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4BA86" w14:textId="3963A011" w:rsidR="00E8065B" w:rsidRPr="00E8065B" w:rsidRDefault="006D0097" w:rsidP="00E8065B">
      <w:pPr>
        <w:rPr>
          <w:rFonts w:ascii="Arial" w:hAnsi="Arial" w:cs="Arial"/>
          <w:b/>
          <w:bCs/>
          <w:color w:val="000000" w:themeColor="text1"/>
          <w:sz w:val="22"/>
          <w:szCs w:val="22"/>
          <w:u w:val="single"/>
        </w:rPr>
      </w:pPr>
      <w:r w:rsidRPr="00E8065B">
        <w:rPr>
          <w:rFonts w:ascii="Arial" w:hAnsi="Arial" w:cs="Arial"/>
          <w:b/>
          <w:bCs/>
          <w:color w:val="000000" w:themeColor="text1"/>
          <w:sz w:val="22"/>
          <w:szCs w:val="22"/>
          <w:u w:val="single"/>
        </w:rPr>
        <w:t>Supplementary text 1</w:t>
      </w:r>
      <w:r w:rsidR="00E8065B">
        <w:rPr>
          <w:rFonts w:ascii="Arial" w:hAnsi="Arial" w:cs="Arial"/>
          <w:b/>
          <w:bCs/>
          <w:color w:val="000000" w:themeColor="text1"/>
          <w:sz w:val="22"/>
          <w:szCs w:val="22"/>
          <w:u w:val="single"/>
        </w:rPr>
        <w:t xml:space="preserve">: </w:t>
      </w:r>
      <w:proofErr w:type="spellStart"/>
      <w:r w:rsidR="00E8065B" w:rsidRPr="00E8065B">
        <w:rPr>
          <w:rFonts w:ascii="Arial" w:hAnsi="Arial" w:cs="Arial"/>
          <w:b/>
          <w:bCs/>
          <w:color w:val="000000" w:themeColor="text1"/>
          <w:sz w:val="22"/>
          <w:szCs w:val="22"/>
          <w:u w:val="single"/>
        </w:rPr>
        <w:t>ZooMS</w:t>
      </w:r>
      <w:proofErr w:type="spellEnd"/>
      <w:r w:rsidR="00E8065B" w:rsidRPr="00E8065B">
        <w:rPr>
          <w:rFonts w:ascii="Arial" w:hAnsi="Arial" w:cs="Arial"/>
          <w:b/>
          <w:bCs/>
          <w:color w:val="000000" w:themeColor="text1"/>
          <w:sz w:val="22"/>
          <w:szCs w:val="22"/>
          <w:u w:val="single"/>
        </w:rPr>
        <w:t xml:space="preserve"> Methodology:</w:t>
      </w:r>
    </w:p>
    <w:p w14:paraId="35E2FD7F" w14:textId="77777777" w:rsidR="00E8065B" w:rsidRPr="00E8065B" w:rsidRDefault="00E8065B" w:rsidP="00E8065B">
      <w:pPr>
        <w:rPr>
          <w:rFonts w:ascii="Arial" w:hAnsi="Arial" w:cs="Arial"/>
          <w:color w:val="000000" w:themeColor="text1"/>
          <w:sz w:val="22"/>
          <w:szCs w:val="22"/>
        </w:rPr>
      </w:pPr>
    </w:p>
    <w:p w14:paraId="7E449319" w14:textId="77777777" w:rsidR="00E8065B" w:rsidRPr="00E8065B" w:rsidRDefault="00E8065B" w:rsidP="00E8065B">
      <w:pPr>
        <w:rPr>
          <w:rFonts w:ascii="Arial" w:hAnsi="Arial" w:cs="Arial"/>
          <w:color w:val="000000" w:themeColor="text1"/>
          <w:sz w:val="22"/>
          <w:szCs w:val="22"/>
        </w:rPr>
      </w:pPr>
      <w:r w:rsidRPr="00E8065B">
        <w:rPr>
          <w:rFonts w:ascii="Arial" w:hAnsi="Arial" w:cs="Arial"/>
          <w:color w:val="000000" w:themeColor="text1"/>
          <w:sz w:val="22"/>
          <w:szCs w:val="22"/>
        </w:rPr>
        <w:t>A recording error resulted in the failure to record the element used to identify select specimens to species. Due to Covid-19 restrictions preventing access to collections, the elements used to identify species could not be re-checked. To confirm initial species identifications collagen peptide fingerprints were obtained for these specimens. This was undertaken following methods adapted from Buckley et al. (2009) and Welker et al. (2015) using the acid-insoluble collagen. For each sample, around 100 ng of already extracted collagen were transferred to Eppendorf micro-tubes and gelatinised in 50 µl 50 mM Ammonium Bicarbonate for 1h at 65°C. Samples were then incubated overnight at 37°C with 0.4 </w:t>
      </w:r>
      <w:proofErr w:type="spellStart"/>
      <w:r w:rsidRPr="00E8065B">
        <w:rPr>
          <w:rFonts w:ascii="Arial" w:hAnsi="Arial" w:cs="Arial"/>
          <w:color w:val="000000" w:themeColor="text1"/>
          <w:sz w:val="22"/>
          <w:szCs w:val="22"/>
        </w:rPr>
        <w:t>μg</w:t>
      </w:r>
      <w:proofErr w:type="spellEnd"/>
      <w:r w:rsidRPr="00E8065B">
        <w:rPr>
          <w:rFonts w:ascii="Arial" w:hAnsi="Arial" w:cs="Arial"/>
          <w:color w:val="000000" w:themeColor="text1"/>
          <w:sz w:val="22"/>
          <w:szCs w:val="22"/>
        </w:rPr>
        <w:t xml:space="preserve"> of sequencing grade modified trypsin (Promega). Following trypsin digestion, samples were acidified with 0.5% trifluoroacetic acid (TFA) and purified using </w:t>
      </w:r>
      <w:proofErr w:type="spellStart"/>
      <w:r w:rsidRPr="00E8065B">
        <w:rPr>
          <w:rFonts w:ascii="Arial" w:hAnsi="Arial" w:cs="Arial"/>
          <w:color w:val="000000" w:themeColor="text1"/>
          <w:sz w:val="22"/>
          <w:szCs w:val="22"/>
        </w:rPr>
        <w:t>Pierce</w:t>
      </w:r>
      <w:r w:rsidRPr="00E8065B">
        <w:rPr>
          <w:rFonts w:ascii="Arial" w:hAnsi="Arial" w:cs="Arial"/>
          <w:color w:val="000000" w:themeColor="text1"/>
          <w:sz w:val="22"/>
          <w:szCs w:val="22"/>
          <w:vertAlign w:val="superscript"/>
        </w:rPr>
        <w:t>TM</w:t>
      </w:r>
      <w:proofErr w:type="spellEnd"/>
      <w:r w:rsidRPr="00E8065B">
        <w:rPr>
          <w:rFonts w:ascii="Arial" w:hAnsi="Arial" w:cs="Arial"/>
          <w:color w:val="000000" w:themeColor="text1"/>
          <w:sz w:val="22"/>
          <w:szCs w:val="22"/>
        </w:rPr>
        <w:t xml:space="preserve"> 100 µl C18 resin Tips (Thermo Scientific) using conditioning and eluting solutions composed of 50% acetonitrile and 0.1% TFA. Collagen was eluted in 50 </w:t>
      </w:r>
      <w:proofErr w:type="spellStart"/>
      <w:r w:rsidRPr="00E8065B">
        <w:rPr>
          <w:rFonts w:ascii="Arial" w:hAnsi="Arial" w:cs="Arial"/>
          <w:color w:val="000000" w:themeColor="text1"/>
          <w:sz w:val="22"/>
          <w:szCs w:val="22"/>
        </w:rPr>
        <w:t>μL</w:t>
      </w:r>
      <w:proofErr w:type="spellEnd"/>
      <w:r w:rsidRPr="00E8065B">
        <w:rPr>
          <w:rFonts w:ascii="Arial" w:hAnsi="Arial" w:cs="Arial"/>
          <w:color w:val="000000" w:themeColor="text1"/>
          <w:sz w:val="22"/>
          <w:szCs w:val="22"/>
        </w:rPr>
        <w:t>.</w:t>
      </w:r>
    </w:p>
    <w:p w14:paraId="27CC1FEB" w14:textId="77777777" w:rsidR="00E8065B" w:rsidRPr="00E8065B" w:rsidRDefault="00E8065B" w:rsidP="00E8065B">
      <w:pPr>
        <w:rPr>
          <w:rFonts w:ascii="Arial" w:hAnsi="Arial" w:cs="Arial"/>
          <w:color w:val="000000" w:themeColor="text1"/>
          <w:sz w:val="22"/>
          <w:szCs w:val="22"/>
        </w:rPr>
      </w:pPr>
      <w:r w:rsidRPr="00E8065B">
        <w:rPr>
          <w:rFonts w:ascii="Arial" w:hAnsi="Arial" w:cs="Arial"/>
          <w:color w:val="000000" w:themeColor="text1"/>
          <w:sz w:val="22"/>
          <w:szCs w:val="22"/>
        </w:rPr>
        <w:t xml:space="preserve">For MALDI-TOF-MS, 0.5 </w:t>
      </w:r>
      <w:proofErr w:type="spellStart"/>
      <w:r w:rsidRPr="00E8065B">
        <w:rPr>
          <w:rFonts w:ascii="Arial" w:hAnsi="Arial" w:cs="Arial"/>
          <w:color w:val="000000" w:themeColor="text1"/>
          <w:sz w:val="22"/>
          <w:szCs w:val="22"/>
        </w:rPr>
        <w:t>μL</w:t>
      </w:r>
      <w:proofErr w:type="spellEnd"/>
      <w:r w:rsidRPr="00E8065B">
        <w:rPr>
          <w:rFonts w:ascii="Arial" w:hAnsi="Arial" w:cs="Arial"/>
          <w:color w:val="000000" w:themeColor="text1"/>
          <w:sz w:val="22"/>
          <w:szCs w:val="22"/>
        </w:rPr>
        <w:t xml:space="preserve"> of the trypsin-digested extract was spotted with 0.5 </w:t>
      </w:r>
      <w:proofErr w:type="spellStart"/>
      <w:r w:rsidRPr="00E8065B">
        <w:rPr>
          <w:rFonts w:ascii="Arial" w:hAnsi="Arial" w:cs="Arial"/>
          <w:color w:val="000000" w:themeColor="text1"/>
          <w:sz w:val="22"/>
          <w:szCs w:val="22"/>
        </w:rPr>
        <w:t>μL</w:t>
      </w:r>
      <w:proofErr w:type="spellEnd"/>
      <w:r w:rsidRPr="00E8065B">
        <w:rPr>
          <w:rFonts w:ascii="Arial" w:hAnsi="Arial" w:cs="Arial"/>
          <w:color w:val="000000" w:themeColor="text1"/>
          <w:sz w:val="22"/>
          <w:szCs w:val="22"/>
        </w:rPr>
        <w:t xml:space="preserve"> of α-cyano-hydroxycinnamic acid matrix solution (0.1% TFA in ACN/H2O 1:1 v/v) onto a 48 spot MALDI target plate, and air dried. MALDI-MS analyses were carried out in triplicate on a Shimadzu MALDI 8020 instrument, operating at up to 2000 laser shots per plate spot, over a m/z range of 900-4000. The mass spectra were calibrated against an adjacent MS standard spot containing eight calibrant peptides (</w:t>
      </w:r>
      <w:proofErr w:type="spellStart"/>
      <w:r w:rsidRPr="00E8065B">
        <w:rPr>
          <w:rFonts w:ascii="Arial" w:hAnsi="Arial" w:cs="Arial"/>
          <w:color w:val="000000" w:themeColor="text1"/>
          <w:sz w:val="22"/>
          <w:szCs w:val="22"/>
        </w:rPr>
        <w:t>TOFMix</w:t>
      </w:r>
      <w:r w:rsidRPr="00E8065B">
        <w:rPr>
          <w:rFonts w:ascii="Arial" w:hAnsi="Arial" w:cs="Arial"/>
          <w:color w:val="000000" w:themeColor="text1"/>
          <w:sz w:val="22"/>
          <w:szCs w:val="22"/>
          <w:vertAlign w:val="superscript"/>
        </w:rPr>
        <w:t>TM</w:t>
      </w:r>
      <w:proofErr w:type="spellEnd"/>
      <w:r w:rsidRPr="00E8065B">
        <w:rPr>
          <w:rFonts w:ascii="Arial" w:hAnsi="Arial" w:cs="Arial"/>
          <w:color w:val="000000" w:themeColor="text1"/>
          <w:sz w:val="22"/>
          <w:szCs w:val="22"/>
        </w:rPr>
        <w:t xml:space="preserve">) of 0.8 to 3.7 </w:t>
      </w:r>
      <w:proofErr w:type="spellStart"/>
      <w:r w:rsidRPr="00E8065B">
        <w:rPr>
          <w:rFonts w:ascii="Arial" w:hAnsi="Arial" w:cs="Arial"/>
          <w:color w:val="000000" w:themeColor="text1"/>
          <w:sz w:val="22"/>
          <w:szCs w:val="22"/>
        </w:rPr>
        <w:t>kiloDalton</w:t>
      </w:r>
      <w:proofErr w:type="spellEnd"/>
      <w:r w:rsidRPr="00E8065B">
        <w:rPr>
          <w:rFonts w:ascii="Arial" w:hAnsi="Arial" w:cs="Arial"/>
          <w:color w:val="000000" w:themeColor="text1"/>
          <w:sz w:val="22"/>
          <w:szCs w:val="22"/>
        </w:rPr>
        <w:t xml:space="preserve"> (</w:t>
      </w:r>
      <w:proofErr w:type="spellStart"/>
      <w:r w:rsidRPr="00E8065B">
        <w:rPr>
          <w:rFonts w:ascii="Arial" w:hAnsi="Arial" w:cs="Arial"/>
          <w:color w:val="000000" w:themeColor="text1"/>
          <w:sz w:val="22"/>
          <w:szCs w:val="22"/>
        </w:rPr>
        <w:t>kDa</w:t>
      </w:r>
      <w:proofErr w:type="spellEnd"/>
      <w:r w:rsidRPr="00E8065B">
        <w:rPr>
          <w:rFonts w:ascii="Arial" w:hAnsi="Arial" w:cs="Arial"/>
          <w:color w:val="000000" w:themeColor="text1"/>
          <w:sz w:val="22"/>
          <w:szCs w:val="22"/>
        </w:rPr>
        <w:t xml:space="preserve">) range (Bradykinin 1-7, angiotensin II, angiotensin I, Glu1-fibrinopeptide B, N-acetyl Renin substrate, ACTH 1–17 clip, ACTH 18–39 clip and ACTH 7–38 clip) – of which seven were used (1.0 – 3.7 </w:t>
      </w:r>
      <w:proofErr w:type="spellStart"/>
      <w:r w:rsidRPr="00E8065B">
        <w:rPr>
          <w:rFonts w:ascii="Arial" w:hAnsi="Arial" w:cs="Arial"/>
          <w:color w:val="000000" w:themeColor="text1"/>
          <w:sz w:val="22"/>
          <w:szCs w:val="22"/>
        </w:rPr>
        <w:t>kDa</w:t>
      </w:r>
      <w:proofErr w:type="spellEnd"/>
      <w:r w:rsidRPr="00E8065B">
        <w:rPr>
          <w:rFonts w:ascii="Arial" w:hAnsi="Arial" w:cs="Arial"/>
          <w:color w:val="000000" w:themeColor="text1"/>
          <w:sz w:val="22"/>
          <w:szCs w:val="22"/>
        </w:rPr>
        <w:t xml:space="preserve"> range).</w:t>
      </w:r>
    </w:p>
    <w:p w14:paraId="5CF13B55" w14:textId="3D65478E" w:rsidR="00E8065B" w:rsidRDefault="00E8065B" w:rsidP="00E8065B">
      <w:pPr>
        <w:rPr>
          <w:rFonts w:ascii="Arial" w:hAnsi="Arial" w:cs="Arial"/>
          <w:color w:val="000000" w:themeColor="text1"/>
          <w:sz w:val="22"/>
          <w:szCs w:val="22"/>
        </w:rPr>
      </w:pPr>
      <w:r w:rsidRPr="00E8065B">
        <w:rPr>
          <w:rFonts w:ascii="Arial" w:hAnsi="Arial" w:cs="Arial"/>
          <w:color w:val="000000" w:themeColor="text1"/>
          <w:sz w:val="22"/>
          <w:szCs w:val="22"/>
        </w:rPr>
        <w:t xml:space="preserve">The obtained collagen fingerprints were manually inspected for the presence of relevant peptide markers (A-G) in </w:t>
      </w:r>
      <w:proofErr w:type="spellStart"/>
      <w:r w:rsidRPr="00E8065B">
        <w:rPr>
          <w:rFonts w:ascii="Arial" w:hAnsi="Arial" w:cs="Arial"/>
          <w:color w:val="000000" w:themeColor="text1"/>
          <w:sz w:val="22"/>
          <w:szCs w:val="22"/>
        </w:rPr>
        <w:t>mMass</w:t>
      </w:r>
      <w:proofErr w:type="spellEnd"/>
      <w:r w:rsidRPr="00E8065B">
        <w:rPr>
          <w:rFonts w:ascii="Arial" w:hAnsi="Arial" w:cs="Arial"/>
          <w:color w:val="000000" w:themeColor="text1"/>
          <w:sz w:val="22"/>
          <w:szCs w:val="22"/>
        </w:rPr>
        <w:t xml:space="preserve"> v. 5.5.0 (</w:t>
      </w:r>
      <w:proofErr w:type="spellStart"/>
      <w:r w:rsidRPr="00E8065B">
        <w:rPr>
          <w:rFonts w:ascii="Arial" w:hAnsi="Arial" w:cs="Arial"/>
          <w:color w:val="000000" w:themeColor="text1"/>
          <w:sz w:val="22"/>
          <w:szCs w:val="22"/>
        </w:rPr>
        <w:t>Strohalm</w:t>
      </w:r>
      <w:proofErr w:type="spellEnd"/>
      <w:r w:rsidRPr="00E8065B">
        <w:rPr>
          <w:rFonts w:ascii="Arial" w:hAnsi="Arial" w:cs="Arial"/>
          <w:color w:val="000000" w:themeColor="text1"/>
          <w:sz w:val="22"/>
          <w:szCs w:val="22"/>
        </w:rPr>
        <w:t xml:space="preserve"> et al., 2010), after filtering peaks with a signal-to-noise ratio (S/N) threshold of 3.0 (Kirby et al., 2013), and using previously published collagen peptide markers from reference spectra (Buckley et al. 2009, 2017; Welker et al., 2016). </w:t>
      </w:r>
    </w:p>
    <w:p w14:paraId="7176E348" w14:textId="78FA330B" w:rsidR="00262093" w:rsidRDefault="00262093" w:rsidP="00E8065B">
      <w:pPr>
        <w:rPr>
          <w:rFonts w:ascii="Arial" w:hAnsi="Arial" w:cs="Arial"/>
          <w:color w:val="000000" w:themeColor="text1"/>
          <w:sz w:val="22"/>
          <w:szCs w:val="22"/>
        </w:rPr>
      </w:pPr>
    </w:p>
    <w:p w14:paraId="318530CC" w14:textId="663EEBC3" w:rsidR="00262093" w:rsidRDefault="00262093" w:rsidP="00E8065B">
      <w:pPr>
        <w:rPr>
          <w:rFonts w:ascii="Arial" w:hAnsi="Arial" w:cs="Arial"/>
          <w:color w:val="000000" w:themeColor="text1"/>
          <w:sz w:val="22"/>
          <w:szCs w:val="22"/>
        </w:rPr>
      </w:pPr>
      <w:r>
        <w:rPr>
          <w:rFonts w:ascii="Arial" w:hAnsi="Arial" w:cs="Arial"/>
          <w:color w:val="000000" w:themeColor="text1"/>
          <w:sz w:val="22"/>
          <w:szCs w:val="22"/>
        </w:rPr>
        <w:t xml:space="preserve">All initial species identifications were confirmed by </w:t>
      </w:r>
      <w:proofErr w:type="spellStart"/>
      <w:r>
        <w:rPr>
          <w:rFonts w:ascii="Arial" w:hAnsi="Arial" w:cs="Arial"/>
          <w:color w:val="000000" w:themeColor="text1"/>
          <w:sz w:val="22"/>
          <w:szCs w:val="22"/>
        </w:rPr>
        <w:t>ZooMs</w:t>
      </w:r>
      <w:proofErr w:type="spellEnd"/>
      <w:r>
        <w:rPr>
          <w:rFonts w:ascii="Arial" w:hAnsi="Arial" w:cs="Arial"/>
          <w:color w:val="000000" w:themeColor="text1"/>
          <w:sz w:val="22"/>
          <w:szCs w:val="22"/>
        </w:rPr>
        <w:t xml:space="preserve"> analysis</w:t>
      </w:r>
      <w:r w:rsidR="00551229">
        <w:rPr>
          <w:rFonts w:ascii="Arial" w:hAnsi="Arial" w:cs="Arial"/>
          <w:color w:val="000000" w:themeColor="text1"/>
          <w:sz w:val="22"/>
          <w:szCs w:val="22"/>
        </w:rPr>
        <w:t xml:space="preserve"> (See table S1.1 and S1.2)</w:t>
      </w:r>
    </w:p>
    <w:p w14:paraId="74DABB26" w14:textId="77777777" w:rsidR="00551229" w:rsidRDefault="00551229" w:rsidP="00E8065B">
      <w:pPr>
        <w:rPr>
          <w:rFonts w:ascii="Arial" w:hAnsi="Arial" w:cs="Arial"/>
          <w:color w:val="000000" w:themeColor="text1"/>
          <w:sz w:val="22"/>
          <w:szCs w:val="22"/>
        </w:rPr>
        <w:sectPr w:rsidR="00551229" w:rsidSect="00E8065B">
          <w:footerReference w:type="even" r:id="rId7"/>
          <w:footerReference w:type="default" r:id="rId8"/>
          <w:pgSz w:w="11900" w:h="16840"/>
          <w:pgMar w:top="720" w:right="720" w:bottom="720" w:left="720" w:header="708" w:footer="708" w:gutter="0"/>
          <w:cols w:space="708"/>
          <w:docGrid w:linePitch="360"/>
        </w:sectPr>
      </w:pPr>
    </w:p>
    <w:tbl>
      <w:tblPr>
        <w:tblW w:w="14560" w:type="dxa"/>
        <w:tblLook w:val="04A0" w:firstRow="1" w:lastRow="0" w:firstColumn="1" w:lastColumn="0" w:noHBand="0" w:noVBand="1"/>
      </w:tblPr>
      <w:tblGrid>
        <w:gridCol w:w="1120"/>
        <w:gridCol w:w="767"/>
        <w:gridCol w:w="767"/>
        <w:gridCol w:w="767"/>
        <w:gridCol w:w="767"/>
        <w:gridCol w:w="767"/>
        <w:gridCol w:w="767"/>
        <w:gridCol w:w="767"/>
        <w:gridCol w:w="767"/>
        <w:gridCol w:w="767"/>
        <w:gridCol w:w="767"/>
        <w:gridCol w:w="800"/>
        <w:gridCol w:w="2300"/>
        <w:gridCol w:w="3340"/>
      </w:tblGrid>
      <w:tr w:rsidR="00551229" w:rsidRPr="00551229" w14:paraId="4F61C80D" w14:textId="77777777" w:rsidTr="00551229">
        <w:trPr>
          <w:trHeight w:val="300"/>
        </w:trPr>
        <w:tc>
          <w:tcPr>
            <w:tcW w:w="14560" w:type="dxa"/>
            <w:gridSpan w:val="14"/>
            <w:tcBorders>
              <w:top w:val="nil"/>
              <w:left w:val="nil"/>
              <w:bottom w:val="nil"/>
              <w:right w:val="nil"/>
            </w:tcBorders>
            <w:shd w:val="clear" w:color="auto" w:fill="auto"/>
            <w:noWrap/>
            <w:vAlign w:val="bottom"/>
            <w:hideMark/>
          </w:tcPr>
          <w:p w14:paraId="0169B56D" w14:textId="77777777" w:rsidR="00551229" w:rsidRPr="00551229" w:rsidRDefault="00551229" w:rsidP="00551229">
            <w:pPr>
              <w:rPr>
                <w:rFonts w:ascii="Arial" w:hAnsi="Arial" w:cs="Arial"/>
                <w:color w:val="000000"/>
                <w:sz w:val="22"/>
                <w:szCs w:val="22"/>
              </w:rPr>
            </w:pPr>
            <w:r w:rsidRPr="00551229">
              <w:rPr>
                <w:rFonts w:ascii="Arial" w:hAnsi="Arial" w:cs="Arial"/>
                <w:color w:val="000000"/>
                <w:sz w:val="22"/>
                <w:szCs w:val="22"/>
              </w:rPr>
              <w:lastRenderedPageBreak/>
              <w:t xml:space="preserve">Table S1.1 </w:t>
            </w:r>
            <w:proofErr w:type="spellStart"/>
            <w:r w:rsidRPr="00551229">
              <w:rPr>
                <w:rFonts w:ascii="Arial" w:hAnsi="Arial" w:cs="Arial"/>
                <w:color w:val="000000"/>
                <w:sz w:val="22"/>
                <w:szCs w:val="22"/>
              </w:rPr>
              <w:t>ZooMS</w:t>
            </w:r>
            <w:proofErr w:type="spellEnd"/>
            <w:r w:rsidRPr="00551229">
              <w:rPr>
                <w:rFonts w:ascii="Arial" w:hAnsi="Arial" w:cs="Arial"/>
                <w:color w:val="000000"/>
                <w:sz w:val="22"/>
                <w:szCs w:val="22"/>
              </w:rPr>
              <w:t xml:space="preserve"> results. Columns P1 to G1 indicate identified peaks in the mass spectra. </w:t>
            </w:r>
            <w:proofErr w:type="spellStart"/>
            <w:r w:rsidRPr="00551229">
              <w:rPr>
                <w:rFonts w:ascii="Arial" w:hAnsi="Arial" w:cs="Arial"/>
                <w:color w:val="000000"/>
                <w:sz w:val="22"/>
                <w:szCs w:val="22"/>
              </w:rPr>
              <w:t>ZooMS</w:t>
            </w:r>
            <w:proofErr w:type="spellEnd"/>
            <w:r w:rsidRPr="00551229">
              <w:rPr>
                <w:rFonts w:ascii="Arial" w:hAnsi="Arial" w:cs="Arial"/>
                <w:color w:val="000000"/>
                <w:sz w:val="22"/>
                <w:szCs w:val="22"/>
              </w:rPr>
              <w:t xml:space="preserve"> identification is based on these peaks</w:t>
            </w:r>
          </w:p>
        </w:tc>
      </w:tr>
      <w:tr w:rsidR="00551229" w:rsidRPr="00551229" w14:paraId="646F4844" w14:textId="77777777" w:rsidTr="00551229">
        <w:trPr>
          <w:trHeight w:val="300"/>
        </w:trPr>
        <w:tc>
          <w:tcPr>
            <w:tcW w:w="1120" w:type="dxa"/>
            <w:tcBorders>
              <w:top w:val="nil"/>
              <w:left w:val="nil"/>
              <w:bottom w:val="nil"/>
              <w:right w:val="nil"/>
            </w:tcBorders>
            <w:shd w:val="clear" w:color="auto" w:fill="auto"/>
            <w:noWrap/>
            <w:vAlign w:val="bottom"/>
            <w:hideMark/>
          </w:tcPr>
          <w:p w14:paraId="75447010" w14:textId="77777777" w:rsidR="00551229" w:rsidRPr="00551229" w:rsidRDefault="00551229" w:rsidP="00551229">
            <w:pPr>
              <w:rPr>
                <w:rFonts w:ascii="Arial" w:hAnsi="Arial" w:cs="Arial"/>
                <w:color w:val="000000"/>
                <w:sz w:val="22"/>
                <w:szCs w:val="22"/>
              </w:rPr>
            </w:pPr>
          </w:p>
        </w:tc>
        <w:tc>
          <w:tcPr>
            <w:tcW w:w="700" w:type="dxa"/>
            <w:tcBorders>
              <w:top w:val="nil"/>
              <w:left w:val="nil"/>
              <w:bottom w:val="nil"/>
              <w:right w:val="nil"/>
            </w:tcBorders>
            <w:shd w:val="clear" w:color="auto" w:fill="auto"/>
            <w:noWrap/>
            <w:vAlign w:val="bottom"/>
            <w:hideMark/>
          </w:tcPr>
          <w:p w14:paraId="5D8C1D35" w14:textId="77777777" w:rsidR="00551229" w:rsidRPr="00551229" w:rsidRDefault="00551229" w:rsidP="00551229">
            <w:pPr>
              <w:rPr>
                <w:sz w:val="20"/>
                <w:szCs w:val="20"/>
              </w:rPr>
            </w:pPr>
          </w:p>
        </w:tc>
        <w:tc>
          <w:tcPr>
            <w:tcW w:w="700" w:type="dxa"/>
            <w:tcBorders>
              <w:top w:val="nil"/>
              <w:left w:val="nil"/>
              <w:bottom w:val="nil"/>
              <w:right w:val="nil"/>
            </w:tcBorders>
            <w:shd w:val="clear" w:color="auto" w:fill="auto"/>
            <w:noWrap/>
            <w:vAlign w:val="bottom"/>
            <w:hideMark/>
          </w:tcPr>
          <w:p w14:paraId="63495CC8" w14:textId="77777777" w:rsidR="00551229" w:rsidRPr="00551229" w:rsidRDefault="00551229" w:rsidP="00551229">
            <w:pPr>
              <w:rPr>
                <w:sz w:val="20"/>
                <w:szCs w:val="20"/>
              </w:rPr>
            </w:pPr>
          </w:p>
        </w:tc>
        <w:tc>
          <w:tcPr>
            <w:tcW w:w="700" w:type="dxa"/>
            <w:tcBorders>
              <w:top w:val="nil"/>
              <w:left w:val="nil"/>
              <w:bottom w:val="nil"/>
              <w:right w:val="nil"/>
            </w:tcBorders>
            <w:shd w:val="clear" w:color="auto" w:fill="auto"/>
            <w:noWrap/>
            <w:vAlign w:val="bottom"/>
            <w:hideMark/>
          </w:tcPr>
          <w:p w14:paraId="10795F64" w14:textId="77777777" w:rsidR="00551229" w:rsidRPr="00551229" w:rsidRDefault="00551229" w:rsidP="00551229">
            <w:pPr>
              <w:rPr>
                <w:sz w:val="20"/>
                <w:szCs w:val="20"/>
              </w:rPr>
            </w:pPr>
          </w:p>
        </w:tc>
        <w:tc>
          <w:tcPr>
            <w:tcW w:w="700" w:type="dxa"/>
            <w:tcBorders>
              <w:top w:val="nil"/>
              <w:left w:val="nil"/>
              <w:bottom w:val="nil"/>
              <w:right w:val="nil"/>
            </w:tcBorders>
            <w:shd w:val="clear" w:color="auto" w:fill="auto"/>
            <w:noWrap/>
            <w:vAlign w:val="bottom"/>
            <w:hideMark/>
          </w:tcPr>
          <w:p w14:paraId="1B4D4709" w14:textId="77777777" w:rsidR="00551229" w:rsidRPr="00551229" w:rsidRDefault="00551229" w:rsidP="00551229">
            <w:pPr>
              <w:rPr>
                <w:sz w:val="20"/>
                <w:szCs w:val="20"/>
              </w:rPr>
            </w:pPr>
          </w:p>
        </w:tc>
        <w:tc>
          <w:tcPr>
            <w:tcW w:w="700" w:type="dxa"/>
            <w:tcBorders>
              <w:top w:val="nil"/>
              <w:left w:val="nil"/>
              <w:bottom w:val="nil"/>
              <w:right w:val="nil"/>
            </w:tcBorders>
            <w:shd w:val="clear" w:color="auto" w:fill="auto"/>
            <w:noWrap/>
            <w:vAlign w:val="bottom"/>
            <w:hideMark/>
          </w:tcPr>
          <w:p w14:paraId="7EAAF796" w14:textId="77777777" w:rsidR="00551229" w:rsidRPr="00551229" w:rsidRDefault="00551229" w:rsidP="00551229">
            <w:pPr>
              <w:rPr>
                <w:sz w:val="20"/>
                <w:szCs w:val="20"/>
              </w:rPr>
            </w:pPr>
          </w:p>
        </w:tc>
        <w:tc>
          <w:tcPr>
            <w:tcW w:w="700" w:type="dxa"/>
            <w:tcBorders>
              <w:top w:val="nil"/>
              <w:left w:val="nil"/>
              <w:bottom w:val="nil"/>
              <w:right w:val="nil"/>
            </w:tcBorders>
            <w:shd w:val="clear" w:color="auto" w:fill="auto"/>
            <w:noWrap/>
            <w:vAlign w:val="bottom"/>
            <w:hideMark/>
          </w:tcPr>
          <w:p w14:paraId="7FE93517" w14:textId="77777777" w:rsidR="00551229" w:rsidRPr="00551229" w:rsidRDefault="00551229" w:rsidP="00551229">
            <w:pPr>
              <w:rPr>
                <w:sz w:val="20"/>
                <w:szCs w:val="20"/>
              </w:rPr>
            </w:pPr>
          </w:p>
        </w:tc>
        <w:tc>
          <w:tcPr>
            <w:tcW w:w="700" w:type="dxa"/>
            <w:tcBorders>
              <w:top w:val="nil"/>
              <w:left w:val="nil"/>
              <w:bottom w:val="nil"/>
              <w:right w:val="nil"/>
            </w:tcBorders>
            <w:shd w:val="clear" w:color="auto" w:fill="auto"/>
            <w:noWrap/>
            <w:vAlign w:val="bottom"/>
            <w:hideMark/>
          </w:tcPr>
          <w:p w14:paraId="30A6C072" w14:textId="77777777" w:rsidR="00551229" w:rsidRPr="00551229" w:rsidRDefault="00551229" w:rsidP="00551229">
            <w:pPr>
              <w:rPr>
                <w:sz w:val="20"/>
                <w:szCs w:val="20"/>
              </w:rPr>
            </w:pPr>
          </w:p>
        </w:tc>
        <w:tc>
          <w:tcPr>
            <w:tcW w:w="700" w:type="dxa"/>
            <w:tcBorders>
              <w:top w:val="nil"/>
              <w:left w:val="nil"/>
              <w:bottom w:val="nil"/>
              <w:right w:val="nil"/>
            </w:tcBorders>
            <w:shd w:val="clear" w:color="auto" w:fill="auto"/>
            <w:noWrap/>
            <w:vAlign w:val="bottom"/>
            <w:hideMark/>
          </w:tcPr>
          <w:p w14:paraId="0831B075" w14:textId="77777777" w:rsidR="00551229" w:rsidRPr="00551229" w:rsidRDefault="00551229" w:rsidP="00551229">
            <w:pPr>
              <w:rPr>
                <w:sz w:val="20"/>
                <w:szCs w:val="20"/>
              </w:rPr>
            </w:pPr>
          </w:p>
        </w:tc>
        <w:tc>
          <w:tcPr>
            <w:tcW w:w="700" w:type="dxa"/>
            <w:tcBorders>
              <w:top w:val="nil"/>
              <w:left w:val="nil"/>
              <w:bottom w:val="nil"/>
              <w:right w:val="nil"/>
            </w:tcBorders>
            <w:shd w:val="clear" w:color="auto" w:fill="auto"/>
            <w:noWrap/>
            <w:vAlign w:val="bottom"/>
            <w:hideMark/>
          </w:tcPr>
          <w:p w14:paraId="754B2037" w14:textId="77777777" w:rsidR="00551229" w:rsidRPr="00551229" w:rsidRDefault="00551229" w:rsidP="00551229">
            <w:pPr>
              <w:rPr>
                <w:sz w:val="20"/>
                <w:szCs w:val="20"/>
              </w:rPr>
            </w:pPr>
          </w:p>
        </w:tc>
        <w:tc>
          <w:tcPr>
            <w:tcW w:w="700" w:type="dxa"/>
            <w:tcBorders>
              <w:top w:val="nil"/>
              <w:left w:val="nil"/>
              <w:bottom w:val="nil"/>
              <w:right w:val="nil"/>
            </w:tcBorders>
            <w:shd w:val="clear" w:color="auto" w:fill="auto"/>
            <w:noWrap/>
            <w:vAlign w:val="bottom"/>
            <w:hideMark/>
          </w:tcPr>
          <w:p w14:paraId="5E1FC228" w14:textId="77777777" w:rsidR="00551229" w:rsidRPr="00551229" w:rsidRDefault="00551229" w:rsidP="00551229">
            <w:pPr>
              <w:rPr>
                <w:sz w:val="20"/>
                <w:szCs w:val="20"/>
              </w:rPr>
            </w:pPr>
          </w:p>
        </w:tc>
        <w:tc>
          <w:tcPr>
            <w:tcW w:w="800" w:type="dxa"/>
            <w:tcBorders>
              <w:top w:val="nil"/>
              <w:left w:val="nil"/>
              <w:bottom w:val="nil"/>
              <w:right w:val="nil"/>
            </w:tcBorders>
            <w:shd w:val="clear" w:color="auto" w:fill="auto"/>
            <w:noWrap/>
            <w:vAlign w:val="bottom"/>
            <w:hideMark/>
          </w:tcPr>
          <w:p w14:paraId="03687331" w14:textId="77777777" w:rsidR="00551229" w:rsidRPr="00551229" w:rsidRDefault="00551229" w:rsidP="00551229">
            <w:pPr>
              <w:rPr>
                <w:sz w:val="20"/>
                <w:szCs w:val="20"/>
              </w:rPr>
            </w:pPr>
          </w:p>
        </w:tc>
        <w:tc>
          <w:tcPr>
            <w:tcW w:w="2300" w:type="dxa"/>
            <w:tcBorders>
              <w:top w:val="nil"/>
              <w:left w:val="nil"/>
              <w:bottom w:val="nil"/>
              <w:right w:val="nil"/>
            </w:tcBorders>
            <w:shd w:val="clear" w:color="auto" w:fill="auto"/>
            <w:noWrap/>
            <w:vAlign w:val="bottom"/>
            <w:hideMark/>
          </w:tcPr>
          <w:p w14:paraId="5917DF8A" w14:textId="77777777" w:rsidR="00551229" w:rsidRPr="00551229" w:rsidRDefault="00551229" w:rsidP="00551229">
            <w:pPr>
              <w:rPr>
                <w:sz w:val="20"/>
                <w:szCs w:val="20"/>
              </w:rPr>
            </w:pPr>
          </w:p>
        </w:tc>
        <w:tc>
          <w:tcPr>
            <w:tcW w:w="3340" w:type="dxa"/>
            <w:tcBorders>
              <w:top w:val="nil"/>
              <w:left w:val="nil"/>
              <w:bottom w:val="nil"/>
              <w:right w:val="nil"/>
            </w:tcBorders>
            <w:shd w:val="clear" w:color="auto" w:fill="auto"/>
            <w:noWrap/>
            <w:vAlign w:val="bottom"/>
            <w:hideMark/>
          </w:tcPr>
          <w:p w14:paraId="03E78894" w14:textId="77777777" w:rsidR="00551229" w:rsidRPr="00551229" w:rsidRDefault="00551229" w:rsidP="00551229">
            <w:pPr>
              <w:rPr>
                <w:sz w:val="20"/>
                <w:szCs w:val="20"/>
              </w:rPr>
            </w:pPr>
          </w:p>
        </w:tc>
      </w:tr>
      <w:tr w:rsidR="00551229" w:rsidRPr="00551229" w14:paraId="475EF07C" w14:textId="77777777" w:rsidTr="00551229">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442E1" w14:textId="77777777" w:rsidR="00551229" w:rsidRPr="00551229" w:rsidRDefault="00551229" w:rsidP="00551229">
            <w:pPr>
              <w:rPr>
                <w:rFonts w:ascii="Arial" w:hAnsi="Arial" w:cs="Arial"/>
                <w:b/>
                <w:bCs/>
                <w:color w:val="000000"/>
                <w:sz w:val="18"/>
                <w:szCs w:val="18"/>
              </w:rPr>
            </w:pPr>
            <w:r w:rsidRPr="00551229">
              <w:rPr>
                <w:rFonts w:ascii="Arial" w:hAnsi="Arial" w:cs="Arial"/>
                <w:b/>
                <w:bCs/>
                <w:color w:val="000000"/>
                <w:sz w:val="18"/>
                <w:szCs w:val="18"/>
              </w:rPr>
              <w:t>Sample ID</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1BF673FA" w14:textId="77777777" w:rsidR="00551229" w:rsidRPr="00551229" w:rsidRDefault="00551229" w:rsidP="00551229">
            <w:pPr>
              <w:rPr>
                <w:rFonts w:ascii="Arial" w:hAnsi="Arial" w:cs="Arial"/>
                <w:b/>
                <w:bCs/>
                <w:color w:val="000000"/>
                <w:sz w:val="18"/>
                <w:szCs w:val="18"/>
              </w:rPr>
            </w:pPr>
            <w:r w:rsidRPr="00551229">
              <w:rPr>
                <w:rFonts w:ascii="Arial" w:hAnsi="Arial" w:cs="Arial"/>
                <w:b/>
                <w:bCs/>
                <w:color w:val="000000"/>
                <w:sz w:val="18"/>
                <w:szCs w:val="18"/>
              </w:rPr>
              <w:t>P1</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58CC072D" w14:textId="77777777" w:rsidR="00551229" w:rsidRPr="00551229" w:rsidRDefault="00551229" w:rsidP="00551229">
            <w:pPr>
              <w:rPr>
                <w:rFonts w:ascii="Arial" w:hAnsi="Arial" w:cs="Arial"/>
                <w:b/>
                <w:bCs/>
                <w:color w:val="000000"/>
                <w:sz w:val="18"/>
                <w:szCs w:val="18"/>
              </w:rPr>
            </w:pPr>
            <w:r w:rsidRPr="00551229">
              <w:rPr>
                <w:rFonts w:ascii="Arial" w:hAnsi="Arial" w:cs="Arial"/>
                <w:b/>
                <w:bCs/>
                <w:color w:val="000000"/>
                <w:sz w:val="18"/>
                <w:szCs w:val="18"/>
              </w:rPr>
              <w:t>A</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263C1C85" w14:textId="77777777" w:rsidR="00551229" w:rsidRPr="00551229" w:rsidRDefault="00551229" w:rsidP="00551229">
            <w:pPr>
              <w:rPr>
                <w:rFonts w:ascii="Arial" w:hAnsi="Arial" w:cs="Arial"/>
                <w:b/>
                <w:bCs/>
                <w:color w:val="000000"/>
                <w:sz w:val="18"/>
                <w:szCs w:val="18"/>
              </w:rPr>
            </w:pPr>
            <w:r w:rsidRPr="00551229">
              <w:rPr>
                <w:rFonts w:ascii="Arial" w:hAnsi="Arial" w:cs="Arial"/>
                <w:b/>
                <w:bCs/>
                <w:color w:val="000000"/>
                <w:sz w:val="18"/>
                <w:szCs w:val="18"/>
              </w:rPr>
              <w:t>A'</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6B1EE59E" w14:textId="77777777" w:rsidR="00551229" w:rsidRPr="00551229" w:rsidRDefault="00551229" w:rsidP="00551229">
            <w:pPr>
              <w:rPr>
                <w:rFonts w:ascii="Arial" w:hAnsi="Arial" w:cs="Arial"/>
                <w:b/>
                <w:bCs/>
                <w:color w:val="000000"/>
                <w:sz w:val="18"/>
                <w:szCs w:val="18"/>
              </w:rPr>
            </w:pPr>
            <w:r w:rsidRPr="00551229">
              <w:rPr>
                <w:rFonts w:ascii="Arial" w:hAnsi="Arial" w:cs="Arial"/>
                <w:b/>
                <w:bCs/>
                <w:color w:val="000000"/>
                <w:sz w:val="18"/>
                <w:szCs w:val="18"/>
              </w:rPr>
              <w:t>B</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1B5BCD4B" w14:textId="77777777" w:rsidR="00551229" w:rsidRPr="00551229" w:rsidRDefault="00551229" w:rsidP="00551229">
            <w:pPr>
              <w:rPr>
                <w:rFonts w:ascii="Arial" w:hAnsi="Arial" w:cs="Arial"/>
                <w:b/>
                <w:bCs/>
                <w:color w:val="000000"/>
                <w:sz w:val="18"/>
                <w:szCs w:val="18"/>
              </w:rPr>
            </w:pPr>
            <w:r w:rsidRPr="00551229">
              <w:rPr>
                <w:rFonts w:ascii="Arial" w:hAnsi="Arial" w:cs="Arial"/>
                <w:b/>
                <w:bCs/>
                <w:color w:val="000000"/>
                <w:sz w:val="18"/>
                <w:szCs w:val="18"/>
              </w:rPr>
              <w:t>C</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2BDF897E" w14:textId="77777777" w:rsidR="00551229" w:rsidRPr="00551229" w:rsidRDefault="00551229" w:rsidP="00551229">
            <w:pPr>
              <w:rPr>
                <w:rFonts w:ascii="Arial" w:hAnsi="Arial" w:cs="Arial"/>
                <w:b/>
                <w:bCs/>
                <w:color w:val="000000"/>
                <w:sz w:val="18"/>
                <w:szCs w:val="18"/>
              </w:rPr>
            </w:pPr>
            <w:r w:rsidRPr="00551229">
              <w:rPr>
                <w:rFonts w:ascii="Arial" w:hAnsi="Arial" w:cs="Arial"/>
                <w:b/>
                <w:bCs/>
                <w:color w:val="000000"/>
                <w:sz w:val="18"/>
                <w:szCs w:val="18"/>
              </w:rPr>
              <w:t>P2</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39AA790C" w14:textId="77777777" w:rsidR="00551229" w:rsidRPr="00551229" w:rsidRDefault="00551229" w:rsidP="00551229">
            <w:pPr>
              <w:rPr>
                <w:rFonts w:ascii="Arial" w:hAnsi="Arial" w:cs="Arial"/>
                <w:b/>
                <w:bCs/>
                <w:color w:val="000000"/>
                <w:sz w:val="18"/>
                <w:szCs w:val="18"/>
              </w:rPr>
            </w:pPr>
            <w:r w:rsidRPr="00551229">
              <w:rPr>
                <w:rFonts w:ascii="Arial" w:hAnsi="Arial" w:cs="Arial"/>
                <w:b/>
                <w:bCs/>
                <w:color w:val="000000"/>
                <w:sz w:val="18"/>
                <w:szCs w:val="18"/>
              </w:rPr>
              <w:t>D</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5BF285C4" w14:textId="77777777" w:rsidR="00551229" w:rsidRPr="00551229" w:rsidRDefault="00551229" w:rsidP="00551229">
            <w:pPr>
              <w:rPr>
                <w:rFonts w:ascii="Arial" w:hAnsi="Arial" w:cs="Arial"/>
                <w:b/>
                <w:bCs/>
                <w:color w:val="000000"/>
                <w:sz w:val="18"/>
                <w:szCs w:val="18"/>
              </w:rPr>
            </w:pPr>
            <w:r w:rsidRPr="00551229">
              <w:rPr>
                <w:rFonts w:ascii="Arial" w:hAnsi="Arial" w:cs="Arial"/>
                <w:b/>
                <w:bCs/>
                <w:color w:val="000000"/>
                <w:sz w:val="18"/>
                <w:szCs w:val="18"/>
              </w:rPr>
              <w:t>E</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0202AA31" w14:textId="77777777" w:rsidR="00551229" w:rsidRPr="00551229" w:rsidRDefault="00551229" w:rsidP="00551229">
            <w:pPr>
              <w:rPr>
                <w:rFonts w:ascii="Arial" w:hAnsi="Arial" w:cs="Arial"/>
                <w:b/>
                <w:bCs/>
                <w:color w:val="000000"/>
                <w:sz w:val="18"/>
                <w:szCs w:val="18"/>
              </w:rPr>
            </w:pPr>
            <w:r w:rsidRPr="00551229">
              <w:rPr>
                <w:rFonts w:ascii="Arial" w:hAnsi="Arial" w:cs="Arial"/>
                <w:b/>
                <w:bCs/>
                <w:color w:val="000000"/>
                <w:sz w:val="18"/>
                <w:szCs w:val="18"/>
              </w:rPr>
              <w:t>F</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3B47C230" w14:textId="77777777" w:rsidR="00551229" w:rsidRPr="00551229" w:rsidRDefault="00551229" w:rsidP="00551229">
            <w:pPr>
              <w:rPr>
                <w:rFonts w:ascii="Arial" w:hAnsi="Arial" w:cs="Arial"/>
                <w:b/>
                <w:bCs/>
                <w:color w:val="000000"/>
                <w:sz w:val="18"/>
                <w:szCs w:val="18"/>
              </w:rPr>
            </w:pPr>
            <w:r w:rsidRPr="00551229">
              <w:rPr>
                <w:rFonts w:ascii="Arial" w:hAnsi="Arial" w:cs="Arial"/>
                <w:b/>
                <w:bCs/>
                <w:color w:val="000000"/>
                <w:sz w:val="18"/>
                <w:szCs w:val="18"/>
              </w:rPr>
              <w:t>F'</w:t>
            </w:r>
          </w:p>
        </w:tc>
        <w:tc>
          <w:tcPr>
            <w:tcW w:w="800" w:type="dxa"/>
            <w:tcBorders>
              <w:top w:val="single" w:sz="4" w:space="0" w:color="auto"/>
              <w:left w:val="nil"/>
              <w:bottom w:val="single" w:sz="4" w:space="0" w:color="auto"/>
              <w:right w:val="single" w:sz="4" w:space="0" w:color="auto"/>
            </w:tcBorders>
            <w:shd w:val="clear" w:color="auto" w:fill="auto"/>
            <w:vAlign w:val="center"/>
            <w:hideMark/>
          </w:tcPr>
          <w:p w14:paraId="4AF1819B" w14:textId="77777777" w:rsidR="00551229" w:rsidRPr="00551229" w:rsidRDefault="00551229" w:rsidP="00551229">
            <w:pPr>
              <w:rPr>
                <w:rFonts w:ascii="Arial" w:hAnsi="Arial" w:cs="Arial"/>
                <w:b/>
                <w:bCs/>
                <w:color w:val="000000"/>
                <w:sz w:val="18"/>
                <w:szCs w:val="18"/>
              </w:rPr>
            </w:pPr>
            <w:r w:rsidRPr="00551229">
              <w:rPr>
                <w:rFonts w:ascii="Arial" w:hAnsi="Arial" w:cs="Arial"/>
                <w:b/>
                <w:bCs/>
                <w:color w:val="000000"/>
                <w:sz w:val="18"/>
                <w:szCs w:val="18"/>
              </w:rPr>
              <w:t>G</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14:paraId="2E0603CE" w14:textId="77777777" w:rsidR="00551229" w:rsidRPr="00551229" w:rsidRDefault="00551229" w:rsidP="00551229">
            <w:pPr>
              <w:rPr>
                <w:rFonts w:ascii="Arial" w:hAnsi="Arial" w:cs="Arial"/>
                <w:b/>
                <w:bCs/>
                <w:color w:val="000000"/>
                <w:sz w:val="18"/>
                <w:szCs w:val="18"/>
              </w:rPr>
            </w:pPr>
            <w:r w:rsidRPr="00551229">
              <w:rPr>
                <w:rFonts w:ascii="Arial" w:hAnsi="Arial" w:cs="Arial"/>
                <w:b/>
                <w:bCs/>
                <w:color w:val="000000"/>
                <w:sz w:val="18"/>
                <w:szCs w:val="18"/>
              </w:rPr>
              <w:t>G'</w:t>
            </w:r>
          </w:p>
        </w:tc>
        <w:tc>
          <w:tcPr>
            <w:tcW w:w="3340" w:type="dxa"/>
            <w:tcBorders>
              <w:top w:val="single" w:sz="4" w:space="0" w:color="auto"/>
              <w:left w:val="nil"/>
              <w:bottom w:val="single" w:sz="4" w:space="0" w:color="auto"/>
              <w:right w:val="single" w:sz="4" w:space="0" w:color="auto"/>
            </w:tcBorders>
            <w:shd w:val="clear" w:color="auto" w:fill="auto"/>
            <w:vAlign w:val="center"/>
            <w:hideMark/>
          </w:tcPr>
          <w:p w14:paraId="37CCD046" w14:textId="77777777" w:rsidR="00551229" w:rsidRPr="00551229" w:rsidRDefault="00551229" w:rsidP="00551229">
            <w:pPr>
              <w:rPr>
                <w:rFonts w:ascii="Arial" w:hAnsi="Arial" w:cs="Arial"/>
                <w:b/>
                <w:bCs/>
                <w:color w:val="000000"/>
                <w:sz w:val="18"/>
                <w:szCs w:val="18"/>
              </w:rPr>
            </w:pPr>
            <w:proofErr w:type="spellStart"/>
            <w:r w:rsidRPr="00551229">
              <w:rPr>
                <w:rFonts w:ascii="Arial" w:hAnsi="Arial" w:cs="Arial"/>
                <w:b/>
                <w:bCs/>
                <w:color w:val="000000"/>
                <w:sz w:val="18"/>
                <w:szCs w:val="18"/>
              </w:rPr>
              <w:t>ZooMS</w:t>
            </w:r>
            <w:proofErr w:type="spellEnd"/>
            <w:r w:rsidRPr="00551229">
              <w:rPr>
                <w:rFonts w:ascii="Arial" w:hAnsi="Arial" w:cs="Arial"/>
                <w:b/>
                <w:bCs/>
                <w:color w:val="000000"/>
                <w:sz w:val="18"/>
                <w:szCs w:val="18"/>
              </w:rPr>
              <w:t xml:space="preserve"> ID</w:t>
            </w:r>
          </w:p>
        </w:tc>
      </w:tr>
      <w:tr w:rsidR="00551229" w:rsidRPr="00551229" w14:paraId="72D26525" w14:textId="77777777" w:rsidTr="00551229">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203CA3D5" w14:textId="77777777" w:rsidR="00551229" w:rsidRPr="00551229" w:rsidRDefault="00551229" w:rsidP="00551229">
            <w:pPr>
              <w:rPr>
                <w:rFonts w:ascii="Arial" w:hAnsi="Arial" w:cs="Arial"/>
                <w:color w:val="000000"/>
                <w:sz w:val="18"/>
                <w:szCs w:val="18"/>
              </w:rPr>
            </w:pPr>
            <w:r w:rsidRPr="00551229">
              <w:rPr>
                <w:rFonts w:ascii="Arial" w:hAnsi="Arial" w:cs="Arial"/>
                <w:color w:val="000000"/>
                <w:sz w:val="18"/>
                <w:szCs w:val="18"/>
              </w:rPr>
              <w:t>BW1</w:t>
            </w:r>
          </w:p>
        </w:tc>
        <w:tc>
          <w:tcPr>
            <w:tcW w:w="700" w:type="dxa"/>
            <w:tcBorders>
              <w:top w:val="nil"/>
              <w:left w:val="nil"/>
              <w:bottom w:val="single" w:sz="4" w:space="0" w:color="auto"/>
              <w:right w:val="single" w:sz="4" w:space="0" w:color="auto"/>
            </w:tcBorders>
            <w:shd w:val="clear" w:color="auto" w:fill="auto"/>
            <w:noWrap/>
            <w:vAlign w:val="center"/>
            <w:hideMark/>
          </w:tcPr>
          <w:p w14:paraId="5165F39A" w14:textId="77777777" w:rsidR="00551229" w:rsidRPr="00551229" w:rsidRDefault="00551229" w:rsidP="00551229">
            <w:pPr>
              <w:jc w:val="right"/>
              <w:rPr>
                <w:rFonts w:ascii="Arial" w:hAnsi="Arial" w:cs="Arial"/>
                <w:color w:val="000000"/>
                <w:sz w:val="18"/>
                <w:szCs w:val="18"/>
              </w:rPr>
            </w:pPr>
            <w:r w:rsidRPr="00551229">
              <w:rPr>
                <w:rFonts w:ascii="Arial" w:hAnsi="Arial" w:cs="Arial"/>
                <w:color w:val="000000"/>
                <w:sz w:val="18"/>
                <w:szCs w:val="18"/>
              </w:rPr>
              <w:t>1105.2</w:t>
            </w:r>
          </w:p>
        </w:tc>
        <w:tc>
          <w:tcPr>
            <w:tcW w:w="700" w:type="dxa"/>
            <w:tcBorders>
              <w:top w:val="nil"/>
              <w:left w:val="nil"/>
              <w:bottom w:val="single" w:sz="4" w:space="0" w:color="auto"/>
              <w:right w:val="single" w:sz="4" w:space="0" w:color="auto"/>
            </w:tcBorders>
            <w:shd w:val="clear" w:color="auto" w:fill="auto"/>
            <w:noWrap/>
            <w:vAlign w:val="center"/>
            <w:hideMark/>
          </w:tcPr>
          <w:p w14:paraId="4F3F30E3" w14:textId="77777777" w:rsidR="00551229" w:rsidRPr="00551229" w:rsidRDefault="00551229" w:rsidP="00551229">
            <w:pPr>
              <w:rPr>
                <w:rFonts w:ascii="Arial" w:hAnsi="Arial" w:cs="Arial"/>
                <w:color w:val="000000"/>
                <w:sz w:val="18"/>
                <w:szCs w:val="18"/>
              </w:rPr>
            </w:pPr>
            <w:r w:rsidRPr="00551229">
              <w:rPr>
                <w:rFonts w:ascii="Arial" w:hAnsi="Arial" w:cs="Arial"/>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14:paraId="46435B6B" w14:textId="77777777" w:rsidR="00551229" w:rsidRPr="00551229" w:rsidRDefault="00551229" w:rsidP="00551229">
            <w:pPr>
              <w:jc w:val="right"/>
              <w:rPr>
                <w:rFonts w:ascii="Arial" w:hAnsi="Arial" w:cs="Arial"/>
                <w:color w:val="000000"/>
                <w:sz w:val="18"/>
                <w:szCs w:val="18"/>
              </w:rPr>
            </w:pPr>
            <w:r w:rsidRPr="00551229">
              <w:rPr>
                <w:rFonts w:ascii="Arial" w:hAnsi="Arial" w:cs="Arial"/>
                <w:color w:val="000000"/>
                <w:sz w:val="18"/>
                <w:szCs w:val="18"/>
              </w:rPr>
              <w:t>1209.3</w:t>
            </w:r>
          </w:p>
        </w:tc>
        <w:tc>
          <w:tcPr>
            <w:tcW w:w="700" w:type="dxa"/>
            <w:tcBorders>
              <w:top w:val="nil"/>
              <w:left w:val="nil"/>
              <w:bottom w:val="single" w:sz="4" w:space="0" w:color="auto"/>
              <w:right w:val="single" w:sz="4" w:space="0" w:color="auto"/>
            </w:tcBorders>
            <w:shd w:val="clear" w:color="auto" w:fill="auto"/>
            <w:noWrap/>
            <w:vAlign w:val="center"/>
            <w:hideMark/>
          </w:tcPr>
          <w:p w14:paraId="2116E161" w14:textId="77777777" w:rsidR="00551229" w:rsidRPr="00551229" w:rsidRDefault="00551229" w:rsidP="00551229">
            <w:pPr>
              <w:jc w:val="right"/>
              <w:rPr>
                <w:rFonts w:ascii="Arial" w:hAnsi="Arial" w:cs="Arial"/>
                <w:color w:val="000000"/>
                <w:sz w:val="18"/>
                <w:szCs w:val="18"/>
              </w:rPr>
            </w:pPr>
            <w:r w:rsidRPr="00551229">
              <w:rPr>
                <w:rFonts w:ascii="Arial" w:hAnsi="Arial" w:cs="Arial"/>
                <w:color w:val="000000"/>
                <w:sz w:val="18"/>
                <w:szCs w:val="18"/>
              </w:rPr>
              <w:t>1427.4</w:t>
            </w:r>
          </w:p>
        </w:tc>
        <w:tc>
          <w:tcPr>
            <w:tcW w:w="700" w:type="dxa"/>
            <w:tcBorders>
              <w:top w:val="nil"/>
              <w:left w:val="nil"/>
              <w:bottom w:val="single" w:sz="4" w:space="0" w:color="auto"/>
              <w:right w:val="single" w:sz="4" w:space="0" w:color="auto"/>
            </w:tcBorders>
            <w:shd w:val="clear" w:color="auto" w:fill="auto"/>
            <w:noWrap/>
            <w:vAlign w:val="center"/>
            <w:hideMark/>
          </w:tcPr>
          <w:p w14:paraId="05D100FC" w14:textId="77777777" w:rsidR="00551229" w:rsidRPr="00551229" w:rsidRDefault="00551229" w:rsidP="00551229">
            <w:pPr>
              <w:jc w:val="right"/>
              <w:rPr>
                <w:rFonts w:ascii="Arial" w:hAnsi="Arial" w:cs="Arial"/>
                <w:color w:val="000000"/>
                <w:sz w:val="18"/>
                <w:szCs w:val="18"/>
              </w:rPr>
            </w:pPr>
            <w:r w:rsidRPr="00551229">
              <w:rPr>
                <w:rFonts w:ascii="Arial" w:hAnsi="Arial" w:cs="Arial"/>
                <w:color w:val="000000"/>
                <w:sz w:val="18"/>
                <w:szCs w:val="18"/>
              </w:rPr>
              <w:t>1580.4</w:t>
            </w:r>
          </w:p>
        </w:tc>
        <w:tc>
          <w:tcPr>
            <w:tcW w:w="700" w:type="dxa"/>
            <w:tcBorders>
              <w:top w:val="nil"/>
              <w:left w:val="nil"/>
              <w:bottom w:val="single" w:sz="4" w:space="0" w:color="auto"/>
              <w:right w:val="single" w:sz="4" w:space="0" w:color="auto"/>
            </w:tcBorders>
            <w:shd w:val="clear" w:color="auto" w:fill="auto"/>
            <w:noWrap/>
            <w:vAlign w:val="center"/>
            <w:hideMark/>
          </w:tcPr>
          <w:p w14:paraId="3E1F869C" w14:textId="77777777" w:rsidR="00551229" w:rsidRPr="00551229" w:rsidRDefault="00551229" w:rsidP="00551229">
            <w:pPr>
              <w:jc w:val="right"/>
              <w:rPr>
                <w:rFonts w:ascii="Arial" w:hAnsi="Arial" w:cs="Arial"/>
                <w:color w:val="000000"/>
                <w:sz w:val="18"/>
                <w:szCs w:val="18"/>
              </w:rPr>
            </w:pPr>
            <w:r w:rsidRPr="00551229">
              <w:rPr>
                <w:rFonts w:ascii="Arial" w:hAnsi="Arial" w:cs="Arial"/>
                <w:color w:val="000000"/>
                <w:sz w:val="18"/>
                <w:szCs w:val="18"/>
              </w:rPr>
              <w:t>1648.5</w:t>
            </w:r>
          </w:p>
        </w:tc>
        <w:tc>
          <w:tcPr>
            <w:tcW w:w="700" w:type="dxa"/>
            <w:tcBorders>
              <w:top w:val="nil"/>
              <w:left w:val="nil"/>
              <w:bottom w:val="single" w:sz="4" w:space="0" w:color="auto"/>
              <w:right w:val="single" w:sz="4" w:space="0" w:color="auto"/>
            </w:tcBorders>
            <w:shd w:val="clear" w:color="auto" w:fill="auto"/>
            <w:noWrap/>
            <w:vAlign w:val="center"/>
            <w:hideMark/>
          </w:tcPr>
          <w:p w14:paraId="5A7BD7F3" w14:textId="77777777" w:rsidR="00551229" w:rsidRPr="00551229" w:rsidRDefault="00551229" w:rsidP="00551229">
            <w:pPr>
              <w:jc w:val="right"/>
              <w:rPr>
                <w:rFonts w:ascii="Arial" w:hAnsi="Arial" w:cs="Arial"/>
                <w:color w:val="000000"/>
                <w:sz w:val="18"/>
                <w:szCs w:val="18"/>
              </w:rPr>
            </w:pPr>
            <w:r w:rsidRPr="00551229">
              <w:rPr>
                <w:rFonts w:ascii="Arial" w:hAnsi="Arial" w:cs="Arial"/>
                <w:color w:val="000000"/>
                <w:sz w:val="18"/>
                <w:szCs w:val="18"/>
              </w:rPr>
              <w:t>2130.9</w:t>
            </w:r>
          </w:p>
        </w:tc>
        <w:tc>
          <w:tcPr>
            <w:tcW w:w="700" w:type="dxa"/>
            <w:tcBorders>
              <w:top w:val="nil"/>
              <w:left w:val="nil"/>
              <w:bottom w:val="single" w:sz="4" w:space="0" w:color="auto"/>
              <w:right w:val="single" w:sz="4" w:space="0" w:color="auto"/>
            </w:tcBorders>
            <w:shd w:val="clear" w:color="auto" w:fill="auto"/>
            <w:noWrap/>
            <w:vAlign w:val="center"/>
            <w:hideMark/>
          </w:tcPr>
          <w:p w14:paraId="5C1877D7" w14:textId="77777777" w:rsidR="00551229" w:rsidRPr="00551229" w:rsidRDefault="00551229" w:rsidP="00551229">
            <w:pPr>
              <w:rPr>
                <w:rFonts w:ascii="Arial" w:hAnsi="Arial" w:cs="Arial"/>
                <w:color w:val="000000"/>
                <w:sz w:val="18"/>
                <w:szCs w:val="18"/>
              </w:rPr>
            </w:pPr>
            <w:r w:rsidRPr="00551229">
              <w:rPr>
                <w:rFonts w:ascii="Arial" w:hAnsi="Arial" w:cs="Arial"/>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14:paraId="31BA68E5" w14:textId="77777777" w:rsidR="00551229" w:rsidRPr="00551229" w:rsidRDefault="00551229" w:rsidP="00551229">
            <w:pPr>
              <w:jc w:val="right"/>
              <w:rPr>
                <w:rFonts w:ascii="Arial" w:hAnsi="Arial" w:cs="Arial"/>
                <w:color w:val="000000"/>
                <w:sz w:val="18"/>
                <w:szCs w:val="18"/>
              </w:rPr>
            </w:pPr>
            <w:r w:rsidRPr="00551229">
              <w:rPr>
                <w:rFonts w:ascii="Arial" w:hAnsi="Arial" w:cs="Arial"/>
                <w:color w:val="000000"/>
                <w:sz w:val="18"/>
                <w:szCs w:val="18"/>
              </w:rPr>
              <w:t>2853.1</w:t>
            </w:r>
          </w:p>
        </w:tc>
        <w:tc>
          <w:tcPr>
            <w:tcW w:w="700" w:type="dxa"/>
            <w:tcBorders>
              <w:top w:val="nil"/>
              <w:left w:val="nil"/>
              <w:bottom w:val="single" w:sz="4" w:space="0" w:color="auto"/>
              <w:right w:val="single" w:sz="4" w:space="0" w:color="auto"/>
            </w:tcBorders>
            <w:shd w:val="clear" w:color="auto" w:fill="auto"/>
            <w:noWrap/>
            <w:vAlign w:val="center"/>
            <w:hideMark/>
          </w:tcPr>
          <w:p w14:paraId="5756E159" w14:textId="77777777" w:rsidR="00551229" w:rsidRPr="00551229" w:rsidRDefault="00551229" w:rsidP="00551229">
            <w:pPr>
              <w:rPr>
                <w:rFonts w:ascii="Arial" w:hAnsi="Arial" w:cs="Arial"/>
                <w:color w:val="000000"/>
                <w:sz w:val="18"/>
                <w:szCs w:val="18"/>
              </w:rPr>
            </w:pPr>
            <w:r w:rsidRPr="00551229">
              <w:rPr>
                <w:rFonts w:ascii="Arial" w:hAnsi="Arial" w:cs="Arial"/>
                <w:color w:val="000000"/>
                <w:sz w:val="18"/>
                <w:szCs w:val="18"/>
              </w:rPr>
              <w:t> </w:t>
            </w:r>
          </w:p>
        </w:tc>
        <w:tc>
          <w:tcPr>
            <w:tcW w:w="800" w:type="dxa"/>
            <w:tcBorders>
              <w:top w:val="nil"/>
              <w:left w:val="nil"/>
              <w:bottom w:val="single" w:sz="4" w:space="0" w:color="auto"/>
              <w:right w:val="single" w:sz="4" w:space="0" w:color="auto"/>
            </w:tcBorders>
            <w:shd w:val="clear" w:color="auto" w:fill="auto"/>
            <w:noWrap/>
            <w:vAlign w:val="center"/>
            <w:hideMark/>
          </w:tcPr>
          <w:p w14:paraId="3B0FEA1A" w14:textId="77777777" w:rsidR="00551229" w:rsidRPr="00551229" w:rsidRDefault="00551229" w:rsidP="00551229">
            <w:pPr>
              <w:rPr>
                <w:rFonts w:ascii="Arial" w:hAnsi="Arial" w:cs="Arial"/>
                <w:color w:val="000000"/>
                <w:sz w:val="18"/>
                <w:szCs w:val="18"/>
              </w:rPr>
            </w:pPr>
            <w:r w:rsidRPr="00551229">
              <w:rPr>
                <w:rFonts w:ascii="Arial" w:hAnsi="Arial" w:cs="Arial"/>
                <w:color w:val="000000"/>
                <w:sz w:val="18"/>
                <w:szCs w:val="18"/>
              </w:rPr>
              <w:t> </w:t>
            </w:r>
          </w:p>
        </w:tc>
        <w:tc>
          <w:tcPr>
            <w:tcW w:w="2300" w:type="dxa"/>
            <w:tcBorders>
              <w:top w:val="nil"/>
              <w:left w:val="nil"/>
              <w:bottom w:val="single" w:sz="4" w:space="0" w:color="auto"/>
              <w:right w:val="single" w:sz="4" w:space="0" w:color="auto"/>
            </w:tcBorders>
            <w:shd w:val="clear" w:color="auto" w:fill="auto"/>
            <w:noWrap/>
            <w:vAlign w:val="center"/>
            <w:hideMark/>
          </w:tcPr>
          <w:p w14:paraId="6C94A7F5" w14:textId="77777777" w:rsidR="00551229" w:rsidRPr="00551229" w:rsidRDefault="00551229" w:rsidP="00551229">
            <w:pPr>
              <w:rPr>
                <w:rFonts w:ascii="Arial" w:hAnsi="Arial" w:cs="Arial"/>
                <w:color w:val="000000"/>
                <w:sz w:val="18"/>
                <w:szCs w:val="18"/>
              </w:rPr>
            </w:pPr>
            <w:r w:rsidRPr="00551229">
              <w:rPr>
                <w:rFonts w:ascii="Arial" w:hAnsi="Arial" w:cs="Arial"/>
                <w:color w:val="000000"/>
                <w:sz w:val="18"/>
                <w:szCs w:val="18"/>
              </w:rPr>
              <w:t> </w:t>
            </w:r>
          </w:p>
        </w:tc>
        <w:tc>
          <w:tcPr>
            <w:tcW w:w="3340" w:type="dxa"/>
            <w:tcBorders>
              <w:top w:val="nil"/>
              <w:left w:val="nil"/>
              <w:bottom w:val="single" w:sz="4" w:space="0" w:color="auto"/>
              <w:right w:val="single" w:sz="4" w:space="0" w:color="auto"/>
            </w:tcBorders>
            <w:shd w:val="clear" w:color="auto" w:fill="auto"/>
            <w:noWrap/>
            <w:vAlign w:val="center"/>
            <w:hideMark/>
          </w:tcPr>
          <w:p w14:paraId="1DFC4AE8" w14:textId="77777777" w:rsidR="00551229" w:rsidRPr="00551229" w:rsidRDefault="00551229" w:rsidP="00551229">
            <w:pPr>
              <w:rPr>
                <w:rFonts w:ascii="Arial" w:hAnsi="Arial" w:cs="Arial"/>
                <w:i/>
                <w:iCs/>
                <w:color w:val="000000"/>
                <w:sz w:val="18"/>
                <w:szCs w:val="18"/>
              </w:rPr>
            </w:pPr>
            <w:r w:rsidRPr="00551229">
              <w:rPr>
                <w:rFonts w:ascii="Arial" w:hAnsi="Arial" w:cs="Arial"/>
                <w:i/>
                <w:iCs/>
                <w:color w:val="000000"/>
                <w:sz w:val="18"/>
                <w:szCs w:val="18"/>
              </w:rPr>
              <w:t xml:space="preserve">Bison / Bos </w:t>
            </w:r>
            <w:proofErr w:type="spellStart"/>
            <w:r w:rsidRPr="00551229">
              <w:rPr>
                <w:rFonts w:ascii="Arial" w:hAnsi="Arial" w:cs="Arial"/>
                <w:i/>
                <w:iCs/>
                <w:color w:val="000000"/>
                <w:sz w:val="18"/>
                <w:szCs w:val="18"/>
              </w:rPr>
              <w:t>sp</w:t>
            </w:r>
            <w:proofErr w:type="spellEnd"/>
          </w:p>
        </w:tc>
      </w:tr>
      <w:tr w:rsidR="00551229" w:rsidRPr="00551229" w14:paraId="37E0C234" w14:textId="77777777" w:rsidTr="00551229">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0C7F257F" w14:textId="77777777" w:rsidR="00551229" w:rsidRPr="00551229" w:rsidRDefault="00551229" w:rsidP="00551229">
            <w:pPr>
              <w:rPr>
                <w:rFonts w:ascii="Arial" w:hAnsi="Arial" w:cs="Arial"/>
                <w:color w:val="000000"/>
                <w:sz w:val="18"/>
                <w:szCs w:val="18"/>
              </w:rPr>
            </w:pPr>
            <w:r w:rsidRPr="00551229">
              <w:rPr>
                <w:rFonts w:ascii="Arial" w:hAnsi="Arial" w:cs="Arial"/>
                <w:color w:val="000000"/>
                <w:sz w:val="18"/>
                <w:szCs w:val="18"/>
              </w:rPr>
              <w:t>BW8</w:t>
            </w:r>
          </w:p>
        </w:tc>
        <w:tc>
          <w:tcPr>
            <w:tcW w:w="700" w:type="dxa"/>
            <w:tcBorders>
              <w:top w:val="nil"/>
              <w:left w:val="nil"/>
              <w:bottom w:val="single" w:sz="4" w:space="0" w:color="auto"/>
              <w:right w:val="single" w:sz="4" w:space="0" w:color="auto"/>
            </w:tcBorders>
            <w:shd w:val="clear" w:color="auto" w:fill="auto"/>
            <w:noWrap/>
            <w:vAlign w:val="center"/>
            <w:hideMark/>
          </w:tcPr>
          <w:p w14:paraId="04CE1FBB" w14:textId="77777777" w:rsidR="00551229" w:rsidRPr="00551229" w:rsidRDefault="00551229" w:rsidP="00551229">
            <w:pPr>
              <w:jc w:val="right"/>
              <w:rPr>
                <w:rFonts w:ascii="Arial" w:hAnsi="Arial" w:cs="Arial"/>
                <w:color w:val="000000"/>
                <w:sz w:val="18"/>
                <w:szCs w:val="18"/>
              </w:rPr>
            </w:pPr>
            <w:r w:rsidRPr="00551229">
              <w:rPr>
                <w:rFonts w:ascii="Arial" w:hAnsi="Arial" w:cs="Arial"/>
                <w:color w:val="000000"/>
                <w:sz w:val="18"/>
                <w:szCs w:val="18"/>
              </w:rPr>
              <w:t>1105.4</w:t>
            </w:r>
          </w:p>
        </w:tc>
        <w:tc>
          <w:tcPr>
            <w:tcW w:w="700" w:type="dxa"/>
            <w:tcBorders>
              <w:top w:val="nil"/>
              <w:left w:val="nil"/>
              <w:bottom w:val="single" w:sz="4" w:space="0" w:color="auto"/>
              <w:right w:val="single" w:sz="4" w:space="0" w:color="auto"/>
            </w:tcBorders>
            <w:shd w:val="clear" w:color="auto" w:fill="auto"/>
            <w:noWrap/>
            <w:vAlign w:val="center"/>
            <w:hideMark/>
          </w:tcPr>
          <w:p w14:paraId="72A3EAF3" w14:textId="77777777" w:rsidR="00551229" w:rsidRPr="00551229" w:rsidRDefault="00551229" w:rsidP="00551229">
            <w:pPr>
              <w:jc w:val="right"/>
              <w:rPr>
                <w:rFonts w:ascii="Arial" w:hAnsi="Arial" w:cs="Arial"/>
                <w:color w:val="000000"/>
                <w:sz w:val="18"/>
                <w:szCs w:val="18"/>
              </w:rPr>
            </w:pPr>
            <w:r w:rsidRPr="00551229">
              <w:rPr>
                <w:rFonts w:ascii="Arial" w:hAnsi="Arial" w:cs="Arial"/>
                <w:color w:val="000000"/>
                <w:sz w:val="18"/>
                <w:szCs w:val="18"/>
              </w:rPr>
              <w:t>1192.5</w:t>
            </w:r>
          </w:p>
        </w:tc>
        <w:tc>
          <w:tcPr>
            <w:tcW w:w="700" w:type="dxa"/>
            <w:tcBorders>
              <w:top w:val="nil"/>
              <w:left w:val="nil"/>
              <w:bottom w:val="single" w:sz="4" w:space="0" w:color="auto"/>
              <w:right w:val="single" w:sz="4" w:space="0" w:color="auto"/>
            </w:tcBorders>
            <w:shd w:val="clear" w:color="auto" w:fill="auto"/>
            <w:noWrap/>
            <w:vAlign w:val="center"/>
            <w:hideMark/>
          </w:tcPr>
          <w:p w14:paraId="157957F4" w14:textId="77777777" w:rsidR="00551229" w:rsidRPr="00551229" w:rsidRDefault="00551229" w:rsidP="00551229">
            <w:pPr>
              <w:jc w:val="right"/>
              <w:rPr>
                <w:rFonts w:ascii="Arial" w:hAnsi="Arial" w:cs="Arial"/>
                <w:color w:val="000000"/>
                <w:sz w:val="18"/>
                <w:szCs w:val="18"/>
              </w:rPr>
            </w:pPr>
            <w:r w:rsidRPr="00551229">
              <w:rPr>
                <w:rFonts w:ascii="Arial" w:hAnsi="Arial" w:cs="Arial"/>
                <w:color w:val="000000"/>
                <w:sz w:val="18"/>
                <w:szCs w:val="18"/>
              </w:rPr>
              <w:t>1208.5</w:t>
            </w:r>
          </w:p>
        </w:tc>
        <w:tc>
          <w:tcPr>
            <w:tcW w:w="700" w:type="dxa"/>
            <w:tcBorders>
              <w:top w:val="nil"/>
              <w:left w:val="nil"/>
              <w:bottom w:val="single" w:sz="4" w:space="0" w:color="auto"/>
              <w:right w:val="single" w:sz="4" w:space="0" w:color="auto"/>
            </w:tcBorders>
            <w:shd w:val="clear" w:color="auto" w:fill="auto"/>
            <w:noWrap/>
            <w:vAlign w:val="center"/>
            <w:hideMark/>
          </w:tcPr>
          <w:p w14:paraId="6B2FDFDD" w14:textId="77777777" w:rsidR="00551229" w:rsidRPr="00551229" w:rsidRDefault="00551229" w:rsidP="00551229">
            <w:pPr>
              <w:jc w:val="right"/>
              <w:rPr>
                <w:rFonts w:ascii="Arial" w:hAnsi="Arial" w:cs="Arial"/>
                <w:color w:val="000000"/>
                <w:sz w:val="18"/>
                <w:szCs w:val="18"/>
              </w:rPr>
            </w:pPr>
            <w:r w:rsidRPr="00551229">
              <w:rPr>
                <w:rFonts w:ascii="Arial" w:hAnsi="Arial" w:cs="Arial"/>
                <w:color w:val="000000"/>
                <w:sz w:val="18"/>
                <w:szCs w:val="18"/>
              </w:rPr>
              <w:t>1427.7</w:t>
            </w:r>
          </w:p>
        </w:tc>
        <w:tc>
          <w:tcPr>
            <w:tcW w:w="700" w:type="dxa"/>
            <w:tcBorders>
              <w:top w:val="nil"/>
              <w:left w:val="nil"/>
              <w:bottom w:val="single" w:sz="4" w:space="0" w:color="auto"/>
              <w:right w:val="single" w:sz="4" w:space="0" w:color="auto"/>
            </w:tcBorders>
            <w:shd w:val="clear" w:color="auto" w:fill="auto"/>
            <w:noWrap/>
            <w:vAlign w:val="center"/>
            <w:hideMark/>
          </w:tcPr>
          <w:p w14:paraId="26AC1247" w14:textId="77777777" w:rsidR="00551229" w:rsidRPr="00551229" w:rsidRDefault="00551229" w:rsidP="00551229">
            <w:pPr>
              <w:jc w:val="right"/>
              <w:rPr>
                <w:rFonts w:ascii="Arial" w:hAnsi="Arial" w:cs="Arial"/>
                <w:color w:val="000000"/>
                <w:sz w:val="18"/>
                <w:szCs w:val="18"/>
              </w:rPr>
            </w:pPr>
            <w:r w:rsidRPr="00551229">
              <w:rPr>
                <w:rFonts w:ascii="Arial" w:hAnsi="Arial" w:cs="Arial"/>
                <w:color w:val="000000"/>
                <w:sz w:val="18"/>
                <w:szCs w:val="18"/>
              </w:rPr>
              <w:t>1580.7</w:t>
            </w:r>
          </w:p>
        </w:tc>
        <w:tc>
          <w:tcPr>
            <w:tcW w:w="700" w:type="dxa"/>
            <w:tcBorders>
              <w:top w:val="nil"/>
              <w:left w:val="nil"/>
              <w:bottom w:val="single" w:sz="4" w:space="0" w:color="auto"/>
              <w:right w:val="single" w:sz="4" w:space="0" w:color="auto"/>
            </w:tcBorders>
            <w:shd w:val="clear" w:color="auto" w:fill="auto"/>
            <w:noWrap/>
            <w:vAlign w:val="center"/>
            <w:hideMark/>
          </w:tcPr>
          <w:p w14:paraId="32460456" w14:textId="77777777" w:rsidR="00551229" w:rsidRPr="00551229" w:rsidRDefault="00551229" w:rsidP="00551229">
            <w:pPr>
              <w:jc w:val="right"/>
              <w:rPr>
                <w:rFonts w:ascii="Arial" w:hAnsi="Arial" w:cs="Arial"/>
                <w:color w:val="000000"/>
                <w:sz w:val="18"/>
                <w:szCs w:val="18"/>
              </w:rPr>
            </w:pPr>
            <w:r w:rsidRPr="00551229">
              <w:rPr>
                <w:rFonts w:ascii="Arial" w:hAnsi="Arial" w:cs="Arial"/>
                <w:color w:val="000000"/>
                <w:sz w:val="18"/>
                <w:szCs w:val="18"/>
              </w:rPr>
              <w:t>1648.8</w:t>
            </w:r>
          </w:p>
        </w:tc>
        <w:tc>
          <w:tcPr>
            <w:tcW w:w="700" w:type="dxa"/>
            <w:tcBorders>
              <w:top w:val="nil"/>
              <w:left w:val="nil"/>
              <w:bottom w:val="single" w:sz="4" w:space="0" w:color="auto"/>
              <w:right w:val="single" w:sz="4" w:space="0" w:color="auto"/>
            </w:tcBorders>
            <w:shd w:val="clear" w:color="auto" w:fill="auto"/>
            <w:noWrap/>
            <w:vAlign w:val="center"/>
            <w:hideMark/>
          </w:tcPr>
          <w:p w14:paraId="43212937" w14:textId="77777777" w:rsidR="00551229" w:rsidRPr="00551229" w:rsidRDefault="00551229" w:rsidP="00551229">
            <w:pPr>
              <w:jc w:val="right"/>
              <w:rPr>
                <w:rFonts w:ascii="Arial" w:hAnsi="Arial" w:cs="Arial"/>
                <w:color w:val="000000"/>
                <w:sz w:val="18"/>
                <w:szCs w:val="18"/>
              </w:rPr>
            </w:pPr>
            <w:r w:rsidRPr="00551229">
              <w:rPr>
                <w:rFonts w:ascii="Arial" w:hAnsi="Arial" w:cs="Arial"/>
                <w:color w:val="000000"/>
                <w:sz w:val="18"/>
                <w:szCs w:val="18"/>
              </w:rPr>
              <w:t>2131.2</w:t>
            </w:r>
          </w:p>
        </w:tc>
        <w:tc>
          <w:tcPr>
            <w:tcW w:w="700" w:type="dxa"/>
            <w:tcBorders>
              <w:top w:val="nil"/>
              <w:left w:val="nil"/>
              <w:bottom w:val="single" w:sz="4" w:space="0" w:color="auto"/>
              <w:right w:val="single" w:sz="4" w:space="0" w:color="auto"/>
            </w:tcBorders>
            <w:shd w:val="clear" w:color="auto" w:fill="auto"/>
            <w:noWrap/>
            <w:vAlign w:val="center"/>
            <w:hideMark/>
          </w:tcPr>
          <w:p w14:paraId="6A36F1E1" w14:textId="77777777" w:rsidR="00551229" w:rsidRPr="00551229" w:rsidRDefault="00551229" w:rsidP="00551229">
            <w:pPr>
              <w:jc w:val="right"/>
              <w:rPr>
                <w:rFonts w:ascii="Arial" w:hAnsi="Arial" w:cs="Arial"/>
                <w:color w:val="000000"/>
                <w:sz w:val="18"/>
                <w:szCs w:val="18"/>
              </w:rPr>
            </w:pPr>
            <w:r w:rsidRPr="00551229">
              <w:rPr>
                <w:rFonts w:ascii="Arial" w:hAnsi="Arial" w:cs="Arial"/>
                <w:color w:val="000000"/>
                <w:sz w:val="18"/>
                <w:szCs w:val="18"/>
              </w:rPr>
              <w:t>2792.8</w:t>
            </w:r>
          </w:p>
        </w:tc>
        <w:tc>
          <w:tcPr>
            <w:tcW w:w="700" w:type="dxa"/>
            <w:tcBorders>
              <w:top w:val="nil"/>
              <w:left w:val="nil"/>
              <w:bottom w:val="single" w:sz="4" w:space="0" w:color="auto"/>
              <w:right w:val="single" w:sz="4" w:space="0" w:color="auto"/>
            </w:tcBorders>
            <w:shd w:val="clear" w:color="auto" w:fill="auto"/>
            <w:noWrap/>
            <w:vAlign w:val="center"/>
            <w:hideMark/>
          </w:tcPr>
          <w:p w14:paraId="58EA28D7" w14:textId="77777777" w:rsidR="00551229" w:rsidRPr="00551229" w:rsidRDefault="00551229" w:rsidP="00551229">
            <w:pPr>
              <w:jc w:val="right"/>
              <w:rPr>
                <w:rFonts w:ascii="Arial" w:hAnsi="Arial" w:cs="Arial"/>
                <w:color w:val="000000"/>
                <w:sz w:val="18"/>
                <w:szCs w:val="18"/>
              </w:rPr>
            </w:pPr>
            <w:r w:rsidRPr="00551229">
              <w:rPr>
                <w:rFonts w:ascii="Arial" w:hAnsi="Arial" w:cs="Arial"/>
                <w:color w:val="000000"/>
                <w:sz w:val="18"/>
                <w:szCs w:val="18"/>
              </w:rPr>
              <w:t>2853.8</w:t>
            </w:r>
          </w:p>
        </w:tc>
        <w:tc>
          <w:tcPr>
            <w:tcW w:w="700" w:type="dxa"/>
            <w:tcBorders>
              <w:top w:val="nil"/>
              <w:left w:val="nil"/>
              <w:bottom w:val="single" w:sz="4" w:space="0" w:color="auto"/>
              <w:right w:val="single" w:sz="4" w:space="0" w:color="auto"/>
            </w:tcBorders>
            <w:shd w:val="clear" w:color="auto" w:fill="auto"/>
            <w:noWrap/>
            <w:vAlign w:val="center"/>
            <w:hideMark/>
          </w:tcPr>
          <w:p w14:paraId="2A2DB3B9" w14:textId="77777777" w:rsidR="00551229" w:rsidRPr="00551229" w:rsidRDefault="00551229" w:rsidP="00551229">
            <w:pPr>
              <w:rPr>
                <w:rFonts w:ascii="Arial" w:hAnsi="Arial" w:cs="Arial"/>
                <w:color w:val="000000"/>
                <w:sz w:val="18"/>
                <w:szCs w:val="18"/>
              </w:rPr>
            </w:pPr>
            <w:r w:rsidRPr="00551229">
              <w:rPr>
                <w:rFonts w:ascii="Arial" w:hAnsi="Arial" w:cs="Arial"/>
                <w:color w:val="000000"/>
                <w:sz w:val="18"/>
                <w:szCs w:val="18"/>
              </w:rPr>
              <w:t> </w:t>
            </w:r>
          </w:p>
        </w:tc>
        <w:tc>
          <w:tcPr>
            <w:tcW w:w="800" w:type="dxa"/>
            <w:tcBorders>
              <w:top w:val="nil"/>
              <w:left w:val="nil"/>
              <w:bottom w:val="single" w:sz="4" w:space="0" w:color="auto"/>
              <w:right w:val="single" w:sz="4" w:space="0" w:color="auto"/>
            </w:tcBorders>
            <w:shd w:val="clear" w:color="auto" w:fill="auto"/>
            <w:noWrap/>
            <w:vAlign w:val="center"/>
            <w:hideMark/>
          </w:tcPr>
          <w:p w14:paraId="36547E19" w14:textId="77777777" w:rsidR="00551229" w:rsidRPr="00551229" w:rsidRDefault="00551229" w:rsidP="00551229">
            <w:pPr>
              <w:rPr>
                <w:rFonts w:ascii="Arial" w:hAnsi="Arial" w:cs="Arial"/>
                <w:color w:val="000000"/>
                <w:sz w:val="18"/>
                <w:szCs w:val="18"/>
              </w:rPr>
            </w:pPr>
            <w:r w:rsidRPr="00551229">
              <w:rPr>
                <w:rFonts w:ascii="Arial" w:hAnsi="Arial" w:cs="Arial"/>
                <w:color w:val="000000"/>
                <w:sz w:val="18"/>
                <w:szCs w:val="18"/>
              </w:rPr>
              <w:t> </w:t>
            </w:r>
          </w:p>
        </w:tc>
        <w:tc>
          <w:tcPr>
            <w:tcW w:w="2300" w:type="dxa"/>
            <w:tcBorders>
              <w:top w:val="nil"/>
              <w:left w:val="nil"/>
              <w:bottom w:val="single" w:sz="4" w:space="0" w:color="auto"/>
              <w:right w:val="single" w:sz="4" w:space="0" w:color="auto"/>
            </w:tcBorders>
            <w:shd w:val="clear" w:color="auto" w:fill="auto"/>
            <w:noWrap/>
            <w:vAlign w:val="center"/>
            <w:hideMark/>
          </w:tcPr>
          <w:p w14:paraId="62766045" w14:textId="77777777" w:rsidR="00551229" w:rsidRPr="00551229" w:rsidRDefault="00551229" w:rsidP="00551229">
            <w:pPr>
              <w:rPr>
                <w:rFonts w:ascii="Arial" w:hAnsi="Arial" w:cs="Arial"/>
                <w:i/>
                <w:iCs/>
                <w:color w:val="000000"/>
                <w:sz w:val="18"/>
                <w:szCs w:val="18"/>
              </w:rPr>
            </w:pPr>
            <w:r w:rsidRPr="00551229">
              <w:rPr>
                <w:rFonts w:ascii="Arial" w:hAnsi="Arial" w:cs="Arial"/>
                <w:i/>
                <w:iCs/>
                <w:color w:val="000000"/>
                <w:sz w:val="18"/>
                <w:szCs w:val="18"/>
              </w:rPr>
              <w:t>3035.1 - shifted by 1 amu</w:t>
            </w:r>
          </w:p>
        </w:tc>
        <w:tc>
          <w:tcPr>
            <w:tcW w:w="3340" w:type="dxa"/>
            <w:tcBorders>
              <w:top w:val="nil"/>
              <w:left w:val="nil"/>
              <w:bottom w:val="single" w:sz="4" w:space="0" w:color="auto"/>
              <w:right w:val="single" w:sz="4" w:space="0" w:color="auto"/>
            </w:tcBorders>
            <w:shd w:val="clear" w:color="auto" w:fill="auto"/>
            <w:noWrap/>
            <w:vAlign w:val="center"/>
            <w:hideMark/>
          </w:tcPr>
          <w:p w14:paraId="72581313" w14:textId="77777777" w:rsidR="00551229" w:rsidRPr="00551229" w:rsidRDefault="00551229" w:rsidP="00551229">
            <w:pPr>
              <w:rPr>
                <w:rFonts w:ascii="Arial" w:hAnsi="Arial" w:cs="Arial"/>
                <w:i/>
                <w:iCs/>
                <w:color w:val="000000"/>
                <w:sz w:val="18"/>
                <w:szCs w:val="18"/>
              </w:rPr>
            </w:pPr>
            <w:r w:rsidRPr="00551229">
              <w:rPr>
                <w:rFonts w:ascii="Arial" w:hAnsi="Arial" w:cs="Arial"/>
                <w:i/>
                <w:iCs/>
                <w:color w:val="000000"/>
                <w:sz w:val="18"/>
                <w:szCs w:val="18"/>
              </w:rPr>
              <w:t xml:space="preserve">Bison / Bos </w:t>
            </w:r>
            <w:proofErr w:type="spellStart"/>
            <w:r w:rsidRPr="00551229">
              <w:rPr>
                <w:rFonts w:ascii="Arial" w:hAnsi="Arial" w:cs="Arial"/>
                <w:i/>
                <w:iCs/>
                <w:color w:val="000000"/>
                <w:sz w:val="18"/>
                <w:szCs w:val="18"/>
              </w:rPr>
              <w:t>sp</w:t>
            </w:r>
            <w:proofErr w:type="spellEnd"/>
          </w:p>
        </w:tc>
      </w:tr>
      <w:tr w:rsidR="00551229" w:rsidRPr="00551229" w14:paraId="68FD4877" w14:textId="77777777" w:rsidTr="00551229">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448719EF" w14:textId="77777777" w:rsidR="00551229" w:rsidRPr="00551229" w:rsidRDefault="00551229" w:rsidP="00551229">
            <w:pPr>
              <w:rPr>
                <w:rFonts w:ascii="Arial" w:hAnsi="Arial" w:cs="Arial"/>
                <w:color w:val="000000"/>
                <w:sz w:val="18"/>
                <w:szCs w:val="18"/>
              </w:rPr>
            </w:pPr>
            <w:r w:rsidRPr="00551229">
              <w:rPr>
                <w:rFonts w:ascii="Arial" w:hAnsi="Arial" w:cs="Arial"/>
                <w:color w:val="000000"/>
                <w:sz w:val="18"/>
                <w:szCs w:val="18"/>
              </w:rPr>
              <w:t>BW11</w:t>
            </w:r>
          </w:p>
        </w:tc>
        <w:tc>
          <w:tcPr>
            <w:tcW w:w="700" w:type="dxa"/>
            <w:tcBorders>
              <w:top w:val="nil"/>
              <w:left w:val="nil"/>
              <w:bottom w:val="single" w:sz="4" w:space="0" w:color="auto"/>
              <w:right w:val="single" w:sz="4" w:space="0" w:color="auto"/>
            </w:tcBorders>
            <w:shd w:val="clear" w:color="auto" w:fill="auto"/>
            <w:noWrap/>
            <w:vAlign w:val="center"/>
            <w:hideMark/>
          </w:tcPr>
          <w:p w14:paraId="0DFAC5E3" w14:textId="77777777" w:rsidR="00551229" w:rsidRPr="00551229" w:rsidRDefault="00551229" w:rsidP="00551229">
            <w:pPr>
              <w:jc w:val="right"/>
              <w:rPr>
                <w:rFonts w:ascii="Arial" w:hAnsi="Arial" w:cs="Arial"/>
                <w:color w:val="000000"/>
                <w:sz w:val="18"/>
                <w:szCs w:val="18"/>
              </w:rPr>
            </w:pPr>
            <w:r w:rsidRPr="00551229">
              <w:rPr>
                <w:rFonts w:ascii="Arial" w:hAnsi="Arial" w:cs="Arial"/>
                <w:color w:val="000000"/>
                <w:sz w:val="18"/>
                <w:szCs w:val="18"/>
              </w:rPr>
              <w:t>1105.3</w:t>
            </w:r>
          </w:p>
        </w:tc>
        <w:tc>
          <w:tcPr>
            <w:tcW w:w="700" w:type="dxa"/>
            <w:tcBorders>
              <w:top w:val="nil"/>
              <w:left w:val="nil"/>
              <w:bottom w:val="single" w:sz="4" w:space="0" w:color="auto"/>
              <w:right w:val="single" w:sz="4" w:space="0" w:color="auto"/>
            </w:tcBorders>
            <w:shd w:val="clear" w:color="auto" w:fill="auto"/>
            <w:noWrap/>
            <w:vAlign w:val="center"/>
            <w:hideMark/>
          </w:tcPr>
          <w:p w14:paraId="688643B2" w14:textId="77777777" w:rsidR="00551229" w:rsidRPr="00551229" w:rsidRDefault="00551229" w:rsidP="00551229">
            <w:pPr>
              <w:rPr>
                <w:rFonts w:ascii="Arial" w:hAnsi="Arial" w:cs="Arial"/>
                <w:color w:val="000000"/>
                <w:sz w:val="18"/>
                <w:szCs w:val="18"/>
              </w:rPr>
            </w:pPr>
            <w:r w:rsidRPr="00551229">
              <w:rPr>
                <w:rFonts w:ascii="Arial" w:hAnsi="Arial" w:cs="Arial"/>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14:paraId="01DFE048" w14:textId="77777777" w:rsidR="00551229" w:rsidRPr="00551229" w:rsidRDefault="00551229" w:rsidP="00551229">
            <w:pPr>
              <w:rPr>
                <w:rFonts w:ascii="Arial" w:hAnsi="Arial" w:cs="Arial"/>
                <w:color w:val="000000"/>
                <w:sz w:val="18"/>
                <w:szCs w:val="18"/>
              </w:rPr>
            </w:pPr>
            <w:r w:rsidRPr="00551229">
              <w:rPr>
                <w:rFonts w:ascii="Arial" w:hAnsi="Arial" w:cs="Arial"/>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14:paraId="04ABCAC1" w14:textId="77777777" w:rsidR="00551229" w:rsidRPr="00551229" w:rsidRDefault="00551229" w:rsidP="00551229">
            <w:pPr>
              <w:jc w:val="right"/>
              <w:rPr>
                <w:rFonts w:ascii="Arial" w:hAnsi="Arial" w:cs="Arial"/>
                <w:color w:val="000000"/>
                <w:sz w:val="18"/>
                <w:szCs w:val="18"/>
              </w:rPr>
            </w:pPr>
            <w:r w:rsidRPr="00551229">
              <w:rPr>
                <w:rFonts w:ascii="Arial" w:hAnsi="Arial" w:cs="Arial"/>
                <w:color w:val="000000"/>
                <w:sz w:val="18"/>
                <w:szCs w:val="18"/>
              </w:rPr>
              <w:t>1427.5</w:t>
            </w:r>
          </w:p>
        </w:tc>
        <w:tc>
          <w:tcPr>
            <w:tcW w:w="700" w:type="dxa"/>
            <w:tcBorders>
              <w:top w:val="nil"/>
              <w:left w:val="nil"/>
              <w:bottom w:val="single" w:sz="4" w:space="0" w:color="auto"/>
              <w:right w:val="single" w:sz="4" w:space="0" w:color="auto"/>
            </w:tcBorders>
            <w:shd w:val="clear" w:color="auto" w:fill="auto"/>
            <w:noWrap/>
            <w:vAlign w:val="center"/>
            <w:hideMark/>
          </w:tcPr>
          <w:p w14:paraId="4D8E021E" w14:textId="77777777" w:rsidR="00551229" w:rsidRPr="00551229" w:rsidRDefault="00551229" w:rsidP="00551229">
            <w:pPr>
              <w:jc w:val="right"/>
              <w:rPr>
                <w:rFonts w:ascii="Arial" w:hAnsi="Arial" w:cs="Arial"/>
                <w:color w:val="000000"/>
                <w:sz w:val="18"/>
                <w:szCs w:val="18"/>
              </w:rPr>
            </w:pPr>
            <w:r w:rsidRPr="00551229">
              <w:rPr>
                <w:rFonts w:ascii="Arial" w:hAnsi="Arial" w:cs="Arial"/>
                <w:color w:val="000000"/>
                <w:sz w:val="18"/>
                <w:szCs w:val="18"/>
              </w:rPr>
              <w:t>1580.5</w:t>
            </w:r>
          </w:p>
        </w:tc>
        <w:tc>
          <w:tcPr>
            <w:tcW w:w="700" w:type="dxa"/>
            <w:tcBorders>
              <w:top w:val="nil"/>
              <w:left w:val="nil"/>
              <w:bottom w:val="single" w:sz="4" w:space="0" w:color="auto"/>
              <w:right w:val="single" w:sz="4" w:space="0" w:color="auto"/>
            </w:tcBorders>
            <w:shd w:val="clear" w:color="auto" w:fill="auto"/>
            <w:noWrap/>
            <w:vAlign w:val="center"/>
            <w:hideMark/>
          </w:tcPr>
          <w:p w14:paraId="5BF4059D" w14:textId="77777777" w:rsidR="00551229" w:rsidRPr="00551229" w:rsidRDefault="00551229" w:rsidP="00551229">
            <w:pPr>
              <w:jc w:val="right"/>
              <w:rPr>
                <w:rFonts w:ascii="Arial" w:hAnsi="Arial" w:cs="Arial"/>
                <w:color w:val="000000"/>
                <w:sz w:val="18"/>
                <w:szCs w:val="18"/>
              </w:rPr>
            </w:pPr>
            <w:r w:rsidRPr="00551229">
              <w:rPr>
                <w:rFonts w:ascii="Arial" w:hAnsi="Arial" w:cs="Arial"/>
                <w:color w:val="000000"/>
                <w:sz w:val="18"/>
                <w:szCs w:val="18"/>
              </w:rPr>
              <w:t>1648.6</w:t>
            </w:r>
          </w:p>
        </w:tc>
        <w:tc>
          <w:tcPr>
            <w:tcW w:w="700" w:type="dxa"/>
            <w:tcBorders>
              <w:top w:val="nil"/>
              <w:left w:val="nil"/>
              <w:bottom w:val="single" w:sz="4" w:space="0" w:color="auto"/>
              <w:right w:val="single" w:sz="4" w:space="0" w:color="auto"/>
            </w:tcBorders>
            <w:shd w:val="clear" w:color="auto" w:fill="auto"/>
            <w:noWrap/>
            <w:vAlign w:val="center"/>
            <w:hideMark/>
          </w:tcPr>
          <w:p w14:paraId="3B8848F4" w14:textId="77777777" w:rsidR="00551229" w:rsidRPr="00551229" w:rsidRDefault="00551229" w:rsidP="00551229">
            <w:pPr>
              <w:jc w:val="right"/>
              <w:rPr>
                <w:rFonts w:ascii="Arial" w:hAnsi="Arial" w:cs="Arial"/>
                <w:color w:val="000000"/>
                <w:sz w:val="18"/>
                <w:szCs w:val="18"/>
              </w:rPr>
            </w:pPr>
            <w:r w:rsidRPr="00551229">
              <w:rPr>
                <w:rFonts w:ascii="Arial" w:hAnsi="Arial" w:cs="Arial"/>
                <w:color w:val="000000"/>
                <w:sz w:val="18"/>
                <w:szCs w:val="18"/>
              </w:rPr>
              <w:t>2130.9</w:t>
            </w:r>
          </w:p>
        </w:tc>
        <w:tc>
          <w:tcPr>
            <w:tcW w:w="700" w:type="dxa"/>
            <w:tcBorders>
              <w:top w:val="nil"/>
              <w:left w:val="nil"/>
              <w:bottom w:val="single" w:sz="4" w:space="0" w:color="auto"/>
              <w:right w:val="single" w:sz="4" w:space="0" w:color="auto"/>
            </w:tcBorders>
            <w:shd w:val="clear" w:color="auto" w:fill="auto"/>
            <w:noWrap/>
            <w:vAlign w:val="center"/>
            <w:hideMark/>
          </w:tcPr>
          <w:p w14:paraId="76638836" w14:textId="77777777" w:rsidR="00551229" w:rsidRPr="00551229" w:rsidRDefault="00551229" w:rsidP="00551229">
            <w:pPr>
              <w:rPr>
                <w:rFonts w:ascii="Arial" w:hAnsi="Arial" w:cs="Arial"/>
                <w:color w:val="000000"/>
                <w:sz w:val="18"/>
                <w:szCs w:val="18"/>
              </w:rPr>
            </w:pPr>
            <w:r w:rsidRPr="00551229">
              <w:rPr>
                <w:rFonts w:ascii="Arial" w:hAnsi="Arial" w:cs="Arial"/>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14:paraId="636D7C12" w14:textId="77777777" w:rsidR="00551229" w:rsidRPr="00551229" w:rsidRDefault="00551229" w:rsidP="00551229">
            <w:pPr>
              <w:rPr>
                <w:rFonts w:ascii="Arial" w:hAnsi="Arial" w:cs="Arial"/>
                <w:color w:val="000000"/>
                <w:sz w:val="18"/>
                <w:szCs w:val="18"/>
              </w:rPr>
            </w:pPr>
            <w:r w:rsidRPr="00551229">
              <w:rPr>
                <w:rFonts w:ascii="Arial" w:hAnsi="Arial" w:cs="Arial"/>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14:paraId="7A3DB380" w14:textId="77777777" w:rsidR="00551229" w:rsidRPr="00551229" w:rsidRDefault="00551229" w:rsidP="00551229">
            <w:pPr>
              <w:jc w:val="right"/>
              <w:rPr>
                <w:rFonts w:ascii="Arial" w:hAnsi="Arial" w:cs="Arial"/>
                <w:color w:val="000000"/>
                <w:sz w:val="18"/>
                <w:szCs w:val="18"/>
              </w:rPr>
            </w:pPr>
            <w:r w:rsidRPr="00551229">
              <w:rPr>
                <w:rFonts w:ascii="Arial" w:hAnsi="Arial" w:cs="Arial"/>
                <w:color w:val="000000"/>
                <w:sz w:val="18"/>
                <w:szCs w:val="18"/>
              </w:rPr>
              <w:t>2899.4</w:t>
            </w:r>
          </w:p>
        </w:tc>
        <w:tc>
          <w:tcPr>
            <w:tcW w:w="800" w:type="dxa"/>
            <w:tcBorders>
              <w:top w:val="nil"/>
              <w:left w:val="nil"/>
              <w:bottom w:val="single" w:sz="4" w:space="0" w:color="auto"/>
              <w:right w:val="single" w:sz="4" w:space="0" w:color="auto"/>
            </w:tcBorders>
            <w:shd w:val="clear" w:color="auto" w:fill="auto"/>
            <w:noWrap/>
            <w:vAlign w:val="center"/>
            <w:hideMark/>
          </w:tcPr>
          <w:p w14:paraId="2C1C2418" w14:textId="77777777" w:rsidR="00551229" w:rsidRPr="00551229" w:rsidRDefault="00551229" w:rsidP="00551229">
            <w:pPr>
              <w:rPr>
                <w:rFonts w:ascii="Arial" w:hAnsi="Arial" w:cs="Arial"/>
                <w:color w:val="000000"/>
                <w:sz w:val="18"/>
                <w:szCs w:val="18"/>
              </w:rPr>
            </w:pPr>
            <w:r w:rsidRPr="00551229">
              <w:rPr>
                <w:rFonts w:ascii="Arial" w:hAnsi="Arial" w:cs="Arial"/>
                <w:color w:val="000000"/>
                <w:sz w:val="18"/>
                <w:szCs w:val="18"/>
              </w:rPr>
              <w:t> </w:t>
            </w:r>
          </w:p>
        </w:tc>
        <w:tc>
          <w:tcPr>
            <w:tcW w:w="2300" w:type="dxa"/>
            <w:tcBorders>
              <w:top w:val="nil"/>
              <w:left w:val="nil"/>
              <w:bottom w:val="single" w:sz="4" w:space="0" w:color="auto"/>
              <w:right w:val="single" w:sz="4" w:space="0" w:color="auto"/>
            </w:tcBorders>
            <w:shd w:val="clear" w:color="auto" w:fill="auto"/>
            <w:noWrap/>
            <w:vAlign w:val="center"/>
            <w:hideMark/>
          </w:tcPr>
          <w:p w14:paraId="4EA18A74" w14:textId="77777777" w:rsidR="00551229" w:rsidRPr="00551229" w:rsidRDefault="00551229" w:rsidP="00551229">
            <w:pPr>
              <w:rPr>
                <w:rFonts w:ascii="Arial" w:hAnsi="Arial" w:cs="Arial"/>
                <w:i/>
                <w:iCs/>
                <w:color w:val="000000"/>
                <w:sz w:val="18"/>
                <w:szCs w:val="18"/>
              </w:rPr>
            </w:pPr>
            <w:r w:rsidRPr="00551229">
              <w:rPr>
                <w:rFonts w:ascii="Arial" w:hAnsi="Arial" w:cs="Arial"/>
                <w:i/>
                <w:iCs/>
                <w:color w:val="000000"/>
                <w:sz w:val="18"/>
                <w:szCs w:val="18"/>
              </w:rPr>
              <w:t>3094.7 - shifted by 1 amu</w:t>
            </w:r>
          </w:p>
        </w:tc>
        <w:tc>
          <w:tcPr>
            <w:tcW w:w="3340" w:type="dxa"/>
            <w:tcBorders>
              <w:top w:val="nil"/>
              <w:left w:val="nil"/>
              <w:bottom w:val="single" w:sz="4" w:space="0" w:color="auto"/>
              <w:right w:val="single" w:sz="4" w:space="0" w:color="auto"/>
            </w:tcBorders>
            <w:shd w:val="clear" w:color="auto" w:fill="auto"/>
            <w:noWrap/>
            <w:vAlign w:val="center"/>
            <w:hideMark/>
          </w:tcPr>
          <w:p w14:paraId="264966E6" w14:textId="77777777" w:rsidR="00551229" w:rsidRPr="00551229" w:rsidRDefault="00551229" w:rsidP="00551229">
            <w:pPr>
              <w:rPr>
                <w:rFonts w:ascii="Arial" w:hAnsi="Arial" w:cs="Arial"/>
                <w:i/>
                <w:iCs/>
                <w:color w:val="000000"/>
                <w:sz w:val="18"/>
                <w:szCs w:val="18"/>
              </w:rPr>
            </w:pPr>
            <w:r w:rsidRPr="00551229">
              <w:rPr>
                <w:rFonts w:ascii="Arial" w:hAnsi="Arial" w:cs="Arial"/>
                <w:i/>
                <w:iCs/>
                <w:color w:val="000000"/>
                <w:sz w:val="18"/>
                <w:szCs w:val="18"/>
              </w:rPr>
              <w:t xml:space="preserve">Capra </w:t>
            </w:r>
            <w:proofErr w:type="spellStart"/>
            <w:r w:rsidRPr="00551229">
              <w:rPr>
                <w:rFonts w:ascii="Arial" w:hAnsi="Arial" w:cs="Arial"/>
                <w:i/>
                <w:iCs/>
                <w:color w:val="000000"/>
                <w:sz w:val="18"/>
                <w:szCs w:val="18"/>
              </w:rPr>
              <w:t>sp</w:t>
            </w:r>
            <w:proofErr w:type="spellEnd"/>
            <w:r w:rsidRPr="00551229">
              <w:rPr>
                <w:rFonts w:ascii="Arial" w:hAnsi="Arial" w:cs="Arial"/>
                <w:i/>
                <w:iCs/>
                <w:color w:val="000000"/>
                <w:sz w:val="18"/>
                <w:szCs w:val="18"/>
              </w:rPr>
              <w:t xml:space="preserve"> / Rangifer</w:t>
            </w:r>
          </w:p>
        </w:tc>
      </w:tr>
      <w:tr w:rsidR="00551229" w:rsidRPr="00551229" w14:paraId="1F1FE4F7" w14:textId="77777777" w:rsidTr="00551229">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57D1DEF0" w14:textId="77777777" w:rsidR="00551229" w:rsidRPr="00551229" w:rsidRDefault="00551229" w:rsidP="00551229">
            <w:pPr>
              <w:rPr>
                <w:rFonts w:ascii="Arial" w:hAnsi="Arial" w:cs="Arial"/>
                <w:color w:val="000000"/>
                <w:sz w:val="18"/>
                <w:szCs w:val="18"/>
              </w:rPr>
            </w:pPr>
            <w:r w:rsidRPr="00551229">
              <w:rPr>
                <w:rFonts w:ascii="Arial" w:hAnsi="Arial" w:cs="Arial"/>
                <w:color w:val="000000"/>
                <w:sz w:val="18"/>
                <w:szCs w:val="18"/>
              </w:rPr>
              <w:t>BW12</w:t>
            </w:r>
          </w:p>
        </w:tc>
        <w:tc>
          <w:tcPr>
            <w:tcW w:w="700" w:type="dxa"/>
            <w:tcBorders>
              <w:top w:val="nil"/>
              <w:left w:val="nil"/>
              <w:bottom w:val="single" w:sz="4" w:space="0" w:color="auto"/>
              <w:right w:val="single" w:sz="4" w:space="0" w:color="auto"/>
            </w:tcBorders>
            <w:shd w:val="clear" w:color="auto" w:fill="auto"/>
            <w:noWrap/>
            <w:vAlign w:val="center"/>
            <w:hideMark/>
          </w:tcPr>
          <w:p w14:paraId="296271A2" w14:textId="77777777" w:rsidR="00551229" w:rsidRPr="00551229" w:rsidRDefault="00551229" w:rsidP="00551229">
            <w:pPr>
              <w:jc w:val="right"/>
              <w:rPr>
                <w:rFonts w:ascii="Arial" w:hAnsi="Arial" w:cs="Arial"/>
                <w:color w:val="000000"/>
                <w:sz w:val="18"/>
                <w:szCs w:val="18"/>
              </w:rPr>
            </w:pPr>
            <w:r w:rsidRPr="00551229">
              <w:rPr>
                <w:rFonts w:ascii="Arial" w:hAnsi="Arial" w:cs="Arial"/>
                <w:color w:val="000000"/>
                <w:sz w:val="18"/>
                <w:szCs w:val="18"/>
              </w:rPr>
              <w:t>1105.6</w:t>
            </w:r>
          </w:p>
        </w:tc>
        <w:tc>
          <w:tcPr>
            <w:tcW w:w="700" w:type="dxa"/>
            <w:tcBorders>
              <w:top w:val="nil"/>
              <w:left w:val="nil"/>
              <w:bottom w:val="single" w:sz="4" w:space="0" w:color="auto"/>
              <w:right w:val="single" w:sz="4" w:space="0" w:color="auto"/>
            </w:tcBorders>
            <w:shd w:val="clear" w:color="auto" w:fill="auto"/>
            <w:noWrap/>
            <w:vAlign w:val="center"/>
            <w:hideMark/>
          </w:tcPr>
          <w:p w14:paraId="40AE2287" w14:textId="77777777" w:rsidR="00551229" w:rsidRPr="00551229" w:rsidRDefault="00551229" w:rsidP="00551229">
            <w:pPr>
              <w:jc w:val="right"/>
              <w:rPr>
                <w:rFonts w:ascii="Arial" w:hAnsi="Arial" w:cs="Arial"/>
                <w:color w:val="000000"/>
                <w:sz w:val="18"/>
                <w:szCs w:val="18"/>
              </w:rPr>
            </w:pPr>
            <w:r w:rsidRPr="00551229">
              <w:rPr>
                <w:rFonts w:ascii="Arial" w:hAnsi="Arial" w:cs="Arial"/>
                <w:color w:val="000000"/>
                <w:sz w:val="18"/>
                <w:szCs w:val="18"/>
              </w:rPr>
              <w:t>1150.6</w:t>
            </w:r>
          </w:p>
        </w:tc>
        <w:tc>
          <w:tcPr>
            <w:tcW w:w="700" w:type="dxa"/>
            <w:tcBorders>
              <w:top w:val="nil"/>
              <w:left w:val="nil"/>
              <w:bottom w:val="single" w:sz="4" w:space="0" w:color="auto"/>
              <w:right w:val="single" w:sz="4" w:space="0" w:color="auto"/>
            </w:tcBorders>
            <w:shd w:val="clear" w:color="auto" w:fill="auto"/>
            <w:noWrap/>
            <w:vAlign w:val="center"/>
            <w:hideMark/>
          </w:tcPr>
          <w:p w14:paraId="736F643D" w14:textId="77777777" w:rsidR="00551229" w:rsidRPr="00551229" w:rsidRDefault="00551229" w:rsidP="00551229">
            <w:pPr>
              <w:jc w:val="right"/>
              <w:rPr>
                <w:rFonts w:ascii="Arial" w:hAnsi="Arial" w:cs="Arial"/>
                <w:color w:val="000000"/>
                <w:sz w:val="18"/>
                <w:szCs w:val="18"/>
              </w:rPr>
            </w:pPr>
            <w:r w:rsidRPr="00551229">
              <w:rPr>
                <w:rFonts w:ascii="Arial" w:hAnsi="Arial" w:cs="Arial"/>
                <w:color w:val="000000"/>
                <w:sz w:val="18"/>
                <w:szCs w:val="18"/>
              </w:rPr>
              <w:t>1196.4</w:t>
            </w:r>
          </w:p>
        </w:tc>
        <w:tc>
          <w:tcPr>
            <w:tcW w:w="700" w:type="dxa"/>
            <w:tcBorders>
              <w:top w:val="nil"/>
              <w:left w:val="nil"/>
              <w:bottom w:val="single" w:sz="4" w:space="0" w:color="auto"/>
              <w:right w:val="single" w:sz="4" w:space="0" w:color="auto"/>
            </w:tcBorders>
            <w:shd w:val="clear" w:color="auto" w:fill="auto"/>
            <w:noWrap/>
            <w:vAlign w:val="center"/>
            <w:hideMark/>
          </w:tcPr>
          <w:p w14:paraId="13657824" w14:textId="77777777" w:rsidR="00551229" w:rsidRPr="00551229" w:rsidRDefault="00551229" w:rsidP="00551229">
            <w:pPr>
              <w:jc w:val="right"/>
              <w:rPr>
                <w:rFonts w:ascii="Arial" w:hAnsi="Arial" w:cs="Arial"/>
                <w:color w:val="000000"/>
                <w:sz w:val="18"/>
                <w:szCs w:val="18"/>
              </w:rPr>
            </w:pPr>
            <w:r w:rsidRPr="00551229">
              <w:rPr>
                <w:rFonts w:ascii="Arial" w:hAnsi="Arial" w:cs="Arial"/>
                <w:color w:val="000000"/>
                <w:sz w:val="18"/>
                <w:szCs w:val="18"/>
              </w:rPr>
              <w:t>1427.7</w:t>
            </w:r>
          </w:p>
        </w:tc>
        <w:tc>
          <w:tcPr>
            <w:tcW w:w="700" w:type="dxa"/>
            <w:tcBorders>
              <w:top w:val="nil"/>
              <w:left w:val="nil"/>
              <w:bottom w:val="single" w:sz="4" w:space="0" w:color="auto"/>
              <w:right w:val="single" w:sz="4" w:space="0" w:color="auto"/>
            </w:tcBorders>
            <w:shd w:val="clear" w:color="auto" w:fill="auto"/>
            <w:noWrap/>
            <w:vAlign w:val="center"/>
            <w:hideMark/>
          </w:tcPr>
          <w:p w14:paraId="36BEB9D9" w14:textId="77777777" w:rsidR="00551229" w:rsidRPr="00551229" w:rsidRDefault="00551229" w:rsidP="00551229">
            <w:pPr>
              <w:jc w:val="right"/>
              <w:rPr>
                <w:rFonts w:ascii="Arial" w:hAnsi="Arial" w:cs="Arial"/>
                <w:color w:val="000000"/>
                <w:sz w:val="18"/>
                <w:szCs w:val="18"/>
              </w:rPr>
            </w:pPr>
            <w:r w:rsidRPr="00551229">
              <w:rPr>
                <w:rFonts w:ascii="Arial" w:hAnsi="Arial" w:cs="Arial"/>
                <w:color w:val="000000"/>
                <w:sz w:val="18"/>
                <w:szCs w:val="18"/>
              </w:rPr>
              <w:t>1580.8</w:t>
            </w:r>
          </w:p>
        </w:tc>
        <w:tc>
          <w:tcPr>
            <w:tcW w:w="700" w:type="dxa"/>
            <w:tcBorders>
              <w:top w:val="nil"/>
              <w:left w:val="nil"/>
              <w:bottom w:val="single" w:sz="4" w:space="0" w:color="auto"/>
              <w:right w:val="single" w:sz="4" w:space="0" w:color="auto"/>
            </w:tcBorders>
            <w:shd w:val="clear" w:color="auto" w:fill="auto"/>
            <w:noWrap/>
            <w:vAlign w:val="center"/>
            <w:hideMark/>
          </w:tcPr>
          <w:p w14:paraId="4DEC7939" w14:textId="77777777" w:rsidR="00551229" w:rsidRPr="00551229" w:rsidRDefault="00551229" w:rsidP="00551229">
            <w:pPr>
              <w:jc w:val="right"/>
              <w:rPr>
                <w:rFonts w:ascii="Arial" w:hAnsi="Arial" w:cs="Arial"/>
                <w:color w:val="000000"/>
                <w:sz w:val="18"/>
                <w:szCs w:val="18"/>
              </w:rPr>
            </w:pPr>
            <w:r w:rsidRPr="00551229">
              <w:rPr>
                <w:rFonts w:ascii="Arial" w:hAnsi="Arial" w:cs="Arial"/>
                <w:color w:val="000000"/>
                <w:sz w:val="18"/>
                <w:szCs w:val="18"/>
              </w:rPr>
              <w:t>1648.8</w:t>
            </w:r>
          </w:p>
        </w:tc>
        <w:tc>
          <w:tcPr>
            <w:tcW w:w="700" w:type="dxa"/>
            <w:tcBorders>
              <w:top w:val="nil"/>
              <w:left w:val="nil"/>
              <w:bottom w:val="single" w:sz="4" w:space="0" w:color="auto"/>
              <w:right w:val="single" w:sz="4" w:space="0" w:color="auto"/>
            </w:tcBorders>
            <w:shd w:val="clear" w:color="auto" w:fill="auto"/>
            <w:noWrap/>
            <w:vAlign w:val="center"/>
            <w:hideMark/>
          </w:tcPr>
          <w:p w14:paraId="03F34CD0" w14:textId="77777777" w:rsidR="00551229" w:rsidRPr="00551229" w:rsidRDefault="00551229" w:rsidP="00551229">
            <w:pPr>
              <w:jc w:val="right"/>
              <w:rPr>
                <w:rFonts w:ascii="Arial" w:hAnsi="Arial" w:cs="Arial"/>
                <w:color w:val="000000"/>
                <w:sz w:val="18"/>
                <w:szCs w:val="18"/>
              </w:rPr>
            </w:pPr>
            <w:r w:rsidRPr="00551229">
              <w:rPr>
                <w:rFonts w:ascii="Arial" w:hAnsi="Arial" w:cs="Arial"/>
                <w:color w:val="000000"/>
                <w:sz w:val="18"/>
                <w:szCs w:val="18"/>
              </w:rPr>
              <w:t>2131.1</w:t>
            </w:r>
          </w:p>
        </w:tc>
        <w:tc>
          <w:tcPr>
            <w:tcW w:w="700" w:type="dxa"/>
            <w:tcBorders>
              <w:top w:val="nil"/>
              <w:left w:val="nil"/>
              <w:bottom w:val="single" w:sz="4" w:space="0" w:color="auto"/>
              <w:right w:val="single" w:sz="4" w:space="0" w:color="auto"/>
            </w:tcBorders>
            <w:shd w:val="clear" w:color="auto" w:fill="auto"/>
            <w:noWrap/>
            <w:vAlign w:val="center"/>
            <w:hideMark/>
          </w:tcPr>
          <w:p w14:paraId="27D67785" w14:textId="77777777" w:rsidR="00551229" w:rsidRPr="00551229" w:rsidRDefault="00551229" w:rsidP="00551229">
            <w:pPr>
              <w:rPr>
                <w:rFonts w:ascii="Arial" w:hAnsi="Arial" w:cs="Arial"/>
                <w:color w:val="000000"/>
                <w:sz w:val="18"/>
                <w:szCs w:val="18"/>
              </w:rPr>
            </w:pPr>
            <w:r w:rsidRPr="00551229">
              <w:rPr>
                <w:rFonts w:ascii="Arial" w:hAnsi="Arial" w:cs="Arial"/>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14:paraId="69B3E661" w14:textId="77777777" w:rsidR="00551229" w:rsidRPr="00551229" w:rsidRDefault="00551229" w:rsidP="00551229">
            <w:pPr>
              <w:rPr>
                <w:rFonts w:ascii="Arial" w:hAnsi="Arial" w:cs="Arial"/>
                <w:color w:val="000000"/>
                <w:sz w:val="18"/>
                <w:szCs w:val="18"/>
              </w:rPr>
            </w:pPr>
            <w:r w:rsidRPr="00551229">
              <w:rPr>
                <w:rFonts w:ascii="Arial" w:hAnsi="Arial" w:cs="Arial"/>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14:paraId="359A18DD" w14:textId="77777777" w:rsidR="00551229" w:rsidRPr="00551229" w:rsidRDefault="00551229" w:rsidP="00551229">
            <w:pPr>
              <w:rPr>
                <w:rFonts w:ascii="Arial" w:hAnsi="Arial" w:cs="Arial"/>
                <w:color w:val="000000"/>
                <w:sz w:val="18"/>
                <w:szCs w:val="18"/>
              </w:rPr>
            </w:pPr>
            <w:r w:rsidRPr="00551229">
              <w:rPr>
                <w:rFonts w:ascii="Arial" w:hAnsi="Arial" w:cs="Arial"/>
                <w:color w:val="000000"/>
                <w:sz w:val="18"/>
                <w:szCs w:val="18"/>
              </w:rPr>
              <w:t> </w:t>
            </w:r>
          </w:p>
        </w:tc>
        <w:tc>
          <w:tcPr>
            <w:tcW w:w="800" w:type="dxa"/>
            <w:tcBorders>
              <w:top w:val="nil"/>
              <w:left w:val="nil"/>
              <w:bottom w:val="single" w:sz="4" w:space="0" w:color="auto"/>
              <w:right w:val="single" w:sz="4" w:space="0" w:color="auto"/>
            </w:tcBorders>
            <w:shd w:val="clear" w:color="auto" w:fill="auto"/>
            <w:noWrap/>
            <w:vAlign w:val="center"/>
            <w:hideMark/>
          </w:tcPr>
          <w:p w14:paraId="73B8B943" w14:textId="77777777" w:rsidR="00551229" w:rsidRPr="00551229" w:rsidRDefault="00551229" w:rsidP="00551229">
            <w:pPr>
              <w:rPr>
                <w:rFonts w:ascii="Arial" w:hAnsi="Arial" w:cs="Arial"/>
                <w:color w:val="000000"/>
                <w:sz w:val="18"/>
                <w:szCs w:val="18"/>
              </w:rPr>
            </w:pPr>
            <w:r w:rsidRPr="00551229">
              <w:rPr>
                <w:rFonts w:ascii="Arial" w:hAnsi="Arial" w:cs="Arial"/>
                <w:color w:val="000000"/>
                <w:sz w:val="18"/>
                <w:szCs w:val="18"/>
              </w:rPr>
              <w:t> </w:t>
            </w:r>
          </w:p>
        </w:tc>
        <w:tc>
          <w:tcPr>
            <w:tcW w:w="2300" w:type="dxa"/>
            <w:tcBorders>
              <w:top w:val="nil"/>
              <w:left w:val="nil"/>
              <w:bottom w:val="single" w:sz="4" w:space="0" w:color="auto"/>
              <w:right w:val="single" w:sz="4" w:space="0" w:color="auto"/>
            </w:tcBorders>
            <w:shd w:val="clear" w:color="auto" w:fill="auto"/>
            <w:noWrap/>
            <w:vAlign w:val="center"/>
            <w:hideMark/>
          </w:tcPr>
          <w:p w14:paraId="10A83D86" w14:textId="77777777" w:rsidR="00551229" w:rsidRPr="00551229" w:rsidRDefault="00551229" w:rsidP="00551229">
            <w:pPr>
              <w:rPr>
                <w:rFonts w:ascii="Arial" w:hAnsi="Arial" w:cs="Arial"/>
                <w:i/>
                <w:iCs/>
                <w:color w:val="000000"/>
                <w:sz w:val="18"/>
                <w:szCs w:val="18"/>
              </w:rPr>
            </w:pPr>
            <w:r w:rsidRPr="00551229">
              <w:rPr>
                <w:rFonts w:ascii="Arial" w:hAnsi="Arial" w:cs="Arial"/>
                <w:i/>
                <w:iCs/>
                <w:color w:val="000000"/>
                <w:sz w:val="18"/>
                <w:szCs w:val="18"/>
              </w:rPr>
              <w:t>3094.9 - shifted by 1 amu</w:t>
            </w:r>
          </w:p>
        </w:tc>
        <w:tc>
          <w:tcPr>
            <w:tcW w:w="3340" w:type="dxa"/>
            <w:tcBorders>
              <w:top w:val="nil"/>
              <w:left w:val="nil"/>
              <w:bottom w:val="single" w:sz="4" w:space="0" w:color="auto"/>
              <w:right w:val="single" w:sz="4" w:space="0" w:color="auto"/>
            </w:tcBorders>
            <w:shd w:val="clear" w:color="auto" w:fill="auto"/>
            <w:noWrap/>
            <w:vAlign w:val="center"/>
            <w:hideMark/>
          </w:tcPr>
          <w:p w14:paraId="214CECA9" w14:textId="77777777" w:rsidR="00551229" w:rsidRPr="00551229" w:rsidRDefault="00551229" w:rsidP="00551229">
            <w:pPr>
              <w:rPr>
                <w:rFonts w:ascii="Arial" w:hAnsi="Arial" w:cs="Arial"/>
                <w:i/>
                <w:iCs/>
                <w:color w:val="000000"/>
                <w:sz w:val="18"/>
                <w:szCs w:val="18"/>
              </w:rPr>
            </w:pPr>
            <w:r w:rsidRPr="00551229">
              <w:rPr>
                <w:rFonts w:ascii="Arial" w:hAnsi="Arial" w:cs="Arial"/>
                <w:i/>
                <w:iCs/>
                <w:color w:val="000000"/>
                <w:sz w:val="18"/>
                <w:szCs w:val="18"/>
              </w:rPr>
              <w:t>Rangifer</w:t>
            </w:r>
          </w:p>
        </w:tc>
      </w:tr>
      <w:tr w:rsidR="00551229" w:rsidRPr="00551229" w14:paraId="16B8E680" w14:textId="77777777" w:rsidTr="00551229">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259F9BD8" w14:textId="77777777" w:rsidR="00551229" w:rsidRPr="00551229" w:rsidRDefault="00551229" w:rsidP="00551229">
            <w:pPr>
              <w:rPr>
                <w:rFonts w:ascii="Arial" w:hAnsi="Arial" w:cs="Arial"/>
                <w:color w:val="000000"/>
                <w:sz w:val="18"/>
                <w:szCs w:val="18"/>
              </w:rPr>
            </w:pPr>
            <w:r w:rsidRPr="00551229">
              <w:rPr>
                <w:rFonts w:ascii="Arial" w:hAnsi="Arial" w:cs="Arial"/>
                <w:color w:val="000000"/>
                <w:sz w:val="18"/>
                <w:szCs w:val="18"/>
              </w:rPr>
              <w:t>BW13</w:t>
            </w:r>
          </w:p>
        </w:tc>
        <w:tc>
          <w:tcPr>
            <w:tcW w:w="700" w:type="dxa"/>
            <w:tcBorders>
              <w:top w:val="nil"/>
              <w:left w:val="nil"/>
              <w:bottom w:val="single" w:sz="4" w:space="0" w:color="auto"/>
              <w:right w:val="single" w:sz="4" w:space="0" w:color="auto"/>
            </w:tcBorders>
            <w:shd w:val="clear" w:color="auto" w:fill="auto"/>
            <w:noWrap/>
            <w:vAlign w:val="center"/>
            <w:hideMark/>
          </w:tcPr>
          <w:p w14:paraId="772A6536" w14:textId="77777777" w:rsidR="00551229" w:rsidRPr="00551229" w:rsidRDefault="00551229" w:rsidP="00551229">
            <w:pPr>
              <w:jc w:val="right"/>
              <w:rPr>
                <w:rFonts w:ascii="Arial" w:hAnsi="Arial" w:cs="Arial"/>
                <w:color w:val="000000"/>
                <w:sz w:val="18"/>
                <w:szCs w:val="18"/>
              </w:rPr>
            </w:pPr>
            <w:r w:rsidRPr="00551229">
              <w:rPr>
                <w:rFonts w:ascii="Arial" w:hAnsi="Arial" w:cs="Arial"/>
                <w:color w:val="000000"/>
                <w:sz w:val="18"/>
                <w:szCs w:val="18"/>
              </w:rPr>
              <w:t>1105.6</w:t>
            </w:r>
          </w:p>
        </w:tc>
        <w:tc>
          <w:tcPr>
            <w:tcW w:w="700" w:type="dxa"/>
            <w:tcBorders>
              <w:top w:val="nil"/>
              <w:left w:val="nil"/>
              <w:bottom w:val="single" w:sz="4" w:space="0" w:color="auto"/>
              <w:right w:val="single" w:sz="4" w:space="0" w:color="auto"/>
            </w:tcBorders>
            <w:shd w:val="clear" w:color="auto" w:fill="auto"/>
            <w:noWrap/>
            <w:vAlign w:val="center"/>
            <w:hideMark/>
          </w:tcPr>
          <w:p w14:paraId="3079CE37" w14:textId="77777777" w:rsidR="00551229" w:rsidRPr="00551229" w:rsidRDefault="00551229" w:rsidP="00551229">
            <w:pPr>
              <w:rPr>
                <w:rFonts w:ascii="Arial" w:hAnsi="Arial" w:cs="Arial"/>
                <w:color w:val="000000"/>
                <w:sz w:val="18"/>
                <w:szCs w:val="18"/>
              </w:rPr>
            </w:pPr>
            <w:r w:rsidRPr="00551229">
              <w:rPr>
                <w:rFonts w:ascii="Arial" w:hAnsi="Arial" w:cs="Arial"/>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14:paraId="4BE8E8B9" w14:textId="77777777" w:rsidR="00551229" w:rsidRPr="00551229" w:rsidRDefault="00551229" w:rsidP="00551229">
            <w:pPr>
              <w:jc w:val="right"/>
              <w:rPr>
                <w:rFonts w:ascii="Arial" w:hAnsi="Arial" w:cs="Arial"/>
                <w:color w:val="000000"/>
                <w:sz w:val="18"/>
                <w:szCs w:val="18"/>
              </w:rPr>
            </w:pPr>
            <w:r w:rsidRPr="00551229">
              <w:rPr>
                <w:rFonts w:ascii="Arial" w:hAnsi="Arial" w:cs="Arial"/>
                <w:color w:val="000000"/>
                <w:sz w:val="18"/>
                <w:szCs w:val="18"/>
              </w:rPr>
              <w:t>1166.6</w:t>
            </w:r>
          </w:p>
        </w:tc>
        <w:tc>
          <w:tcPr>
            <w:tcW w:w="700" w:type="dxa"/>
            <w:tcBorders>
              <w:top w:val="nil"/>
              <w:left w:val="nil"/>
              <w:bottom w:val="single" w:sz="4" w:space="0" w:color="auto"/>
              <w:right w:val="single" w:sz="4" w:space="0" w:color="auto"/>
            </w:tcBorders>
            <w:shd w:val="clear" w:color="auto" w:fill="auto"/>
            <w:noWrap/>
            <w:vAlign w:val="center"/>
            <w:hideMark/>
          </w:tcPr>
          <w:p w14:paraId="4134EBC1" w14:textId="77777777" w:rsidR="00551229" w:rsidRPr="00551229" w:rsidRDefault="00551229" w:rsidP="00551229">
            <w:pPr>
              <w:jc w:val="right"/>
              <w:rPr>
                <w:rFonts w:ascii="Arial" w:hAnsi="Arial" w:cs="Arial"/>
                <w:color w:val="000000"/>
                <w:sz w:val="18"/>
                <w:szCs w:val="18"/>
              </w:rPr>
            </w:pPr>
            <w:r w:rsidRPr="00551229">
              <w:rPr>
                <w:rFonts w:ascii="Arial" w:hAnsi="Arial" w:cs="Arial"/>
                <w:color w:val="000000"/>
                <w:sz w:val="18"/>
                <w:szCs w:val="18"/>
              </w:rPr>
              <w:t>1427.9</w:t>
            </w:r>
          </w:p>
        </w:tc>
        <w:tc>
          <w:tcPr>
            <w:tcW w:w="700" w:type="dxa"/>
            <w:tcBorders>
              <w:top w:val="nil"/>
              <w:left w:val="nil"/>
              <w:bottom w:val="single" w:sz="4" w:space="0" w:color="auto"/>
              <w:right w:val="single" w:sz="4" w:space="0" w:color="auto"/>
            </w:tcBorders>
            <w:shd w:val="clear" w:color="auto" w:fill="auto"/>
            <w:noWrap/>
            <w:vAlign w:val="center"/>
            <w:hideMark/>
          </w:tcPr>
          <w:p w14:paraId="26453032" w14:textId="77777777" w:rsidR="00551229" w:rsidRPr="00551229" w:rsidRDefault="00551229" w:rsidP="00551229">
            <w:pPr>
              <w:jc w:val="right"/>
              <w:rPr>
                <w:rFonts w:ascii="Arial" w:hAnsi="Arial" w:cs="Arial"/>
                <w:color w:val="000000"/>
                <w:sz w:val="18"/>
                <w:szCs w:val="18"/>
              </w:rPr>
            </w:pPr>
            <w:r w:rsidRPr="00551229">
              <w:rPr>
                <w:rFonts w:ascii="Arial" w:hAnsi="Arial" w:cs="Arial"/>
                <w:color w:val="000000"/>
                <w:sz w:val="18"/>
                <w:szCs w:val="18"/>
              </w:rPr>
              <w:t>1581.0</w:t>
            </w:r>
          </w:p>
        </w:tc>
        <w:tc>
          <w:tcPr>
            <w:tcW w:w="700" w:type="dxa"/>
            <w:tcBorders>
              <w:top w:val="nil"/>
              <w:left w:val="nil"/>
              <w:bottom w:val="single" w:sz="4" w:space="0" w:color="auto"/>
              <w:right w:val="single" w:sz="4" w:space="0" w:color="auto"/>
            </w:tcBorders>
            <w:shd w:val="clear" w:color="auto" w:fill="auto"/>
            <w:noWrap/>
            <w:vAlign w:val="center"/>
            <w:hideMark/>
          </w:tcPr>
          <w:p w14:paraId="4756A2EA" w14:textId="77777777" w:rsidR="00551229" w:rsidRPr="00551229" w:rsidRDefault="00551229" w:rsidP="00551229">
            <w:pPr>
              <w:jc w:val="right"/>
              <w:rPr>
                <w:rFonts w:ascii="Arial" w:hAnsi="Arial" w:cs="Arial"/>
                <w:color w:val="000000"/>
                <w:sz w:val="18"/>
                <w:szCs w:val="18"/>
              </w:rPr>
            </w:pPr>
            <w:r w:rsidRPr="00551229">
              <w:rPr>
                <w:rFonts w:ascii="Arial" w:hAnsi="Arial" w:cs="Arial"/>
                <w:color w:val="000000"/>
                <w:sz w:val="18"/>
                <w:szCs w:val="18"/>
              </w:rPr>
              <w:t>1649.0</w:t>
            </w:r>
          </w:p>
        </w:tc>
        <w:tc>
          <w:tcPr>
            <w:tcW w:w="700" w:type="dxa"/>
            <w:tcBorders>
              <w:top w:val="nil"/>
              <w:left w:val="nil"/>
              <w:bottom w:val="single" w:sz="4" w:space="0" w:color="auto"/>
              <w:right w:val="single" w:sz="4" w:space="0" w:color="auto"/>
            </w:tcBorders>
            <w:shd w:val="clear" w:color="auto" w:fill="auto"/>
            <w:noWrap/>
            <w:vAlign w:val="center"/>
            <w:hideMark/>
          </w:tcPr>
          <w:p w14:paraId="61B4C00D" w14:textId="77777777" w:rsidR="00551229" w:rsidRPr="00551229" w:rsidRDefault="00551229" w:rsidP="00551229">
            <w:pPr>
              <w:jc w:val="right"/>
              <w:rPr>
                <w:rFonts w:ascii="Arial" w:hAnsi="Arial" w:cs="Arial"/>
                <w:color w:val="000000"/>
                <w:sz w:val="18"/>
                <w:szCs w:val="18"/>
              </w:rPr>
            </w:pPr>
            <w:r w:rsidRPr="00551229">
              <w:rPr>
                <w:rFonts w:ascii="Arial" w:hAnsi="Arial" w:cs="Arial"/>
                <w:color w:val="000000"/>
                <w:sz w:val="18"/>
                <w:szCs w:val="18"/>
              </w:rPr>
              <w:t>2131.4</w:t>
            </w:r>
          </w:p>
        </w:tc>
        <w:tc>
          <w:tcPr>
            <w:tcW w:w="700" w:type="dxa"/>
            <w:tcBorders>
              <w:top w:val="nil"/>
              <w:left w:val="nil"/>
              <w:bottom w:val="single" w:sz="4" w:space="0" w:color="auto"/>
              <w:right w:val="single" w:sz="4" w:space="0" w:color="auto"/>
            </w:tcBorders>
            <w:shd w:val="clear" w:color="auto" w:fill="auto"/>
            <w:noWrap/>
            <w:vAlign w:val="center"/>
            <w:hideMark/>
          </w:tcPr>
          <w:p w14:paraId="6E3892C7" w14:textId="77777777" w:rsidR="00551229" w:rsidRPr="00551229" w:rsidRDefault="00551229" w:rsidP="00551229">
            <w:pPr>
              <w:rPr>
                <w:rFonts w:ascii="Arial" w:hAnsi="Arial" w:cs="Arial"/>
                <w:color w:val="000000"/>
                <w:sz w:val="18"/>
                <w:szCs w:val="18"/>
              </w:rPr>
            </w:pPr>
            <w:r w:rsidRPr="00551229">
              <w:rPr>
                <w:rFonts w:ascii="Arial" w:hAnsi="Arial" w:cs="Arial"/>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14:paraId="0B63D741" w14:textId="77777777" w:rsidR="00551229" w:rsidRPr="00551229" w:rsidRDefault="00551229" w:rsidP="00551229">
            <w:pPr>
              <w:jc w:val="right"/>
              <w:rPr>
                <w:rFonts w:ascii="Arial" w:hAnsi="Arial" w:cs="Arial"/>
                <w:color w:val="000000"/>
                <w:sz w:val="18"/>
                <w:szCs w:val="18"/>
              </w:rPr>
            </w:pPr>
            <w:r w:rsidRPr="00551229">
              <w:rPr>
                <w:rFonts w:ascii="Arial" w:hAnsi="Arial" w:cs="Arial"/>
                <w:color w:val="000000"/>
                <w:sz w:val="18"/>
                <w:szCs w:val="18"/>
              </w:rPr>
              <w:t>2883.0</w:t>
            </w:r>
          </w:p>
        </w:tc>
        <w:tc>
          <w:tcPr>
            <w:tcW w:w="700" w:type="dxa"/>
            <w:tcBorders>
              <w:top w:val="nil"/>
              <w:left w:val="nil"/>
              <w:bottom w:val="single" w:sz="4" w:space="0" w:color="auto"/>
              <w:right w:val="single" w:sz="4" w:space="0" w:color="auto"/>
            </w:tcBorders>
            <w:shd w:val="clear" w:color="auto" w:fill="auto"/>
            <w:noWrap/>
            <w:vAlign w:val="center"/>
            <w:hideMark/>
          </w:tcPr>
          <w:p w14:paraId="10458EF1" w14:textId="77777777" w:rsidR="00551229" w:rsidRPr="00551229" w:rsidRDefault="00551229" w:rsidP="00551229">
            <w:pPr>
              <w:rPr>
                <w:rFonts w:ascii="Arial" w:hAnsi="Arial" w:cs="Arial"/>
                <w:color w:val="000000"/>
                <w:sz w:val="18"/>
                <w:szCs w:val="18"/>
              </w:rPr>
            </w:pPr>
            <w:r w:rsidRPr="00551229">
              <w:rPr>
                <w:rFonts w:ascii="Arial" w:hAnsi="Arial" w:cs="Arial"/>
                <w:color w:val="000000"/>
                <w:sz w:val="18"/>
                <w:szCs w:val="18"/>
              </w:rPr>
              <w:t> </w:t>
            </w:r>
          </w:p>
        </w:tc>
        <w:tc>
          <w:tcPr>
            <w:tcW w:w="800" w:type="dxa"/>
            <w:tcBorders>
              <w:top w:val="nil"/>
              <w:left w:val="nil"/>
              <w:bottom w:val="single" w:sz="4" w:space="0" w:color="auto"/>
              <w:right w:val="single" w:sz="4" w:space="0" w:color="auto"/>
            </w:tcBorders>
            <w:shd w:val="clear" w:color="auto" w:fill="auto"/>
            <w:noWrap/>
            <w:vAlign w:val="center"/>
            <w:hideMark/>
          </w:tcPr>
          <w:p w14:paraId="57895B1D" w14:textId="77777777" w:rsidR="00551229" w:rsidRPr="00551229" w:rsidRDefault="00551229" w:rsidP="00551229">
            <w:pPr>
              <w:rPr>
                <w:rFonts w:ascii="Arial" w:hAnsi="Arial" w:cs="Arial"/>
                <w:color w:val="000000"/>
                <w:sz w:val="18"/>
                <w:szCs w:val="18"/>
              </w:rPr>
            </w:pPr>
            <w:r w:rsidRPr="00551229">
              <w:rPr>
                <w:rFonts w:ascii="Arial" w:hAnsi="Arial" w:cs="Arial"/>
                <w:color w:val="000000"/>
                <w:sz w:val="18"/>
                <w:szCs w:val="18"/>
              </w:rPr>
              <w:t> </w:t>
            </w:r>
          </w:p>
        </w:tc>
        <w:tc>
          <w:tcPr>
            <w:tcW w:w="2300" w:type="dxa"/>
            <w:tcBorders>
              <w:top w:val="nil"/>
              <w:left w:val="nil"/>
              <w:bottom w:val="single" w:sz="4" w:space="0" w:color="auto"/>
              <w:right w:val="single" w:sz="4" w:space="0" w:color="auto"/>
            </w:tcBorders>
            <w:shd w:val="clear" w:color="auto" w:fill="auto"/>
            <w:noWrap/>
            <w:vAlign w:val="center"/>
            <w:hideMark/>
          </w:tcPr>
          <w:p w14:paraId="4B793DC7" w14:textId="77777777" w:rsidR="00551229" w:rsidRPr="00551229" w:rsidRDefault="00551229" w:rsidP="00551229">
            <w:pPr>
              <w:rPr>
                <w:rFonts w:ascii="Arial" w:hAnsi="Arial" w:cs="Arial"/>
                <w:color w:val="000000"/>
                <w:sz w:val="18"/>
                <w:szCs w:val="18"/>
              </w:rPr>
            </w:pPr>
            <w:r w:rsidRPr="00551229">
              <w:rPr>
                <w:rFonts w:ascii="Arial" w:hAnsi="Arial" w:cs="Arial"/>
                <w:color w:val="000000"/>
                <w:sz w:val="18"/>
                <w:szCs w:val="18"/>
              </w:rPr>
              <w:t> </w:t>
            </w:r>
          </w:p>
        </w:tc>
        <w:tc>
          <w:tcPr>
            <w:tcW w:w="3340" w:type="dxa"/>
            <w:tcBorders>
              <w:top w:val="nil"/>
              <w:left w:val="nil"/>
              <w:bottom w:val="single" w:sz="4" w:space="0" w:color="auto"/>
              <w:right w:val="single" w:sz="4" w:space="0" w:color="auto"/>
            </w:tcBorders>
            <w:shd w:val="clear" w:color="auto" w:fill="auto"/>
            <w:noWrap/>
            <w:vAlign w:val="center"/>
            <w:hideMark/>
          </w:tcPr>
          <w:p w14:paraId="0543D7C2" w14:textId="77777777" w:rsidR="00551229" w:rsidRPr="00551229" w:rsidRDefault="00551229" w:rsidP="00551229">
            <w:pPr>
              <w:rPr>
                <w:rFonts w:ascii="Arial" w:hAnsi="Arial" w:cs="Arial"/>
                <w:i/>
                <w:iCs/>
                <w:color w:val="000000"/>
                <w:sz w:val="18"/>
                <w:szCs w:val="18"/>
              </w:rPr>
            </w:pPr>
            <w:r w:rsidRPr="00551229">
              <w:rPr>
                <w:rFonts w:ascii="Arial" w:hAnsi="Arial" w:cs="Arial"/>
                <w:i/>
                <w:iCs/>
                <w:color w:val="000000"/>
                <w:sz w:val="18"/>
                <w:szCs w:val="18"/>
              </w:rPr>
              <w:t>Rangifer</w:t>
            </w:r>
          </w:p>
        </w:tc>
      </w:tr>
      <w:tr w:rsidR="00551229" w:rsidRPr="00551229" w14:paraId="36866971" w14:textId="77777777" w:rsidTr="00551229">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4E6F78BE" w14:textId="77777777" w:rsidR="00551229" w:rsidRPr="00551229" w:rsidRDefault="00551229" w:rsidP="00551229">
            <w:pPr>
              <w:rPr>
                <w:rFonts w:ascii="Arial" w:hAnsi="Arial" w:cs="Arial"/>
                <w:color w:val="000000"/>
                <w:sz w:val="18"/>
                <w:szCs w:val="18"/>
              </w:rPr>
            </w:pPr>
            <w:r w:rsidRPr="00551229">
              <w:rPr>
                <w:rFonts w:ascii="Arial" w:hAnsi="Arial" w:cs="Arial"/>
                <w:color w:val="000000"/>
                <w:sz w:val="18"/>
                <w:szCs w:val="18"/>
              </w:rPr>
              <w:t>BW17</w:t>
            </w:r>
          </w:p>
        </w:tc>
        <w:tc>
          <w:tcPr>
            <w:tcW w:w="700" w:type="dxa"/>
            <w:tcBorders>
              <w:top w:val="nil"/>
              <w:left w:val="nil"/>
              <w:bottom w:val="single" w:sz="4" w:space="0" w:color="auto"/>
              <w:right w:val="single" w:sz="4" w:space="0" w:color="auto"/>
            </w:tcBorders>
            <w:shd w:val="clear" w:color="auto" w:fill="auto"/>
            <w:noWrap/>
            <w:vAlign w:val="center"/>
            <w:hideMark/>
          </w:tcPr>
          <w:p w14:paraId="2577EC5D" w14:textId="77777777" w:rsidR="00551229" w:rsidRPr="00551229" w:rsidRDefault="00551229" w:rsidP="00551229">
            <w:pPr>
              <w:jc w:val="right"/>
              <w:rPr>
                <w:rFonts w:ascii="Arial" w:hAnsi="Arial" w:cs="Arial"/>
                <w:color w:val="000000"/>
                <w:sz w:val="18"/>
                <w:szCs w:val="18"/>
              </w:rPr>
            </w:pPr>
            <w:r w:rsidRPr="00551229">
              <w:rPr>
                <w:rFonts w:ascii="Arial" w:hAnsi="Arial" w:cs="Arial"/>
                <w:color w:val="000000"/>
                <w:sz w:val="18"/>
                <w:szCs w:val="18"/>
              </w:rPr>
              <w:t>1105.5</w:t>
            </w:r>
          </w:p>
        </w:tc>
        <w:tc>
          <w:tcPr>
            <w:tcW w:w="700" w:type="dxa"/>
            <w:tcBorders>
              <w:top w:val="nil"/>
              <w:left w:val="nil"/>
              <w:bottom w:val="single" w:sz="4" w:space="0" w:color="auto"/>
              <w:right w:val="single" w:sz="4" w:space="0" w:color="auto"/>
            </w:tcBorders>
            <w:shd w:val="clear" w:color="auto" w:fill="auto"/>
            <w:noWrap/>
            <w:vAlign w:val="center"/>
            <w:hideMark/>
          </w:tcPr>
          <w:p w14:paraId="04B36F60" w14:textId="77777777" w:rsidR="00551229" w:rsidRPr="00551229" w:rsidRDefault="00551229" w:rsidP="00551229">
            <w:pPr>
              <w:rPr>
                <w:rFonts w:ascii="Arial" w:hAnsi="Arial" w:cs="Arial"/>
                <w:color w:val="000000"/>
                <w:sz w:val="18"/>
                <w:szCs w:val="18"/>
              </w:rPr>
            </w:pPr>
            <w:r w:rsidRPr="00551229">
              <w:rPr>
                <w:rFonts w:ascii="Arial" w:hAnsi="Arial" w:cs="Arial"/>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14:paraId="72C46334" w14:textId="77777777" w:rsidR="00551229" w:rsidRPr="00551229" w:rsidRDefault="00551229" w:rsidP="00551229">
            <w:pPr>
              <w:rPr>
                <w:rFonts w:ascii="Arial" w:hAnsi="Arial" w:cs="Arial"/>
                <w:color w:val="000000"/>
                <w:sz w:val="18"/>
                <w:szCs w:val="18"/>
              </w:rPr>
            </w:pPr>
            <w:r w:rsidRPr="00551229">
              <w:rPr>
                <w:rFonts w:ascii="Arial" w:hAnsi="Arial" w:cs="Arial"/>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14:paraId="731EBDF8" w14:textId="77777777" w:rsidR="00551229" w:rsidRPr="00551229" w:rsidRDefault="00551229" w:rsidP="00551229">
            <w:pPr>
              <w:jc w:val="right"/>
              <w:rPr>
                <w:rFonts w:ascii="Arial" w:hAnsi="Arial" w:cs="Arial"/>
                <w:color w:val="000000"/>
                <w:sz w:val="18"/>
                <w:szCs w:val="18"/>
              </w:rPr>
            </w:pPr>
            <w:r w:rsidRPr="00551229">
              <w:rPr>
                <w:rFonts w:ascii="Arial" w:hAnsi="Arial" w:cs="Arial"/>
                <w:color w:val="000000"/>
                <w:sz w:val="18"/>
                <w:szCs w:val="18"/>
              </w:rPr>
              <w:t>1427.6</w:t>
            </w:r>
          </w:p>
        </w:tc>
        <w:tc>
          <w:tcPr>
            <w:tcW w:w="700" w:type="dxa"/>
            <w:tcBorders>
              <w:top w:val="nil"/>
              <w:left w:val="nil"/>
              <w:bottom w:val="single" w:sz="4" w:space="0" w:color="auto"/>
              <w:right w:val="single" w:sz="4" w:space="0" w:color="auto"/>
            </w:tcBorders>
            <w:shd w:val="clear" w:color="auto" w:fill="auto"/>
            <w:noWrap/>
            <w:vAlign w:val="center"/>
            <w:hideMark/>
          </w:tcPr>
          <w:p w14:paraId="7D6ACB80" w14:textId="77777777" w:rsidR="00551229" w:rsidRPr="00551229" w:rsidRDefault="00551229" w:rsidP="00551229">
            <w:pPr>
              <w:jc w:val="right"/>
              <w:rPr>
                <w:rFonts w:ascii="Arial" w:hAnsi="Arial" w:cs="Arial"/>
                <w:color w:val="000000"/>
                <w:sz w:val="18"/>
                <w:szCs w:val="18"/>
              </w:rPr>
            </w:pPr>
            <w:r w:rsidRPr="00551229">
              <w:rPr>
                <w:rFonts w:ascii="Arial" w:hAnsi="Arial" w:cs="Arial"/>
                <w:color w:val="000000"/>
                <w:sz w:val="18"/>
                <w:szCs w:val="18"/>
              </w:rPr>
              <w:t>1580.6</w:t>
            </w:r>
          </w:p>
        </w:tc>
        <w:tc>
          <w:tcPr>
            <w:tcW w:w="700" w:type="dxa"/>
            <w:tcBorders>
              <w:top w:val="nil"/>
              <w:left w:val="nil"/>
              <w:bottom w:val="single" w:sz="4" w:space="0" w:color="auto"/>
              <w:right w:val="single" w:sz="4" w:space="0" w:color="auto"/>
            </w:tcBorders>
            <w:shd w:val="clear" w:color="auto" w:fill="auto"/>
            <w:noWrap/>
            <w:vAlign w:val="center"/>
            <w:hideMark/>
          </w:tcPr>
          <w:p w14:paraId="050DE9CF" w14:textId="77777777" w:rsidR="00551229" w:rsidRPr="00551229" w:rsidRDefault="00551229" w:rsidP="00551229">
            <w:pPr>
              <w:jc w:val="right"/>
              <w:rPr>
                <w:rFonts w:ascii="Arial" w:hAnsi="Arial" w:cs="Arial"/>
                <w:color w:val="000000"/>
                <w:sz w:val="18"/>
                <w:szCs w:val="18"/>
              </w:rPr>
            </w:pPr>
            <w:r w:rsidRPr="00551229">
              <w:rPr>
                <w:rFonts w:ascii="Arial" w:hAnsi="Arial" w:cs="Arial"/>
                <w:color w:val="000000"/>
                <w:sz w:val="18"/>
                <w:szCs w:val="18"/>
              </w:rPr>
              <w:t>1648.7</w:t>
            </w:r>
          </w:p>
        </w:tc>
        <w:tc>
          <w:tcPr>
            <w:tcW w:w="700" w:type="dxa"/>
            <w:tcBorders>
              <w:top w:val="nil"/>
              <w:left w:val="nil"/>
              <w:bottom w:val="single" w:sz="4" w:space="0" w:color="auto"/>
              <w:right w:val="single" w:sz="4" w:space="0" w:color="auto"/>
            </w:tcBorders>
            <w:shd w:val="clear" w:color="auto" w:fill="auto"/>
            <w:noWrap/>
            <w:vAlign w:val="center"/>
            <w:hideMark/>
          </w:tcPr>
          <w:p w14:paraId="01CF6ADE" w14:textId="77777777" w:rsidR="00551229" w:rsidRPr="00551229" w:rsidRDefault="00551229" w:rsidP="00551229">
            <w:pPr>
              <w:jc w:val="right"/>
              <w:rPr>
                <w:rFonts w:ascii="Arial" w:hAnsi="Arial" w:cs="Arial"/>
                <w:color w:val="000000"/>
                <w:sz w:val="18"/>
                <w:szCs w:val="18"/>
              </w:rPr>
            </w:pPr>
            <w:r w:rsidRPr="00551229">
              <w:rPr>
                <w:rFonts w:ascii="Arial" w:hAnsi="Arial" w:cs="Arial"/>
                <w:color w:val="000000"/>
                <w:sz w:val="18"/>
                <w:szCs w:val="18"/>
              </w:rPr>
              <w:t>2130.9</w:t>
            </w:r>
          </w:p>
        </w:tc>
        <w:tc>
          <w:tcPr>
            <w:tcW w:w="700" w:type="dxa"/>
            <w:tcBorders>
              <w:top w:val="nil"/>
              <w:left w:val="nil"/>
              <w:bottom w:val="single" w:sz="4" w:space="0" w:color="auto"/>
              <w:right w:val="single" w:sz="4" w:space="0" w:color="auto"/>
            </w:tcBorders>
            <w:shd w:val="clear" w:color="auto" w:fill="auto"/>
            <w:noWrap/>
            <w:vAlign w:val="center"/>
            <w:hideMark/>
          </w:tcPr>
          <w:p w14:paraId="0D4370C3" w14:textId="77777777" w:rsidR="00551229" w:rsidRPr="00551229" w:rsidRDefault="00551229" w:rsidP="00551229">
            <w:pPr>
              <w:rPr>
                <w:rFonts w:ascii="Arial" w:hAnsi="Arial" w:cs="Arial"/>
                <w:color w:val="000000"/>
                <w:sz w:val="18"/>
                <w:szCs w:val="18"/>
              </w:rPr>
            </w:pPr>
            <w:r w:rsidRPr="00551229">
              <w:rPr>
                <w:rFonts w:ascii="Arial" w:hAnsi="Arial" w:cs="Arial"/>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14:paraId="6F499F76" w14:textId="77777777" w:rsidR="00551229" w:rsidRPr="00551229" w:rsidRDefault="00551229" w:rsidP="00551229">
            <w:pPr>
              <w:jc w:val="right"/>
              <w:rPr>
                <w:rFonts w:ascii="Arial" w:hAnsi="Arial" w:cs="Arial"/>
                <w:color w:val="000000"/>
                <w:sz w:val="18"/>
                <w:szCs w:val="18"/>
              </w:rPr>
            </w:pPr>
            <w:r w:rsidRPr="00551229">
              <w:rPr>
                <w:rFonts w:ascii="Arial" w:hAnsi="Arial" w:cs="Arial"/>
                <w:color w:val="000000"/>
                <w:sz w:val="18"/>
                <w:szCs w:val="18"/>
              </w:rPr>
              <w:t>2883.1</w:t>
            </w:r>
          </w:p>
        </w:tc>
        <w:tc>
          <w:tcPr>
            <w:tcW w:w="700" w:type="dxa"/>
            <w:tcBorders>
              <w:top w:val="nil"/>
              <w:left w:val="nil"/>
              <w:bottom w:val="single" w:sz="4" w:space="0" w:color="auto"/>
              <w:right w:val="single" w:sz="4" w:space="0" w:color="auto"/>
            </w:tcBorders>
            <w:shd w:val="clear" w:color="auto" w:fill="auto"/>
            <w:noWrap/>
            <w:vAlign w:val="center"/>
            <w:hideMark/>
          </w:tcPr>
          <w:p w14:paraId="767772A8" w14:textId="77777777" w:rsidR="00551229" w:rsidRPr="00551229" w:rsidRDefault="00551229" w:rsidP="00551229">
            <w:pPr>
              <w:rPr>
                <w:rFonts w:ascii="Arial" w:hAnsi="Arial" w:cs="Arial"/>
                <w:color w:val="000000"/>
                <w:sz w:val="18"/>
                <w:szCs w:val="18"/>
              </w:rPr>
            </w:pPr>
            <w:r w:rsidRPr="00551229">
              <w:rPr>
                <w:rFonts w:ascii="Arial" w:hAnsi="Arial" w:cs="Arial"/>
                <w:color w:val="000000"/>
                <w:sz w:val="18"/>
                <w:szCs w:val="18"/>
              </w:rPr>
              <w:t> </w:t>
            </w:r>
          </w:p>
        </w:tc>
        <w:tc>
          <w:tcPr>
            <w:tcW w:w="800" w:type="dxa"/>
            <w:tcBorders>
              <w:top w:val="nil"/>
              <w:left w:val="nil"/>
              <w:bottom w:val="single" w:sz="4" w:space="0" w:color="auto"/>
              <w:right w:val="single" w:sz="4" w:space="0" w:color="auto"/>
            </w:tcBorders>
            <w:shd w:val="clear" w:color="auto" w:fill="auto"/>
            <w:noWrap/>
            <w:vAlign w:val="center"/>
            <w:hideMark/>
          </w:tcPr>
          <w:p w14:paraId="5F76913D" w14:textId="77777777" w:rsidR="00551229" w:rsidRPr="00551229" w:rsidRDefault="00551229" w:rsidP="00551229">
            <w:pPr>
              <w:rPr>
                <w:rFonts w:ascii="Arial" w:hAnsi="Arial" w:cs="Arial"/>
                <w:color w:val="000000"/>
                <w:sz w:val="18"/>
                <w:szCs w:val="18"/>
              </w:rPr>
            </w:pPr>
            <w:r w:rsidRPr="00551229">
              <w:rPr>
                <w:rFonts w:ascii="Arial" w:hAnsi="Arial" w:cs="Arial"/>
                <w:color w:val="000000"/>
                <w:sz w:val="18"/>
                <w:szCs w:val="18"/>
              </w:rPr>
              <w:t> </w:t>
            </w:r>
          </w:p>
        </w:tc>
        <w:tc>
          <w:tcPr>
            <w:tcW w:w="2300" w:type="dxa"/>
            <w:tcBorders>
              <w:top w:val="nil"/>
              <w:left w:val="nil"/>
              <w:bottom w:val="single" w:sz="4" w:space="0" w:color="auto"/>
              <w:right w:val="single" w:sz="4" w:space="0" w:color="auto"/>
            </w:tcBorders>
            <w:shd w:val="clear" w:color="auto" w:fill="auto"/>
            <w:noWrap/>
            <w:vAlign w:val="center"/>
            <w:hideMark/>
          </w:tcPr>
          <w:p w14:paraId="62AEB4E3" w14:textId="77777777" w:rsidR="00551229" w:rsidRPr="00551229" w:rsidRDefault="00551229" w:rsidP="00551229">
            <w:pPr>
              <w:jc w:val="right"/>
              <w:rPr>
                <w:rFonts w:ascii="Arial" w:hAnsi="Arial" w:cs="Arial"/>
                <w:color w:val="000000"/>
                <w:sz w:val="18"/>
                <w:szCs w:val="18"/>
              </w:rPr>
            </w:pPr>
            <w:r w:rsidRPr="00551229">
              <w:rPr>
                <w:rFonts w:ascii="Arial" w:hAnsi="Arial" w:cs="Arial"/>
                <w:color w:val="000000"/>
                <w:sz w:val="18"/>
                <w:szCs w:val="18"/>
              </w:rPr>
              <w:t>3093.0</w:t>
            </w:r>
          </w:p>
        </w:tc>
        <w:tc>
          <w:tcPr>
            <w:tcW w:w="3340" w:type="dxa"/>
            <w:tcBorders>
              <w:top w:val="nil"/>
              <w:left w:val="nil"/>
              <w:bottom w:val="single" w:sz="4" w:space="0" w:color="auto"/>
              <w:right w:val="single" w:sz="4" w:space="0" w:color="auto"/>
            </w:tcBorders>
            <w:shd w:val="clear" w:color="auto" w:fill="auto"/>
            <w:noWrap/>
            <w:vAlign w:val="center"/>
            <w:hideMark/>
          </w:tcPr>
          <w:p w14:paraId="635E5F99" w14:textId="77777777" w:rsidR="00551229" w:rsidRPr="00551229" w:rsidRDefault="00551229" w:rsidP="00551229">
            <w:pPr>
              <w:rPr>
                <w:rFonts w:ascii="Arial" w:hAnsi="Arial" w:cs="Arial"/>
                <w:i/>
                <w:iCs/>
                <w:color w:val="000000"/>
                <w:sz w:val="18"/>
                <w:szCs w:val="18"/>
              </w:rPr>
            </w:pPr>
            <w:r w:rsidRPr="00551229">
              <w:rPr>
                <w:rFonts w:ascii="Arial" w:hAnsi="Arial" w:cs="Arial"/>
                <w:i/>
                <w:iCs/>
                <w:color w:val="000000"/>
                <w:sz w:val="18"/>
                <w:szCs w:val="18"/>
              </w:rPr>
              <w:t xml:space="preserve">Capra </w:t>
            </w:r>
            <w:proofErr w:type="spellStart"/>
            <w:r w:rsidRPr="00551229">
              <w:rPr>
                <w:rFonts w:ascii="Arial" w:hAnsi="Arial" w:cs="Arial"/>
                <w:i/>
                <w:iCs/>
                <w:color w:val="000000"/>
                <w:sz w:val="18"/>
                <w:szCs w:val="18"/>
              </w:rPr>
              <w:t>sp</w:t>
            </w:r>
            <w:proofErr w:type="spellEnd"/>
            <w:r w:rsidRPr="00551229">
              <w:rPr>
                <w:rFonts w:ascii="Arial" w:hAnsi="Arial" w:cs="Arial"/>
                <w:i/>
                <w:iCs/>
                <w:color w:val="000000"/>
                <w:sz w:val="18"/>
                <w:szCs w:val="18"/>
              </w:rPr>
              <w:t xml:space="preserve"> / Rangifer</w:t>
            </w:r>
          </w:p>
        </w:tc>
      </w:tr>
      <w:tr w:rsidR="00551229" w:rsidRPr="00551229" w14:paraId="5D7D47B4" w14:textId="77777777" w:rsidTr="00551229">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5D87ED5D" w14:textId="77777777" w:rsidR="00551229" w:rsidRPr="00551229" w:rsidRDefault="00551229" w:rsidP="00551229">
            <w:pPr>
              <w:rPr>
                <w:rFonts w:ascii="Arial" w:hAnsi="Arial" w:cs="Arial"/>
                <w:color w:val="000000"/>
                <w:sz w:val="18"/>
                <w:szCs w:val="18"/>
              </w:rPr>
            </w:pPr>
            <w:r w:rsidRPr="00551229">
              <w:rPr>
                <w:rFonts w:ascii="Arial" w:hAnsi="Arial" w:cs="Arial"/>
                <w:color w:val="000000"/>
                <w:sz w:val="18"/>
                <w:szCs w:val="18"/>
              </w:rPr>
              <w:t>BW19</w:t>
            </w:r>
          </w:p>
        </w:tc>
        <w:tc>
          <w:tcPr>
            <w:tcW w:w="700" w:type="dxa"/>
            <w:tcBorders>
              <w:top w:val="nil"/>
              <w:left w:val="nil"/>
              <w:bottom w:val="single" w:sz="4" w:space="0" w:color="auto"/>
              <w:right w:val="single" w:sz="4" w:space="0" w:color="auto"/>
            </w:tcBorders>
            <w:shd w:val="clear" w:color="auto" w:fill="auto"/>
            <w:noWrap/>
            <w:vAlign w:val="center"/>
            <w:hideMark/>
          </w:tcPr>
          <w:p w14:paraId="42A9F668" w14:textId="77777777" w:rsidR="00551229" w:rsidRPr="00551229" w:rsidRDefault="00551229" w:rsidP="00551229">
            <w:pPr>
              <w:jc w:val="right"/>
              <w:rPr>
                <w:rFonts w:ascii="Arial" w:hAnsi="Arial" w:cs="Arial"/>
                <w:color w:val="000000"/>
                <w:sz w:val="18"/>
                <w:szCs w:val="18"/>
              </w:rPr>
            </w:pPr>
            <w:r w:rsidRPr="00551229">
              <w:rPr>
                <w:rFonts w:ascii="Arial" w:hAnsi="Arial" w:cs="Arial"/>
                <w:color w:val="000000"/>
                <w:sz w:val="18"/>
                <w:szCs w:val="18"/>
              </w:rPr>
              <w:t>1105.6</w:t>
            </w:r>
          </w:p>
        </w:tc>
        <w:tc>
          <w:tcPr>
            <w:tcW w:w="700" w:type="dxa"/>
            <w:tcBorders>
              <w:top w:val="nil"/>
              <w:left w:val="nil"/>
              <w:bottom w:val="single" w:sz="4" w:space="0" w:color="auto"/>
              <w:right w:val="single" w:sz="4" w:space="0" w:color="auto"/>
            </w:tcBorders>
            <w:shd w:val="clear" w:color="auto" w:fill="auto"/>
            <w:noWrap/>
            <w:vAlign w:val="center"/>
            <w:hideMark/>
          </w:tcPr>
          <w:p w14:paraId="0D5EC3A9" w14:textId="77777777" w:rsidR="00551229" w:rsidRPr="00551229" w:rsidRDefault="00551229" w:rsidP="00551229">
            <w:pPr>
              <w:rPr>
                <w:rFonts w:ascii="Arial" w:hAnsi="Arial" w:cs="Arial"/>
                <w:color w:val="000000"/>
                <w:sz w:val="18"/>
                <w:szCs w:val="18"/>
              </w:rPr>
            </w:pPr>
            <w:r w:rsidRPr="00551229">
              <w:rPr>
                <w:rFonts w:ascii="Arial" w:hAnsi="Arial" w:cs="Arial"/>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14:paraId="0784CFA3" w14:textId="77777777" w:rsidR="00551229" w:rsidRPr="00551229" w:rsidRDefault="00551229" w:rsidP="00551229">
            <w:pPr>
              <w:jc w:val="right"/>
              <w:rPr>
                <w:rFonts w:ascii="Arial" w:hAnsi="Arial" w:cs="Arial"/>
                <w:color w:val="000000"/>
                <w:sz w:val="18"/>
                <w:szCs w:val="18"/>
              </w:rPr>
            </w:pPr>
            <w:r w:rsidRPr="00551229">
              <w:rPr>
                <w:rFonts w:ascii="Arial" w:hAnsi="Arial" w:cs="Arial"/>
                <w:color w:val="000000"/>
                <w:sz w:val="18"/>
                <w:szCs w:val="18"/>
              </w:rPr>
              <w:t>1166.6</w:t>
            </w:r>
          </w:p>
        </w:tc>
        <w:tc>
          <w:tcPr>
            <w:tcW w:w="700" w:type="dxa"/>
            <w:tcBorders>
              <w:top w:val="nil"/>
              <w:left w:val="nil"/>
              <w:bottom w:val="single" w:sz="4" w:space="0" w:color="auto"/>
              <w:right w:val="single" w:sz="4" w:space="0" w:color="auto"/>
            </w:tcBorders>
            <w:shd w:val="clear" w:color="auto" w:fill="auto"/>
            <w:noWrap/>
            <w:vAlign w:val="center"/>
            <w:hideMark/>
          </w:tcPr>
          <w:p w14:paraId="0D1E5E42" w14:textId="77777777" w:rsidR="00551229" w:rsidRPr="00551229" w:rsidRDefault="00551229" w:rsidP="00551229">
            <w:pPr>
              <w:jc w:val="right"/>
              <w:rPr>
                <w:rFonts w:ascii="Arial" w:hAnsi="Arial" w:cs="Arial"/>
                <w:color w:val="000000"/>
                <w:sz w:val="18"/>
                <w:szCs w:val="18"/>
              </w:rPr>
            </w:pPr>
            <w:r w:rsidRPr="00551229">
              <w:rPr>
                <w:rFonts w:ascii="Arial" w:hAnsi="Arial" w:cs="Arial"/>
                <w:color w:val="000000"/>
                <w:sz w:val="18"/>
                <w:szCs w:val="18"/>
              </w:rPr>
              <w:t>1427.7</w:t>
            </w:r>
          </w:p>
        </w:tc>
        <w:tc>
          <w:tcPr>
            <w:tcW w:w="700" w:type="dxa"/>
            <w:tcBorders>
              <w:top w:val="nil"/>
              <w:left w:val="nil"/>
              <w:bottom w:val="single" w:sz="4" w:space="0" w:color="auto"/>
              <w:right w:val="single" w:sz="4" w:space="0" w:color="auto"/>
            </w:tcBorders>
            <w:shd w:val="clear" w:color="auto" w:fill="auto"/>
            <w:noWrap/>
            <w:vAlign w:val="center"/>
            <w:hideMark/>
          </w:tcPr>
          <w:p w14:paraId="6112CCBC" w14:textId="77777777" w:rsidR="00551229" w:rsidRPr="00551229" w:rsidRDefault="00551229" w:rsidP="00551229">
            <w:pPr>
              <w:jc w:val="right"/>
              <w:rPr>
                <w:rFonts w:ascii="Arial" w:hAnsi="Arial" w:cs="Arial"/>
                <w:color w:val="000000"/>
                <w:sz w:val="18"/>
                <w:szCs w:val="18"/>
              </w:rPr>
            </w:pPr>
            <w:r w:rsidRPr="00551229">
              <w:rPr>
                <w:rFonts w:ascii="Arial" w:hAnsi="Arial" w:cs="Arial"/>
                <w:color w:val="000000"/>
                <w:sz w:val="18"/>
                <w:szCs w:val="18"/>
              </w:rPr>
              <w:t>1580.8</w:t>
            </w:r>
          </w:p>
        </w:tc>
        <w:tc>
          <w:tcPr>
            <w:tcW w:w="700" w:type="dxa"/>
            <w:tcBorders>
              <w:top w:val="nil"/>
              <w:left w:val="nil"/>
              <w:bottom w:val="single" w:sz="4" w:space="0" w:color="auto"/>
              <w:right w:val="single" w:sz="4" w:space="0" w:color="auto"/>
            </w:tcBorders>
            <w:shd w:val="clear" w:color="auto" w:fill="auto"/>
            <w:noWrap/>
            <w:vAlign w:val="center"/>
            <w:hideMark/>
          </w:tcPr>
          <w:p w14:paraId="2945426F" w14:textId="77777777" w:rsidR="00551229" w:rsidRPr="00551229" w:rsidRDefault="00551229" w:rsidP="00551229">
            <w:pPr>
              <w:jc w:val="right"/>
              <w:rPr>
                <w:rFonts w:ascii="Arial" w:hAnsi="Arial" w:cs="Arial"/>
                <w:color w:val="000000"/>
                <w:sz w:val="18"/>
                <w:szCs w:val="18"/>
              </w:rPr>
            </w:pPr>
            <w:r w:rsidRPr="00551229">
              <w:rPr>
                <w:rFonts w:ascii="Arial" w:hAnsi="Arial" w:cs="Arial"/>
                <w:color w:val="000000"/>
                <w:sz w:val="18"/>
                <w:szCs w:val="18"/>
              </w:rPr>
              <w:t>1648.8</w:t>
            </w:r>
          </w:p>
        </w:tc>
        <w:tc>
          <w:tcPr>
            <w:tcW w:w="700" w:type="dxa"/>
            <w:tcBorders>
              <w:top w:val="nil"/>
              <w:left w:val="nil"/>
              <w:bottom w:val="single" w:sz="4" w:space="0" w:color="auto"/>
              <w:right w:val="single" w:sz="4" w:space="0" w:color="auto"/>
            </w:tcBorders>
            <w:shd w:val="clear" w:color="auto" w:fill="auto"/>
            <w:noWrap/>
            <w:vAlign w:val="center"/>
            <w:hideMark/>
          </w:tcPr>
          <w:p w14:paraId="611252A5" w14:textId="77777777" w:rsidR="00551229" w:rsidRPr="00551229" w:rsidRDefault="00551229" w:rsidP="00551229">
            <w:pPr>
              <w:jc w:val="right"/>
              <w:rPr>
                <w:rFonts w:ascii="Arial" w:hAnsi="Arial" w:cs="Arial"/>
                <w:color w:val="000000"/>
                <w:sz w:val="18"/>
                <w:szCs w:val="18"/>
              </w:rPr>
            </w:pPr>
            <w:r w:rsidRPr="00551229">
              <w:rPr>
                <w:rFonts w:ascii="Arial" w:hAnsi="Arial" w:cs="Arial"/>
                <w:color w:val="000000"/>
                <w:sz w:val="18"/>
                <w:szCs w:val="18"/>
              </w:rPr>
              <w:t>2131.0</w:t>
            </w:r>
          </w:p>
        </w:tc>
        <w:tc>
          <w:tcPr>
            <w:tcW w:w="700" w:type="dxa"/>
            <w:tcBorders>
              <w:top w:val="nil"/>
              <w:left w:val="nil"/>
              <w:bottom w:val="single" w:sz="4" w:space="0" w:color="auto"/>
              <w:right w:val="single" w:sz="4" w:space="0" w:color="auto"/>
            </w:tcBorders>
            <w:shd w:val="clear" w:color="auto" w:fill="auto"/>
            <w:noWrap/>
            <w:vAlign w:val="center"/>
            <w:hideMark/>
          </w:tcPr>
          <w:p w14:paraId="16F9783C" w14:textId="77777777" w:rsidR="00551229" w:rsidRPr="00551229" w:rsidRDefault="00551229" w:rsidP="00551229">
            <w:pPr>
              <w:rPr>
                <w:rFonts w:ascii="Arial" w:hAnsi="Arial" w:cs="Arial"/>
                <w:color w:val="000000"/>
                <w:sz w:val="18"/>
                <w:szCs w:val="18"/>
              </w:rPr>
            </w:pPr>
            <w:r w:rsidRPr="00551229">
              <w:rPr>
                <w:rFonts w:ascii="Arial" w:hAnsi="Arial" w:cs="Arial"/>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14:paraId="7B8645AC" w14:textId="77777777" w:rsidR="00551229" w:rsidRPr="00551229" w:rsidRDefault="00551229" w:rsidP="00551229">
            <w:pPr>
              <w:jc w:val="right"/>
              <w:rPr>
                <w:rFonts w:ascii="Arial" w:hAnsi="Arial" w:cs="Arial"/>
                <w:color w:val="000000"/>
                <w:sz w:val="18"/>
                <w:szCs w:val="18"/>
              </w:rPr>
            </w:pPr>
            <w:r w:rsidRPr="00551229">
              <w:rPr>
                <w:rFonts w:ascii="Arial" w:hAnsi="Arial" w:cs="Arial"/>
                <w:color w:val="000000"/>
                <w:sz w:val="18"/>
                <w:szCs w:val="18"/>
              </w:rPr>
              <w:t>2883.5</w:t>
            </w:r>
          </w:p>
        </w:tc>
        <w:tc>
          <w:tcPr>
            <w:tcW w:w="700" w:type="dxa"/>
            <w:tcBorders>
              <w:top w:val="nil"/>
              <w:left w:val="nil"/>
              <w:bottom w:val="single" w:sz="4" w:space="0" w:color="auto"/>
              <w:right w:val="single" w:sz="4" w:space="0" w:color="auto"/>
            </w:tcBorders>
            <w:shd w:val="clear" w:color="auto" w:fill="auto"/>
            <w:noWrap/>
            <w:vAlign w:val="center"/>
            <w:hideMark/>
          </w:tcPr>
          <w:p w14:paraId="692BDA4F" w14:textId="77777777" w:rsidR="00551229" w:rsidRPr="00551229" w:rsidRDefault="00551229" w:rsidP="00551229">
            <w:pPr>
              <w:rPr>
                <w:rFonts w:ascii="Arial" w:hAnsi="Arial" w:cs="Arial"/>
                <w:color w:val="000000"/>
                <w:sz w:val="18"/>
                <w:szCs w:val="18"/>
              </w:rPr>
            </w:pPr>
            <w:r w:rsidRPr="00551229">
              <w:rPr>
                <w:rFonts w:ascii="Arial" w:hAnsi="Arial" w:cs="Arial"/>
                <w:color w:val="000000"/>
                <w:sz w:val="18"/>
                <w:szCs w:val="18"/>
              </w:rPr>
              <w:t> </w:t>
            </w:r>
          </w:p>
        </w:tc>
        <w:tc>
          <w:tcPr>
            <w:tcW w:w="800" w:type="dxa"/>
            <w:tcBorders>
              <w:top w:val="nil"/>
              <w:left w:val="nil"/>
              <w:bottom w:val="single" w:sz="4" w:space="0" w:color="auto"/>
              <w:right w:val="single" w:sz="4" w:space="0" w:color="auto"/>
            </w:tcBorders>
            <w:shd w:val="clear" w:color="auto" w:fill="auto"/>
            <w:noWrap/>
            <w:vAlign w:val="center"/>
            <w:hideMark/>
          </w:tcPr>
          <w:p w14:paraId="5262E83B" w14:textId="77777777" w:rsidR="00551229" w:rsidRPr="00551229" w:rsidRDefault="00551229" w:rsidP="00551229">
            <w:pPr>
              <w:rPr>
                <w:rFonts w:ascii="Arial" w:hAnsi="Arial" w:cs="Arial"/>
                <w:color w:val="000000"/>
                <w:sz w:val="18"/>
                <w:szCs w:val="18"/>
              </w:rPr>
            </w:pPr>
            <w:r w:rsidRPr="00551229">
              <w:rPr>
                <w:rFonts w:ascii="Arial" w:hAnsi="Arial" w:cs="Arial"/>
                <w:color w:val="000000"/>
                <w:sz w:val="18"/>
                <w:szCs w:val="18"/>
              </w:rPr>
              <w:t> </w:t>
            </w:r>
          </w:p>
        </w:tc>
        <w:tc>
          <w:tcPr>
            <w:tcW w:w="2300" w:type="dxa"/>
            <w:tcBorders>
              <w:top w:val="nil"/>
              <w:left w:val="nil"/>
              <w:bottom w:val="single" w:sz="4" w:space="0" w:color="auto"/>
              <w:right w:val="single" w:sz="4" w:space="0" w:color="auto"/>
            </w:tcBorders>
            <w:shd w:val="clear" w:color="auto" w:fill="auto"/>
            <w:noWrap/>
            <w:vAlign w:val="center"/>
            <w:hideMark/>
          </w:tcPr>
          <w:p w14:paraId="37740FFA" w14:textId="77777777" w:rsidR="00551229" w:rsidRPr="00551229" w:rsidRDefault="00551229" w:rsidP="00551229">
            <w:pPr>
              <w:jc w:val="right"/>
              <w:rPr>
                <w:rFonts w:ascii="Arial" w:hAnsi="Arial" w:cs="Arial"/>
                <w:color w:val="000000"/>
                <w:sz w:val="18"/>
                <w:szCs w:val="18"/>
              </w:rPr>
            </w:pPr>
            <w:r w:rsidRPr="00551229">
              <w:rPr>
                <w:rFonts w:ascii="Arial" w:hAnsi="Arial" w:cs="Arial"/>
                <w:color w:val="000000"/>
                <w:sz w:val="18"/>
                <w:szCs w:val="18"/>
              </w:rPr>
              <w:t>3093.7</w:t>
            </w:r>
          </w:p>
        </w:tc>
        <w:tc>
          <w:tcPr>
            <w:tcW w:w="3340" w:type="dxa"/>
            <w:tcBorders>
              <w:top w:val="nil"/>
              <w:left w:val="nil"/>
              <w:bottom w:val="single" w:sz="4" w:space="0" w:color="auto"/>
              <w:right w:val="single" w:sz="4" w:space="0" w:color="auto"/>
            </w:tcBorders>
            <w:shd w:val="clear" w:color="auto" w:fill="auto"/>
            <w:noWrap/>
            <w:vAlign w:val="center"/>
            <w:hideMark/>
          </w:tcPr>
          <w:p w14:paraId="7A95BCEA" w14:textId="77777777" w:rsidR="00551229" w:rsidRPr="00551229" w:rsidRDefault="00551229" w:rsidP="00551229">
            <w:pPr>
              <w:rPr>
                <w:rFonts w:ascii="Arial" w:hAnsi="Arial" w:cs="Arial"/>
                <w:i/>
                <w:iCs/>
                <w:color w:val="000000"/>
                <w:sz w:val="18"/>
                <w:szCs w:val="18"/>
              </w:rPr>
            </w:pPr>
            <w:r w:rsidRPr="00551229">
              <w:rPr>
                <w:rFonts w:ascii="Arial" w:hAnsi="Arial" w:cs="Arial"/>
                <w:i/>
                <w:iCs/>
                <w:color w:val="000000"/>
                <w:sz w:val="18"/>
                <w:szCs w:val="18"/>
              </w:rPr>
              <w:t>Rangifer</w:t>
            </w:r>
          </w:p>
        </w:tc>
      </w:tr>
      <w:tr w:rsidR="00551229" w:rsidRPr="00551229" w14:paraId="53C51DEC" w14:textId="77777777" w:rsidTr="00551229">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2A34B768" w14:textId="77777777" w:rsidR="00551229" w:rsidRPr="00551229" w:rsidRDefault="00551229" w:rsidP="00551229">
            <w:pPr>
              <w:rPr>
                <w:rFonts w:ascii="Arial" w:hAnsi="Arial" w:cs="Arial"/>
                <w:color w:val="000000"/>
                <w:sz w:val="18"/>
                <w:szCs w:val="18"/>
              </w:rPr>
            </w:pPr>
            <w:r w:rsidRPr="00551229">
              <w:rPr>
                <w:rFonts w:ascii="Arial" w:hAnsi="Arial" w:cs="Arial"/>
                <w:color w:val="000000"/>
                <w:sz w:val="18"/>
                <w:szCs w:val="18"/>
              </w:rPr>
              <w:t>BW20</w:t>
            </w:r>
          </w:p>
        </w:tc>
        <w:tc>
          <w:tcPr>
            <w:tcW w:w="700" w:type="dxa"/>
            <w:tcBorders>
              <w:top w:val="nil"/>
              <w:left w:val="nil"/>
              <w:bottom w:val="single" w:sz="4" w:space="0" w:color="auto"/>
              <w:right w:val="single" w:sz="4" w:space="0" w:color="auto"/>
            </w:tcBorders>
            <w:shd w:val="clear" w:color="auto" w:fill="auto"/>
            <w:noWrap/>
            <w:vAlign w:val="center"/>
            <w:hideMark/>
          </w:tcPr>
          <w:p w14:paraId="436CE3A7" w14:textId="77777777" w:rsidR="00551229" w:rsidRPr="00551229" w:rsidRDefault="00551229" w:rsidP="00551229">
            <w:pPr>
              <w:jc w:val="right"/>
              <w:rPr>
                <w:rFonts w:ascii="Arial" w:hAnsi="Arial" w:cs="Arial"/>
                <w:color w:val="000000"/>
                <w:sz w:val="18"/>
                <w:szCs w:val="18"/>
              </w:rPr>
            </w:pPr>
            <w:r w:rsidRPr="00551229">
              <w:rPr>
                <w:rFonts w:ascii="Arial" w:hAnsi="Arial" w:cs="Arial"/>
                <w:color w:val="000000"/>
                <w:sz w:val="18"/>
                <w:szCs w:val="18"/>
              </w:rPr>
              <w:t>1105.6</w:t>
            </w:r>
          </w:p>
        </w:tc>
        <w:tc>
          <w:tcPr>
            <w:tcW w:w="700" w:type="dxa"/>
            <w:tcBorders>
              <w:top w:val="nil"/>
              <w:left w:val="nil"/>
              <w:bottom w:val="single" w:sz="4" w:space="0" w:color="auto"/>
              <w:right w:val="single" w:sz="4" w:space="0" w:color="auto"/>
            </w:tcBorders>
            <w:shd w:val="clear" w:color="auto" w:fill="auto"/>
            <w:noWrap/>
            <w:vAlign w:val="center"/>
            <w:hideMark/>
          </w:tcPr>
          <w:p w14:paraId="43665376" w14:textId="77777777" w:rsidR="00551229" w:rsidRPr="00551229" w:rsidRDefault="00551229" w:rsidP="00551229">
            <w:pPr>
              <w:jc w:val="right"/>
              <w:rPr>
                <w:rFonts w:ascii="Arial" w:hAnsi="Arial" w:cs="Arial"/>
                <w:color w:val="000000"/>
                <w:sz w:val="18"/>
                <w:szCs w:val="18"/>
              </w:rPr>
            </w:pPr>
            <w:r w:rsidRPr="00551229">
              <w:rPr>
                <w:rFonts w:ascii="Arial" w:hAnsi="Arial" w:cs="Arial"/>
                <w:color w:val="000000"/>
                <w:sz w:val="18"/>
                <w:szCs w:val="18"/>
              </w:rPr>
              <w:t>1150.6</w:t>
            </w:r>
          </w:p>
        </w:tc>
        <w:tc>
          <w:tcPr>
            <w:tcW w:w="700" w:type="dxa"/>
            <w:tcBorders>
              <w:top w:val="nil"/>
              <w:left w:val="nil"/>
              <w:bottom w:val="single" w:sz="4" w:space="0" w:color="auto"/>
              <w:right w:val="single" w:sz="4" w:space="0" w:color="auto"/>
            </w:tcBorders>
            <w:shd w:val="clear" w:color="auto" w:fill="auto"/>
            <w:noWrap/>
            <w:vAlign w:val="center"/>
            <w:hideMark/>
          </w:tcPr>
          <w:p w14:paraId="479CAEE2" w14:textId="77777777" w:rsidR="00551229" w:rsidRPr="00551229" w:rsidRDefault="00551229" w:rsidP="00551229">
            <w:pPr>
              <w:rPr>
                <w:rFonts w:ascii="Arial" w:hAnsi="Arial" w:cs="Arial"/>
                <w:color w:val="000000"/>
                <w:sz w:val="18"/>
                <w:szCs w:val="18"/>
              </w:rPr>
            </w:pPr>
            <w:r w:rsidRPr="00551229">
              <w:rPr>
                <w:rFonts w:ascii="Arial" w:hAnsi="Arial" w:cs="Arial"/>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14:paraId="60EDE5D9" w14:textId="77777777" w:rsidR="00551229" w:rsidRPr="00551229" w:rsidRDefault="00551229" w:rsidP="00551229">
            <w:pPr>
              <w:jc w:val="right"/>
              <w:rPr>
                <w:rFonts w:ascii="Arial" w:hAnsi="Arial" w:cs="Arial"/>
                <w:color w:val="000000"/>
                <w:sz w:val="18"/>
                <w:szCs w:val="18"/>
              </w:rPr>
            </w:pPr>
            <w:r w:rsidRPr="00551229">
              <w:rPr>
                <w:rFonts w:ascii="Arial" w:hAnsi="Arial" w:cs="Arial"/>
                <w:color w:val="000000"/>
                <w:sz w:val="18"/>
                <w:szCs w:val="18"/>
              </w:rPr>
              <w:t>1427.7</w:t>
            </w:r>
          </w:p>
        </w:tc>
        <w:tc>
          <w:tcPr>
            <w:tcW w:w="700" w:type="dxa"/>
            <w:tcBorders>
              <w:top w:val="nil"/>
              <w:left w:val="nil"/>
              <w:bottom w:val="single" w:sz="4" w:space="0" w:color="auto"/>
              <w:right w:val="single" w:sz="4" w:space="0" w:color="auto"/>
            </w:tcBorders>
            <w:shd w:val="clear" w:color="auto" w:fill="auto"/>
            <w:noWrap/>
            <w:vAlign w:val="center"/>
            <w:hideMark/>
          </w:tcPr>
          <w:p w14:paraId="21979631" w14:textId="77777777" w:rsidR="00551229" w:rsidRPr="00551229" w:rsidRDefault="00551229" w:rsidP="00551229">
            <w:pPr>
              <w:jc w:val="right"/>
              <w:rPr>
                <w:rFonts w:ascii="Arial" w:hAnsi="Arial" w:cs="Arial"/>
                <w:color w:val="000000"/>
                <w:sz w:val="18"/>
                <w:szCs w:val="18"/>
              </w:rPr>
            </w:pPr>
            <w:r w:rsidRPr="00551229">
              <w:rPr>
                <w:rFonts w:ascii="Arial" w:hAnsi="Arial" w:cs="Arial"/>
                <w:color w:val="000000"/>
                <w:sz w:val="18"/>
                <w:szCs w:val="18"/>
              </w:rPr>
              <w:t>1580.7</w:t>
            </w:r>
          </w:p>
        </w:tc>
        <w:tc>
          <w:tcPr>
            <w:tcW w:w="700" w:type="dxa"/>
            <w:tcBorders>
              <w:top w:val="nil"/>
              <w:left w:val="nil"/>
              <w:bottom w:val="single" w:sz="4" w:space="0" w:color="auto"/>
              <w:right w:val="single" w:sz="4" w:space="0" w:color="auto"/>
            </w:tcBorders>
            <w:shd w:val="clear" w:color="auto" w:fill="auto"/>
            <w:noWrap/>
            <w:vAlign w:val="center"/>
            <w:hideMark/>
          </w:tcPr>
          <w:p w14:paraId="4F699FE7" w14:textId="77777777" w:rsidR="00551229" w:rsidRPr="00551229" w:rsidRDefault="00551229" w:rsidP="00551229">
            <w:pPr>
              <w:jc w:val="right"/>
              <w:rPr>
                <w:rFonts w:ascii="Arial" w:hAnsi="Arial" w:cs="Arial"/>
                <w:color w:val="000000"/>
                <w:sz w:val="18"/>
                <w:szCs w:val="18"/>
              </w:rPr>
            </w:pPr>
            <w:r w:rsidRPr="00551229">
              <w:rPr>
                <w:rFonts w:ascii="Arial" w:hAnsi="Arial" w:cs="Arial"/>
                <w:color w:val="000000"/>
                <w:sz w:val="18"/>
                <w:szCs w:val="18"/>
              </w:rPr>
              <w:t>1648.8</w:t>
            </w:r>
          </w:p>
        </w:tc>
        <w:tc>
          <w:tcPr>
            <w:tcW w:w="700" w:type="dxa"/>
            <w:tcBorders>
              <w:top w:val="nil"/>
              <w:left w:val="nil"/>
              <w:bottom w:val="single" w:sz="4" w:space="0" w:color="auto"/>
              <w:right w:val="single" w:sz="4" w:space="0" w:color="auto"/>
            </w:tcBorders>
            <w:shd w:val="clear" w:color="auto" w:fill="auto"/>
            <w:noWrap/>
            <w:vAlign w:val="center"/>
            <w:hideMark/>
          </w:tcPr>
          <w:p w14:paraId="22285369" w14:textId="77777777" w:rsidR="00551229" w:rsidRPr="00551229" w:rsidRDefault="00551229" w:rsidP="00551229">
            <w:pPr>
              <w:jc w:val="right"/>
              <w:rPr>
                <w:rFonts w:ascii="Arial" w:hAnsi="Arial" w:cs="Arial"/>
                <w:color w:val="000000"/>
                <w:sz w:val="18"/>
                <w:szCs w:val="18"/>
              </w:rPr>
            </w:pPr>
            <w:r w:rsidRPr="00551229">
              <w:rPr>
                <w:rFonts w:ascii="Arial" w:hAnsi="Arial" w:cs="Arial"/>
                <w:color w:val="000000"/>
                <w:sz w:val="18"/>
                <w:szCs w:val="18"/>
              </w:rPr>
              <w:t>2131.0</w:t>
            </w:r>
          </w:p>
        </w:tc>
        <w:tc>
          <w:tcPr>
            <w:tcW w:w="700" w:type="dxa"/>
            <w:tcBorders>
              <w:top w:val="nil"/>
              <w:left w:val="nil"/>
              <w:bottom w:val="single" w:sz="4" w:space="0" w:color="auto"/>
              <w:right w:val="single" w:sz="4" w:space="0" w:color="auto"/>
            </w:tcBorders>
            <w:shd w:val="clear" w:color="auto" w:fill="auto"/>
            <w:noWrap/>
            <w:vAlign w:val="center"/>
            <w:hideMark/>
          </w:tcPr>
          <w:p w14:paraId="0014AB9B" w14:textId="77777777" w:rsidR="00551229" w:rsidRPr="00551229" w:rsidRDefault="00551229" w:rsidP="00551229">
            <w:pPr>
              <w:rPr>
                <w:rFonts w:ascii="Arial" w:hAnsi="Arial" w:cs="Arial"/>
                <w:color w:val="000000"/>
                <w:sz w:val="18"/>
                <w:szCs w:val="18"/>
              </w:rPr>
            </w:pPr>
            <w:r w:rsidRPr="00551229">
              <w:rPr>
                <w:rFonts w:ascii="Arial" w:hAnsi="Arial" w:cs="Arial"/>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14:paraId="3407FF39" w14:textId="77777777" w:rsidR="00551229" w:rsidRPr="00551229" w:rsidRDefault="00551229" w:rsidP="00551229">
            <w:pPr>
              <w:jc w:val="right"/>
              <w:rPr>
                <w:rFonts w:ascii="Arial" w:hAnsi="Arial" w:cs="Arial"/>
                <w:color w:val="000000"/>
                <w:sz w:val="18"/>
                <w:szCs w:val="18"/>
              </w:rPr>
            </w:pPr>
            <w:r w:rsidRPr="00551229">
              <w:rPr>
                <w:rFonts w:ascii="Arial" w:hAnsi="Arial" w:cs="Arial"/>
                <w:color w:val="000000"/>
                <w:sz w:val="18"/>
                <w:szCs w:val="18"/>
              </w:rPr>
              <w:t>2883.3</w:t>
            </w:r>
          </w:p>
        </w:tc>
        <w:tc>
          <w:tcPr>
            <w:tcW w:w="700" w:type="dxa"/>
            <w:tcBorders>
              <w:top w:val="nil"/>
              <w:left w:val="nil"/>
              <w:bottom w:val="single" w:sz="4" w:space="0" w:color="auto"/>
              <w:right w:val="single" w:sz="4" w:space="0" w:color="auto"/>
            </w:tcBorders>
            <w:shd w:val="clear" w:color="auto" w:fill="auto"/>
            <w:noWrap/>
            <w:vAlign w:val="center"/>
            <w:hideMark/>
          </w:tcPr>
          <w:p w14:paraId="31D7041A" w14:textId="77777777" w:rsidR="00551229" w:rsidRPr="00551229" w:rsidRDefault="00551229" w:rsidP="00551229">
            <w:pPr>
              <w:rPr>
                <w:rFonts w:ascii="Arial" w:hAnsi="Arial" w:cs="Arial"/>
                <w:color w:val="000000"/>
                <w:sz w:val="18"/>
                <w:szCs w:val="18"/>
              </w:rPr>
            </w:pPr>
            <w:r w:rsidRPr="00551229">
              <w:rPr>
                <w:rFonts w:ascii="Arial" w:hAnsi="Arial" w:cs="Arial"/>
                <w:color w:val="000000"/>
                <w:sz w:val="18"/>
                <w:szCs w:val="18"/>
              </w:rPr>
              <w:t> </w:t>
            </w:r>
          </w:p>
        </w:tc>
        <w:tc>
          <w:tcPr>
            <w:tcW w:w="800" w:type="dxa"/>
            <w:tcBorders>
              <w:top w:val="nil"/>
              <w:left w:val="nil"/>
              <w:bottom w:val="single" w:sz="4" w:space="0" w:color="auto"/>
              <w:right w:val="single" w:sz="4" w:space="0" w:color="auto"/>
            </w:tcBorders>
            <w:shd w:val="clear" w:color="auto" w:fill="auto"/>
            <w:noWrap/>
            <w:vAlign w:val="center"/>
            <w:hideMark/>
          </w:tcPr>
          <w:p w14:paraId="20C52B1F" w14:textId="77777777" w:rsidR="00551229" w:rsidRPr="00551229" w:rsidRDefault="00551229" w:rsidP="00551229">
            <w:pPr>
              <w:rPr>
                <w:rFonts w:ascii="Arial" w:hAnsi="Arial" w:cs="Arial"/>
                <w:color w:val="000000"/>
                <w:sz w:val="18"/>
                <w:szCs w:val="18"/>
              </w:rPr>
            </w:pPr>
            <w:r w:rsidRPr="00551229">
              <w:rPr>
                <w:rFonts w:ascii="Arial" w:hAnsi="Arial" w:cs="Arial"/>
                <w:color w:val="000000"/>
                <w:sz w:val="18"/>
                <w:szCs w:val="18"/>
              </w:rPr>
              <w:t> </w:t>
            </w:r>
          </w:p>
        </w:tc>
        <w:tc>
          <w:tcPr>
            <w:tcW w:w="2300" w:type="dxa"/>
            <w:tcBorders>
              <w:top w:val="nil"/>
              <w:left w:val="nil"/>
              <w:bottom w:val="single" w:sz="4" w:space="0" w:color="auto"/>
              <w:right w:val="single" w:sz="4" w:space="0" w:color="auto"/>
            </w:tcBorders>
            <w:shd w:val="clear" w:color="auto" w:fill="auto"/>
            <w:noWrap/>
            <w:vAlign w:val="center"/>
            <w:hideMark/>
          </w:tcPr>
          <w:p w14:paraId="4713F74A" w14:textId="77777777" w:rsidR="00551229" w:rsidRPr="00551229" w:rsidRDefault="00551229" w:rsidP="00551229">
            <w:pPr>
              <w:jc w:val="right"/>
              <w:rPr>
                <w:rFonts w:ascii="Arial" w:hAnsi="Arial" w:cs="Arial"/>
                <w:color w:val="000000"/>
                <w:sz w:val="18"/>
                <w:szCs w:val="18"/>
              </w:rPr>
            </w:pPr>
            <w:r w:rsidRPr="00551229">
              <w:rPr>
                <w:rFonts w:ascii="Arial" w:hAnsi="Arial" w:cs="Arial"/>
                <w:color w:val="000000"/>
                <w:sz w:val="18"/>
                <w:szCs w:val="18"/>
              </w:rPr>
              <w:t>3093.9</w:t>
            </w:r>
          </w:p>
        </w:tc>
        <w:tc>
          <w:tcPr>
            <w:tcW w:w="3340" w:type="dxa"/>
            <w:tcBorders>
              <w:top w:val="nil"/>
              <w:left w:val="nil"/>
              <w:bottom w:val="single" w:sz="4" w:space="0" w:color="auto"/>
              <w:right w:val="single" w:sz="4" w:space="0" w:color="auto"/>
            </w:tcBorders>
            <w:shd w:val="clear" w:color="auto" w:fill="auto"/>
            <w:noWrap/>
            <w:vAlign w:val="center"/>
            <w:hideMark/>
          </w:tcPr>
          <w:p w14:paraId="6402A01B" w14:textId="77777777" w:rsidR="00551229" w:rsidRPr="00551229" w:rsidRDefault="00551229" w:rsidP="00551229">
            <w:pPr>
              <w:rPr>
                <w:rFonts w:ascii="Arial" w:hAnsi="Arial" w:cs="Arial"/>
                <w:i/>
                <w:iCs/>
                <w:color w:val="000000"/>
                <w:sz w:val="18"/>
                <w:szCs w:val="18"/>
              </w:rPr>
            </w:pPr>
            <w:r w:rsidRPr="00551229">
              <w:rPr>
                <w:rFonts w:ascii="Arial" w:hAnsi="Arial" w:cs="Arial"/>
                <w:i/>
                <w:iCs/>
                <w:color w:val="000000"/>
                <w:sz w:val="18"/>
                <w:szCs w:val="18"/>
              </w:rPr>
              <w:t>Rangifer</w:t>
            </w:r>
          </w:p>
        </w:tc>
      </w:tr>
    </w:tbl>
    <w:p w14:paraId="07BEBAB8" w14:textId="495FA21B" w:rsidR="00551229" w:rsidRDefault="00551229" w:rsidP="00E8065B">
      <w:pPr>
        <w:rPr>
          <w:rFonts w:ascii="Arial" w:hAnsi="Arial" w:cs="Arial"/>
          <w:color w:val="000000" w:themeColor="text1"/>
          <w:sz w:val="22"/>
          <w:szCs w:val="22"/>
        </w:rPr>
      </w:pPr>
    </w:p>
    <w:tbl>
      <w:tblPr>
        <w:tblW w:w="13161" w:type="dxa"/>
        <w:tblLook w:val="04A0" w:firstRow="1" w:lastRow="0" w:firstColumn="1" w:lastColumn="0" w:noHBand="0" w:noVBand="1"/>
      </w:tblPr>
      <w:tblGrid>
        <w:gridCol w:w="1300"/>
        <w:gridCol w:w="5659"/>
        <w:gridCol w:w="2598"/>
        <w:gridCol w:w="3604"/>
      </w:tblGrid>
      <w:tr w:rsidR="00551229" w:rsidRPr="00551229" w14:paraId="18A97903" w14:textId="77777777" w:rsidTr="00551229">
        <w:trPr>
          <w:trHeight w:val="300"/>
        </w:trPr>
        <w:tc>
          <w:tcPr>
            <w:tcW w:w="13161" w:type="dxa"/>
            <w:gridSpan w:val="4"/>
            <w:tcBorders>
              <w:top w:val="nil"/>
              <w:left w:val="nil"/>
              <w:bottom w:val="nil"/>
              <w:right w:val="nil"/>
            </w:tcBorders>
            <w:shd w:val="clear" w:color="auto" w:fill="auto"/>
            <w:noWrap/>
            <w:vAlign w:val="center"/>
            <w:hideMark/>
          </w:tcPr>
          <w:p w14:paraId="6C37183B" w14:textId="77777777" w:rsidR="00551229" w:rsidRPr="00551229" w:rsidRDefault="00551229" w:rsidP="00551229">
            <w:pPr>
              <w:rPr>
                <w:rFonts w:ascii="Arial" w:hAnsi="Arial" w:cs="Arial"/>
                <w:color w:val="000000"/>
                <w:sz w:val="22"/>
                <w:szCs w:val="22"/>
              </w:rPr>
            </w:pPr>
            <w:r w:rsidRPr="00551229">
              <w:rPr>
                <w:rFonts w:ascii="Arial" w:hAnsi="Arial" w:cs="Arial"/>
                <w:color w:val="000000"/>
                <w:sz w:val="22"/>
                <w:szCs w:val="22"/>
              </w:rPr>
              <w:t xml:space="preserve">Table S1.2 Most probable identification based on macroscopic zooarchaeological, </w:t>
            </w:r>
            <w:proofErr w:type="spellStart"/>
            <w:r w:rsidRPr="00551229">
              <w:rPr>
                <w:rFonts w:ascii="Arial" w:hAnsi="Arial" w:cs="Arial"/>
                <w:color w:val="000000"/>
                <w:sz w:val="22"/>
                <w:szCs w:val="22"/>
              </w:rPr>
              <w:t>ZooMS</w:t>
            </w:r>
            <w:proofErr w:type="spellEnd"/>
            <w:r w:rsidRPr="00551229">
              <w:rPr>
                <w:rFonts w:ascii="Arial" w:hAnsi="Arial" w:cs="Arial"/>
                <w:color w:val="000000"/>
                <w:sz w:val="22"/>
                <w:szCs w:val="22"/>
              </w:rPr>
              <w:t xml:space="preserve"> and stratigraphic context.</w:t>
            </w:r>
          </w:p>
        </w:tc>
      </w:tr>
      <w:tr w:rsidR="00551229" w:rsidRPr="00551229" w14:paraId="59998C88" w14:textId="77777777" w:rsidTr="00551229">
        <w:trPr>
          <w:trHeight w:val="300"/>
        </w:trPr>
        <w:tc>
          <w:tcPr>
            <w:tcW w:w="1300" w:type="dxa"/>
            <w:tcBorders>
              <w:top w:val="nil"/>
              <w:left w:val="nil"/>
              <w:bottom w:val="nil"/>
              <w:right w:val="nil"/>
            </w:tcBorders>
            <w:shd w:val="clear" w:color="auto" w:fill="auto"/>
            <w:noWrap/>
            <w:vAlign w:val="bottom"/>
            <w:hideMark/>
          </w:tcPr>
          <w:p w14:paraId="38941905" w14:textId="77777777" w:rsidR="00551229" w:rsidRPr="00551229" w:rsidRDefault="00551229" w:rsidP="00551229">
            <w:pPr>
              <w:rPr>
                <w:rFonts w:ascii="Arial" w:hAnsi="Arial" w:cs="Arial"/>
                <w:color w:val="000000"/>
                <w:sz w:val="22"/>
                <w:szCs w:val="22"/>
              </w:rPr>
            </w:pPr>
          </w:p>
        </w:tc>
        <w:tc>
          <w:tcPr>
            <w:tcW w:w="5659" w:type="dxa"/>
            <w:tcBorders>
              <w:top w:val="nil"/>
              <w:left w:val="nil"/>
              <w:bottom w:val="nil"/>
              <w:right w:val="nil"/>
            </w:tcBorders>
            <w:shd w:val="clear" w:color="auto" w:fill="auto"/>
            <w:noWrap/>
            <w:vAlign w:val="bottom"/>
            <w:hideMark/>
          </w:tcPr>
          <w:p w14:paraId="24909FBF" w14:textId="77777777" w:rsidR="00551229" w:rsidRPr="00551229" w:rsidRDefault="00551229" w:rsidP="00551229">
            <w:pPr>
              <w:rPr>
                <w:sz w:val="20"/>
                <w:szCs w:val="20"/>
              </w:rPr>
            </w:pPr>
          </w:p>
        </w:tc>
        <w:tc>
          <w:tcPr>
            <w:tcW w:w="2598" w:type="dxa"/>
            <w:tcBorders>
              <w:top w:val="nil"/>
              <w:left w:val="nil"/>
              <w:bottom w:val="nil"/>
              <w:right w:val="nil"/>
            </w:tcBorders>
            <w:shd w:val="clear" w:color="auto" w:fill="auto"/>
            <w:noWrap/>
            <w:vAlign w:val="bottom"/>
            <w:hideMark/>
          </w:tcPr>
          <w:p w14:paraId="5B4D2E70" w14:textId="77777777" w:rsidR="00551229" w:rsidRPr="00551229" w:rsidRDefault="00551229" w:rsidP="00551229">
            <w:pPr>
              <w:rPr>
                <w:sz w:val="20"/>
                <w:szCs w:val="20"/>
              </w:rPr>
            </w:pPr>
          </w:p>
        </w:tc>
        <w:tc>
          <w:tcPr>
            <w:tcW w:w="3604" w:type="dxa"/>
            <w:tcBorders>
              <w:top w:val="nil"/>
              <w:left w:val="nil"/>
              <w:bottom w:val="nil"/>
              <w:right w:val="nil"/>
            </w:tcBorders>
            <w:shd w:val="clear" w:color="auto" w:fill="auto"/>
            <w:noWrap/>
            <w:vAlign w:val="bottom"/>
            <w:hideMark/>
          </w:tcPr>
          <w:p w14:paraId="3AFB668A" w14:textId="77777777" w:rsidR="00551229" w:rsidRPr="00551229" w:rsidRDefault="00551229" w:rsidP="00551229">
            <w:pPr>
              <w:rPr>
                <w:sz w:val="20"/>
                <w:szCs w:val="20"/>
              </w:rPr>
            </w:pPr>
          </w:p>
        </w:tc>
      </w:tr>
      <w:tr w:rsidR="00551229" w:rsidRPr="00551229" w14:paraId="0EDE2435" w14:textId="77777777" w:rsidTr="00551229">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1136C" w14:textId="77777777" w:rsidR="00551229" w:rsidRPr="00551229" w:rsidRDefault="00551229" w:rsidP="00551229">
            <w:pPr>
              <w:rPr>
                <w:rFonts w:ascii="Arial" w:hAnsi="Arial" w:cs="Arial"/>
                <w:b/>
                <w:bCs/>
                <w:color w:val="000000"/>
                <w:sz w:val="18"/>
                <w:szCs w:val="18"/>
              </w:rPr>
            </w:pPr>
            <w:r w:rsidRPr="00551229">
              <w:rPr>
                <w:rFonts w:ascii="Arial" w:hAnsi="Arial" w:cs="Arial"/>
                <w:b/>
                <w:bCs/>
                <w:color w:val="000000"/>
                <w:sz w:val="18"/>
                <w:szCs w:val="18"/>
              </w:rPr>
              <w:t>Sample ID</w:t>
            </w:r>
          </w:p>
        </w:tc>
        <w:tc>
          <w:tcPr>
            <w:tcW w:w="5659" w:type="dxa"/>
            <w:tcBorders>
              <w:top w:val="single" w:sz="4" w:space="0" w:color="auto"/>
              <w:left w:val="nil"/>
              <w:bottom w:val="single" w:sz="4" w:space="0" w:color="auto"/>
              <w:right w:val="single" w:sz="4" w:space="0" w:color="auto"/>
            </w:tcBorders>
            <w:shd w:val="clear" w:color="auto" w:fill="auto"/>
            <w:noWrap/>
            <w:vAlign w:val="center"/>
            <w:hideMark/>
          </w:tcPr>
          <w:p w14:paraId="0E430428" w14:textId="77777777" w:rsidR="00551229" w:rsidRPr="00551229" w:rsidRDefault="00551229" w:rsidP="00551229">
            <w:pPr>
              <w:rPr>
                <w:rFonts w:ascii="Arial" w:hAnsi="Arial" w:cs="Arial"/>
                <w:b/>
                <w:bCs/>
                <w:color w:val="000000"/>
                <w:sz w:val="18"/>
                <w:szCs w:val="18"/>
              </w:rPr>
            </w:pPr>
            <w:r w:rsidRPr="00551229">
              <w:rPr>
                <w:rFonts w:ascii="Arial" w:hAnsi="Arial" w:cs="Arial"/>
                <w:b/>
                <w:bCs/>
                <w:color w:val="000000"/>
                <w:sz w:val="18"/>
                <w:szCs w:val="18"/>
              </w:rPr>
              <w:t>Macroscopic zooarchaeological identification</w:t>
            </w:r>
          </w:p>
        </w:tc>
        <w:tc>
          <w:tcPr>
            <w:tcW w:w="2598" w:type="dxa"/>
            <w:tcBorders>
              <w:top w:val="single" w:sz="4" w:space="0" w:color="auto"/>
              <w:left w:val="nil"/>
              <w:bottom w:val="single" w:sz="4" w:space="0" w:color="auto"/>
              <w:right w:val="single" w:sz="4" w:space="0" w:color="auto"/>
            </w:tcBorders>
            <w:shd w:val="clear" w:color="auto" w:fill="auto"/>
            <w:noWrap/>
            <w:vAlign w:val="center"/>
            <w:hideMark/>
          </w:tcPr>
          <w:p w14:paraId="3C0337FE" w14:textId="77777777" w:rsidR="00551229" w:rsidRPr="00551229" w:rsidRDefault="00551229" w:rsidP="00551229">
            <w:pPr>
              <w:rPr>
                <w:rFonts w:ascii="Arial" w:hAnsi="Arial" w:cs="Arial"/>
                <w:b/>
                <w:bCs/>
                <w:color w:val="000000"/>
                <w:sz w:val="18"/>
                <w:szCs w:val="18"/>
              </w:rPr>
            </w:pPr>
            <w:proofErr w:type="spellStart"/>
            <w:r w:rsidRPr="00551229">
              <w:rPr>
                <w:rFonts w:ascii="Arial" w:hAnsi="Arial" w:cs="Arial"/>
                <w:b/>
                <w:bCs/>
                <w:color w:val="000000"/>
                <w:sz w:val="18"/>
                <w:szCs w:val="18"/>
              </w:rPr>
              <w:t>ZooMS</w:t>
            </w:r>
            <w:proofErr w:type="spellEnd"/>
            <w:r w:rsidRPr="00551229">
              <w:rPr>
                <w:rFonts w:ascii="Arial" w:hAnsi="Arial" w:cs="Arial"/>
                <w:b/>
                <w:bCs/>
                <w:color w:val="000000"/>
                <w:sz w:val="18"/>
                <w:szCs w:val="18"/>
              </w:rPr>
              <w:t xml:space="preserve"> identification</w:t>
            </w:r>
          </w:p>
        </w:tc>
        <w:tc>
          <w:tcPr>
            <w:tcW w:w="3604" w:type="dxa"/>
            <w:tcBorders>
              <w:top w:val="single" w:sz="4" w:space="0" w:color="auto"/>
              <w:left w:val="nil"/>
              <w:bottom w:val="single" w:sz="4" w:space="0" w:color="auto"/>
              <w:right w:val="single" w:sz="4" w:space="0" w:color="auto"/>
            </w:tcBorders>
            <w:shd w:val="clear" w:color="auto" w:fill="auto"/>
            <w:noWrap/>
            <w:vAlign w:val="center"/>
            <w:hideMark/>
          </w:tcPr>
          <w:p w14:paraId="6287CD5C" w14:textId="77777777" w:rsidR="00551229" w:rsidRPr="00551229" w:rsidRDefault="00551229" w:rsidP="00551229">
            <w:pPr>
              <w:rPr>
                <w:rFonts w:ascii="Arial" w:hAnsi="Arial" w:cs="Arial"/>
                <w:b/>
                <w:bCs/>
                <w:color w:val="000000"/>
                <w:sz w:val="18"/>
                <w:szCs w:val="18"/>
              </w:rPr>
            </w:pPr>
            <w:r w:rsidRPr="00551229">
              <w:rPr>
                <w:rFonts w:ascii="Arial" w:hAnsi="Arial" w:cs="Arial"/>
                <w:b/>
                <w:bCs/>
                <w:color w:val="000000"/>
                <w:sz w:val="18"/>
                <w:szCs w:val="18"/>
              </w:rPr>
              <w:t>Most probable identification</w:t>
            </w:r>
            <w:r w:rsidRPr="00551229">
              <w:rPr>
                <w:rFonts w:ascii="Arial" w:hAnsi="Arial" w:cs="Arial"/>
                <w:b/>
                <w:bCs/>
                <w:color w:val="000000"/>
                <w:sz w:val="18"/>
                <w:szCs w:val="18"/>
                <w:vertAlign w:val="superscript"/>
              </w:rPr>
              <w:t>1</w:t>
            </w:r>
          </w:p>
        </w:tc>
      </w:tr>
      <w:tr w:rsidR="00551229" w:rsidRPr="00551229" w14:paraId="5EE57127" w14:textId="77777777" w:rsidTr="00551229">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B1FBA4D" w14:textId="77777777" w:rsidR="00551229" w:rsidRPr="00551229" w:rsidRDefault="00551229" w:rsidP="00551229">
            <w:pPr>
              <w:rPr>
                <w:rFonts w:ascii="Arial" w:hAnsi="Arial" w:cs="Arial"/>
                <w:color w:val="000000"/>
                <w:sz w:val="18"/>
                <w:szCs w:val="18"/>
              </w:rPr>
            </w:pPr>
            <w:r w:rsidRPr="00551229">
              <w:rPr>
                <w:rFonts w:ascii="Arial" w:hAnsi="Arial" w:cs="Arial"/>
                <w:color w:val="000000"/>
                <w:sz w:val="18"/>
                <w:szCs w:val="18"/>
              </w:rPr>
              <w:t>BW1</w:t>
            </w:r>
          </w:p>
        </w:tc>
        <w:tc>
          <w:tcPr>
            <w:tcW w:w="5659" w:type="dxa"/>
            <w:tcBorders>
              <w:top w:val="nil"/>
              <w:left w:val="nil"/>
              <w:bottom w:val="single" w:sz="4" w:space="0" w:color="auto"/>
              <w:right w:val="single" w:sz="4" w:space="0" w:color="auto"/>
            </w:tcBorders>
            <w:shd w:val="clear" w:color="auto" w:fill="auto"/>
            <w:noWrap/>
            <w:vAlign w:val="center"/>
            <w:hideMark/>
          </w:tcPr>
          <w:p w14:paraId="0B3B0CE5" w14:textId="77777777" w:rsidR="00551229" w:rsidRPr="00551229" w:rsidRDefault="00551229" w:rsidP="00551229">
            <w:pPr>
              <w:rPr>
                <w:rFonts w:ascii="Arial" w:hAnsi="Arial" w:cs="Arial"/>
                <w:i/>
                <w:iCs/>
                <w:color w:val="000000"/>
                <w:sz w:val="18"/>
                <w:szCs w:val="18"/>
              </w:rPr>
            </w:pPr>
            <w:r w:rsidRPr="00551229">
              <w:rPr>
                <w:rFonts w:ascii="Arial" w:hAnsi="Arial" w:cs="Arial"/>
                <w:i/>
                <w:iCs/>
                <w:color w:val="000000"/>
                <w:sz w:val="18"/>
                <w:szCs w:val="18"/>
              </w:rPr>
              <w:t>Bison</w:t>
            </w:r>
          </w:p>
        </w:tc>
        <w:tc>
          <w:tcPr>
            <w:tcW w:w="2598" w:type="dxa"/>
            <w:tcBorders>
              <w:top w:val="nil"/>
              <w:left w:val="nil"/>
              <w:bottom w:val="single" w:sz="4" w:space="0" w:color="auto"/>
              <w:right w:val="single" w:sz="4" w:space="0" w:color="auto"/>
            </w:tcBorders>
            <w:shd w:val="clear" w:color="auto" w:fill="auto"/>
            <w:noWrap/>
            <w:vAlign w:val="center"/>
            <w:hideMark/>
          </w:tcPr>
          <w:p w14:paraId="736A5679" w14:textId="77777777" w:rsidR="00551229" w:rsidRPr="00551229" w:rsidRDefault="00551229" w:rsidP="00551229">
            <w:pPr>
              <w:rPr>
                <w:rFonts w:ascii="Arial" w:hAnsi="Arial" w:cs="Arial"/>
                <w:i/>
                <w:iCs/>
                <w:color w:val="000000"/>
                <w:sz w:val="18"/>
                <w:szCs w:val="18"/>
              </w:rPr>
            </w:pPr>
            <w:r w:rsidRPr="00551229">
              <w:rPr>
                <w:rFonts w:ascii="Arial" w:hAnsi="Arial" w:cs="Arial"/>
                <w:i/>
                <w:iCs/>
                <w:color w:val="000000"/>
                <w:sz w:val="18"/>
                <w:szCs w:val="18"/>
              </w:rPr>
              <w:t xml:space="preserve">Bison / Bos </w:t>
            </w:r>
            <w:proofErr w:type="spellStart"/>
            <w:r w:rsidRPr="00551229">
              <w:rPr>
                <w:rFonts w:ascii="Arial" w:hAnsi="Arial" w:cs="Arial"/>
                <w:i/>
                <w:iCs/>
                <w:color w:val="000000"/>
                <w:sz w:val="18"/>
                <w:szCs w:val="18"/>
              </w:rPr>
              <w:t>sp</w:t>
            </w:r>
            <w:proofErr w:type="spellEnd"/>
          </w:p>
        </w:tc>
        <w:tc>
          <w:tcPr>
            <w:tcW w:w="3604" w:type="dxa"/>
            <w:tcBorders>
              <w:top w:val="nil"/>
              <w:left w:val="nil"/>
              <w:bottom w:val="single" w:sz="4" w:space="0" w:color="auto"/>
              <w:right w:val="single" w:sz="4" w:space="0" w:color="auto"/>
            </w:tcBorders>
            <w:shd w:val="clear" w:color="auto" w:fill="auto"/>
            <w:noWrap/>
            <w:vAlign w:val="center"/>
            <w:hideMark/>
          </w:tcPr>
          <w:p w14:paraId="51846361" w14:textId="77777777" w:rsidR="00551229" w:rsidRPr="00551229" w:rsidRDefault="00551229" w:rsidP="00551229">
            <w:pPr>
              <w:rPr>
                <w:rFonts w:ascii="Arial" w:hAnsi="Arial" w:cs="Arial"/>
                <w:i/>
                <w:iCs/>
                <w:color w:val="000000"/>
                <w:sz w:val="18"/>
                <w:szCs w:val="18"/>
              </w:rPr>
            </w:pPr>
            <w:r w:rsidRPr="00551229">
              <w:rPr>
                <w:rFonts w:ascii="Arial" w:hAnsi="Arial" w:cs="Arial"/>
                <w:i/>
                <w:iCs/>
                <w:color w:val="000000"/>
                <w:sz w:val="18"/>
                <w:szCs w:val="18"/>
              </w:rPr>
              <w:t>Bison</w:t>
            </w:r>
          </w:p>
        </w:tc>
      </w:tr>
      <w:tr w:rsidR="00551229" w:rsidRPr="00551229" w14:paraId="0E7788B5" w14:textId="77777777" w:rsidTr="00551229">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2332DB1B" w14:textId="77777777" w:rsidR="00551229" w:rsidRPr="00551229" w:rsidRDefault="00551229" w:rsidP="00551229">
            <w:pPr>
              <w:rPr>
                <w:rFonts w:ascii="Arial" w:hAnsi="Arial" w:cs="Arial"/>
                <w:color w:val="000000"/>
                <w:sz w:val="18"/>
                <w:szCs w:val="18"/>
              </w:rPr>
            </w:pPr>
            <w:r w:rsidRPr="00551229">
              <w:rPr>
                <w:rFonts w:ascii="Arial" w:hAnsi="Arial" w:cs="Arial"/>
                <w:color w:val="000000"/>
                <w:sz w:val="18"/>
                <w:szCs w:val="18"/>
              </w:rPr>
              <w:t>BW8</w:t>
            </w:r>
          </w:p>
        </w:tc>
        <w:tc>
          <w:tcPr>
            <w:tcW w:w="5659" w:type="dxa"/>
            <w:tcBorders>
              <w:top w:val="nil"/>
              <w:left w:val="nil"/>
              <w:bottom w:val="single" w:sz="4" w:space="0" w:color="auto"/>
              <w:right w:val="single" w:sz="4" w:space="0" w:color="auto"/>
            </w:tcBorders>
            <w:shd w:val="clear" w:color="auto" w:fill="auto"/>
            <w:noWrap/>
            <w:vAlign w:val="center"/>
            <w:hideMark/>
          </w:tcPr>
          <w:p w14:paraId="710C70E6" w14:textId="77777777" w:rsidR="00551229" w:rsidRPr="00551229" w:rsidRDefault="00551229" w:rsidP="00551229">
            <w:pPr>
              <w:rPr>
                <w:rFonts w:ascii="Arial" w:hAnsi="Arial" w:cs="Arial"/>
                <w:i/>
                <w:iCs/>
                <w:color w:val="000000"/>
                <w:sz w:val="18"/>
                <w:szCs w:val="18"/>
              </w:rPr>
            </w:pPr>
            <w:r w:rsidRPr="00551229">
              <w:rPr>
                <w:rFonts w:ascii="Arial" w:hAnsi="Arial" w:cs="Arial"/>
                <w:i/>
                <w:iCs/>
                <w:color w:val="000000"/>
                <w:sz w:val="18"/>
                <w:szCs w:val="18"/>
              </w:rPr>
              <w:t>Bison</w:t>
            </w:r>
          </w:p>
        </w:tc>
        <w:tc>
          <w:tcPr>
            <w:tcW w:w="2598" w:type="dxa"/>
            <w:tcBorders>
              <w:top w:val="nil"/>
              <w:left w:val="nil"/>
              <w:bottom w:val="single" w:sz="4" w:space="0" w:color="auto"/>
              <w:right w:val="single" w:sz="4" w:space="0" w:color="auto"/>
            </w:tcBorders>
            <w:shd w:val="clear" w:color="auto" w:fill="auto"/>
            <w:noWrap/>
            <w:vAlign w:val="center"/>
            <w:hideMark/>
          </w:tcPr>
          <w:p w14:paraId="05541C72" w14:textId="77777777" w:rsidR="00551229" w:rsidRPr="00551229" w:rsidRDefault="00551229" w:rsidP="00551229">
            <w:pPr>
              <w:rPr>
                <w:rFonts w:ascii="Arial" w:hAnsi="Arial" w:cs="Arial"/>
                <w:i/>
                <w:iCs/>
                <w:color w:val="000000"/>
                <w:sz w:val="18"/>
                <w:szCs w:val="18"/>
              </w:rPr>
            </w:pPr>
            <w:r w:rsidRPr="00551229">
              <w:rPr>
                <w:rFonts w:ascii="Arial" w:hAnsi="Arial" w:cs="Arial"/>
                <w:i/>
                <w:iCs/>
                <w:color w:val="000000"/>
                <w:sz w:val="18"/>
                <w:szCs w:val="18"/>
              </w:rPr>
              <w:t xml:space="preserve">Bison / Bos </w:t>
            </w:r>
            <w:proofErr w:type="spellStart"/>
            <w:r w:rsidRPr="00551229">
              <w:rPr>
                <w:rFonts w:ascii="Arial" w:hAnsi="Arial" w:cs="Arial"/>
                <w:i/>
                <w:iCs/>
                <w:color w:val="000000"/>
                <w:sz w:val="18"/>
                <w:szCs w:val="18"/>
              </w:rPr>
              <w:t>sp</w:t>
            </w:r>
            <w:proofErr w:type="spellEnd"/>
          </w:p>
        </w:tc>
        <w:tc>
          <w:tcPr>
            <w:tcW w:w="3604" w:type="dxa"/>
            <w:tcBorders>
              <w:top w:val="nil"/>
              <w:left w:val="nil"/>
              <w:bottom w:val="single" w:sz="4" w:space="0" w:color="auto"/>
              <w:right w:val="single" w:sz="4" w:space="0" w:color="auto"/>
            </w:tcBorders>
            <w:shd w:val="clear" w:color="auto" w:fill="auto"/>
            <w:noWrap/>
            <w:vAlign w:val="center"/>
            <w:hideMark/>
          </w:tcPr>
          <w:p w14:paraId="06D402AE" w14:textId="77777777" w:rsidR="00551229" w:rsidRPr="00551229" w:rsidRDefault="00551229" w:rsidP="00551229">
            <w:pPr>
              <w:rPr>
                <w:rFonts w:ascii="Arial" w:hAnsi="Arial" w:cs="Arial"/>
                <w:i/>
                <w:iCs/>
                <w:color w:val="000000"/>
                <w:sz w:val="18"/>
                <w:szCs w:val="18"/>
              </w:rPr>
            </w:pPr>
            <w:r w:rsidRPr="00551229">
              <w:rPr>
                <w:rFonts w:ascii="Arial" w:hAnsi="Arial" w:cs="Arial"/>
                <w:i/>
                <w:iCs/>
                <w:color w:val="000000"/>
                <w:sz w:val="18"/>
                <w:szCs w:val="18"/>
              </w:rPr>
              <w:t>Bison</w:t>
            </w:r>
          </w:p>
        </w:tc>
      </w:tr>
      <w:tr w:rsidR="00551229" w:rsidRPr="00551229" w14:paraId="6EE02ECD" w14:textId="77777777" w:rsidTr="00551229">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1AC443C6" w14:textId="77777777" w:rsidR="00551229" w:rsidRPr="00551229" w:rsidRDefault="00551229" w:rsidP="00551229">
            <w:pPr>
              <w:rPr>
                <w:rFonts w:ascii="Arial" w:hAnsi="Arial" w:cs="Arial"/>
                <w:color w:val="000000"/>
                <w:sz w:val="18"/>
                <w:szCs w:val="18"/>
              </w:rPr>
            </w:pPr>
            <w:r w:rsidRPr="00551229">
              <w:rPr>
                <w:rFonts w:ascii="Arial" w:hAnsi="Arial" w:cs="Arial"/>
                <w:color w:val="000000"/>
                <w:sz w:val="18"/>
                <w:szCs w:val="18"/>
              </w:rPr>
              <w:t>BW11</w:t>
            </w:r>
          </w:p>
        </w:tc>
        <w:tc>
          <w:tcPr>
            <w:tcW w:w="5659" w:type="dxa"/>
            <w:tcBorders>
              <w:top w:val="nil"/>
              <w:left w:val="nil"/>
              <w:bottom w:val="single" w:sz="4" w:space="0" w:color="auto"/>
              <w:right w:val="single" w:sz="4" w:space="0" w:color="auto"/>
            </w:tcBorders>
            <w:shd w:val="clear" w:color="auto" w:fill="auto"/>
            <w:noWrap/>
            <w:vAlign w:val="center"/>
            <w:hideMark/>
          </w:tcPr>
          <w:p w14:paraId="7668C95C" w14:textId="77777777" w:rsidR="00551229" w:rsidRPr="00551229" w:rsidRDefault="00551229" w:rsidP="00551229">
            <w:pPr>
              <w:rPr>
                <w:rFonts w:ascii="Arial" w:hAnsi="Arial" w:cs="Arial"/>
                <w:i/>
                <w:iCs/>
                <w:color w:val="000000"/>
                <w:sz w:val="18"/>
                <w:szCs w:val="18"/>
              </w:rPr>
            </w:pPr>
            <w:r w:rsidRPr="00551229">
              <w:rPr>
                <w:rFonts w:ascii="Arial" w:hAnsi="Arial" w:cs="Arial"/>
                <w:i/>
                <w:iCs/>
                <w:color w:val="000000"/>
                <w:sz w:val="18"/>
                <w:szCs w:val="18"/>
              </w:rPr>
              <w:t>Rangifer tarandus</w:t>
            </w:r>
          </w:p>
        </w:tc>
        <w:tc>
          <w:tcPr>
            <w:tcW w:w="2598" w:type="dxa"/>
            <w:tcBorders>
              <w:top w:val="nil"/>
              <w:left w:val="nil"/>
              <w:bottom w:val="single" w:sz="4" w:space="0" w:color="auto"/>
              <w:right w:val="single" w:sz="4" w:space="0" w:color="auto"/>
            </w:tcBorders>
            <w:shd w:val="clear" w:color="auto" w:fill="auto"/>
            <w:noWrap/>
            <w:vAlign w:val="center"/>
            <w:hideMark/>
          </w:tcPr>
          <w:p w14:paraId="2D01C4BC" w14:textId="77777777" w:rsidR="00551229" w:rsidRPr="00551229" w:rsidRDefault="00551229" w:rsidP="00551229">
            <w:pPr>
              <w:rPr>
                <w:rFonts w:ascii="Arial" w:hAnsi="Arial" w:cs="Arial"/>
                <w:i/>
                <w:iCs/>
                <w:color w:val="000000"/>
                <w:sz w:val="18"/>
                <w:szCs w:val="18"/>
              </w:rPr>
            </w:pPr>
            <w:r w:rsidRPr="00551229">
              <w:rPr>
                <w:rFonts w:ascii="Arial" w:hAnsi="Arial" w:cs="Arial"/>
                <w:i/>
                <w:iCs/>
                <w:color w:val="000000"/>
                <w:sz w:val="18"/>
                <w:szCs w:val="18"/>
              </w:rPr>
              <w:t xml:space="preserve">Capra </w:t>
            </w:r>
            <w:proofErr w:type="spellStart"/>
            <w:r w:rsidRPr="00551229">
              <w:rPr>
                <w:rFonts w:ascii="Arial" w:hAnsi="Arial" w:cs="Arial"/>
                <w:i/>
                <w:iCs/>
                <w:color w:val="000000"/>
                <w:sz w:val="18"/>
                <w:szCs w:val="18"/>
              </w:rPr>
              <w:t>sp</w:t>
            </w:r>
            <w:proofErr w:type="spellEnd"/>
            <w:r w:rsidRPr="00551229">
              <w:rPr>
                <w:rFonts w:ascii="Arial" w:hAnsi="Arial" w:cs="Arial"/>
                <w:i/>
                <w:iCs/>
                <w:color w:val="000000"/>
                <w:sz w:val="18"/>
                <w:szCs w:val="18"/>
              </w:rPr>
              <w:t xml:space="preserve"> / Rangifer</w:t>
            </w:r>
          </w:p>
        </w:tc>
        <w:tc>
          <w:tcPr>
            <w:tcW w:w="3604" w:type="dxa"/>
            <w:tcBorders>
              <w:top w:val="nil"/>
              <w:left w:val="nil"/>
              <w:bottom w:val="single" w:sz="4" w:space="0" w:color="auto"/>
              <w:right w:val="single" w:sz="4" w:space="0" w:color="auto"/>
            </w:tcBorders>
            <w:shd w:val="clear" w:color="auto" w:fill="auto"/>
            <w:noWrap/>
            <w:vAlign w:val="center"/>
            <w:hideMark/>
          </w:tcPr>
          <w:p w14:paraId="37E532F2" w14:textId="77777777" w:rsidR="00551229" w:rsidRPr="00551229" w:rsidRDefault="00551229" w:rsidP="00551229">
            <w:pPr>
              <w:rPr>
                <w:rFonts w:ascii="Arial" w:hAnsi="Arial" w:cs="Arial"/>
                <w:i/>
                <w:iCs/>
                <w:color w:val="000000"/>
                <w:sz w:val="18"/>
                <w:szCs w:val="18"/>
              </w:rPr>
            </w:pPr>
            <w:r w:rsidRPr="00551229">
              <w:rPr>
                <w:rFonts w:ascii="Arial" w:hAnsi="Arial" w:cs="Arial"/>
                <w:i/>
                <w:iCs/>
                <w:color w:val="000000"/>
                <w:sz w:val="18"/>
                <w:szCs w:val="18"/>
              </w:rPr>
              <w:t>Rangifer tarandus</w:t>
            </w:r>
          </w:p>
        </w:tc>
      </w:tr>
      <w:tr w:rsidR="00551229" w:rsidRPr="00551229" w14:paraId="5425670A" w14:textId="77777777" w:rsidTr="00551229">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297053DA" w14:textId="77777777" w:rsidR="00551229" w:rsidRPr="00551229" w:rsidRDefault="00551229" w:rsidP="00551229">
            <w:pPr>
              <w:rPr>
                <w:rFonts w:ascii="Arial" w:hAnsi="Arial" w:cs="Arial"/>
                <w:color w:val="000000"/>
                <w:sz w:val="18"/>
                <w:szCs w:val="18"/>
              </w:rPr>
            </w:pPr>
            <w:r w:rsidRPr="00551229">
              <w:rPr>
                <w:rFonts w:ascii="Arial" w:hAnsi="Arial" w:cs="Arial"/>
                <w:color w:val="000000"/>
                <w:sz w:val="18"/>
                <w:szCs w:val="18"/>
              </w:rPr>
              <w:t>BW12</w:t>
            </w:r>
          </w:p>
        </w:tc>
        <w:tc>
          <w:tcPr>
            <w:tcW w:w="5659" w:type="dxa"/>
            <w:tcBorders>
              <w:top w:val="nil"/>
              <w:left w:val="nil"/>
              <w:bottom w:val="single" w:sz="4" w:space="0" w:color="auto"/>
              <w:right w:val="single" w:sz="4" w:space="0" w:color="auto"/>
            </w:tcBorders>
            <w:shd w:val="clear" w:color="auto" w:fill="auto"/>
            <w:noWrap/>
            <w:vAlign w:val="center"/>
            <w:hideMark/>
          </w:tcPr>
          <w:p w14:paraId="554DA2E4" w14:textId="77777777" w:rsidR="00551229" w:rsidRPr="00551229" w:rsidRDefault="00551229" w:rsidP="00551229">
            <w:pPr>
              <w:rPr>
                <w:rFonts w:ascii="Arial" w:hAnsi="Arial" w:cs="Arial"/>
                <w:i/>
                <w:iCs/>
                <w:color w:val="000000"/>
                <w:sz w:val="18"/>
                <w:szCs w:val="18"/>
              </w:rPr>
            </w:pPr>
            <w:r w:rsidRPr="00551229">
              <w:rPr>
                <w:rFonts w:ascii="Arial" w:hAnsi="Arial" w:cs="Arial"/>
                <w:i/>
                <w:iCs/>
                <w:color w:val="000000"/>
                <w:sz w:val="18"/>
                <w:szCs w:val="18"/>
              </w:rPr>
              <w:t>Rangifer tarandus</w:t>
            </w:r>
          </w:p>
        </w:tc>
        <w:tc>
          <w:tcPr>
            <w:tcW w:w="2598" w:type="dxa"/>
            <w:tcBorders>
              <w:top w:val="nil"/>
              <w:left w:val="nil"/>
              <w:bottom w:val="single" w:sz="4" w:space="0" w:color="auto"/>
              <w:right w:val="single" w:sz="4" w:space="0" w:color="auto"/>
            </w:tcBorders>
            <w:shd w:val="clear" w:color="auto" w:fill="auto"/>
            <w:noWrap/>
            <w:vAlign w:val="center"/>
            <w:hideMark/>
          </w:tcPr>
          <w:p w14:paraId="1E6EF6B9" w14:textId="77777777" w:rsidR="00551229" w:rsidRPr="00551229" w:rsidRDefault="00551229" w:rsidP="00551229">
            <w:pPr>
              <w:rPr>
                <w:rFonts w:ascii="Arial" w:hAnsi="Arial" w:cs="Arial"/>
                <w:i/>
                <w:iCs/>
                <w:color w:val="000000"/>
                <w:sz w:val="18"/>
                <w:szCs w:val="18"/>
              </w:rPr>
            </w:pPr>
            <w:r w:rsidRPr="00551229">
              <w:rPr>
                <w:rFonts w:ascii="Arial" w:hAnsi="Arial" w:cs="Arial"/>
                <w:i/>
                <w:iCs/>
                <w:color w:val="000000"/>
                <w:sz w:val="18"/>
                <w:szCs w:val="18"/>
              </w:rPr>
              <w:t>Rangifer</w:t>
            </w:r>
          </w:p>
        </w:tc>
        <w:tc>
          <w:tcPr>
            <w:tcW w:w="3604" w:type="dxa"/>
            <w:tcBorders>
              <w:top w:val="nil"/>
              <w:left w:val="nil"/>
              <w:bottom w:val="single" w:sz="4" w:space="0" w:color="auto"/>
              <w:right w:val="single" w:sz="4" w:space="0" w:color="auto"/>
            </w:tcBorders>
            <w:shd w:val="clear" w:color="auto" w:fill="auto"/>
            <w:noWrap/>
            <w:vAlign w:val="center"/>
            <w:hideMark/>
          </w:tcPr>
          <w:p w14:paraId="21FBCE48" w14:textId="77777777" w:rsidR="00551229" w:rsidRPr="00551229" w:rsidRDefault="00551229" w:rsidP="00551229">
            <w:pPr>
              <w:rPr>
                <w:rFonts w:ascii="Arial" w:hAnsi="Arial" w:cs="Arial"/>
                <w:i/>
                <w:iCs/>
                <w:color w:val="000000"/>
                <w:sz w:val="18"/>
                <w:szCs w:val="18"/>
              </w:rPr>
            </w:pPr>
            <w:r w:rsidRPr="00551229">
              <w:rPr>
                <w:rFonts w:ascii="Arial" w:hAnsi="Arial" w:cs="Arial"/>
                <w:i/>
                <w:iCs/>
                <w:color w:val="000000"/>
                <w:sz w:val="18"/>
                <w:szCs w:val="18"/>
              </w:rPr>
              <w:t>Rangifer tarandus</w:t>
            </w:r>
          </w:p>
        </w:tc>
      </w:tr>
      <w:tr w:rsidR="00551229" w:rsidRPr="00551229" w14:paraId="66E70AC0" w14:textId="77777777" w:rsidTr="00551229">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39EEBE07" w14:textId="77777777" w:rsidR="00551229" w:rsidRPr="00551229" w:rsidRDefault="00551229" w:rsidP="00551229">
            <w:pPr>
              <w:rPr>
                <w:rFonts w:ascii="Arial" w:hAnsi="Arial" w:cs="Arial"/>
                <w:color w:val="000000"/>
                <w:sz w:val="18"/>
                <w:szCs w:val="18"/>
              </w:rPr>
            </w:pPr>
            <w:r w:rsidRPr="00551229">
              <w:rPr>
                <w:rFonts w:ascii="Arial" w:hAnsi="Arial" w:cs="Arial"/>
                <w:color w:val="000000"/>
                <w:sz w:val="18"/>
                <w:szCs w:val="18"/>
              </w:rPr>
              <w:t>BW13</w:t>
            </w:r>
          </w:p>
        </w:tc>
        <w:tc>
          <w:tcPr>
            <w:tcW w:w="5659" w:type="dxa"/>
            <w:tcBorders>
              <w:top w:val="nil"/>
              <w:left w:val="nil"/>
              <w:bottom w:val="single" w:sz="4" w:space="0" w:color="auto"/>
              <w:right w:val="single" w:sz="4" w:space="0" w:color="auto"/>
            </w:tcBorders>
            <w:shd w:val="clear" w:color="auto" w:fill="auto"/>
            <w:noWrap/>
            <w:vAlign w:val="center"/>
            <w:hideMark/>
          </w:tcPr>
          <w:p w14:paraId="16FCF2C1" w14:textId="77777777" w:rsidR="00551229" w:rsidRPr="00551229" w:rsidRDefault="00551229" w:rsidP="00551229">
            <w:pPr>
              <w:rPr>
                <w:rFonts w:ascii="Arial" w:hAnsi="Arial" w:cs="Arial"/>
                <w:i/>
                <w:iCs/>
                <w:color w:val="000000"/>
                <w:sz w:val="18"/>
                <w:szCs w:val="18"/>
              </w:rPr>
            </w:pPr>
            <w:r w:rsidRPr="00551229">
              <w:rPr>
                <w:rFonts w:ascii="Arial" w:hAnsi="Arial" w:cs="Arial"/>
                <w:i/>
                <w:iCs/>
                <w:color w:val="000000"/>
                <w:sz w:val="18"/>
                <w:szCs w:val="18"/>
              </w:rPr>
              <w:t>Rangifer tarandus</w:t>
            </w:r>
          </w:p>
        </w:tc>
        <w:tc>
          <w:tcPr>
            <w:tcW w:w="2598" w:type="dxa"/>
            <w:tcBorders>
              <w:top w:val="nil"/>
              <w:left w:val="nil"/>
              <w:bottom w:val="single" w:sz="4" w:space="0" w:color="auto"/>
              <w:right w:val="single" w:sz="4" w:space="0" w:color="auto"/>
            </w:tcBorders>
            <w:shd w:val="clear" w:color="auto" w:fill="auto"/>
            <w:noWrap/>
            <w:vAlign w:val="center"/>
            <w:hideMark/>
          </w:tcPr>
          <w:p w14:paraId="00F99249" w14:textId="77777777" w:rsidR="00551229" w:rsidRPr="00551229" w:rsidRDefault="00551229" w:rsidP="00551229">
            <w:pPr>
              <w:rPr>
                <w:rFonts w:ascii="Arial" w:hAnsi="Arial" w:cs="Arial"/>
                <w:i/>
                <w:iCs/>
                <w:color w:val="000000"/>
                <w:sz w:val="18"/>
                <w:szCs w:val="18"/>
              </w:rPr>
            </w:pPr>
            <w:r w:rsidRPr="00551229">
              <w:rPr>
                <w:rFonts w:ascii="Arial" w:hAnsi="Arial" w:cs="Arial"/>
                <w:i/>
                <w:iCs/>
                <w:color w:val="000000"/>
                <w:sz w:val="18"/>
                <w:szCs w:val="18"/>
              </w:rPr>
              <w:t>Rangifer</w:t>
            </w:r>
          </w:p>
        </w:tc>
        <w:tc>
          <w:tcPr>
            <w:tcW w:w="3604" w:type="dxa"/>
            <w:tcBorders>
              <w:top w:val="nil"/>
              <w:left w:val="nil"/>
              <w:bottom w:val="single" w:sz="4" w:space="0" w:color="auto"/>
              <w:right w:val="single" w:sz="4" w:space="0" w:color="auto"/>
            </w:tcBorders>
            <w:shd w:val="clear" w:color="auto" w:fill="auto"/>
            <w:noWrap/>
            <w:vAlign w:val="center"/>
            <w:hideMark/>
          </w:tcPr>
          <w:p w14:paraId="016DA888" w14:textId="77777777" w:rsidR="00551229" w:rsidRPr="00551229" w:rsidRDefault="00551229" w:rsidP="00551229">
            <w:pPr>
              <w:rPr>
                <w:rFonts w:ascii="Arial" w:hAnsi="Arial" w:cs="Arial"/>
                <w:i/>
                <w:iCs/>
                <w:color w:val="000000"/>
                <w:sz w:val="18"/>
                <w:szCs w:val="18"/>
              </w:rPr>
            </w:pPr>
            <w:r w:rsidRPr="00551229">
              <w:rPr>
                <w:rFonts w:ascii="Arial" w:hAnsi="Arial" w:cs="Arial"/>
                <w:i/>
                <w:iCs/>
                <w:color w:val="000000"/>
                <w:sz w:val="18"/>
                <w:szCs w:val="18"/>
              </w:rPr>
              <w:t>Rangifer tarandus</w:t>
            </w:r>
          </w:p>
        </w:tc>
      </w:tr>
      <w:tr w:rsidR="00551229" w:rsidRPr="00551229" w14:paraId="340E67BD" w14:textId="77777777" w:rsidTr="00551229">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48944692" w14:textId="77777777" w:rsidR="00551229" w:rsidRPr="00551229" w:rsidRDefault="00551229" w:rsidP="00551229">
            <w:pPr>
              <w:rPr>
                <w:rFonts w:ascii="Arial" w:hAnsi="Arial" w:cs="Arial"/>
                <w:color w:val="000000"/>
                <w:sz w:val="18"/>
                <w:szCs w:val="18"/>
              </w:rPr>
            </w:pPr>
            <w:r w:rsidRPr="00551229">
              <w:rPr>
                <w:rFonts w:ascii="Arial" w:hAnsi="Arial" w:cs="Arial"/>
                <w:color w:val="000000"/>
                <w:sz w:val="18"/>
                <w:szCs w:val="18"/>
              </w:rPr>
              <w:t>BW17</w:t>
            </w:r>
          </w:p>
        </w:tc>
        <w:tc>
          <w:tcPr>
            <w:tcW w:w="5659" w:type="dxa"/>
            <w:tcBorders>
              <w:top w:val="nil"/>
              <w:left w:val="nil"/>
              <w:bottom w:val="single" w:sz="4" w:space="0" w:color="auto"/>
              <w:right w:val="single" w:sz="4" w:space="0" w:color="auto"/>
            </w:tcBorders>
            <w:shd w:val="clear" w:color="auto" w:fill="auto"/>
            <w:noWrap/>
            <w:vAlign w:val="center"/>
            <w:hideMark/>
          </w:tcPr>
          <w:p w14:paraId="7B641FF5" w14:textId="77777777" w:rsidR="00551229" w:rsidRPr="00551229" w:rsidRDefault="00551229" w:rsidP="00551229">
            <w:pPr>
              <w:rPr>
                <w:rFonts w:ascii="Arial" w:hAnsi="Arial" w:cs="Arial"/>
                <w:i/>
                <w:iCs/>
                <w:color w:val="000000"/>
                <w:sz w:val="18"/>
                <w:szCs w:val="18"/>
              </w:rPr>
            </w:pPr>
            <w:r w:rsidRPr="00551229">
              <w:rPr>
                <w:rFonts w:ascii="Arial" w:hAnsi="Arial" w:cs="Arial"/>
                <w:i/>
                <w:iCs/>
                <w:color w:val="000000"/>
                <w:sz w:val="18"/>
                <w:szCs w:val="18"/>
              </w:rPr>
              <w:t>Rangifer tarandus</w:t>
            </w:r>
          </w:p>
        </w:tc>
        <w:tc>
          <w:tcPr>
            <w:tcW w:w="2598" w:type="dxa"/>
            <w:tcBorders>
              <w:top w:val="nil"/>
              <w:left w:val="nil"/>
              <w:bottom w:val="single" w:sz="4" w:space="0" w:color="auto"/>
              <w:right w:val="single" w:sz="4" w:space="0" w:color="auto"/>
            </w:tcBorders>
            <w:shd w:val="clear" w:color="auto" w:fill="auto"/>
            <w:noWrap/>
            <w:vAlign w:val="center"/>
            <w:hideMark/>
          </w:tcPr>
          <w:p w14:paraId="4B2B00CD" w14:textId="77777777" w:rsidR="00551229" w:rsidRPr="00551229" w:rsidRDefault="00551229" w:rsidP="00551229">
            <w:pPr>
              <w:rPr>
                <w:rFonts w:ascii="Arial" w:hAnsi="Arial" w:cs="Arial"/>
                <w:i/>
                <w:iCs/>
                <w:color w:val="000000"/>
                <w:sz w:val="18"/>
                <w:szCs w:val="18"/>
              </w:rPr>
            </w:pPr>
            <w:r w:rsidRPr="00551229">
              <w:rPr>
                <w:rFonts w:ascii="Arial" w:hAnsi="Arial" w:cs="Arial"/>
                <w:i/>
                <w:iCs/>
                <w:color w:val="000000"/>
                <w:sz w:val="18"/>
                <w:szCs w:val="18"/>
              </w:rPr>
              <w:t xml:space="preserve">Capra </w:t>
            </w:r>
            <w:proofErr w:type="spellStart"/>
            <w:r w:rsidRPr="00551229">
              <w:rPr>
                <w:rFonts w:ascii="Arial" w:hAnsi="Arial" w:cs="Arial"/>
                <w:i/>
                <w:iCs/>
                <w:color w:val="000000"/>
                <w:sz w:val="18"/>
                <w:szCs w:val="18"/>
              </w:rPr>
              <w:t>sp</w:t>
            </w:r>
            <w:proofErr w:type="spellEnd"/>
            <w:r w:rsidRPr="00551229">
              <w:rPr>
                <w:rFonts w:ascii="Arial" w:hAnsi="Arial" w:cs="Arial"/>
                <w:i/>
                <w:iCs/>
                <w:color w:val="000000"/>
                <w:sz w:val="18"/>
                <w:szCs w:val="18"/>
              </w:rPr>
              <w:t xml:space="preserve"> / Rangifer</w:t>
            </w:r>
          </w:p>
        </w:tc>
        <w:tc>
          <w:tcPr>
            <w:tcW w:w="3604" w:type="dxa"/>
            <w:tcBorders>
              <w:top w:val="nil"/>
              <w:left w:val="nil"/>
              <w:bottom w:val="single" w:sz="4" w:space="0" w:color="auto"/>
              <w:right w:val="single" w:sz="4" w:space="0" w:color="auto"/>
            </w:tcBorders>
            <w:shd w:val="clear" w:color="auto" w:fill="auto"/>
            <w:noWrap/>
            <w:vAlign w:val="center"/>
            <w:hideMark/>
          </w:tcPr>
          <w:p w14:paraId="4BCA899F" w14:textId="77777777" w:rsidR="00551229" w:rsidRPr="00551229" w:rsidRDefault="00551229" w:rsidP="00551229">
            <w:pPr>
              <w:rPr>
                <w:rFonts w:ascii="Arial" w:hAnsi="Arial" w:cs="Arial"/>
                <w:i/>
                <w:iCs/>
                <w:color w:val="000000"/>
                <w:sz w:val="18"/>
                <w:szCs w:val="18"/>
              </w:rPr>
            </w:pPr>
            <w:r w:rsidRPr="00551229">
              <w:rPr>
                <w:rFonts w:ascii="Arial" w:hAnsi="Arial" w:cs="Arial"/>
                <w:i/>
                <w:iCs/>
                <w:color w:val="000000"/>
                <w:sz w:val="18"/>
                <w:szCs w:val="18"/>
              </w:rPr>
              <w:t>Rangifer tarandus</w:t>
            </w:r>
          </w:p>
        </w:tc>
      </w:tr>
      <w:tr w:rsidR="00551229" w:rsidRPr="00551229" w14:paraId="27A82017" w14:textId="77777777" w:rsidTr="00551229">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27AE825F" w14:textId="77777777" w:rsidR="00551229" w:rsidRPr="00551229" w:rsidRDefault="00551229" w:rsidP="00551229">
            <w:pPr>
              <w:rPr>
                <w:rFonts w:ascii="Arial" w:hAnsi="Arial" w:cs="Arial"/>
                <w:color w:val="000000"/>
                <w:sz w:val="18"/>
                <w:szCs w:val="18"/>
              </w:rPr>
            </w:pPr>
            <w:r w:rsidRPr="00551229">
              <w:rPr>
                <w:rFonts w:ascii="Arial" w:hAnsi="Arial" w:cs="Arial"/>
                <w:color w:val="000000"/>
                <w:sz w:val="18"/>
                <w:szCs w:val="18"/>
              </w:rPr>
              <w:t>BW19</w:t>
            </w:r>
          </w:p>
        </w:tc>
        <w:tc>
          <w:tcPr>
            <w:tcW w:w="5659" w:type="dxa"/>
            <w:tcBorders>
              <w:top w:val="nil"/>
              <w:left w:val="nil"/>
              <w:bottom w:val="single" w:sz="4" w:space="0" w:color="auto"/>
              <w:right w:val="single" w:sz="4" w:space="0" w:color="auto"/>
            </w:tcBorders>
            <w:shd w:val="clear" w:color="auto" w:fill="auto"/>
            <w:noWrap/>
            <w:vAlign w:val="center"/>
            <w:hideMark/>
          </w:tcPr>
          <w:p w14:paraId="6CCC3FA4" w14:textId="77777777" w:rsidR="00551229" w:rsidRPr="00551229" w:rsidRDefault="00551229" w:rsidP="00551229">
            <w:pPr>
              <w:rPr>
                <w:rFonts w:ascii="Arial" w:hAnsi="Arial" w:cs="Arial"/>
                <w:i/>
                <w:iCs/>
                <w:color w:val="000000"/>
                <w:sz w:val="18"/>
                <w:szCs w:val="18"/>
              </w:rPr>
            </w:pPr>
            <w:r w:rsidRPr="00551229">
              <w:rPr>
                <w:rFonts w:ascii="Arial" w:hAnsi="Arial" w:cs="Arial"/>
                <w:i/>
                <w:iCs/>
                <w:color w:val="000000"/>
                <w:sz w:val="18"/>
                <w:szCs w:val="18"/>
              </w:rPr>
              <w:t>Rangifer tarandus</w:t>
            </w:r>
          </w:p>
        </w:tc>
        <w:tc>
          <w:tcPr>
            <w:tcW w:w="2598" w:type="dxa"/>
            <w:tcBorders>
              <w:top w:val="nil"/>
              <w:left w:val="nil"/>
              <w:bottom w:val="single" w:sz="4" w:space="0" w:color="auto"/>
              <w:right w:val="single" w:sz="4" w:space="0" w:color="auto"/>
            </w:tcBorders>
            <w:shd w:val="clear" w:color="auto" w:fill="auto"/>
            <w:noWrap/>
            <w:vAlign w:val="center"/>
            <w:hideMark/>
          </w:tcPr>
          <w:p w14:paraId="72B25B34" w14:textId="77777777" w:rsidR="00551229" w:rsidRPr="00551229" w:rsidRDefault="00551229" w:rsidP="00551229">
            <w:pPr>
              <w:rPr>
                <w:rFonts w:ascii="Arial" w:hAnsi="Arial" w:cs="Arial"/>
                <w:i/>
                <w:iCs/>
                <w:color w:val="000000"/>
                <w:sz w:val="18"/>
                <w:szCs w:val="18"/>
              </w:rPr>
            </w:pPr>
            <w:r w:rsidRPr="00551229">
              <w:rPr>
                <w:rFonts w:ascii="Arial" w:hAnsi="Arial" w:cs="Arial"/>
                <w:i/>
                <w:iCs/>
                <w:color w:val="000000"/>
                <w:sz w:val="18"/>
                <w:szCs w:val="18"/>
              </w:rPr>
              <w:t>Rangifer</w:t>
            </w:r>
          </w:p>
        </w:tc>
        <w:tc>
          <w:tcPr>
            <w:tcW w:w="3604" w:type="dxa"/>
            <w:tcBorders>
              <w:top w:val="nil"/>
              <w:left w:val="nil"/>
              <w:bottom w:val="single" w:sz="4" w:space="0" w:color="auto"/>
              <w:right w:val="single" w:sz="4" w:space="0" w:color="auto"/>
            </w:tcBorders>
            <w:shd w:val="clear" w:color="auto" w:fill="auto"/>
            <w:noWrap/>
            <w:vAlign w:val="center"/>
            <w:hideMark/>
          </w:tcPr>
          <w:p w14:paraId="3F61D7FF" w14:textId="77777777" w:rsidR="00551229" w:rsidRPr="00551229" w:rsidRDefault="00551229" w:rsidP="00551229">
            <w:pPr>
              <w:rPr>
                <w:rFonts w:ascii="Arial" w:hAnsi="Arial" w:cs="Arial"/>
                <w:i/>
                <w:iCs/>
                <w:color w:val="000000"/>
                <w:sz w:val="18"/>
                <w:szCs w:val="18"/>
              </w:rPr>
            </w:pPr>
            <w:r w:rsidRPr="00551229">
              <w:rPr>
                <w:rFonts w:ascii="Arial" w:hAnsi="Arial" w:cs="Arial"/>
                <w:i/>
                <w:iCs/>
                <w:color w:val="000000"/>
                <w:sz w:val="18"/>
                <w:szCs w:val="18"/>
              </w:rPr>
              <w:t>Rangifer tarandus</w:t>
            </w:r>
          </w:p>
        </w:tc>
      </w:tr>
      <w:tr w:rsidR="00551229" w:rsidRPr="00551229" w14:paraId="0C775CF0" w14:textId="77777777" w:rsidTr="00551229">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7E3CCA6" w14:textId="77777777" w:rsidR="00551229" w:rsidRPr="00551229" w:rsidRDefault="00551229" w:rsidP="00551229">
            <w:pPr>
              <w:rPr>
                <w:rFonts w:ascii="Arial" w:hAnsi="Arial" w:cs="Arial"/>
                <w:color w:val="000000"/>
                <w:sz w:val="18"/>
                <w:szCs w:val="18"/>
              </w:rPr>
            </w:pPr>
            <w:r w:rsidRPr="00551229">
              <w:rPr>
                <w:rFonts w:ascii="Arial" w:hAnsi="Arial" w:cs="Arial"/>
                <w:color w:val="000000"/>
                <w:sz w:val="18"/>
                <w:szCs w:val="18"/>
              </w:rPr>
              <w:t>BW20</w:t>
            </w:r>
          </w:p>
        </w:tc>
        <w:tc>
          <w:tcPr>
            <w:tcW w:w="5659" w:type="dxa"/>
            <w:tcBorders>
              <w:top w:val="nil"/>
              <w:left w:val="nil"/>
              <w:bottom w:val="single" w:sz="4" w:space="0" w:color="auto"/>
              <w:right w:val="single" w:sz="4" w:space="0" w:color="auto"/>
            </w:tcBorders>
            <w:shd w:val="clear" w:color="auto" w:fill="auto"/>
            <w:noWrap/>
            <w:vAlign w:val="center"/>
            <w:hideMark/>
          </w:tcPr>
          <w:p w14:paraId="792EE247" w14:textId="77777777" w:rsidR="00551229" w:rsidRPr="00551229" w:rsidRDefault="00551229" w:rsidP="00551229">
            <w:pPr>
              <w:rPr>
                <w:rFonts w:ascii="Arial" w:hAnsi="Arial" w:cs="Arial"/>
                <w:i/>
                <w:iCs/>
                <w:color w:val="000000"/>
                <w:sz w:val="18"/>
                <w:szCs w:val="18"/>
              </w:rPr>
            </w:pPr>
            <w:r w:rsidRPr="00551229">
              <w:rPr>
                <w:rFonts w:ascii="Arial" w:hAnsi="Arial" w:cs="Arial"/>
                <w:i/>
                <w:iCs/>
                <w:color w:val="000000"/>
                <w:sz w:val="18"/>
                <w:szCs w:val="18"/>
              </w:rPr>
              <w:t>Rangifer tarandus</w:t>
            </w:r>
          </w:p>
        </w:tc>
        <w:tc>
          <w:tcPr>
            <w:tcW w:w="2598" w:type="dxa"/>
            <w:tcBorders>
              <w:top w:val="nil"/>
              <w:left w:val="nil"/>
              <w:bottom w:val="single" w:sz="4" w:space="0" w:color="auto"/>
              <w:right w:val="single" w:sz="4" w:space="0" w:color="auto"/>
            </w:tcBorders>
            <w:shd w:val="clear" w:color="auto" w:fill="auto"/>
            <w:noWrap/>
            <w:vAlign w:val="center"/>
            <w:hideMark/>
          </w:tcPr>
          <w:p w14:paraId="16ABC63E" w14:textId="77777777" w:rsidR="00551229" w:rsidRPr="00551229" w:rsidRDefault="00551229" w:rsidP="00551229">
            <w:pPr>
              <w:rPr>
                <w:rFonts w:ascii="Arial" w:hAnsi="Arial" w:cs="Arial"/>
                <w:i/>
                <w:iCs/>
                <w:color w:val="000000"/>
                <w:sz w:val="18"/>
                <w:szCs w:val="18"/>
              </w:rPr>
            </w:pPr>
            <w:r w:rsidRPr="00551229">
              <w:rPr>
                <w:rFonts w:ascii="Arial" w:hAnsi="Arial" w:cs="Arial"/>
                <w:i/>
                <w:iCs/>
                <w:color w:val="000000"/>
                <w:sz w:val="18"/>
                <w:szCs w:val="18"/>
              </w:rPr>
              <w:t>Rangifer</w:t>
            </w:r>
          </w:p>
        </w:tc>
        <w:tc>
          <w:tcPr>
            <w:tcW w:w="3604" w:type="dxa"/>
            <w:tcBorders>
              <w:top w:val="nil"/>
              <w:left w:val="nil"/>
              <w:bottom w:val="single" w:sz="4" w:space="0" w:color="auto"/>
              <w:right w:val="single" w:sz="4" w:space="0" w:color="auto"/>
            </w:tcBorders>
            <w:shd w:val="clear" w:color="auto" w:fill="auto"/>
            <w:noWrap/>
            <w:vAlign w:val="center"/>
            <w:hideMark/>
          </w:tcPr>
          <w:p w14:paraId="56E0E328" w14:textId="77777777" w:rsidR="00551229" w:rsidRPr="00551229" w:rsidRDefault="00551229" w:rsidP="00551229">
            <w:pPr>
              <w:rPr>
                <w:rFonts w:ascii="Arial" w:hAnsi="Arial" w:cs="Arial"/>
                <w:i/>
                <w:iCs/>
                <w:color w:val="000000"/>
                <w:sz w:val="18"/>
                <w:szCs w:val="18"/>
              </w:rPr>
            </w:pPr>
            <w:r w:rsidRPr="00551229">
              <w:rPr>
                <w:rFonts w:ascii="Arial" w:hAnsi="Arial" w:cs="Arial"/>
                <w:i/>
                <w:iCs/>
                <w:color w:val="000000"/>
                <w:sz w:val="18"/>
                <w:szCs w:val="18"/>
              </w:rPr>
              <w:t>Rangifer tarandus</w:t>
            </w:r>
          </w:p>
        </w:tc>
      </w:tr>
    </w:tbl>
    <w:p w14:paraId="1BBDC425" w14:textId="77777777" w:rsidR="00551229" w:rsidRPr="00E8065B" w:rsidRDefault="00551229" w:rsidP="00E8065B">
      <w:pPr>
        <w:rPr>
          <w:rFonts w:ascii="Arial" w:hAnsi="Arial" w:cs="Arial"/>
          <w:color w:val="000000" w:themeColor="text1"/>
          <w:sz w:val="22"/>
          <w:szCs w:val="22"/>
        </w:rPr>
      </w:pPr>
    </w:p>
    <w:p w14:paraId="275FECC8" w14:textId="77777777" w:rsidR="00F578F3" w:rsidRDefault="00F578F3" w:rsidP="00E8065B">
      <w:pPr>
        <w:rPr>
          <w:rFonts w:ascii="Arial" w:hAnsi="Arial" w:cs="Arial"/>
          <w:color w:val="000000" w:themeColor="text1"/>
          <w:sz w:val="22"/>
          <w:szCs w:val="22"/>
        </w:rPr>
      </w:pPr>
    </w:p>
    <w:p w14:paraId="776BC2EB" w14:textId="77777777" w:rsidR="00551229" w:rsidRDefault="00551229" w:rsidP="00E8065B">
      <w:pPr>
        <w:rPr>
          <w:rFonts w:ascii="Arial" w:hAnsi="Arial" w:cs="Arial"/>
          <w:b/>
          <w:bCs/>
          <w:color w:val="000000" w:themeColor="text1"/>
          <w:sz w:val="18"/>
          <w:szCs w:val="18"/>
          <w:u w:val="single"/>
        </w:rPr>
        <w:sectPr w:rsidR="00551229" w:rsidSect="00551229">
          <w:pgSz w:w="16840" w:h="11900" w:orient="landscape"/>
          <w:pgMar w:top="720" w:right="720" w:bottom="720" w:left="720" w:header="708" w:footer="708" w:gutter="0"/>
          <w:cols w:space="708"/>
          <w:docGrid w:linePitch="360"/>
        </w:sectPr>
      </w:pPr>
    </w:p>
    <w:p w14:paraId="59743592" w14:textId="064A9CBD" w:rsidR="00E8065B" w:rsidRPr="00F578F3" w:rsidRDefault="00F578F3" w:rsidP="00E8065B">
      <w:pPr>
        <w:rPr>
          <w:rFonts w:ascii="Arial" w:hAnsi="Arial" w:cs="Arial"/>
          <w:b/>
          <w:bCs/>
          <w:color w:val="000000" w:themeColor="text1"/>
          <w:sz w:val="18"/>
          <w:szCs w:val="18"/>
          <w:u w:val="single"/>
        </w:rPr>
      </w:pPr>
      <w:r w:rsidRPr="00F578F3">
        <w:rPr>
          <w:rFonts w:ascii="Arial" w:hAnsi="Arial" w:cs="Arial"/>
          <w:b/>
          <w:bCs/>
          <w:color w:val="000000" w:themeColor="text1"/>
          <w:sz w:val="18"/>
          <w:szCs w:val="18"/>
          <w:u w:val="single"/>
        </w:rPr>
        <w:lastRenderedPageBreak/>
        <w:t>Supplementary text 1 bibliography:</w:t>
      </w:r>
    </w:p>
    <w:p w14:paraId="5A380D56" w14:textId="5D39DCE4" w:rsidR="00E8065B" w:rsidRDefault="00E8065B" w:rsidP="00E8065B">
      <w:pPr>
        <w:rPr>
          <w:rFonts w:ascii="Arial" w:hAnsi="Arial" w:cs="Arial"/>
          <w:color w:val="000000" w:themeColor="text1"/>
          <w:sz w:val="18"/>
          <w:szCs w:val="18"/>
        </w:rPr>
      </w:pPr>
      <w:r w:rsidRPr="00F578F3">
        <w:rPr>
          <w:rFonts w:ascii="Arial" w:hAnsi="Arial" w:cs="Arial"/>
          <w:color w:val="000000" w:themeColor="text1"/>
          <w:sz w:val="18"/>
          <w:szCs w:val="18"/>
        </w:rPr>
        <w:t xml:space="preserve">Buckley, M., Collins, M., Thomas-Oates, J., Wilson, J.C., 2009. Species identification by analysis of bone collagen using matrix-assisted laser desorption/ionisation time-of-flight mass spectrometry. Rapid </w:t>
      </w:r>
      <w:proofErr w:type="spellStart"/>
      <w:r w:rsidRPr="00F578F3">
        <w:rPr>
          <w:rFonts w:ascii="Arial" w:hAnsi="Arial" w:cs="Arial"/>
          <w:color w:val="000000" w:themeColor="text1"/>
          <w:sz w:val="18"/>
          <w:szCs w:val="18"/>
        </w:rPr>
        <w:t>Commun</w:t>
      </w:r>
      <w:proofErr w:type="spellEnd"/>
      <w:r w:rsidRPr="00F578F3">
        <w:rPr>
          <w:rFonts w:ascii="Arial" w:hAnsi="Arial" w:cs="Arial"/>
          <w:color w:val="000000" w:themeColor="text1"/>
          <w:sz w:val="18"/>
          <w:szCs w:val="18"/>
        </w:rPr>
        <w:t xml:space="preserve"> Mass </w:t>
      </w:r>
      <w:proofErr w:type="spellStart"/>
      <w:r w:rsidRPr="00F578F3">
        <w:rPr>
          <w:rFonts w:ascii="Arial" w:hAnsi="Arial" w:cs="Arial"/>
          <w:color w:val="000000" w:themeColor="text1"/>
          <w:sz w:val="18"/>
          <w:szCs w:val="18"/>
        </w:rPr>
        <w:t>Spectrom</w:t>
      </w:r>
      <w:proofErr w:type="spellEnd"/>
      <w:r w:rsidRPr="00F578F3">
        <w:rPr>
          <w:rFonts w:ascii="Arial" w:hAnsi="Arial" w:cs="Arial"/>
          <w:color w:val="000000" w:themeColor="text1"/>
          <w:sz w:val="18"/>
          <w:szCs w:val="18"/>
        </w:rPr>
        <w:t xml:space="preserve"> 23 (23), 3843–3854.</w:t>
      </w:r>
    </w:p>
    <w:p w14:paraId="0FDBFADC" w14:textId="77777777" w:rsidR="00F578F3" w:rsidRPr="00F578F3" w:rsidRDefault="00F578F3" w:rsidP="00E8065B">
      <w:pPr>
        <w:rPr>
          <w:rFonts w:ascii="Arial" w:hAnsi="Arial" w:cs="Arial"/>
          <w:color w:val="000000" w:themeColor="text1"/>
          <w:sz w:val="18"/>
          <w:szCs w:val="18"/>
        </w:rPr>
      </w:pPr>
    </w:p>
    <w:p w14:paraId="33647A47" w14:textId="05339035" w:rsidR="00E8065B" w:rsidRDefault="00E8065B" w:rsidP="00E8065B">
      <w:pPr>
        <w:rPr>
          <w:rFonts w:ascii="Arial" w:hAnsi="Arial" w:cs="Arial"/>
          <w:color w:val="000000" w:themeColor="text1"/>
          <w:sz w:val="18"/>
          <w:szCs w:val="18"/>
        </w:rPr>
      </w:pPr>
      <w:r w:rsidRPr="00F578F3">
        <w:rPr>
          <w:rFonts w:ascii="Arial" w:hAnsi="Arial" w:cs="Arial"/>
          <w:color w:val="000000" w:themeColor="text1"/>
          <w:sz w:val="18"/>
          <w:szCs w:val="18"/>
        </w:rPr>
        <w:t>Buckley, M., Harvey, V.L., Chamberlain, A.T., 2017. Species identification and decay assessment of Late Pleistocene fragmentary vertebrate remains from Pin Hole Cave (Creswell Crags, UK) using collagen fingerprinting. Boreas 46, 402–411.</w:t>
      </w:r>
    </w:p>
    <w:p w14:paraId="26300345" w14:textId="77777777" w:rsidR="00F578F3" w:rsidRPr="00F578F3" w:rsidRDefault="00F578F3" w:rsidP="00E8065B">
      <w:pPr>
        <w:rPr>
          <w:rFonts w:ascii="Arial" w:hAnsi="Arial" w:cs="Arial"/>
          <w:color w:val="000000" w:themeColor="text1"/>
          <w:sz w:val="18"/>
          <w:szCs w:val="18"/>
        </w:rPr>
      </w:pPr>
    </w:p>
    <w:p w14:paraId="30B3CE0F" w14:textId="1AFA2285" w:rsidR="00E8065B" w:rsidRDefault="00E8065B" w:rsidP="00E8065B">
      <w:pPr>
        <w:rPr>
          <w:rFonts w:ascii="Arial" w:hAnsi="Arial" w:cs="Arial"/>
          <w:color w:val="000000" w:themeColor="text1"/>
          <w:sz w:val="18"/>
          <w:szCs w:val="18"/>
        </w:rPr>
      </w:pPr>
      <w:r w:rsidRPr="00F578F3">
        <w:rPr>
          <w:rFonts w:ascii="Arial" w:hAnsi="Arial" w:cs="Arial"/>
          <w:color w:val="000000" w:themeColor="text1"/>
          <w:sz w:val="18"/>
          <w:szCs w:val="18"/>
        </w:rPr>
        <w:t xml:space="preserve">Kirby, D.P., Buckley, M., Promise, E., </w:t>
      </w:r>
      <w:proofErr w:type="spellStart"/>
      <w:r w:rsidRPr="00F578F3">
        <w:rPr>
          <w:rFonts w:ascii="Arial" w:hAnsi="Arial" w:cs="Arial"/>
          <w:color w:val="000000" w:themeColor="text1"/>
          <w:sz w:val="18"/>
          <w:szCs w:val="18"/>
        </w:rPr>
        <w:t>Trauger</w:t>
      </w:r>
      <w:proofErr w:type="spellEnd"/>
      <w:r w:rsidRPr="00F578F3">
        <w:rPr>
          <w:rFonts w:ascii="Arial" w:hAnsi="Arial" w:cs="Arial"/>
          <w:color w:val="000000" w:themeColor="text1"/>
          <w:sz w:val="18"/>
          <w:szCs w:val="18"/>
        </w:rPr>
        <w:t xml:space="preserve">, S., </w:t>
      </w:r>
      <w:proofErr w:type="spellStart"/>
      <w:r w:rsidRPr="00F578F3">
        <w:rPr>
          <w:rFonts w:ascii="Arial" w:hAnsi="Arial" w:cs="Arial"/>
          <w:color w:val="000000" w:themeColor="text1"/>
          <w:sz w:val="18"/>
          <w:szCs w:val="18"/>
        </w:rPr>
        <w:t>Holdcraft</w:t>
      </w:r>
      <w:proofErr w:type="spellEnd"/>
      <w:r w:rsidRPr="00F578F3">
        <w:rPr>
          <w:rFonts w:ascii="Arial" w:hAnsi="Arial" w:cs="Arial"/>
          <w:color w:val="000000" w:themeColor="text1"/>
          <w:sz w:val="18"/>
          <w:szCs w:val="18"/>
        </w:rPr>
        <w:t>, T.R., 2013. Identification of collagen-based materials in cultural heritage. Analyst 138 (17), 4849-4858.</w:t>
      </w:r>
    </w:p>
    <w:p w14:paraId="090B017E" w14:textId="77777777" w:rsidR="00F578F3" w:rsidRPr="00F578F3" w:rsidRDefault="00F578F3" w:rsidP="00E8065B">
      <w:pPr>
        <w:rPr>
          <w:rFonts w:ascii="Arial" w:hAnsi="Arial" w:cs="Arial"/>
          <w:color w:val="000000" w:themeColor="text1"/>
          <w:sz w:val="18"/>
          <w:szCs w:val="18"/>
        </w:rPr>
      </w:pPr>
    </w:p>
    <w:p w14:paraId="7CF4EE3C" w14:textId="0644E298" w:rsidR="00E8065B" w:rsidRDefault="00E8065B" w:rsidP="00E8065B">
      <w:pPr>
        <w:rPr>
          <w:rFonts w:ascii="Arial" w:hAnsi="Arial" w:cs="Arial"/>
          <w:color w:val="000000" w:themeColor="text1"/>
          <w:sz w:val="18"/>
          <w:szCs w:val="18"/>
        </w:rPr>
      </w:pPr>
      <w:proofErr w:type="spellStart"/>
      <w:r w:rsidRPr="00F578F3">
        <w:rPr>
          <w:rFonts w:ascii="Arial" w:hAnsi="Arial" w:cs="Arial"/>
          <w:color w:val="000000" w:themeColor="text1"/>
          <w:sz w:val="18"/>
          <w:szCs w:val="18"/>
        </w:rPr>
        <w:t>Strohalm</w:t>
      </w:r>
      <w:proofErr w:type="spellEnd"/>
      <w:r w:rsidRPr="00F578F3">
        <w:rPr>
          <w:rFonts w:ascii="Arial" w:hAnsi="Arial" w:cs="Arial"/>
          <w:color w:val="000000" w:themeColor="text1"/>
          <w:sz w:val="18"/>
          <w:szCs w:val="18"/>
        </w:rPr>
        <w:t xml:space="preserve">, M., </w:t>
      </w:r>
      <w:proofErr w:type="spellStart"/>
      <w:r w:rsidRPr="00F578F3">
        <w:rPr>
          <w:rFonts w:ascii="Arial" w:hAnsi="Arial" w:cs="Arial"/>
          <w:color w:val="000000" w:themeColor="text1"/>
          <w:sz w:val="18"/>
          <w:szCs w:val="18"/>
        </w:rPr>
        <w:t>Kavan</w:t>
      </w:r>
      <w:proofErr w:type="spellEnd"/>
      <w:r w:rsidRPr="00F578F3">
        <w:rPr>
          <w:rFonts w:ascii="Arial" w:hAnsi="Arial" w:cs="Arial"/>
          <w:color w:val="000000" w:themeColor="text1"/>
          <w:sz w:val="18"/>
          <w:szCs w:val="18"/>
        </w:rPr>
        <w:t xml:space="preserve">, D., Novak, P., </w:t>
      </w:r>
      <w:proofErr w:type="spellStart"/>
      <w:r w:rsidRPr="00F578F3">
        <w:rPr>
          <w:rFonts w:ascii="Arial" w:hAnsi="Arial" w:cs="Arial"/>
          <w:color w:val="000000" w:themeColor="text1"/>
          <w:sz w:val="18"/>
          <w:szCs w:val="18"/>
        </w:rPr>
        <w:t>Volny</w:t>
      </w:r>
      <w:proofErr w:type="spellEnd"/>
      <w:r w:rsidRPr="00F578F3">
        <w:rPr>
          <w:rFonts w:ascii="Arial" w:hAnsi="Arial" w:cs="Arial"/>
          <w:color w:val="000000" w:themeColor="text1"/>
          <w:sz w:val="18"/>
          <w:szCs w:val="18"/>
        </w:rPr>
        <w:t xml:space="preserve">, M., Havlicek, V., 2010. </w:t>
      </w:r>
      <w:proofErr w:type="spellStart"/>
      <w:r w:rsidRPr="00F578F3">
        <w:rPr>
          <w:rFonts w:ascii="Arial" w:hAnsi="Arial" w:cs="Arial"/>
          <w:color w:val="000000" w:themeColor="text1"/>
          <w:sz w:val="18"/>
          <w:szCs w:val="18"/>
        </w:rPr>
        <w:t>mMass</w:t>
      </w:r>
      <w:proofErr w:type="spellEnd"/>
      <w:r w:rsidRPr="00F578F3">
        <w:rPr>
          <w:rFonts w:ascii="Arial" w:hAnsi="Arial" w:cs="Arial"/>
          <w:color w:val="000000" w:themeColor="text1"/>
          <w:sz w:val="18"/>
          <w:szCs w:val="18"/>
        </w:rPr>
        <w:t xml:space="preserve"> 3: a </w:t>
      </w:r>
      <w:proofErr w:type="spellStart"/>
      <w:r w:rsidRPr="00F578F3">
        <w:rPr>
          <w:rFonts w:ascii="Arial" w:hAnsi="Arial" w:cs="Arial"/>
          <w:color w:val="000000" w:themeColor="text1"/>
          <w:sz w:val="18"/>
          <w:szCs w:val="18"/>
        </w:rPr>
        <w:t>crossplatform</w:t>
      </w:r>
      <w:proofErr w:type="spellEnd"/>
      <w:r w:rsidRPr="00F578F3">
        <w:rPr>
          <w:rFonts w:ascii="Arial" w:hAnsi="Arial" w:cs="Arial"/>
          <w:color w:val="000000" w:themeColor="text1"/>
          <w:sz w:val="18"/>
          <w:szCs w:val="18"/>
        </w:rPr>
        <w:t xml:space="preserve"> software environment for precise analysis of mass spectrometric data. Anal. Chem. 82 (11), 4648-4651.</w:t>
      </w:r>
    </w:p>
    <w:p w14:paraId="1BB58DF4" w14:textId="77777777" w:rsidR="00F578F3" w:rsidRPr="00F578F3" w:rsidRDefault="00F578F3" w:rsidP="00E8065B">
      <w:pPr>
        <w:rPr>
          <w:rFonts w:ascii="Arial" w:hAnsi="Arial" w:cs="Arial"/>
          <w:color w:val="000000" w:themeColor="text1"/>
          <w:sz w:val="18"/>
          <w:szCs w:val="18"/>
        </w:rPr>
      </w:pPr>
    </w:p>
    <w:p w14:paraId="5B647D5D" w14:textId="1F138DFA" w:rsidR="00E8065B" w:rsidRDefault="00E8065B" w:rsidP="00E8065B">
      <w:pPr>
        <w:rPr>
          <w:rFonts w:ascii="Arial" w:hAnsi="Arial" w:cs="Arial"/>
          <w:color w:val="000000" w:themeColor="text1"/>
          <w:sz w:val="18"/>
          <w:szCs w:val="18"/>
        </w:rPr>
      </w:pPr>
      <w:r w:rsidRPr="00F578F3">
        <w:rPr>
          <w:rFonts w:ascii="Arial" w:hAnsi="Arial" w:cs="Arial"/>
          <w:color w:val="000000" w:themeColor="text1"/>
          <w:sz w:val="18"/>
          <w:szCs w:val="18"/>
        </w:rPr>
        <w:t xml:space="preserve">Welker, F., </w:t>
      </w:r>
      <w:proofErr w:type="spellStart"/>
      <w:r w:rsidRPr="00F578F3">
        <w:rPr>
          <w:rFonts w:ascii="Arial" w:hAnsi="Arial" w:cs="Arial"/>
          <w:color w:val="000000" w:themeColor="text1"/>
          <w:sz w:val="18"/>
          <w:szCs w:val="18"/>
        </w:rPr>
        <w:t>Soressi</w:t>
      </w:r>
      <w:proofErr w:type="spellEnd"/>
      <w:r w:rsidRPr="00F578F3">
        <w:rPr>
          <w:rFonts w:ascii="Arial" w:hAnsi="Arial" w:cs="Arial"/>
          <w:color w:val="000000" w:themeColor="text1"/>
          <w:sz w:val="18"/>
          <w:szCs w:val="18"/>
        </w:rPr>
        <w:t xml:space="preserve">, M., </w:t>
      </w:r>
      <w:proofErr w:type="spellStart"/>
      <w:r w:rsidRPr="00F578F3">
        <w:rPr>
          <w:rFonts w:ascii="Arial" w:hAnsi="Arial" w:cs="Arial"/>
          <w:color w:val="000000" w:themeColor="text1"/>
          <w:sz w:val="18"/>
          <w:szCs w:val="18"/>
        </w:rPr>
        <w:t>Rendu</w:t>
      </w:r>
      <w:proofErr w:type="spellEnd"/>
      <w:r w:rsidRPr="00F578F3">
        <w:rPr>
          <w:rFonts w:ascii="Arial" w:hAnsi="Arial" w:cs="Arial"/>
          <w:color w:val="000000" w:themeColor="text1"/>
          <w:sz w:val="18"/>
          <w:szCs w:val="18"/>
        </w:rPr>
        <w:t xml:space="preserve">, W., </w:t>
      </w:r>
      <w:proofErr w:type="spellStart"/>
      <w:r w:rsidRPr="00F578F3">
        <w:rPr>
          <w:rFonts w:ascii="Arial" w:hAnsi="Arial" w:cs="Arial"/>
          <w:color w:val="000000" w:themeColor="text1"/>
          <w:sz w:val="18"/>
          <w:szCs w:val="18"/>
        </w:rPr>
        <w:t>Hublin</w:t>
      </w:r>
      <w:proofErr w:type="spellEnd"/>
      <w:r w:rsidRPr="00F578F3">
        <w:rPr>
          <w:rFonts w:ascii="Arial" w:hAnsi="Arial" w:cs="Arial"/>
          <w:color w:val="000000" w:themeColor="text1"/>
          <w:sz w:val="18"/>
          <w:szCs w:val="18"/>
        </w:rPr>
        <w:t xml:space="preserve">, J.-J., Collins, M.J., 2015. Using </w:t>
      </w:r>
      <w:proofErr w:type="spellStart"/>
      <w:r w:rsidRPr="00F578F3">
        <w:rPr>
          <w:rFonts w:ascii="Arial" w:hAnsi="Arial" w:cs="Arial"/>
          <w:color w:val="000000" w:themeColor="text1"/>
          <w:sz w:val="18"/>
          <w:szCs w:val="18"/>
        </w:rPr>
        <w:t>ZooMS</w:t>
      </w:r>
      <w:proofErr w:type="spellEnd"/>
      <w:r w:rsidRPr="00F578F3">
        <w:rPr>
          <w:rFonts w:ascii="Arial" w:hAnsi="Arial" w:cs="Arial"/>
          <w:color w:val="000000" w:themeColor="text1"/>
          <w:sz w:val="18"/>
          <w:szCs w:val="18"/>
        </w:rPr>
        <w:t xml:space="preserve"> to identify fragmentary bone from the Late Middle/Early Upper Palaeolithic sequence of Les </w:t>
      </w:r>
      <w:proofErr w:type="spellStart"/>
      <w:r w:rsidRPr="00F578F3">
        <w:rPr>
          <w:rFonts w:ascii="Arial" w:hAnsi="Arial" w:cs="Arial"/>
          <w:color w:val="000000" w:themeColor="text1"/>
          <w:sz w:val="18"/>
          <w:szCs w:val="18"/>
        </w:rPr>
        <w:t>Cottés</w:t>
      </w:r>
      <w:proofErr w:type="spellEnd"/>
      <w:r w:rsidRPr="00F578F3">
        <w:rPr>
          <w:rFonts w:ascii="Arial" w:hAnsi="Arial" w:cs="Arial"/>
          <w:color w:val="000000" w:themeColor="text1"/>
          <w:sz w:val="18"/>
          <w:szCs w:val="18"/>
        </w:rPr>
        <w:t xml:space="preserve">, France. J </w:t>
      </w:r>
      <w:proofErr w:type="spellStart"/>
      <w:r w:rsidRPr="00F578F3">
        <w:rPr>
          <w:rFonts w:ascii="Arial" w:hAnsi="Arial" w:cs="Arial"/>
          <w:color w:val="000000" w:themeColor="text1"/>
          <w:sz w:val="18"/>
          <w:szCs w:val="18"/>
        </w:rPr>
        <w:t>Archaeol</w:t>
      </w:r>
      <w:proofErr w:type="spellEnd"/>
      <w:r w:rsidRPr="00F578F3">
        <w:rPr>
          <w:rFonts w:ascii="Arial" w:hAnsi="Arial" w:cs="Arial"/>
          <w:color w:val="000000" w:themeColor="text1"/>
          <w:sz w:val="18"/>
          <w:szCs w:val="18"/>
        </w:rPr>
        <w:t xml:space="preserve"> Sci, 54, 279–286.</w:t>
      </w:r>
    </w:p>
    <w:p w14:paraId="4C3A7C79" w14:textId="77777777" w:rsidR="00F578F3" w:rsidRPr="00F578F3" w:rsidRDefault="00F578F3" w:rsidP="00E8065B">
      <w:pPr>
        <w:rPr>
          <w:rFonts w:ascii="Arial" w:hAnsi="Arial" w:cs="Arial"/>
          <w:color w:val="000000" w:themeColor="text1"/>
          <w:sz w:val="18"/>
          <w:szCs w:val="18"/>
        </w:rPr>
      </w:pPr>
    </w:p>
    <w:p w14:paraId="7F607632" w14:textId="77777777" w:rsidR="00E8065B" w:rsidRDefault="00E8065B">
      <w:pPr>
        <w:rPr>
          <w:rFonts w:ascii="Arial" w:hAnsi="Arial" w:cs="Arial"/>
          <w:color w:val="000000" w:themeColor="text1"/>
          <w:sz w:val="18"/>
          <w:szCs w:val="18"/>
        </w:rPr>
      </w:pPr>
      <w:r w:rsidRPr="00F578F3">
        <w:rPr>
          <w:rFonts w:ascii="Arial" w:hAnsi="Arial" w:cs="Arial"/>
          <w:color w:val="000000" w:themeColor="text1"/>
          <w:sz w:val="18"/>
          <w:szCs w:val="18"/>
        </w:rPr>
        <w:t xml:space="preserve">Welker, F., </w:t>
      </w:r>
      <w:proofErr w:type="spellStart"/>
      <w:r w:rsidRPr="00F578F3">
        <w:rPr>
          <w:rFonts w:ascii="Arial" w:hAnsi="Arial" w:cs="Arial"/>
          <w:color w:val="000000" w:themeColor="text1"/>
          <w:sz w:val="18"/>
          <w:szCs w:val="18"/>
        </w:rPr>
        <w:t>Hajdinjak</w:t>
      </w:r>
      <w:proofErr w:type="spellEnd"/>
      <w:r w:rsidRPr="00F578F3">
        <w:rPr>
          <w:rFonts w:ascii="Arial" w:hAnsi="Arial" w:cs="Arial"/>
          <w:color w:val="000000" w:themeColor="text1"/>
          <w:sz w:val="18"/>
          <w:szCs w:val="18"/>
        </w:rPr>
        <w:t xml:space="preserve">, M., </w:t>
      </w:r>
      <w:proofErr w:type="spellStart"/>
      <w:r w:rsidRPr="00F578F3">
        <w:rPr>
          <w:rFonts w:ascii="Arial" w:hAnsi="Arial" w:cs="Arial"/>
          <w:color w:val="000000" w:themeColor="text1"/>
          <w:sz w:val="18"/>
          <w:szCs w:val="18"/>
        </w:rPr>
        <w:t>Talamo</w:t>
      </w:r>
      <w:proofErr w:type="spellEnd"/>
      <w:r w:rsidRPr="00F578F3">
        <w:rPr>
          <w:rFonts w:ascii="Arial" w:hAnsi="Arial" w:cs="Arial"/>
          <w:color w:val="000000" w:themeColor="text1"/>
          <w:sz w:val="18"/>
          <w:szCs w:val="18"/>
        </w:rPr>
        <w:t xml:space="preserve">, S., </w:t>
      </w:r>
      <w:proofErr w:type="spellStart"/>
      <w:r w:rsidRPr="00F578F3">
        <w:rPr>
          <w:rFonts w:ascii="Arial" w:hAnsi="Arial" w:cs="Arial"/>
          <w:color w:val="000000" w:themeColor="text1"/>
          <w:sz w:val="18"/>
          <w:szCs w:val="18"/>
        </w:rPr>
        <w:t>Jaouen</w:t>
      </w:r>
      <w:proofErr w:type="spellEnd"/>
      <w:r w:rsidRPr="00F578F3">
        <w:rPr>
          <w:rFonts w:ascii="Arial" w:hAnsi="Arial" w:cs="Arial"/>
          <w:color w:val="000000" w:themeColor="text1"/>
          <w:sz w:val="18"/>
          <w:szCs w:val="18"/>
        </w:rPr>
        <w:t xml:space="preserve">, K., </w:t>
      </w:r>
      <w:proofErr w:type="spellStart"/>
      <w:r w:rsidRPr="00F578F3">
        <w:rPr>
          <w:rFonts w:ascii="Arial" w:hAnsi="Arial" w:cs="Arial"/>
          <w:color w:val="000000" w:themeColor="text1"/>
          <w:sz w:val="18"/>
          <w:szCs w:val="18"/>
        </w:rPr>
        <w:t>Dannemann</w:t>
      </w:r>
      <w:proofErr w:type="spellEnd"/>
      <w:r w:rsidRPr="00F578F3">
        <w:rPr>
          <w:rFonts w:ascii="Arial" w:hAnsi="Arial" w:cs="Arial"/>
          <w:color w:val="000000" w:themeColor="text1"/>
          <w:sz w:val="18"/>
          <w:szCs w:val="18"/>
        </w:rPr>
        <w:t xml:space="preserve">, M., David, F., Julien M., Meyer, M., Kelso, J., Barnes, I., Brace, S., </w:t>
      </w:r>
      <w:proofErr w:type="spellStart"/>
      <w:r w:rsidRPr="00F578F3">
        <w:rPr>
          <w:rFonts w:ascii="Arial" w:hAnsi="Arial" w:cs="Arial"/>
          <w:color w:val="000000" w:themeColor="text1"/>
          <w:sz w:val="18"/>
          <w:szCs w:val="18"/>
        </w:rPr>
        <w:t>Kamminga</w:t>
      </w:r>
      <w:proofErr w:type="spellEnd"/>
      <w:r w:rsidRPr="00F578F3">
        <w:rPr>
          <w:rFonts w:ascii="Arial" w:hAnsi="Arial" w:cs="Arial"/>
          <w:color w:val="000000" w:themeColor="text1"/>
          <w:sz w:val="18"/>
          <w:szCs w:val="18"/>
        </w:rPr>
        <w:t xml:space="preserve">, P., Fischer, R., Kessler, B.M., Stewart, J.R., </w:t>
      </w:r>
      <w:proofErr w:type="spellStart"/>
      <w:r w:rsidRPr="00F578F3">
        <w:rPr>
          <w:rFonts w:ascii="Arial" w:hAnsi="Arial" w:cs="Arial"/>
          <w:color w:val="000000" w:themeColor="text1"/>
          <w:sz w:val="18"/>
          <w:szCs w:val="18"/>
        </w:rPr>
        <w:t>Pääbo</w:t>
      </w:r>
      <w:proofErr w:type="spellEnd"/>
      <w:r w:rsidRPr="00F578F3">
        <w:rPr>
          <w:rFonts w:ascii="Arial" w:hAnsi="Arial" w:cs="Arial"/>
          <w:color w:val="000000" w:themeColor="text1"/>
          <w:sz w:val="18"/>
          <w:szCs w:val="18"/>
        </w:rPr>
        <w:t xml:space="preserve">, S., Collins, M.J., </w:t>
      </w:r>
      <w:proofErr w:type="spellStart"/>
      <w:r w:rsidRPr="00F578F3">
        <w:rPr>
          <w:rFonts w:ascii="Arial" w:hAnsi="Arial" w:cs="Arial"/>
          <w:color w:val="000000" w:themeColor="text1"/>
          <w:sz w:val="18"/>
          <w:szCs w:val="18"/>
        </w:rPr>
        <w:t>Hublin</w:t>
      </w:r>
      <w:proofErr w:type="spellEnd"/>
      <w:r w:rsidRPr="00F578F3">
        <w:rPr>
          <w:rFonts w:ascii="Arial" w:hAnsi="Arial" w:cs="Arial"/>
          <w:color w:val="000000" w:themeColor="text1"/>
          <w:sz w:val="18"/>
          <w:szCs w:val="18"/>
        </w:rPr>
        <w:t xml:space="preserve">, J.-J., 2016. </w:t>
      </w:r>
      <w:proofErr w:type="spellStart"/>
      <w:r w:rsidRPr="00F578F3">
        <w:rPr>
          <w:rFonts w:ascii="Arial" w:hAnsi="Arial" w:cs="Arial"/>
          <w:color w:val="000000" w:themeColor="text1"/>
          <w:sz w:val="18"/>
          <w:szCs w:val="18"/>
        </w:rPr>
        <w:t>Palaeoproteomic</w:t>
      </w:r>
      <w:proofErr w:type="spellEnd"/>
      <w:r w:rsidRPr="00F578F3">
        <w:rPr>
          <w:rFonts w:ascii="Arial" w:hAnsi="Arial" w:cs="Arial"/>
          <w:color w:val="000000" w:themeColor="text1"/>
          <w:sz w:val="18"/>
          <w:szCs w:val="18"/>
        </w:rPr>
        <w:t xml:space="preserve"> evidence identifies archaic hominins associated with the </w:t>
      </w:r>
      <w:proofErr w:type="spellStart"/>
      <w:r w:rsidRPr="00F578F3">
        <w:rPr>
          <w:rFonts w:ascii="Arial" w:hAnsi="Arial" w:cs="Arial"/>
          <w:color w:val="000000" w:themeColor="text1"/>
          <w:sz w:val="18"/>
          <w:szCs w:val="18"/>
        </w:rPr>
        <w:t>Châtelperronian</w:t>
      </w:r>
      <w:proofErr w:type="spellEnd"/>
      <w:r w:rsidRPr="00F578F3">
        <w:rPr>
          <w:rFonts w:ascii="Arial" w:hAnsi="Arial" w:cs="Arial"/>
          <w:color w:val="000000" w:themeColor="text1"/>
          <w:sz w:val="18"/>
          <w:szCs w:val="18"/>
        </w:rPr>
        <w:t xml:space="preserve"> at the </w:t>
      </w:r>
      <w:proofErr w:type="spellStart"/>
      <w:r w:rsidRPr="00F578F3">
        <w:rPr>
          <w:rFonts w:ascii="Arial" w:hAnsi="Arial" w:cs="Arial"/>
          <w:color w:val="000000" w:themeColor="text1"/>
          <w:sz w:val="18"/>
          <w:szCs w:val="18"/>
        </w:rPr>
        <w:t>Grotte</w:t>
      </w:r>
      <w:proofErr w:type="spellEnd"/>
      <w:r w:rsidRPr="00F578F3">
        <w:rPr>
          <w:rFonts w:ascii="Arial" w:hAnsi="Arial" w:cs="Arial"/>
          <w:color w:val="000000" w:themeColor="text1"/>
          <w:sz w:val="18"/>
          <w:szCs w:val="18"/>
        </w:rPr>
        <w:t xml:space="preserve"> du </w:t>
      </w:r>
      <w:proofErr w:type="spellStart"/>
      <w:r w:rsidRPr="00F578F3">
        <w:rPr>
          <w:rFonts w:ascii="Arial" w:hAnsi="Arial" w:cs="Arial"/>
          <w:color w:val="000000" w:themeColor="text1"/>
          <w:sz w:val="18"/>
          <w:szCs w:val="18"/>
        </w:rPr>
        <w:t>Renne</w:t>
      </w:r>
      <w:proofErr w:type="spellEnd"/>
      <w:r w:rsidRPr="00F578F3">
        <w:rPr>
          <w:rFonts w:ascii="Arial" w:hAnsi="Arial" w:cs="Arial"/>
          <w:color w:val="000000" w:themeColor="text1"/>
          <w:sz w:val="18"/>
          <w:szCs w:val="18"/>
        </w:rPr>
        <w:t>. PNAS, 113 (40): 11162-11167.</w:t>
      </w:r>
    </w:p>
    <w:p w14:paraId="02C52829" w14:textId="59A3E3A1" w:rsidR="00F578F3" w:rsidRPr="00F578F3" w:rsidRDefault="00F578F3">
      <w:pPr>
        <w:rPr>
          <w:rFonts w:ascii="Arial" w:hAnsi="Arial" w:cs="Arial"/>
          <w:color w:val="000000" w:themeColor="text1"/>
          <w:sz w:val="18"/>
          <w:szCs w:val="18"/>
        </w:rPr>
        <w:sectPr w:rsidR="00F578F3" w:rsidRPr="00F578F3" w:rsidSect="00E8065B">
          <w:pgSz w:w="11900" w:h="16840"/>
          <w:pgMar w:top="720" w:right="720" w:bottom="720" w:left="720" w:header="708" w:footer="708" w:gutter="0"/>
          <w:cols w:space="708"/>
          <w:docGrid w:linePitch="360"/>
        </w:sectPr>
      </w:pPr>
    </w:p>
    <w:p w14:paraId="182268A5" w14:textId="2C9C49BA" w:rsidR="00D479AD" w:rsidRPr="009F56A0" w:rsidRDefault="00D479AD">
      <w:pPr>
        <w:rPr>
          <w:rFonts w:ascii="Arial" w:hAnsi="Arial" w:cs="Arial"/>
          <w:b/>
          <w:bCs/>
          <w:sz w:val="22"/>
          <w:szCs w:val="22"/>
          <w:u w:val="single"/>
        </w:rPr>
      </w:pPr>
      <w:r w:rsidRPr="009F56A0">
        <w:rPr>
          <w:rFonts w:ascii="Arial" w:hAnsi="Arial" w:cs="Arial"/>
          <w:b/>
          <w:bCs/>
          <w:sz w:val="22"/>
          <w:szCs w:val="22"/>
          <w:u w:val="single"/>
        </w:rPr>
        <w:lastRenderedPageBreak/>
        <w:t>Supplementary Table 1</w:t>
      </w:r>
      <w:r w:rsidR="009F56A0" w:rsidRPr="009F56A0">
        <w:rPr>
          <w:rFonts w:ascii="Arial" w:hAnsi="Arial" w:cs="Arial"/>
          <w:b/>
          <w:bCs/>
          <w:sz w:val="22"/>
          <w:szCs w:val="22"/>
          <w:u w:val="single"/>
        </w:rPr>
        <w:t>: Sample details and bone collagen carbon and nitrogen stable isotope results.</w:t>
      </w:r>
    </w:p>
    <w:tbl>
      <w:tblPr>
        <w:tblW w:w="9419" w:type="dxa"/>
        <w:tblLook w:val="04A0" w:firstRow="1" w:lastRow="0" w:firstColumn="1" w:lastColumn="0" w:noHBand="0" w:noVBand="1"/>
      </w:tblPr>
      <w:tblGrid>
        <w:gridCol w:w="1056"/>
        <w:gridCol w:w="1315"/>
        <w:gridCol w:w="884"/>
        <w:gridCol w:w="819"/>
        <w:gridCol w:w="917"/>
        <w:gridCol w:w="754"/>
        <w:gridCol w:w="733"/>
        <w:gridCol w:w="841"/>
        <w:gridCol w:w="711"/>
        <w:gridCol w:w="733"/>
        <w:gridCol w:w="668"/>
      </w:tblGrid>
      <w:tr w:rsidR="00D479AD" w:rsidRPr="00D479AD" w14:paraId="37854995" w14:textId="77777777" w:rsidTr="00D479AD">
        <w:trPr>
          <w:trHeight w:val="320"/>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53E68" w14:textId="77777777" w:rsidR="00D479AD" w:rsidRPr="00D479AD" w:rsidRDefault="00D479AD" w:rsidP="00D479AD">
            <w:pPr>
              <w:rPr>
                <w:rFonts w:ascii="Calibri" w:hAnsi="Calibri" w:cs="Calibri"/>
                <w:b/>
                <w:bCs/>
                <w:color w:val="000000"/>
                <w:sz w:val="16"/>
                <w:szCs w:val="16"/>
              </w:rPr>
            </w:pPr>
            <w:r w:rsidRPr="00D479AD">
              <w:rPr>
                <w:rFonts w:ascii="Calibri" w:hAnsi="Calibri" w:cs="Calibri"/>
                <w:b/>
                <w:bCs/>
                <w:color w:val="000000"/>
                <w:sz w:val="16"/>
                <w:szCs w:val="16"/>
              </w:rPr>
              <w:t>Sample code</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14:paraId="79080C05" w14:textId="77777777" w:rsidR="00D479AD" w:rsidRPr="00D479AD" w:rsidRDefault="00D479AD" w:rsidP="00D479AD">
            <w:pPr>
              <w:jc w:val="center"/>
              <w:rPr>
                <w:rFonts w:ascii="Calibri" w:hAnsi="Calibri" w:cs="Calibri"/>
                <w:b/>
                <w:bCs/>
                <w:color w:val="000000"/>
                <w:sz w:val="16"/>
                <w:szCs w:val="16"/>
              </w:rPr>
            </w:pPr>
            <w:r w:rsidRPr="00D479AD">
              <w:rPr>
                <w:rFonts w:ascii="Calibri" w:hAnsi="Calibri" w:cs="Calibri"/>
                <w:b/>
                <w:bCs/>
                <w:color w:val="000000"/>
                <w:sz w:val="16"/>
                <w:szCs w:val="16"/>
              </w:rPr>
              <w:t>Sample no</w:t>
            </w:r>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14:paraId="44C21FEA" w14:textId="77777777" w:rsidR="00D479AD" w:rsidRPr="00D479AD" w:rsidRDefault="00D479AD" w:rsidP="00D479AD">
            <w:pPr>
              <w:jc w:val="center"/>
              <w:rPr>
                <w:rFonts w:ascii="Calibri" w:hAnsi="Calibri" w:cs="Calibri"/>
                <w:b/>
                <w:bCs/>
                <w:color w:val="000000"/>
                <w:sz w:val="16"/>
                <w:szCs w:val="16"/>
              </w:rPr>
            </w:pPr>
            <w:r w:rsidRPr="00D479AD">
              <w:rPr>
                <w:rFonts w:ascii="Calibri" w:hAnsi="Calibri" w:cs="Calibri"/>
                <w:b/>
                <w:bCs/>
                <w:color w:val="000000"/>
                <w:sz w:val="16"/>
                <w:szCs w:val="16"/>
              </w:rPr>
              <w:t>Find no</w:t>
            </w:r>
          </w:p>
        </w:tc>
        <w:tc>
          <w:tcPr>
            <w:tcW w:w="819" w:type="dxa"/>
            <w:tcBorders>
              <w:top w:val="single" w:sz="4" w:space="0" w:color="auto"/>
              <w:left w:val="nil"/>
              <w:bottom w:val="single" w:sz="4" w:space="0" w:color="auto"/>
              <w:right w:val="single" w:sz="4" w:space="0" w:color="auto"/>
            </w:tcBorders>
            <w:shd w:val="clear" w:color="auto" w:fill="auto"/>
            <w:noWrap/>
            <w:vAlign w:val="bottom"/>
            <w:hideMark/>
          </w:tcPr>
          <w:p w14:paraId="664F36D6" w14:textId="77777777" w:rsidR="00D479AD" w:rsidRPr="00D479AD" w:rsidRDefault="00D479AD" w:rsidP="00D479AD">
            <w:pPr>
              <w:rPr>
                <w:rFonts w:ascii="Calibri" w:hAnsi="Calibri" w:cs="Calibri"/>
                <w:b/>
                <w:bCs/>
                <w:color w:val="000000"/>
                <w:sz w:val="16"/>
                <w:szCs w:val="16"/>
              </w:rPr>
            </w:pPr>
            <w:r w:rsidRPr="00D479AD">
              <w:rPr>
                <w:rFonts w:ascii="Calibri" w:hAnsi="Calibri" w:cs="Calibri"/>
                <w:b/>
                <w:bCs/>
                <w:color w:val="000000"/>
                <w:sz w:val="16"/>
                <w:szCs w:val="16"/>
              </w:rPr>
              <w:t>Species</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07F79FFD" w14:textId="77777777" w:rsidR="00D479AD" w:rsidRPr="00D479AD" w:rsidRDefault="00D479AD" w:rsidP="00D479AD">
            <w:pPr>
              <w:rPr>
                <w:rFonts w:ascii="Calibri" w:hAnsi="Calibri" w:cs="Calibri"/>
                <w:b/>
                <w:bCs/>
                <w:color w:val="000000"/>
                <w:sz w:val="16"/>
                <w:szCs w:val="16"/>
              </w:rPr>
            </w:pPr>
            <w:r w:rsidRPr="00D479AD">
              <w:rPr>
                <w:rFonts w:ascii="Calibri" w:hAnsi="Calibri" w:cs="Calibri"/>
                <w:b/>
                <w:bCs/>
                <w:color w:val="000000"/>
                <w:sz w:val="16"/>
                <w:szCs w:val="16"/>
              </w:rPr>
              <w:t>Element</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14:paraId="41C16422" w14:textId="77777777" w:rsidR="00D479AD" w:rsidRPr="00D479AD" w:rsidRDefault="00D479AD" w:rsidP="00D479AD">
            <w:pPr>
              <w:jc w:val="center"/>
              <w:rPr>
                <w:rFonts w:ascii="Calibri" w:hAnsi="Calibri" w:cs="Calibri"/>
                <w:b/>
                <w:bCs/>
                <w:color w:val="000000"/>
                <w:sz w:val="16"/>
                <w:szCs w:val="16"/>
              </w:rPr>
            </w:pPr>
            <w:r w:rsidRPr="00D479AD">
              <w:rPr>
                <w:rFonts w:ascii="Calibri" w:hAnsi="Calibri" w:cs="Calibri"/>
                <w:b/>
                <w:bCs/>
                <w:color w:val="000000"/>
                <w:sz w:val="16"/>
                <w:szCs w:val="16"/>
              </w:rPr>
              <w:t>%C</w:t>
            </w:r>
          </w:p>
        </w:tc>
        <w:tc>
          <w:tcPr>
            <w:tcW w:w="733" w:type="dxa"/>
            <w:tcBorders>
              <w:top w:val="single" w:sz="4" w:space="0" w:color="auto"/>
              <w:left w:val="nil"/>
              <w:bottom w:val="single" w:sz="4" w:space="0" w:color="auto"/>
              <w:right w:val="single" w:sz="4" w:space="0" w:color="auto"/>
            </w:tcBorders>
            <w:shd w:val="clear" w:color="auto" w:fill="auto"/>
            <w:noWrap/>
            <w:vAlign w:val="bottom"/>
            <w:hideMark/>
          </w:tcPr>
          <w:p w14:paraId="332B412C" w14:textId="77777777" w:rsidR="00D479AD" w:rsidRPr="00D479AD" w:rsidRDefault="00D479AD" w:rsidP="00D479AD">
            <w:pPr>
              <w:jc w:val="center"/>
              <w:rPr>
                <w:rFonts w:ascii="Calibri" w:hAnsi="Calibri" w:cs="Calibri"/>
                <w:b/>
                <w:bCs/>
                <w:color w:val="000000"/>
                <w:sz w:val="16"/>
                <w:szCs w:val="16"/>
              </w:rPr>
            </w:pPr>
            <w:r w:rsidRPr="00D479AD">
              <w:rPr>
                <w:rFonts w:ascii="Calibri" w:hAnsi="Calibri" w:cs="Calibri"/>
                <w:b/>
                <w:bCs/>
                <w:color w:val="000000"/>
                <w:sz w:val="16"/>
                <w:szCs w:val="16"/>
              </w:rPr>
              <w:t>%N</w:t>
            </w:r>
          </w:p>
        </w:tc>
        <w:tc>
          <w:tcPr>
            <w:tcW w:w="841" w:type="dxa"/>
            <w:tcBorders>
              <w:top w:val="single" w:sz="4" w:space="0" w:color="auto"/>
              <w:left w:val="nil"/>
              <w:bottom w:val="single" w:sz="4" w:space="0" w:color="auto"/>
              <w:right w:val="single" w:sz="4" w:space="0" w:color="auto"/>
            </w:tcBorders>
            <w:shd w:val="clear" w:color="auto" w:fill="auto"/>
            <w:noWrap/>
            <w:vAlign w:val="bottom"/>
            <w:hideMark/>
          </w:tcPr>
          <w:p w14:paraId="1D700024" w14:textId="77777777" w:rsidR="00D479AD" w:rsidRPr="00D479AD" w:rsidRDefault="00D479AD" w:rsidP="00D479AD">
            <w:pPr>
              <w:jc w:val="center"/>
              <w:rPr>
                <w:rFonts w:ascii="Calibri" w:hAnsi="Calibri" w:cs="Calibri"/>
                <w:b/>
                <w:bCs/>
                <w:color w:val="000000"/>
                <w:sz w:val="16"/>
                <w:szCs w:val="16"/>
              </w:rPr>
            </w:pPr>
            <w:r w:rsidRPr="00D479AD">
              <w:rPr>
                <w:rFonts w:ascii="Symbol" w:hAnsi="Symbol" w:cs="Calibri"/>
                <w:b/>
                <w:bCs/>
                <w:color w:val="000000"/>
                <w:sz w:val="16"/>
                <w:szCs w:val="16"/>
              </w:rPr>
              <w:t>d</w:t>
            </w:r>
            <w:r w:rsidRPr="00D479AD">
              <w:rPr>
                <w:rFonts w:ascii="Arial" w:hAnsi="Arial" w:cs="Arial"/>
                <w:b/>
                <w:bCs/>
                <w:color w:val="000000"/>
                <w:sz w:val="16"/>
                <w:szCs w:val="16"/>
                <w:vertAlign w:val="superscript"/>
              </w:rPr>
              <w:t>13</w:t>
            </w:r>
            <w:r w:rsidRPr="00D479AD">
              <w:rPr>
                <w:rFonts w:ascii="Arial" w:hAnsi="Arial" w:cs="Arial"/>
                <w:b/>
                <w:bCs/>
                <w:color w:val="000000"/>
                <w:sz w:val="16"/>
                <w:szCs w:val="16"/>
              </w:rPr>
              <w:t>C</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14:paraId="6CC21FAB" w14:textId="77777777" w:rsidR="00D479AD" w:rsidRPr="00D479AD" w:rsidRDefault="00D479AD" w:rsidP="00D479AD">
            <w:pPr>
              <w:jc w:val="center"/>
              <w:rPr>
                <w:rFonts w:ascii="Calibri" w:hAnsi="Calibri" w:cs="Calibri"/>
                <w:b/>
                <w:bCs/>
                <w:color w:val="000000"/>
                <w:sz w:val="16"/>
                <w:szCs w:val="16"/>
              </w:rPr>
            </w:pPr>
            <w:r w:rsidRPr="00D479AD">
              <w:rPr>
                <w:rFonts w:ascii="Symbol" w:hAnsi="Symbol" w:cs="Calibri"/>
                <w:b/>
                <w:bCs/>
                <w:color w:val="000000"/>
                <w:sz w:val="16"/>
                <w:szCs w:val="16"/>
              </w:rPr>
              <w:t>d</w:t>
            </w:r>
            <w:r w:rsidRPr="00D479AD">
              <w:rPr>
                <w:rFonts w:ascii="Arial" w:hAnsi="Arial" w:cs="Arial"/>
                <w:b/>
                <w:bCs/>
                <w:color w:val="000000"/>
                <w:sz w:val="16"/>
                <w:szCs w:val="16"/>
                <w:vertAlign w:val="superscript"/>
              </w:rPr>
              <w:t>15</w:t>
            </w:r>
            <w:r w:rsidRPr="00D479AD">
              <w:rPr>
                <w:rFonts w:ascii="Arial" w:hAnsi="Arial" w:cs="Arial"/>
                <w:b/>
                <w:bCs/>
                <w:color w:val="000000"/>
                <w:sz w:val="16"/>
                <w:szCs w:val="16"/>
              </w:rPr>
              <w:t>N</w:t>
            </w:r>
          </w:p>
        </w:tc>
        <w:tc>
          <w:tcPr>
            <w:tcW w:w="733" w:type="dxa"/>
            <w:tcBorders>
              <w:top w:val="single" w:sz="4" w:space="0" w:color="auto"/>
              <w:left w:val="nil"/>
              <w:bottom w:val="single" w:sz="4" w:space="0" w:color="auto"/>
              <w:right w:val="single" w:sz="4" w:space="0" w:color="auto"/>
            </w:tcBorders>
            <w:shd w:val="clear" w:color="auto" w:fill="auto"/>
            <w:noWrap/>
            <w:vAlign w:val="bottom"/>
            <w:hideMark/>
          </w:tcPr>
          <w:p w14:paraId="6E45E4F8" w14:textId="77777777" w:rsidR="00D479AD" w:rsidRPr="00D479AD" w:rsidRDefault="00D479AD" w:rsidP="00D479AD">
            <w:pPr>
              <w:jc w:val="center"/>
              <w:rPr>
                <w:rFonts w:ascii="Calibri" w:hAnsi="Calibri" w:cs="Calibri"/>
                <w:b/>
                <w:bCs/>
                <w:color w:val="000000"/>
                <w:sz w:val="16"/>
                <w:szCs w:val="16"/>
              </w:rPr>
            </w:pPr>
            <w:proofErr w:type="gramStart"/>
            <w:r w:rsidRPr="00D479AD">
              <w:rPr>
                <w:rFonts w:ascii="Calibri" w:hAnsi="Calibri" w:cs="Calibri"/>
                <w:b/>
                <w:bCs/>
                <w:color w:val="000000"/>
                <w:sz w:val="16"/>
                <w:szCs w:val="16"/>
              </w:rPr>
              <w:t>C:N</w:t>
            </w:r>
            <w:proofErr w:type="gramEnd"/>
          </w:p>
        </w:tc>
        <w:tc>
          <w:tcPr>
            <w:tcW w:w="668" w:type="dxa"/>
            <w:tcBorders>
              <w:top w:val="single" w:sz="4" w:space="0" w:color="auto"/>
              <w:left w:val="nil"/>
              <w:bottom w:val="single" w:sz="4" w:space="0" w:color="auto"/>
              <w:right w:val="single" w:sz="4" w:space="0" w:color="auto"/>
            </w:tcBorders>
            <w:shd w:val="clear" w:color="auto" w:fill="auto"/>
            <w:noWrap/>
            <w:vAlign w:val="bottom"/>
            <w:hideMark/>
          </w:tcPr>
          <w:p w14:paraId="0A6DF60F" w14:textId="77777777" w:rsidR="00D479AD" w:rsidRPr="00D479AD" w:rsidRDefault="00D479AD" w:rsidP="00D479AD">
            <w:pPr>
              <w:jc w:val="center"/>
              <w:rPr>
                <w:rFonts w:ascii="Calibri" w:hAnsi="Calibri" w:cs="Calibri"/>
                <w:b/>
                <w:bCs/>
                <w:color w:val="000000"/>
                <w:sz w:val="16"/>
                <w:szCs w:val="16"/>
              </w:rPr>
            </w:pPr>
            <w:r w:rsidRPr="00D479AD">
              <w:rPr>
                <w:rFonts w:ascii="Calibri" w:hAnsi="Calibri" w:cs="Calibri"/>
                <w:b/>
                <w:bCs/>
                <w:color w:val="000000"/>
                <w:sz w:val="16"/>
                <w:szCs w:val="16"/>
              </w:rPr>
              <w:t>source</w:t>
            </w:r>
          </w:p>
        </w:tc>
      </w:tr>
      <w:tr w:rsidR="00D479AD" w:rsidRPr="00D479AD" w14:paraId="1D829FFA" w14:textId="77777777" w:rsidTr="00D479AD">
        <w:trPr>
          <w:trHeight w:val="32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0F64B272" w14:textId="77777777"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BW1</w:t>
            </w:r>
          </w:p>
        </w:tc>
        <w:tc>
          <w:tcPr>
            <w:tcW w:w="1315" w:type="dxa"/>
            <w:tcBorders>
              <w:top w:val="nil"/>
              <w:left w:val="nil"/>
              <w:bottom w:val="single" w:sz="4" w:space="0" w:color="auto"/>
              <w:right w:val="single" w:sz="4" w:space="0" w:color="auto"/>
            </w:tcBorders>
            <w:shd w:val="clear" w:color="auto" w:fill="auto"/>
            <w:noWrap/>
            <w:vAlign w:val="bottom"/>
            <w:hideMark/>
          </w:tcPr>
          <w:p w14:paraId="251E86AC"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39</w:t>
            </w:r>
          </w:p>
        </w:tc>
        <w:tc>
          <w:tcPr>
            <w:tcW w:w="884" w:type="dxa"/>
            <w:tcBorders>
              <w:top w:val="nil"/>
              <w:left w:val="nil"/>
              <w:bottom w:val="single" w:sz="4" w:space="0" w:color="auto"/>
              <w:right w:val="single" w:sz="4" w:space="0" w:color="auto"/>
            </w:tcBorders>
            <w:shd w:val="clear" w:color="auto" w:fill="auto"/>
            <w:noWrap/>
            <w:vAlign w:val="bottom"/>
            <w:hideMark/>
          </w:tcPr>
          <w:p w14:paraId="1F21445C"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43</w:t>
            </w:r>
          </w:p>
        </w:tc>
        <w:tc>
          <w:tcPr>
            <w:tcW w:w="819" w:type="dxa"/>
            <w:tcBorders>
              <w:top w:val="nil"/>
              <w:left w:val="nil"/>
              <w:bottom w:val="single" w:sz="4" w:space="0" w:color="auto"/>
              <w:right w:val="single" w:sz="4" w:space="0" w:color="auto"/>
            </w:tcBorders>
            <w:shd w:val="clear" w:color="auto" w:fill="auto"/>
            <w:noWrap/>
            <w:vAlign w:val="bottom"/>
            <w:hideMark/>
          </w:tcPr>
          <w:p w14:paraId="5A484906" w14:textId="77777777"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Bison</w:t>
            </w:r>
          </w:p>
        </w:tc>
        <w:tc>
          <w:tcPr>
            <w:tcW w:w="905" w:type="dxa"/>
            <w:tcBorders>
              <w:top w:val="nil"/>
              <w:left w:val="nil"/>
              <w:bottom w:val="single" w:sz="4" w:space="0" w:color="auto"/>
              <w:right w:val="single" w:sz="4" w:space="0" w:color="auto"/>
            </w:tcBorders>
            <w:shd w:val="clear" w:color="auto" w:fill="auto"/>
            <w:noWrap/>
            <w:vAlign w:val="bottom"/>
            <w:hideMark/>
          </w:tcPr>
          <w:p w14:paraId="22264F96" w14:textId="77777777"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w:t>
            </w:r>
          </w:p>
        </w:tc>
        <w:tc>
          <w:tcPr>
            <w:tcW w:w="754" w:type="dxa"/>
            <w:tcBorders>
              <w:top w:val="nil"/>
              <w:left w:val="nil"/>
              <w:bottom w:val="single" w:sz="4" w:space="0" w:color="auto"/>
              <w:right w:val="single" w:sz="4" w:space="0" w:color="auto"/>
            </w:tcBorders>
            <w:shd w:val="clear" w:color="auto" w:fill="auto"/>
            <w:noWrap/>
            <w:vAlign w:val="bottom"/>
            <w:hideMark/>
          </w:tcPr>
          <w:p w14:paraId="32C7F041"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33.6</w:t>
            </w:r>
          </w:p>
        </w:tc>
        <w:tc>
          <w:tcPr>
            <w:tcW w:w="733" w:type="dxa"/>
            <w:tcBorders>
              <w:top w:val="nil"/>
              <w:left w:val="nil"/>
              <w:bottom w:val="single" w:sz="4" w:space="0" w:color="auto"/>
              <w:right w:val="single" w:sz="4" w:space="0" w:color="auto"/>
            </w:tcBorders>
            <w:shd w:val="clear" w:color="auto" w:fill="auto"/>
            <w:noWrap/>
            <w:vAlign w:val="bottom"/>
            <w:hideMark/>
          </w:tcPr>
          <w:p w14:paraId="3B58C162"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12.3</w:t>
            </w:r>
          </w:p>
        </w:tc>
        <w:tc>
          <w:tcPr>
            <w:tcW w:w="841" w:type="dxa"/>
            <w:tcBorders>
              <w:top w:val="nil"/>
              <w:left w:val="nil"/>
              <w:bottom w:val="single" w:sz="4" w:space="0" w:color="auto"/>
              <w:right w:val="single" w:sz="4" w:space="0" w:color="auto"/>
            </w:tcBorders>
            <w:shd w:val="clear" w:color="auto" w:fill="auto"/>
            <w:noWrap/>
            <w:vAlign w:val="bottom"/>
            <w:hideMark/>
          </w:tcPr>
          <w:p w14:paraId="56FFA949"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-20.6</w:t>
            </w:r>
          </w:p>
        </w:tc>
        <w:tc>
          <w:tcPr>
            <w:tcW w:w="711" w:type="dxa"/>
            <w:tcBorders>
              <w:top w:val="nil"/>
              <w:left w:val="nil"/>
              <w:bottom w:val="single" w:sz="4" w:space="0" w:color="auto"/>
              <w:right w:val="single" w:sz="4" w:space="0" w:color="auto"/>
            </w:tcBorders>
            <w:shd w:val="clear" w:color="auto" w:fill="auto"/>
            <w:noWrap/>
            <w:vAlign w:val="bottom"/>
            <w:hideMark/>
          </w:tcPr>
          <w:p w14:paraId="290E49CF"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9.6</w:t>
            </w:r>
          </w:p>
        </w:tc>
        <w:tc>
          <w:tcPr>
            <w:tcW w:w="733" w:type="dxa"/>
            <w:tcBorders>
              <w:top w:val="nil"/>
              <w:left w:val="nil"/>
              <w:bottom w:val="single" w:sz="4" w:space="0" w:color="auto"/>
              <w:right w:val="single" w:sz="4" w:space="0" w:color="auto"/>
            </w:tcBorders>
            <w:shd w:val="clear" w:color="auto" w:fill="auto"/>
            <w:noWrap/>
            <w:vAlign w:val="bottom"/>
            <w:hideMark/>
          </w:tcPr>
          <w:p w14:paraId="24326072"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3.2</w:t>
            </w:r>
          </w:p>
        </w:tc>
        <w:tc>
          <w:tcPr>
            <w:tcW w:w="668" w:type="dxa"/>
            <w:tcBorders>
              <w:top w:val="nil"/>
              <w:left w:val="nil"/>
              <w:bottom w:val="single" w:sz="4" w:space="0" w:color="auto"/>
              <w:right w:val="single" w:sz="4" w:space="0" w:color="auto"/>
            </w:tcBorders>
            <w:shd w:val="clear" w:color="auto" w:fill="auto"/>
            <w:noWrap/>
            <w:vAlign w:val="bottom"/>
            <w:hideMark/>
          </w:tcPr>
          <w:p w14:paraId="3BAAAB83"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1</w:t>
            </w:r>
          </w:p>
        </w:tc>
      </w:tr>
      <w:tr w:rsidR="00D479AD" w:rsidRPr="00D479AD" w14:paraId="463DA9BC" w14:textId="77777777" w:rsidTr="00D479AD">
        <w:trPr>
          <w:trHeight w:val="32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373FF610" w14:textId="77777777"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BW2</w:t>
            </w:r>
          </w:p>
        </w:tc>
        <w:tc>
          <w:tcPr>
            <w:tcW w:w="1315" w:type="dxa"/>
            <w:tcBorders>
              <w:top w:val="nil"/>
              <w:left w:val="nil"/>
              <w:bottom w:val="single" w:sz="4" w:space="0" w:color="auto"/>
              <w:right w:val="single" w:sz="4" w:space="0" w:color="auto"/>
            </w:tcBorders>
            <w:shd w:val="clear" w:color="auto" w:fill="auto"/>
            <w:noWrap/>
            <w:vAlign w:val="bottom"/>
            <w:hideMark/>
          </w:tcPr>
          <w:p w14:paraId="2BCF9F27"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10</w:t>
            </w:r>
          </w:p>
        </w:tc>
        <w:tc>
          <w:tcPr>
            <w:tcW w:w="884" w:type="dxa"/>
            <w:tcBorders>
              <w:top w:val="nil"/>
              <w:left w:val="nil"/>
              <w:bottom w:val="single" w:sz="4" w:space="0" w:color="auto"/>
              <w:right w:val="single" w:sz="4" w:space="0" w:color="auto"/>
            </w:tcBorders>
            <w:shd w:val="clear" w:color="auto" w:fill="auto"/>
            <w:noWrap/>
            <w:vAlign w:val="bottom"/>
            <w:hideMark/>
          </w:tcPr>
          <w:p w14:paraId="57195EC1"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11 (a)</w:t>
            </w:r>
          </w:p>
        </w:tc>
        <w:tc>
          <w:tcPr>
            <w:tcW w:w="819" w:type="dxa"/>
            <w:tcBorders>
              <w:top w:val="nil"/>
              <w:left w:val="nil"/>
              <w:bottom w:val="single" w:sz="4" w:space="0" w:color="auto"/>
              <w:right w:val="single" w:sz="4" w:space="0" w:color="auto"/>
            </w:tcBorders>
            <w:shd w:val="clear" w:color="auto" w:fill="auto"/>
            <w:noWrap/>
            <w:vAlign w:val="bottom"/>
            <w:hideMark/>
          </w:tcPr>
          <w:p w14:paraId="0354E5D0" w14:textId="77777777"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Bison</w:t>
            </w:r>
          </w:p>
        </w:tc>
        <w:tc>
          <w:tcPr>
            <w:tcW w:w="905" w:type="dxa"/>
            <w:tcBorders>
              <w:top w:val="nil"/>
              <w:left w:val="nil"/>
              <w:bottom w:val="single" w:sz="4" w:space="0" w:color="auto"/>
              <w:right w:val="single" w:sz="4" w:space="0" w:color="auto"/>
            </w:tcBorders>
            <w:shd w:val="clear" w:color="auto" w:fill="auto"/>
            <w:noWrap/>
            <w:vAlign w:val="bottom"/>
            <w:hideMark/>
          </w:tcPr>
          <w:p w14:paraId="6B010BEA" w14:textId="77777777"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Phalange</w:t>
            </w:r>
          </w:p>
        </w:tc>
        <w:tc>
          <w:tcPr>
            <w:tcW w:w="754" w:type="dxa"/>
            <w:tcBorders>
              <w:top w:val="nil"/>
              <w:left w:val="nil"/>
              <w:bottom w:val="single" w:sz="4" w:space="0" w:color="auto"/>
              <w:right w:val="single" w:sz="4" w:space="0" w:color="auto"/>
            </w:tcBorders>
            <w:shd w:val="clear" w:color="auto" w:fill="auto"/>
            <w:noWrap/>
            <w:vAlign w:val="bottom"/>
            <w:hideMark/>
          </w:tcPr>
          <w:p w14:paraId="2233086C"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38.6</w:t>
            </w:r>
          </w:p>
        </w:tc>
        <w:tc>
          <w:tcPr>
            <w:tcW w:w="733" w:type="dxa"/>
            <w:tcBorders>
              <w:top w:val="nil"/>
              <w:left w:val="nil"/>
              <w:bottom w:val="single" w:sz="4" w:space="0" w:color="auto"/>
              <w:right w:val="single" w:sz="4" w:space="0" w:color="auto"/>
            </w:tcBorders>
            <w:shd w:val="clear" w:color="auto" w:fill="auto"/>
            <w:noWrap/>
            <w:vAlign w:val="bottom"/>
            <w:hideMark/>
          </w:tcPr>
          <w:p w14:paraId="1AD6DDBF"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14.2</w:t>
            </w:r>
          </w:p>
        </w:tc>
        <w:tc>
          <w:tcPr>
            <w:tcW w:w="841" w:type="dxa"/>
            <w:tcBorders>
              <w:top w:val="nil"/>
              <w:left w:val="nil"/>
              <w:bottom w:val="single" w:sz="4" w:space="0" w:color="auto"/>
              <w:right w:val="single" w:sz="4" w:space="0" w:color="auto"/>
            </w:tcBorders>
            <w:shd w:val="clear" w:color="auto" w:fill="auto"/>
            <w:noWrap/>
            <w:vAlign w:val="bottom"/>
            <w:hideMark/>
          </w:tcPr>
          <w:p w14:paraId="400598F1"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-20.8</w:t>
            </w:r>
          </w:p>
        </w:tc>
        <w:tc>
          <w:tcPr>
            <w:tcW w:w="711" w:type="dxa"/>
            <w:tcBorders>
              <w:top w:val="nil"/>
              <w:left w:val="nil"/>
              <w:bottom w:val="single" w:sz="4" w:space="0" w:color="auto"/>
              <w:right w:val="single" w:sz="4" w:space="0" w:color="auto"/>
            </w:tcBorders>
            <w:shd w:val="clear" w:color="auto" w:fill="auto"/>
            <w:noWrap/>
            <w:vAlign w:val="bottom"/>
            <w:hideMark/>
          </w:tcPr>
          <w:p w14:paraId="31C92400"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9.1</w:t>
            </w:r>
          </w:p>
        </w:tc>
        <w:tc>
          <w:tcPr>
            <w:tcW w:w="733" w:type="dxa"/>
            <w:tcBorders>
              <w:top w:val="nil"/>
              <w:left w:val="nil"/>
              <w:bottom w:val="single" w:sz="4" w:space="0" w:color="auto"/>
              <w:right w:val="single" w:sz="4" w:space="0" w:color="auto"/>
            </w:tcBorders>
            <w:shd w:val="clear" w:color="auto" w:fill="auto"/>
            <w:noWrap/>
            <w:vAlign w:val="bottom"/>
            <w:hideMark/>
          </w:tcPr>
          <w:p w14:paraId="0C76F4A9"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3.2</w:t>
            </w:r>
          </w:p>
        </w:tc>
        <w:tc>
          <w:tcPr>
            <w:tcW w:w="668" w:type="dxa"/>
            <w:tcBorders>
              <w:top w:val="nil"/>
              <w:left w:val="nil"/>
              <w:bottom w:val="single" w:sz="4" w:space="0" w:color="auto"/>
              <w:right w:val="single" w:sz="4" w:space="0" w:color="auto"/>
            </w:tcBorders>
            <w:shd w:val="clear" w:color="auto" w:fill="auto"/>
            <w:noWrap/>
            <w:vAlign w:val="bottom"/>
            <w:hideMark/>
          </w:tcPr>
          <w:p w14:paraId="4A94B702"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1</w:t>
            </w:r>
          </w:p>
        </w:tc>
      </w:tr>
      <w:tr w:rsidR="00D479AD" w:rsidRPr="00D479AD" w14:paraId="351F3885" w14:textId="77777777" w:rsidTr="00D479AD">
        <w:trPr>
          <w:trHeight w:val="32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46A55B40" w14:textId="77777777"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BW3</w:t>
            </w:r>
          </w:p>
        </w:tc>
        <w:tc>
          <w:tcPr>
            <w:tcW w:w="1315" w:type="dxa"/>
            <w:tcBorders>
              <w:top w:val="nil"/>
              <w:left w:val="nil"/>
              <w:bottom w:val="single" w:sz="4" w:space="0" w:color="auto"/>
              <w:right w:val="single" w:sz="4" w:space="0" w:color="auto"/>
            </w:tcBorders>
            <w:shd w:val="clear" w:color="auto" w:fill="auto"/>
            <w:noWrap/>
            <w:vAlign w:val="bottom"/>
            <w:hideMark/>
          </w:tcPr>
          <w:p w14:paraId="50AA8ACE"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21</w:t>
            </w:r>
          </w:p>
        </w:tc>
        <w:tc>
          <w:tcPr>
            <w:tcW w:w="884" w:type="dxa"/>
            <w:tcBorders>
              <w:top w:val="nil"/>
              <w:left w:val="nil"/>
              <w:bottom w:val="single" w:sz="4" w:space="0" w:color="auto"/>
              <w:right w:val="single" w:sz="4" w:space="0" w:color="auto"/>
            </w:tcBorders>
            <w:shd w:val="clear" w:color="auto" w:fill="auto"/>
            <w:noWrap/>
            <w:vAlign w:val="bottom"/>
            <w:hideMark/>
          </w:tcPr>
          <w:p w14:paraId="399BD189"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23</w:t>
            </w:r>
          </w:p>
        </w:tc>
        <w:tc>
          <w:tcPr>
            <w:tcW w:w="819" w:type="dxa"/>
            <w:tcBorders>
              <w:top w:val="nil"/>
              <w:left w:val="nil"/>
              <w:bottom w:val="single" w:sz="4" w:space="0" w:color="auto"/>
              <w:right w:val="single" w:sz="4" w:space="0" w:color="auto"/>
            </w:tcBorders>
            <w:shd w:val="clear" w:color="auto" w:fill="auto"/>
            <w:noWrap/>
            <w:vAlign w:val="bottom"/>
            <w:hideMark/>
          </w:tcPr>
          <w:p w14:paraId="29C2404D" w14:textId="77777777"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Bison</w:t>
            </w:r>
          </w:p>
        </w:tc>
        <w:tc>
          <w:tcPr>
            <w:tcW w:w="905" w:type="dxa"/>
            <w:tcBorders>
              <w:top w:val="nil"/>
              <w:left w:val="nil"/>
              <w:bottom w:val="single" w:sz="4" w:space="0" w:color="auto"/>
              <w:right w:val="single" w:sz="4" w:space="0" w:color="auto"/>
            </w:tcBorders>
            <w:shd w:val="clear" w:color="auto" w:fill="auto"/>
            <w:noWrap/>
            <w:vAlign w:val="bottom"/>
            <w:hideMark/>
          </w:tcPr>
          <w:p w14:paraId="1C29810C" w14:textId="77777777"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Astragalus</w:t>
            </w:r>
          </w:p>
        </w:tc>
        <w:tc>
          <w:tcPr>
            <w:tcW w:w="754" w:type="dxa"/>
            <w:tcBorders>
              <w:top w:val="nil"/>
              <w:left w:val="nil"/>
              <w:bottom w:val="single" w:sz="4" w:space="0" w:color="auto"/>
              <w:right w:val="single" w:sz="4" w:space="0" w:color="auto"/>
            </w:tcBorders>
            <w:shd w:val="clear" w:color="auto" w:fill="auto"/>
            <w:noWrap/>
            <w:vAlign w:val="bottom"/>
            <w:hideMark/>
          </w:tcPr>
          <w:p w14:paraId="7F48703D"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42.6</w:t>
            </w:r>
          </w:p>
        </w:tc>
        <w:tc>
          <w:tcPr>
            <w:tcW w:w="733" w:type="dxa"/>
            <w:tcBorders>
              <w:top w:val="nil"/>
              <w:left w:val="nil"/>
              <w:bottom w:val="single" w:sz="4" w:space="0" w:color="auto"/>
              <w:right w:val="single" w:sz="4" w:space="0" w:color="auto"/>
            </w:tcBorders>
            <w:shd w:val="clear" w:color="auto" w:fill="auto"/>
            <w:noWrap/>
            <w:vAlign w:val="bottom"/>
            <w:hideMark/>
          </w:tcPr>
          <w:p w14:paraId="1906CDEC"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15.6</w:t>
            </w:r>
          </w:p>
        </w:tc>
        <w:tc>
          <w:tcPr>
            <w:tcW w:w="841" w:type="dxa"/>
            <w:tcBorders>
              <w:top w:val="nil"/>
              <w:left w:val="nil"/>
              <w:bottom w:val="single" w:sz="4" w:space="0" w:color="auto"/>
              <w:right w:val="single" w:sz="4" w:space="0" w:color="auto"/>
            </w:tcBorders>
            <w:shd w:val="clear" w:color="auto" w:fill="auto"/>
            <w:noWrap/>
            <w:vAlign w:val="bottom"/>
            <w:hideMark/>
          </w:tcPr>
          <w:p w14:paraId="351690A8"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-21.4</w:t>
            </w:r>
          </w:p>
        </w:tc>
        <w:tc>
          <w:tcPr>
            <w:tcW w:w="711" w:type="dxa"/>
            <w:tcBorders>
              <w:top w:val="nil"/>
              <w:left w:val="nil"/>
              <w:bottom w:val="single" w:sz="4" w:space="0" w:color="auto"/>
              <w:right w:val="single" w:sz="4" w:space="0" w:color="auto"/>
            </w:tcBorders>
            <w:shd w:val="clear" w:color="auto" w:fill="auto"/>
            <w:noWrap/>
            <w:vAlign w:val="bottom"/>
            <w:hideMark/>
          </w:tcPr>
          <w:p w14:paraId="3DB8402B"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10.1</w:t>
            </w:r>
          </w:p>
        </w:tc>
        <w:tc>
          <w:tcPr>
            <w:tcW w:w="733" w:type="dxa"/>
            <w:tcBorders>
              <w:top w:val="nil"/>
              <w:left w:val="nil"/>
              <w:bottom w:val="single" w:sz="4" w:space="0" w:color="auto"/>
              <w:right w:val="single" w:sz="4" w:space="0" w:color="auto"/>
            </w:tcBorders>
            <w:shd w:val="clear" w:color="auto" w:fill="auto"/>
            <w:noWrap/>
            <w:vAlign w:val="bottom"/>
            <w:hideMark/>
          </w:tcPr>
          <w:p w14:paraId="608281DE"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3.2</w:t>
            </w:r>
          </w:p>
        </w:tc>
        <w:tc>
          <w:tcPr>
            <w:tcW w:w="668" w:type="dxa"/>
            <w:tcBorders>
              <w:top w:val="nil"/>
              <w:left w:val="nil"/>
              <w:bottom w:val="single" w:sz="4" w:space="0" w:color="auto"/>
              <w:right w:val="single" w:sz="4" w:space="0" w:color="auto"/>
            </w:tcBorders>
            <w:shd w:val="clear" w:color="auto" w:fill="auto"/>
            <w:noWrap/>
            <w:vAlign w:val="bottom"/>
            <w:hideMark/>
          </w:tcPr>
          <w:p w14:paraId="09BD1019"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1</w:t>
            </w:r>
          </w:p>
        </w:tc>
      </w:tr>
      <w:tr w:rsidR="00D479AD" w:rsidRPr="00D479AD" w14:paraId="64A84C58" w14:textId="77777777" w:rsidTr="00D479AD">
        <w:trPr>
          <w:trHeight w:val="32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09C80AF4" w14:textId="77777777"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BW4</w:t>
            </w:r>
          </w:p>
        </w:tc>
        <w:tc>
          <w:tcPr>
            <w:tcW w:w="1315" w:type="dxa"/>
            <w:tcBorders>
              <w:top w:val="nil"/>
              <w:left w:val="nil"/>
              <w:bottom w:val="single" w:sz="4" w:space="0" w:color="auto"/>
              <w:right w:val="single" w:sz="4" w:space="0" w:color="auto"/>
            </w:tcBorders>
            <w:shd w:val="clear" w:color="auto" w:fill="auto"/>
            <w:noWrap/>
            <w:vAlign w:val="bottom"/>
            <w:hideMark/>
          </w:tcPr>
          <w:p w14:paraId="5A58F4CD"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26</w:t>
            </w:r>
          </w:p>
        </w:tc>
        <w:tc>
          <w:tcPr>
            <w:tcW w:w="884" w:type="dxa"/>
            <w:tcBorders>
              <w:top w:val="nil"/>
              <w:left w:val="nil"/>
              <w:bottom w:val="single" w:sz="4" w:space="0" w:color="auto"/>
              <w:right w:val="single" w:sz="4" w:space="0" w:color="auto"/>
            </w:tcBorders>
            <w:shd w:val="clear" w:color="auto" w:fill="auto"/>
            <w:noWrap/>
            <w:vAlign w:val="bottom"/>
            <w:hideMark/>
          </w:tcPr>
          <w:p w14:paraId="21B44539"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25</w:t>
            </w:r>
          </w:p>
        </w:tc>
        <w:tc>
          <w:tcPr>
            <w:tcW w:w="819" w:type="dxa"/>
            <w:tcBorders>
              <w:top w:val="nil"/>
              <w:left w:val="nil"/>
              <w:bottom w:val="single" w:sz="4" w:space="0" w:color="auto"/>
              <w:right w:val="single" w:sz="4" w:space="0" w:color="auto"/>
            </w:tcBorders>
            <w:shd w:val="clear" w:color="auto" w:fill="auto"/>
            <w:noWrap/>
            <w:vAlign w:val="bottom"/>
            <w:hideMark/>
          </w:tcPr>
          <w:p w14:paraId="1BD07300" w14:textId="77777777"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Bison</w:t>
            </w:r>
          </w:p>
        </w:tc>
        <w:tc>
          <w:tcPr>
            <w:tcW w:w="905" w:type="dxa"/>
            <w:tcBorders>
              <w:top w:val="nil"/>
              <w:left w:val="nil"/>
              <w:bottom w:val="single" w:sz="4" w:space="0" w:color="auto"/>
              <w:right w:val="single" w:sz="4" w:space="0" w:color="auto"/>
            </w:tcBorders>
            <w:shd w:val="clear" w:color="auto" w:fill="auto"/>
            <w:noWrap/>
            <w:vAlign w:val="bottom"/>
            <w:hideMark/>
          </w:tcPr>
          <w:p w14:paraId="26D891EE" w14:textId="77777777"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Vertebrae</w:t>
            </w:r>
          </w:p>
        </w:tc>
        <w:tc>
          <w:tcPr>
            <w:tcW w:w="754" w:type="dxa"/>
            <w:tcBorders>
              <w:top w:val="nil"/>
              <w:left w:val="nil"/>
              <w:bottom w:val="single" w:sz="4" w:space="0" w:color="auto"/>
              <w:right w:val="single" w:sz="4" w:space="0" w:color="auto"/>
            </w:tcBorders>
            <w:shd w:val="clear" w:color="auto" w:fill="auto"/>
            <w:noWrap/>
            <w:vAlign w:val="bottom"/>
            <w:hideMark/>
          </w:tcPr>
          <w:p w14:paraId="5D632383"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41.8</w:t>
            </w:r>
          </w:p>
        </w:tc>
        <w:tc>
          <w:tcPr>
            <w:tcW w:w="733" w:type="dxa"/>
            <w:tcBorders>
              <w:top w:val="nil"/>
              <w:left w:val="nil"/>
              <w:bottom w:val="single" w:sz="4" w:space="0" w:color="auto"/>
              <w:right w:val="single" w:sz="4" w:space="0" w:color="auto"/>
            </w:tcBorders>
            <w:shd w:val="clear" w:color="auto" w:fill="auto"/>
            <w:noWrap/>
            <w:vAlign w:val="bottom"/>
            <w:hideMark/>
          </w:tcPr>
          <w:p w14:paraId="3F564071"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15.3</w:t>
            </w:r>
          </w:p>
        </w:tc>
        <w:tc>
          <w:tcPr>
            <w:tcW w:w="841" w:type="dxa"/>
            <w:tcBorders>
              <w:top w:val="nil"/>
              <w:left w:val="nil"/>
              <w:bottom w:val="single" w:sz="4" w:space="0" w:color="auto"/>
              <w:right w:val="single" w:sz="4" w:space="0" w:color="auto"/>
            </w:tcBorders>
            <w:shd w:val="clear" w:color="auto" w:fill="auto"/>
            <w:noWrap/>
            <w:vAlign w:val="bottom"/>
            <w:hideMark/>
          </w:tcPr>
          <w:p w14:paraId="6AF2FF72"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-20.7</w:t>
            </w:r>
          </w:p>
        </w:tc>
        <w:tc>
          <w:tcPr>
            <w:tcW w:w="711" w:type="dxa"/>
            <w:tcBorders>
              <w:top w:val="nil"/>
              <w:left w:val="nil"/>
              <w:bottom w:val="single" w:sz="4" w:space="0" w:color="auto"/>
              <w:right w:val="single" w:sz="4" w:space="0" w:color="auto"/>
            </w:tcBorders>
            <w:shd w:val="clear" w:color="auto" w:fill="auto"/>
            <w:noWrap/>
            <w:vAlign w:val="bottom"/>
            <w:hideMark/>
          </w:tcPr>
          <w:p w14:paraId="073EB4CC"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9.7</w:t>
            </w:r>
          </w:p>
        </w:tc>
        <w:tc>
          <w:tcPr>
            <w:tcW w:w="733" w:type="dxa"/>
            <w:tcBorders>
              <w:top w:val="nil"/>
              <w:left w:val="nil"/>
              <w:bottom w:val="single" w:sz="4" w:space="0" w:color="auto"/>
              <w:right w:val="single" w:sz="4" w:space="0" w:color="auto"/>
            </w:tcBorders>
            <w:shd w:val="clear" w:color="auto" w:fill="auto"/>
            <w:noWrap/>
            <w:vAlign w:val="bottom"/>
            <w:hideMark/>
          </w:tcPr>
          <w:p w14:paraId="0BAABDAB"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3.2</w:t>
            </w:r>
          </w:p>
        </w:tc>
        <w:tc>
          <w:tcPr>
            <w:tcW w:w="668" w:type="dxa"/>
            <w:tcBorders>
              <w:top w:val="nil"/>
              <w:left w:val="nil"/>
              <w:bottom w:val="single" w:sz="4" w:space="0" w:color="auto"/>
              <w:right w:val="single" w:sz="4" w:space="0" w:color="auto"/>
            </w:tcBorders>
            <w:shd w:val="clear" w:color="auto" w:fill="auto"/>
            <w:noWrap/>
            <w:vAlign w:val="bottom"/>
            <w:hideMark/>
          </w:tcPr>
          <w:p w14:paraId="303B0E82"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1</w:t>
            </w:r>
          </w:p>
        </w:tc>
      </w:tr>
      <w:tr w:rsidR="00D479AD" w:rsidRPr="00D479AD" w14:paraId="72039B7F" w14:textId="77777777" w:rsidTr="00D479AD">
        <w:trPr>
          <w:trHeight w:val="32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2785B1DF" w14:textId="77777777"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BW5</w:t>
            </w:r>
          </w:p>
        </w:tc>
        <w:tc>
          <w:tcPr>
            <w:tcW w:w="1315" w:type="dxa"/>
            <w:tcBorders>
              <w:top w:val="nil"/>
              <w:left w:val="nil"/>
              <w:bottom w:val="single" w:sz="4" w:space="0" w:color="auto"/>
              <w:right w:val="single" w:sz="4" w:space="0" w:color="auto"/>
            </w:tcBorders>
            <w:shd w:val="clear" w:color="auto" w:fill="auto"/>
            <w:noWrap/>
            <w:vAlign w:val="bottom"/>
            <w:hideMark/>
          </w:tcPr>
          <w:p w14:paraId="4F05930D"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10</w:t>
            </w:r>
          </w:p>
        </w:tc>
        <w:tc>
          <w:tcPr>
            <w:tcW w:w="884" w:type="dxa"/>
            <w:tcBorders>
              <w:top w:val="nil"/>
              <w:left w:val="nil"/>
              <w:bottom w:val="single" w:sz="4" w:space="0" w:color="auto"/>
              <w:right w:val="single" w:sz="4" w:space="0" w:color="auto"/>
            </w:tcBorders>
            <w:shd w:val="clear" w:color="auto" w:fill="auto"/>
            <w:noWrap/>
            <w:vAlign w:val="bottom"/>
            <w:hideMark/>
          </w:tcPr>
          <w:p w14:paraId="23E727CD"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16</w:t>
            </w:r>
          </w:p>
        </w:tc>
        <w:tc>
          <w:tcPr>
            <w:tcW w:w="819" w:type="dxa"/>
            <w:tcBorders>
              <w:top w:val="nil"/>
              <w:left w:val="nil"/>
              <w:bottom w:val="single" w:sz="4" w:space="0" w:color="auto"/>
              <w:right w:val="single" w:sz="4" w:space="0" w:color="auto"/>
            </w:tcBorders>
            <w:shd w:val="clear" w:color="auto" w:fill="auto"/>
            <w:noWrap/>
            <w:vAlign w:val="bottom"/>
            <w:hideMark/>
          </w:tcPr>
          <w:p w14:paraId="75EEA149" w14:textId="77777777"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Bison</w:t>
            </w:r>
          </w:p>
        </w:tc>
        <w:tc>
          <w:tcPr>
            <w:tcW w:w="905" w:type="dxa"/>
            <w:tcBorders>
              <w:top w:val="nil"/>
              <w:left w:val="nil"/>
              <w:bottom w:val="single" w:sz="4" w:space="0" w:color="auto"/>
              <w:right w:val="single" w:sz="4" w:space="0" w:color="auto"/>
            </w:tcBorders>
            <w:shd w:val="clear" w:color="auto" w:fill="auto"/>
            <w:noWrap/>
            <w:vAlign w:val="bottom"/>
            <w:hideMark/>
          </w:tcPr>
          <w:p w14:paraId="5EAE681A" w14:textId="77777777"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Phalange</w:t>
            </w:r>
          </w:p>
        </w:tc>
        <w:tc>
          <w:tcPr>
            <w:tcW w:w="754" w:type="dxa"/>
            <w:tcBorders>
              <w:top w:val="nil"/>
              <w:left w:val="nil"/>
              <w:bottom w:val="single" w:sz="4" w:space="0" w:color="auto"/>
              <w:right w:val="single" w:sz="4" w:space="0" w:color="auto"/>
            </w:tcBorders>
            <w:shd w:val="clear" w:color="auto" w:fill="auto"/>
            <w:noWrap/>
            <w:vAlign w:val="bottom"/>
            <w:hideMark/>
          </w:tcPr>
          <w:p w14:paraId="63DC8D94"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40.4</w:t>
            </w:r>
          </w:p>
        </w:tc>
        <w:tc>
          <w:tcPr>
            <w:tcW w:w="733" w:type="dxa"/>
            <w:tcBorders>
              <w:top w:val="nil"/>
              <w:left w:val="nil"/>
              <w:bottom w:val="single" w:sz="4" w:space="0" w:color="auto"/>
              <w:right w:val="single" w:sz="4" w:space="0" w:color="auto"/>
            </w:tcBorders>
            <w:shd w:val="clear" w:color="auto" w:fill="auto"/>
            <w:noWrap/>
            <w:vAlign w:val="bottom"/>
            <w:hideMark/>
          </w:tcPr>
          <w:p w14:paraId="1F304255"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14.8</w:t>
            </w:r>
          </w:p>
        </w:tc>
        <w:tc>
          <w:tcPr>
            <w:tcW w:w="841" w:type="dxa"/>
            <w:tcBorders>
              <w:top w:val="nil"/>
              <w:left w:val="nil"/>
              <w:bottom w:val="single" w:sz="4" w:space="0" w:color="auto"/>
              <w:right w:val="single" w:sz="4" w:space="0" w:color="auto"/>
            </w:tcBorders>
            <w:shd w:val="clear" w:color="auto" w:fill="auto"/>
            <w:noWrap/>
            <w:vAlign w:val="bottom"/>
            <w:hideMark/>
          </w:tcPr>
          <w:p w14:paraId="196D6902"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-20.6</w:t>
            </w:r>
          </w:p>
        </w:tc>
        <w:tc>
          <w:tcPr>
            <w:tcW w:w="711" w:type="dxa"/>
            <w:tcBorders>
              <w:top w:val="nil"/>
              <w:left w:val="nil"/>
              <w:bottom w:val="single" w:sz="4" w:space="0" w:color="auto"/>
              <w:right w:val="single" w:sz="4" w:space="0" w:color="auto"/>
            </w:tcBorders>
            <w:shd w:val="clear" w:color="auto" w:fill="auto"/>
            <w:noWrap/>
            <w:vAlign w:val="bottom"/>
            <w:hideMark/>
          </w:tcPr>
          <w:p w14:paraId="15623910"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9.8</w:t>
            </w:r>
          </w:p>
        </w:tc>
        <w:tc>
          <w:tcPr>
            <w:tcW w:w="733" w:type="dxa"/>
            <w:tcBorders>
              <w:top w:val="nil"/>
              <w:left w:val="nil"/>
              <w:bottom w:val="single" w:sz="4" w:space="0" w:color="auto"/>
              <w:right w:val="single" w:sz="4" w:space="0" w:color="auto"/>
            </w:tcBorders>
            <w:shd w:val="clear" w:color="auto" w:fill="auto"/>
            <w:noWrap/>
            <w:vAlign w:val="bottom"/>
            <w:hideMark/>
          </w:tcPr>
          <w:p w14:paraId="7433CB4A"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3.2</w:t>
            </w:r>
          </w:p>
        </w:tc>
        <w:tc>
          <w:tcPr>
            <w:tcW w:w="668" w:type="dxa"/>
            <w:tcBorders>
              <w:top w:val="nil"/>
              <w:left w:val="nil"/>
              <w:bottom w:val="single" w:sz="4" w:space="0" w:color="auto"/>
              <w:right w:val="single" w:sz="4" w:space="0" w:color="auto"/>
            </w:tcBorders>
            <w:shd w:val="clear" w:color="auto" w:fill="auto"/>
            <w:noWrap/>
            <w:vAlign w:val="bottom"/>
            <w:hideMark/>
          </w:tcPr>
          <w:p w14:paraId="020AC3BB"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1</w:t>
            </w:r>
          </w:p>
        </w:tc>
      </w:tr>
      <w:tr w:rsidR="00D479AD" w:rsidRPr="00D479AD" w14:paraId="4EE29F33" w14:textId="77777777" w:rsidTr="00D479AD">
        <w:trPr>
          <w:trHeight w:val="32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0F714AAF" w14:textId="77777777"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BW6</w:t>
            </w:r>
          </w:p>
        </w:tc>
        <w:tc>
          <w:tcPr>
            <w:tcW w:w="1315" w:type="dxa"/>
            <w:tcBorders>
              <w:top w:val="nil"/>
              <w:left w:val="nil"/>
              <w:bottom w:val="single" w:sz="4" w:space="0" w:color="auto"/>
              <w:right w:val="single" w:sz="4" w:space="0" w:color="auto"/>
            </w:tcBorders>
            <w:shd w:val="clear" w:color="auto" w:fill="auto"/>
            <w:noWrap/>
            <w:vAlign w:val="bottom"/>
            <w:hideMark/>
          </w:tcPr>
          <w:p w14:paraId="084AC337"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39</w:t>
            </w:r>
          </w:p>
        </w:tc>
        <w:tc>
          <w:tcPr>
            <w:tcW w:w="884" w:type="dxa"/>
            <w:tcBorders>
              <w:top w:val="nil"/>
              <w:left w:val="nil"/>
              <w:bottom w:val="single" w:sz="4" w:space="0" w:color="auto"/>
              <w:right w:val="single" w:sz="4" w:space="0" w:color="auto"/>
            </w:tcBorders>
            <w:shd w:val="clear" w:color="auto" w:fill="auto"/>
            <w:noWrap/>
            <w:vAlign w:val="bottom"/>
            <w:hideMark/>
          </w:tcPr>
          <w:p w14:paraId="372FCBD4"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40</w:t>
            </w:r>
          </w:p>
        </w:tc>
        <w:tc>
          <w:tcPr>
            <w:tcW w:w="819" w:type="dxa"/>
            <w:tcBorders>
              <w:top w:val="nil"/>
              <w:left w:val="nil"/>
              <w:bottom w:val="single" w:sz="4" w:space="0" w:color="auto"/>
              <w:right w:val="single" w:sz="4" w:space="0" w:color="auto"/>
            </w:tcBorders>
            <w:shd w:val="clear" w:color="auto" w:fill="auto"/>
            <w:noWrap/>
            <w:vAlign w:val="bottom"/>
            <w:hideMark/>
          </w:tcPr>
          <w:p w14:paraId="3FAB5C5B" w14:textId="77777777"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Bison</w:t>
            </w:r>
          </w:p>
        </w:tc>
        <w:tc>
          <w:tcPr>
            <w:tcW w:w="905" w:type="dxa"/>
            <w:tcBorders>
              <w:top w:val="nil"/>
              <w:left w:val="nil"/>
              <w:bottom w:val="single" w:sz="4" w:space="0" w:color="auto"/>
              <w:right w:val="single" w:sz="4" w:space="0" w:color="auto"/>
            </w:tcBorders>
            <w:shd w:val="clear" w:color="auto" w:fill="auto"/>
            <w:noWrap/>
            <w:vAlign w:val="bottom"/>
            <w:hideMark/>
          </w:tcPr>
          <w:p w14:paraId="2C02EED2" w14:textId="77777777"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Scapula</w:t>
            </w:r>
          </w:p>
        </w:tc>
        <w:tc>
          <w:tcPr>
            <w:tcW w:w="754" w:type="dxa"/>
            <w:tcBorders>
              <w:top w:val="nil"/>
              <w:left w:val="nil"/>
              <w:bottom w:val="single" w:sz="4" w:space="0" w:color="auto"/>
              <w:right w:val="single" w:sz="4" w:space="0" w:color="auto"/>
            </w:tcBorders>
            <w:shd w:val="clear" w:color="auto" w:fill="auto"/>
            <w:noWrap/>
            <w:vAlign w:val="bottom"/>
            <w:hideMark/>
          </w:tcPr>
          <w:p w14:paraId="0790A703"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43.5</w:t>
            </w:r>
          </w:p>
        </w:tc>
        <w:tc>
          <w:tcPr>
            <w:tcW w:w="733" w:type="dxa"/>
            <w:tcBorders>
              <w:top w:val="nil"/>
              <w:left w:val="nil"/>
              <w:bottom w:val="single" w:sz="4" w:space="0" w:color="auto"/>
              <w:right w:val="single" w:sz="4" w:space="0" w:color="auto"/>
            </w:tcBorders>
            <w:shd w:val="clear" w:color="auto" w:fill="auto"/>
            <w:noWrap/>
            <w:vAlign w:val="bottom"/>
            <w:hideMark/>
          </w:tcPr>
          <w:p w14:paraId="5363E4D2"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15.9</w:t>
            </w:r>
          </w:p>
        </w:tc>
        <w:tc>
          <w:tcPr>
            <w:tcW w:w="841" w:type="dxa"/>
            <w:tcBorders>
              <w:top w:val="nil"/>
              <w:left w:val="nil"/>
              <w:bottom w:val="single" w:sz="4" w:space="0" w:color="auto"/>
              <w:right w:val="single" w:sz="4" w:space="0" w:color="auto"/>
            </w:tcBorders>
            <w:shd w:val="clear" w:color="auto" w:fill="auto"/>
            <w:noWrap/>
            <w:vAlign w:val="bottom"/>
            <w:hideMark/>
          </w:tcPr>
          <w:p w14:paraId="3A4E381D"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-20.3</w:t>
            </w:r>
          </w:p>
        </w:tc>
        <w:tc>
          <w:tcPr>
            <w:tcW w:w="711" w:type="dxa"/>
            <w:tcBorders>
              <w:top w:val="nil"/>
              <w:left w:val="nil"/>
              <w:bottom w:val="single" w:sz="4" w:space="0" w:color="auto"/>
              <w:right w:val="single" w:sz="4" w:space="0" w:color="auto"/>
            </w:tcBorders>
            <w:shd w:val="clear" w:color="auto" w:fill="auto"/>
            <w:noWrap/>
            <w:vAlign w:val="bottom"/>
            <w:hideMark/>
          </w:tcPr>
          <w:p w14:paraId="65CB729F"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9.7</w:t>
            </w:r>
          </w:p>
        </w:tc>
        <w:tc>
          <w:tcPr>
            <w:tcW w:w="733" w:type="dxa"/>
            <w:tcBorders>
              <w:top w:val="nil"/>
              <w:left w:val="nil"/>
              <w:bottom w:val="single" w:sz="4" w:space="0" w:color="auto"/>
              <w:right w:val="single" w:sz="4" w:space="0" w:color="auto"/>
            </w:tcBorders>
            <w:shd w:val="clear" w:color="auto" w:fill="auto"/>
            <w:noWrap/>
            <w:vAlign w:val="bottom"/>
            <w:hideMark/>
          </w:tcPr>
          <w:p w14:paraId="48F91F8B"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3.2</w:t>
            </w:r>
          </w:p>
        </w:tc>
        <w:tc>
          <w:tcPr>
            <w:tcW w:w="668" w:type="dxa"/>
            <w:tcBorders>
              <w:top w:val="nil"/>
              <w:left w:val="nil"/>
              <w:bottom w:val="single" w:sz="4" w:space="0" w:color="auto"/>
              <w:right w:val="single" w:sz="4" w:space="0" w:color="auto"/>
            </w:tcBorders>
            <w:shd w:val="clear" w:color="auto" w:fill="auto"/>
            <w:noWrap/>
            <w:vAlign w:val="bottom"/>
            <w:hideMark/>
          </w:tcPr>
          <w:p w14:paraId="183BF2E9"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1</w:t>
            </w:r>
          </w:p>
        </w:tc>
      </w:tr>
      <w:tr w:rsidR="00D479AD" w:rsidRPr="00D479AD" w14:paraId="73586FF7" w14:textId="77777777" w:rsidTr="00D479AD">
        <w:trPr>
          <w:trHeight w:val="32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67023719" w14:textId="77777777"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BW7</w:t>
            </w:r>
          </w:p>
        </w:tc>
        <w:tc>
          <w:tcPr>
            <w:tcW w:w="1315" w:type="dxa"/>
            <w:tcBorders>
              <w:top w:val="nil"/>
              <w:left w:val="nil"/>
              <w:bottom w:val="single" w:sz="4" w:space="0" w:color="auto"/>
              <w:right w:val="single" w:sz="4" w:space="0" w:color="auto"/>
            </w:tcBorders>
            <w:shd w:val="clear" w:color="auto" w:fill="auto"/>
            <w:noWrap/>
            <w:vAlign w:val="bottom"/>
            <w:hideMark/>
          </w:tcPr>
          <w:p w14:paraId="5B08B689"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1</w:t>
            </w:r>
          </w:p>
        </w:tc>
        <w:tc>
          <w:tcPr>
            <w:tcW w:w="884" w:type="dxa"/>
            <w:tcBorders>
              <w:top w:val="nil"/>
              <w:left w:val="nil"/>
              <w:bottom w:val="single" w:sz="4" w:space="0" w:color="auto"/>
              <w:right w:val="single" w:sz="4" w:space="0" w:color="auto"/>
            </w:tcBorders>
            <w:shd w:val="clear" w:color="auto" w:fill="auto"/>
            <w:noWrap/>
            <w:vAlign w:val="bottom"/>
            <w:hideMark/>
          </w:tcPr>
          <w:p w14:paraId="784F9AA8"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8</w:t>
            </w:r>
          </w:p>
        </w:tc>
        <w:tc>
          <w:tcPr>
            <w:tcW w:w="819" w:type="dxa"/>
            <w:tcBorders>
              <w:top w:val="nil"/>
              <w:left w:val="nil"/>
              <w:bottom w:val="single" w:sz="4" w:space="0" w:color="auto"/>
              <w:right w:val="single" w:sz="4" w:space="0" w:color="auto"/>
            </w:tcBorders>
            <w:shd w:val="clear" w:color="auto" w:fill="auto"/>
            <w:noWrap/>
            <w:vAlign w:val="bottom"/>
            <w:hideMark/>
          </w:tcPr>
          <w:p w14:paraId="20ED06A9" w14:textId="77777777"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Bison</w:t>
            </w:r>
          </w:p>
        </w:tc>
        <w:tc>
          <w:tcPr>
            <w:tcW w:w="905" w:type="dxa"/>
            <w:tcBorders>
              <w:top w:val="nil"/>
              <w:left w:val="nil"/>
              <w:bottom w:val="single" w:sz="4" w:space="0" w:color="auto"/>
              <w:right w:val="single" w:sz="4" w:space="0" w:color="auto"/>
            </w:tcBorders>
            <w:shd w:val="clear" w:color="auto" w:fill="auto"/>
            <w:noWrap/>
            <w:vAlign w:val="bottom"/>
            <w:hideMark/>
          </w:tcPr>
          <w:p w14:paraId="40253CF6" w14:textId="77777777"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Phalange</w:t>
            </w:r>
          </w:p>
        </w:tc>
        <w:tc>
          <w:tcPr>
            <w:tcW w:w="754" w:type="dxa"/>
            <w:tcBorders>
              <w:top w:val="nil"/>
              <w:left w:val="nil"/>
              <w:bottom w:val="single" w:sz="4" w:space="0" w:color="auto"/>
              <w:right w:val="single" w:sz="4" w:space="0" w:color="auto"/>
            </w:tcBorders>
            <w:shd w:val="clear" w:color="auto" w:fill="auto"/>
            <w:noWrap/>
            <w:vAlign w:val="bottom"/>
            <w:hideMark/>
          </w:tcPr>
          <w:p w14:paraId="6FA092B7"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43.3</w:t>
            </w:r>
          </w:p>
        </w:tc>
        <w:tc>
          <w:tcPr>
            <w:tcW w:w="733" w:type="dxa"/>
            <w:tcBorders>
              <w:top w:val="nil"/>
              <w:left w:val="nil"/>
              <w:bottom w:val="single" w:sz="4" w:space="0" w:color="auto"/>
              <w:right w:val="single" w:sz="4" w:space="0" w:color="auto"/>
            </w:tcBorders>
            <w:shd w:val="clear" w:color="auto" w:fill="auto"/>
            <w:noWrap/>
            <w:vAlign w:val="bottom"/>
            <w:hideMark/>
          </w:tcPr>
          <w:p w14:paraId="7E295F27"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15.8</w:t>
            </w:r>
          </w:p>
        </w:tc>
        <w:tc>
          <w:tcPr>
            <w:tcW w:w="841" w:type="dxa"/>
            <w:tcBorders>
              <w:top w:val="nil"/>
              <w:left w:val="nil"/>
              <w:bottom w:val="single" w:sz="4" w:space="0" w:color="auto"/>
              <w:right w:val="single" w:sz="4" w:space="0" w:color="auto"/>
            </w:tcBorders>
            <w:shd w:val="clear" w:color="auto" w:fill="auto"/>
            <w:noWrap/>
            <w:vAlign w:val="bottom"/>
            <w:hideMark/>
          </w:tcPr>
          <w:p w14:paraId="143451EF"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-20.6</w:t>
            </w:r>
          </w:p>
        </w:tc>
        <w:tc>
          <w:tcPr>
            <w:tcW w:w="711" w:type="dxa"/>
            <w:tcBorders>
              <w:top w:val="nil"/>
              <w:left w:val="nil"/>
              <w:bottom w:val="single" w:sz="4" w:space="0" w:color="auto"/>
              <w:right w:val="single" w:sz="4" w:space="0" w:color="auto"/>
            </w:tcBorders>
            <w:shd w:val="clear" w:color="auto" w:fill="auto"/>
            <w:noWrap/>
            <w:vAlign w:val="bottom"/>
            <w:hideMark/>
          </w:tcPr>
          <w:p w14:paraId="3637ED8E"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9.9</w:t>
            </w:r>
          </w:p>
        </w:tc>
        <w:tc>
          <w:tcPr>
            <w:tcW w:w="733" w:type="dxa"/>
            <w:tcBorders>
              <w:top w:val="nil"/>
              <w:left w:val="nil"/>
              <w:bottom w:val="single" w:sz="4" w:space="0" w:color="auto"/>
              <w:right w:val="single" w:sz="4" w:space="0" w:color="auto"/>
            </w:tcBorders>
            <w:shd w:val="clear" w:color="auto" w:fill="auto"/>
            <w:noWrap/>
            <w:vAlign w:val="bottom"/>
            <w:hideMark/>
          </w:tcPr>
          <w:p w14:paraId="1AA12F1D"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3.2</w:t>
            </w:r>
          </w:p>
        </w:tc>
        <w:tc>
          <w:tcPr>
            <w:tcW w:w="668" w:type="dxa"/>
            <w:tcBorders>
              <w:top w:val="nil"/>
              <w:left w:val="nil"/>
              <w:bottom w:val="single" w:sz="4" w:space="0" w:color="auto"/>
              <w:right w:val="single" w:sz="4" w:space="0" w:color="auto"/>
            </w:tcBorders>
            <w:shd w:val="clear" w:color="auto" w:fill="auto"/>
            <w:noWrap/>
            <w:vAlign w:val="bottom"/>
            <w:hideMark/>
          </w:tcPr>
          <w:p w14:paraId="34992CCC"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1</w:t>
            </w:r>
          </w:p>
        </w:tc>
      </w:tr>
      <w:tr w:rsidR="00D479AD" w:rsidRPr="00D479AD" w14:paraId="5EF19DA0" w14:textId="77777777" w:rsidTr="00D479AD">
        <w:trPr>
          <w:trHeight w:val="32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22CC391D" w14:textId="77777777"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BW8</w:t>
            </w:r>
          </w:p>
        </w:tc>
        <w:tc>
          <w:tcPr>
            <w:tcW w:w="1315" w:type="dxa"/>
            <w:tcBorders>
              <w:top w:val="nil"/>
              <w:left w:val="nil"/>
              <w:bottom w:val="single" w:sz="4" w:space="0" w:color="auto"/>
              <w:right w:val="single" w:sz="4" w:space="0" w:color="auto"/>
            </w:tcBorders>
            <w:shd w:val="clear" w:color="auto" w:fill="auto"/>
            <w:noWrap/>
            <w:vAlign w:val="bottom"/>
            <w:hideMark/>
          </w:tcPr>
          <w:p w14:paraId="0FB7D40C"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10</w:t>
            </w:r>
          </w:p>
        </w:tc>
        <w:tc>
          <w:tcPr>
            <w:tcW w:w="884" w:type="dxa"/>
            <w:tcBorders>
              <w:top w:val="nil"/>
              <w:left w:val="nil"/>
              <w:bottom w:val="single" w:sz="4" w:space="0" w:color="auto"/>
              <w:right w:val="single" w:sz="4" w:space="0" w:color="auto"/>
            </w:tcBorders>
            <w:shd w:val="clear" w:color="auto" w:fill="auto"/>
            <w:noWrap/>
            <w:vAlign w:val="bottom"/>
            <w:hideMark/>
          </w:tcPr>
          <w:p w14:paraId="1A4E80EA"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11</w:t>
            </w:r>
          </w:p>
        </w:tc>
        <w:tc>
          <w:tcPr>
            <w:tcW w:w="819" w:type="dxa"/>
            <w:tcBorders>
              <w:top w:val="nil"/>
              <w:left w:val="nil"/>
              <w:bottom w:val="single" w:sz="4" w:space="0" w:color="auto"/>
              <w:right w:val="single" w:sz="4" w:space="0" w:color="auto"/>
            </w:tcBorders>
            <w:shd w:val="clear" w:color="auto" w:fill="auto"/>
            <w:noWrap/>
            <w:vAlign w:val="bottom"/>
            <w:hideMark/>
          </w:tcPr>
          <w:p w14:paraId="50B45F75" w14:textId="77777777"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Bison</w:t>
            </w:r>
          </w:p>
        </w:tc>
        <w:tc>
          <w:tcPr>
            <w:tcW w:w="905" w:type="dxa"/>
            <w:tcBorders>
              <w:top w:val="nil"/>
              <w:left w:val="nil"/>
              <w:bottom w:val="single" w:sz="4" w:space="0" w:color="auto"/>
              <w:right w:val="single" w:sz="4" w:space="0" w:color="auto"/>
            </w:tcBorders>
            <w:shd w:val="clear" w:color="auto" w:fill="auto"/>
            <w:noWrap/>
            <w:vAlign w:val="bottom"/>
            <w:hideMark/>
          </w:tcPr>
          <w:p w14:paraId="32BEEC2A" w14:textId="77777777"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w:t>
            </w:r>
          </w:p>
        </w:tc>
        <w:tc>
          <w:tcPr>
            <w:tcW w:w="754" w:type="dxa"/>
            <w:tcBorders>
              <w:top w:val="nil"/>
              <w:left w:val="nil"/>
              <w:bottom w:val="single" w:sz="4" w:space="0" w:color="auto"/>
              <w:right w:val="single" w:sz="4" w:space="0" w:color="auto"/>
            </w:tcBorders>
            <w:shd w:val="clear" w:color="auto" w:fill="auto"/>
            <w:noWrap/>
            <w:vAlign w:val="bottom"/>
            <w:hideMark/>
          </w:tcPr>
          <w:p w14:paraId="6176C6DF"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47.3</w:t>
            </w:r>
          </w:p>
        </w:tc>
        <w:tc>
          <w:tcPr>
            <w:tcW w:w="733" w:type="dxa"/>
            <w:tcBorders>
              <w:top w:val="nil"/>
              <w:left w:val="nil"/>
              <w:bottom w:val="single" w:sz="4" w:space="0" w:color="auto"/>
              <w:right w:val="single" w:sz="4" w:space="0" w:color="auto"/>
            </w:tcBorders>
            <w:shd w:val="clear" w:color="auto" w:fill="auto"/>
            <w:noWrap/>
            <w:vAlign w:val="bottom"/>
            <w:hideMark/>
          </w:tcPr>
          <w:p w14:paraId="24B83B05"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17.4</w:t>
            </w:r>
          </w:p>
        </w:tc>
        <w:tc>
          <w:tcPr>
            <w:tcW w:w="841" w:type="dxa"/>
            <w:tcBorders>
              <w:top w:val="nil"/>
              <w:left w:val="nil"/>
              <w:bottom w:val="single" w:sz="4" w:space="0" w:color="auto"/>
              <w:right w:val="single" w:sz="4" w:space="0" w:color="auto"/>
            </w:tcBorders>
            <w:shd w:val="clear" w:color="auto" w:fill="auto"/>
            <w:noWrap/>
            <w:vAlign w:val="bottom"/>
            <w:hideMark/>
          </w:tcPr>
          <w:p w14:paraId="4ABCF8C5"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-20.7</w:t>
            </w:r>
          </w:p>
        </w:tc>
        <w:tc>
          <w:tcPr>
            <w:tcW w:w="711" w:type="dxa"/>
            <w:tcBorders>
              <w:top w:val="nil"/>
              <w:left w:val="nil"/>
              <w:bottom w:val="single" w:sz="4" w:space="0" w:color="auto"/>
              <w:right w:val="single" w:sz="4" w:space="0" w:color="auto"/>
            </w:tcBorders>
            <w:shd w:val="clear" w:color="auto" w:fill="auto"/>
            <w:noWrap/>
            <w:vAlign w:val="bottom"/>
            <w:hideMark/>
          </w:tcPr>
          <w:p w14:paraId="4EA0821F"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9.1</w:t>
            </w:r>
          </w:p>
        </w:tc>
        <w:tc>
          <w:tcPr>
            <w:tcW w:w="733" w:type="dxa"/>
            <w:tcBorders>
              <w:top w:val="nil"/>
              <w:left w:val="nil"/>
              <w:bottom w:val="single" w:sz="4" w:space="0" w:color="auto"/>
              <w:right w:val="single" w:sz="4" w:space="0" w:color="auto"/>
            </w:tcBorders>
            <w:shd w:val="clear" w:color="auto" w:fill="auto"/>
            <w:noWrap/>
            <w:vAlign w:val="bottom"/>
            <w:hideMark/>
          </w:tcPr>
          <w:p w14:paraId="7EACAFF5"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3.2</w:t>
            </w:r>
          </w:p>
        </w:tc>
        <w:tc>
          <w:tcPr>
            <w:tcW w:w="668" w:type="dxa"/>
            <w:tcBorders>
              <w:top w:val="nil"/>
              <w:left w:val="nil"/>
              <w:bottom w:val="single" w:sz="4" w:space="0" w:color="auto"/>
              <w:right w:val="single" w:sz="4" w:space="0" w:color="auto"/>
            </w:tcBorders>
            <w:shd w:val="clear" w:color="auto" w:fill="auto"/>
            <w:noWrap/>
            <w:vAlign w:val="bottom"/>
            <w:hideMark/>
          </w:tcPr>
          <w:p w14:paraId="41E73BE5"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1</w:t>
            </w:r>
          </w:p>
        </w:tc>
      </w:tr>
      <w:tr w:rsidR="00D479AD" w:rsidRPr="00D479AD" w14:paraId="116ACD40" w14:textId="77777777" w:rsidTr="00D479AD">
        <w:trPr>
          <w:trHeight w:val="32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7638F05E" w14:textId="77777777"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BW9</w:t>
            </w:r>
          </w:p>
        </w:tc>
        <w:tc>
          <w:tcPr>
            <w:tcW w:w="1315" w:type="dxa"/>
            <w:tcBorders>
              <w:top w:val="nil"/>
              <w:left w:val="nil"/>
              <w:bottom w:val="single" w:sz="4" w:space="0" w:color="auto"/>
              <w:right w:val="single" w:sz="4" w:space="0" w:color="auto"/>
            </w:tcBorders>
            <w:shd w:val="clear" w:color="auto" w:fill="auto"/>
            <w:noWrap/>
            <w:vAlign w:val="bottom"/>
            <w:hideMark/>
          </w:tcPr>
          <w:p w14:paraId="016A3FE9"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45</w:t>
            </w:r>
          </w:p>
        </w:tc>
        <w:tc>
          <w:tcPr>
            <w:tcW w:w="884" w:type="dxa"/>
            <w:tcBorders>
              <w:top w:val="nil"/>
              <w:left w:val="nil"/>
              <w:bottom w:val="single" w:sz="4" w:space="0" w:color="auto"/>
              <w:right w:val="single" w:sz="4" w:space="0" w:color="auto"/>
            </w:tcBorders>
            <w:shd w:val="clear" w:color="auto" w:fill="auto"/>
            <w:noWrap/>
            <w:vAlign w:val="bottom"/>
            <w:hideMark/>
          </w:tcPr>
          <w:p w14:paraId="64228790"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47</w:t>
            </w:r>
          </w:p>
        </w:tc>
        <w:tc>
          <w:tcPr>
            <w:tcW w:w="819" w:type="dxa"/>
            <w:tcBorders>
              <w:top w:val="nil"/>
              <w:left w:val="nil"/>
              <w:bottom w:val="single" w:sz="4" w:space="0" w:color="auto"/>
              <w:right w:val="single" w:sz="4" w:space="0" w:color="auto"/>
            </w:tcBorders>
            <w:shd w:val="clear" w:color="auto" w:fill="auto"/>
            <w:noWrap/>
            <w:vAlign w:val="bottom"/>
            <w:hideMark/>
          </w:tcPr>
          <w:p w14:paraId="1BB788D1" w14:textId="77777777"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Bison</w:t>
            </w:r>
          </w:p>
        </w:tc>
        <w:tc>
          <w:tcPr>
            <w:tcW w:w="905" w:type="dxa"/>
            <w:tcBorders>
              <w:top w:val="nil"/>
              <w:left w:val="nil"/>
              <w:bottom w:val="single" w:sz="4" w:space="0" w:color="auto"/>
              <w:right w:val="single" w:sz="4" w:space="0" w:color="auto"/>
            </w:tcBorders>
            <w:shd w:val="clear" w:color="auto" w:fill="auto"/>
            <w:noWrap/>
            <w:vAlign w:val="bottom"/>
            <w:hideMark/>
          </w:tcPr>
          <w:p w14:paraId="6B086F46" w14:textId="77777777"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Vertebrae</w:t>
            </w:r>
          </w:p>
        </w:tc>
        <w:tc>
          <w:tcPr>
            <w:tcW w:w="754" w:type="dxa"/>
            <w:tcBorders>
              <w:top w:val="nil"/>
              <w:left w:val="nil"/>
              <w:bottom w:val="single" w:sz="4" w:space="0" w:color="auto"/>
              <w:right w:val="single" w:sz="4" w:space="0" w:color="auto"/>
            </w:tcBorders>
            <w:shd w:val="clear" w:color="auto" w:fill="auto"/>
            <w:noWrap/>
            <w:vAlign w:val="bottom"/>
            <w:hideMark/>
          </w:tcPr>
          <w:p w14:paraId="3DA1B6DB"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43.8</w:t>
            </w:r>
          </w:p>
        </w:tc>
        <w:tc>
          <w:tcPr>
            <w:tcW w:w="733" w:type="dxa"/>
            <w:tcBorders>
              <w:top w:val="nil"/>
              <w:left w:val="nil"/>
              <w:bottom w:val="single" w:sz="4" w:space="0" w:color="auto"/>
              <w:right w:val="single" w:sz="4" w:space="0" w:color="auto"/>
            </w:tcBorders>
            <w:shd w:val="clear" w:color="auto" w:fill="auto"/>
            <w:noWrap/>
            <w:vAlign w:val="bottom"/>
            <w:hideMark/>
          </w:tcPr>
          <w:p w14:paraId="7FF0D515"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16</w:t>
            </w:r>
          </w:p>
        </w:tc>
        <w:tc>
          <w:tcPr>
            <w:tcW w:w="841" w:type="dxa"/>
            <w:tcBorders>
              <w:top w:val="nil"/>
              <w:left w:val="nil"/>
              <w:bottom w:val="single" w:sz="4" w:space="0" w:color="auto"/>
              <w:right w:val="single" w:sz="4" w:space="0" w:color="auto"/>
            </w:tcBorders>
            <w:shd w:val="clear" w:color="auto" w:fill="auto"/>
            <w:noWrap/>
            <w:vAlign w:val="bottom"/>
            <w:hideMark/>
          </w:tcPr>
          <w:p w14:paraId="552B8B8D"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-20.5</w:t>
            </w:r>
          </w:p>
        </w:tc>
        <w:tc>
          <w:tcPr>
            <w:tcW w:w="711" w:type="dxa"/>
            <w:tcBorders>
              <w:top w:val="nil"/>
              <w:left w:val="nil"/>
              <w:bottom w:val="single" w:sz="4" w:space="0" w:color="auto"/>
              <w:right w:val="single" w:sz="4" w:space="0" w:color="auto"/>
            </w:tcBorders>
            <w:shd w:val="clear" w:color="auto" w:fill="auto"/>
            <w:noWrap/>
            <w:vAlign w:val="bottom"/>
            <w:hideMark/>
          </w:tcPr>
          <w:p w14:paraId="0295830F"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9.6</w:t>
            </w:r>
          </w:p>
        </w:tc>
        <w:tc>
          <w:tcPr>
            <w:tcW w:w="733" w:type="dxa"/>
            <w:tcBorders>
              <w:top w:val="nil"/>
              <w:left w:val="nil"/>
              <w:bottom w:val="single" w:sz="4" w:space="0" w:color="auto"/>
              <w:right w:val="single" w:sz="4" w:space="0" w:color="auto"/>
            </w:tcBorders>
            <w:shd w:val="clear" w:color="auto" w:fill="auto"/>
            <w:noWrap/>
            <w:vAlign w:val="bottom"/>
            <w:hideMark/>
          </w:tcPr>
          <w:p w14:paraId="3CD179F7"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3.2</w:t>
            </w:r>
          </w:p>
        </w:tc>
        <w:tc>
          <w:tcPr>
            <w:tcW w:w="668" w:type="dxa"/>
            <w:tcBorders>
              <w:top w:val="nil"/>
              <w:left w:val="nil"/>
              <w:bottom w:val="single" w:sz="4" w:space="0" w:color="auto"/>
              <w:right w:val="single" w:sz="4" w:space="0" w:color="auto"/>
            </w:tcBorders>
            <w:shd w:val="clear" w:color="auto" w:fill="auto"/>
            <w:noWrap/>
            <w:vAlign w:val="bottom"/>
            <w:hideMark/>
          </w:tcPr>
          <w:p w14:paraId="4B40D651"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1</w:t>
            </w:r>
          </w:p>
        </w:tc>
      </w:tr>
      <w:tr w:rsidR="00D479AD" w:rsidRPr="00D479AD" w14:paraId="5A83FEEE" w14:textId="77777777" w:rsidTr="00D479AD">
        <w:trPr>
          <w:trHeight w:val="32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4950D256" w14:textId="77777777"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BW10</w:t>
            </w:r>
          </w:p>
        </w:tc>
        <w:tc>
          <w:tcPr>
            <w:tcW w:w="1315" w:type="dxa"/>
            <w:tcBorders>
              <w:top w:val="nil"/>
              <w:left w:val="nil"/>
              <w:bottom w:val="single" w:sz="4" w:space="0" w:color="auto"/>
              <w:right w:val="single" w:sz="4" w:space="0" w:color="auto"/>
            </w:tcBorders>
            <w:shd w:val="clear" w:color="auto" w:fill="auto"/>
            <w:noWrap/>
            <w:vAlign w:val="bottom"/>
            <w:hideMark/>
          </w:tcPr>
          <w:p w14:paraId="3CA20F06"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8</w:t>
            </w:r>
          </w:p>
        </w:tc>
        <w:tc>
          <w:tcPr>
            <w:tcW w:w="884" w:type="dxa"/>
            <w:tcBorders>
              <w:top w:val="nil"/>
              <w:left w:val="nil"/>
              <w:bottom w:val="single" w:sz="4" w:space="0" w:color="auto"/>
              <w:right w:val="single" w:sz="4" w:space="0" w:color="auto"/>
            </w:tcBorders>
            <w:shd w:val="clear" w:color="auto" w:fill="auto"/>
            <w:noWrap/>
            <w:vAlign w:val="bottom"/>
            <w:hideMark/>
          </w:tcPr>
          <w:p w14:paraId="30273498"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1</w:t>
            </w:r>
          </w:p>
        </w:tc>
        <w:tc>
          <w:tcPr>
            <w:tcW w:w="819" w:type="dxa"/>
            <w:tcBorders>
              <w:top w:val="nil"/>
              <w:left w:val="nil"/>
              <w:bottom w:val="single" w:sz="4" w:space="0" w:color="auto"/>
              <w:right w:val="single" w:sz="4" w:space="0" w:color="auto"/>
            </w:tcBorders>
            <w:shd w:val="clear" w:color="auto" w:fill="auto"/>
            <w:noWrap/>
            <w:vAlign w:val="bottom"/>
            <w:hideMark/>
          </w:tcPr>
          <w:p w14:paraId="6B1975C5" w14:textId="77777777"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Bison</w:t>
            </w:r>
          </w:p>
        </w:tc>
        <w:tc>
          <w:tcPr>
            <w:tcW w:w="905" w:type="dxa"/>
            <w:tcBorders>
              <w:top w:val="nil"/>
              <w:left w:val="nil"/>
              <w:bottom w:val="single" w:sz="4" w:space="0" w:color="auto"/>
              <w:right w:val="single" w:sz="4" w:space="0" w:color="auto"/>
            </w:tcBorders>
            <w:shd w:val="clear" w:color="auto" w:fill="auto"/>
            <w:noWrap/>
            <w:vAlign w:val="bottom"/>
            <w:hideMark/>
          </w:tcPr>
          <w:p w14:paraId="4AC7FC81" w14:textId="77777777"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Vertebrae</w:t>
            </w:r>
          </w:p>
        </w:tc>
        <w:tc>
          <w:tcPr>
            <w:tcW w:w="754" w:type="dxa"/>
            <w:tcBorders>
              <w:top w:val="nil"/>
              <w:left w:val="nil"/>
              <w:bottom w:val="single" w:sz="4" w:space="0" w:color="auto"/>
              <w:right w:val="single" w:sz="4" w:space="0" w:color="auto"/>
            </w:tcBorders>
            <w:shd w:val="clear" w:color="auto" w:fill="auto"/>
            <w:noWrap/>
            <w:vAlign w:val="bottom"/>
            <w:hideMark/>
          </w:tcPr>
          <w:p w14:paraId="752EB71A"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44.6</w:t>
            </w:r>
          </w:p>
        </w:tc>
        <w:tc>
          <w:tcPr>
            <w:tcW w:w="733" w:type="dxa"/>
            <w:tcBorders>
              <w:top w:val="nil"/>
              <w:left w:val="nil"/>
              <w:bottom w:val="single" w:sz="4" w:space="0" w:color="auto"/>
              <w:right w:val="single" w:sz="4" w:space="0" w:color="auto"/>
            </w:tcBorders>
            <w:shd w:val="clear" w:color="auto" w:fill="auto"/>
            <w:noWrap/>
            <w:vAlign w:val="bottom"/>
            <w:hideMark/>
          </w:tcPr>
          <w:p w14:paraId="1C336346"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16.3</w:t>
            </w:r>
          </w:p>
        </w:tc>
        <w:tc>
          <w:tcPr>
            <w:tcW w:w="841" w:type="dxa"/>
            <w:tcBorders>
              <w:top w:val="nil"/>
              <w:left w:val="nil"/>
              <w:bottom w:val="single" w:sz="4" w:space="0" w:color="auto"/>
              <w:right w:val="single" w:sz="4" w:space="0" w:color="auto"/>
            </w:tcBorders>
            <w:shd w:val="clear" w:color="auto" w:fill="auto"/>
            <w:noWrap/>
            <w:vAlign w:val="bottom"/>
            <w:hideMark/>
          </w:tcPr>
          <w:p w14:paraId="7A742D99"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-20.8</w:t>
            </w:r>
          </w:p>
        </w:tc>
        <w:tc>
          <w:tcPr>
            <w:tcW w:w="711" w:type="dxa"/>
            <w:tcBorders>
              <w:top w:val="nil"/>
              <w:left w:val="nil"/>
              <w:bottom w:val="single" w:sz="4" w:space="0" w:color="auto"/>
              <w:right w:val="single" w:sz="4" w:space="0" w:color="auto"/>
            </w:tcBorders>
            <w:shd w:val="clear" w:color="auto" w:fill="auto"/>
            <w:noWrap/>
            <w:vAlign w:val="bottom"/>
            <w:hideMark/>
          </w:tcPr>
          <w:p w14:paraId="56063720"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9.4</w:t>
            </w:r>
          </w:p>
        </w:tc>
        <w:tc>
          <w:tcPr>
            <w:tcW w:w="733" w:type="dxa"/>
            <w:tcBorders>
              <w:top w:val="nil"/>
              <w:left w:val="nil"/>
              <w:bottom w:val="single" w:sz="4" w:space="0" w:color="auto"/>
              <w:right w:val="single" w:sz="4" w:space="0" w:color="auto"/>
            </w:tcBorders>
            <w:shd w:val="clear" w:color="auto" w:fill="auto"/>
            <w:noWrap/>
            <w:vAlign w:val="bottom"/>
            <w:hideMark/>
          </w:tcPr>
          <w:p w14:paraId="477D99DF"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3.2</w:t>
            </w:r>
          </w:p>
        </w:tc>
        <w:tc>
          <w:tcPr>
            <w:tcW w:w="668" w:type="dxa"/>
            <w:tcBorders>
              <w:top w:val="nil"/>
              <w:left w:val="nil"/>
              <w:bottom w:val="single" w:sz="4" w:space="0" w:color="auto"/>
              <w:right w:val="single" w:sz="4" w:space="0" w:color="auto"/>
            </w:tcBorders>
            <w:shd w:val="clear" w:color="auto" w:fill="auto"/>
            <w:noWrap/>
            <w:vAlign w:val="bottom"/>
            <w:hideMark/>
          </w:tcPr>
          <w:p w14:paraId="3884D249"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1</w:t>
            </w:r>
          </w:p>
        </w:tc>
      </w:tr>
      <w:tr w:rsidR="00D479AD" w:rsidRPr="00D479AD" w14:paraId="0E241D22" w14:textId="77777777" w:rsidTr="00D479AD">
        <w:trPr>
          <w:trHeight w:val="32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14D7C415" w14:textId="77777777"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OxA-14136</w:t>
            </w:r>
          </w:p>
        </w:tc>
        <w:tc>
          <w:tcPr>
            <w:tcW w:w="1315" w:type="dxa"/>
            <w:tcBorders>
              <w:top w:val="nil"/>
              <w:left w:val="nil"/>
              <w:bottom w:val="single" w:sz="4" w:space="0" w:color="auto"/>
              <w:right w:val="single" w:sz="4" w:space="0" w:color="auto"/>
            </w:tcBorders>
            <w:shd w:val="clear" w:color="auto" w:fill="auto"/>
            <w:noWrap/>
            <w:vAlign w:val="bottom"/>
            <w:hideMark/>
          </w:tcPr>
          <w:p w14:paraId="348A2861"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333BE768"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 </w:t>
            </w:r>
          </w:p>
        </w:tc>
        <w:tc>
          <w:tcPr>
            <w:tcW w:w="819" w:type="dxa"/>
            <w:tcBorders>
              <w:top w:val="nil"/>
              <w:left w:val="nil"/>
              <w:bottom w:val="single" w:sz="4" w:space="0" w:color="auto"/>
              <w:right w:val="single" w:sz="4" w:space="0" w:color="auto"/>
            </w:tcBorders>
            <w:shd w:val="clear" w:color="auto" w:fill="auto"/>
            <w:noWrap/>
            <w:vAlign w:val="bottom"/>
            <w:hideMark/>
          </w:tcPr>
          <w:p w14:paraId="1C295647" w14:textId="77777777"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Bison</w:t>
            </w:r>
          </w:p>
        </w:tc>
        <w:tc>
          <w:tcPr>
            <w:tcW w:w="905" w:type="dxa"/>
            <w:tcBorders>
              <w:top w:val="nil"/>
              <w:left w:val="nil"/>
              <w:bottom w:val="single" w:sz="4" w:space="0" w:color="auto"/>
              <w:right w:val="single" w:sz="4" w:space="0" w:color="auto"/>
            </w:tcBorders>
            <w:shd w:val="clear" w:color="auto" w:fill="auto"/>
            <w:noWrap/>
            <w:vAlign w:val="bottom"/>
            <w:hideMark/>
          </w:tcPr>
          <w:p w14:paraId="78DF9EEE" w14:textId="77777777"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calcaneum</w:t>
            </w:r>
          </w:p>
        </w:tc>
        <w:tc>
          <w:tcPr>
            <w:tcW w:w="754" w:type="dxa"/>
            <w:tcBorders>
              <w:top w:val="nil"/>
              <w:left w:val="nil"/>
              <w:bottom w:val="single" w:sz="4" w:space="0" w:color="auto"/>
              <w:right w:val="single" w:sz="4" w:space="0" w:color="auto"/>
            </w:tcBorders>
            <w:shd w:val="clear" w:color="auto" w:fill="auto"/>
            <w:noWrap/>
            <w:vAlign w:val="bottom"/>
            <w:hideMark/>
          </w:tcPr>
          <w:p w14:paraId="35E1190E"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41.2</w:t>
            </w:r>
          </w:p>
        </w:tc>
        <w:tc>
          <w:tcPr>
            <w:tcW w:w="733" w:type="dxa"/>
            <w:tcBorders>
              <w:top w:val="nil"/>
              <w:left w:val="nil"/>
              <w:bottom w:val="single" w:sz="4" w:space="0" w:color="auto"/>
              <w:right w:val="single" w:sz="4" w:space="0" w:color="auto"/>
            </w:tcBorders>
            <w:shd w:val="clear" w:color="auto" w:fill="auto"/>
            <w:noWrap/>
            <w:vAlign w:val="bottom"/>
            <w:hideMark/>
          </w:tcPr>
          <w:p w14:paraId="178B0D06"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 </w:t>
            </w:r>
          </w:p>
        </w:tc>
        <w:tc>
          <w:tcPr>
            <w:tcW w:w="841" w:type="dxa"/>
            <w:tcBorders>
              <w:top w:val="nil"/>
              <w:left w:val="nil"/>
              <w:bottom w:val="single" w:sz="4" w:space="0" w:color="auto"/>
              <w:right w:val="single" w:sz="4" w:space="0" w:color="auto"/>
            </w:tcBorders>
            <w:shd w:val="clear" w:color="auto" w:fill="auto"/>
            <w:noWrap/>
            <w:vAlign w:val="bottom"/>
            <w:hideMark/>
          </w:tcPr>
          <w:p w14:paraId="4C7F57FA"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-20.3</w:t>
            </w:r>
          </w:p>
        </w:tc>
        <w:tc>
          <w:tcPr>
            <w:tcW w:w="711" w:type="dxa"/>
            <w:tcBorders>
              <w:top w:val="nil"/>
              <w:left w:val="nil"/>
              <w:bottom w:val="single" w:sz="4" w:space="0" w:color="auto"/>
              <w:right w:val="single" w:sz="4" w:space="0" w:color="auto"/>
            </w:tcBorders>
            <w:shd w:val="clear" w:color="auto" w:fill="auto"/>
            <w:noWrap/>
            <w:vAlign w:val="bottom"/>
            <w:hideMark/>
          </w:tcPr>
          <w:p w14:paraId="4C5EDF85"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10.8</w:t>
            </w:r>
          </w:p>
        </w:tc>
        <w:tc>
          <w:tcPr>
            <w:tcW w:w="733" w:type="dxa"/>
            <w:tcBorders>
              <w:top w:val="nil"/>
              <w:left w:val="nil"/>
              <w:bottom w:val="single" w:sz="4" w:space="0" w:color="auto"/>
              <w:right w:val="single" w:sz="4" w:space="0" w:color="auto"/>
            </w:tcBorders>
            <w:shd w:val="clear" w:color="auto" w:fill="auto"/>
            <w:noWrap/>
            <w:vAlign w:val="bottom"/>
            <w:hideMark/>
          </w:tcPr>
          <w:p w14:paraId="6EB1D904"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3.2</w:t>
            </w:r>
          </w:p>
        </w:tc>
        <w:tc>
          <w:tcPr>
            <w:tcW w:w="668" w:type="dxa"/>
            <w:tcBorders>
              <w:top w:val="nil"/>
              <w:left w:val="nil"/>
              <w:bottom w:val="single" w:sz="4" w:space="0" w:color="auto"/>
              <w:right w:val="single" w:sz="4" w:space="0" w:color="auto"/>
            </w:tcBorders>
            <w:shd w:val="clear" w:color="auto" w:fill="auto"/>
            <w:noWrap/>
            <w:vAlign w:val="bottom"/>
            <w:hideMark/>
          </w:tcPr>
          <w:p w14:paraId="37DF5747"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2</w:t>
            </w:r>
          </w:p>
        </w:tc>
      </w:tr>
      <w:tr w:rsidR="00D479AD" w:rsidRPr="00D479AD" w14:paraId="25DADAD6" w14:textId="77777777" w:rsidTr="00D479AD">
        <w:trPr>
          <w:trHeight w:val="32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1A7E48C4" w14:textId="77777777"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OxA-14138</w:t>
            </w:r>
          </w:p>
        </w:tc>
        <w:tc>
          <w:tcPr>
            <w:tcW w:w="1315" w:type="dxa"/>
            <w:tcBorders>
              <w:top w:val="nil"/>
              <w:left w:val="nil"/>
              <w:bottom w:val="single" w:sz="4" w:space="0" w:color="auto"/>
              <w:right w:val="single" w:sz="4" w:space="0" w:color="auto"/>
            </w:tcBorders>
            <w:shd w:val="clear" w:color="auto" w:fill="auto"/>
            <w:noWrap/>
            <w:vAlign w:val="bottom"/>
            <w:hideMark/>
          </w:tcPr>
          <w:p w14:paraId="79BA4F81"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7B8912ED"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 </w:t>
            </w:r>
          </w:p>
        </w:tc>
        <w:tc>
          <w:tcPr>
            <w:tcW w:w="819" w:type="dxa"/>
            <w:tcBorders>
              <w:top w:val="nil"/>
              <w:left w:val="nil"/>
              <w:bottom w:val="single" w:sz="4" w:space="0" w:color="auto"/>
              <w:right w:val="single" w:sz="4" w:space="0" w:color="auto"/>
            </w:tcBorders>
            <w:shd w:val="clear" w:color="auto" w:fill="auto"/>
            <w:noWrap/>
            <w:vAlign w:val="bottom"/>
            <w:hideMark/>
          </w:tcPr>
          <w:p w14:paraId="54A81318" w14:textId="77777777"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Bison</w:t>
            </w:r>
          </w:p>
        </w:tc>
        <w:tc>
          <w:tcPr>
            <w:tcW w:w="905" w:type="dxa"/>
            <w:tcBorders>
              <w:top w:val="nil"/>
              <w:left w:val="nil"/>
              <w:bottom w:val="single" w:sz="4" w:space="0" w:color="auto"/>
              <w:right w:val="single" w:sz="4" w:space="0" w:color="auto"/>
            </w:tcBorders>
            <w:shd w:val="clear" w:color="auto" w:fill="auto"/>
            <w:noWrap/>
            <w:vAlign w:val="bottom"/>
            <w:hideMark/>
          </w:tcPr>
          <w:p w14:paraId="4EF16971" w14:textId="77777777"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calcaneum</w:t>
            </w:r>
          </w:p>
        </w:tc>
        <w:tc>
          <w:tcPr>
            <w:tcW w:w="754" w:type="dxa"/>
            <w:tcBorders>
              <w:top w:val="nil"/>
              <w:left w:val="nil"/>
              <w:bottom w:val="single" w:sz="4" w:space="0" w:color="auto"/>
              <w:right w:val="single" w:sz="4" w:space="0" w:color="auto"/>
            </w:tcBorders>
            <w:shd w:val="clear" w:color="auto" w:fill="auto"/>
            <w:noWrap/>
            <w:vAlign w:val="bottom"/>
            <w:hideMark/>
          </w:tcPr>
          <w:p w14:paraId="1E66F935"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41.1</w:t>
            </w:r>
          </w:p>
        </w:tc>
        <w:tc>
          <w:tcPr>
            <w:tcW w:w="733" w:type="dxa"/>
            <w:tcBorders>
              <w:top w:val="nil"/>
              <w:left w:val="nil"/>
              <w:bottom w:val="single" w:sz="4" w:space="0" w:color="auto"/>
              <w:right w:val="single" w:sz="4" w:space="0" w:color="auto"/>
            </w:tcBorders>
            <w:shd w:val="clear" w:color="auto" w:fill="auto"/>
            <w:noWrap/>
            <w:vAlign w:val="bottom"/>
            <w:hideMark/>
          </w:tcPr>
          <w:p w14:paraId="6F7321F8"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 </w:t>
            </w:r>
          </w:p>
        </w:tc>
        <w:tc>
          <w:tcPr>
            <w:tcW w:w="841" w:type="dxa"/>
            <w:tcBorders>
              <w:top w:val="nil"/>
              <w:left w:val="nil"/>
              <w:bottom w:val="single" w:sz="4" w:space="0" w:color="auto"/>
              <w:right w:val="single" w:sz="4" w:space="0" w:color="auto"/>
            </w:tcBorders>
            <w:shd w:val="clear" w:color="auto" w:fill="auto"/>
            <w:noWrap/>
            <w:vAlign w:val="bottom"/>
            <w:hideMark/>
          </w:tcPr>
          <w:p w14:paraId="2EEB1E62"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-20.7</w:t>
            </w:r>
          </w:p>
        </w:tc>
        <w:tc>
          <w:tcPr>
            <w:tcW w:w="711" w:type="dxa"/>
            <w:tcBorders>
              <w:top w:val="nil"/>
              <w:left w:val="nil"/>
              <w:bottom w:val="single" w:sz="4" w:space="0" w:color="auto"/>
              <w:right w:val="single" w:sz="4" w:space="0" w:color="auto"/>
            </w:tcBorders>
            <w:shd w:val="clear" w:color="auto" w:fill="auto"/>
            <w:noWrap/>
            <w:vAlign w:val="bottom"/>
            <w:hideMark/>
          </w:tcPr>
          <w:p w14:paraId="0CF94FAD"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10.6</w:t>
            </w:r>
          </w:p>
        </w:tc>
        <w:tc>
          <w:tcPr>
            <w:tcW w:w="733" w:type="dxa"/>
            <w:tcBorders>
              <w:top w:val="nil"/>
              <w:left w:val="nil"/>
              <w:bottom w:val="single" w:sz="4" w:space="0" w:color="auto"/>
              <w:right w:val="single" w:sz="4" w:space="0" w:color="auto"/>
            </w:tcBorders>
            <w:shd w:val="clear" w:color="auto" w:fill="auto"/>
            <w:noWrap/>
            <w:vAlign w:val="bottom"/>
            <w:hideMark/>
          </w:tcPr>
          <w:p w14:paraId="53724A8E"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3.1</w:t>
            </w:r>
          </w:p>
        </w:tc>
        <w:tc>
          <w:tcPr>
            <w:tcW w:w="668" w:type="dxa"/>
            <w:tcBorders>
              <w:top w:val="nil"/>
              <w:left w:val="nil"/>
              <w:bottom w:val="single" w:sz="4" w:space="0" w:color="auto"/>
              <w:right w:val="single" w:sz="4" w:space="0" w:color="auto"/>
            </w:tcBorders>
            <w:shd w:val="clear" w:color="auto" w:fill="auto"/>
            <w:noWrap/>
            <w:vAlign w:val="bottom"/>
            <w:hideMark/>
          </w:tcPr>
          <w:p w14:paraId="62A317F4"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2</w:t>
            </w:r>
          </w:p>
        </w:tc>
      </w:tr>
      <w:tr w:rsidR="00D479AD" w:rsidRPr="00D479AD" w14:paraId="7FD7B64E" w14:textId="77777777" w:rsidTr="00D479AD">
        <w:trPr>
          <w:trHeight w:val="32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580A0C7F" w14:textId="77777777"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BW11</w:t>
            </w:r>
          </w:p>
        </w:tc>
        <w:tc>
          <w:tcPr>
            <w:tcW w:w="1315" w:type="dxa"/>
            <w:tcBorders>
              <w:top w:val="nil"/>
              <w:left w:val="nil"/>
              <w:bottom w:val="single" w:sz="4" w:space="0" w:color="auto"/>
              <w:right w:val="single" w:sz="4" w:space="0" w:color="auto"/>
            </w:tcBorders>
            <w:shd w:val="clear" w:color="auto" w:fill="auto"/>
            <w:noWrap/>
            <w:vAlign w:val="bottom"/>
            <w:hideMark/>
          </w:tcPr>
          <w:p w14:paraId="148E4C4A"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10</w:t>
            </w:r>
          </w:p>
        </w:tc>
        <w:tc>
          <w:tcPr>
            <w:tcW w:w="884" w:type="dxa"/>
            <w:tcBorders>
              <w:top w:val="nil"/>
              <w:left w:val="nil"/>
              <w:bottom w:val="single" w:sz="4" w:space="0" w:color="auto"/>
              <w:right w:val="single" w:sz="4" w:space="0" w:color="auto"/>
            </w:tcBorders>
            <w:shd w:val="clear" w:color="auto" w:fill="auto"/>
            <w:noWrap/>
            <w:vAlign w:val="bottom"/>
            <w:hideMark/>
          </w:tcPr>
          <w:p w14:paraId="321178CB"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12</w:t>
            </w:r>
          </w:p>
        </w:tc>
        <w:tc>
          <w:tcPr>
            <w:tcW w:w="819" w:type="dxa"/>
            <w:tcBorders>
              <w:top w:val="nil"/>
              <w:left w:val="nil"/>
              <w:bottom w:val="single" w:sz="4" w:space="0" w:color="auto"/>
              <w:right w:val="single" w:sz="4" w:space="0" w:color="auto"/>
            </w:tcBorders>
            <w:shd w:val="clear" w:color="auto" w:fill="auto"/>
            <w:noWrap/>
            <w:vAlign w:val="bottom"/>
            <w:hideMark/>
          </w:tcPr>
          <w:p w14:paraId="6353C947" w14:textId="77777777"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Reindeer</w:t>
            </w:r>
          </w:p>
        </w:tc>
        <w:tc>
          <w:tcPr>
            <w:tcW w:w="905" w:type="dxa"/>
            <w:tcBorders>
              <w:top w:val="nil"/>
              <w:left w:val="nil"/>
              <w:bottom w:val="single" w:sz="4" w:space="0" w:color="auto"/>
              <w:right w:val="single" w:sz="4" w:space="0" w:color="auto"/>
            </w:tcBorders>
            <w:shd w:val="clear" w:color="auto" w:fill="auto"/>
            <w:noWrap/>
            <w:vAlign w:val="bottom"/>
            <w:hideMark/>
          </w:tcPr>
          <w:p w14:paraId="205D9837" w14:textId="77777777"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w:t>
            </w:r>
          </w:p>
        </w:tc>
        <w:tc>
          <w:tcPr>
            <w:tcW w:w="754" w:type="dxa"/>
            <w:tcBorders>
              <w:top w:val="nil"/>
              <w:left w:val="nil"/>
              <w:bottom w:val="single" w:sz="4" w:space="0" w:color="auto"/>
              <w:right w:val="single" w:sz="4" w:space="0" w:color="auto"/>
            </w:tcBorders>
            <w:shd w:val="clear" w:color="auto" w:fill="auto"/>
            <w:noWrap/>
            <w:vAlign w:val="bottom"/>
            <w:hideMark/>
          </w:tcPr>
          <w:p w14:paraId="41A52D47"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43.5</w:t>
            </w:r>
          </w:p>
        </w:tc>
        <w:tc>
          <w:tcPr>
            <w:tcW w:w="733" w:type="dxa"/>
            <w:tcBorders>
              <w:top w:val="nil"/>
              <w:left w:val="nil"/>
              <w:bottom w:val="single" w:sz="4" w:space="0" w:color="auto"/>
              <w:right w:val="single" w:sz="4" w:space="0" w:color="auto"/>
            </w:tcBorders>
            <w:shd w:val="clear" w:color="auto" w:fill="auto"/>
            <w:noWrap/>
            <w:vAlign w:val="bottom"/>
            <w:hideMark/>
          </w:tcPr>
          <w:p w14:paraId="78C6D894"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15.8</w:t>
            </w:r>
          </w:p>
        </w:tc>
        <w:tc>
          <w:tcPr>
            <w:tcW w:w="841" w:type="dxa"/>
            <w:tcBorders>
              <w:top w:val="nil"/>
              <w:left w:val="nil"/>
              <w:bottom w:val="single" w:sz="4" w:space="0" w:color="auto"/>
              <w:right w:val="single" w:sz="4" w:space="0" w:color="auto"/>
            </w:tcBorders>
            <w:shd w:val="clear" w:color="auto" w:fill="auto"/>
            <w:noWrap/>
            <w:vAlign w:val="bottom"/>
            <w:hideMark/>
          </w:tcPr>
          <w:p w14:paraId="7F6F9328"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-19.9</w:t>
            </w:r>
          </w:p>
        </w:tc>
        <w:tc>
          <w:tcPr>
            <w:tcW w:w="711" w:type="dxa"/>
            <w:tcBorders>
              <w:top w:val="nil"/>
              <w:left w:val="nil"/>
              <w:bottom w:val="single" w:sz="4" w:space="0" w:color="auto"/>
              <w:right w:val="single" w:sz="4" w:space="0" w:color="auto"/>
            </w:tcBorders>
            <w:shd w:val="clear" w:color="auto" w:fill="auto"/>
            <w:noWrap/>
            <w:vAlign w:val="bottom"/>
            <w:hideMark/>
          </w:tcPr>
          <w:p w14:paraId="766D6D39"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9.2</w:t>
            </w:r>
          </w:p>
        </w:tc>
        <w:tc>
          <w:tcPr>
            <w:tcW w:w="733" w:type="dxa"/>
            <w:tcBorders>
              <w:top w:val="nil"/>
              <w:left w:val="nil"/>
              <w:bottom w:val="single" w:sz="4" w:space="0" w:color="auto"/>
              <w:right w:val="single" w:sz="4" w:space="0" w:color="auto"/>
            </w:tcBorders>
            <w:shd w:val="clear" w:color="auto" w:fill="auto"/>
            <w:noWrap/>
            <w:vAlign w:val="bottom"/>
            <w:hideMark/>
          </w:tcPr>
          <w:p w14:paraId="5F04221C"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3.2</w:t>
            </w:r>
          </w:p>
        </w:tc>
        <w:tc>
          <w:tcPr>
            <w:tcW w:w="668" w:type="dxa"/>
            <w:tcBorders>
              <w:top w:val="nil"/>
              <w:left w:val="nil"/>
              <w:bottom w:val="single" w:sz="4" w:space="0" w:color="auto"/>
              <w:right w:val="single" w:sz="4" w:space="0" w:color="auto"/>
            </w:tcBorders>
            <w:shd w:val="clear" w:color="auto" w:fill="auto"/>
            <w:noWrap/>
            <w:vAlign w:val="bottom"/>
            <w:hideMark/>
          </w:tcPr>
          <w:p w14:paraId="3C9D767F"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1</w:t>
            </w:r>
          </w:p>
        </w:tc>
      </w:tr>
      <w:tr w:rsidR="00D479AD" w:rsidRPr="00D479AD" w14:paraId="382DF40C" w14:textId="77777777" w:rsidTr="00D479AD">
        <w:trPr>
          <w:trHeight w:val="32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1179DC2E" w14:textId="77777777"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BW12</w:t>
            </w:r>
          </w:p>
        </w:tc>
        <w:tc>
          <w:tcPr>
            <w:tcW w:w="1315" w:type="dxa"/>
            <w:tcBorders>
              <w:top w:val="nil"/>
              <w:left w:val="nil"/>
              <w:bottom w:val="single" w:sz="4" w:space="0" w:color="auto"/>
              <w:right w:val="single" w:sz="4" w:space="0" w:color="auto"/>
            </w:tcBorders>
            <w:shd w:val="clear" w:color="auto" w:fill="auto"/>
            <w:noWrap/>
            <w:vAlign w:val="bottom"/>
            <w:hideMark/>
          </w:tcPr>
          <w:p w14:paraId="0B007E59"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18</w:t>
            </w:r>
          </w:p>
        </w:tc>
        <w:tc>
          <w:tcPr>
            <w:tcW w:w="884" w:type="dxa"/>
            <w:tcBorders>
              <w:top w:val="nil"/>
              <w:left w:val="nil"/>
              <w:bottom w:val="single" w:sz="4" w:space="0" w:color="auto"/>
              <w:right w:val="single" w:sz="4" w:space="0" w:color="auto"/>
            </w:tcBorders>
            <w:shd w:val="clear" w:color="auto" w:fill="auto"/>
            <w:noWrap/>
            <w:vAlign w:val="bottom"/>
            <w:hideMark/>
          </w:tcPr>
          <w:p w14:paraId="2CFBC133"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19</w:t>
            </w:r>
          </w:p>
        </w:tc>
        <w:tc>
          <w:tcPr>
            <w:tcW w:w="819" w:type="dxa"/>
            <w:tcBorders>
              <w:top w:val="nil"/>
              <w:left w:val="nil"/>
              <w:bottom w:val="single" w:sz="4" w:space="0" w:color="auto"/>
              <w:right w:val="single" w:sz="4" w:space="0" w:color="auto"/>
            </w:tcBorders>
            <w:shd w:val="clear" w:color="auto" w:fill="auto"/>
            <w:noWrap/>
            <w:vAlign w:val="bottom"/>
            <w:hideMark/>
          </w:tcPr>
          <w:p w14:paraId="512F8317" w14:textId="77777777"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Reindeer</w:t>
            </w:r>
          </w:p>
        </w:tc>
        <w:tc>
          <w:tcPr>
            <w:tcW w:w="905" w:type="dxa"/>
            <w:tcBorders>
              <w:top w:val="nil"/>
              <w:left w:val="nil"/>
              <w:bottom w:val="single" w:sz="4" w:space="0" w:color="auto"/>
              <w:right w:val="single" w:sz="4" w:space="0" w:color="auto"/>
            </w:tcBorders>
            <w:shd w:val="clear" w:color="auto" w:fill="auto"/>
            <w:noWrap/>
            <w:vAlign w:val="bottom"/>
            <w:hideMark/>
          </w:tcPr>
          <w:p w14:paraId="26C4E0B9" w14:textId="77777777"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w:t>
            </w:r>
          </w:p>
        </w:tc>
        <w:tc>
          <w:tcPr>
            <w:tcW w:w="754" w:type="dxa"/>
            <w:tcBorders>
              <w:top w:val="nil"/>
              <w:left w:val="nil"/>
              <w:bottom w:val="single" w:sz="4" w:space="0" w:color="auto"/>
              <w:right w:val="single" w:sz="4" w:space="0" w:color="auto"/>
            </w:tcBorders>
            <w:shd w:val="clear" w:color="auto" w:fill="auto"/>
            <w:noWrap/>
            <w:vAlign w:val="bottom"/>
            <w:hideMark/>
          </w:tcPr>
          <w:p w14:paraId="69EDEB1A"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41.6</w:t>
            </w:r>
          </w:p>
        </w:tc>
        <w:tc>
          <w:tcPr>
            <w:tcW w:w="733" w:type="dxa"/>
            <w:tcBorders>
              <w:top w:val="nil"/>
              <w:left w:val="nil"/>
              <w:bottom w:val="single" w:sz="4" w:space="0" w:color="auto"/>
              <w:right w:val="single" w:sz="4" w:space="0" w:color="auto"/>
            </w:tcBorders>
            <w:shd w:val="clear" w:color="auto" w:fill="auto"/>
            <w:noWrap/>
            <w:vAlign w:val="bottom"/>
            <w:hideMark/>
          </w:tcPr>
          <w:p w14:paraId="676132BD"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15.2</w:t>
            </w:r>
          </w:p>
        </w:tc>
        <w:tc>
          <w:tcPr>
            <w:tcW w:w="841" w:type="dxa"/>
            <w:tcBorders>
              <w:top w:val="nil"/>
              <w:left w:val="nil"/>
              <w:bottom w:val="single" w:sz="4" w:space="0" w:color="auto"/>
              <w:right w:val="single" w:sz="4" w:space="0" w:color="auto"/>
            </w:tcBorders>
            <w:shd w:val="clear" w:color="auto" w:fill="auto"/>
            <w:noWrap/>
            <w:vAlign w:val="bottom"/>
            <w:hideMark/>
          </w:tcPr>
          <w:p w14:paraId="16E464E3"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-19.8</w:t>
            </w:r>
          </w:p>
        </w:tc>
        <w:tc>
          <w:tcPr>
            <w:tcW w:w="711" w:type="dxa"/>
            <w:tcBorders>
              <w:top w:val="nil"/>
              <w:left w:val="nil"/>
              <w:bottom w:val="single" w:sz="4" w:space="0" w:color="auto"/>
              <w:right w:val="single" w:sz="4" w:space="0" w:color="auto"/>
            </w:tcBorders>
            <w:shd w:val="clear" w:color="auto" w:fill="auto"/>
            <w:noWrap/>
            <w:vAlign w:val="bottom"/>
            <w:hideMark/>
          </w:tcPr>
          <w:p w14:paraId="52FF2557"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6.4</w:t>
            </w:r>
          </w:p>
        </w:tc>
        <w:tc>
          <w:tcPr>
            <w:tcW w:w="733" w:type="dxa"/>
            <w:tcBorders>
              <w:top w:val="nil"/>
              <w:left w:val="nil"/>
              <w:bottom w:val="single" w:sz="4" w:space="0" w:color="auto"/>
              <w:right w:val="single" w:sz="4" w:space="0" w:color="auto"/>
            </w:tcBorders>
            <w:shd w:val="clear" w:color="auto" w:fill="auto"/>
            <w:noWrap/>
            <w:vAlign w:val="bottom"/>
            <w:hideMark/>
          </w:tcPr>
          <w:p w14:paraId="21486262"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3.2</w:t>
            </w:r>
          </w:p>
        </w:tc>
        <w:tc>
          <w:tcPr>
            <w:tcW w:w="668" w:type="dxa"/>
            <w:tcBorders>
              <w:top w:val="nil"/>
              <w:left w:val="nil"/>
              <w:bottom w:val="single" w:sz="4" w:space="0" w:color="auto"/>
              <w:right w:val="single" w:sz="4" w:space="0" w:color="auto"/>
            </w:tcBorders>
            <w:shd w:val="clear" w:color="auto" w:fill="auto"/>
            <w:noWrap/>
            <w:vAlign w:val="bottom"/>
            <w:hideMark/>
          </w:tcPr>
          <w:p w14:paraId="70F31307"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1</w:t>
            </w:r>
          </w:p>
        </w:tc>
      </w:tr>
      <w:tr w:rsidR="00D479AD" w:rsidRPr="00D479AD" w14:paraId="58D9E4DA" w14:textId="77777777" w:rsidTr="00D479AD">
        <w:trPr>
          <w:trHeight w:val="32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55F8379D" w14:textId="77777777"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BW13</w:t>
            </w:r>
          </w:p>
        </w:tc>
        <w:tc>
          <w:tcPr>
            <w:tcW w:w="1315" w:type="dxa"/>
            <w:tcBorders>
              <w:top w:val="nil"/>
              <w:left w:val="nil"/>
              <w:bottom w:val="single" w:sz="4" w:space="0" w:color="auto"/>
              <w:right w:val="single" w:sz="4" w:space="0" w:color="auto"/>
            </w:tcBorders>
            <w:shd w:val="clear" w:color="auto" w:fill="auto"/>
            <w:noWrap/>
            <w:vAlign w:val="bottom"/>
            <w:hideMark/>
          </w:tcPr>
          <w:p w14:paraId="2E7A7846"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2B64E109"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7</w:t>
            </w:r>
          </w:p>
        </w:tc>
        <w:tc>
          <w:tcPr>
            <w:tcW w:w="819" w:type="dxa"/>
            <w:tcBorders>
              <w:top w:val="nil"/>
              <w:left w:val="nil"/>
              <w:bottom w:val="single" w:sz="4" w:space="0" w:color="auto"/>
              <w:right w:val="single" w:sz="4" w:space="0" w:color="auto"/>
            </w:tcBorders>
            <w:shd w:val="clear" w:color="auto" w:fill="auto"/>
            <w:noWrap/>
            <w:vAlign w:val="bottom"/>
            <w:hideMark/>
          </w:tcPr>
          <w:p w14:paraId="5819D44F" w14:textId="77777777"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Reindeer</w:t>
            </w:r>
          </w:p>
        </w:tc>
        <w:tc>
          <w:tcPr>
            <w:tcW w:w="905" w:type="dxa"/>
            <w:tcBorders>
              <w:top w:val="nil"/>
              <w:left w:val="nil"/>
              <w:bottom w:val="single" w:sz="4" w:space="0" w:color="auto"/>
              <w:right w:val="single" w:sz="4" w:space="0" w:color="auto"/>
            </w:tcBorders>
            <w:shd w:val="clear" w:color="auto" w:fill="auto"/>
            <w:noWrap/>
            <w:vAlign w:val="bottom"/>
            <w:hideMark/>
          </w:tcPr>
          <w:p w14:paraId="71F2C3D2" w14:textId="77777777"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w:t>
            </w:r>
          </w:p>
        </w:tc>
        <w:tc>
          <w:tcPr>
            <w:tcW w:w="754" w:type="dxa"/>
            <w:tcBorders>
              <w:top w:val="nil"/>
              <w:left w:val="nil"/>
              <w:bottom w:val="single" w:sz="4" w:space="0" w:color="auto"/>
              <w:right w:val="single" w:sz="4" w:space="0" w:color="auto"/>
            </w:tcBorders>
            <w:shd w:val="clear" w:color="auto" w:fill="auto"/>
            <w:noWrap/>
            <w:vAlign w:val="bottom"/>
            <w:hideMark/>
          </w:tcPr>
          <w:p w14:paraId="094F496D"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40.3</w:t>
            </w:r>
          </w:p>
        </w:tc>
        <w:tc>
          <w:tcPr>
            <w:tcW w:w="733" w:type="dxa"/>
            <w:tcBorders>
              <w:top w:val="nil"/>
              <w:left w:val="nil"/>
              <w:bottom w:val="single" w:sz="4" w:space="0" w:color="auto"/>
              <w:right w:val="single" w:sz="4" w:space="0" w:color="auto"/>
            </w:tcBorders>
            <w:shd w:val="clear" w:color="auto" w:fill="auto"/>
            <w:noWrap/>
            <w:vAlign w:val="bottom"/>
            <w:hideMark/>
          </w:tcPr>
          <w:p w14:paraId="41C09112"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14.7</w:t>
            </w:r>
          </w:p>
        </w:tc>
        <w:tc>
          <w:tcPr>
            <w:tcW w:w="841" w:type="dxa"/>
            <w:tcBorders>
              <w:top w:val="nil"/>
              <w:left w:val="nil"/>
              <w:bottom w:val="single" w:sz="4" w:space="0" w:color="auto"/>
              <w:right w:val="single" w:sz="4" w:space="0" w:color="auto"/>
            </w:tcBorders>
            <w:shd w:val="clear" w:color="auto" w:fill="auto"/>
            <w:noWrap/>
            <w:vAlign w:val="bottom"/>
            <w:hideMark/>
          </w:tcPr>
          <w:p w14:paraId="138A3B67"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-19.8</w:t>
            </w:r>
          </w:p>
        </w:tc>
        <w:tc>
          <w:tcPr>
            <w:tcW w:w="711" w:type="dxa"/>
            <w:tcBorders>
              <w:top w:val="nil"/>
              <w:left w:val="nil"/>
              <w:bottom w:val="single" w:sz="4" w:space="0" w:color="auto"/>
              <w:right w:val="single" w:sz="4" w:space="0" w:color="auto"/>
            </w:tcBorders>
            <w:shd w:val="clear" w:color="auto" w:fill="auto"/>
            <w:noWrap/>
            <w:vAlign w:val="bottom"/>
            <w:hideMark/>
          </w:tcPr>
          <w:p w14:paraId="3915AC6B"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6.1</w:t>
            </w:r>
          </w:p>
        </w:tc>
        <w:tc>
          <w:tcPr>
            <w:tcW w:w="733" w:type="dxa"/>
            <w:tcBorders>
              <w:top w:val="nil"/>
              <w:left w:val="nil"/>
              <w:bottom w:val="single" w:sz="4" w:space="0" w:color="auto"/>
              <w:right w:val="single" w:sz="4" w:space="0" w:color="auto"/>
            </w:tcBorders>
            <w:shd w:val="clear" w:color="auto" w:fill="auto"/>
            <w:noWrap/>
            <w:vAlign w:val="bottom"/>
            <w:hideMark/>
          </w:tcPr>
          <w:p w14:paraId="0F846216"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3.2</w:t>
            </w:r>
          </w:p>
        </w:tc>
        <w:tc>
          <w:tcPr>
            <w:tcW w:w="668" w:type="dxa"/>
            <w:tcBorders>
              <w:top w:val="nil"/>
              <w:left w:val="nil"/>
              <w:bottom w:val="single" w:sz="4" w:space="0" w:color="auto"/>
              <w:right w:val="single" w:sz="4" w:space="0" w:color="auto"/>
            </w:tcBorders>
            <w:shd w:val="clear" w:color="auto" w:fill="auto"/>
            <w:noWrap/>
            <w:vAlign w:val="bottom"/>
            <w:hideMark/>
          </w:tcPr>
          <w:p w14:paraId="64B397F8"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1</w:t>
            </w:r>
          </w:p>
        </w:tc>
      </w:tr>
      <w:tr w:rsidR="00D479AD" w:rsidRPr="00D479AD" w14:paraId="6B486EA8" w14:textId="77777777" w:rsidTr="00D479AD">
        <w:trPr>
          <w:trHeight w:val="32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3A2D5E48" w14:textId="77777777"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BW14</w:t>
            </w:r>
          </w:p>
        </w:tc>
        <w:tc>
          <w:tcPr>
            <w:tcW w:w="1315" w:type="dxa"/>
            <w:tcBorders>
              <w:top w:val="nil"/>
              <w:left w:val="nil"/>
              <w:bottom w:val="single" w:sz="4" w:space="0" w:color="auto"/>
              <w:right w:val="single" w:sz="4" w:space="0" w:color="auto"/>
            </w:tcBorders>
            <w:shd w:val="clear" w:color="auto" w:fill="auto"/>
            <w:noWrap/>
            <w:vAlign w:val="bottom"/>
            <w:hideMark/>
          </w:tcPr>
          <w:p w14:paraId="7986B6E3"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33</w:t>
            </w:r>
          </w:p>
        </w:tc>
        <w:tc>
          <w:tcPr>
            <w:tcW w:w="884" w:type="dxa"/>
            <w:tcBorders>
              <w:top w:val="nil"/>
              <w:left w:val="nil"/>
              <w:bottom w:val="single" w:sz="4" w:space="0" w:color="auto"/>
              <w:right w:val="single" w:sz="4" w:space="0" w:color="auto"/>
            </w:tcBorders>
            <w:shd w:val="clear" w:color="auto" w:fill="auto"/>
            <w:noWrap/>
            <w:vAlign w:val="bottom"/>
            <w:hideMark/>
          </w:tcPr>
          <w:p w14:paraId="40230E49"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38</w:t>
            </w:r>
          </w:p>
        </w:tc>
        <w:tc>
          <w:tcPr>
            <w:tcW w:w="819" w:type="dxa"/>
            <w:tcBorders>
              <w:top w:val="nil"/>
              <w:left w:val="nil"/>
              <w:bottom w:val="single" w:sz="4" w:space="0" w:color="auto"/>
              <w:right w:val="single" w:sz="4" w:space="0" w:color="auto"/>
            </w:tcBorders>
            <w:shd w:val="clear" w:color="auto" w:fill="auto"/>
            <w:noWrap/>
            <w:vAlign w:val="bottom"/>
            <w:hideMark/>
          </w:tcPr>
          <w:p w14:paraId="1BE7EF0C" w14:textId="77777777"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Reindeer</w:t>
            </w:r>
          </w:p>
        </w:tc>
        <w:tc>
          <w:tcPr>
            <w:tcW w:w="905" w:type="dxa"/>
            <w:tcBorders>
              <w:top w:val="nil"/>
              <w:left w:val="nil"/>
              <w:bottom w:val="single" w:sz="4" w:space="0" w:color="auto"/>
              <w:right w:val="single" w:sz="4" w:space="0" w:color="auto"/>
            </w:tcBorders>
            <w:shd w:val="clear" w:color="auto" w:fill="auto"/>
            <w:noWrap/>
            <w:vAlign w:val="bottom"/>
            <w:hideMark/>
          </w:tcPr>
          <w:p w14:paraId="2BCA61BF" w14:textId="77777777"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Vertebrae</w:t>
            </w:r>
          </w:p>
        </w:tc>
        <w:tc>
          <w:tcPr>
            <w:tcW w:w="754" w:type="dxa"/>
            <w:tcBorders>
              <w:top w:val="nil"/>
              <w:left w:val="nil"/>
              <w:bottom w:val="single" w:sz="4" w:space="0" w:color="auto"/>
              <w:right w:val="single" w:sz="4" w:space="0" w:color="auto"/>
            </w:tcBorders>
            <w:shd w:val="clear" w:color="auto" w:fill="auto"/>
            <w:noWrap/>
            <w:vAlign w:val="bottom"/>
            <w:hideMark/>
          </w:tcPr>
          <w:p w14:paraId="0E14B3AE"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41.9</w:t>
            </w:r>
          </w:p>
        </w:tc>
        <w:tc>
          <w:tcPr>
            <w:tcW w:w="733" w:type="dxa"/>
            <w:tcBorders>
              <w:top w:val="nil"/>
              <w:left w:val="nil"/>
              <w:bottom w:val="single" w:sz="4" w:space="0" w:color="auto"/>
              <w:right w:val="single" w:sz="4" w:space="0" w:color="auto"/>
            </w:tcBorders>
            <w:shd w:val="clear" w:color="auto" w:fill="auto"/>
            <w:noWrap/>
            <w:vAlign w:val="bottom"/>
            <w:hideMark/>
          </w:tcPr>
          <w:p w14:paraId="4B3DE524"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15.3</w:t>
            </w:r>
          </w:p>
        </w:tc>
        <w:tc>
          <w:tcPr>
            <w:tcW w:w="841" w:type="dxa"/>
            <w:tcBorders>
              <w:top w:val="nil"/>
              <w:left w:val="nil"/>
              <w:bottom w:val="single" w:sz="4" w:space="0" w:color="auto"/>
              <w:right w:val="single" w:sz="4" w:space="0" w:color="auto"/>
            </w:tcBorders>
            <w:shd w:val="clear" w:color="auto" w:fill="auto"/>
            <w:noWrap/>
            <w:vAlign w:val="bottom"/>
            <w:hideMark/>
          </w:tcPr>
          <w:p w14:paraId="208C6222"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-19.7</w:t>
            </w:r>
          </w:p>
        </w:tc>
        <w:tc>
          <w:tcPr>
            <w:tcW w:w="711" w:type="dxa"/>
            <w:tcBorders>
              <w:top w:val="nil"/>
              <w:left w:val="nil"/>
              <w:bottom w:val="single" w:sz="4" w:space="0" w:color="auto"/>
              <w:right w:val="single" w:sz="4" w:space="0" w:color="auto"/>
            </w:tcBorders>
            <w:shd w:val="clear" w:color="auto" w:fill="auto"/>
            <w:noWrap/>
            <w:vAlign w:val="bottom"/>
            <w:hideMark/>
          </w:tcPr>
          <w:p w14:paraId="449D73D7"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7.1</w:t>
            </w:r>
          </w:p>
        </w:tc>
        <w:tc>
          <w:tcPr>
            <w:tcW w:w="733" w:type="dxa"/>
            <w:tcBorders>
              <w:top w:val="nil"/>
              <w:left w:val="nil"/>
              <w:bottom w:val="single" w:sz="4" w:space="0" w:color="auto"/>
              <w:right w:val="single" w:sz="4" w:space="0" w:color="auto"/>
            </w:tcBorders>
            <w:shd w:val="clear" w:color="auto" w:fill="auto"/>
            <w:noWrap/>
            <w:vAlign w:val="bottom"/>
            <w:hideMark/>
          </w:tcPr>
          <w:p w14:paraId="6771CF80"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3.2</w:t>
            </w:r>
          </w:p>
        </w:tc>
        <w:tc>
          <w:tcPr>
            <w:tcW w:w="668" w:type="dxa"/>
            <w:tcBorders>
              <w:top w:val="nil"/>
              <w:left w:val="nil"/>
              <w:bottom w:val="single" w:sz="4" w:space="0" w:color="auto"/>
              <w:right w:val="single" w:sz="4" w:space="0" w:color="auto"/>
            </w:tcBorders>
            <w:shd w:val="clear" w:color="auto" w:fill="auto"/>
            <w:noWrap/>
            <w:vAlign w:val="bottom"/>
            <w:hideMark/>
          </w:tcPr>
          <w:p w14:paraId="14325DE2"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1</w:t>
            </w:r>
          </w:p>
        </w:tc>
      </w:tr>
      <w:tr w:rsidR="00D479AD" w:rsidRPr="00D479AD" w14:paraId="3E16B295" w14:textId="77777777" w:rsidTr="00D479AD">
        <w:trPr>
          <w:trHeight w:val="32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54CA0EC7" w14:textId="77777777"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BW15</w:t>
            </w:r>
          </w:p>
        </w:tc>
        <w:tc>
          <w:tcPr>
            <w:tcW w:w="1315" w:type="dxa"/>
            <w:tcBorders>
              <w:top w:val="nil"/>
              <w:left w:val="nil"/>
              <w:bottom w:val="single" w:sz="4" w:space="0" w:color="auto"/>
              <w:right w:val="single" w:sz="4" w:space="0" w:color="auto"/>
            </w:tcBorders>
            <w:shd w:val="clear" w:color="auto" w:fill="auto"/>
            <w:noWrap/>
            <w:vAlign w:val="bottom"/>
            <w:hideMark/>
          </w:tcPr>
          <w:p w14:paraId="66A5C9EC"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01405694"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5</w:t>
            </w:r>
          </w:p>
        </w:tc>
        <w:tc>
          <w:tcPr>
            <w:tcW w:w="819" w:type="dxa"/>
            <w:tcBorders>
              <w:top w:val="nil"/>
              <w:left w:val="nil"/>
              <w:bottom w:val="single" w:sz="4" w:space="0" w:color="auto"/>
              <w:right w:val="single" w:sz="4" w:space="0" w:color="auto"/>
            </w:tcBorders>
            <w:shd w:val="clear" w:color="auto" w:fill="auto"/>
            <w:noWrap/>
            <w:vAlign w:val="bottom"/>
            <w:hideMark/>
          </w:tcPr>
          <w:p w14:paraId="1C461833" w14:textId="77777777"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Reindeer</w:t>
            </w:r>
          </w:p>
        </w:tc>
        <w:tc>
          <w:tcPr>
            <w:tcW w:w="905" w:type="dxa"/>
            <w:tcBorders>
              <w:top w:val="nil"/>
              <w:left w:val="nil"/>
              <w:bottom w:val="single" w:sz="4" w:space="0" w:color="auto"/>
              <w:right w:val="single" w:sz="4" w:space="0" w:color="auto"/>
            </w:tcBorders>
            <w:shd w:val="clear" w:color="auto" w:fill="auto"/>
            <w:noWrap/>
            <w:vAlign w:val="bottom"/>
            <w:hideMark/>
          </w:tcPr>
          <w:p w14:paraId="481B2B5A" w14:textId="77777777"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Mandible</w:t>
            </w:r>
          </w:p>
        </w:tc>
        <w:tc>
          <w:tcPr>
            <w:tcW w:w="754" w:type="dxa"/>
            <w:tcBorders>
              <w:top w:val="nil"/>
              <w:left w:val="nil"/>
              <w:bottom w:val="single" w:sz="4" w:space="0" w:color="auto"/>
              <w:right w:val="single" w:sz="4" w:space="0" w:color="auto"/>
            </w:tcBorders>
            <w:shd w:val="clear" w:color="auto" w:fill="auto"/>
            <w:noWrap/>
            <w:vAlign w:val="bottom"/>
            <w:hideMark/>
          </w:tcPr>
          <w:p w14:paraId="555B0455"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40.9</w:t>
            </w:r>
          </w:p>
        </w:tc>
        <w:tc>
          <w:tcPr>
            <w:tcW w:w="733" w:type="dxa"/>
            <w:tcBorders>
              <w:top w:val="nil"/>
              <w:left w:val="nil"/>
              <w:bottom w:val="single" w:sz="4" w:space="0" w:color="auto"/>
              <w:right w:val="single" w:sz="4" w:space="0" w:color="auto"/>
            </w:tcBorders>
            <w:shd w:val="clear" w:color="auto" w:fill="auto"/>
            <w:noWrap/>
            <w:vAlign w:val="bottom"/>
            <w:hideMark/>
          </w:tcPr>
          <w:p w14:paraId="1FC210F0"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14.9</w:t>
            </w:r>
          </w:p>
        </w:tc>
        <w:tc>
          <w:tcPr>
            <w:tcW w:w="841" w:type="dxa"/>
            <w:tcBorders>
              <w:top w:val="nil"/>
              <w:left w:val="nil"/>
              <w:bottom w:val="single" w:sz="4" w:space="0" w:color="auto"/>
              <w:right w:val="single" w:sz="4" w:space="0" w:color="auto"/>
            </w:tcBorders>
            <w:shd w:val="clear" w:color="auto" w:fill="auto"/>
            <w:noWrap/>
            <w:vAlign w:val="bottom"/>
            <w:hideMark/>
          </w:tcPr>
          <w:p w14:paraId="73109BC7"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-19.6</w:t>
            </w:r>
          </w:p>
        </w:tc>
        <w:tc>
          <w:tcPr>
            <w:tcW w:w="711" w:type="dxa"/>
            <w:tcBorders>
              <w:top w:val="nil"/>
              <w:left w:val="nil"/>
              <w:bottom w:val="single" w:sz="4" w:space="0" w:color="auto"/>
              <w:right w:val="single" w:sz="4" w:space="0" w:color="auto"/>
            </w:tcBorders>
            <w:shd w:val="clear" w:color="auto" w:fill="auto"/>
            <w:noWrap/>
            <w:vAlign w:val="bottom"/>
            <w:hideMark/>
          </w:tcPr>
          <w:p w14:paraId="5F352444"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8.3</w:t>
            </w:r>
          </w:p>
        </w:tc>
        <w:tc>
          <w:tcPr>
            <w:tcW w:w="733" w:type="dxa"/>
            <w:tcBorders>
              <w:top w:val="nil"/>
              <w:left w:val="nil"/>
              <w:bottom w:val="single" w:sz="4" w:space="0" w:color="auto"/>
              <w:right w:val="single" w:sz="4" w:space="0" w:color="auto"/>
            </w:tcBorders>
            <w:shd w:val="clear" w:color="auto" w:fill="auto"/>
            <w:noWrap/>
            <w:vAlign w:val="bottom"/>
            <w:hideMark/>
          </w:tcPr>
          <w:p w14:paraId="14BD3207"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3.2</w:t>
            </w:r>
          </w:p>
        </w:tc>
        <w:tc>
          <w:tcPr>
            <w:tcW w:w="668" w:type="dxa"/>
            <w:tcBorders>
              <w:top w:val="nil"/>
              <w:left w:val="nil"/>
              <w:bottom w:val="single" w:sz="4" w:space="0" w:color="auto"/>
              <w:right w:val="single" w:sz="4" w:space="0" w:color="auto"/>
            </w:tcBorders>
            <w:shd w:val="clear" w:color="auto" w:fill="auto"/>
            <w:noWrap/>
            <w:vAlign w:val="bottom"/>
            <w:hideMark/>
          </w:tcPr>
          <w:p w14:paraId="3934EA8B"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1</w:t>
            </w:r>
          </w:p>
        </w:tc>
      </w:tr>
      <w:tr w:rsidR="00D479AD" w:rsidRPr="00D479AD" w14:paraId="434E1575" w14:textId="77777777" w:rsidTr="00D479AD">
        <w:trPr>
          <w:trHeight w:val="32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07CDE10A" w14:textId="77777777"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BW16</w:t>
            </w:r>
          </w:p>
        </w:tc>
        <w:tc>
          <w:tcPr>
            <w:tcW w:w="1315" w:type="dxa"/>
            <w:tcBorders>
              <w:top w:val="nil"/>
              <w:left w:val="nil"/>
              <w:bottom w:val="single" w:sz="4" w:space="0" w:color="auto"/>
              <w:right w:val="single" w:sz="4" w:space="0" w:color="auto"/>
            </w:tcBorders>
            <w:shd w:val="clear" w:color="auto" w:fill="auto"/>
            <w:noWrap/>
            <w:vAlign w:val="bottom"/>
            <w:hideMark/>
          </w:tcPr>
          <w:p w14:paraId="003EE71F"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45</w:t>
            </w:r>
          </w:p>
        </w:tc>
        <w:tc>
          <w:tcPr>
            <w:tcW w:w="884" w:type="dxa"/>
            <w:tcBorders>
              <w:top w:val="nil"/>
              <w:left w:val="nil"/>
              <w:bottom w:val="single" w:sz="4" w:space="0" w:color="auto"/>
              <w:right w:val="single" w:sz="4" w:space="0" w:color="auto"/>
            </w:tcBorders>
            <w:shd w:val="clear" w:color="auto" w:fill="auto"/>
            <w:noWrap/>
            <w:vAlign w:val="bottom"/>
            <w:hideMark/>
          </w:tcPr>
          <w:p w14:paraId="0835435E"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46</w:t>
            </w:r>
          </w:p>
        </w:tc>
        <w:tc>
          <w:tcPr>
            <w:tcW w:w="819" w:type="dxa"/>
            <w:tcBorders>
              <w:top w:val="nil"/>
              <w:left w:val="nil"/>
              <w:bottom w:val="single" w:sz="4" w:space="0" w:color="auto"/>
              <w:right w:val="single" w:sz="4" w:space="0" w:color="auto"/>
            </w:tcBorders>
            <w:shd w:val="clear" w:color="auto" w:fill="auto"/>
            <w:noWrap/>
            <w:vAlign w:val="bottom"/>
            <w:hideMark/>
          </w:tcPr>
          <w:p w14:paraId="7E661BFA" w14:textId="77777777"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Reindeer</w:t>
            </w:r>
          </w:p>
        </w:tc>
        <w:tc>
          <w:tcPr>
            <w:tcW w:w="905" w:type="dxa"/>
            <w:tcBorders>
              <w:top w:val="nil"/>
              <w:left w:val="nil"/>
              <w:bottom w:val="single" w:sz="4" w:space="0" w:color="auto"/>
              <w:right w:val="single" w:sz="4" w:space="0" w:color="auto"/>
            </w:tcBorders>
            <w:shd w:val="clear" w:color="auto" w:fill="auto"/>
            <w:noWrap/>
            <w:vAlign w:val="bottom"/>
            <w:hideMark/>
          </w:tcPr>
          <w:p w14:paraId="2E4C4231" w14:textId="77777777"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Maxilla</w:t>
            </w:r>
          </w:p>
        </w:tc>
        <w:tc>
          <w:tcPr>
            <w:tcW w:w="754" w:type="dxa"/>
            <w:tcBorders>
              <w:top w:val="nil"/>
              <w:left w:val="nil"/>
              <w:bottom w:val="single" w:sz="4" w:space="0" w:color="auto"/>
              <w:right w:val="single" w:sz="4" w:space="0" w:color="auto"/>
            </w:tcBorders>
            <w:shd w:val="clear" w:color="auto" w:fill="auto"/>
            <w:noWrap/>
            <w:vAlign w:val="bottom"/>
            <w:hideMark/>
          </w:tcPr>
          <w:p w14:paraId="3E943096"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42.3</w:t>
            </w:r>
          </w:p>
        </w:tc>
        <w:tc>
          <w:tcPr>
            <w:tcW w:w="733" w:type="dxa"/>
            <w:tcBorders>
              <w:top w:val="nil"/>
              <w:left w:val="nil"/>
              <w:bottom w:val="single" w:sz="4" w:space="0" w:color="auto"/>
              <w:right w:val="single" w:sz="4" w:space="0" w:color="auto"/>
            </w:tcBorders>
            <w:shd w:val="clear" w:color="auto" w:fill="auto"/>
            <w:noWrap/>
            <w:vAlign w:val="bottom"/>
            <w:hideMark/>
          </w:tcPr>
          <w:p w14:paraId="5618BBB7"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15.4</w:t>
            </w:r>
          </w:p>
        </w:tc>
        <w:tc>
          <w:tcPr>
            <w:tcW w:w="841" w:type="dxa"/>
            <w:tcBorders>
              <w:top w:val="nil"/>
              <w:left w:val="nil"/>
              <w:bottom w:val="single" w:sz="4" w:space="0" w:color="auto"/>
              <w:right w:val="single" w:sz="4" w:space="0" w:color="auto"/>
            </w:tcBorders>
            <w:shd w:val="clear" w:color="auto" w:fill="auto"/>
            <w:noWrap/>
            <w:vAlign w:val="bottom"/>
            <w:hideMark/>
          </w:tcPr>
          <w:p w14:paraId="0DE6316D"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-19.7</w:t>
            </w:r>
          </w:p>
        </w:tc>
        <w:tc>
          <w:tcPr>
            <w:tcW w:w="711" w:type="dxa"/>
            <w:tcBorders>
              <w:top w:val="nil"/>
              <w:left w:val="nil"/>
              <w:bottom w:val="single" w:sz="4" w:space="0" w:color="auto"/>
              <w:right w:val="single" w:sz="4" w:space="0" w:color="auto"/>
            </w:tcBorders>
            <w:shd w:val="clear" w:color="auto" w:fill="auto"/>
            <w:noWrap/>
            <w:vAlign w:val="bottom"/>
            <w:hideMark/>
          </w:tcPr>
          <w:p w14:paraId="5302E32F"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7.5</w:t>
            </w:r>
          </w:p>
        </w:tc>
        <w:tc>
          <w:tcPr>
            <w:tcW w:w="733" w:type="dxa"/>
            <w:tcBorders>
              <w:top w:val="nil"/>
              <w:left w:val="nil"/>
              <w:bottom w:val="single" w:sz="4" w:space="0" w:color="auto"/>
              <w:right w:val="single" w:sz="4" w:space="0" w:color="auto"/>
            </w:tcBorders>
            <w:shd w:val="clear" w:color="auto" w:fill="auto"/>
            <w:noWrap/>
            <w:vAlign w:val="bottom"/>
            <w:hideMark/>
          </w:tcPr>
          <w:p w14:paraId="30D271F2"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3.2</w:t>
            </w:r>
          </w:p>
        </w:tc>
        <w:tc>
          <w:tcPr>
            <w:tcW w:w="668" w:type="dxa"/>
            <w:tcBorders>
              <w:top w:val="nil"/>
              <w:left w:val="nil"/>
              <w:bottom w:val="single" w:sz="4" w:space="0" w:color="auto"/>
              <w:right w:val="single" w:sz="4" w:space="0" w:color="auto"/>
            </w:tcBorders>
            <w:shd w:val="clear" w:color="auto" w:fill="auto"/>
            <w:noWrap/>
            <w:vAlign w:val="bottom"/>
            <w:hideMark/>
          </w:tcPr>
          <w:p w14:paraId="146A0BA9"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1</w:t>
            </w:r>
          </w:p>
        </w:tc>
      </w:tr>
      <w:tr w:rsidR="00D479AD" w:rsidRPr="00D479AD" w14:paraId="6ADA6442" w14:textId="77777777" w:rsidTr="00D479AD">
        <w:trPr>
          <w:trHeight w:val="32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2599F2C9" w14:textId="77777777"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BW17</w:t>
            </w:r>
          </w:p>
        </w:tc>
        <w:tc>
          <w:tcPr>
            <w:tcW w:w="1315" w:type="dxa"/>
            <w:tcBorders>
              <w:top w:val="nil"/>
              <w:left w:val="nil"/>
              <w:bottom w:val="single" w:sz="4" w:space="0" w:color="auto"/>
              <w:right w:val="single" w:sz="4" w:space="0" w:color="auto"/>
            </w:tcBorders>
            <w:shd w:val="clear" w:color="auto" w:fill="auto"/>
            <w:noWrap/>
            <w:vAlign w:val="bottom"/>
            <w:hideMark/>
          </w:tcPr>
          <w:p w14:paraId="1E03D539"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18</w:t>
            </w:r>
          </w:p>
        </w:tc>
        <w:tc>
          <w:tcPr>
            <w:tcW w:w="884" w:type="dxa"/>
            <w:tcBorders>
              <w:top w:val="nil"/>
              <w:left w:val="nil"/>
              <w:bottom w:val="single" w:sz="4" w:space="0" w:color="auto"/>
              <w:right w:val="single" w:sz="4" w:space="0" w:color="auto"/>
            </w:tcBorders>
            <w:shd w:val="clear" w:color="auto" w:fill="auto"/>
            <w:noWrap/>
            <w:vAlign w:val="bottom"/>
            <w:hideMark/>
          </w:tcPr>
          <w:p w14:paraId="1417BB22"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17</w:t>
            </w:r>
          </w:p>
        </w:tc>
        <w:tc>
          <w:tcPr>
            <w:tcW w:w="819" w:type="dxa"/>
            <w:tcBorders>
              <w:top w:val="nil"/>
              <w:left w:val="nil"/>
              <w:bottom w:val="single" w:sz="4" w:space="0" w:color="auto"/>
              <w:right w:val="single" w:sz="4" w:space="0" w:color="auto"/>
            </w:tcBorders>
            <w:shd w:val="clear" w:color="auto" w:fill="auto"/>
            <w:noWrap/>
            <w:vAlign w:val="bottom"/>
            <w:hideMark/>
          </w:tcPr>
          <w:p w14:paraId="6D72CF81" w14:textId="77777777"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Reindeer</w:t>
            </w:r>
          </w:p>
        </w:tc>
        <w:tc>
          <w:tcPr>
            <w:tcW w:w="905" w:type="dxa"/>
            <w:tcBorders>
              <w:top w:val="nil"/>
              <w:left w:val="nil"/>
              <w:bottom w:val="single" w:sz="4" w:space="0" w:color="auto"/>
              <w:right w:val="single" w:sz="4" w:space="0" w:color="auto"/>
            </w:tcBorders>
            <w:shd w:val="clear" w:color="auto" w:fill="auto"/>
            <w:noWrap/>
            <w:vAlign w:val="bottom"/>
            <w:hideMark/>
          </w:tcPr>
          <w:p w14:paraId="688F84FE" w14:textId="77777777"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w:t>
            </w:r>
          </w:p>
        </w:tc>
        <w:tc>
          <w:tcPr>
            <w:tcW w:w="754" w:type="dxa"/>
            <w:tcBorders>
              <w:top w:val="nil"/>
              <w:left w:val="nil"/>
              <w:bottom w:val="single" w:sz="4" w:space="0" w:color="auto"/>
              <w:right w:val="single" w:sz="4" w:space="0" w:color="auto"/>
            </w:tcBorders>
            <w:shd w:val="clear" w:color="auto" w:fill="auto"/>
            <w:noWrap/>
            <w:vAlign w:val="bottom"/>
            <w:hideMark/>
          </w:tcPr>
          <w:p w14:paraId="64EDEB4C"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42.8</w:t>
            </w:r>
          </w:p>
        </w:tc>
        <w:tc>
          <w:tcPr>
            <w:tcW w:w="733" w:type="dxa"/>
            <w:tcBorders>
              <w:top w:val="nil"/>
              <w:left w:val="nil"/>
              <w:bottom w:val="single" w:sz="4" w:space="0" w:color="auto"/>
              <w:right w:val="single" w:sz="4" w:space="0" w:color="auto"/>
            </w:tcBorders>
            <w:shd w:val="clear" w:color="auto" w:fill="auto"/>
            <w:noWrap/>
            <w:vAlign w:val="bottom"/>
            <w:hideMark/>
          </w:tcPr>
          <w:p w14:paraId="1668B973"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15.7</w:t>
            </w:r>
          </w:p>
        </w:tc>
        <w:tc>
          <w:tcPr>
            <w:tcW w:w="841" w:type="dxa"/>
            <w:tcBorders>
              <w:top w:val="nil"/>
              <w:left w:val="nil"/>
              <w:bottom w:val="single" w:sz="4" w:space="0" w:color="auto"/>
              <w:right w:val="single" w:sz="4" w:space="0" w:color="auto"/>
            </w:tcBorders>
            <w:shd w:val="clear" w:color="auto" w:fill="auto"/>
            <w:noWrap/>
            <w:vAlign w:val="bottom"/>
            <w:hideMark/>
          </w:tcPr>
          <w:p w14:paraId="4A9F2766"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-19.7</w:t>
            </w:r>
          </w:p>
        </w:tc>
        <w:tc>
          <w:tcPr>
            <w:tcW w:w="711" w:type="dxa"/>
            <w:tcBorders>
              <w:top w:val="nil"/>
              <w:left w:val="nil"/>
              <w:bottom w:val="single" w:sz="4" w:space="0" w:color="auto"/>
              <w:right w:val="single" w:sz="4" w:space="0" w:color="auto"/>
            </w:tcBorders>
            <w:shd w:val="clear" w:color="auto" w:fill="auto"/>
            <w:noWrap/>
            <w:vAlign w:val="bottom"/>
            <w:hideMark/>
          </w:tcPr>
          <w:p w14:paraId="56B75DDA"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6</w:t>
            </w:r>
          </w:p>
        </w:tc>
        <w:tc>
          <w:tcPr>
            <w:tcW w:w="733" w:type="dxa"/>
            <w:tcBorders>
              <w:top w:val="nil"/>
              <w:left w:val="nil"/>
              <w:bottom w:val="single" w:sz="4" w:space="0" w:color="auto"/>
              <w:right w:val="single" w:sz="4" w:space="0" w:color="auto"/>
            </w:tcBorders>
            <w:shd w:val="clear" w:color="auto" w:fill="auto"/>
            <w:noWrap/>
            <w:vAlign w:val="bottom"/>
            <w:hideMark/>
          </w:tcPr>
          <w:p w14:paraId="53986051"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3.2</w:t>
            </w:r>
          </w:p>
        </w:tc>
        <w:tc>
          <w:tcPr>
            <w:tcW w:w="668" w:type="dxa"/>
            <w:tcBorders>
              <w:top w:val="nil"/>
              <w:left w:val="nil"/>
              <w:bottom w:val="single" w:sz="4" w:space="0" w:color="auto"/>
              <w:right w:val="single" w:sz="4" w:space="0" w:color="auto"/>
            </w:tcBorders>
            <w:shd w:val="clear" w:color="auto" w:fill="auto"/>
            <w:noWrap/>
            <w:vAlign w:val="bottom"/>
            <w:hideMark/>
          </w:tcPr>
          <w:p w14:paraId="17B3E163"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1</w:t>
            </w:r>
          </w:p>
        </w:tc>
      </w:tr>
      <w:tr w:rsidR="00D479AD" w:rsidRPr="00D479AD" w14:paraId="04999682" w14:textId="77777777" w:rsidTr="00D479AD">
        <w:trPr>
          <w:trHeight w:val="32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57453B40" w14:textId="77777777"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BW18</w:t>
            </w:r>
          </w:p>
        </w:tc>
        <w:tc>
          <w:tcPr>
            <w:tcW w:w="1315" w:type="dxa"/>
            <w:tcBorders>
              <w:top w:val="nil"/>
              <w:left w:val="nil"/>
              <w:bottom w:val="single" w:sz="4" w:space="0" w:color="auto"/>
              <w:right w:val="single" w:sz="4" w:space="0" w:color="auto"/>
            </w:tcBorders>
            <w:shd w:val="clear" w:color="auto" w:fill="auto"/>
            <w:noWrap/>
            <w:vAlign w:val="bottom"/>
            <w:hideMark/>
          </w:tcPr>
          <w:p w14:paraId="15FEE915"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6F409481"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14</w:t>
            </w:r>
          </w:p>
        </w:tc>
        <w:tc>
          <w:tcPr>
            <w:tcW w:w="819" w:type="dxa"/>
            <w:tcBorders>
              <w:top w:val="nil"/>
              <w:left w:val="nil"/>
              <w:bottom w:val="single" w:sz="4" w:space="0" w:color="auto"/>
              <w:right w:val="single" w:sz="4" w:space="0" w:color="auto"/>
            </w:tcBorders>
            <w:shd w:val="clear" w:color="auto" w:fill="auto"/>
            <w:noWrap/>
            <w:vAlign w:val="bottom"/>
            <w:hideMark/>
          </w:tcPr>
          <w:p w14:paraId="1B8E1CD1" w14:textId="77777777"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Reindeer</w:t>
            </w:r>
          </w:p>
        </w:tc>
        <w:tc>
          <w:tcPr>
            <w:tcW w:w="905" w:type="dxa"/>
            <w:tcBorders>
              <w:top w:val="nil"/>
              <w:left w:val="nil"/>
              <w:bottom w:val="single" w:sz="4" w:space="0" w:color="auto"/>
              <w:right w:val="single" w:sz="4" w:space="0" w:color="auto"/>
            </w:tcBorders>
            <w:shd w:val="clear" w:color="auto" w:fill="auto"/>
            <w:noWrap/>
            <w:vAlign w:val="bottom"/>
            <w:hideMark/>
          </w:tcPr>
          <w:p w14:paraId="35F42C75" w14:textId="77777777"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Astragalus</w:t>
            </w:r>
          </w:p>
        </w:tc>
        <w:tc>
          <w:tcPr>
            <w:tcW w:w="754" w:type="dxa"/>
            <w:tcBorders>
              <w:top w:val="nil"/>
              <w:left w:val="nil"/>
              <w:bottom w:val="single" w:sz="4" w:space="0" w:color="auto"/>
              <w:right w:val="single" w:sz="4" w:space="0" w:color="auto"/>
            </w:tcBorders>
            <w:shd w:val="clear" w:color="auto" w:fill="auto"/>
            <w:noWrap/>
            <w:vAlign w:val="bottom"/>
            <w:hideMark/>
          </w:tcPr>
          <w:p w14:paraId="735A569F"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46.3</w:t>
            </w:r>
          </w:p>
        </w:tc>
        <w:tc>
          <w:tcPr>
            <w:tcW w:w="733" w:type="dxa"/>
            <w:tcBorders>
              <w:top w:val="nil"/>
              <w:left w:val="nil"/>
              <w:bottom w:val="single" w:sz="4" w:space="0" w:color="auto"/>
              <w:right w:val="single" w:sz="4" w:space="0" w:color="auto"/>
            </w:tcBorders>
            <w:shd w:val="clear" w:color="auto" w:fill="auto"/>
            <w:noWrap/>
            <w:vAlign w:val="bottom"/>
            <w:hideMark/>
          </w:tcPr>
          <w:p w14:paraId="6BBA14F5"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17</w:t>
            </w:r>
          </w:p>
        </w:tc>
        <w:tc>
          <w:tcPr>
            <w:tcW w:w="841" w:type="dxa"/>
            <w:tcBorders>
              <w:top w:val="nil"/>
              <w:left w:val="nil"/>
              <w:bottom w:val="single" w:sz="4" w:space="0" w:color="auto"/>
              <w:right w:val="single" w:sz="4" w:space="0" w:color="auto"/>
            </w:tcBorders>
            <w:shd w:val="clear" w:color="auto" w:fill="auto"/>
            <w:noWrap/>
            <w:vAlign w:val="bottom"/>
            <w:hideMark/>
          </w:tcPr>
          <w:p w14:paraId="5CC2FD4E"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-19.9</w:t>
            </w:r>
          </w:p>
        </w:tc>
        <w:tc>
          <w:tcPr>
            <w:tcW w:w="711" w:type="dxa"/>
            <w:tcBorders>
              <w:top w:val="nil"/>
              <w:left w:val="nil"/>
              <w:bottom w:val="single" w:sz="4" w:space="0" w:color="auto"/>
              <w:right w:val="single" w:sz="4" w:space="0" w:color="auto"/>
            </w:tcBorders>
            <w:shd w:val="clear" w:color="auto" w:fill="auto"/>
            <w:noWrap/>
            <w:vAlign w:val="bottom"/>
            <w:hideMark/>
          </w:tcPr>
          <w:p w14:paraId="3F7C6E61"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7.9</w:t>
            </w:r>
          </w:p>
        </w:tc>
        <w:tc>
          <w:tcPr>
            <w:tcW w:w="733" w:type="dxa"/>
            <w:tcBorders>
              <w:top w:val="nil"/>
              <w:left w:val="nil"/>
              <w:bottom w:val="single" w:sz="4" w:space="0" w:color="auto"/>
              <w:right w:val="single" w:sz="4" w:space="0" w:color="auto"/>
            </w:tcBorders>
            <w:shd w:val="clear" w:color="auto" w:fill="auto"/>
            <w:noWrap/>
            <w:vAlign w:val="bottom"/>
            <w:hideMark/>
          </w:tcPr>
          <w:p w14:paraId="23A35F4C"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3.2</w:t>
            </w:r>
          </w:p>
        </w:tc>
        <w:tc>
          <w:tcPr>
            <w:tcW w:w="668" w:type="dxa"/>
            <w:tcBorders>
              <w:top w:val="nil"/>
              <w:left w:val="nil"/>
              <w:bottom w:val="single" w:sz="4" w:space="0" w:color="auto"/>
              <w:right w:val="single" w:sz="4" w:space="0" w:color="auto"/>
            </w:tcBorders>
            <w:shd w:val="clear" w:color="auto" w:fill="auto"/>
            <w:noWrap/>
            <w:vAlign w:val="bottom"/>
            <w:hideMark/>
          </w:tcPr>
          <w:p w14:paraId="4D8BBB34"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1</w:t>
            </w:r>
          </w:p>
        </w:tc>
      </w:tr>
      <w:tr w:rsidR="00D479AD" w:rsidRPr="00D479AD" w14:paraId="3FC8484F" w14:textId="77777777" w:rsidTr="00D479AD">
        <w:trPr>
          <w:trHeight w:val="32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132F99D3" w14:textId="77777777"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BW19</w:t>
            </w:r>
          </w:p>
        </w:tc>
        <w:tc>
          <w:tcPr>
            <w:tcW w:w="1315" w:type="dxa"/>
            <w:tcBorders>
              <w:top w:val="nil"/>
              <w:left w:val="nil"/>
              <w:bottom w:val="single" w:sz="4" w:space="0" w:color="auto"/>
              <w:right w:val="single" w:sz="4" w:space="0" w:color="auto"/>
            </w:tcBorders>
            <w:shd w:val="clear" w:color="auto" w:fill="auto"/>
            <w:noWrap/>
            <w:vAlign w:val="bottom"/>
            <w:hideMark/>
          </w:tcPr>
          <w:p w14:paraId="242CE7A8"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21</w:t>
            </w:r>
          </w:p>
        </w:tc>
        <w:tc>
          <w:tcPr>
            <w:tcW w:w="884" w:type="dxa"/>
            <w:tcBorders>
              <w:top w:val="nil"/>
              <w:left w:val="nil"/>
              <w:bottom w:val="single" w:sz="4" w:space="0" w:color="auto"/>
              <w:right w:val="single" w:sz="4" w:space="0" w:color="auto"/>
            </w:tcBorders>
            <w:shd w:val="clear" w:color="auto" w:fill="auto"/>
            <w:noWrap/>
            <w:vAlign w:val="bottom"/>
            <w:hideMark/>
          </w:tcPr>
          <w:p w14:paraId="69BFCDC1"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24</w:t>
            </w:r>
          </w:p>
        </w:tc>
        <w:tc>
          <w:tcPr>
            <w:tcW w:w="819" w:type="dxa"/>
            <w:tcBorders>
              <w:top w:val="nil"/>
              <w:left w:val="nil"/>
              <w:bottom w:val="single" w:sz="4" w:space="0" w:color="auto"/>
              <w:right w:val="single" w:sz="4" w:space="0" w:color="auto"/>
            </w:tcBorders>
            <w:shd w:val="clear" w:color="auto" w:fill="auto"/>
            <w:noWrap/>
            <w:vAlign w:val="bottom"/>
            <w:hideMark/>
          </w:tcPr>
          <w:p w14:paraId="7E454804" w14:textId="77777777"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Reindeer</w:t>
            </w:r>
          </w:p>
        </w:tc>
        <w:tc>
          <w:tcPr>
            <w:tcW w:w="905" w:type="dxa"/>
            <w:tcBorders>
              <w:top w:val="nil"/>
              <w:left w:val="nil"/>
              <w:bottom w:val="single" w:sz="4" w:space="0" w:color="auto"/>
              <w:right w:val="single" w:sz="4" w:space="0" w:color="auto"/>
            </w:tcBorders>
            <w:shd w:val="clear" w:color="auto" w:fill="auto"/>
            <w:noWrap/>
            <w:vAlign w:val="bottom"/>
            <w:hideMark/>
          </w:tcPr>
          <w:p w14:paraId="42E8B8AA" w14:textId="77777777"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w:t>
            </w:r>
          </w:p>
        </w:tc>
        <w:tc>
          <w:tcPr>
            <w:tcW w:w="754" w:type="dxa"/>
            <w:tcBorders>
              <w:top w:val="nil"/>
              <w:left w:val="nil"/>
              <w:bottom w:val="single" w:sz="4" w:space="0" w:color="auto"/>
              <w:right w:val="single" w:sz="4" w:space="0" w:color="auto"/>
            </w:tcBorders>
            <w:shd w:val="clear" w:color="auto" w:fill="auto"/>
            <w:noWrap/>
            <w:vAlign w:val="bottom"/>
            <w:hideMark/>
          </w:tcPr>
          <w:p w14:paraId="75012B4B"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52.5</w:t>
            </w:r>
          </w:p>
        </w:tc>
        <w:tc>
          <w:tcPr>
            <w:tcW w:w="733" w:type="dxa"/>
            <w:tcBorders>
              <w:top w:val="nil"/>
              <w:left w:val="nil"/>
              <w:bottom w:val="single" w:sz="4" w:space="0" w:color="auto"/>
              <w:right w:val="single" w:sz="4" w:space="0" w:color="auto"/>
            </w:tcBorders>
            <w:shd w:val="clear" w:color="auto" w:fill="auto"/>
            <w:noWrap/>
            <w:vAlign w:val="bottom"/>
            <w:hideMark/>
          </w:tcPr>
          <w:p w14:paraId="48E6DEC5"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19.2</w:t>
            </w:r>
          </w:p>
        </w:tc>
        <w:tc>
          <w:tcPr>
            <w:tcW w:w="841" w:type="dxa"/>
            <w:tcBorders>
              <w:top w:val="nil"/>
              <w:left w:val="nil"/>
              <w:bottom w:val="single" w:sz="4" w:space="0" w:color="auto"/>
              <w:right w:val="single" w:sz="4" w:space="0" w:color="auto"/>
            </w:tcBorders>
            <w:shd w:val="clear" w:color="auto" w:fill="auto"/>
            <w:noWrap/>
            <w:vAlign w:val="bottom"/>
            <w:hideMark/>
          </w:tcPr>
          <w:p w14:paraId="5BFD1597"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-19.9</w:t>
            </w:r>
          </w:p>
        </w:tc>
        <w:tc>
          <w:tcPr>
            <w:tcW w:w="711" w:type="dxa"/>
            <w:tcBorders>
              <w:top w:val="nil"/>
              <w:left w:val="nil"/>
              <w:bottom w:val="single" w:sz="4" w:space="0" w:color="auto"/>
              <w:right w:val="single" w:sz="4" w:space="0" w:color="auto"/>
            </w:tcBorders>
            <w:shd w:val="clear" w:color="auto" w:fill="auto"/>
            <w:noWrap/>
            <w:vAlign w:val="bottom"/>
            <w:hideMark/>
          </w:tcPr>
          <w:p w14:paraId="17321C86"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8.3</w:t>
            </w:r>
          </w:p>
        </w:tc>
        <w:tc>
          <w:tcPr>
            <w:tcW w:w="733" w:type="dxa"/>
            <w:tcBorders>
              <w:top w:val="nil"/>
              <w:left w:val="nil"/>
              <w:bottom w:val="single" w:sz="4" w:space="0" w:color="auto"/>
              <w:right w:val="single" w:sz="4" w:space="0" w:color="auto"/>
            </w:tcBorders>
            <w:shd w:val="clear" w:color="auto" w:fill="auto"/>
            <w:noWrap/>
            <w:vAlign w:val="bottom"/>
            <w:hideMark/>
          </w:tcPr>
          <w:p w14:paraId="787CEBE9"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3.2</w:t>
            </w:r>
          </w:p>
        </w:tc>
        <w:tc>
          <w:tcPr>
            <w:tcW w:w="668" w:type="dxa"/>
            <w:tcBorders>
              <w:top w:val="nil"/>
              <w:left w:val="nil"/>
              <w:bottom w:val="single" w:sz="4" w:space="0" w:color="auto"/>
              <w:right w:val="single" w:sz="4" w:space="0" w:color="auto"/>
            </w:tcBorders>
            <w:shd w:val="clear" w:color="auto" w:fill="auto"/>
            <w:noWrap/>
            <w:vAlign w:val="bottom"/>
            <w:hideMark/>
          </w:tcPr>
          <w:p w14:paraId="6B73426D"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1</w:t>
            </w:r>
          </w:p>
        </w:tc>
      </w:tr>
      <w:tr w:rsidR="00D479AD" w:rsidRPr="00D479AD" w14:paraId="4E621799" w14:textId="77777777" w:rsidTr="00D479AD">
        <w:trPr>
          <w:trHeight w:val="32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018ACA28" w14:textId="77777777"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BW20</w:t>
            </w:r>
          </w:p>
        </w:tc>
        <w:tc>
          <w:tcPr>
            <w:tcW w:w="1315" w:type="dxa"/>
            <w:tcBorders>
              <w:top w:val="nil"/>
              <w:left w:val="nil"/>
              <w:bottom w:val="single" w:sz="4" w:space="0" w:color="auto"/>
              <w:right w:val="single" w:sz="4" w:space="0" w:color="auto"/>
            </w:tcBorders>
            <w:shd w:val="clear" w:color="auto" w:fill="auto"/>
            <w:noWrap/>
            <w:vAlign w:val="bottom"/>
            <w:hideMark/>
          </w:tcPr>
          <w:p w14:paraId="447A10A3"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60</w:t>
            </w:r>
          </w:p>
        </w:tc>
        <w:tc>
          <w:tcPr>
            <w:tcW w:w="884" w:type="dxa"/>
            <w:tcBorders>
              <w:top w:val="nil"/>
              <w:left w:val="nil"/>
              <w:bottom w:val="single" w:sz="4" w:space="0" w:color="auto"/>
              <w:right w:val="single" w:sz="4" w:space="0" w:color="auto"/>
            </w:tcBorders>
            <w:shd w:val="clear" w:color="auto" w:fill="auto"/>
            <w:noWrap/>
            <w:vAlign w:val="bottom"/>
            <w:hideMark/>
          </w:tcPr>
          <w:p w14:paraId="19DD0839"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61</w:t>
            </w:r>
          </w:p>
        </w:tc>
        <w:tc>
          <w:tcPr>
            <w:tcW w:w="819" w:type="dxa"/>
            <w:tcBorders>
              <w:top w:val="nil"/>
              <w:left w:val="nil"/>
              <w:bottom w:val="single" w:sz="4" w:space="0" w:color="auto"/>
              <w:right w:val="single" w:sz="4" w:space="0" w:color="auto"/>
            </w:tcBorders>
            <w:shd w:val="clear" w:color="auto" w:fill="auto"/>
            <w:noWrap/>
            <w:vAlign w:val="bottom"/>
            <w:hideMark/>
          </w:tcPr>
          <w:p w14:paraId="4F912AD4" w14:textId="77777777"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Reindeer</w:t>
            </w:r>
          </w:p>
        </w:tc>
        <w:tc>
          <w:tcPr>
            <w:tcW w:w="905" w:type="dxa"/>
            <w:tcBorders>
              <w:top w:val="nil"/>
              <w:left w:val="nil"/>
              <w:bottom w:val="single" w:sz="4" w:space="0" w:color="auto"/>
              <w:right w:val="single" w:sz="4" w:space="0" w:color="auto"/>
            </w:tcBorders>
            <w:shd w:val="clear" w:color="auto" w:fill="auto"/>
            <w:noWrap/>
            <w:vAlign w:val="bottom"/>
            <w:hideMark/>
          </w:tcPr>
          <w:p w14:paraId="0F24E2BB" w14:textId="77777777"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w:t>
            </w:r>
          </w:p>
        </w:tc>
        <w:tc>
          <w:tcPr>
            <w:tcW w:w="754" w:type="dxa"/>
            <w:tcBorders>
              <w:top w:val="nil"/>
              <w:left w:val="nil"/>
              <w:bottom w:val="single" w:sz="4" w:space="0" w:color="auto"/>
              <w:right w:val="single" w:sz="4" w:space="0" w:color="auto"/>
            </w:tcBorders>
            <w:shd w:val="clear" w:color="auto" w:fill="auto"/>
            <w:noWrap/>
            <w:vAlign w:val="bottom"/>
            <w:hideMark/>
          </w:tcPr>
          <w:p w14:paraId="151AE000"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49.5</w:t>
            </w:r>
          </w:p>
        </w:tc>
        <w:tc>
          <w:tcPr>
            <w:tcW w:w="733" w:type="dxa"/>
            <w:tcBorders>
              <w:top w:val="nil"/>
              <w:left w:val="nil"/>
              <w:bottom w:val="single" w:sz="4" w:space="0" w:color="auto"/>
              <w:right w:val="single" w:sz="4" w:space="0" w:color="auto"/>
            </w:tcBorders>
            <w:shd w:val="clear" w:color="auto" w:fill="auto"/>
            <w:noWrap/>
            <w:vAlign w:val="bottom"/>
            <w:hideMark/>
          </w:tcPr>
          <w:p w14:paraId="43101F17"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18.1</w:t>
            </w:r>
          </w:p>
        </w:tc>
        <w:tc>
          <w:tcPr>
            <w:tcW w:w="841" w:type="dxa"/>
            <w:tcBorders>
              <w:top w:val="nil"/>
              <w:left w:val="nil"/>
              <w:bottom w:val="single" w:sz="4" w:space="0" w:color="auto"/>
              <w:right w:val="single" w:sz="4" w:space="0" w:color="auto"/>
            </w:tcBorders>
            <w:shd w:val="clear" w:color="auto" w:fill="auto"/>
            <w:noWrap/>
            <w:vAlign w:val="bottom"/>
            <w:hideMark/>
          </w:tcPr>
          <w:p w14:paraId="5C858CF2"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-19.6</w:t>
            </w:r>
          </w:p>
        </w:tc>
        <w:tc>
          <w:tcPr>
            <w:tcW w:w="711" w:type="dxa"/>
            <w:tcBorders>
              <w:top w:val="nil"/>
              <w:left w:val="nil"/>
              <w:bottom w:val="single" w:sz="4" w:space="0" w:color="auto"/>
              <w:right w:val="single" w:sz="4" w:space="0" w:color="auto"/>
            </w:tcBorders>
            <w:shd w:val="clear" w:color="auto" w:fill="auto"/>
            <w:noWrap/>
            <w:vAlign w:val="bottom"/>
            <w:hideMark/>
          </w:tcPr>
          <w:p w14:paraId="0A7D06B8"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9.2</w:t>
            </w:r>
          </w:p>
        </w:tc>
        <w:tc>
          <w:tcPr>
            <w:tcW w:w="733" w:type="dxa"/>
            <w:tcBorders>
              <w:top w:val="nil"/>
              <w:left w:val="nil"/>
              <w:bottom w:val="single" w:sz="4" w:space="0" w:color="auto"/>
              <w:right w:val="single" w:sz="4" w:space="0" w:color="auto"/>
            </w:tcBorders>
            <w:shd w:val="clear" w:color="auto" w:fill="auto"/>
            <w:noWrap/>
            <w:vAlign w:val="bottom"/>
            <w:hideMark/>
          </w:tcPr>
          <w:p w14:paraId="79777C69"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3.2</w:t>
            </w:r>
          </w:p>
        </w:tc>
        <w:tc>
          <w:tcPr>
            <w:tcW w:w="668" w:type="dxa"/>
            <w:tcBorders>
              <w:top w:val="nil"/>
              <w:left w:val="nil"/>
              <w:bottom w:val="single" w:sz="4" w:space="0" w:color="auto"/>
              <w:right w:val="single" w:sz="4" w:space="0" w:color="auto"/>
            </w:tcBorders>
            <w:shd w:val="clear" w:color="auto" w:fill="auto"/>
            <w:noWrap/>
            <w:vAlign w:val="bottom"/>
            <w:hideMark/>
          </w:tcPr>
          <w:p w14:paraId="77ECB17E"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1</w:t>
            </w:r>
          </w:p>
        </w:tc>
      </w:tr>
      <w:tr w:rsidR="00D479AD" w:rsidRPr="00D479AD" w14:paraId="77426C10" w14:textId="77777777" w:rsidTr="00D479AD">
        <w:trPr>
          <w:trHeight w:val="32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243026EB" w14:textId="77777777"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BW21</w:t>
            </w:r>
          </w:p>
        </w:tc>
        <w:tc>
          <w:tcPr>
            <w:tcW w:w="1315" w:type="dxa"/>
            <w:tcBorders>
              <w:top w:val="nil"/>
              <w:left w:val="nil"/>
              <w:bottom w:val="single" w:sz="4" w:space="0" w:color="auto"/>
              <w:right w:val="single" w:sz="4" w:space="0" w:color="auto"/>
            </w:tcBorders>
            <w:shd w:val="clear" w:color="auto" w:fill="auto"/>
            <w:noWrap/>
            <w:vAlign w:val="bottom"/>
            <w:hideMark/>
          </w:tcPr>
          <w:p w14:paraId="6651D325"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33</w:t>
            </w:r>
          </w:p>
        </w:tc>
        <w:tc>
          <w:tcPr>
            <w:tcW w:w="884" w:type="dxa"/>
            <w:tcBorders>
              <w:top w:val="nil"/>
              <w:left w:val="nil"/>
              <w:bottom w:val="single" w:sz="4" w:space="0" w:color="auto"/>
              <w:right w:val="single" w:sz="4" w:space="0" w:color="auto"/>
            </w:tcBorders>
            <w:shd w:val="clear" w:color="auto" w:fill="auto"/>
            <w:noWrap/>
            <w:vAlign w:val="bottom"/>
            <w:hideMark/>
          </w:tcPr>
          <w:p w14:paraId="6C1E211C"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36</w:t>
            </w:r>
          </w:p>
        </w:tc>
        <w:tc>
          <w:tcPr>
            <w:tcW w:w="819" w:type="dxa"/>
            <w:tcBorders>
              <w:top w:val="nil"/>
              <w:left w:val="nil"/>
              <w:bottom w:val="single" w:sz="4" w:space="0" w:color="auto"/>
              <w:right w:val="single" w:sz="4" w:space="0" w:color="auto"/>
            </w:tcBorders>
            <w:shd w:val="clear" w:color="auto" w:fill="auto"/>
            <w:noWrap/>
            <w:vAlign w:val="bottom"/>
            <w:hideMark/>
          </w:tcPr>
          <w:p w14:paraId="5AE913E0" w14:textId="77777777"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Reindeer</w:t>
            </w:r>
          </w:p>
        </w:tc>
        <w:tc>
          <w:tcPr>
            <w:tcW w:w="905" w:type="dxa"/>
            <w:tcBorders>
              <w:top w:val="nil"/>
              <w:left w:val="nil"/>
              <w:bottom w:val="single" w:sz="4" w:space="0" w:color="auto"/>
              <w:right w:val="single" w:sz="4" w:space="0" w:color="auto"/>
            </w:tcBorders>
            <w:shd w:val="clear" w:color="auto" w:fill="auto"/>
            <w:noWrap/>
            <w:vAlign w:val="bottom"/>
            <w:hideMark/>
          </w:tcPr>
          <w:p w14:paraId="3AAC5703" w14:textId="77777777"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Scapula</w:t>
            </w:r>
          </w:p>
        </w:tc>
        <w:tc>
          <w:tcPr>
            <w:tcW w:w="754" w:type="dxa"/>
            <w:tcBorders>
              <w:top w:val="nil"/>
              <w:left w:val="nil"/>
              <w:bottom w:val="single" w:sz="4" w:space="0" w:color="auto"/>
              <w:right w:val="single" w:sz="4" w:space="0" w:color="auto"/>
            </w:tcBorders>
            <w:shd w:val="clear" w:color="auto" w:fill="auto"/>
            <w:noWrap/>
            <w:vAlign w:val="bottom"/>
            <w:hideMark/>
          </w:tcPr>
          <w:p w14:paraId="0092D161"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43.3</w:t>
            </w:r>
          </w:p>
        </w:tc>
        <w:tc>
          <w:tcPr>
            <w:tcW w:w="733" w:type="dxa"/>
            <w:tcBorders>
              <w:top w:val="nil"/>
              <w:left w:val="nil"/>
              <w:bottom w:val="single" w:sz="4" w:space="0" w:color="auto"/>
              <w:right w:val="single" w:sz="4" w:space="0" w:color="auto"/>
            </w:tcBorders>
            <w:shd w:val="clear" w:color="auto" w:fill="auto"/>
            <w:noWrap/>
            <w:vAlign w:val="bottom"/>
            <w:hideMark/>
          </w:tcPr>
          <w:p w14:paraId="1B772E10"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15.8</w:t>
            </w:r>
          </w:p>
        </w:tc>
        <w:tc>
          <w:tcPr>
            <w:tcW w:w="841" w:type="dxa"/>
            <w:tcBorders>
              <w:top w:val="nil"/>
              <w:left w:val="nil"/>
              <w:bottom w:val="single" w:sz="4" w:space="0" w:color="auto"/>
              <w:right w:val="single" w:sz="4" w:space="0" w:color="auto"/>
            </w:tcBorders>
            <w:shd w:val="clear" w:color="auto" w:fill="auto"/>
            <w:noWrap/>
            <w:vAlign w:val="bottom"/>
            <w:hideMark/>
          </w:tcPr>
          <w:p w14:paraId="462EDBA7"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-19.8</w:t>
            </w:r>
          </w:p>
        </w:tc>
        <w:tc>
          <w:tcPr>
            <w:tcW w:w="711" w:type="dxa"/>
            <w:tcBorders>
              <w:top w:val="nil"/>
              <w:left w:val="nil"/>
              <w:bottom w:val="single" w:sz="4" w:space="0" w:color="auto"/>
              <w:right w:val="single" w:sz="4" w:space="0" w:color="auto"/>
            </w:tcBorders>
            <w:shd w:val="clear" w:color="auto" w:fill="auto"/>
            <w:noWrap/>
            <w:vAlign w:val="bottom"/>
            <w:hideMark/>
          </w:tcPr>
          <w:p w14:paraId="0EAD71B9"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5.8</w:t>
            </w:r>
          </w:p>
        </w:tc>
        <w:tc>
          <w:tcPr>
            <w:tcW w:w="733" w:type="dxa"/>
            <w:tcBorders>
              <w:top w:val="nil"/>
              <w:left w:val="nil"/>
              <w:bottom w:val="single" w:sz="4" w:space="0" w:color="auto"/>
              <w:right w:val="single" w:sz="4" w:space="0" w:color="auto"/>
            </w:tcBorders>
            <w:shd w:val="clear" w:color="auto" w:fill="auto"/>
            <w:noWrap/>
            <w:vAlign w:val="bottom"/>
            <w:hideMark/>
          </w:tcPr>
          <w:p w14:paraId="2EF06C1F"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3.2</w:t>
            </w:r>
          </w:p>
        </w:tc>
        <w:tc>
          <w:tcPr>
            <w:tcW w:w="668" w:type="dxa"/>
            <w:tcBorders>
              <w:top w:val="nil"/>
              <w:left w:val="nil"/>
              <w:bottom w:val="single" w:sz="4" w:space="0" w:color="auto"/>
              <w:right w:val="single" w:sz="4" w:space="0" w:color="auto"/>
            </w:tcBorders>
            <w:shd w:val="clear" w:color="auto" w:fill="auto"/>
            <w:noWrap/>
            <w:vAlign w:val="bottom"/>
            <w:hideMark/>
          </w:tcPr>
          <w:p w14:paraId="5870B7A7"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1</w:t>
            </w:r>
          </w:p>
        </w:tc>
      </w:tr>
      <w:tr w:rsidR="00D479AD" w:rsidRPr="00D479AD" w14:paraId="5FA12D6E" w14:textId="77777777" w:rsidTr="00D479AD">
        <w:trPr>
          <w:trHeight w:val="320"/>
        </w:trPr>
        <w:tc>
          <w:tcPr>
            <w:tcW w:w="1056" w:type="dxa"/>
            <w:tcBorders>
              <w:top w:val="nil"/>
              <w:left w:val="nil"/>
              <w:bottom w:val="nil"/>
              <w:right w:val="nil"/>
            </w:tcBorders>
            <w:shd w:val="clear" w:color="auto" w:fill="auto"/>
            <w:noWrap/>
            <w:vAlign w:val="bottom"/>
            <w:hideMark/>
          </w:tcPr>
          <w:p w14:paraId="4A389F51" w14:textId="77777777" w:rsidR="00D479AD" w:rsidRPr="00D479AD" w:rsidRDefault="00D479AD" w:rsidP="00D479AD">
            <w:pPr>
              <w:jc w:val="center"/>
              <w:rPr>
                <w:rFonts w:ascii="Calibri" w:hAnsi="Calibri" w:cs="Calibri"/>
                <w:color w:val="000000"/>
                <w:sz w:val="16"/>
                <w:szCs w:val="16"/>
              </w:rPr>
            </w:pPr>
          </w:p>
        </w:tc>
        <w:tc>
          <w:tcPr>
            <w:tcW w:w="1315" w:type="dxa"/>
            <w:tcBorders>
              <w:top w:val="nil"/>
              <w:left w:val="nil"/>
              <w:bottom w:val="nil"/>
              <w:right w:val="nil"/>
            </w:tcBorders>
            <w:shd w:val="clear" w:color="auto" w:fill="auto"/>
            <w:noWrap/>
            <w:vAlign w:val="bottom"/>
            <w:hideMark/>
          </w:tcPr>
          <w:p w14:paraId="7944C9DA" w14:textId="77777777" w:rsidR="00D479AD" w:rsidRPr="00D479AD" w:rsidRDefault="00D479AD" w:rsidP="00D479AD">
            <w:pPr>
              <w:rPr>
                <w:sz w:val="20"/>
                <w:szCs w:val="20"/>
              </w:rPr>
            </w:pPr>
          </w:p>
        </w:tc>
        <w:tc>
          <w:tcPr>
            <w:tcW w:w="884" w:type="dxa"/>
            <w:tcBorders>
              <w:top w:val="nil"/>
              <w:left w:val="nil"/>
              <w:bottom w:val="nil"/>
              <w:right w:val="nil"/>
            </w:tcBorders>
            <w:shd w:val="clear" w:color="auto" w:fill="auto"/>
            <w:noWrap/>
            <w:vAlign w:val="bottom"/>
            <w:hideMark/>
          </w:tcPr>
          <w:p w14:paraId="5F00B1D2" w14:textId="77777777" w:rsidR="00D479AD" w:rsidRPr="00D479AD" w:rsidRDefault="00D479AD" w:rsidP="00D479AD">
            <w:pPr>
              <w:jc w:val="center"/>
              <w:rPr>
                <w:sz w:val="20"/>
                <w:szCs w:val="20"/>
              </w:rPr>
            </w:pPr>
          </w:p>
        </w:tc>
        <w:tc>
          <w:tcPr>
            <w:tcW w:w="819" w:type="dxa"/>
            <w:tcBorders>
              <w:top w:val="nil"/>
              <w:left w:val="nil"/>
              <w:bottom w:val="nil"/>
              <w:right w:val="nil"/>
            </w:tcBorders>
            <w:shd w:val="clear" w:color="auto" w:fill="auto"/>
            <w:noWrap/>
            <w:vAlign w:val="bottom"/>
            <w:hideMark/>
          </w:tcPr>
          <w:p w14:paraId="38B2A86C" w14:textId="77777777" w:rsidR="00D479AD" w:rsidRPr="00D479AD" w:rsidRDefault="00D479AD" w:rsidP="00D479AD">
            <w:pPr>
              <w:jc w:val="center"/>
              <w:rPr>
                <w:sz w:val="20"/>
                <w:szCs w:val="20"/>
              </w:rPr>
            </w:pPr>
          </w:p>
        </w:tc>
        <w:tc>
          <w:tcPr>
            <w:tcW w:w="905" w:type="dxa"/>
            <w:tcBorders>
              <w:top w:val="nil"/>
              <w:left w:val="nil"/>
              <w:bottom w:val="nil"/>
              <w:right w:val="nil"/>
            </w:tcBorders>
            <w:shd w:val="clear" w:color="auto" w:fill="auto"/>
            <w:noWrap/>
            <w:vAlign w:val="bottom"/>
            <w:hideMark/>
          </w:tcPr>
          <w:p w14:paraId="38F3F6A0" w14:textId="77777777" w:rsidR="00D479AD" w:rsidRPr="00D479AD" w:rsidRDefault="00D479AD" w:rsidP="00D479AD">
            <w:pPr>
              <w:rPr>
                <w:sz w:val="20"/>
                <w:szCs w:val="20"/>
              </w:rPr>
            </w:pPr>
          </w:p>
        </w:tc>
        <w:tc>
          <w:tcPr>
            <w:tcW w:w="754" w:type="dxa"/>
            <w:tcBorders>
              <w:top w:val="nil"/>
              <w:left w:val="nil"/>
              <w:bottom w:val="nil"/>
              <w:right w:val="nil"/>
            </w:tcBorders>
            <w:shd w:val="clear" w:color="auto" w:fill="auto"/>
            <w:noWrap/>
            <w:vAlign w:val="bottom"/>
            <w:hideMark/>
          </w:tcPr>
          <w:p w14:paraId="0249253B" w14:textId="77777777" w:rsidR="00D479AD" w:rsidRPr="00D479AD" w:rsidRDefault="00D479AD" w:rsidP="00D479AD">
            <w:pPr>
              <w:rPr>
                <w:sz w:val="20"/>
                <w:szCs w:val="20"/>
              </w:rPr>
            </w:pPr>
          </w:p>
        </w:tc>
        <w:tc>
          <w:tcPr>
            <w:tcW w:w="733" w:type="dxa"/>
            <w:tcBorders>
              <w:top w:val="nil"/>
              <w:left w:val="nil"/>
              <w:bottom w:val="nil"/>
              <w:right w:val="nil"/>
            </w:tcBorders>
            <w:shd w:val="clear" w:color="auto" w:fill="auto"/>
            <w:noWrap/>
            <w:vAlign w:val="bottom"/>
            <w:hideMark/>
          </w:tcPr>
          <w:p w14:paraId="4B25F863" w14:textId="77777777" w:rsidR="00D479AD" w:rsidRPr="00D479AD" w:rsidRDefault="00D479AD" w:rsidP="00D479AD">
            <w:pPr>
              <w:jc w:val="center"/>
              <w:rPr>
                <w:sz w:val="20"/>
                <w:szCs w:val="20"/>
              </w:rPr>
            </w:pPr>
          </w:p>
        </w:tc>
        <w:tc>
          <w:tcPr>
            <w:tcW w:w="841" w:type="dxa"/>
            <w:tcBorders>
              <w:top w:val="nil"/>
              <w:left w:val="nil"/>
              <w:bottom w:val="nil"/>
              <w:right w:val="nil"/>
            </w:tcBorders>
            <w:shd w:val="clear" w:color="auto" w:fill="auto"/>
            <w:noWrap/>
            <w:vAlign w:val="bottom"/>
            <w:hideMark/>
          </w:tcPr>
          <w:p w14:paraId="0AB6D167" w14:textId="77777777" w:rsidR="00D479AD" w:rsidRPr="00D479AD" w:rsidRDefault="00D479AD" w:rsidP="00D479AD">
            <w:pPr>
              <w:jc w:val="center"/>
              <w:rPr>
                <w:sz w:val="20"/>
                <w:szCs w:val="20"/>
              </w:rPr>
            </w:pPr>
          </w:p>
        </w:tc>
        <w:tc>
          <w:tcPr>
            <w:tcW w:w="711" w:type="dxa"/>
            <w:tcBorders>
              <w:top w:val="nil"/>
              <w:left w:val="nil"/>
              <w:bottom w:val="nil"/>
              <w:right w:val="nil"/>
            </w:tcBorders>
            <w:shd w:val="clear" w:color="auto" w:fill="auto"/>
            <w:noWrap/>
            <w:vAlign w:val="bottom"/>
            <w:hideMark/>
          </w:tcPr>
          <w:p w14:paraId="228C01F6" w14:textId="77777777" w:rsidR="00D479AD" w:rsidRPr="00D479AD" w:rsidRDefault="00D479AD" w:rsidP="00D479AD">
            <w:pPr>
              <w:jc w:val="center"/>
              <w:rPr>
                <w:sz w:val="20"/>
                <w:szCs w:val="20"/>
              </w:rPr>
            </w:pPr>
          </w:p>
        </w:tc>
        <w:tc>
          <w:tcPr>
            <w:tcW w:w="733" w:type="dxa"/>
            <w:tcBorders>
              <w:top w:val="nil"/>
              <w:left w:val="nil"/>
              <w:bottom w:val="nil"/>
              <w:right w:val="nil"/>
            </w:tcBorders>
            <w:shd w:val="clear" w:color="auto" w:fill="auto"/>
            <w:noWrap/>
            <w:vAlign w:val="bottom"/>
            <w:hideMark/>
          </w:tcPr>
          <w:p w14:paraId="7033EDEA" w14:textId="77777777" w:rsidR="00D479AD" w:rsidRPr="00D479AD" w:rsidRDefault="00D479AD" w:rsidP="00D479AD">
            <w:pPr>
              <w:jc w:val="center"/>
              <w:rPr>
                <w:sz w:val="20"/>
                <w:szCs w:val="20"/>
              </w:rPr>
            </w:pPr>
          </w:p>
        </w:tc>
        <w:tc>
          <w:tcPr>
            <w:tcW w:w="668" w:type="dxa"/>
            <w:tcBorders>
              <w:top w:val="nil"/>
              <w:left w:val="nil"/>
              <w:bottom w:val="nil"/>
              <w:right w:val="nil"/>
            </w:tcBorders>
            <w:shd w:val="clear" w:color="auto" w:fill="auto"/>
            <w:noWrap/>
            <w:vAlign w:val="bottom"/>
            <w:hideMark/>
          </w:tcPr>
          <w:p w14:paraId="133B2904" w14:textId="77777777" w:rsidR="00D479AD" w:rsidRPr="00D479AD" w:rsidRDefault="00D479AD" w:rsidP="00D479AD">
            <w:pPr>
              <w:jc w:val="center"/>
              <w:rPr>
                <w:sz w:val="20"/>
                <w:szCs w:val="20"/>
              </w:rPr>
            </w:pPr>
          </w:p>
        </w:tc>
      </w:tr>
      <w:tr w:rsidR="00D479AD" w:rsidRPr="00D479AD" w14:paraId="58FC158A" w14:textId="77777777" w:rsidTr="00D479AD">
        <w:trPr>
          <w:trHeight w:val="320"/>
        </w:trPr>
        <w:tc>
          <w:tcPr>
            <w:tcW w:w="1056" w:type="dxa"/>
            <w:tcBorders>
              <w:top w:val="nil"/>
              <w:left w:val="nil"/>
              <w:bottom w:val="nil"/>
              <w:right w:val="nil"/>
            </w:tcBorders>
            <w:shd w:val="clear" w:color="auto" w:fill="auto"/>
            <w:noWrap/>
            <w:vAlign w:val="bottom"/>
            <w:hideMark/>
          </w:tcPr>
          <w:p w14:paraId="4558D0E4" w14:textId="77777777" w:rsidR="00D479AD" w:rsidRPr="00D479AD" w:rsidRDefault="00D479AD" w:rsidP="00D479AD">
            <w:pPr>
              <w:jc w:val="center"/>
              <w:rPr>
                <w:sz w:val="20"/>
                <w:szCs w:val="20"/>
              </w:rPr>
            </w:pPr>
          </w:p>
        </w:tc>
        <w:tc>
          <w:tcPr>
            <w:tcW w:w="1315" w:type="dxa"/>
            <w:tcBorders>
              <w:top w:val="nil"/>
              <w:left w:val="nil"/>
              <w:bottom w:val="nil"/>
              <w:right w:val="nil"/>
            </w:tcBorders>
            <w:shd w:val="clear" w:color="auto" w:fill="auto"/>
            <w:noWrap/>
            <w:vAlign w:val="bottom"/>
            <w:hideMark/>
          </w:tcPr>
          <w:p w14:paraId="7B52A54C" w14:textId="77777777" w:rsidR="00D479AD" w:rsidRPr="00D479AD" w:rsidRDefault="00D479AD" w:rsidP="00D479AD">
            <w:pPr>
              <w:rPr>
                <w:sz w:val="20"/>
                <w:szCs w:val="20"/>
              </w:rPr>
            </w:pPr>
          </w:p>
        </w:tc>
        <w:tc>
          <w:tcPr>
            <w:tcW w:w="884" w:type="dxa"/>
            <w:tcBorders>
              <w:top w:val="nil"/>
              <w:left w:val="nil"/>
              <w:bottom w:val="nil"/>
              <w:right w:val="nil"/>
            </w:tcBorders>
            <w:shd w:val="clear" w:color="auto" w:fill="auto"/>
            <w:noWrap/>
            <w:vAlign w:val="bottom"/>
            <w:hideMark/>
          </w:tcPr>
          <w:p w14:paraId="2C9C5916" w14:textId="77777777" w:rsidR="00D479AD" w:rsidRPr="00D479AD" w:rsidRDefault="00D479AD" w:rsidP="00D479AD">
            <w:pPr>
              <w:jc w:val="center"/>
              <w:rPr>
                <w:sz w:val="20"/>
                <w:szCs w:val="20"/>
              </w:rPr>
            </w:pPr>
          </w:p>
        </w:tc>
        <w:tc>
          <w:tcPr>
            <w:tcW w:w="819" w:type="dxa"/>
            <w:tcBorders>
              <w:top w:val="nil"/>
              <w:left w:val="nil"/>
              <w:bottom w:val="nil"/>
              <w:right w:val="nil"/>
            </w:tcBorders>
            <w:shd w:val="clear" w:color="auto" w:fill="auto"/>
            <w:noWrap/>
            <w:vAlign w:val="bottom"/>
            <w:hideMark/>
          </w:tcPr>
          <w:p w14:paraId="051259DE" w14:textId="77777777" w:rsidR="00D479AD" w:rsidRPr="00D479AD" w:rsidRDefault="00D479AD" w:rsidP="00D479AD">
            <w:pPr>
              <w:jc w:val="center"/>
              <w:rPr>
                <w:sz w:val="20"/>
                <w:szCs w:val="20"/>
              </w:rPr>
            </w:pPr>
          </w:p>
        </w:tc>
        <w:tc>
          <w:tcPr>
            <w:tcW w:w="905" w:type="dxa"/>
            <w:tcBorders>
              <w:top w:val="nil"/>
              <w:left w:val="nil"/>
              <w:bottom w:val="nil"/>
              <w:right w:val="nil"/>
            </w:tcBorders>
            <w:shd w:val="clear" w:color="auto" w:fill="auto"/>
            <w:noWrap/>
            <w:vAlign w:val="bottom"/>
            <w:hideMark/>
          </w:tcPr>
          <w:p w14:paraId="2C0E47F5" w14:textId="77777777" w:rsidR="00D479AD" w:rsidRPr="00D479AD" w:rsidRDefault="00D479AD" w:rsidP="00D479AD">
            <w:pPr>
              <w:rPr>
                <w:sz w:val="20"/>
                <w:szCs w:val="20"/>
              </w:rPr>
            </w:pPr>
          </w:p>
        </w:tc>
        <w:tc>
          <w:tcPr>
            <w:tcW w:w="754" w:type="dxa"/>
            <w:tcBorders>
              <w:top w:val="nil"/>
              <w:left w:val="nil"/>
              <w:bottom w:val="nil"/>
              <w:right w:val="nil"/>
            </w:tcBorders>
            <w:shd w:val="clear" w:color="auto" w:fill="auto"/>
            <w:noWrap/>
            <w:vAlign w:val="bottom"/>
            <w:hideMark/>
          </w:tcPr>
          <w:p w14:paraId="3AEB3F39" w14:textId="77777777" w:rsidR="00D479AD" w:rsidRPr="00D479AD" w:rsidRDefault="00D479AD" w:rsidP="00D479AD">
            <w:pPr>
              <w:rPr>
                <w:sz w:val="20"/>
                <w:szCs w:val="20"/>
              </w:rPr>
            </w:pPr>
          </w:p>
        </w:tc>
        <w:tc>
          <w:tcPr>
            <w:tcW w:w="733" w:type="dxa"/>
            <w:tcBorders>
              <w:top w:val="nil"/>
              <w:left w:val="nil"/>
              <w:bottom w:val="nil"/>
              <w:right w:val="nil"/>
            </w:tcBorders>
            <w:shd w:val="clear" w:color="auto" w:fill="auto"/>
            <w:noWrap/>
            <w:vAlign w:val="bottom"/>
            <w:hideMark/>
          </w:tcPr>
          <w:p w14:paraId="6DE5308A" w14:textId="77777777" w:rsidR="00D479AD" w:rsidRPr="00D479AD" w:rsidRDefault="00D479AD" w:rsidP="00D479AD">
            <w:pPr>
              <w:jc w:val="center"/>
              <w:rPr>
                <w:sz w:val="20"/>
                <w:szCs w:val="20"/>
              </w:rPr>
            </w:pPr>
          </w:p>
        </w:tc>
        <w:tc>
          <w:tcPr>
            <w:tcW w:w="841" w:type="dxa"/>
            <w:tcBorders>
              <w:top w:val="nil"/>
              <w:left w:val="nil"/>
              <w:bottom w:val="nil"/>
              <w:right w:val="nil"/>
            </w:tcBorders>
            <w:shd w:val="clear" w:color="auto" w:fill="auto"/>
            <w:noWrap/>
            <w:vAlign w:val="bottom"/>
            <w:hideMark/>
          </w:tcPr>
          <w:p w14:paraId="0C841F3D" w14:textId="77777777" w:rsidR="00D479AD" w:rsidRPr="00D479AD" w:rsidRDefault="00D479AD" w:rsidP="00D479AD">
            <w:pPr>
              <w:jc w:val="center"/>
              <w:rPr>
                <w:sz w:val="20"/>
                <w:szCs w:val="20"/>
              </w:rPr>
            </w:pPr>
          </w:p>
        </w:tc>
        <w:tc>
          <w:tcPr>
            <w:tcW w:w="711" w:type="dxa"/>
            <w:tcBorders>
              <w:top w:val="nil"/>
              <w:left w:val="nil"/>
              <w:bottom w:val="nil"/>
              <w:right w:val="nil"/>
            </w:tcBorders>
            <w:shd w:val="clear" w:color="auto" w:fill="auto"/>
            <w:noWrap/>
            <w:vAlign w:val="bottom"/>
            <w:hideMark/>
          </w:tcPr>
          <w:p w14:paraId="43AF1970" w14:textId="77777777" w:rsidR="00D479AD" w:rsidRPr="00D479AD" w:rsidRDefault="00D479AD" w:rsidP="00D479AD">
            <w:pPr>
              <w:jc w:val="center"/>
              <w:rPr>
                <w:sz w:val="20"/>
                <w:szCs w:val="20"/>
              </w:rPr>
            </w:pPr>
          </w:p>
        </w:tc>
        <w:tc>
          <w:tcPr>
            <w:tcW w:w="733" w:type="dxa"/>
            <w:tcBorders>
              <w:top w:val="nil"/>
              <w:left w:val="nil"/>
              <w:bottom w:val="nil"/>
              <w:right w:val="nil"/>
            </w:tcBorders>
            <w:shd w:val="clear" w:color="auto" w:fill="auto"/>
            <w:noWrap/>
            <w:vAlign w:val="bottom"/>
            <w:hideMark/>
          </w:tcPr>
          <w:p w14:paraId="2F6FB2F5" w14:textId="77777777" w:rsidR="00D479AD" w:rsidRPr="00D479AD" w:rsidRDefault="00D479AD" w:rsidP="00D479AD">
            <w:pPr>
              <w:jc w:val="center"/>
              <w:rPr>
                <w:sz w:val="20"/>
                <w:szCs w:val="20"/>
              </w:rPr>
            </w:pPr>
          </w:p>
        </w:tc>
        <w:tc>
          <w:tcPr>
            <w:tcW w:w="668" w:type="dxa"/>
            <w:tcBorders>
              <w:top w:val="nil"/>
              <w:left w:val="nil"/>
              <w:bottom w:val="nil"/>
              <w:right w:val="nil"/>
            </w:tcBorders>
            <w:shd w:val="clear" w:color="auto" w:fill="auto"/>
            <w:noWrap/>
            <w:vAlign w:val="bottom"/>
            <w:hideMark/>
          </w:tcPr>
          <w:p w14:paraId="6B312F9A" w14:textId="77777777" w:rsidR="00D479AD" w:rsidRPr="00D479AD" w:rsidRDefault="00D479AD" w:rsidP="00D479AD">
            <w:pPr>
              <w:jc w:val="center"/>
              <w:rPr>
                <w:sz w:val="20"/>
                <w:szCs w:val="20"/>
              </w:rPr>
            </w:pPr>
          </w:p>
        </w:tc>
      </w:tr>
      <w:tr w:rsidR="00D479AD" w:rsidRPr="00D479AD" w14:paraId="72E77898" w14:textId="77777777" w:rsidTr="00D479AD">
        <w:trPr>
          <w:trHeight w:val="320"/>
        </w:trPr>
        <w:tc>
          <w:tcPr>
            <w:tcW w:w="1056" w:type="dxa"/>
            <w:tcBorders>
              <w:top w:val="nil"/>
              <w:left w:val="nil"/>
              <w:bottom w:val="nil"/>
              <w:right w:val="nil"/>
            </w:tcBorders>
            <w:shd w:val="clear" w:color="auto" w:fill="auto"/>
            <w:noWrap/>
            <w:vAlign w:val="bottom"/>
            <w:hideMark/>
          </w:tcPr>
          <w:p w14:paraId="59D32CDE" w14:textId="1391D469"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 xml:space="preserve">1: This </w:t>
            </w:r>
            <w:r w:rsidR="008A5B4F">
              <w:rPr>
                <w:rFonts w:ascii="Calibri" w:hAnsi="Calibri" w:cs="Calibri"/>
                <w:color w:val="000000"/>
                <w:sz w:val="16"/>
                <w:szCs w:val="16"/>
              </w:rPr>
              <w:t>study</w:t>
            </w:r>
          </w:p>
        </w:tc>
        <w:tc>
          <w:tcPr>
            <w:tcW w:w="1315" w:type="dxa"/>
            <w:tcBorders>
              <w:top w:val="nil"/>
              <w:left w:val="nil"/>
              <w:bottom w:val="nil"/>
              <w:right w:val="nil"/>
            </w:tcBorders>
            <w:shd w:val="clear" w:color="auto" w:fill="auto"/>
            <w:noWrap/>
            <w:vAlign w:val="bottom"/>
            <w:hideMark/>
          </w:tcPr>
          <w:p w14:paraId="156D2368" w14:textId="77777777" w:rsidR="00D479AD" w:rsidRPr="00D479AD" w:rsidRDefault="00D479AD" w:rsidP="00D479AD">
            <w:pPr>
              <w:rPr>
                <w:rFonts w:ascii="Calibri" w:hAnsi="Calibri" w:cs="Calibri"/>
                <w:color w:val="000000"/>
                <w:sz w:val="16"/>
                <w:szCs w:val="16"/>
              </w:rPr>
            </w:pPr>
          </w:p>
        </w:tc>
        <w:tc>
          <w:tcPr>
            <w:tcW w:w="884" w:type="dxa"/>
            <w:tcBorders>
              <w:top w:val="nil"/>
              <w:left w:val="nil"/>
              <w:bottom w:val="nil"/>
              <w:right w:val="nil"/>
            </w:tcBorders>
            <w:shd w:val="clear" w:color="auto" w:fill="auto"/>
            <w:noWrap/>
            <w:vAlign w:val="bottom"/>
            <w:hideMark/>
          </w:tcPr>
          <w:p w14:paraId="16F40FB2" w14:textId="77777777" w:rsidR="00D479AD" w:rsidRPr="00D479AD" w:rsidRDefault="00D479AD" w:rsidP="00D479AD">
            <w:pPr>
              <w:jc w:val="center"/>
              <w:rPr>
                <w:sz w:val="20"/>
                <w:szCs w:val="20"/>
              </w:rPr>
            </w:pPr>
          </w:p>
        </w:tc>
        <w:tc>
          <w:tcPr>
            <w:tcW w:w="819" w:type="dxa"/>
            <w:tcBorders>
              <w:top w:val="nil"/>
              <w:left w:val="nil"/>
              <w:bottom w:val="nil"/>
              <w:right w:val="nil"/>
            </w:tcBorders>
            <w:shd w:val="clear" w:color="auto" w:fill="auto"/>
            <w:noWrap/>
            <w:vAlign w:val="bottom"/>
            <w:hideMark/>
          </w:tcPr>
          <w:p w14:paraId="2C0ADB02" w14:textId="77777777" w:rsidR="00D479AD" w:rsidRPr="00D479AD" w:rsidRDefault="00D479AD" w:rsidP="00D479AD">
            <w:pPr>
              <w:jc w:val="center"/>
              <w:rPr>
                <w:sz w:val="20"/>
                <w:szCs w:val="20"/>
              </w:rPr>
            </w:pPr>
          </w:p>
        </w:tc>
        <w:tc>
          <w:tcPr>
            <w:tcW w:w="905" w:type="dxa"/>
            <w:tcBorders>
              <w:top w:val="nil"/>
              <w:left w:val="nil"/>
              <w:bottom w:val="nil"/>
              <w:right w:val="nil"/>
            </w:tcBorders>
            <w:shd w:val="clear" w:color="auto" w:fill="auto"/>
            <w:noWrap/>
            <w:vAlign w:val="bottom"/>
            <w:hideMark/>
          </w:tcPr>
          <w:p w14:paraId="3780B02C" w14:textId="77777777" w:rsidR="00D479AD" w:rsidRPr="00D479AD" w:rsidRDefault="00D479AD" w:rsidP="00D479AD">
            <w:pPr>
              <w:rPr>
                <w:sz w:val="20"/>
                <w:szCs w:val="20"/>
              </w:rPr>
            </w:pPr>
          </w:p>
        </w:tc>
        <w:tc>
          <w:tcPr>
            <w:tcW w:w="754" w:type="dxa"/>
            <w:tcBorders>
              <w:top w:val="nil"/>
              <w:left w:val="nil"/>
              <w:bottom w:val="nil"/>
              <w:right w:val="nil"/>
            </w:tcBorders>
            <w:shd w:val="clear" w:color="auto" w:fill="auto"/>
            <w:noWrap/>
            <w:vAlign w:val="bottom"/>
            <w:hideMark/>
          </w:tcPr>
          <w:p w14:paraId="5EF356A8" w14:textId="77777777" w:rsidR="00D479AD" w:rsidRPr="00D479AD" w:rsidRDefault="00D479AD" w:rsidP="00D479AD">
            <w:pPr>
              <w:rPr>
                <w:sz w:val="20"/>
                <w:szCs w:val="20"/>
              </w:rPr>
            </w:pPr>
          </w:p>
        </w:tc>
        <w:tc>
          <w:tcPr>
            <w:tcW w:w="733" w:type="dxa"/>
            <w:tcBorders>
              <w:top w:val="nil"/>
              <w:left w:val="nil"/>
              <w:bottom w:val="nil"/>
              <w:right w:val="nil"/>
            </w:tcBorders>
            <w:shd w:val="clear" w:color="auto" w:fill="auto"/>
            <w:noWrap/>
            <w:vAlign w:val="bottom"/>
            <w:hideMark/>
          </w:tcPr>
          <w:p w14:paraId="38506098" w14:textId="77777777" w:rsidR="00D479AD" w:rsidRPr="00D479AD" w:rsidRDefault="00D479AD" w:rsidP="00D479AD">
            <w:pPr>
              <w:jc w:val="center"/>
              <w:rPr>
                <w:sz w:val="20"/>
                <w:szCs w:val="20"/>
              </w:rPr>
            </w:pPr>
          </w:p>
        </w:tc>
        <w:tc>
          <w:tcPr>
            <w:tcW w:w="841" w:type="dxa"/>
            <w:tcBorders>
              <w:top w:val="nil"/>
              <w:left w:val="nil"/>
              <w:bottom w:val="nil"/>
              <w:right w:val="nil"/>
            </w:tcBorders>
            <w:shd w:val="clear" w:color="auto" w:fill="auto"/>
            <w:noWrap/>
            <w:vAlign w:val="bottom"/>
            <w:hideMark/>
          </w:tcPr>
          <w:p w14:paraId="7E9680D4" w14:textId="77777777" w:rsidR="00D479AD" w:rsidRPr="00D479AD" w:rsidRDefault="00D479AD" w:rsidP="00D479AD">
            <w:pPr>
              <w:jc w:val="center"/>
              <w:rPr>
                <w:sz w:val="20"/>
                <w:szCs w:val="20"/>
              </w:rPr>
            </w:pPr>
          </w:p>
        </w:tc>
        <w:tc>
          <w:tcPr>
            <w:tcW w:w="711" w:type="dxa"/>
            <w:tcBorders>
              <w:top w:val="nil"/>
              <w:left w:val="nil"/>
              <w:bottom w:val="nil"/>
              <w:right w:val="nil"/>
            </w:tcBorders>
            <w:shd w:val="clear" w:color="auto" w:fill="auto"/>
            <w:noWrap/>
            <w:vAlign w:val="bottom"/>
            <w:hideMark/>
          </w:tcPr>
          <w:p w14:paraId="6ED94E82" w14:textId="77777777" w:rsidR="00D479AD" w:rsidRPr="00D479AD" w:rsidRDefault="00D479AD" w:rsidP="00D479AD">
            <w:pPr>
              <w:jc w:val="center"/>
              <w:rPr>
                <w:sz w:val="20"/>
                <w:szCs w:val="20"/>
              </w:rPr>
            </w:pPr>
          </w:p>
        </w:tc>
        <w:tc>
          <w:tcPr>
            <w:tcW w:w="733" w:type="dxa"/>
            <w:tcBorders>
              <w:top w:val="nil"/>
              <w:left w:val="nil"/>
              <w:bottom w:val="nil"/>
              <w:right w:val="nil"/>
            </w:tcBorders>
            <w:shd w:val="clear" w:color="auto" w:fill="auto"/>
            <w:noWrap/>
            <w:vAlign w:val="bottom"/>
            <w:hideMark/>
          </w:tcPr>
          <w:p w14:paraId="21A5B70E" w14:textId="77777777" w:rsidR="00D479AD" w:rsidRPr="00D479AD" w:rsidRDefault="00D479AD" w:rsidP="00D479AD">
            <w:pPr>
              <w:jc w:val="center"/>
              <w:rPr>
                <w:sz w:val="20"/>
                <w:szCs w:val="20"/>
              </w:rPr>
            </w:pPr>
          </w:p>
        </w:tc>
        <w:tc>
          <w:tcPr>
            <w:tcW w:w="668" w:type="dxa"/>
            <w:tcBorders>
              <w:top w:val="nil"/>
              <w:left w:val="nil"/>
              <w:bottom w:val="nil"/>
              <w:right w:val="nil"/>
            </w:tcBorders>
            <w:shd w:val="clear" w:color="auto" w:fill="auto"/>
            <w:noWrap/>
            <w:vAlign w:val="bottom"/>
            <w:hideMark/>
          </w:tcPr>
          <w:p w14:paraId="6D6C683A" w14:textId="77777777" w:rsidR="00D479AD" w:rsidRPr="00D479AD" w:rsidRDefault="00D479AD" w:rsidP="00D479AD">
            <w:pPr>
              <w:jc w:val="center"/>
              <w:rPr>
                <w:sz w:val="20"/>
                <w:szCs w:val="20"/>
              </w:rPr>
            </w:pPr>
          </w:p>
        </w:tc>
      </w:tr>
      <w:tr w:rsidR="00D479AD" w:rsidRPr="00D479AD" w14:paraId="6AE179A2" w14:textId="77777777" w:rsidTr="00D479AD">
        <w:trPr>
          <w:trHeight w:val="320"/>
        </w:trPr>
        <w:tc>
          <w:tcPr>
            <w:tcW w:w="9419" w:type="dxa"/>
            <w:gridSpan w:val="11"/>
            <w:tcBorders>
              <w:top w:val="nil"/>
              <w:left w:val="nil"/>
              <w:bottom w:val="nil"/>
              <w:right w:val="nil"/>
            </w:tcBorders>
            <w:shd w:val="clear" w:color="auto" w:fill="auto"/>
            <w:noWrap/>
            <w:vAlign w:val="bottom"/>
            <w:hideMark/>
          </w:tcPr>
          <w:p w14:paraId="350A656B" w14:textId="77777777"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 xml:space="preserve">2: Higham, T. G., Jacobi, R. M. &amp; </w:t>
            </w:r>
            <w:proofErr w:type="spellStart"/>
            <w:r w:rsidRPr="00D479AD">
              <w:rPr>
                <w:rFonts w:ascii="Calibri" w:hAnsi="Calibri" w:cs="Calibri"/>
                <w:color w:val="000000"/>
                <w:sz w:val="16"/>
                <w:szCs w:val="16"/>
              </w:rPr>
              <w:t>Bronk</w:t>
            </w:r>
            <w:proofErr w:type="spellEnd"/>
            <w:r w:rsidRPr="00D479AD">
              <w:rPr>
                <w:rFonts w:ascii="Calibri" w:hAnsi="Calibri" w:cs="Calibri"/>
                <w:color w:val="000000"/>
                <w:sz w:val="16"/>
                <w:szCs w:val="16"/>
              </w:rPr>
              <w:t xml:space="preserve"> Ramsey, C. AMS radiocarbon dating of ancient bone using ultrafiltration. Radiocarbon 48, 179–195 (2006)</w:t>
            </w:r>
          </w:p>
        </w:tc>
      </w:tr>
      <w:tr w:rsidR="00D479AD" w:rsidRPr="00D479AD" w14:paraId="2FF5098A" w14:textId="77777777" w:rsidTr="00D479AD">
        <w:trPr>
          <w:trHeight w:val="320"/>
        </w:trPr>
        <w:tc>
          <w:tcPr>
            <w:tcW w:w="7307" w:type="dxa"/>
            <w:gridSpan w:val="8"/>
            <w:tcBorders>
              <w:top w:val="nil"/>
              <w:left w:val="nil"/>
              <w:bottom w:val="nil"/>
              <w:right w:val="nil"/>
            </w:tcBorders>
            <w:shd w:val="clear" w:color="auto" w:fill="auto"/>
            <w:noWrap/>
            <w:vAlign w:val="bottom"/>
            <w:hideMark/>
          </w:tcPr>
          <w:p w14:paraId="67042BCB" w14:textId="35EC36A6"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 Element not record</w:t>
            </w:r>
            <w:r w:rsidR="00E8065B">
              <w:rPr>
                <w:rFonts w:ascii="Calibri" w:hAnsi="Calibri" w:cs="Calibri"/>
                <w:color w:val="000000"/>
                <w:sz w:val="16"/>
                <w:szCs w:val="16"/>
              </w:rPr>
              <w:t>ed</w:t>
            </w:r>
            <w:r w:rsidRPr="00D479AD">
              <w:rPr>
                <w:rFonts w:ascii="Calibri" w:hAnsi="Calibri" w:cs="Calibri"/>
                <w:color w:val="000000"/>
                <w:sz w:val="16"/>
                <w:szCs w:val="16"/>
              </w:rPr>
              <w:t xml:space="preserve"> so species identification was confirmed by </w:t>
            </w:r>
            <w:proofErr w:type="spellStart"/>
            <w:r w:rsidRPr="00D479AD">
              <w:rPr>
                <w:rFonts w:ascii="Calibri" w:hAnsi="Calibri" w:cs="Calibri"/>
                <w:color w:val="000000"/>
                <w:sz w:val="16"/>
                <w:szCs w:val="16"/>
              </w:rPr>
              <w:t>ZooMs</w:t>
            </w:r>
            <w:proofErr w:type="spellEnd"/>
            <w:r w:rsidRPr="00D479AD">
              <w:rPr>
                <w:rFonts w:ascii="Calibri" w:hAnsi="Calibri" w:cs="Calibri"/>
                <w:color w:val="000000"/>
                <w:sz w:val="16"/>
                <w:szCs w:val="16"/>
              </w:rPr>
              <w:t xml:space="preserve">. See supplementary </w:t>
            </w:r>
            <w:r>
              <w:rPr>
                <w:rFonts w:ascii="Calibri" w:hAnsi="Calibri" w:cs="Calibri"/>
                <w:color w:val="000000"/>
                <w:sz w:val="16"/>
                <w:szCs w:val="16"/>
              </w:rPr>
              <w:t>text</w:t>
            </w:r>
            <w:r w:rsidRPr="00D479AD">
              <w:rPr>
                <w:rFonts w:ascii="Calibri" w:hAnsi="Calibri" w:cs="Calibri"/>
                <w:color w:val="000000"/>
                <w:sz w:val="16"/>
                <w:szCs w:val="16"/>
              </w:rPr>
              <w:t xml:space="preserve"> 1</w:t>
            </w:r>
          </w:p>
        </w:tc>
        <w:tc>
          <w:tcPr>
            <w:tcW w:w="711" w:type="dxa"/>
            <w:tcBorders>
              <w:top w:val="nil"/>
              <w:left w:val="nil"/>
              <w:bottom w:val="nil"/>
              <w:right w:val="nil"/>
            </w:tcBorders>
            <w:shd w:val="clear" w:color="auto" w:fill="auto"/>
            <w:noWrap/>
            <w:vAlign w:val="bottom"/>
            <w:hideMark/>
          </w:tcPr>
          <w:p w14:paraId="2610F2F9" w14:textId="77777777" w:rsidR="00D479AD" w:rsidRPr="00D479AD" w:rsidRDefault="00D479AD" w:rsidP="00D479AD">
            <w:pPr>
              <w:rPr>
                <w:rFonts w:ascii="Calibri" w:hAnsi="Calibri" w:cs="Calibri"/>
                <w:color w:val="000000"/>
                <w:sz w:val="16"/>
                <w:szCs w:val="16"/>
              </w:rPr>
            </w:pPr>
          </w:p>
        </w:tc>
        <w:tc>
          <w:tcPr>
            <w:tcW w:w="733" w:type="dxa"/>
            <w:tcBorders>
              <w:top w:val="nil"/>
              <w:left w:val="nil"/>
              <w:bottom w:val="nil"/>
              <w:right w:val="nil"/>
            </w:tcBorders>
            <w:shd w:val="clear" w:color="auto" w:fill="auto"/>
            <w:noWrap/>
            <w:vAlign w:val="bottom"/>
            <w:hideMark/>
          </w:tcPr>
          <w:p w14:paraId="73460755" w14:textId="77777777" w:rsidR="00D479AD" w:rsidRPr="00D479AD" w:rsidRDefault="00D479AD" w:rsidP="00D479AD">
            <w:pPr>
              <w:jc w:val="center"/>
              <w:rPr>
                <w:sz w:val="20"/>
                <w:szCs w:val="20"/>
              </w:rPr>
            </w:pPr>
          </w:p>
        </w:tc>
        <w:tc>
          <w:tcPr>
            <w:tcW w:w="668" w:type="dxa"/>
            <w:tcBorders>
              <w:top w:val="nil"/>
              <w:left w:val="nil"/>
              <w:bottom w:val="nil"/>
              <w:right w:val="nil"/>
            </w:tcBorders>
            <w:shd w:val="clear" w:color="auto" w:fill="auto"/>
            <w:noWrap/>
            <w:vAlign w:val="bottom"/>
            <w:hideMark/>
          </w:tcPr>
          <w:p w14:paraId="60942FA7" w14:textId="77777777" w:rsidR="00D479AD" w:rsidRPr="00D479AD" w:rsidRDefault="00D479AD" w:rsidP="00D479AD">
            <w:pPr>
              <w:jc w:val="center"/>
              <w:rPr>
                <w:sz w:val="20"/>
                <w:szCs w:val="20"/>
              </w:rPr>
            </w:pPr>
          </w:p>
        </w:tc>
      </w:tr>
    </w:tbl>
    <w:p w14:paraId="7F4A68F5" w14:textId="77777777" w:rsidR="00D479AD" w:rsidRDefault="00D479AD" w:rsidP="00D479AD"/>
    <w:p w14:paraId="5CF76432" w14:textId="1D113935" w:rsidR="00D479AD" w:rsidRPr="009F56A0" w:rsidRDefault="00D479AD" w:rsidP="00D479AD">
      <w:pPr>
        <w:rPr>
          <w:rFonts w:ascii="Arial" w:hAnsi="Arial" w:cs="Arial"/>
          <w:b/>
          <w:bCs/>
          <w:sz w:val="22"/>
          <w:szCs w:val="22"/>
          <w:u w:val="single"/>
        </w:rPr>
      </w:pPr>
      <w:r w:rsidRPr="009F56A0">
        <w:rPr>
          <w:rFonts w:ascii="Arial" w:hAnsi="Arial" w:cs="Arial"/>
          <w:b/>
          <w:bCs/>
          <w:sz w:val="22"/>
          <w:szCs w:val="22"/>
          <w:u w:val="single"/>
        </w:rPr>
        <w:t>Supplementary Table 2</w:t>
      </w:r>
      <w:r w:rsidR="009F56A0" w:rsidRPr="009F56A0">
        <w:rPr>
          <w:rFonts w:ascii="Arial" w:hAnsi="Arial" w:cs="Arial"/>
          <w:b/>
          <w:bCs/>
          <w:sz w:val="22"/>
          <w:szCs w:val="22"/>
          <w:u w:val="single"/>
        </w:rPr>
        <w:t>: Sample details, tooth enamel oxygen and carbon isotope results, and results of conversion equations</w:t>
      </w:r>
    </w:p>
    <w:tbl>
      <w:tblPr>
        <w:tblW w:w="15304" w:type="dxa"/>
        <w:tblLook w:val="04A0" w:firstRow="1" w:lastRow="0" w:firstColumn="1" w:lastColumn="0" w:noHBand="0" w:noVBand="1"/>
      </w:tblPr>
      <w:tblGrid>
        <w:gridCol w:w="3646"/>
        <w:gridCol w:w="803"/>
        <w:gridCol w:w="1783"/>
        <w:gridCol w:w="1560"/>
        <w:gridCol w:w="1921"/>
        <w:gridCol w:w="879"/>
        <w:gridCol w:w="985"/>
        <w:gridCol w:w="898"/>
        <w:gridCol w:w="910"/>
        <w:gridCol w:w="1919"/>
      </w:tblGrid>
      <w:tr w:rsidR="00D479AD" w:rsidRPr="00D479AD" w14:paraId="7C0DAD5B" w14:textId="77777777" w:rsidTr="00D479AD">
        <w:trPr>
          <w:trHeight w:val="1240"/>
        </w:trPr>
        <w:tc>
          <w:tcPr>
            <w:tcW w:w="36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3C5804" w14:textId="77777777"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Sample code</w:t>
            </w:r>
          </w:p>
        </w:tc>
        <w:tc>
          <w:tcPr>
            <w:tcW w:w="803" w:type="dxa"/>
            <w:tcBorders>
              <w:top w:val="single" w:sz="4" w:space="0" w:color="auto"/>
              <w:left w:val="nil"/>
              <w:bottom w:val="single" w:sz="4" w:space="0" w:color="auto"/>
              <w:right w:val="single" w:sz="4" w:space="0" w:color="auto"/>
            </w:tcBorders>
            <w:shd w:val="clear" w:color="auto" w:fill="auto"/>
            <w:vAlign w:val="bottom"/>
            <w:hideMark/>
          </w:tcPr>
          <w:p w14:paraId="370974CF" w14:textId="77777777"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Species</w:t>
            </w:r>
          </w:p>
        </w:tc>
        <w:tc>
          <w:tcPr>
            <w:tcW w:w="1783" w:type="dxa"/>
            <w:tcBorders>
              <w:top w:val="single" w:sz="4" w:space="0" w:color="auto"/>
              <w:left w:val="nil"/>
              <w:bottom w:val="single" w:sz="4" w:space="0" w:color="auto"/>
              <w:right w:val="single" w:sz="4" w:space="0" w:color="auto"/>
            </w:tcBorders>
            <w:shd w:val="clear" w:color="auto" w:fill="auto"/>
            <w:vAlign w:val="bottom"/>
            <w:hideMark/>
          </w:tcPr>
          <w:p w14:paraId="00D2FD7F" w14:textId="77777777"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Notes</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3953B1E0" w14:textId="77777777"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Tooth</w:t>
            </w:r>
          </w:p>
        </w:tc>
        <w:tc>
          <w:tcPr>
            <w:tcW w:w="1921" w:type="dxa"/>
            <w:tcBorders>
              <w:top w:val="single" w:sz="4" w:space="0" w:color="auto"/>
              <w:left w:val="nil"/>
              <w:bottom w:val="single" w:sz="4" w:space="0" w:color="auto"/>
              <w:right w:val="single" w:sz="4" w:space="0" w:color="auto"/>
            </w:tcBorders>
            <w:shd w:val="clear" w:color="auto" w:fill="auto"/>
            <w:vAlign w:val="bottom"/>
            <w:hideMark/>
          </w:tcPr>
          <w:p w14:paraId="5ADBB5D1" w14:textId="77777777"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Animal age during formation (months)</w:t>
            </w:r>
          </w:p>
        </w:tc>
        <w:tc>
          <w:tcPr>
            <w:tcW w:w="879" w:type="dxa"/>
            <w:tcBorders>
              <w:top w:val="single" w:sz="4" w:space="0" w:color="auto"/>
              <w:left w:val="nil"/>
              <w:bottom w:val="single" w:sz="4" w:space="0" w:color="auto"/>
              <w:right w:val="single" w:sz="4" w:space="0" w:color="auto"/>
            </w:tcBorders>
            <w:shd w:val="clear" w:color="auto" w:fill="auto"/>
            <w:vAlign w:val="bottom"/>
            <w:hideMark/>
          </w:tcPr>
          <w:p w14:paraId="39DAF741"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 xml:space="preserve">Measured enamel carbonate </w:t>
            </w:r>
            <w:r w:rsidRPr="00D479AD">
              <w:rPr>
                <w:rFonts w:ascii="Symbol" w:hAnsi="Symbol" w:cs="Calibri"/>
                <w:color w:val="000000"/>
                <w:sz w:val="16"/>
                <w:szCs w:val="16"/>
              </w:rPr>
              <w:t>d</w:t>
            </w:r>
            <w:r w:rsidRPr="00D479AD">
              <w:rPr>
                <w:rFonts w:ascii="Arial" w:hAnsi="Arial" w:cs="Arial"/>
                <w:color w:val="000000"/>
                <w:sz w:val="16"/>
                <w:szCs w:val="16"/>
                <w:vertAlign w:val="superscript"/>
              </w:rPr>
              <w:t>13</w:t>
            </w:r>
            <w:r w:rsidRPr="00D479AD">
              <w:rPr>
                <w:rFonts w:ascii="Arial" w:hAnsi="Arial" w:cs="Arial"/>
                <w:color w:val="000000"/>
                <w:sz w:val="16"/>
                <w:szCs w:val="16"/>
              </w:rPr>
              <w:t>C</w:t>
            </w:r>
          </w:p>
        </w:tc>
        <w:tc>
          <w:tcPr>
            <w:tcW w:w="985" w:type="dxa"/>
            <w:tcBorders>
              <w:top w:val="single" w:sz="4" w:space="0" w:color="auto"/>
              <w:left w:val="nil"/>
              <w:bottom w:val="single" w:sz="4" w:space="0" w:color="auto"/>
              <w:right w:val="single" w:sz="4" w:space="0" w:color="auto"/>
            </w:tcBorders>
            <w:shd w:val="clear" w:color="auto" w:fill="auto"/>
            <w:vAlign w:val="bottom"/>
            <w:hideMark/>
          </w:tcPr>
          <w:p w14:paraId="204C5AC6"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 xml:space="preserve">Measured enamel carbonate </w:t>
            </w:r>
            <w:r w:rsidRPr="00D479AD">
              <w:rPr>
                <w:rFonts w:ascii="Symbol" w:hAnsi="Symbol" w:cs="Calibri"/>
                <w:color w:val="000000"/>
                <w:sz w:val="16"/>
                <w:szCs w:val="16"/>
              </w:rPr>
              <w:t>d</w:t>
            </w:r>
            <w:r w:rsidRPr="00753032">
              <w:rPr>
                <w:rFonts w:ascii="Arial" w:hAnsi="Arial" w:cs="Arial"/>
                <w:color w:val="000000"/>
                <w:sz w:val="16"/>
                <w:szCs w:val="16"/>
                <w:vertAlign w:val="superscript"/>
              </w:rPr>
              <w:t>18</w:t>
            </w:r>
            <w:r w:rsidRPr="00D479AD">
              <w:rPr>
                <w:rFonts w:ascii="Arial" w:hAnsi="Arial" w:cs="Arial"/>
                <w:color w:val="000000"/>
                <w:sz w:val="16"/>
                <w:szCs w:val="16"/>
              </w:rPr>
              <w:t>O</w:t>
            </w:r>
            <w:r w:rsidRPr="00D479AD">
              <w:rPr>
                <w:rFonts w:ascii="Symbol" w:hAnsi="Symbol" w:cs="Calibri"/>
                <w:color w:val="000000"/>
                <w:sz w:val="16"/>
                <w:szCs w:val="16"/>
              </w:rPr>
              <w:t xml:space="preserve"> </w:t>
            </w:r>
            <w:r w:rsidRPr="00D479AD">
              <w:rPr>
                <w:rFonts w:ascii="Arial" w:hAnsi="Arial" w:cs="Arial"/>
                <w:color w:val="000000"/>
                <w:sz w:val="16"/>
                <w:szCs w:val="16"/>
              </w:rPr>
              <w:t>vpdb</w:t>
            </w:r>
          </w:p>
        </w:tc>
        <w:tc>
          <w:tcPr>
            <w:tcW w:w="898" w:type="dxa"/>
            <w:tcBorders>
              <w:top w:val="single" w:sz="4" w:space="0" w:color="auto"/>
              <w:left w:val="nil"/>
              <w:bottom w:val="single" w:sz="4" w:space="0" w:color="auto"/>
              <w:right w:val="single" w:sz="4" w:space="0" w:color="auto"/>
            </w:tcBorders>
            <w:shd w:val="clear" w:color="auto" w:fill="auto"/>
            <w:vAlign w:val="bottom"/>
            <w:hideMark/>
          </w:tcPr>
          <w:p w14:paraId="2C430F75" w14:textId="66DF7C43"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 xml:space="preserve">Calculated carbonate </w:t>
            </w:r>
            <w:r w:rsidR="00753032" w:rsidRPr="00D479AD">
              <w:rPr>
                <w:rFonts w:ascii="Symbol" w:hAnsi="Symbol" w:cs="Calibri"/>
                <w:color w:val="000000"/>
                <w:sz w:val="16"/>
                <w:szCs w:val="16"/>
              </w:rPr>
              <w:t>d</w:t>
            </w:r>
            <w:r w:rsidR="00753032" w:rsidRPr="00753032">
              <w:rPr>
                <w:rFonts w:ascii="Arial" w:hAnsi="Arial" w:cs="Arial"/>
                <w:color w:val="000000"/>
                <w:sz w:val="16"/>
                <w:szCs w:val="16"/>
                <w:vertAlign w:val="superscript"/>
              </w:rPr>
              <w:t>18</w:t>
            </w:r>
            <w:r w:rsidR="00753032" w:rsidRPr="00D479AD">
              <w:rPr>
                <w:rFonts w:ascii="Arial" w:hAnsi="Arial" w:cs="Arial"/>
                <w:color w:val="000000"/>
                <w:sz w:val="16"/>
                <w:szCs w:val="16"/>
              </w:rPr>
              <w:t>O</w:t>
            </w:r>
            <w:r w:rsidRPr="00D479AD">
              <w:rPr>
                <w:rFonts w:ascii="Calibri" w:hAnsi="Calibri" w:cs="Calibri"/>
                <w:color w:val="000000"/>
                <w:sz w:val="16"/>
                <w:szCs w:val="16"/>
              </w:rPr>
              <w:t xml:space="preserve"> </w:t>
            </w:r>
            <w:proofErr w:type="spellStart"/>
            <w:r w:rsidRPr="00D479AD">
              <w:rPr>
                <w:rFonts w:ascii="Calibri" w:hAnsi="Calibri" w:cs="Calibri"/>
                <w:color w:val="000000"/>
                <w:sz w:val="16"/>
                <w:szCs w:val="16"/>
              </w:rPr>
              <w:t>vsmow</w:t>
            </w:r>
            <w:proofErr w:type="spellEnd"/>
            <w:r w:rsidRPr="00D479AD">
              <w:rPr>
                <w:rFonts w:ascii="Calibri" w:hAnsi="Calibri" w:cs="Calibri"/>
                <w:color w:val="000000"/>
                <w:sz w:val="16"/>
                <w:szCs w:val="16"/>
              </w:rPr>
              <w:t xml:space="preserve">      </w:t>
            </w:r>
            <w:proofErr w:type="gramStart"/>
            <w:r w:rsidRPr="00D479AD">
              <w:rPr>
                <w:rFonts w:ascii="Calibri" w:hAnsi="Calibri" w:cs="Calibri"/>
                <w:color w:val="000000"/>
                <w:sz w:val="16"/>
                <w:szCs w:val="16"/>
              </w:rPr>
              <w:t xml:space="preserve">   (</w:t>
            </w:r>
            <w:proofErr w:type="gramEnd"/>
            <w:r w:rsidRPr="00D479AD">
              <w:rPr>
                <w:rFonts w:ascii="Calibri" w:hAnsi="Calibri" w:cs="Calibri"/>
                <w:color w:val="000000"/>
                <w:sz w:val="16"/>
                <w:szCs w:val="16"/>
              </w:rPr>
              <w:t>equation 1)</w:t>
            </w:r>
          </w:p>
        </w:tc>
        <w:tc>
          <w:tcPr>
            <w:tcW w:w="910" w:type="dxa"/>
            <w:tcBorders>
              <w:top w:val="single" w:sz="4" w:space="0" w:color="auto"/>
              <w:left w:val="nil"/>
              <w:bottom w:val="single" w:sz="4" w:space="0" w:color="auto"/>
              <w:right w:val="single" w:sz="4" w:space="0" w:color="auto"/>
            </w:tcBorders>
            <w:shd w:val="clear" w:color="auto" w:fill="auto"/>
            <w:vAlign w:val="bottom"/>
            <w:hideMark/>
          </w:tcPr>
          <w:p w14:paraId="23B4D7D1" w14:textId="234063DB"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 xml:space="preserve">Calculated phosphate </w:t>
            </w:r>
            <w:r w:rsidR="00753032" w:rsidRPr="00D479AD">
              <w:rPr>
                <w:rFonts w:ascii="Symbol" w:hAnsi="Symbol" w:cs="Calibri"/>
                <w:color w:val="000000"/>
                <w:sz w:val="16"/>
                <w:szCs w:val="16"/>
              </w:rPr>
              <w:t>d</w:t>
            </w:r>
            <w:r w:rsidR="00753032" w:rsidRPr="00753032">
              <w:rPr>
                <w:rFonts w:ascii="Arial" w:hAnsi="Arial" w:cs="Arial"/>
                <w:color w:val="000000"/>
                <w:sz w:val="16"/>
                <w:szCs w:val="16"/>
                <w:vertAlign w:val="superscript"/>
              </w:rPr>
              <w:t>18</w:t>
            </w:r>
            <w:r w:rsidR="00753032" w:rsidRPr="00D479AD">
              <w:rPr>
                <w:rFonts w:ascii="Arial" w:hAnsi="Arial" w:cs="Arial"/>
                <w:color w:val="000000"/>
                <w:sz w:val="16"/>
                <w:szCs w:val="16"/>
              </w:rPr>
              <w:t>O</w:t>
            </w:r>
            <w:r w:rsidRPr="00D479AD">
              <w:rPr>
                <w:rFonts w:ascii="Arial" w:hAnsi="Arial" w:cs="Arial"/>
                <w:color w:val="000000"/>
                <w:sz w:val="16"/>
                <w:szCs w:val="16"/>
              </w:rPr>
              <w:t xml:space="preserve"> </w:t>
            </w:r>
            <w:proofErr w:type="spellStart"/>
            <w:r w:rsidRPr="00D479AD">
              <w:rPr>
                <w:rFonts w:ascii="Arial" w:hAnsi="Arial" w:cs="Arial"/>
                <w:color w:val="000000"/>
                <w:sz w:val="16"/>
                <w:szCs w:val="16"/>
              </w:rPr>
              <w:t>vsmow</w:t>
            </w:r>
            <w:proofErr w:type="spellEnd"/>
            <w:r w:rsidRPr="00D479AD">
              <w:rPr>
                <w:rFonts w:ascii="Arial" w:hAnsi="Arial" w:cs="Arial"/>
                <w:color w:val="000000"/>
                <w:sz w:val="16"/>
                <w:szCs w:val="16"/>
              </w:rPr>
              <w:t xml:space="preserve"> (equation 2)</w:t>
            </w:r>
          </w:p>
        </w:tc>
        <w:tc>
          <w:tcPr>
            <w:tcW w:w="1919" w:type="dxa"/>
            <w:tcBorders>
              <w:top w:val="single" w:sz="4" w:space="0" w:color="auto"/>
              <w:left w:val="nil"/>
              <w:bottom w:val="single" w:sz="4" w:space="0" w:color="auto"/>
              <w:right w:val="single" w:sz="4" w:space="0" w:color="auto"/>
            </w:tcBorders>
            <w:shd w:val="clear" w:color="auto" w:fill="auto"/>
            <w:vAlign w:val="bottom"/>
            <w:hideMark/>
          </w:tcPr>
          <w:p w14:paraId="6BC83E5F" w14:textId="51BD82A3"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 xml:space="preserve">Calculated drinking water </w:t>
            </w:r>
            <w:r w:rsidR="00753032" w:rsidRPr="00D479AD">
              <w:rPr>
                <w:rFonts w:ascii="Symbol" w:hAnsi="Symbol" w:cs="Calibri"/>
                <w:color w:val="000000"/>
                <w:sz w:val="16"/>
                <w:szCs w:val="16"/>
              </w:rPr>
              <w:t>d</w:t>
            </w:r>
            <w:r w:rsidR="00753032" w:rsidRPr="00753032">
              <w:rPr>
                <w:rFonts w:ascii="Arial" w:hAnsi="Arial" w:cs="Arial"/>
                <w:color w:val="000000"/>
                <w:sz w:val="16"/>
                <w:szCs w:val="16"/>
                <w:vertAlign w:val="superscript"/>
              </w:rPr>
              <w:t>18</w:t>
            </w:r>
            <w:r w:rsidR="00753032" w:rsidRPr="00D479AD">
              <w:rPr>
                <w:rFonts w:ascii="Arial" w:hAnsi="Arial" w:cs="Arial"/>
                <w:color w:val="000000"/>
                <w:sz w:val="16"/>
                <w:szCs w:val="16"/>
              </w:rPr>
              <w:t>O</w:t>
            </w:r>
            <w:r w:rsidRPr="00D479AD">
              <w:rPr>
                <w:rFonts w:ascii="Arial" w:hAnsi="Arial" w:cs="Arial"/>
                <w:color w:val="000000"/>
                <w:sz w:val="16"/>
                <w:szCs w:val="16"/>
              </w:rPr>
              <w:t xml:space="preserve"> </w:t>
            </w:r>
            <w:proofErr w:type="spellStart"/>
            <w:r w:rsidRPr="00D479AD">
              <w:rPr>
                <w:rFonts w:ascii="Arial" w:hAnsi="Arial" w:cs="Arial"/>
                <w:color w:val="000000"/>
                <w:sz w:val="16"/>
                <w:szCs w:val="16"/>
              </w:rPr>
              <w:t>vsmow</w:t>
            </w:r>
            <w:proofErr w:type="spellEnd"/>
            <w:r w:rsidRPr="00D479AD">
              <w:rPr>
                <w:rFonts w:ascii="Arial" w:hAnsi="Arial" w:cs="Arial"/>
                <w:color w:val="000000"/>
                <w:sz w:val="16"/>
                <w:szCs w:val="16"/>
              </w:rPr>
              <w:t xml:space="preserve"> (bison equation 3, </w:t>
            </w:r>
            <w:proofErr w:type="gramStart"/>
            <w:r w:rsidRPr="00D479AD">
              <w:rPr>
                <w:rFonts w:ascii="Arial" w:hAnsi="Arial" w:cs="Arial"/>
                <w:color w:val="000000"/>
                <w:sz w:val="16"/>
                <w:szCs w:val="16"/>
              </w:rPr>
              <w:t>reindeer  equation</w:t>
            </w:r>
            <w:proofErr w:type="gramEnd"/>
            <w:r w:rsidRPr="00D479AD">
              <w:rPr>
                <w:rFonts w:ascii="Arial" w:hAnsi="Arial" w:cs="Arial"/>
                <w:color w:val="000000"/>
                <w:sz w:val="16"/>
                <w:szCs w:val="16"/>
              </w:rPr>
              <w:t xml:space="preserve"> 4)</w:t>
            </w:r>
          </w:p>
        </w:tc>
      </w:tr>
      <w:tr w:rsidR="00753032" w:rsidRPr="00D479AD" w14:paraId="09B52DB7" w14:textId="77777777" w:rsidTr="00D479AD">
        <w:trPr>
          <w:trHeight w:val="220"/>
        </w:trPr>
        <w:tc>
          <w:tcPr>
            <w:tcW w:w="3646" w:type="dxa"/>
            <w:tcBorders>
              <w:top w:val="nil"/>
              <w:left w:val="single" w:sz="4" w:space="0" w:color="auto"/>
              <w:bottom w:val="single" w:sz="4" w:space="0" w:color="auto"/>
              <w:right w:val="single" w:sz="4" w:space="0" w:color="auto"/>
            </w:tcBorders>
            <w:shd w:val="clear" w:color="auto" w:fill="auto"/>
            <w:noWrap/>
            <w:vAlign w:val="bottom"/>
            <w:hideMark/>
          </w:tcPr>
          <w:p w14:paraId="33C07D29" w14:textId="77777777" w:rsidR="00753032" w:rsidRPr="00D479AD" w:rsidRDefault="00753032" w:rsidP="00753032">
            <w:pPr>
              <w:rPr>
                <w:rFonts w:ascii="Calibri" w:hAnsi="Calibri" w:cs="Calibri"/>
                <w:color w:val="000000"/>
                <w:sz w:val="16"/>
                <w:szCs w:val="16"/>
              </w:rPr>
            </w:pPr>
            <w:r w:rsidRPr="00D479AD">
              <w:rPr>
                <w:rFonts w:ascii="Calibri" w:hAnsi="Calibri" w:cs="Calibri"/>
                <w:color w:val="000000"/>
                <w:sz w:val="16"/>
                <w:szCs w:val="16"/>
              </w:rPr>
              <w:t>ED1</w:t>
            </w:r>
          </w:p>
        </w:tc>
        <w:tc>
          <w:tcPr>
            <w:tcW w:w="803" w:type="dxa"/>
            <w:tcBorders>
              <w:top w:val="nil"/>
              <w:left w:val="nil"/>
              <w:bottom w:val="single" w:sz="4" w:space="0" w:color="auto"/>
              <w:right w:val="single" w:sz="4" w:space="0" w:color="auto"/>
            </w:tcBorders>
            <w:shd w:val="clear" w:color="auto" w:fill="auto"/>
            <w:noWrap/>
            <w:vAlign w:val="bottom"/>
            <w:hideMark/>
          </w:tcPr>
          <w:p w14:paraId="7A8E6688" w14:textId="77777777" w:rsidR="00753032" w:rsidRPr="00D479AD" w:rsidRDefault="00753032" w:rsidP="00753032">
            <w:pPr>
              <w:rPr>
                <w:rFonts w:ascii="Calibri" w:hAnsi="Calibri" w:cs="Calibri"/>
                <w:color w:val="000000"/>
                <w:sz w:val="16"/>
                <w:szCs w:val="16"/>
              </w:rPr>
            </w:pPr>
            <w:r w:rsidRPr="00D479AD">
              <w:rPr>
                <w:rFonts w:ascii="Calibri" w:hAnsi="Calibri" w:cs="Calibri"/>
                <w:color w:val="000000"/>
                <w:sz w:val="16"/>
                <w:szCs w:val="16"/>
              </w:rPr>
              <w:t>Bison</w:t>
            </w:r>
          </w:p>
        </w:tc>
        <w:tc>
          <w:tcPr>
            <w:tcW w:w="1783" w:type="dxa"/>
            <w:tcBorders>
              <w:top w:val="nil"/>
              <w:left w:val="nil"/>
              <w:bottom w:val="single" w:sz="4" w:space="0" w:color="auto"/>
              <w:right w:val="single" w:sz="4" w:space="0" w:color="auto"/>
            </w:tcBorders>
            <w:shd w:val="clear" w:color="auto" w:fill="auto"/>
            <w:noWrap/>
            <w:vAlign w:val="bottom"/>
            <w:hideMark/>
          </w:tcPr>
          <w:p w14:paraId="44006B0A" w14:textId="77777777" w:rsidR="00753032" w:rsidRPr="00D479AD" w:rsidRDefault="00753032" w:rsidP="00753032">
            <w:pPr>
              <w:rPr>
                <w:rFonts w:ascii="Calibri" w:hAnsi="Calibri" w:cs="Calibri"/>
                <w:color w:val="000000"/>
                <w:sz w:val="16"/>
                <w:szCs w:val="16"/>
              </w:rPr>
            </w:pPr>
            <w:r w:rsidRPr="00D479AD">
              <w:rPr>
                <w:rFonts w:ascii="Calibri" w:hAnsi="Calibri" w:cs="Calibri"/>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14:paraId="5F172D62" w14:textId="77777777" w:rsidR="00753032" w:rsidRPr="00D479AD" w:rsidRDefault="00753032" w:rsidP="00753032">
            <w:pPr>
              <w:rPr>
                <w:rFonts w:ascii="Calibri" w:hAnsi="Calibri" w:cs="Calibri"/>
                <w:color w:val="000000"/>
                <w:sz w:val="16"/>
                <w:szCs w:val="16"/>
              </w:rPr>
            </w:pPr>
            <w:r w:rsidRPr="00D479AD">
              <w:rPr>
                <w:rFonts w:ascii="Calibri" w:hAnsi="Calibri" w:cs="Calibri"/>
                <w:color w:val="000000"/>
                <w:sz w:val="16"/>
                <w:szCs w:val="16"/>
              </w:rPr>
              <w:t>Upper left P3/P4</w:t>
            </w:r>
          </w:p>
        </w:tc>
        <w:tc>
          <w:tcPr>
            <w:tcW w:w="1921" w:type="dxa"/>
            <w:tcBorders>
              <w:top w:val="nil"/>
              <w:left w:val="nil"/>
              <w:bottom w:val="single" w:sz="4" w:space="0" w:color="auto"/>
              <w:right w:val="single" w:sz="4" w:space="0" w:color="auto"/>
            </w:tcBorders>
            <w:shd w:val="clear" w:color="auto" w:fill="auto"/>
            <w:noWrap/>
            <w:vAlign w:val="bottom"/>
            <w:hideMark/>
          </w:tcPr>
          <w:p w14:paraId="1734DEC6" w14:textId="77777777" w:rsidR="00753032" w:rsidRPr="00D479AD" w:rsidRDefault="00753032" w:rsidP="00753032">
            <w:pPr>
              <w:rPr>
                <w:rFonts w:ascii="Calibri" w:hAnsi="Calibri" w:cs="Calibri"/>
                <w:color w:val="000000"/>
                <w:sz w:val="16"/>
                <w:szCs w:val="16"/>
              </w:rPr>
            </w:pPr>
            <w:r w:rsidRPr="00D479AD">
              <w:rPr>
                <w:rFonts w:ascii="Calibri" w:hAnsi="Calibri" w:cs="Calibri"/>
                <w:color w:val="000000"/>
                <w:sz w:val="16"/>
                <w:szCs w:val="16"/>
              </w:rPr>
              <w:t>9 months to c.30months</w:t>
            </w:r>
          </w:p>
        </w:tc>
        <w:tc>
          <w:tcPr>
            <w:tcW w:w="879" w:type="dxa"/>
            <w:tcBorders>
              <w:top w:val="nil"/>
              <w:left w:val="nil"/>
              <w:bottom w:val="single" w:sz="4" w:space="0" w:color="auto"/>
              <w:right w:val="single" w:sz="4" w:space="0" w:color="auto"/>
            </w:tcBorders>
            <w:shd w:val="clear" w:color="auto" w:fill="auto"/>
            <w:noWrap/>
            <w:vAlign w:val="bottom"/>
            <w:hideMark/>
          </w:tcPr>
          <w:p w14:paraId="6253010F" w14:textId="77777777" w:rsidR="00753032" w:rsidRPr="00D479AD" w:rsidRDefault="00753032" w:rsidP="00753032">
            <w:pPr>
              <w:jc w:val="center"/>
              <w:rPr>
                <w:rFonts w:ascii="Calibri" w:hAnsi="Calibri" w:cs="Calibri"/>
                <w:color w:val="000000"/>
                <w:sz w:val="16"/>
                <w:szCs w:val="16"/>
              </w:rPr>
            </w:pPr>
            <w:r w:rsidRPr="00D479AD">
              <w:rPr>
                <w:rFonts w:ascii="Calibri" w:hAnsi="Calibri" w:cs="Calibri"/>
                <w:color w:val="000000"/>
                <w:sz w:val="16"/>
                <w:szCs w:val="16"/>
              </w:rPr>
              <w:t>-10.9</w:t>
            </w:r>
          </w:p>
        </w:tc>
        <w:tc>
          <w:tcPr>
            <w:tcW w:w="985" w:type="dxa"/>
            <w:tcBorders>
              <w:top w:val="nil"/>
              <w:left w:val="nil"/>
              <w:bottom w:val="single" w:sz="4" w:space="0" w:color="auto"/>
              <w:right w:val="single" w:sz="4" w:space="0" w:color="auto"/>
            </w:tcBorders>
            <w:shd w:val="clear" w:color="auto" w:fill="auto"/>
            <w:noWrap/>
            <w:vAlign w:val="bottom"/>
            <w:hideMark/>
          </w:tcPr>
          <w:p w14:paraId="255C7FF5" w14:textId="0D28ACB1" w:rsidR="00753032" w:rsidRPr="00D479AD" w:rsidRDefault="00753032" w:rsidP="00753032">
            <w:pPr>
              <w:jc w:val="center"/>
              <w:rPr>
                <w:rFonts w:ascii="Calibri" w:hAnsi="Calibri" w:cs="Calibri"/>
                <w:color w:val="000000"/>
                <w:sz w:val="16"/>
                <w:szCs w:val="16"/>
              </w:rPr>
            </w:pPr>
            <w:r>
              <w:rPr>
                <w:rFonts w:ascii="Calibri" w:hAnsi="Calibri" w:cs="Calibri"/>
                <w:color w:val="000000"/>
                <w:sz w:val="16"/>
                <w:szCs w:val="16"/>
              </w:rPr>
              <w:t>-7.0</w:t>
            </w:r>
          </w:p>
        </w:tc>
        <w:tc>
          <w:tcPr>
            <w:tcW w:w="898" w:type="dxa"/>
            <w:tcBorders>
              <w:top w:val="nil"/>
              <w:left w:val="nil"/>
              <w:bottom w:val="single" w:sz="4" w:space="0" w:color="auto"/>
              <w:right w:val="single" w:sz="4" w:space="0" w:color="auto"/>
            </w:tcBorders>
            <w:shd w:val="clear" w:color="auto" w:fill="auto"/>
            <w:noWrap/>
            <w:vAlign w:val="bottom"/>
            <w:hideMark/>
          </w:tcPr>
          <w:p w14:paraId="68A595DF" w14:textId="77777777" w:rsidR="00753032" w:rsidRPr="00D479AD" w:rsidRDefault="00753032" w:rsidP="00753032">
            <w:pPr>
              <w:jc w:val="center"/>
              <w:rPr>
                <w:rFonts w:ascii="Calibri" w:hAnsi="Calibri" w:cs="Calibri"/>
                <w:color w:val="000000"/>
                <w:sz w:val="16"/>
                <w:szCs w:val="16"/>
              </w:rPr>
            </w:pPr>
            <w:r w:rsidRPr="00D479AD">
              <w:rPr>
                <w:rFonts w:ascii="Calibri" w:hAnsi="Calibri" w:cs="Calibri"/>
                <w:color w:val="000000"/>
                <w:sz w:val="16"/>
                <w:szCs w:val="16"/>
              </w:rPr>
              <w:t>23.7</w:t>
            </w:r>
          </w:p>
        </w:tc>
        <w:tc>
          <w:tcPr>
            <w:tcW w:w="910" w:type="dxa"/>
            <w:tcBorders>
              <w:top w:val="nil"/>
              <w:left w:val="nil"/>
              <w:bottom w:val="single" w:sz="4" w:space="0" w:color="auto"/>
              <w:right w:val="single" w:sz="4" w:space="0" w:color="auto"/>
            </w:tcBorders>
            <w:shd w:val="clear" w:color="auto" w:fill="auto"/>
            <w:noWrap/>
            <w:vAlign w:val="bottom"/>
            <w:hideMark/>
          </w:tcPr>
          <w:p w14:paraId="33736ADF" w14:textId="77777777" w:rsidR="00753032" w:rsidRPr="00D479AD" w:rsidRDefault="00753032" w:rsidP="00753032">
            <w:pPr>
              <w:jc w:val="center"/>
              <w:rPr>
                <w:rFonts w:ascii="Calibri" w:hAnsi="Calibri" w:cs="Calibri"/>
                <w:color w:val="000000"/>
                <w:sz w:val="16"/>
                <w:szCs w:val="16"/>
              </w:rPr>
            </w:pPr>
            <w:r w:rsidRPr="00D479AD">
              <w:rPr>
                <w:rFonts w:ascii="Calibri" w:hAnsi="Calibri" w:cs="Calibri"/>
                <w:color w:val="000000"/>
                <w:sz w:val="16"/>
                <w:szCs w:val="16"/>
              </w:rPr>
              <w:t>14.9</w:t>
            </w:r>
          </w:p>
        </w:tc>
        <w:tc>
          <w:tcPr>
            <w:tcW w:w="1919" w:type="dxa"/>
            <w:tcBorders>
              <w:top w:val="nil"/>
              <w:left w:val="nil"/>
              <w:bottom w:val="single" w:sz="4" w:space="0" w:color="auto"/>
              <w:right w:val="single" w:sz="4" w:space="0" w:color="auto"/>
            </w:tcBorders>
            <w:shd w:val="clear" w:color="auto" w:fill="auto"/>
            <w:noWrap/>
            <w:vAlign w:val="bottom"/>
            <w:hideMark/>
          </w:tcPr>
          <w:p w14:paraId="6DD7C533" w14:textId="77777777" w:rsidR="00753032" w:rsidRPr="00D479AD" w:rsidRDefault="00753032" w:rsidP="00753032">
            <w:pPr>
              <w:jc w:val="center"/>
              <w:rPr>
                <w:rFonts w:ascii="Calibri" w:hAnsi="Calibri" w:cs="Calibri"/>
                <w:color w:val="000000"/>
                <w:sz w:val="16"/>
                <w:szCs w:val="16"/>
              </w:rPr>
            </w:pPr>
            <w:r w:rsidRPr="00D479AD">
              <w:rPr>
                <w:rFonts w:ascii="Calibri" w:hAnsi="Calibri" w:cs="Calibri"/>
                <w:color w:val="000000"/>
                <w:sz w:val="16"/>
                <w:szCs w:val="16"/>
              </w:rPr>
              <w:t xml:space="preserve">-9.1 </w:t>
            </w:r>
            <w:proofErr w:type="gramStart"/>
            <w:r w:rsidRPr="00D479AD">
              <w:rPr>
                <w:rFonts w:ascii="Calibri" w:hAnsi="Calibri" w:cs="Calibri"/>
                <w:color w:val="000000"/>
                <w:sz w:val="16"/>
                <w:szCs w:val="16"/>
              </w:rPr>
              <w:t>±  2</w:t>
            </w:r>
            <w:proofErr w:type="gramEnd"/>
            <w:r w:rsidRPr="00D479AD">
              <w:rPr>
                <w:rFonts w:ascii="Calibri" w:hAnsi="Calibri" w:cs="Calibri"/>
                <w:color w:val="000000"/>
                <w:sz w:val="16"/>
                <w:szCs w:val="16"/>
              </w:rPr>
              <w:t>.6</w:t>
            </w:r>
          </w:p>
        </w:tc>
      </w:tr>
      <w:tr w:rsidR="00753032" w:rsidRPr="00D479AD" w14:paraId="172983BB" w14:textId="77777777" w:rsidTr="00D479AD">
        <w:trPr>
          <w:trHeight w:val="220"/>
        </w:trPr>
        <w:tc>
          <w:tcPr>
            <w:tcW w:w="3646" w:type="dxa"/>
            <w:tcBorders>
              <w:top w:val="nil"/>
              <w:left w:val="single" w:sz="4" w:space="0" w:color="auto"/>
              <w:bottom w:val="single" w:sz="4" w:space="0" w:color="auto"/>
              <w:right w:val="single" w:sz="4" w:space="0" w:color="auto"/>
            </w:tcBorders>
            <w:shd w:val="clear" w:color="auto" w:fill="auto"/>
            <w:noWrap/>
            <w:vAlign w:val="bottom"/>
            <w:hideMark/>
          </w:tcPr>
          <w:p w14:paraId="06A78672" w14:textId="77777777" w:rsidR="00753032" w:rsidRPr="00D479AD" w:rsidRDefault="00753032" w:rsidP="00753032">
            <w:pPr>
              <w:rPr>
                <w:rFonts w:ascii="Calibri" w:hAnsi="Calibri" w:cs="Calibri"/>
                <w:color w:val="000000"/>
                <w:sz w:val="16"/>
                <w:szCs w:val="16"/>
              </w:rPr>
            </w:pPr>
            <w:r w:rsidRPr="00D479AD">
              <w:rPr>
                <w:rFonts w:ascii="Calibri" w:hAnsi="Calibri" w:cs="Calibri"/>
                <w:color w:val="000000"/>
                <w:sz w:val="16"/>
                <w:szCs w:val="16"/>
              </w:rPr>
              <w:t>ED2</w:t>
            </w:r>
          </w:p>
        </w:tc>
        <w:tc>
          <w:tcPr>
            <w:tcW w:w="803" w:type="dxa"/>
            <w:tcBorders>
              <w:top w:val="nil"/>
              <w:left w:val="nil"/>
              <w:bottom w:val="single" w:sz="4" w:space="0" w:color="auto"/>
              <w:right w:val="single" w:sz="4" w:space="0" w:color="auto"/>
            </w:tcBorders>
            <w:shd w:val="clear" w:color="auto" w:fill="auto"/>
            <w:noWrap/>
            <w:vAlign w:val="bottom"/>
            <w:hideMark/>
          </w:tcPr>
          <w:p w14:paraId="63DD8965" w14:textId="77777777" w:rsidR="00753032" w:rsidRPr="00D479AD" w:rsidRDefault="00753032" w:rsidP="00753032">
            <w:pPr>
              <w:rPr>
                <w:rFonts w:ascii="Calibri" w:hAnsi="Calibri" w:cs="Calibri"/>
                <w:color w:val="000000"/>
                <w:sz w:val="16"/>
                <w:szCs w:val="16"/>
              </w:rPr>
            </w:pPr>
            <w:r w:rsidRPr="00D479AD">
              <w:rPr>
                <w:rFonts w:ascii="Calibri" w:hAnsi="Calibri" w:cs="Calibri"/>
                <w:color w:val="000000"/>
                <w:sz w:val="16"/>
                <w:szCs w:val="16"/>
              </w:rPr>
              <w:t>Bison</w:t>
            </w:r>
          </w:p>
        </w:tc>
        <w:tc>
          <w:tcPr>
            <w:tcW w:w="1783" w:type="dxa"/>
            <w:tcBorders>
              <w:top w:val="nil"/>
              <w:left w:val="nil"/>
              <w:bottom w:val="single" w:sz="4" w:space="0" w:color="auto"/>
              <w:right w:val="single" w:sz="4" w:space="0" w:color="auto"/>
            </w:tcBorders>
            <w:shd w:val="clear" w:color="auto" w:fill="auto"/>
            <w:noWrap/>
            <w:vAlign w:val="bottom"/>
            <w:hideMark/>
          </w:tcPr>
          <w:p w14:paraId="44ECDA8E" w14:textId="77777777" w:rsidR="00753032" w:rsidRPr="00D479AD" w:rsidRDefault="00753032" w:rsidP="00753032">
            <w:pPr>
              <w:rPr>
                <w:rFonts w:ascii="Calibri" w:hAnsi="Calibri" w:cs="Calibri"/>
                <w:color w:val="000000"/>
                <w:sz w:val="16"/>
                <w:szCs w:val="16"/>
              </w:rPr>
            </w:pPr>
            <w:r w:rsidRPr="00D479AD">
              <w:rPr>
                <w:rFonts w:ascii="Calibri" w:hAnsi="Calibri" w:cs="Calibri"/>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14:paraId="4D8964E2" w14:textId="77777777" w:rsidR="00753032" w:rsidRPr="00D479AD" w:rsidRDefault="00753032" w:rsidP="00753032">
            <w:pPr>
              <w:rPr>
                <w:rFonts w:ascii="Calibri" w:hAnsi="Calibri" w:cs="Calibri"/>
                <w:color w:val="000000"/>
                <w:sz w:val="16"/>
                <w:szCs w:val="16"/>
              </w:rPr>
            </w:pPr>
            <w:r w:rsidRPr="00D479AD">
              <w:rPr>
                <w:rFonts w:ascii="Calibri" w:hAnsi="Calibri" w:cs="Calibri"/>
                <w:color w:val="000000"/>
                <w:sz w:val="16"/>
                <w:szCs w:val="16"/>
              </w:rPr>
              <w:t>Upper left M1/M2</w:t>
            </w:r>
          </w:p>
        </w:tc>
        <w:tc>
          <w:tcPr>
            <w:tcW w:w="1921" w:type="dxa"/>
            <w:tcBorders>
              <w:top w:val="nil"/>
              <w:left w:val="nil"/>
              <w:bottom w:val="single" w:sz="4" w:space="0" w:color="auto"/>
              <w:right w:val="single" w:sz="4" w:space="0" w:color="auto"/>
            </w:tcBorders>
            <w:shd w:val="clear" w:color="auto" w:fill="auto"/>
            <w:noWrap/>
            <w:vAlign w:val="bottom"/>
            <w:hideMark/>
          </w:tcPr>
          <w:p w14:paraId="2AF01023" w14:textId="77777777" w:rsidR="00753032" w:rsidRPr="00D479AD" w:rsidRDefault="00753032" w:rsidP="00753032">
            <w:pPr>
              <w:rPr>
                <w:rFonts w:ascii="Calibri" w:hAnsi="Calibri" w:cs="Calibri"/>
                <w:color w:val="000000"/>
                <w:sz w:val="16"/>
                <w:szCs w:val="16"/>
              </w:rPr>
            </w:pPr>
            <w:proofErr w:type="spellStart"/>
            <w:r w:rsidRPr="00D479AD">
              <w:rPr>
                <w:rFonts w:ascii="Calibri" w:hAnsi="Calibri" w:cs="Calibri"/>
                <w:color w:val="000000"/>
                <w:sz w:val="16"/>
                <w:szCs w:val="16"/>
              </w:rPr>
              <w:t>en</w:t>
            </w:r>
            <w:proofErr w:type="spellEnd"/>
            <w:r w:rsidRPr="00D479AD">
              <w:rPr>
                <w:rFonts w:ascii="Calibri" w:hAnsi="Calibri" w:cs="Calibri"/>
                <w:color w:val="000000"/>
                <w:sz w:val="16"/>
                <w:szCs w:val="16"/>
              </w:rPr>
              <w:t xml:space="preserve"> utero to c.13 months</w:t>
            </w:r>
          </w:p>
        </w:tc>
        <w:tc>
          <w:tcPr>
            <w:tcW w:w="879" w:type="dxa"/>
            <w:tcBorders>
              <w:top w:val="nil"/>
              <w:left w:val="nil"/>
              <w:bottom w:val="single" w:sz="4" w:space="0" w:color="auto"/>
              <w:right w:val="single" w:sz="4" w:space="0" w:color="auto"/>
            </w:tcBorders>
            <w:shd w:val="clear" w:color="auto" w:fill="auto"/>
            <w:noWrap/>
            <w:vAlign w:val="bottom"/>
            <w:hideMark/>
          </w:tcPr>
          <w:p w14:paraId="56A7E6FB" w14:textId="77777777" w:rsidR="00753032" w:rsidRPr="00D479AD" w:rsidRDefault="00753032" w:rsidP="00753032">
            <w:pPr>
              <w:jc w:val="center"/>
              <w:rPr>
                <w:rFonts w:ascii="Calibri" w:hAnsi="Calibri" w:cs="Calibri"/>
                <w:color w:val="000000"/>
                <w:sz w:val="16"/>
                <w:szCs w:val="16"/>
              </w:rPr>
            </w:pPr>
            <w:r w:rsidRPr="00D479AD">
              <w:rPr>
                <w:rFonts w:ascii="Calibri" w:hAnsi="Calibri" w:cs="Calibri"/>
                <w:color w:val="000000"/>
                <w:sz w:val="16"/>
                <w:szCs w:val="16"/>
              </w:rPr>
              <w:t>-12.6</w:t>
            </w:r>
          </w:p>
        </w:tc>
        <w:tc>
          <w:tcPr>
            <w:tcW w:w="985" w:type="dxa"/>
            <w:tcBorders>
              <w:top w:val="nil"/>
              <w:left w:val="nil"/>
              <w:bottom w:val="single" w:sz="4" w:space="0" w:color="auto"/>
              <w:right w:val="single" w:sz="4" w:space="0" w:color="auto"/>
            </w:tcBorders>
            <w:shd w:val="clear" w:color="auto" w:fill="auto"/>
            <w:noWrap/>
            <w:vAlign w:val="bottom"/>
            <w:hideMark/>
          </w:tcPr>
          <w:p w14:paraId="025503FA" w14:textId="7C2FD4ED" w:rsidR="00753032" w:rsidRPr="00D479AD" w:rsidRDefault="00753032" w:rsidP="00753032">
            <w:pPr>
              <w:jc w:val="center"/>
              <w:rPr>
                <w:rFonts w:ascii="Calibri" w:hAnsi="Calibri" w:cs="Calibri"/>
                <w:color w:val="000000"/>
                <w:sz w:val="16"/>
                <w:szCs w:val="16"/>
              </w:rPr>
            </w:pPr>
            <w:r>
              <w:rPr>
                <w:rFonts w:ascii="Calibri" w:hAnsi="Calibri" w:cs="Calibri"/>
                <w:color w:val="000000"/>
                <w:sz w:val="16"/>
                <w:szCs w:val="16"/>
              </w:rPr>
              <w:t>-6.6</w:t>
            </w:r>
          </w:p>
        </w:tc>
        <w:tc>
          <w:tcPr>
            <w:tcW w:w="898" w:type="dxa"/>
            <w:tcBorders>
              <w:top w:val="nil"/>
              <w:left w:val="nil"/>
              <w:bottom w:val="single" w:sz="4" w:space="0" w:color="auto"/>
              <w:right w:val="single" w:sz="4" w:space="0" w:color="auto"/>
            </w:tcBorders>
            <w:shd w:val="clear" w:color="auto" w:fill="auto"/>
            <w:noWrap/>
            <w:vAlign w:val="bottom"/>
            <w:hideMark/>
          </w:tcPr>
          <w:p w14:paraId="12864AAA" w14:textId="77777777" w:rsidR="00753032" w:rsidRPr="00D479AD" w:rsidRDefault="00753032" w:rsidP="00753032">
            <w:pPr>
              <w:jc w:val="center"/>
              <w:rPr>
                <w:rFonts w:ascii="Calibri" w:hAnsi="Calibri" w:cs="Calibri"/>
                <w:color w:val="000000"/>
                <w:sz w:val="16"/>
                <w:szCs w:val="16"/>
              </w:rPr>
            </w:pPr>
            <w:r w:rsidRPr="00D479AD">
              <w:rPr>
                <w:rFonts w:ascii="Calibri" w:hAnsi="Calibri" w:cs="Calibri"/>
                <w:color w:val="000000"/>
                <w:sz w:val="16"/>
                <w:szCs w:val="16"/>
              </w:rPr>
              <w:t>24.1</w:t>
            </w:r>
          </w:p>
        </w:tc>
        <w:tc>
          <w:tcPr>
            <w:tcW w:w="910" w:type="dxa"/>
            <w:tcBorders>
              <w:top w:val="nil"/>
              <w:left w:val="nil"/>
              <w:bottom w:val="single" w:sz="4" w:space="0" w:color="auto"/>
              <w:right w:val="single" w:sz="4" w:space="0" w:color="auto"/>
            </w:tcBorders>
            <w:shd w:val="clear" w:color="auto" w:fill="auto"/>
            <w:noWrap/>
            <w:vAlign w:val="bottom"/>
            <w:hideMark/>
          </w:tcPr>
          <w:p w14:paraId="44EB221E" w14:textId="77777777" w:rsidR="00753032" w:rsidRPr="00D479AD" w:rsidRDefault="00753032" w:rsidP="00753032">
            <w:pPr>
              <w:jc w:val="center"/>
              <w:rPr>
                <w:rFonts w:ascii="Calibri" w:hAnsi="Calibri" w:cs="Calibri"/>
                <w:color w:val="000000"/>
                <w:sz w:val="16"/>
                <w:szCs w:val="16"/>
              </w:rPr>
            </w:pPr>
            <w:r w:rsidRPr="00D479AD">
              <w:rPr>
                <w:rFonts w:ascii="Calibri" w:hAnsi="Calibri" w:cs="Calibri"/>
                <w:color w:val="000000"/>
                <w:sz w:val="16"/>
                <w:szCs w:val="16"/>
              </w:rPr>
              <w:t>15.3</w:t>
            </w:r>
          </w:p>
        </w:tc>
        <w:tc>
          <w:tcPr>
            <w:tcW w:w="1919" w:type="dxa"/>
            <w:tcBorders>
              <w:top w:val="nil"/>
              <w:left w:val="nil"/>
              <w:bottom w:val="single" w:sz="4" w:space="0" w:color="auto"/>
              <w:right w:val="single" w:sz="4" w:space="0" w:color="auto"/>
            </w:tcBorders>
            <w:shd w:val="clear" w:color="auto" w:fill="auto"/>
            <w:noWrap/>
            <w:vAlign w:val="bottom"/>
            <w:hideMark/>
          </w:tcPr>
          <w:p w14:paraId="0B88B8E3" w14:textId="77777777" w:rsidR="00753032" w:rsidRPr="00D479AD" w:rsidRDefault="00753032" w:rsidP="00753032">
            <w:pPr>
              <w:jc w:val="center"/>
              <w:rPr>
                <w:rFonts w:ascii="Calibri" w:hAnsi="Calibri" w:cs="Calibri"/>
                <w:color w:val="000000"/>
                <w:sz w:val="16"/>
                <w:szCs w:val="16"/>
              </w:rPr>
            </w:pPr>
            <w:r w:rsidRPr="00D479AD">
              <w:rPr>
                <w:rFonts w:ascii="Calibri" w:hAnsi="Calibri" w:cs="Calibri"/>
                <w:color w:val="000000"/>
                <w:sz w:val="16"/>
                <w:szCs w:val="16"/>
              </w:rPr>
              <w:t xml:space="preserve">-8.5 </w:t>
            </w:r>
            <w:proofErr w:type="gramStart"/>
            <w:r w:rsidRPr="00D479AD">
              <w:rPr>
                <w:rFonts w:ascii="Calibri" w:hAnsi="Calibri" w:cs="Calibri"/>
                <w:color w:val="000000"/>
                <w:sz w:val="16"/>
                <w:szCs w:val="16"/>
              </w:rPr>
              <w:t>±  2</w:t>
            </w:r>
            <w:proofErr w:type="gramEnd"/>
            <w:r w:rsidRPr="00D479AD">
              <w:rPr>
                <w:rFonts w:ascii="Calibri" w:hAnsi="Calibri" w:cs="Calibri"/>
                <w:color w:val="000000"/>
                <w:sz w:val="16"/>
                <w:szCs w:val="16"/>
              </w:rPr>
              <w:t>.7</w:t>
            </w:r>
          </w:p>
        </w:tc>
      </w:tr>
      <w:tr w:rsidR="00753032" w:rsidRPr="00D479AD" w14:paraId="4FAAED78" w14:textId="77777777" w:rsidTr="00D479AD">
        <w:trPr>
          <w:trHeight w:val="220"/>
        </w:trPr>
        <w:tc>
          <w:tcPr>
            <w:tcW w:w="3646" w:type="dxa"/>
            <w:tcBorders>
              <w:top w:val="nil"/>
              <w:left w:val="single" w:sz="4" w:space="0" w:color="auto"/>
              <w:bottom w:val="single" w:sz="4" w:space="0" w:color="auto"/>
              <w:right w:val="single" w:sz="4" w:space="0" w:color="auto"/>
            </w:tcBorders>
            <w:shd w:val="clear" w:color="auto" w:fill="auto"/>
            <w:noWrap/>
            <w:vAlign w:val="bottom"/>
            <w:hideMark/>
          </w:tcPr>
          <w:p w14:paraId="2EAF574E" w14:textId="77777777" w:rsidR="00753032" w:rsidRPr="00D479AD" w:rsidRDefault="00753032" w:rsidP="00753032">
            <w:pPr>
              <w:rPr>
                <w:rFonts w:ascii="Calibri" w:hAnsi="Calibri" w:cs="Calibri"/>
                <w:color w:val="000000"/>
                <w:sz w:val="16"/>
                <w:szCs w:val="16"/>
              </w:rPr>
            </w:pPr>
            <w:r w:rsidRPr="00D479AD">
              <w:rPr>
                <w:rFonts w:ascii="Calibri" w:hAnsi="Calibri" w:cs="Calibri"/>
                <w:color w:val="000000"/>
                <w:sz w:val="16"/>
                <w:szCs w:val="16"/>
              </w:rPr>
              <w:t>ED3</w:t>
            </w:r>
          </w:p>
        </w:tc>
        <w:tc>
          <w:tcPr>
            <w:tcW w:w="803" w:type="dxa"/>
            <w:tcBorders>
              <w:top w:val="nil"/>
              <w:left w:val="nil"/>
              <w:bottom w:val="single" w:sz="4" w:space="0" w:color="auto"/>
              <w:right w:val="single" w:sz="4" w:space="0" w:color="auto"/>
            </w:tcBorders>
            <w:shd w:val="clear" w:color="auto" w:fill="auto"/>
            <w:noWrap/>
            <w:vAlign w:val="bottom"/>
            <w:hideMark/>
          </w:tcPr>
          <w:p w14:paraId="17B511EC" w14:textId="77777777" w:rsidR="00753032" w:rsidRPr="00D479AD" w:rsidRDefault="00753032" w:rsidP="00753032">
            <w:pPr>
              <w:rPr>
                <w:rFonts w:ascii="Calibri" w:hAnsi="Calibri" w:cs="Calibri"/>
                <w:color w:val="000000"/>
                <w:sz w:val="16"/>
                <w:szCs w:val="16"/>
              </w:rPr>
            </w:pPr>
            <w:r w:rsidRPr="00D479AD">
              <w:rPr>
                <w:rFonts w:ascii="Calibri" w:hAnsi="Calibri" w:cs="Calibri"/>
                <w:color w:val="000000"/>
                <w:sz w:val="16"/>
                <w:szCs w:val="16"/>
              </w:rPr>
              <w:t>Bison</w:t>
            </w:r>
          </w:p>
        </w:tc>
        <w:tc>
          <w:tcPr>
            <w:tcW w:w="1783" w:type="dxa"/>
            <w:tcBorders>
              <w:top w:val="nil"/>
              <w:left w:val="nil"/>
              <w:bottom w:val="single" w:sz="4" w:space="0" w:color="auto"/>
              <w:right w:val="single" w:sz="4" w:space="0" w:color="auto"/>
            </w:tcBorders>
            <w:shd w:val="clear" w:color="auto" w:fill="auto"/>
            <w:noWrap/>
            <w:vAlign w:val="bottom"/>
            <w:hideMark/>
          </w:tcPr>
          <w:p w14:paraId="187D4242" w14:textId="77777777" w:rsidR="00753032" w:rsidRPr="00D479AD" w:rsidRDefault="00753032" w:rsidP="00753032">
            <w:pPr>
              <w:rPr>
                <w:rFonts w:ascii="Calibri" w:hAnsi="Calibri" w:cs="Calibri"/>
                <w:color w:val="000000"/>
                <w:sz w:val="16"/>
                <w:szCs w:val="16"/>
              </w:rPr>
            </w:pPr>
            <w:r w:rsidRPr="00D479AD">
              <w:rPr>
                <w:rFonts w:ascii="Calibri" w:hAnsi="Calibri" w:cs="Calibri"/>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14:paraId="1863A84F" w14:textId="77777777" w:rsidR="00753032" w:rsidRPr="00D479AD" w:rsidRDefault="00753032" w:rsidP="00753032">
            <w:pPr>
              <w:rPr>
                <w:rFonts w:ascii="Calibri" w:hAnsi="Calibri" w:cs="Calibri"/>
                <w:color w:val="000000"/>
                <w:sz w:val="16"/>
                <w:szCs w:val="16"/>
              </w:rPr>
            </w:pPr>
            <w:r w:rsidRPr="00D479AD">
              <w:rPr>
                <w:rFonts w:ascii="Calibri" w:hAnsi="Calibri" w:cs="Calibri"/>
                <w:color w:val="000000"/>
                <w:sz w:val="16"/>
                <w:szCs w:val="16"/>
              </w:rPr>
              <w:t>Lower right P3/P4</w:t>
            </w:r>
          </w:p>
        </w:tc>
        <w:tc>
          <w:tcPr>
            <w:tcW w:w="1921" w:type="dxa"/>
            <w:tcBorders>
              <w:top w:val="nil"/>
              <w:left w:val="nil"/>
              <w:bottom w:val="single" w:sz="4" w:space="0" w:color="auto"/>
              <w:right w:val="single" w:sz="4" w:space="0" w:color="auto"/>
            </w:tcBorders>
            <w:shd w:val="clear" w:color="auto" w:fill="auto"/>
            <w:noWrap/>
            <w:vAlign w:val="bottom"/>
            <w:hideMark/>
          </w:tcPr>
          <w:p w14:paraId="423C995E" w14:textId="77777777" w:rsidR="00753032" w:rsidRPr="00D479AD" w:rsidRDefault="00753032" w:rsidP="00753032">
            <w:pPr>
              <w:rPr>
                <w:rFonts w:ascii="Calibri" w:hAnsi="Calibri" w:cs="Calibri"/>
                <w:color w:val="000000"/>
                <w:sz w:val="16"/>
                <w:szCs w:val="16"/>
              </w:rPr>
            </w:pPr>
            <w:r w:rsidRPr="00D479AD">
              <w:rPr>
                <w:rFonts w:ascii="Calibri" w:hAnsi="Calibri" w:cs="Calibri"/>
                <w:color w:val="000000"/>
                <w:sz w:val="16"/>
                <w:szCs w:val="16"/>
              </w:rPr>
              <w:t>9 months to c.30months</w:t>
            </w:r>
          </w:p>
        </w:tc>
        <w:tc>
          <w:tcPr>
            <w:tcW w:w="879" w:type="dxa"/>
            <w:tcBorders>
              <w:top w:val="nil"/>
              <w:left w:val="nil"/>
              <w:bottom w:val="single" w:sz="4" w:space="0" w:color="auto"/>
              <w:right w:val="single" w:sz="4" w:space="0" w:color="auto"/>
            </w:tcBorders>
            <w:shd w:val="clear" w:color="auto" w:fill="auto"/>
            <w:noWrap/>
            <w:vAlign w:val="bottom"/>
            <w:hideMark/>
          </w:tcPr>
          <w:p w14:paraId="29D48D9B" w14:textId="77777777" w:rsidR="00753032" w:rsidRPr="00D479AD" w:rsidRDefault="00753032" w:rsidP="00753032">
            <w:pPr>
              <w:jc w:val="center"/>
              <w:rPr>
                <w:rFonts w:ascii="Calibri" w:hAnsi="Calibri" w:cs="Calibri"/>
                <w:color w:val="000000"/>
                <w:sz w:val="16"/>
                <w:szCs w:val="16"/>
              </w:rPr>
            </w:pPr>
            <w:r w:rsidRPr="00D479AD">
              <w:rPr>
                <w:rFonts w:ascii="Calibri" w:hAnsi="Calibri" w:cs="Calibri"/>
                <w:color w:val="000000"/>
                <w:sz w:val="16"/>
                <w:szCs w:val="16"/>
              </w:rPr>
              <w:t>-11.7</w:t>
            </w:r>
          </w:p>
        </w:tc>
        <w:tc>
          <w:tcPr>
            <w:tcW w:w="985" w:type="dxa"/>
            <w:tcBorders>
              <w:top w:val="nil"/>
              <w:left w:val="nil"/>
              <w:bottom w:val="single" w:sz="4" w:space="0" w:color="auto"/>
              <w:right w:val="single" w:sz="4" w:space="0" w:color="auto"/>
            </w:tcBorders>
            <w:shd w:val="clear" w:color="auto" w:fill="auto"/>
            <w:noWrap/>
            <w:vAlign w:val="bottom"/>
            <w:hideMark/>
          </w:tcPr>
          <w:p w14:paraId="5A4940B5" w14:textId="2A7ED973" w:rsidR="00753032" w:rsidRPr="00D479AD" w:rsidRDefault="00753032" w:rsidP="00753032">
            <w:pPr>
              <w:jc w:val="center"/>
              <w:rPr>
                <w:rFonts w:ascii="Calibri" w:hAnsi="Calibri" w:cs="Calibri"/>
                <w:color w:val="000000"/>
                <w:sz w:val="16"/>
                <w:szCs w:val="16"/>
              </w:rPr>
            </w:pPr>
            <w:r>
              <w:rPr>
                <w:rFonts w:ascii="Calibri" w:hAnsi="Calibri" w:cs="Calibri"/>
                <w:color w:val="000000"/>
                <w:sz w:val="16"/>
                <w:szCs w:val="16"/>
              </w:rPr>
              <w:t>-6.7</w:t>
            </w:r>
          </w:p>
        </w:tc>
        <w:tc>
          <w:tcPr>
            <w:tcW w:w="898" w:type="dxa"/>
            <w:tcBorders>
              <w:top w:val="nil"/>
              <w:left w:val="nil"/>
              <w:bottom w:val="single" w:sz="4" w:space="0" w:color="auto"/>
              <w:right w:val="single" w:sz="4" w:space="0" w:color="auto"/>
            </w:tcBorders>
            <w:shd w:val="clear" w:color="auto" w:fill="auto"/>
            <w:noWrap/>
            <w:vAlign w:val="bottom"/>
            <w:hideMark/>
          </w:tcPr>
          <w:p w14:paraId="474451F2" w14:textId="77777777" w:rsidR="00753032" w:rsidRPr="00D479AD" w:rsidRDefault="00753032" w:rsidP="00753032">
            <w:pPr>
              <w:jc w:val="center"/>
              <w:rPr>
                <w:rFonts w:ascii="Calibri" w:hAnsi="Calibri" w:cs="Calibri"/>
                <w:color w:val="000000"/>
                <w:sz w:val="16"/>
                <w:szCs w:val="16"/>
              </w:rPr>
            </w:pPr>
            <w:r w:rsidRPr="00D479AD">
              <w:rPr>
                <w:rFonts w:ascii="Calibri" w:hAnsi="Calibri" w:cs="Calibri"/>
                <w:color w:val="000000"/>
                <w:sz w:val="16"/>
                <w:szCs w:val="16"/>
              </w:rPr>
              <w:t>24.0</w:t>
            </w:r>
          </w:p>
        </w:tc>
        <w:tc>
          <w:tcPr>
            <w:tcW w:w="910" w:type="dxa"/>
            <w:tcBorders>
              <w:top w:val="nil"/>
              <w:left w:val="nil"/>
              <w:bottom w:val="single" w:sz="4" w:space="0" w:color="auto"/>
              <w:right w:val="single" w:sz="4" w:space="0" w:color="auto"/>
            </w:tcBorders>
            <w:shd w:val="clear" w:color="auto" w:fill="auto"/>
            <w:noWrap/>
            <w:vAlign w:val="bottom"/>
            <w:hideMark/>
          </w:tcPr>
          <w:p w14:paraId="230883DD" w14:textId="77777777" w:rsidR="00753032" w:rsidRPr="00D479AD" w:rsidRDefault="00753032" w:rsidP="00753032">
            <w:pPr>
              <w:jc w:val="center"/>
              <w:rPr>
                <w:rFonts w:ascii="Calibri" w:hAnsi="Calibri" w:cs="Calibri"/>
                <w:color w:val="000000"/>
                <w:sz w:val="16"/>
                <w:szCs w:val="16"/>
              </w:rPr>
            </w:pPr>
            <w:r w:rsidRPr="00D479AD">
              <w:rPr>
                <w:rFonts w:ascii="Calibri" w:hAnsi="Calibri" w:cs="Calibri"/>
                <w:color w:val="000000"/>
                <w:sz w:val="16"/>
                <w:szCs w:val="16"/>
              </w:rPr>
              <w:t>15.3</w:t>
            </w:r>
          </w:p>
        </w:tc>
        <w:tc>
          <w:tcPr>
            <w:tcW w:w="1919" w:type="dxa"/>
            <w:tcBorders>
              <w:top w:val="nil"/>
              <w:left w:val="nil"/>
              <w:bottom w:val="single" w:sz="4" w:space="0" w:color="auto"/>
              <w:right w:val="single" w:sz="4" w:space="0" w:color="auto"/>
            </w:tcBorders>
            <w:shd w:val="clear" w:color="auto" w:fill="auto"/>
            <w:noWrap/>
            <w:vAlign w:val="bottom"/>
            <w:hideMark/>
          </w:tcPr>
          <w:p w14:paraId="18B76BB0" w14:textId="77777777" w:rsidR="00753032" w:rsidRPr="00D479AD" w:rsidRDefault="00753032" w:rsidP="00753032">
            <w:pPr>
              <w:jc w:val="center"/>
              <w:rPr>
                <w:rFonts w:ascii="Calibri" w:hAnsi="Calibri" w:cs="Calibri"/>
                <w:color w:val="000000"/>
                <w:sz w:val="16"/>
                <w:szCs w:val="16"/>
              </w:rPr>
            </w:pPr>
            <w:r w:rsidRPr="00D479AD">
              <w:rPr>
                <w:rFonts w:ascii="Calibri" w:hAnsi="Calibri" w:cs="Calibri"/>
                <w:color w:val="000000"/>
                <w:sz w:val="16"/>
                <w:szCs w:val="16"/>
              </w:rPr>
              <w:t xml:space="preserve">-8.6 </w:t>
            </w:r>
            <w:proofErr w:type="gramStart"/>
            <w:r w:rsidRPr="00D479AD">
              <w:rPr>
                <w:rFonts w:ascii="Calibri" w:hAnsi="Calibri" w:cs="Calibri"/>
                <w:color w:val="000000"/>
                <w:sz w:val="16"/>
                <w:szCs w:val="16"/>
              </w:rPr>
              <w:t>±  2</w:t>
            </w:r>
            <w:proofErr w:type="gramEnd"/>
            <w:r w:rsidRPr="00D479AD">
              <w:rPr>
                <w:rFonts w:ascii="Calibri" w:hAnsi="Calibri" w:cs="Calibri"/>
                <w:color w:val="000000"/>
                <w:sz w:val="16"/>
                <w:szCs w:val="16"/>
              </w:rPr>
              <w:t>.6</w:t>
            </w:r>
          </w:p>
        </w:tc>
      </w:tr>
      <w:tr w:rsidR="00753032" w:rsidRPr="00D479AD" w14:paraId="51855D4F" w14:textId="77777777" w:rsidTr="00D479AD">
        <w:trPr>
          <w:trHeight w:val="220"/>
        </w:trPr>
        <w:tc>
          <w:tcPr>
            <w:tcW w:w="3646" w:type="dxa"/>
            <w:tcBorders>
              <w:top w:val="nil"/>
              <w:left w:val="single" w:sz="4" w:space="0" w:color="auto"/>
              <w:bottom w:val="single" w:sz="4" w:space="0" w:color="auto"/>
              <w:right w:val="single" w:sz="4" w:space="0" w:color="auto"/>
            </w:tcBorders>
            <w:shd w:val="clear" w:color="auto" w:fill="auto"/>
            <w:noWrap/>
            <w:vAlign w:val="bottom"/>
            <w:hideMark/>
          </w:tcPr>
          <w:p w14:paraId="6B64E6B6" w14:textId="77777777" w:rsidR="00753032" w:rsidRPr="00D479AD" w:rsidRDefault="00753032" w:rsidP="00753032">
            <w:pPr>
              <w:rPr>
                <w:rFonts w:ascii="Calibri" w:hAnsi="Calibri" w:cs="Calibri"/>
                <w:color w:val="000000"/>
                <w:sz w:val="16"/>
                <w:szCs w:val="16"/>
              </w:rPr>
            </w:pPr>
            <w:r w:rsidRPr="00D479AD">
              <w:rPr>
                <w:rFonts w:ascii="Calibri" w:hAnsi="Calibri" w:cs="Calibri"/>
                <w:color w:val="000000"/>
                <w:sz w:val="16"/>
                <w:szCs w:val="16"/>
              </w:rPr>
              <w:t>ED4</w:t>
            </w:r>
          </w:p>
        </w:tc>
        <w:tc>
          <w:tcPr>
            <w:tcW w:w="803" w:type="dxa"/>
            <w:tcBorders>
              <w:top w:val="nil"/>
              <w:left w:val="nil"/>
              <w:bottom w:val="single" w:sz="4" w:space="0" w:color="auto"/>
              <w:right w:val="single" w:sz="4" w:space="0" w:color="auto"/>
            </w:tcBorders>
            <w:shd w:val="clear" w:color="auto" w:fill="auto"/>
            <w:noWrap/>
            <w:vAlign w:val="bottom"/>
            <w:hideMark/>
          </w:tcPr>
          <w:p w14:paraId="18F3D752" w14:textId="77777777" w:rsidR="00753032" w:rsidRPr="00D479AD" w:rsidRDefault="00753032" w:rsidP="00753032">
            <w:pPr>
              <w:rPr>
                <w:rFonts w:ascii="Calibri" w:hAnsi="Calibri" w:cs="Calibri"/>
                <w:color w:val="000000"/>
                <w:sz w:val="16"/>
                <w:szCs w:val="16"/>
              </w:rPr>
            </w:pPr>
            <w:r w:rsidRPr="00D479AD">
              <w:rPr>
                <w:rFonts w:ascii="Calibri" w:hAnsi="Calibri" w:cs="Calibri"/>
                <w:color w:val="000000"/>
                <w:sz w:val="16"/>
                <w:szCs w:val="16"/>
              </w:rPr>
              <w:t>Bison</w:t>
            </w:r>
          </w:p>
        </w:tc>
        <w:tc>
          <w:tcPr>
            <w:tcW w:w="1783" w:type="dxa"/>
            <w:tcBorders>
              <w:top w:val="nil"/>
              <w:left w:val="nil"/>
              <w:bottom w:val="single" w:sz="4" w:space="0" w:color="auto"/>
              <w:right w:val="single" w:sz="4" w:space="0" w:color="auto"/>
            </w:tcBorders>
            <w:shd w:val="clear" w:color="auto" w:fill="auto"/>
            <w:noWrap/>
            <w:vAlign w:val="bottom"/>
            <w:hideMark/>
          </w:tcPr>
          <w:p w14:paraId="5D981A5C" w14:textId="77777777" w:rsidR="00753032" w:rsidRPr="00D479AD" w:rsidRDefault="00753032" w:rsidP="00753032">
            <w:pPr>
              <w:rPr>
                <w:rFonts w:ascii="Calibri" w:hAnsi="Calibri" w:cs="Calibri"/>
                <w:color w:val="000000"/>
                <w:sz w:val="16"/>
                <w:szCs w:val="16"/>
              </w:rPr>
            </w:pPr>
            <w:r w:rsidRPr="00D479AD">
              <w:rPr>
                <w:rFonts w:ascii="Calibri" w:hAnsi="Calibri" w:cs="Calibri"/>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14:paraId="2F3836C1" w14:textId="77777777" w:rsidR="00753032" w:rsidRPr="00D479AD" w:rsidRDefault="00753032" w:rsidP="00753032">
            <w:pPr>
              <w:rPr>
                <w:rFonts w:ascii="Calibri" w:hAnsi="Calibri" w:cs="Calibri"/>
                <w:color w:val="000000"/>
                <w:sz w:val="16"/>
                <w:szCs w:val="16"/>
              </w:rPr>
            </w:pPr>
            <w:r w:rsidRPr="00D479AD">
              <w:rPr>
                <w:rFonts w:ascii="Calibri" w:hAnsi="Calibri" w:cs="Calibri"/>
                <w:color w:val="000000"/>
                <w:sz w:val="16"/>
                <w:szCs w:val="16"/>
              </w:rPr>
              <w:t>Upper left M1/M2</w:t>
            </w:r>
          </w:p>
        </w:tc>
        <w:tc>
          <w:tcPr>
            <w:tcW w:w="1921" w:type="dxa"/>
            <w:tcBorders>
              <w:top w:val="nil"/>
              <w:left w:val="nil"/>
              <w:bottom w:val="single" w:sz="4" w:space="0" w:color="auto"/>
              <w:right w:val="single" w:sz="4" w:space="0" w:color="auto"/>
            </w:tcBorders>
            <w:shd w:val="clear" w:color="auto" w:fill="auto"/>
            <w:noWrap/>
            <w:vAlign w:val="bottom"/>
            <w:hideMark/>
          </w:tcPr>
          <w:p w14:paraId="1A996335" w14:textId="77777777" w:rsidR="00753032" w:rsidRPr="00D479AD" w:rsidRDefault="00753032" w:rsidP="00753032">
            <w:pPr>
              <w:rPr>
                <w:rFonts w:ascii="Calibri" w:hAnsi="Calibri" w:cs="Calibri"/>
                <w:color w:val="000000"/>
                <w:sz w:val="16"/>
                <w:szCs w:val="16"/>
              </w:rPr>
            </w:pPr>
            <w:proofErr w:type="spellStart"/>
            <w:r w:rsidRPr="00D479AD">
              <w:rPr>
                <w:rFonts w:ascii="Calibri" w:hAnsi="Calibri" w:cs="Calibri"/>
                <w:color w:val="000000"/>
                <w:sz w:val="16"/>
                <w:szCs w:val="16"/>
              </w:rPr>
              <w:t>en</w:t>
            </w:r>
            <w:proofErr w:type="spellEnd"/>
            <w:r w:rsidRPr="00D479AD">
              <w:rPr>
                <w:rFonts w:ascii="Calibri" w:hAnsi="Calibri" w:cs="Calibri"/>
                <w:color w:val="000000"/>
                <w:sz w:val="16"/>
                <w:szCs w:val="16"/>
              </w:rPr>
              <w:t xml:space="preserve"> utero to c.13 months</w:t>
            </w:r>
          </w:p>
        </w:tc>
        <w:tc>
          <w:tcPr>
            <w:tcW w:w="879" w:type="dxa"/>
            <w:tcBorders>
              <w:top w:val="nil"/>
              <w:left w:val="nil"/>
              <w:bottom w:val="single" w:sz="4" w:space="0" w:color="auto"/>
              <w:right w:val="single" w:sz="4" w:space="0" w:color="auto"/>
            </w:tcBorders>
            <w:shd w:val="clear" w:color="auto" w:fill="auto"/>
            <w:noWrap/>
            <w:vAlign w:val="bottom"/>
            <w:hideMark/>
          </w:tcPr>
          <w:p w14:paraId="097F9A9C" w14:textId="77777777" w:rsidR="00753032" w:rsidRPr="00D479AD" w:rsidRDefault="00753032" w:rsidP="00753032">
            <w:pPr>
              <w:jc w:val="center"/>
              <w:rPr>
                <w:rFonts w:ascii="Calibri" w:hAnsi="Calibri" w:cs="Calibri"/>
                <w:color w:val="000000"/>
                <w:sz w:val="16"/>
                <w:szCs w:val="16"/>
              </w:rPr>
            </w:pPr>
            <w:r w:rsidRPr="00D479AD">
              <w:rPr>
                <w:rFonts w:ascii="Calibri" w:hAnsi="Calibri" w:cs="Calibri"/>
                <w:color w:val="000000"/>
                <w:sz w:val="16"/>
                <w:szCs w:val="16"/>
              </w:rPr>
              <w:t>-12.4</w:t>
            </w:r>
          </w:p>
        </w:tc>
        <w:tc>
          <w:tcPr>
            <w:tcW w:w="985" w:type="dxa"/>
            <w:tcBorders>
              <w:top w:val="nil"/>
              <w:left w:val="nil"/>
              <w:bottom w:val="single" w:sz="4" w:space="0" w:color="auto"/>
              <w:right w:val="single" w:sz="4" w:space="0" w:color="auto"/>
            </w:tcBorders>
            <w:shd w:val="clear" w:color="auto" w:fill="auto"/>
            <w:noWrap/>
            <w:vAlign w:val="bottom"/>
            <w:hideMark/>
          </w:tcPr>
          <w:p w14:paraId="7F5B088B" w14:textId="527CD4EE" w:rsidR="00753032" w:rsidRPr="00D479AD" w:rsidRDefault="00753032" w:rsidP="00753032">
            <w:pPr>
              <w:jc w:val="center"/>
              <w:rPr>
                <w:rFonts w:ascii="Calibri" w:hAnsi="Calibri" w:cs="Calibri"/>
                <w:color w:val="000000"/>
                <w:sz w:val="16"/>
                <w:szCs w:val="16"/>
              </w:rPr>
            </w:pPr>
            <w:r>
              <w:rPr>
                <w:rFonts w:ascii="Calibri" w:hAnsi="Calibri" w:cs="Calibri"/>
                <w:color w:val="000000"/>
                <w:sz w:val="16"/>
                <w:szCs w:val="16"/>
              </w:rPr>
              <w:t>-5.7</w:t>
            </w:r>
          </w:p>
        </w:tc>
        <w:tc>
          <w:tcPr>
            <w:tcW w:w="898" w:type="dxa"/>
            <w:tcBorders>
              <w:top w:val="nil"/>
              <w:left w:val="nil"/>
              <w:bottom w:val="single" w:sz="4" w:space="0" w:color="auto"/>
              <w:right w:val="single" w:sz="4" w:space="0" w:color="auto"/>
            </w:tcBorders>
            <w:shd w:val="clear" w:color="auto" w:fill="auto"/>
            <w:noWrap/>
            <w:vAlign w:val="bottom"/>
            <w:hideMark/>
          </w:tcPr>
          <w:p w14:paraId="6263AD56" w14:textId="77777777" w:rsidR="00753032" w:rsidRPr="00D479AD" w:rsidRDefault="00753032" w:rsidP="00753032">
            <w:pPr>
              <w:jc w:val="center"/>
              <w:rPr>
                <w:rFonts w:ascii="Calibri" w:hAnsi="Calibri" w:cs="Calibri"/>
                <w:color w:val="000000"/>
                <w:sz w:val="16"/>
                <w:szCs w:val="16"/>
              </w:rPr>
            </w:pPr>
            <w:r w:rsidRPr="00D479AD">
              <w:rPr>
                <w:rFonts w:ascii="Calibri" w:hAnsi="Calibri" w:cs="Calibri"/>
                <w:color w:val="000000"/>
                <w:sz w:val="16"/>
                <w:szCs w:val="16"/>
              </w:rPr>
              <w:t>25.0</w:t>
            </w:r>
          </w:p>
        </w:tc>
        <w:tc>
          <w:tcPr>
            <w:tcW w:w="910" w:type="dxa"/>
            <w:tcBorders>
              <w:top w:val="nil"/>
              <w:left w:val="nil"/>
              <w:bottom w:val="single" w:sz="4" w:space="0" w:color="auto"/>
              <w:right w:val="single" w:sz="4" w:space="0" w:color="auto"/>
            </w:tcBorders>
            <w:shd w:val="clear" w:color="auto" w:fill="auto"/>
            <w:noWrap/>
            <w:vAlign w:val="bottom"/>
            <w:hideMark/>
          </w:tcPr>
          <w:p w14:paraId="24FDAB5D" w14:textId="77777777" w:rsidR="00753032" w:rsidRPr="00D479AD" w:rsidRDefault="00753032" w:rsidP="00753032">
            <w:pPr>
              <w:jc w:val="center"/>
              <w:rPr>
                <w:rFonts w:ascii="Calibri" w:hAnsi="Calibri" w:cs="Calibri"/>
                <w:color w:val="000000"/>
                <w:sz w:val="16"/>
                <w:szCs w:val="16"/>
              </w:rPr>
            </w:pPr>
            <w:r w:rsidRPr="00D479AD">
              <w:rPr>
                <w:rFonts w:ascii="Calibri" w:hAnsi="Calibri" w:cs="Calibri"/>
                <w:color w:val="000000"/>
                <w:sz w:val="16"/>
                <w:szCs w:val="16"/>
              </w:rPr>
              <w:t>16.2</w:t>
            </w:r>
          </w:p>
        </w:tc>
        <w:tc>
          <w:tcPr>
            <w:tcW w:w="1919" w:type="dxa"/>
            <w:tcBorders>
              <w:top w:val="nil"/>
              <w:left w:val="nil"/>
              <w:bottom w:val="single" w:sz="4" w:space="0" w:color="auto"/>
              <w:right w:val="single" w:sz="4" w:space="0" w:color="auto"/>
            </w:tcBorders>
            <w:shd w:val="clear" w:color="auto" w:fill="auto"/>
            <w:noWrap/>
            <w:vAlign w:val="bottom"/>
            <w:hideMark/>
          </w:tcPr>
          <w:p w14:paraId="32A3D093" w14:textId="77777777" w:rsidR="00753032" w:rsidRPr="00D479AD" w:rsidRDefault="00753032" w:rsidP="00753032">
            <w:pPr>
              <w:jc w:val="center"/>
              <w:rPr>
                <w:rFonts w:ascii="Calibri" w:hAnsi="Calibri" w:cs="Calibri"/>
                <w:color w:val="000000"/>
                <w:sz w:val="16"/>
                <w:szCs w:val="16"/>
              </w:rPr>
            </w:pPr>
            <w:r w:rsidRPr="00D479AD">
              <w:rPr>
                <w:rFonts w:ascii="Calibri" w:hAnsi="Calibri" w:cs="Calibri"/>
                <w:color w:val="000000"/>
                <w:sz w:val="16"/>
                <w:szCs w:val="16"/>
              </w:rPr>
              <w:t xml:space="preserve">-7.1 </w:t>
            </w:r>
            <w:proofErr w:type="gramStart"/>
            <w:r w:rsidRPr="00D479AD">
              <w:rPr>
                <w:rFonts w:ascii="Calibri" w:hAnsi="Calibri" w:cs="Calibri"/>
                <w:color w:val="000000"/>
                <w:sz w:val="16"/>
                <w:szCs w:val="16"/>
              </w:rPr>
              <w:t>±  2</w:t>
            </w:r>
            <w:proofErr w:type="gramEnd"/>
            <w:r w:rsidRPr="00D479AD">
              <w:rPr>
                <w:rFonts w:ascii="Calibri" w:hAnsi="Calibri" w:cs="Calibri"/>
                <w:color w:val="000000"/>
                <w:sz w:val="16"/>
                <w:szCs w:val="16"/>
              </w:rPr>
              <w:t>.7</w:t>
            </w:r>
          </w:p>
        </w:tc>
      </w:tr>
      <w:tr w:rsidR="00753032" w:rsidRPr="00D479AD" w14:paraId="5C31E6CA" w14:textId="77777777" w:rsidTr="00D479AD">
        <w:trPr>
          <w:trHeight w:val="220"/>
        </w:trPr>
        <w:tc>
          <w:tcPr>
            <w:tcW w:w="3646" w:type="dxa"/>
            <w:tcBorders>
              <w:top w:val="nil"/>
              <w:left w:val="single" w:sz="4" w:space="0" w:color="auto"/>
              <w:bottom w:val="single" w:sz="4" w:space="0" w:color="auto"/>
              <w:right w:val="single" w:sz="4" w:space="0" w:color="auto"/>
            </w:tcBorders>
            <w:shd w:val="clear" w:color="auto" w:fill="auto"/>
            <w:noWrap/>
            <w:vAlign w:val="bottom"/>
            <w:hideMark/>
          </w:tcPr>
          <w:p w14:paraId="04598B9A" w14:textId="77777777" w:rsidR="00753032" w:rsidRPr="00D479AD" w:rsidRDefault="00753032" w:rsidP="00753032">
            <w:pPr>
              <w:rPr>
                <w:rFonts w:ascii="Calibri" w:hAnsi="Calibri" w:cs="Calibri"/>
                <w:color w:val="000000"/>
                <w:sz w:val="16"/>
                <w:szCs w:val="16"/>
              </w:rPr>
            </w:pPr>
            <w:r w:rsidRPr="00D479AD">
              <w:rPr>
                <w:rFonts w:ascii="Calibri" w:hAnsi="Calibri" w:cs="Calibri"/>
                <w:color w:val="000000"/>
                <w:sz w:val="16"/>
                <w:szCs w:val="16"/>
              </w:rPr>
              <w:t>ED5</w:t>
            </w:r>
          </w:p>
        </w:tc>
        <w:tc>
          <w:tcPr>
            <w:tcW w:w="803" w:type="dxa"/>
            <w:tcBorders>
              <w:top w:val="nil"/>
              <w:left w:val="nil"/>
              <w:bottom w:val="single" w:sz="4" w:space="0" w:color="auto"/>
              <w:right w:val="single" w:sz="4" w:space="0" w:color="auto"/>
            </w:tcBorders>
            <w:shd w:val="clear" w:color="auto" w:fill="auto"/>
            <w:noWrap/>
            <w:vAlign w:val="bottom"/>
            <w:hideMark/>
          </w:tcPr>
          <w:p w14:paraId="7A4D35A2" w14:textId="77777777" w:rsidR="00753032" w:rsidRPr="00D479AD" w:rsidRDefault="00753032" w:rsidP="00753032">
            <w:pPr>
              <w:rPr>
                <w:rFonts w:ascii="Calibri" w:hAnsi="Calibri" w:cs="Calibri"/>
                <w:color w:val="000000"/>
                <w:sz w:val="16"/>
                <w:szCs w:val="16"/>
              </w:rPr>
            </w:pPr>
            <w:r w:rsidRPr="00D479AD">
              <w:rPr>
                <w:rFonts w:ascii="Calibri" w:hAnsi="Calibri" w:cs="Calibri"/>
                <w:color w:val="000000"/>
                <w:sz w:val="16"/>
                <w:szCs w:val="16"/>
              </w:rPr>
              <w:t>Bison</w:t>
            </w:r>
          </w:p>
        </w:tc>
        <w:tc>
          <w:tcPr>
            <w:tcW w:w="1783" w:type="dxa"/>
            <w:tcBorders>
              <w:top w:val="nil"/>
              <w:left w:val="nil"/>
              <w:bottom w:val="single" w:sz="4" w:space="0" w:color="auto"/>
              <w:right w:val="single" w:sz="4" w:space="0" w:color="auto"/>
            </w:tcBorders>
            <w:shd w:val="clear" w:color="auto" w:fill="auto"/>
            <w:noWrap/>
            <w:vAlign w:val="bottom"/>
            <w:hideMark/>
          </w:tcPr>
          <w:p w14:paraId="7F0F8BDF" w14:textId="77777777" w:rsidR="00753032" w:rsidRPr="00D479AD" w:rsidRDefault="00753032" w:rsidP="00753032">
            <w:pPr>
              <w:rPr>
                <w:rFonts w:ascii="Calibri" w:hAnsi="Calibri" w:cs="Calibri"/>
                <w:color w:val="000000"/>
                <w:sz w:val="16"/>
                <w:szCs w:val="16"/>
              </w:rPr>
            </w:pPr>
            <w:r w:rsidRPr="00D479AD">
              <w:rPr>
                <w:rFonts w:ascii="Calibri" w:hAnsi="Calibri" w:cs="Calibri"/>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14:paraId="1275EC51" w14:textId="77777777" w:rsidR="00753032" w:rsidRPr="00D479AD" w:rsidRDefault="00753032" w:rsidP="00753032">
            <w:pPr>
              <w:rPr>
                <w:rFonts w:ascii="Calibri" w:hAnsi="Calibri" w:cs="Calibri"/>
                <w:color w:val="000000"/>
                <w:sz w:val="16"/>
                <w:szCs w:val="16"/>
              </w:rPr>
            </w:pPr>
            <w:r w:rsidRPr="00D479AD">
              <w:rPr>
                <w:rFonts w:ascii="Calibri" w:hAnsi="Calibri" w:cs="Calibri"/>
                <w:color w:val="000000"/>
                <w:sz w:val="16"/>
                <w:szCs w:val="16"/>
              </w:rPr>
              <w:t>Upper left M1/M2</w:t>
            </w:r>
          </w:p>
        </w:tc>
        <w:tc>
          <w:tcPr>
            <w:tcW w:w="1921" w:type="dxa"/>
            <w:tcBorders>
              <w:top w:val="nil"/>
              <w:left w:val="nil"/>
              <w:bottom w:val="single" w:sz="4" w:space="0" w:color="auto"/>
              <w:right w:val="single" w:sz="4" w:space="0" w:color="auto"/>
            </w:tcBorders>
            <w:shd w:val="clear" w:color="auto" w:fill="auto"/>
            <w:noWrap/>
            <w:vAlign w:val="bottom"/>
            <w:hideMark/>
          </w:tcPr>
          <w:p w14:paraId="50F78E1B" w14:textId="77777777" w:rsidR="00753032" w:rsidRPr="00D479AD" w:rsidRDefault="00753032" w:rsidP="00753032">
            <w:pPr>
              <w:rPr>
                <w:rFonts w:ascii="Calibri" w:hAnsi="Calibri" w:cs="Calibri"/>
                <w:color w:val="000000"/>
                <w:sz w:val="16"/>
                <w:szCs w:val="16"/>
              </w:rPr>
            </w:pPr>
            <w:proofErr w:type="spellStart"/>
            <w:r w:rsidRPr="00D479AD">
              <w:rPr>
                <w:rFonts w:ascii="Calibri" w:hAnsi="Calibri" w:cs="Calibri"/>
                <w:color w:val="000000"/>
                <w:sz w:val="16"/>
                <w:szCs w:val="16"/>
              </w:rPr>
              <w:t>en</w:t>
            </w:r>
            <w:proofErr w:type="spellEnd"/>
            <w:r w:rsidRPr="00D479AD">
              <w:rPr>
                <w:rFonts w:ascii="Calibri" w:hAnsi="Calibri" w:cs="Calibri"/>
                <w:color w:val="000000"/>
                <w:sz w:val="16"/>
                <w:szCs w:val="16"/>
              </w:rPr>
              <w:t xml:space="preserve"> utero to c.13 months</w:t>
            </w:r>
          </w:p>
        </w:tc>
        <w:tc>
          <w:tcPr>
            <w:tcW w:w="879" w:type="dxa"/>
            <w:tcBorders>
              <w:top w:val="nil"/>
              <w:left w:val="nil"/>
              <w:bottom w:val="single" w:sz="4" w:space="0" w:color="auto"/>
              <w:right w:val="single" w:sz="4" w:space="0" w:color="auto"/>
            </w:tcBorders>
            <w:shd w:val="clear" w:color="auto" w:fill="auto"/>
            <w:noWrap/>
            <w:vAlign w:val="bottom"/>
            <w:hideMark/>
          </w:tcPr>
          <w:p w14:paraId="441381DE" w14:textId="77777777" w:rsidR="00753032" w:rsidRPr="00D479AD" w:rsidRDefault="00753032" w:rsidP="00753032">
            <w:pPr>
              <w:jc w:val="center"/>
              <w:rPr>
                <w:rFonts w:ascii="Calibri" w:hAnsi="Calibri" w:cs="Calibri"/>
                <w:color w:val="000000"/>
                <w:sz w:val="16"/>
                <w:szCs w:val="16"/>
              </w:rPr>
            </w:pPr>
            <w:r w:rsidRPr="00D479AD">
              <w:rPr>
                <w:rFonts w:ascii="Calibri" w:hAnsi="Calibri" w:cs="Calibri"/>
                <w:color w:val="000000"/>
                <w:sz w:val="16"/>
                <w:szCs w:val="16"/>
              </w:rPr>
              <w:t>-11.3</w:t>
            </w:r>
          </w:p>
        </w:tc>
        <w:tc>
          <w:tcPr>
            <w:tcW w:w="985" w:type="dxa"/>
            <w:tcBorders>
              <w:top w:val="nil"/>
              <w:left w:val="nil"/>
              <w:bottom w:val="single" w:sz="4" w:space="0" w:color="auto"/>
              <w:right w:val="single" w:sz="4" w:space="0" w:color="auto"/>
            </w:tcBorders>
            <w:shd w:val="clear" w:color="auto" w:fill="auto"/>
            <w:noWrap/>
            <w:vAlign w:val="bottom"/>
            <w:hideMark/>
          </w:tcPr>
          <w:p w14:paraId="3B69F63E" w14:textId="48359F60" w:rsidR="00753032" w:rsidRPr="00D479AD" w:rsidRDefault="00753032" w:rsidP="00753032">
            <w:pPr>
              <w:jc w:val="center"/>
              <w:rPr>
                <w:rFonts w:ascii="Calibri" w:hAnsi="Calibri" w:cs="Calibri"/>
                <w:color w:val="000000"/>
                <w:sz w:val="16"/>
                <w:szCs w:val="16"/>
              </w:rPr>
            </w:pPr>
            <w:r>
              <w:rPr>
                <w:rFonts w:ascii="Calibri" w:hAnsi="Calibri" w:cs="Calibri"/>
                <w:color w:val="000000"/>
                <w:sz w:val="16"/>
                <w:szCs w:val="16"/>
              </w:rPr>
              <w:t>-6.5</w:t>
            </w:r>
          </w:p>
        </w:tc>
        <w:tc>
          <w:tcPr>
            <w:tcW w:w="898" w:type="dxa"/>
            <w:tcBorders>
              <w:top w:val="nil"/>
              <w:left w:val="nil"/>
              <w:bottom w:val="single" w:sz="4" w:space="0" w:color="auto"/>
              <w:right w:val="single" w:sz="4" w:space="0" w:color="auto"/>
            </w:tcBorders>
            <w:shd w:val="clear" w:color="auto" w:fill="auto"/>
            <w:noWrap/>
            <w:vAlign w:val="bottom"/>
            <w:hideMark/>
          </w:tcPr>
          <w:p w14:paraId="6B188522" w14:textId="77777777" w:rsidR="00753032" w:rsidRPr="00D479AD" w:rsidRDefault="00753032" w:rsidP="00753032">
            <w:pPr>
              <w:jc w:val="center"/>
              <w:rPr>
                <w:rFonts w:ascii="Calibri" w:hAnsi="Calibri" w:cs="Calibri"/>
                <w:color w:val="000000"/>
                <w:sz w:val="16"/>
                <w:szCs w:val="16"/>
              </w:rPr>
            </w:pPr>
            <w:r w:rsidRPr="00D479AD">
              <w:rPr>
                <w:rFonts w:ascii="Calibri" w:hAnsi="Calibri" w:cs="Calibri"/>
                <w:color w:val="000000"/>
                <w:sz w:val="16"/>
                <w:szCs w:val="16"/>
              </w:rPr>
              <w:t>24.2</w:t>
            </w:r>
          </w:p>
        </w:tc>
        <w:tc>
          <w:tcPr>
            <w:tcW w:w="910" w:type="dxa"/>
            <w:tcBorders>
              <w:top w:val="nil"/>
              <w:left w:val="nil"/>
              <w:bottom w:val="single" w:sz="4" w:space="0" w:color="auto"/>
              <w:right w:val="single" w:sz="4" w:space="0" w:color="auto"/>
            </w:tcBorders>
            <w:shd w:val="clear" w:color="auto" w:fill="auto"/>
            <w:noWrap/>
            <w:vAlign w:val="bottom"/>
            <w:hideMark/>
          </w:tcPr>
          <w:p w14:paraId="26B856AC" w14:textId="77777777" w:rsidR="00753032" w:rsidRPr="00D479AD" w:rsidRDefault="00753032" w:rsidP="00753032">
            <w:pPr>
              <w:jc w:val="center"/>
              <w:rPr>
                <w:rFonts w:ascii="Calibri" w:hAnsi="Calibri" w:cs="Calibri"/>
                <w:color w:val="000000"/>
                <w:sz w:val="16"/>
                <w:szCs w:val="16"/>
              </w:rPr>
            </w:pPr>
            <w:r w:rsidRPr="00D479AD">
              <w:rPr>
                <w:rFonts w:ascii="Calibri" w:hAnsi="Calibri" w:cs="Calibri"/>
                <w:color w:val="000000"/>
                <w:sz w:val="16"/>
                <w:szCs w:val="16"/>
              </w:rPr>
              <w:t>15.5</w:t>
            </w:r>
          </w:p>
        </w:tc>
        <w:tc>
          <w:tcPr>
            <w:tcW w:w="1919" w:type="dxa"/>
            <w:tcBorders>
              <w:top w:val="nil"/>
              <w:left w:val="nil"/>
              <w:bottom w:val="single" w:sz="4" w:space="0" w:color="auto"/>
              <w:right w:val="single" w:sz="4" w:space="0" w:color="auto"/>
            </w:tcBorders>
            <w:shd w:val="clear" w:color="auto" w:fill="auto"/>
            <w:noWrap/>
            <w:vAlign w:val="bottom"/>
            <w:hideMark/>
          </w:tcPr>
          <w:p w14:paraId="08E1DEED" w14:textId="77777777" w:rsidR="00753032" w:rsidRPr="00D479AD" w:rsidRDefault="00753032" w:rsidP="00753032">
            <w:pPr>
              <w:jc w:val="center"/>
              <w:rPr>
                <w:rFonts w:ascii="Calibri" w:hAnsi="Calibri" w:cs="Calibri"/>
                <w:color w:val="000000"/>
                <w:sz w:val="16"/>
                <w:szCs w:val="16"/>
              </w:rPr>
            </w:pPr>
            <w:r w:rsidRPr="00D479AD">
              <w:rPr>
                <w:rFonts w:ascii="Calibri" w:hAnsi="Calibri" w:cs="Calibri"/>
                <w:color w:val="000000"/>
                <w:sz w:val="16"/>
                <w:szCs w:val="16"/>
              </w:rPr>
              <w:t xml:space="preserve">-8.3 </w:t>
            </w:r>
            <w:proofErr w:type="gramStart"/>
            <w:r w:rsidRPr="00D479AD">
              <w:rPr>
                <w:rFonts w:ascii="Calibri" w:hAnsi="Calibri" w:cs="Calibri"/>
                <w:color w:val="000000"/>
                <w:sz w:val="16"/>
                <w:szCs w:val="16"/>
              </w:rPr>
              <w:t>±  2</w:t>
            </w:r>
            <w:proofErr w:type="gramEnd"/>
            <w:r w:rsidRPr="00D479AD">
              <w:rPr>
                <w:rFonts w:ascii="Calibri" w:hAnsi="Calibri" w:cs="Calibri"/>
                <w:color w:val="000000"/>
                <w:sz w:val="16"/>
                <w:szCs w:val="16"/>
              </w:rPr>
              <w:t>.7</w:t>
            </w:r>
          </w:p>
        </w:tc>
      </w:tr>
      <w:tr w:rsidR="00753032" w:rsidRPr="00D479AD" w14:paraId="0F0CB5C6" w14:textId="77777777" w:rsidTr="00D479AD">
        <w:trPr>
          <w:trHeight w:val="220"/>
        </w:trPr>
        <w:tc>
          <w:tcPr>
            <w:tcW w:w="3646" w:type="dxa"/>
            <w:tcBorders>
              <w:top w:val="nil"/>
              <w:left w:val="single" w:sz="4" w:space="0" w:color="auto"/>
              <w:bottom w:val="single" w:sz="4" w:space="0" w:color="auto"/>
              <w:right w:val="single" w:sz="4" w:space="0" w:color="auto"/>
            </w:tcBorders>
            <w:shd w:val="clear" w:color="auto" w:fill="auto"/>
            <w:noWrap/>
            <w:vAlign w:val="bottom"/>
            <w:hideMark/>
          </w:tcPr>
          <w:p w14:paraId="016FB22C" w14:textId="77777777" w:rsidR="00753032" w:rsidRPr="00D479AD" w:rsidRDefault="00753032" w:rsidP="00753032">
            <w:pPr>
              <w:rPr>
                <w:rFonts w:ascii="Calibri" w:hAnsi="Calibri" w:cs="Calibri"/>
                <w:color w:val="000000"/>
                <w:sz w:val="16"/>
                <w:szCs w:val="16"/>
              </w:rPr>
            </w:pPr>
            <w:r w:rsidRPr="00D479AD">
              <w:rPr>
                <w:rFonts w:ascii="Calibri" w:hAnsi="Calibri" w:cs="Calibri"/>
                <w:color w:val="000000"/>
                <w:sz w:val="16"/>
                <w:szCs w:val="16"/>
              </w:rPr>
              <w:t>ED11</w:t>
            </w:r>
          </w:p>
        </w:tc>
        <w:tc>
          <w:tcPr>
            <w:tcW w:w="803" w:type="dxa"/>
            <w:tcBorders>
              <w:top w:val="nil"/>
              <w:left w:val="nil"/>
              <w:bottom w:val="single" w:sz="4" w:space="0" w:color="auto"/>
              <w:right w:val="single" w:sz="4" w:space="0" w:color="auto"/>
            </w:tcBorders>
            <w:shd w:val="clear" w:color="auto" w:fill="auto"/>
            <w:noWrap/>
            <w:vAlign w:val="bottom"/>
            <w:hideMark/>
          </w:tcPr>
          <w:p w14:paraId="3512ECD8" w14:textId="77777777" w:rsidR="00753032" w:rsidRPr="00D479AD" w:rsidRDefault="00753032" w:rsidP="00753032">
            <w:pPr>
              <w:rPr>
                <w:rFonts w:ascii="Calibri" w:hAnsi="Calibri" w:cs="Calibri"/>
                <w:color w:val="000000"/>
                <w:sz w:val="16"/>
                <w:szCs w:val="16"/>
              </w:rPr>
            </w:pPr>
            <w:r w:rsidRPr="00D479AD">
              <w:rPr>
                <w:rFonts w:ascii="Calibri" w:hAnsi="Calibri" w:cs="Calibri"/>
                <w:color w:val="000000"/>
                <w:sz w:val="16"/>
                <w:szCs w:val="16"/>
              </w:rPr>
              <w:t>Bison</w:t>
            </w:r>
          </w:p>
        </w:tc>
        <w:tc>
          <w:tcPr>
            <w:tcW w:w="1783" w:type="dxa"/>
            <w:tcBorders>
              <w:top w:val="nil"/>
              <w:left w:val="nil"/>
              <w:bottom w:val="single" w:sz="4" w:space="0" w:color="auto"/>
              <w:right w:val="single" w:sz="4" w:space="0" w:color="auto"/>
            </w:tcBorders>
            <w:shd w:val="clear" w:color="auto" w:fill="auto"/>
            <w:noWrap/>
            <w:vAlign w:val="bottom"/>
            <w:hideMark/>
          </w:tcPr>
          <w:p w14:paraId="3214F06A" w14:textId="77777777" w:rsidR="00753032" w:rsidRPr="00D479AD" w:rsidRDefault="00753032" w:rsidP="00753032">
            <w:pPr>
              <w:rPr>
                <w:rFonts w:ascii="Calibri" w:hAnsi="Calibri" w:cs="Calibri"/>
                <w:color w:val="000000"/>
                <w:sz w:val="16"/>
                <w:szCs w:val="16"/>
              </w:rPr>
            </w:pPr>
            <w:r w:rsidRPr="00D479AD">
              <w:rPr>
                <w:rFonts w:ascii="Calibri" w:hAnsi="Calibri" w:cs="Calibri"/>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14:paraId="6857DE98" w14:textId="77777777" w:rsidR="00753032" w:rsidRPr="00D479AD" w:rsidRDefault="00753032" w:rsidP="00753032">
            <w:pPr>
              <w:rPr>
                <w:rFonts w:ascii="Calibri" w:hAnsi="Calibri" w:cs="Calibri"/>
                <w:color w:val="000000"/>
                <w:sz w:val="16"/>
                <w:szCs w:val="16"/>
              </w:rPr>
            </w:pPr>
            <w:r w:rsidRPr="00D479AD">
              <w:rPr>
                <w:rFonts w:ascii="Calibri" w:hAnsi="Calibri" w:cs="Calibri"/>
                <w:color w:val="000000"/>
                <w:sz w:val="16"/>
                <w:szCs w:val="16"/>
              </w:rPr>
              <w:t>Lower M1</w:t>
            </w:r>
          </w:p>
        </w:tc>
        <w:tc>
          <w:tcPr>
            <w:tcW w:w="1921" w:type="dxa"/>
            <w:tcBorders>
              <w:top w:val="nil"/>
              <w:left w:val="nil"/>
              <w:bottom w:val="single" w:sz="4" w:space="0" w:color="auto"/>
              <w:right w:val="single" w:sz="4" w:space="0" w:color="auto"/>
            </w:tcBorders>
            <w:shd w:val="clear" w:color="auto" w:fill="auto"/>
            <w:noWrap/>
            <w:vAlign w:val="bottom"/>
            <w:hideMark/>
          </w:tcPr>
          <w:p w14:paraId="0E036BBD" w14:textId="77777777" w:rsidR="00753032" w:rsidRPr="00D479AD" w:rsidRDefault="00753032" w:rsidP="00753032">
            <w:pPr>
              <w:rPr>
                <w:rFonts w:ascii="Calibri" w:hAnsi="Calibri" w:cs="Calibri"/>
                <w:color w:val="000000"/>
                <w:sz w:val="16"/>
                <w:szCs w:val="16"/>
              </w:rPr>
            </w:pPr>
            <w:proofErr w:type="spellStart"/>
            <w:r w:rsidRPr="00D479AD">
              <w:rPr>
                <w:rFonts w:ascii="Calibri" w:hAnsi="Calibri" w:cs="Calibri"/>
                <w:color w:val="000000"/>
                <w:sz w:val="16"/>
                <w:szCs w:val="16"/>
              </w:rPr>
              <w:t>en</w:t>
            </w:r>
            <w:proofErr w:type="spellEnd"/>
            <w:r w:rsidRPr="00D479AD">
              <w:rPr>
                <w:rFonts w:ascii="Calibri" w:hAnsi="Calibri" w:cs="Calibri"/>
                <w:color w:val="000000"/>
                <w:sz w:val="16"/>
                <w:szCs w:val="16"/>
              </w:rPr>
              <w:t xml:space="preserve"> utero to c.4months</w:t>
            </w:r>
          </w:p>
        </w:tc>
        <w:tc>
          <w:tcPr>
            <w:tcW w:w="879" w:type="dxa"/>
            <w:tcBorders>
              <w:top w:val="nil"/>
              <w:left w:val="nil"/>
              <w:bottom w:val="single" w:sz="4" w:space="0" w:color="auto"/>
              <w:right w:val="single" w:sz="4" w:space="0" w:color="auto"/>
            </w:tcBorders>
            <w:shd w:val="clear" w:color="auto" w:fill="auto"/>
            <w:noWrap/>
            <w:vAlign w:val="bottom"/>
            <w:hideMark/>
          </w:tcPr>
          <w:p w14:paraId="3448ECDB" w14:textId="77777777" w:rsidR="00753032" w:rsidRPr="00D479AD" w:rsidRDefault="00753032" w:rsidP="00753032">
            <w:pPr>
              <w:jc w:val="center"/>
              <w:rPr>
                <w:rFonts w:ascii="Calibri" w:hAnsi="Calibri" w:cs="Calibri"/>
                <w:color w:val="000000"/>
                <w:sz w:val="16"/>
                <w:szCs w:val="16"/>
              </w:rPr>
            </w:pPr>
            <w:r w:rsidRPr="00D479AD">
              <w:rPr>
                <w:rFonts w:ascii="Calibri" w:hAnsi="Calibri" w:cs="Calibri"/>
                <w:color w:val="000000"/>
                <w:sz w:val="16"/>
                <w:szCs w:val="16"/>
              </w:rPr>
              <w:t>-12.5</w:t>
            </w:r>
          </w:p>
        </w:tc>
        <w:tc>
          <w:tcPr>
            <w:tcW w:w="985" w:type="dxa"/>
            <w:tcBorders>
              <w:top w:val="nil"/>
              <w:left w:val="nil"/>
              <w:bottom w:val="single" w:sz="4" w:space="0" w:color="auto"/>
              <w:right w:val="single" w:sz="4" w:space="0" w:color="auto"/>
            </w:tcBorders>
            <w:shd w:val="clear" w:color="auto" w:fill="auto"/>
            <w:noWrap/>
            <w:vAlign w:val="bottom"/>
            <w:hideMark/>
          </w:tcPr>
          <w:p w14:paraId="6CB35410" w14:textId="6AFE63CB" w:rsidR="00753032" w:rsidRPr="00D479AD" w:rsidRDefault="00753032" w:rsidP="00753032">
            <w:pPr>
              <w:jc w:val="center"/>
              <w:rPr>
                <w:rFonts w:ascii="Calibri" w:hAnsi="Calibri" w:cs="Calibri"/>
                <w:color w:val="000000"/>
                <w:sz w:val="16"/>
                <w:szCs w:val="16"/>
              </w:rPr>
            </w:pPr>
            <w:r>
              <w:rPr>
                <w:rFonts w:ascii="Calibri" w:hAnsi="Calibri" w:cs="Calibri"/>
                <w:color w:val="000000"/>
                <w:sz w:val="16"/>
                <w:szCs w:val="16"/>
              </w:rPr>
              <w:t>-6.4</w:t>
            </w:r>
          </w:p>
        </w:tc>
        <w:tc>
          <w:tcPr>
            <w:tcW w:w="898" w:type="dxa"/>
            <w:tcBorders>
              <w:top w:val="nil"/>
              <w:left w:val="nil"/>
              <w:bottom w:val="single" w:sz="4" w:space="0" w:color="auto"/>
              <w:right w:val="single" w:sz="4" w:space="0" w:color="auto"/>
            </w:tcBorders>
            <w:shd w:val="clear" w:color="auto" w:fill="auto"/>
            <w:noWrap/>
            <w:vAlign w:val="bottom"/>
            <w:hideMark/>
          </w:tcPr>
          <w:p w14:paraId="36ACE718" w14:textId="77777777" w:rsidR="00753032" w:rsidRPr="00D479AD" w:rsidRDefault="00753032" w:rsidP="00753032">
            <w:pPr>
              <w:jc w:val="center"/>
              <w:rPr>
                <w:rFonts w:ascii="Calibri" w:hAnsi="Calibri" w:cs="Calibri"/>
                <w:color w:val="000000"/>
                <w:sz w:val="16"/>
                <w:szCs w:val="16"/>
              </w:rPr>
            </w:pPr>
            <w:r w:rsidRPr="00D479AD">
              <w:rPr>
                <w:rFonts w:ascii="Calibri" w:hAnsi="Calibri" w:cs="Calibri"/>
                <w:color w:val="000000"/>
                <w:sz w:val="16"/>
                <w:szCs w:val="16"/>
              </w:rPr>
              <w:t>24.3</w:t>
            </w:r>
          </w:p>
        </w:tc>
        <w:tc>
          <w:tcPr>
            <w:tcW w:w="910" w:type="dxa"/>
            <w:tcBorders>
              <w:top w:val="nil"/>
              <w:left w:val="nil"/>
              <w:bottom w:val="single" w:sz="4" w:space="0" w:color="auto"/>
              <w:right w:val="single" w:sz="4" w:space="0" w:color="auto"/>
            </w:tcBorders>
            <w:shd w:val="clear" w:color="auto" w:fill="auto"/>
            <w:noWrap/>
            <w:vAlign w:val="bottom"/>
            <w:hideMark/>
          </w:tcPr>
          <w:p w14:paraId="222A522C" w14:textId="77777777" w:rsidR="00753032" w:rsidRPr="00D479AD" w:rsidRDefault="00753032" w:rsidP="00753032">
            <w:pPr>
              <w:jc w:val="center"/>
              <w:rPr>
                <w:rFonts w:ascii="Calibri" w:hAnsi="Calibri" w:cs="Calibri"/>
                <w:color w:val="000000"/>
                <w:sz w:val="16"/>
                <w:szCs w:val="16"/>
              </w:rPr>
            </w:pPr>
            <w:r w:rsidRPr="00D479AD">
              <w:rPr>
                <w:rFonts w:ascii="Calibri" w:hAnsi="Calibri" w:cs="Calibri"/>
                <w:color w:val="000000"/>
                <w:sz w:val="16"/>
                <w:szCs w:val="16"/>
              </w:rPr>
              <w:t>15.5</w:t>
            </w:r>
          </w:p>
        </w:tc>
        <w:tc>
          <w:tcPr>
            <w:tcW w:w="1919" w:type="dxa"/>
            <w:tcBorders>
              <w:top w:val="nil"/>
              <w:left w:val="nil"/>
              <w:bottom w:val="single" w:sz="4" w:space="0" w:color="auto"/>
              <w:right w:val="single" w:sz="4" w:space="0" w:color="auto"/>
            </w:tcBorders>
            <w:shd w:val="clear" w:color="auto" w:fill="auto"/>
            <w:noWrap/>
            <w:vAlign w:val="bottom"/>
            <w:hideMark/>
          </w:tcPr>
          <w:p w14:paraId="4C9F1C47" w14:textId="77777777" w:rsidR="00753032" w:rsidRPr="00D479AD" w:rsidRDefault="00753032" w:rsidP="00753032">
            <w:pPr>
              <w:jc w:val="center"/>
              <w:rPr>
                <w:rFonts w:ascii="Calibri" w:hAnsi="Calibri" w:cs="Calibri"/>
                <w:color w:val="000000"/>
                <w:sz w:val="16"/>
                <w:szCs w:val="16"/>
              </w:rPr>
            </w:pPr>
            <w:r w:rsidRPr="00D479AD">
              <w:rPr>
                <w:rFonts w:ascii="Calibri" w:hAnsi="Calibri" w:cs="Calibri"/>
                <w:color w:val="000000"/>
                <w:sz w:val="16"/>
                <w:szCs w:val="16"/>
              </w:rPr>
              <w:t xml:space="preserve">-8.2 </w:t>
            </w:r>
            <w:proofErr w:type="gramStart"/>
            <w:r w:rsidRPr="00D479AD">
              <w:rPr>
                <w:rFonts w:ascii="Calibri" w:hAnsi="Calibri" w:cs="Calibri"/>
                <w:color w:val="000000"/>
                <w:sz w:val="16"/>
                <w:szCs w:val="16"/>
              </w:rPr>
              <w:t>±  2</w:t>
            </w:r>
            <w:proofErr w:type="gramEnd"/>
            <w:r w:rsidRPr="00D479AD">
              <w:rPr>
                <w:rFonts w:ascii="Calibri" w:hAnsi="Calibri" w:cs="Calibri"/>
                <w:color w:val="000000"/>
                <w:sz w:val="16"/>
                <w:szCs w:val="16"/>
              </w:rPr>
              <w:t>.7</w:t>
            </w:r>
          </w:p>
        </w:tc>
      </w:tr>
      <w:tr w:rsidR="00753032" w:rsidRPr="00D479AD" w14:paraId="6B230128" w14:textId="77777777" w:rsidTr="00D479AD">
        <w:trPr>
          <w:trHeight w:val="220"/>
        </w:trPr>
        <w:tc>
          <w:tcPr>
            <w:tcW w:w="3646" w:type="dxa"/>
            <w:tcBorders>
              <w:top w:val="nil"/>
              <w:left w:val="single" w:sz="4" w:space="0" w:color="auto"/>
              <w:bottom w:val="single" w:sz="4" w:space="0" w:color="auto"/>
              <w:right w:val="single" w:sz="4" w:space="0" w:color="auto"/>
            </w:tcBorders>
            <w:shd w:val="clear" w:color="auto" w:fill="auto"/>
            <w:noWrap/>
            <w:vAlign w:val="bottom"/>
            <w:hideMark/>
          </w:tcPr>
          <w:p w14:paraId="75A62892" w14:textId="77777777" w:rsidR="00753032" w:rsidRPr="00D479AD" w:rsidRDefault="00753032" w:rsidP="00753032">
            <w:pPr>
              <w:rPr>
                <w:rFonts w:ascii="Calibri" w:hAnsi="Calibri" w:cs="Calibri"/>
                <w:color w:val="000000"/>
                <w:sz w:val="16"/>
                <w:szCs w:val="16"/>
              </w:rPr>
            </w:pPr>
            <w:r w:rsidRPr="00D479AD">
              <w:rPr>
                <w:rFonts w:ascii="Calibri" w:hAnsi="Calibri" w:cs="Calibri"/>
                <w:color w:val="000000"/>
                <w:sz w:val="16"/>
                <w:szCs w:val="16"/>
              </w:rPr>
              <w:t>ED12</w:t>
            </w:r>
          </w:p>
        </w:tc>
        <w:tc>
          <w:tcPr>
            <w:tcW w:w="803" w:type="dxa"/>
            <w:tcBorders>
              <w:top w:val="nil"/>
              <w:left w:val="nil"/>
              <w:bottom w:val="single" w:sz="4" w:space="0" w:color="auto"/>
              <w:right w:val="single" w:sz="4" w:space="0" w:color="auto"/>
            </w:tcBorders>
            <w:shd w:val="clear" w:color="auto" w:fill="auto"/>
            <w:noWrap/>
            <w:vAlign w:val="bottom"/>
            <w:hideMark/>
          </w:tcPr>
          <w:p w14:paraId="026F595C" w14:textId="77777777" w:rsidR="00753032" w:rsidRPr="00D479AD" w:rsidRDefault="00753032" w:rsidP="00753032">
            <w:pPr>
              <w:rPr>
                <w:rFonts w:ascii="Calibri" w:hAnsi="Calibri" w:cs="Calibri"/>
                <w:color w:val="000000"/>
                <w:sz w:val="16"/>
                <w:szCs w:val="16"/>
              </w:rPr>
            </w:pPr>
            <w:r w:rsidRPr="00D479AD">
              <w:rPr>
                <w:rFonts w:ascii="Calibri" w:hAnsi="Calibri" w:cs="Calibri"/>
                <w:color w:val="000000"/>
                <w:sz w:val="16"/>
                <w:szCs w:val="16"/>
              </w:rPr>
              <w:t>Bison</w:t>
            </w:r>
          </w:p>
        </w:tc>
        <w:tc>
          <w:tcPr>
            <w:tcW w:w="1783" w:type="dxa"/>
            <w:tcBorders>
              <w:top w:val="nil"/>
              <w:left w:val="nil"/>
              <w:bottom w:val="single" w:sz="4" w:space="0" w:color="auto"/>
              <w:right w:val="single" w:sz="4" w:space="0" w:color="auto"/>
            </w:tcBorders>
            <w:shd w:val="clear" w:color="auto" w:fill="auto"/>
            <w:noWrap/>
            <w:vAlign w:val="bottom"/>
            <w:hideMark/>
          </w:tcPr>
          <w:p w14:paraId="04C3DCB1" w14:textId="77777777" w:rsidR="00753032" w:rsidRPr="00D479AD" w:rsidRDefault="00753032" w:rsidP="00753032">
            <w:pPr>
              <w:rPr>
                <w:rFonts w:ascii="Calibri" w:hAnsi="Calibri" w:cs="Calibri"/>
                <w:color w:val="000000"/>
                <w:sz w:val="16"/>
                <w:szCs w:val="16"/>
              </w:rPr>
            </w:pPr>
            <w:r w:rsidRPr="00D479AD">
              <w:rPr>
                <w:rFonts w:ascii="Calibri" w:hAnsi="Calibri" w:cs="Calibri"/>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14:paraId="68F6239B" w14:textId="77777777" w:rsidR="00753032" w:rsidRPr="00D479AD" w:rsidRDefault="00753032" w:rsidP="00753032">
            <w:pPr>
              <w:rPr>
                <w:rFonts w:ascii="Calibri" w:hAnsi="Calibri" w:cs="Calibri"/>
                <w:color w:val="000000"/>
                <w:sz w:val="16"/>
                <w:szCs w:val="16"/>
              </w:rPr>
            </w:pPr>
            <w:r w:rsidRPr="00D479AD">
              <w:rPr>
                <w:rFonts w:ascii="Calibri" w:hAnsi="Calibri" w:cs="Calibri"/>
                <w:color w:val="000000"/>
                <w:sz w:val="16"/>
                <w:szCs w:val="16"/>
              </w:rPr>
              <w:t>Upper left M3</w:t>
            </w:r>
          </w:p>
        </w:tc>
        <w:tc>
          <w:tcPr>
            <w:tcW w:w="1921" w:type="dxa"/>
            <w:tcBorders>
              <w:top w:val="nil"/>
              <w:left w:val="nil"/>
              <w:bottom w:val="single" w:sz="4" w:space="0" w:color="auto"/>
              <w:right w:val="single" w:sz="4" w:space="0" w:color="auto"/>
            </w:tcBorders>
            <w:shd w:val="clear" w:color="auto" w:fill="auto"/>
            <w:noWrap/>
            <w:vAlign w:val="bottom"/>
            <w:hideMark/>
          </w:tcPr>
          <w:p w14:paraId="45C0CFB5" w14:textId="77777777" w:rsidR="00753032" w:rsidRPr="00D479AD" w:rsidRDefault="00753032" w:rsidP="00753032">
            <w:pPr>
              <w:rPr>
                <w:rFonts w:ascii="Calibri" w:hAnsi="Calibri" w:cs="Calibri"/>
                <w:color w:val="000000"/>
                <w:sz w:val="16"/>
                <w:szCs w:val="16"/>
              </w:rPr>
            </w:pPr>
            <w:r w:rsidRPr="00D479AD">
              <w:rPr>
                <w:rFonts w:ascii="Calibri" w:hAnsi="Calibri" w:cs="Calibri"/>
                <w:color w:val="000000"/>
                <w:sz w:val="16"/>
                <w:szCs w:val="16"/>
              </w:rPr>
              <w:t>9 months to c.24months</w:t>
            </w:r>
          </w:p>
        </w:tc>
        <w:tc>
          <w:tcPr>
            <w:tcW w:w="879" w:type="dxa"/>
            <w:tcBorders>
              <w:top w:val="nil"/>
              <w:left w:val="nil"/>
              <w:bottom w:val="single" w:sz="4" w:space="0" w:color="auto"/>
              <w:right w:val="single" w:sz="4" w:space="0" w:color="auto"/>
            </w:tcBorders>
            <w:shd w:val="clear" w:color="auto" w:fill="auto"/>
            <w:noWrap/>
            <w:vAlign w:val="bottom"/>
            <w:hideMark/>
          </w:tcPr>
          <w:p w14:paraId="10ED3E94" w14:textId="77777777" w:rsidR="00753032" w:rsidRPr="00D479AD" w:rsidRDefault="00753032" w:rsidP="00753032">
            <w:pPr>
              <w:jc w:val="center"/>
              <w:rPr>
                <w:rFonts w:ascii="Calibri" w:hAnsi="Calibri" w:cs="Calibri"/>
                <w:color w:val="000000"/>
                <w:sz w:val="16"/>
                <w:szCs w:val="16"/>
              </w:rPr>
            </w:pPr>
            <w:r w:rsidRPr="00D479AD">
              <w:rPr>
                <w:rFonts w:ascii="Calibri" w:hAnsi="Calibri" w:cs="Calibri"/>
                <w:color w:val="000000"/>
                <w:sz w:val="16"/>
                <w:szCs w:val="16"/>
              </w:rPr>
              <w:t>-10.2</w:t>
            </w:r>
          </w:p>
        </w:tc>
        <w:tc>
          <w:tcPr>
            <w:tcW w:w="985" w:type="dxa"/>
            <w:tcBorders>
              <w:top w:val="nil"/>
              <w:left w:val="nil"/>
              <w:bottom w:val="single" w:sz="4" w:space="0" w:color="auto"/>
              <w:right w:val="single" w:sz="4" w:space="0" w:color="auto"/>
            </w:tcBorders>
            <w:shd w:val="clear" w:color="auto" w:fill="auto"/>
            <w:noWrap/>
            <w:vAlign w:val="bottom"/>
            <w:hideMark/>
          </w:tcPr>
          <w:p w14:paraId="788675D9" w14:textId="17645035" w:rsidR="00753032" w:rsidRPr="00D479AD" w:rsidRDefault="00753032" w:rsidP="00753032">
            <w:pPr>
              <w:jc w:val="center"/>
              <w:rPr>
                <w:rFonts w:ascii="Calibri" w:hAnsi="Calibri" w:cs="Calibri"/>
                <w:color w:val="000000"/>
                <w:sz w:val="16"/>
                <w:szCs w:val="16"/>
              </w:rPr>
            </w:pPr>
            <w:r>
              <w:rPr>
                <w:rFonts w:ascii="Calibri" w:hAnsi="Calibri" w:cs="Calibri"/>
                <w:color w:val="000000"/>
                <w:sz w:val="16"/>
                <w:szCs w:val="16"/>
              </w:rPr>
              <w:t>-6.8</w:t>
            </w:r>
          </w:p>
        </w:tc>
        <w:tc>
          <w:tcPr>
            <w:tcW w:w="898" w:type="dxa"/>
            <w:tcBorders>
              <w:top w:val="nil"/>
              <w:left w:val="nil"/>
              <w:bottom w:val="single" w:sz="4" w:space="0" w:color="auto"/>
              <w:right w:val="single" w:sz="4" w:space="0" w:color="auto"/>
            </w:tcBorders>
            <w:shd w:val="clear" w:color="auto" w:fill="auto"/>
            <w:noWrap/>
            <w:vAlign w:val="bottom"/>
            <w:hideMark/>
          </w:tcPr>
          <w:p w14:paraId="59640DFA" w14:textId="77777777" w:rsidR="00753032" w:rsidRPr="00D479AD" w:rsidRDefault="00753032" w:rsidP="00753032">
            <w:pPr>
              <w:jc w:val="center"/>
              <w:rPr>
                <w:rFonts w:ascii="Calibri" w:hAnsi="Calibri" w:cs="Calibri"/>
                <w:color w:val="000000"/>
                <w:sz w:val="16"/>
                <w:szCs w:val="16"/>
              </w:rPr>
            </w:pPr>
            <w:r w:rsidRPr="00D479AD">
              <w:rPr>
                <w:rFonts w:ascii="Calibri" w:hAnsi="Calibri" w:cs="Calibri"/>
                <w:color w:val="000000"/>
                <w:sz w:val="16"/>
                <w:szCs w:val="16"/>
              </w:rPr>
              <w:t>23.9</w:t>
            </w:r>
          </w:p>
        </w:tc>
        <w:tc>
          <w:tcPr>
            <w:tcW w:w="910" w:type="dxa"/>
            <w:tcBorders>
              <w:top w:val="nil"/>
              <w:left w:val="nil"/>
              <w:bottom w:val="single" w:sz="4" w:space="0" w:color="auto"/>
              <w:right w:val="single" w:sz="4" w:space="0" w:color="auto"/>
            </w:tcBorders>
            <w:shd w:val="clear" w:color="auto" w:fill="auto"/>
            <w:noWrap/>
            <w:vAlign w:val="bottom"/>
            <w:hideMark/>
          </w:tcPr>
          <w:p w14:paraId="6E790B4E" w14:textId="77777777" w:rsidR="00753032" w:rsidRPr="00D479AD" w:rsidRDefault="00753032" w:rsidP="00753032">
            <w:pPr>
              <w:jc w:val="center"/>
              <w:rPr>
                <w:rFonts w:ascii="Calibri" w:hAnsi="Calibri" w:cs="Calibri"/>
                <w:color w:val="000000"/>
                <w:sz w:val="16"/>
                <w:szCs w:val="16"/>
              </w:rPr>
            </w:pPr>
            <w:r w:rsidRPr="00D479AD">
              <w:rPr>
                <w:rFonts w:ascii="Calibri" w:hAnsi="Calibri" w:cs="Calibri"/>
                <w:color w:val="000000"/>
                <w:sz w:val="16"/>
                <w:szCs w:val="16"/>
              </w:rPr>
              <w:t>15.2</w:t>
            </w:r>
          </w:p>
        </w:tc>
        <w:tc>
          <w:tcPr>
            <w:tcW w:w="1919" w:type="dxa"/>
            <w:tcBorders>
              <w:top w:val="nil"/>
              <w:left w:val="nil"/>
              <w:bottom w:val="single" w:sz="4" w:space="0" w:color="auto"/>
              <w:right w:val="single" w:sz="4" w:space="0" w:color="auto"/>
            </w:tcBorders>
            <w:shd w:val="clear" w:color="auto" w:fill="auto"/>
            <w:noWrap/>
            <w:vAlign w:val="bottom"/>
            <w:hideMark/>
          </w:tcPr>
          <w:p w14:paraId="34B3A739" w14:textId="77777777" w:rsidR="00753032" w:rsidRPr="00D479AD" w:rsidRDefault="00753032" w:rsidP="00753032">
            <w:pPr>
              <w:jc w:val="center"/>
              <w:rPr>
                <w:rFonts w:ascii="Calibri" w:hAnsi="Calibri" w:cs="Calibri"/>
                <w:color w:val="000000"/>
                <w:sz w:val="16"/>
                <w:szCs w:val="16"/>
              </w:rPr>
            </w:pPr>
            <w:r w:rsidRPr="00D479AD">
              <w:rPr>
                <w:rFonts w:ascii="Calibri" w:hAnsi="Calibri" w:cs="Calibri"/>
                <w:color w:val="000000"/>
                <w:sz w:val="16"/>
                <w:szCs w:val="16"/>
              </w:rPr>
              <w:t xml:space="preserve">-8.7 </w:t>
            </w:r>
            <w:proofErr w:type="gramStart"/>
            <w:r w:rsidRPr="00D479AD">
              <w:rPr>
                <w:rFonts w:ascii="Calibri" w:hAnsi="Calibri" w:cs="Calibri"/>
                <w:color w:val="000000"/>
                <w:sz w:val="16"/>
                <w:szCs w:val="16"/>
              </w:rPr>
              <w:t>±  2</w:t>
            </w:r>
            <w:proofErr w:type="gramEnd"/>
            <w:r w:rsidRPr="00D479AD">
              <w:rPr>
                <w:rFonts w:ascii="Calibri" w:hAnsi="Calibri" w:cs="Calibri"/>
                <w:color w:val="000000"/>
                <w:sz w:val="16"/>
                <w:szCs w:val="16"/>
              </w:rPr>
              <w:t>.6</w:t>
            </w:r>
          </w:p>
        </w:tc>
      </w:tr>
      <w:tr w:rsidR="00753032" w:rsidRPr="00D479AD" w14:paraId="32CF9C2C" w14:textId="77777777" w:rsidTr="00D479AD">
        <w:trPr>
          <w:trHeight w:val="220"/>
        </w:trPr>
        <w:tc>
          <w:tcPr>
            <w:tcW w:w="3646" w:type="dxa"/>
            <w:tcBorders>
              <w:top w:val="nil"/>
              <w:left w:val="single" w:sz="4" w:space="0" w:color="auto"/>
              <w:bottom w:val="single" w:sz="4" w:space="0" w:color="auto"/>
              <w:right w:val="single" w:sz="4" w:space="0" w:color="auto"/>
            </w:tcBorders>
            <w:shd w:val="clear" w:color="auto" w:fill="auto"/>
            <w:noWrap/>
            <w:vAlign w:val="bottom"/>
            <w:hideMark/>
          </w:tcPr>
          <w:p w14:paraId="38F0585D" w14:textId="77777777" w:rsidR="00753032" w:rsidRPr="00D479AD" w:rsidRDefault="00753032" w:rsidP="00753032">
            <w:pPr>
              <w:rPr>
                <w:rFonts w:ascii="Calibri" w:hAnsi="Calibri" w:cs="Calibri"/>
                <w:color w:val="000000"/>
                <w:sz w:val="16"/>
                <w:szCs w:val="16"/>
              </w:rPr>
            </w:pPr>
            <w:r w:rsidRPr="00D479AD">
              <w:rPr>
                <w:rFonts w:ascii="Calibri" w:hAnsi="Calibri" w:cs="Calibri"/>
                <w:color w:val="000000"/>
                <w:sz w:val="16"/>
                <w:szCs w:val="16"/>
              </w:rPr>
              <w:t>ED13</w:t>
            </w:r>
          </w:p>
        </w:tc>
        <w:tc>
          <w:tcPr>
            <w:tcW w:w="803" w:type="dxa"/>
            <w:tcBorders>
              <w:top w:val="nil"/>
              <w:left w:val="nil"/>
              <w:bottom w:val="single" w:sz="4" w:space="0" w:color="auto"/>
              <w:right w:val="single" w:sz="4" w:space="0" w:color="auto"/>
            </w:tcBorders>
            <w:shd w:val="clear" w:color="auto" w:fill="auto"/>
            <w:noWrap/>
            <w:vAlign w:val="bottom"/>
            <w:hideMark/>
          </w:tcPr>
          <w:p w14:paraId="777AB2EF" w14:textId="77777777" w:rsidR="00753032" w:rsidRPr="00D479AD" w:rsidRDefault="00753032" w:rsidP="00753032">
            <w:pPr>
              <w:rPr>
                <w:rFonts w:ascii="Calibri" w:hAnsi="Calibri" w:cs="Calibri"/>
                <w:color w:val="000000"/>
                <w:sz w:val="16"/>
                <w:szCs w:val="16"/>
              </w:rPr>
            </w:pPr>
            <w:r w:rsidRPr="00D479AD">
              <w:rPr>
                <w:rFonts w:ascii="Calibri" w:hAnsi="Calibri" w:cs="Calibri"/>
                <w:color w:val="000000"/>
                <w:sz w:val="16"/>
                <w:szCs w:val="16"/>
              </w:rPr>
              <w:t>Bison</w:t>
            </w:r>
          </w:p>
        </w:tc>
        <w:tc>
          <w:tcPr>
            <w:tcW w:w="1783" w:type="dxa"/>
            <w:tcBorders>
              <w:top w:val="nil"/>
              <w:left w:val="nil"/>
              <w:bottom w:val="single" w:sz="4" w:space="0" w:color="auto"/>
              <w:right w:val="single" w:sz="4" w:space="0" w:color="auto"/>
            </w:tcBorders>
            <w:shd w:val="clear" w:color="auto" w:fill="auto"/>
            <w:noWrap/>
            <w:vAlign w:val="bottom"/>
            <w:hideMark/>
          </w:tcPr>
          <w:p w14:paraId="392F8225" w14:textId="77777777" w:rsidR="00753032" w:rsidRPr="00D479AD" w:rsidRDefault="00753032" w:rsidP="00753032">
            <w:pPr>
              <w:rPr>
                <w:rFonts w:ascii="Calibri" w:hAnsi="Calibri" w:cs="Calibri"/>
                <w:color w:val="000000"/>
                <w:sz w:val="16"/>
                <w:szCs w:val="16"/>
              </w:rPr>
            </w:pPr>
            <w:r w:rsidRPr="00D479AD">
              <w:rPr>
                <w:rFonts w:ascii="Calibri" w:hAnsi="Calibri" w:cs="Calibri"/>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14:paraId="6EA0A114" w14:textId="77777777" w:rsidR="00753032" w:rsidRPr="00D479AD" w:rsidRDefault="00753032" w:rsidP="00753032">
            <w:pPr>
              <w:rPr>
                <w:rFonts w:ascii="Calibri" w:hAnsi="Calibri" w:cs="Calibri"/>
                <w:color w:val="000000"/>
                <w:sz w:val="16"/>
                <w:szCs w:val="16"/>
              </w:rPr>
            </w:pPr>
            <w:bookmarkStart w:id="0" w:name="RANGE!D9"/>
            <w:r w:rsidRPr="00D479AD">
              <w:rPr>
                <w:rFonts w:ascii="Calibri" w:hAnsi="Calibri" w:cs="Calibri"/>
                <w:color w:val="000000"/>
                <w:sz w:val="16"/>
                <w:szCs w:val="16"/>
              </w:rPr>
              <w:t>Upper Left M2</w:t>
            </w:r>
            <w:bookmarkEnd w:id="0"/>
          </w:p>
        </w:tc>
        <w:tc>
          <w:tcPr>
            <w:tcW w:w="1921" w:type="dxa"/>
            <w:tcBorders>
              <w:top w:val="nil"/>
              <w:left w:val="nil"/>
              <w:bottom w:val="single" w:sz="4" w:space="0" w:color="auto"/>
              <w:right w:val="single" w:sz="4" w:space="0" w:color="auto"/>
            </w:tcBorders>
            <w:shd w:val="clear" w:color="auto" w:fill="auto"/>
            <w:noWrap/>
            <w:vAlign w:val="bottom"/>
            <w:hideMark/>
          </w:tcPr>
          <w:p w14:paraId="23505BBA" w14:textId="77777777" w:rsidR="00753032" w:rsidRPr="00D479AD" w:rsidRDefault="00753032" w:rsidP="00753032">
            <w:pPr>
              <w:rPr>
                <w:rFonts w:ascii="Calibri" w:hAnsi="Calibri" w:cs="Calibri"/>
                <w:color w:val="000000"/>
                <w:sz w:val="16"/>
                <w:szCs w:val="16"/>
              </w:rPr>
            </w:pPr>
            <w:r w:rsidRPr="00D479AD">
              <w:rPr>
                <w:rFonts w:ascii="Calibri" w:hAnsi="Calibri" w:cs="Calibri"/>
                <w:color w:val="000000"/>
                <w:sz w:val="16"/>
                <w:szCs w:val="16"/>
              </w:rPr>
              <w:t>Birth to c.13 months</w:t>
            </w:r>
          </w:p>
        </w:tc>
        <w:tc>
          <w:tcPr>
            <w:tcW w:w="879" w:type="dxa"/>
            <w:tcBorders>
              <w:top w:val="nil"/>
              <w:left w:val="nil"/>
              <w:bottom w:val="single" w:sz="4" w:space="0" w:color="auto"/>
              <w:right w:val="single" w:sz="4" w:space="0" w:color="auto"/>
            </w:tcBorders>
            <w:shd w:val="clear" w:color="auto" w:fill="auto"/>
            <w:noWrap/>
            <w:vAlign w:val="bottom"/>
            <w:hideMark/>
          </w:tcPr>
          <w:p w14:paraId="5CDBB1EE" w14:textId="77777777" w:rsidR="00753032" w:rsidRPr="00D479AD" w:rsidRDefault="00753032" w:rsidP="00753032">
            <w:pPr>
              <w:jc w:val="center"/>
              <w:rPr>
                <w:rFonts w:ascii="Calibri" w:hAnsi="Calibri" w:cs="Calibri"/>
                <w:color w:val="000000"/>
                <w:sz w:val="16"/>
                <w:szCs w:val="16"/>
              </w:rPr>
            </w:pPr>
            <w:r w:rsidRPr="00D479AD">
              <w:rPr>
                <w:rFonts w:ascii="Calibri" w:hAnsi="Calibri" w:cs="Calibri"/>
                <w:color w:val="000000"/>
                <w:sz w:val="16"/>
                <w:szCs w:val="16"/>
              </w:rPr>
              <w:t>-10.1</w:t>
            </w:r>
          </w:p>
        </w:tc>
        <w:tc>
          <w:tcPr>
            <w:tcW w:w="985" w:type="dxa"/>
            <w:tcBorders>
              <w:top w:val="nil"/>
              <w:left w:val="nil"/>
              <w:bottom w:val="single" w:sz="4" w:space="0" w:color="auto"/>
              <w:right w:val="single" w:sz="4" w:space="0" w:color="auto"/>
            </w:tcBorders>
            <w:shd w:val="clear" w:color="auto" w:fill="auto"/>
            <w:noWrap/>
            <w:vAlign w:val="bottom"/>
            <w:hideMark/>
          </w:tcPr>
          <w:p w14:paraId="7345DC9C" w14:textId="1DA56930" w:rsidR="00753032" w:rsidRPr="00D479AD" w:rsidRDefault="00753032" w:rsidP="00753032">
            <w:pPr>
              <w:jc w:val="center"/>
              <w:rPr>
                <w:rFonts w:ascii="Calibri" w:hAnsi="Calibri" w:cs="Calibri"/>
                <w:color w:val="000000"/>
                <w:sz w:val="16"/>
                <w:szCs w:val="16"/>
              </w:rPr>
            </w:pPr>
            <w:r>
              <w:rPr>
                <w:rFonts w:ascii="Calibri" w:hAnsi="Calibri" w:cs="Calibri"/>
                <w:color w:val="000000"/>
                <w:sz w:val="16"/>
                <w:szCs w:val="16"/>
              </w:rPr>
              <w:t>-6.0</w:t>
            </w:r>
          </w:p>
        </w:tc>
        <w:tc>
          <w:tcPr>
            <w:tcW w:w="898" w:type="dxa"/>
            <w:tcBorders>
              <w:top w:val="nil"/>
              <w:left w:val="nil"/>
              <w:bottom w:val="single" w:sz="4" w:space="0" w:color="auto"/>
              <w:right w:val="single" w:sz="4" w:space="0" w:color="auto"/>
            </w:tcBorders>
            <w:shd w:val="clear" w:color="auto" w:fill="auto"/>
            <w:noWrap/>
            <w:vAlign w:val="bottom"/>
            <w:hideMark/>
          </w:tcPr>
          <w:p w14:paraId="5A2D551D" w14:textId="77777777" w:rsidR="00753032" w:rsidRPr="00D479AD" w:rsidRDefault="00753032" w:rsidP="00753032">
            <w:pPr>
              <w:jc w:val="center"/>
              <w:rPr>
                <w:rFonts w:ascii="Calibri" w:hAnsi="Calibri" w:cs="Calibri"/>
                <w:color w:val="000000"/>
                <w:sz w:val="16"/>
                <w:szCs w:val="16"/>
              </w:rPr>
            </w:pPr>
            <w:r w:rsidRPr="00D479AD">
              <w:rPr>
                <w:rFonts w:ascii="Calibri" w:hAnsi="Calibri" w:cs="Calibri"/>
                <w:color w:val="000000"/>
                <w:sz w:val="16"/>
                <w:szCs w:val="16"/>
              </w:rPr>
              <w:t>24.7</w:t>
            </w:r>
          </w:p>
        </w:tc>
        <w:tc>
          <w:tcPr>
            <w:tcW w:w="910" w:type="dxa"/>
            <w:tcBorders>
              <w:top w:val="nil"/>
              <w:left w:val="nil"/>
              <w:bottom w:val="single" w:sz="4" w:space="0" w:color="auto"/>
              <w:right w:val="single" w:sz="4" w:space="0" w:color="auto"/>
            </w:tcBorders>
            <w:shd w:val="clear" w:color="auto" w:fill="auto"/>
            <w:noWrap/>
            <w:vAlign w:val="bottom"/>
            <w:hideMark/>
          </w:tcPr>
          <w:p w14:paraId="182730E6" w14:textId="77777777" w:rsidR="00753032" w:rsidRPr="00D479AD" w:rsidRDefault="00753032" w:rsidP="00753032">
            <w:pPr>
              <w:jc w:val="center"/>
              <w:rPr>
                <w:rFonts w:ascii="Calibri" w:hAnsi="Calibri" w:cs="Calibri"/>
                <w:color w:val="000000"/>
                <w:sz w:val="16"/>
                <w:szCs w:val="16"/>
              </w:rPr>
            </w:pPr>
            <w:r w:rsidRPr="00D479AD">
              <w:rPr>
                <w:rFonts w:ascii="Calibri" w:hAnsi="Calibri" w:cs="Calibri"/>
                <w:color w:val="000000"/>
                <w:sz w:val="16"/>
                <w:szCs w:val="16"/>
              </w:rPr>
              <w:t>15.9</w:t>
            </w:r>
          </w:p>
        </w:tc>
        <w:tc>
          <w:tcPr>
            <w:tcW w:w="1919" w:type="dxa"/>
            <w:tcBorders>
              <w:top w:val="nil"/>
              <w:left w:val="nil"/>
              <w:bottom w:val="single" w:sz="4" w:space="0" w:color="auto"/>
              <w:right w:val="single" w:sz="4" w:space="0" w:color="auto"/>
            </w:tcBorders>
            <w:shd w:val="clear" w:color="auto" w:fill="auto"/>
            <w:noWrap/>
            <w:vAlign w:val="bottom"/>
            <w:hideMark/>
          </w:tcPr>
          <w:p w14:paraId="328BA898" w14:textId="77777777" w:rsidR="00753032" w:rsidRPr="00D479AD" w:rsidRDefault="00753032" w:rsidP="00753032">
            <w:pPr>
              <w:jc w:val="center"/>
              <w:rPr>
                <w:rFonts w:ascii="Calibri" w:hAnsi="Calibri" w:cs="Calibri"/>
                <w:color w:val="000000"/>
                <w:sz w:val="16"/>
                <w:szCs w:val="16"/>
              </w:rPr>
            </w:pPr>
            <w:r w:rsidRPr="00D479AD">
              <w:rPr>
                <w:rFonts w:ascii="Calibri" w:hAnsi="Calibri" w:cs="Calibri"/>
                <w:color w:val="000000"/>
                <w:sz w:val="16"/>
                <w:szCs w:val="16"/>
              </w:rPr>
              <w:t xml:space="preserve">-7.6 </w:t>
            </w:r>
            <w:proofErr w:type="gramStart"/>
            <w:r w:rsidRPr="00D479AD">
              <w:rPr>
                <w:rFonts w:ascii="Calibri" w:hAnsi="Calibri" w:cs="Calibri"/>
                <w:color w:val="000000"/>
                <w:sz w:val="16"/>
                <w:szCs w:val="16"/>
              </w:rPr>
              <w:t>±  2</w:t>
            </w:r>
            <w:proofErr w:type="gramEnd"/>
            <w:r w:rsidRPr="00D479AD">
              <w:rPr>
                <w:rFonts w:ascii="Calibri" w:hAnsi="Calibri" w:cs="Calibri"/>
                <w:color w:val="000000"/>
                <w:sz w:val="16"/>
                <w:szCs w:val="16"/>
              </w:rPr>
              <w:t>.7</w:t>
            </w:r>
          </w:p>
        </w:tc>
      </w:tr>
      <w:tr w:rsidR="00753032" w:rsidRPr="00D479AD" w14:paraId="71F6F484" w14:textId="77777777" w:rsidTr="00D479AD">
        <w:trPr>
          <w:trHeight w:val="220"/>
        </w:trPr>
        <w:tc>
          <w:tcPr>
            <w:tcW w:w="3646" w:type="dxa"/>
            <w:tcBorders>
              <w:top w:val="nil"/>
              <w:left w:val="single" w:sz="4" w:space="0" w:color="auto"/>
              <w:bottom w:val="single" w:sz="4" w:space="0" w:color="auto"/>
              <w:right w:val="single" w:sz="4" w:space="0" w:color="auto"/>
            </w:tcBorders>
            <w:shd w:val="clear" w:color="auto" w:fill="auto"/>
            <w:noWrap/>
            <w:vAlign w:val="bottom"/>
            <w:hideMark/>
          </w:tcPr>
          <w:p w14:paraId="61A70C5D" w14:textId="77777777" w:rsidR="00753032" w:rsidRPr="00D479AD" w:rsidRDefault="00753032" w:rsidP="00753032">
            <w:pPr>
              <w:rPr>
                <w:rFonts w:ascii="Calibri" w:hAnsi="Calibri" w:cs="Calibri"/>
                <w:color w:val="000000"/>
                <w:sz w:val="16"/>
                <w:szCs w:val="16"/>
              </w:rPr>
            </w:pPr>
            <w:r w:rsidRPr="00D479AD">
              <w:rPr>
                <w:rFonts w:ascii="Calibri" w:hAnsi="Calibri" w:cs="Calibri"/>
                <w:color w:val="000000"/>
                <w:sz w:val="16"/>
                <w:szCs w:val="16"/>
              </w:rPr>
              <w:t>ED14</w:t>
            </w:r>
          </w:p>
        </w:tc>
        <w:tc>
          <w:tcPr>
            <w:tcW w:w="803" w:type="dxa"/>
            <w:tcBorders>
              <w:top w:val="nil"/>
              <w:left w:val="nil"/>
              <w:bottom w:val="single" w:sz="4" w:space="0" w:color="auto"/>
              <w:right w:val="single" w:sz="4" w:space="0" w:color="auto"/>
            </w:tcBorders>
            <w:shd w:val="clear" w:color="auto" w:fill="auto"/>
            <w:noWrap/>
            <w:vAlign w:val="bottom"/>
            <w:hideMark/>
          </w:tcPr>
          <w:p w14:paraId="60923775" w14:textId="77777777" w:rsidR="00753032" w:rsidRPr="00D479AD" w:rsidRDefault="00753032" w:rsidP="00753032">
            <w:pPr>
              <w:rPr>
                <w:rFonts w:ascii="Calibri" w:hAnsi="Calibri" w:cs="Calibri"/>
                <w:color w:val="000000"/>
                <w:sz w:val="16"/>
                <w:szCs w:val="16"/>
              </w:rPr>
            </w:pPr>
            <w:r w:rsidRPr="00D479AD">
              <w:rPr>
                <w:rFonts w:ascii="Calibri" w:hAnsi="Calibri" w:cs="Calibri"/>
                <w:color w:val="000000"/>
                <w:sz w:val="16"/>
                <w:szCs w:val="16"/>
              </w:rPr>
              <w:t>Reindeer</w:t>
            </w:r>
          </w:p>
        </w:tc>
        <w:tc>
          <w:tcPr>
            <w:tcW w:w="1783" w:type="dxa"/>
            <w:tcBorders>
              <w:top w:val="nil"/>
              <w:left w:val="nil"/>
              <w:bottom w:val="single" w:sz="4" w:space="0" w:color="auto"/>
              <w:right w:val="single" w:sz="4" w:space="0" w:color="auto"/>
            </w:tcBorders>
            <w:shd w:val="clear" w:color="auto" w:fill="auto"/>
            <w:noWrap/>
            <w:vAlign w:val="bottom"/>
            <w:hideMark/>
          </w:tcPr>
          <w:p w14:paraId="64665E04" w14:textId="77777777" w:rsidR="00753032" w:rsidRPr="00D479AD" w:rsidRDefault="00753032" w:rsidP="00753032">
            <w:pPr>
              <w:rPr>
                <w:rFonts w:ascii="Calibri" w:hAnsi="Calibri" w:cs="Calibri"/>
                <w:color w:val="000000"/>
                <w:sz w:val="16"/>
                <w:szCs w:val="16"/>
              </w:rPr>
            </w:pPr>
            <w:r w:rsidRPr="00D479AD">
              <w:rPr>
                <w:rFonts w:ascii="Calibri" w:hAnsi="Calibri" w:cs="Calibri"/>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14:paraId="4631A97A" w14:textId="77777777" w:rsidR="00753032" w:rsidRPr="00D479AD" w:rsidRDefault="00753032" w:rsidP="00753032">
            <w:pPr>
              <w:rPr>
                <w:rFonts w:ascii="Calibri" w:hAnsi="Calibri" w:cs="Calibri"/>
                <w:color w:val="000000"/>
                <w:sz w:val="16"/>
                <w:szCs w:val="16"/>
              </w:rPr>
            </w:pPr>
            <w:r w:rsidRPr="00D479AD">
              <w:rPr>
                <w:rFonts w:ascii="Calibri" w:hAnsi="Calibri" w:cs="Calibri"/>
                <w:color w:val="000000"/>
                <w:sz w:val="16"/>
                <w:szCs w:val="16"/>
              </w:rPr>
              <w:t>Lower Left M1/M2</w:t>
            </w:r>
          </w:p>
        </w:tc>
        <w:tc>
          <w:tcPr>
            <w:tcW w:w="1921" w:type="dxa"/>
            <w:tcBorders>
              <w:top w:val="nil"/>
              <w:left w:val="nil"/>
              <w:bottom w:val="single" w:sz="4" w:space="0" w:color="auto"/>
              <w:right w:val="single" w:sz="4" w:space="0" w:color="auto"/>
            </w:tcBorders>
            <w:shd w:val="clear" w:color="auto" w:fill="auto"/>
            <w:noWrap/>
            <w:vAlign w:val="bottom"/>
            <w:hideMark/>
          </w:tcPr>
          <w:p w14:paraId="7A3F87FB" w14:textId="77777777" w:rsidR="00753032" w:rsidRPr="00D479AD" w:rsidRDefault="00753032" w:rsidP="00753032">
            <w:pPr>
              <w:rPr>
                <w:rFonts w:ascii="Calibri" w:hAnsi="Calibri" w:cs="Calibri"/>
                <w:color w:val="000000"/>
                <w:sz w:val="16"/>
                <w:szCs w:val="16"/>
              </w:rPr>
            </w:pPr>
            <w:r w:rsidRPr="00D479AD">
              <w:rPr>
                <w:rFonts w:ascii="Calibri" w:hAnsi="Calibri" w:cs="Calibri"/>
                <w:color w:val="000000"/>
                <w:sz w:val="16"/>
                <w:szCs w:val="16"/>
              </w:rPr>
              <w:t>3 to 9 months</w:t>
            </w:r>
          </w:p>
        </w:tc>
        <w:tc>
          <w:tcPr>
            <w:tcW w:w="879" w:type="dxa"/>
            <w:tcBorders>
              <w:top w:val="nil"/>
              <w:left w:val="nil"/>
              <w:bottom w:val="single" w:sz="4" w:space="0" w:color="auto"/>
              <w:right w:val="single" w:sz="4" w:space="0" w:color="auto"/>
            </w:tcBorders>
            <w:shd w:val="clear" w:color="auto" w:fill="auto"/>
            <w:noWrap/>
            <w:vAlign w:val="bottom"/>
            <w:hideMark/>
          </w:tcPr>
          <w:p w14:paraId="7250A024" w14:textId="77777777" w:rsidR="00753032" w:rsidRPr="00D479AD" w:rsidRDefault="00753032" w:rsidP="00753032">
            <w:pPr>
              <w:jc w:val="center"/>
              <w:rPr>
                <w:rFonts w:ascii="Calibri" w:hAnsi="Calibri" w:cs="Calibri"/>
                <w:color w:val="000000"/>
                <w:sz w:val="16"/>
                <w:szCs w:val="16"/>
              </w:rPr>
            </w:pPr>
            <w:r w:rsidRPr="00D479AD">
              <w:rPr>
                <w:rFonts w:ascii="Calibri" w:hAnsi="Calibri" w:cs="Calibri"/>
                <w:color w:val="000000"/>
                <w:sz w:val="16"/>
                <w:szCs w:val="16"/>
              </w:rPr>
              <w:t>-11</w:t>
            </w:r>
          </w:p>
        </w:tc>
        <w:tc>
          <w:tcPr>
            <w:tcW w:w="985" w:type="dxa"/>
            <w:tcBorders>
              <w:top w:val="nil"/>
              <w:left w:val="nil"/>
              <w:bottom w:val="single" w:sz="4" w:space="0" w:color="auto"/>
              <w:right w:val="single" w:sz="4" w:space="0" w:color="auto"/>
            </w:tcBorders>
            <w:shd w:val="clear" w:color="auto" w:fill="auto"/>
            <w:noWrap/>
            <w:vAlign w:val="bottom"/>
            <w:hideMark/>
          </w:tcPr>
          <w:p w14:paraId="1A1C7DF1" w14:textId="2332D5D6" w:rsidR="00753032" w:rsidRPr="00D479AD" w:rsidRDefault="00753032" w:rsidP="00753032">
            <w:pPr>
              <w:jc w:val="center"/>
              <w:rPr>
                <w:rFonts w:ascii="Calibri" w:hAnsi="Calibri" w:cs="Calibri"/>
                <w:color w:val="000000"/>
                <w:sz w:val="16"/>
                <w:szCs w:val="16"/>
              </w:rPr>
            </w:pPr>
            <w:r>
              <w:rPr>
                <w:rFonts w:ascii="Calibri" w:hAnsi="Calibri" w:cs="Calibri"/>
                <w:color w:val="000000"/>
                <w:sz w:val="16"/>
                <w:szCs w:val="16"/>
              </w:rPr>
              <w:t>-5.1</w:t>
            </w:r>
          </w:p>
        </w:tc>
        <w:tc>
          <w:tcPr>
            <w:tcW w:w="898" w:type="dxa"/>
            <w:tcBorders>
              <w:top w:val="nil"/>
              <w:left w:val="nil"/>
              <w:bottom w:val="single" w:sz="4" w:space="0" w:color="auto"/>
              <w:right w:val="single" w:sz="4" w:space="0" w:color="auto"/>
            </w:tcBorders>
            <w:shd w:val="clear" w:color="auto" w:fill="auto"/>
            <w:noWrap/>
            <w:vAlign w:val="bottom"/>
            <w:hideMark/>
          </w:tcPr>
          <w:p w14:paraId="52183994" w14:textId="77777777" w:rsidR="00753032" w:rsidRPr="00D479AD" w:rsidRDefault="00753032" w:rsidP="00753032">
            <w:pPr>
              <w:jc w:val="center"/>
              <w:rPr>
                <w:rFonts w:ascii="Calibri" w:hAnsi="Calibri" w:cs="Calibri"/>
                <w:color w:val="000000"/>
                <w:sz w:val="16"/>
                <w:szCs w:val="16"/>
              </w:rPr>
            </w:pPr>
            <w:r w:rsidRPr="00D479AD">
              <w:rPr>
                <w:rFonts w:ascii="Calibri" w:hAnsi="Calibri" w:cs="Calibri"/>
                <w:color w:val="000000"/>
                <w:sz w:val="16"/>
                <w:szCs w:val="16"/>
              </w:rPr>
              <w:t>25.6</w:t>
            </w:r>
          </w:p>
        </w:tc>
        <w:tc>
          <w:tcPr>
            <w:tcW w:w="910" w:type="dxa"/>
            <w:tcBorders>
              <w:top w:val="nil"/>
              <w:left w:val="nil"/>
              <w:bottom w:val="single" w:sz="4" w:space="0" w:color="auto"/>
              <w:right w:val="single" w:sz="4" w:space="0" w:color="auto"/>
            </w:tcBorders>
            <w:shd w:val="clear" w:color="auto" w:fill="auto"/>
            <w:noWrap/>
            <w:vAlign w:val="bottom"/>
            <w:hideMark/>
          </w:tcPr>
          <w:p w14:paraId="0665B0FF" w14:textId="77777777" w:rsidR="00753032" w:rsidRPr="00D479AD" w:rsidRDefault="00753032" w:rsidP="00753032">
            <w:pPr>
              <w:jc w:val="center"/>
              <w:rPr>
                <w:rFonts w:ascii="Calibri" w:hAnsi="Calibri" w:cs="Calibri"/>
                <w:color w:val="000000"/>
                <w:sz w:val="16"/>
                <w:szCs w:val="16"/>
              </w:rPr>
            </w:pPr>
            <w:r w:rsidRPr="00D479AD">
              <w:rPr>
                <w:rFonts w:ascii="Calibri" w:hAnsi="Calibri" w:cs="Calibri"/>
                <w:color w:val="000000"/>
                <w:sz w:val="16"/>
                <w:szCs w:val="16"/>
              </w:rPr>
              <w:t>16.8</w:t>
            </w:r>
          </w:p>
        </w:tc>
        <w:tc>
          <w:tcPr>
            <w:tcW w:w="1919" w:type="dxa"/>
            <w:tcBorders>
              <w:top w:val="nil"/>
              <w:left w:val="nil"/>
              <w:bottom w:val="single" w:sz="4" w:space="0" w:color="auto"/>
              <w:right w:val="single" w:sz="4" w:space="0" w:color="auto"/>
            </w:tcBorders>
            <w:shd w:val="clear" w:color="auto" w:fill="auto"/>
            <w:noWrap/>
            <w:vAlign w:val="bottom"/>
            <w:hideMark/>
          </w:tcPr>
          <w:p w14:paraId="0643CC08" w14:textId="77777777" w:rsidR="00753032" w:rsidRPr="00D479AD" w:rsidRDefault="00753032" w:rsidP="00753032">
            <w:pPr>
              <w:jc w:val="center"/>
              <w:rPr>
                <w:rFonts w:ascii="Calibri" w:hAnsi="Calibri" w:cs="Calibri"/>
                <w:color w:val="000000"/>
                <w:sz w:val="16"/>
                <w:szCs w:val="16"/>
              </w:rPr>
            </w:pPr>
            <w:r w:rsidRPr="00D479AD">
              <w:rPr>
                <w:rFonts w:ascii="Calibri" w:hAnsi="Calibri" w:cs="Calibri"/>
                <w:color w:val="000000"/>
                <w:sz w:val="16"/>
                <w:szCs w:val="16"/>
              </w:rPr>
              <w:t xml:space="preserve">-4.8 </w:t>
            </w:r>
            <w:proofErr w:type="gramStart"/>
            <w:r w:rsidRPr="00D479AD">
              <w:rPr>
                <w:rFonts w:ascii="Calibri" w:hAnsi="Calibri" w:cs="Calibri"/>
                <w:color w:val="000000"/>
                <w:sz w:val="16"/>
                <w:szCs w:val="16"/>
              </w:rPr>
              <w:t>±  2</w:t>
            </w:r>
            <w:proofErr w:type="gramEnd"/>
            <w:r w:rsidRPr="00D479AD">
              <w:rPr>
                <w:rFonts w:ascii="Calibri" w:hAnsi="Calibri" w:cs="Calibri"/>
                <w:color w:val="000000"/>
                <w:sz w:val="16"/>
                <w:szCs w:val="16"/>
              </w:rPr>
              <w:t>.8</w:t>
            </w:r>
          </w:p>
        </w:tc>
      </w:tr>
      <w:tr w:rsidR="00753032" w:rsidRPr="00D479AD" w14:paraId="1FB7F1AB" w14:textId="77777777" w:rsidTr="00D479AD">
        <w:trPr>
          <w:trHeight w:val="220"/>
        </w:trPr>
        <w:tc>
          <w:tcPr>
            <w:tcW w:w="3646" w:type="dxa"/>
            <w:tcBorders>
              <w:top w:val="nil"/>
              <w:left w:val="single" w:sz="4" w:space="0" w:color="auto"/>
              <w:bottom w:val="single" w:sz="4" w:space="0" w:color="auto"/>
              <w:right w:val="single" w:sz="4" w:space="0" w:color="auto"/>
            </w:tcBorders>
            <w:shd w:val="clear" w:color="auto" w:fill="auto"/>
            <w:noWrap/>
            <w:vAlign w:val="bottom"/>
            <w:hideMark/>
          </w:tcPr>
          <w:p w14:paraId="2A0F7333" w14:textId="77777777" w:rsidR="00753032" w:rsidRPr="00D479AD" w:rsidRDefault="00753032" w:rsidP="00753032">
            <w:pPr>
              <w:rPr>
                <w:rFonts w:ascii="Calibri" w:hAnsi="Calibri" w:cs="Calibri"/>
                <w:color w:val="000000"/>
                <w:sz w:val="16"/>
                <w:szCs w:val="16"/>
              </w:rPr>
            </w:pPr>
            <w:r w:rsidRPr="00D479AD">
              <w:rPr>
                <w:rFonts w:ascii="Calibri" w:hAnsi="Calibri" w:cs="Calibri"/>
                <w:color w:val="000000"/>
                <w:sz w:val="16"/>
                <w:szCs w:val="16"/>
              </w:rPr>
              <w:t>ED15</w:t>
            </w:r>
          </w:p>
        </w:tc>
        <w:tc>
          <w:tcPr>
            <w:tcW w:w="803" w:type="dxa"/>
            <w:tcBorders>
              <w:top w:val="nil"/>
              <w:left w:val="nil"/>
              <w:bottom w:val="single" w:sz="4" w:space="0" w:color="auto"/>
              <w:right w:val="single" w:sz="4" w:space="0" w:color="auto"/>
            </w:tcBorders>
            <w:shd w:val="clear" w:color="auto" w:fill="auto"/>
            <w:noWrap/>
            <w:vAlign w:val="bottom"/>
            <w:hideMark/>
          </w:tcPr>
          <w:p w14:paraId="2DC3401F" w14:textId="77777777" w:rsidR="00753032" w:rsidRPr="00D479AD" w:rsidRDefault="00753032" w:rsidP="00753032">
            <w:pPr>
              <w:rPr>
                <w:rFonts w:ascii="Calibri" w:hAnsi="Calibri" w:cs="Calibri"/>
                <w:color w:val="000000"/>
                <w:sz w:val="16"/>
                <w:szCs w:val="16"/>
              </w:rPr>
            </w:pPr>
            <w:r w:rsidRPr="00D479AD">
              <w:rPr>
                <w:rFonts w:ascii="Calibri" w:hAnsi="Calibri" w:cs="Calibri"/>
                <w:color w:val="000000"/>
                <w:sz w:val="16"/>
                <w:szCs w:val="16"/>
              </w:rPr>
              <w:t>Reindeer</w:t>
            </w:r>
          </w:p>
        </w:tc>
        <w:tc>
          <w:tcPr>
            <w:tcW w:w="1783" w:type="dxa"/>
            <w:tcBorders>
              <w:top w:val="nil"/>
              <w:left w:val="nil"/>
              <w:bottom w:val="single" w:sz="4" w:space="0" w:color="auto"/>
              <w:right w:val="single" w:sz="4" w:space="0" w:color="auto"/>
            </w:tcBorders>
            <w:shd w:val="clear" w:color="auto" w:fill="auto"/>
            <w:noWrap/>
            <w:vAlign w:val="bottom"/>
            <w:hideMark/>
          </w:tcPr>
          <w:p w14:paraId="367FC1E0" w14:textId="77777777" w:rsidR="00753032" w:rsidRPr="00D479AD" w:rsidRDefault="00753032" w:rsidP="00753032">
            <w:pPr>
              <w:rPr>
                <w:rFonts w:ascii="Calibri" w:hAnsi="Calibri" w:cs="Calibri"/>
                <w:color w:val="000000"/>
                <w:sz w:val="16"/>
                <w:szCs w:val="16"/>
              </w:rPr>
            </w:pPr>
            <w:r w:rsidRPr="00D479AD">
              <w:rPr>
                <w:rFonts w:ascii="Calibri" w:hAnsi="Calibri" w:cs="Calibri"/>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14:paraId="5E3D7555" w14:textId="77777777" w:rsidR="00753032" w:rsidRPr="00D479AD" w:rsidRDefault="00753032" w:rsidP="00753032">
            <w:pPr>
              <w:rPr>
                <w:rFonts w:ascii="Calibri" w:hAnsi="Calibri" w:cs="Calibri"/>
                <w:color w:val="000000"/>
                <w:sz w:val="16"/>
                <w:szCs w:val="16"/>
              </w:rPr>
            </w:pPr>
            <w:r w:rsidRPr="00D479AD">
              <w:rPr>
                <w:rFonts w:ascii="Calibri" w:hAnsi="Calibri" w:cs="Calibri"/>
                <w:color w:val="000000"/>
                <w:sz w:val="16"/>
                <w:szCs w:val="16"/>
              </w:rPr>
              <w:t>Lower Left M1/M2</w:t>
            </w:r>
          </w:p>
        </w:tc>
        <w:tc>
          <w:tcPr>
            <w:tcW w:w="1921" w:type="dxa"/>
            <w:tcBorders>
              <w:top w:val="nil"/>
              <w:left w:val="nil"/>
              <w:bottom w:val="single" w:sz="4" w:space="0" w:color="auto"/>
              <w:right w:val="single" w:sz="4" w:space="0" w:color="auto"/>
            </w:tcBorders>
            <w:shd w:val="clear" w:color="auto" w:fill="auto"/>
            <w:noWrap/>
            <w:vAlign w:val="bottom"/>
            <w:hideMark/>
          </w:tcPr>
          <w:p w14:paraId="76CB183D" w14:textId="77777777" w:rsidR="00753032" w:rsidRPr="00D479AD" w:rsidRDefault="00753032" w:rsidP="00753032">
            <w:pPr>
              <w:rPr>
                <w:rFonts w:ascii="Calibri" w:hAnsi="Calibri" w:cs="Calibri"/>
                <w:color w:val="000000"/>
                <w:sz w:val="16"/>
                <w:szCs w:val="16"/>
              </w:rPr>
            </w:pPr>
            <w:r w:rsidRPr="00D479AD">
              <w:rPr>
                <w:rFonts w:ascii="Calibri" w:hAnsi="Calibri" w:cs="Calibri"/>
                <w:color w:val="000000"/>
                <w:sz w:val="16"/>
                <w:szCs w:val="16"/>
              </w:rPr>
              <w:t>3 to 9 months</w:t>
            </w:r>
          </w:p>
        </w:tc>
        <w:tc>
          <w:tcPr>
            <w:tcW w:w="879" w:type="dxa"/>
            <w:tcBorders>
              <w:top w:val="nil"/>
              <w:left w:val="nil"/>
              <w:bottom w:val="single" w:sz="4" w:space="0" w:color="auto"/>
              <w:right w:val="single" w:sz="4" w:space="0" w:color="auto"/>
            </w:tcBorders>
            <w:shd w:val="clear" w:color="auto" w:fill="auto"/>
            <w:noWrap/>
            <w:vAlign w:val="bottom"/>
            <w:hideMark/>
          </w:tcPr>
          <w:p w14:paraId="686DDE9C" w14:textId="77777777" w:rsidR="00753032" w:rsidRPr="00D479AD" w:rsidRDefault="00753032" w:rsidP="00753032">
            <w:pPr>
              <w:jc w:val="center"/>
              <w:rPr>
                <w:rFonts w:ascii="Calibri" w:hAnsi="Calibri" w:cs="Calibri"/>
                <w:color w:val="000000"/>
                <w:sz w:val="16"/>
                <w:szCs w:val="16"/>
              </w:rPr>
            </w:pPr>
            <w:r w:rsidRPr="00D479AD">
              <w:rPr>
                <w:rFonts w:ascii="Calibri" w:hAnsi="Calibri" w:cs="Calibri"/>
                <w:color w:val="000000"/>
                <w:sz w:val="16"/>
                <w:szCs w:val="16"/>
              </w:rPr>
              <w:t>-10.1</w:t>
            </w:r>
          </w:p>
        </w:tc>
        <w:tc>
          <w:tcPr>
            <w:tcW w:w="985" w:type="dxa"/>
            <w:tcBorders>
              <w:top w:val="nil"/>
              <w:left w:val="nil"/>
              <w:bottom w:val="single" w:sz="4" w:space="0" w:color="auto"/>
              <w:right w:val="single" w:sz="4" w:space="0" w:color="auto"/>
            </w:tcBorders>
            <w:shd w:val="clear" w:color="auto" w:fill="auto"/>
            <w:noWrap/>
            <w:vAlign w:val="bottom"/>
            <w:hideMark/>
          </w:tcPr>
          <w:p w14:paraId="5A01E9A7" w14:textId="35B27927" w:rsidR="00753032" w:rsidRPr="00D479AD" w:rsidRDefault="00753032" w:rsidP="00753032">
            <w:pPr>
              <w:jc w:val="center"/>
              <w:rPr>
                <w:rFonts w:ascii="Calibri" w:hAnsi="Calibri" w:cs="Calibri"/>
                <w:color w:val="000000"/>
                <w:sz w:val="16"/>
                <w:szCs w:val="16"/>
              </w:rPr>
            </w:pPr>
            <w:r>
              <w:rPr>
                <w:rFonts w:ascii="Calibri" w:hAnsi="Calibri" w:cs="Calibri"/>
                <w:color w:val="000000"/>
                <w:sz w:val="16"/>
                <w:szCs w:val="16"/>
              </w:rPr>
              <w:t>-8.2</w:t>
            </w:r>
          </w:p>
        </w:tc>
        <w:tc>
          <w:tcPr>
            <w:tcW w:w="898" w:type="dxa"/>
            <w:tcBorders>
              <w:top w:val="nil"/>
              <w:left w:val="nil"/>
              <w:bottom w:val="single" w:sz="4" w:space="0" w:color="auto"/>
              <w:right w:val="single" w:sz="4" w:space="0" w:color="auto"/>
            </w:tcBorders>
            <w:shd w:val="clear" w:color="auto" w:fill="auto"/>
            <w:noWrap/>
            <w:vAlign w:val="bottom"/>
            <w:hideMark/>
          </w:tcPr>
          <w:p w14:paraId="166D837D" w14:textId="77777777" w:rsidR="00753032" w:rsidRPr="00D479AD" w:rsidRDefault="00753032" w:rsidP="00753032">
            <w:pPr>
              <w:jc w:val="center"/>
              <w:rPr>
                <w:rFonts w:ascii="Calibri" w:hAnsi="Calibri" w:cs="Calibri"/>
                <w:color w:val="000000"/>
                <w:sz w:val="16"/>
                <w:szCs w:val="16"/>
              </w:rPr>
            </w:pPr>
            <w:r w:rsidRPr="00D479AD">
              <w:rPr>
                <w:rFonts w:ascii="Calibri" w:hAnsi="Calibri" w:cs="Calibri"/>
                <w:color w:val="000000"/>
                <w:sz w:val="16"/>
                <w:szCs w:val="16"/>
              </w:rPr>
              <w:t>22.5</w:t>
            </w:r>
          </w:p>
        </w:tc>
        <w:tc>
          <w:tcPr>
            <w:tcW w:w="910" w:type="dxa"/>
            <w:tcBorders>
              <w:top w:val="nil"/>
              <w:left w:val="nil"/>
              <w:bottom w:val="single" w:sz="4" w:space="0" w:color="auto"/>
              <w:right w:val="single" w:sz="4" w:space="0" w:color="auto"/>
            </w:tcBorders>
            <w:shd w:val="clear" w:color="auto" w:fill="auto"/>
            <w:noWrap/>
            <w:vAlign w:val="bottom"/>
            <w:hideMark/>
          </w:tcPr>
          <w:p w14:paraId="025A0165" w14:textId="77777777" w:rsidR="00753032" w:rsidRPr="00D479AD" w:rsidRDefault="00753032" w:rsidP="00753032">
            <w:pPr>
              <w:jc w:val="center"/>
              <w:rPr>
                <w:rFonts w:ascii="Calibri" w:hAnsi="Calibri" w:cs="Calibri"/>
                <w:color w:val="000000"/>
                <w:sz w:val="16"/>
                <w:szCs w:val="16"/>
              </w:rPr>
            </w:pPr>
            <w:r w:rsidRPr="00D479AD">
              <w:rPr>
                <w:rFonts w:ascii="Calibri" w:hAnsi="Calibri" w:cs="Calibri"/>
                <w:color w:val="000000"/>
                <w:sz w:val="16"/>
                <w:szCs w:val="16"/>
              </w:rPr>
              <w:t>13.8</w:t>
            </w:r>
          </w:p>
        </w:tc>
        <w:tc>
          <w:tcPr>
            <w:tcW w:w="1919" w:type="dxa"/>
            <w:tcBorders>
              <w:top w:val="nil"/>
              <w:left w:val="nil"/>
              <w:bottom w:val="single" w:sz="4" w:space="0" w:color="auto"/>
              <w:right w:val="single" w:sz="4" w:space="0" w:color="auto"/>
            </w:tcBorders>
            <w:shd w:val="clear" w:color="auto" w:fill="auto"/>
            <w:noWrap/>
            <w:vAlign w:val="bottom"/>
            <w:hideMark/>
          </w:tcPr>
          <w:p w14:paraId="51F42EE5" w14:textId="77777777" w:rsidR="00753032" w:rsidRPr="00D479AD" w:rsidRDefault="00753032" w:rsidP="00753032">
            <w:pPr>
              <w:jc w:val="center"/>
              <w:rPr>
                <w:rFonts w:ascii="Calibri" w:hAnsi="Calibri" w:cs="Calibri"/>
                <w:color w:val="000000"/>
                <w:sz w:val="16"/>
                <w:szCs w:val="16"/>
              </w:rPr>
            </w:pPr>
            <w:r w:rsidRPr="00D479AD">
              <w:rPr>
                <w:rFonts w:ascii="Calibri" w:hAnsi="Calibri" w:cs="Calibri"/>
                <w:color w:val="000000"/>
                <w:sz w:val="16"/>
                <w:szCs w:val="16"/>
              </w:rPr>
              <w:t xml:space="preserve">-9.3 </w:t>
            </w:r>
            <w:proofErr w:type="gramStart"/>
            <w:r w:rsidRPr="00D479AD">
              <w:rPr>
                <w:rFonts w:ascii="Calibri" w:hAnsi="Calibri" w:cs="Calibri"/>
                <w:color w:val="000000"/>
                <w:sz w:val="16"/>
                <w:szCs w:val="16"/>
              </w:rPr>
              <w:t>±  2</w:t>
            </w:r>
            <w:proofErr w:type="gramEnd"/>
            <w:r w:rsidRPr="00D479AD">
              <w:rPr>
                <w:rFonts w:ascii="Calibri" w:hAnsi="Calibri" w:cs="Calibri"/>
                <w:color w:val="000000"/>
                <w:sz w:val="16"/>
                <w:szCs w:val="16"/>
              </w:rPr>
              <w:t>.4</w:t>
            </w:r>
          </w:p>
        </w:tc>
      </w:tr>
      <w:tr w:rsidR="00753032" w:rsidRPr="00D479AD" w14:paraId="1FB5DE4B" w14:textId="77777777" w:rsidTr="00D479AD">
        <w:trPr>
          <w:trHeight w:val="220"/>
        </w:trPr>
        <w:tc>
          <w:tcPr>
            <w:tcW w:w="3646" w:type="dxa"/>
            <w:tcBorders>
              <w:top w:val="nil"/>
              <w:left w:val="single" w:sz="4" w:space="0" w:color="auto"/>
              <w:bottom w:val="single" w:sz="4" w:space="0" w:color="auto"/>
              <w:right w:val="single" w:sz="4" w:space="0" w:color="auto"/>
            </w:tcBorders>
            <w:shd w:val="clear" w:color="auto" w:fill="auto"/>
            <w:noWrap/>
            <w:vAlign w:val="bottom"/>
            <w:hideMark/>
          </w:tcPr>
          <w:p w14:paraId="6EBEFBDE" w14:textId="77777777" w:rsidR="00753032" w:rsidRPr="00D479AD" w:rsidRDefault="00753032" w:rsidP="00753032">
            <w:pPr>
              <w:rPr>
                <w:rFonts w:ascii="Calibri" w:hAnsi="Calibri" w:cs="Calibri"/>
                <w:color w:val="000000"/>
                <w:sz w:val="16"/>
                <w:szCs w:val="16"/>
              </w:rPr>
            </w:pPr>
            <w:r w:rsidRPr="00D479AD">
              <w:rPr>
                <w:rFonts w:ascii="Calibri" w:hAnsi="Calibri" w:cs="Calibri"/>
                <w:color w:val="000000"/>
                <w:sz w:val="16"/>
                <w:szCs w:val="16"/>
              </w:rPr>
              <w:t>ED16</w:t>
            </w:r>
          </w:p>
        </w:tc>
        <w:tc>
          <w:tcPr>
            <w:tcW w:w="803" w:type="dxa"/>
            <w:tcBorders>
              <w:top w:val="nil"/>
              <w:left w:val="nil"/>
              <w:bottom w:val="single" w:sz="4" w:space="0" w:color="auto"/>
              <w:right w:val="single" w:sz="4" w:space="0" w:color="auto"/>
            </w:tcBorders>
            <w:shd w:val="clear" w:color="auto" w:fill="auto"/>
            <w:noWrap/>
            <w:vAlign w:val="bottom"/>
            <w:hideMark/>
          </w:tcPr>
          <w:p w14:paraId="2FD1702E" w14:textId="77777777" w:rsidR="00753032" w:rsidRPr="00D479AD" w:rsidRDefault="00753032" w:rsidP="00753032">
            <w:pPr>
              <w:rPr>
                <w:rFonts w:ascii="Calibri" w:hAnsi="Calibri" w:cs="Calibri"/>
                <w:color w:val="000000"/>
                <w:sz w:val="16"/>
                <w:szCs w:val="16"/>
              </w:rPr>
            </w:pPr>
            <w:r w:rsidRPr="00D479AD">
              <w:rPr>
                <w:rFonts w:ascii="Calibri" w:hAnsi="Calibri" w:cs="Calibri"/>
                <w:color w:val="000000"/>
                <w:sz w:val="16"/>
                <w:szCs w:val="16"/>
              </w:rPr>
              <w:t>Reindeer</w:t>
            </w:r>
          </w:p>
        </w:tc>
        <w:tc>
          <w:tcPr>
            <w:tcW w:w="1783" w:type="dxa"/>
            <w:tcBorders>
              <w:top w:val="nil"/>
              <w:left w:val="nil"/>
              <w:bottom w:val="single" w:sz="4" w:space="0" w:color="auto"/>
              <w:right w:val="single" w:sz="4" w:space="0" w:color="auto"/>
            </w:tcBorders>
            <w:shd w:val="clear" w:color="auto" w:fill="auto"/>
            <w:noWrap/>
            <w:vAlign w:val="bottom"/>
            <w:hideMark/>
          </w:tcPr>
          <w:p w14:paraId="10C96A5B" w14:textId="77777777" w:rsidR="00753032" w:rsidRPr="00D479AD" w:rsidRDefault="00753032" w:rsidP="00753032">
            <w:pPr>
              <w:rPr>
                <w:rFonts w:ascii="Calibri" w:hAnsi="Calibri" w:cs="Calibri"/>
                <w:color w:val="000000"/>
                <w:sz w:val="16"/>
                <w:szCs w:val="16"/>
              </w:rPr>
            </w:pPr>
            <w:r w:rsidRPr="00D479AD">
              <w:rPr>
                <w:rFonts w:ascii="Calibri" w:hAnsi="Calibri" w:cs="Calibri"/>
                <w:color w:val="000000"/>
                <w:sz w:val="16"/>
                <w:szCs w:val="16"/>
              </w:rPr>
              <w:t>ED16, ED23 from same mandible</w:t>
            </w:r>
          </w:p>
        </w:tc>
        <w:tc>
          <w:tcPr>
            <w:tcW w:w="1560" w:type="dxa"/>
            <w:tcBorders>
              <w:top w:val="nil"/>
              <w:left w:val="nil"/>
              <w:bottom w:val="single" w:sz="4" w:space="0" w:color="auto"/>
              <w:right w:val="single" w:sz="4" w:space="0" w:color="auto"/>
            </w:tcBorders>
            <w:shd w:val="clear" w:color="auto" w:fill="auto"/>
            <w:noWrap/>
            <w:vAlign w:val="bottom"/>
            <w:hideMark/>
          </w:tcPr>
          <w:p w14:paraId="1A01F024" w14:textId="77777777" w:rsidR="00753032" w:rsidRPr="00D479AD" w:rsidRDefault="00753032" w:rsidP="00753032">
            <w:pPr>
              <w:rPr>
                <w:rFonts w:ascii="Calibri" w:hAnsi="Calibri" w:cs="Calibri"/>
                <w:color w:val="000000"/>
                <w:sz w:val="16"/>
                <w:szCs w:val="16"/>
              </w:rPr>
            </w:pPr>
            <w:r w:rsidRPr="00D479AD">
              <w:rPr>
                <w:rFonts w:ascii="Calibri" w:hAnsi="Calibri" w:cs="Calibri"/>
                <w:color w:val="000000"/>
                <w:sz w:val="16"/>
                <w:szCs w:val="16"/>
              </w:rPr>
              <w:t>Left lower P2</w:t>
            </w:r>
          </w:p>
        </w:tc>
        <w:tc>
          <w:tcPr>
            <w:tcW w:w="1921" w:type="dxa"/>
            <w:tcBorders>
              <w:top w:val="nil"/>
              <w:left w:val="nil"/>
              <w:bottom w:val="single" w:sz="4" w:space="0" w:color="auto"/>
              <w:right w:val="single" w:sz="4" w:space="0" w:color="auto"/>
            </w:tcBorders>
            <w:shd w:val="clear" w:color="auto" w:fill="auto"/>
            <w:noWrap/>
            <w:vAlign w:val="bottom"/>
            <w:hideMark/>
          </w:tcPr>
          <w:p w14:paraId="576648B4" w14:textId="77777777" w:rsidR="00753032" w:rsidRPr="00D479AD" w:rsidRDefault="00753032" w:rsidP="00753032">
            <w:pPr>
              <w:rPr>
                <w:rFonts w:ascii="Calibri" w:hAnsi="Calibri" w:cs="Calibri"/>
                <w:color w:val="000000"/>
                <w:sz w:val="16"/>
                <w:szCs w:val="16"/>
              </w:rPr>
            </w:pPr>
            <w:r w:rsidRPr="00D479AD">
              <w:rPr>
                <w:rFonts w:ascii="Calibri" w:hAnsi="Calibri" w:cs="Calibri"/>
                <w:color w:val="000000"/>
                <w:sz w:val="16"/>
                <w:szCs w:val="16"/>
              </w:rPr>
              <w:t>13 to 18 months</w:t>
            </w:r>
          </w:p>
        </w:tc>
        <w:tc>
          <w:tcPr>
            <w:tcW w:w="879" w:type="dxa"/>
            <w:tcBorders>
              <w:top w:val="nil"/>
              <w:left w:val="nil"/>
              <w:bottom w:val="single" w:sz="4" w:space="0" w:color="auto"/>
              <w:right w:val="single" w:sz="4" w:space="0" w:color="auto"/>
            </w:tcBorders>
            <w:shd w:val="clear" w:color="auto" w:fill="auto"/>
            <w:noWrap/>
            <w:vAlign w:val="bottom"/>
            <w:hideMark/>
          </w:tcPr>
          <w:p w14:paraId="0A000101" w14:textId="77777777" w:rsidR="00753032" w:rsidRPr="00D479AD" w:rsidRDefault="00753032" w:rsidP="00753032">
            <w:pPr>
              <w:jc w:val="center"/>
              <w:rPr>
                <w:rFonts w:ascii="Calibri" w:hAnsi="Calibri" w:cs="Calibri"/>
                <w:color w:val="000000"/>
                <w:sz w:val="16"/>
                <w:szCs w:val="16"/>
              </w:rPr>
            </w:pPr>
            <w:r w:rsidRPr="00D479AD">
              <w:rPr>
                <w:rFonts w:ascii="Calibri" w:hAnsi="Calibri" w:cs="Calibri"/>
                <w:color w:val="000000"/>
                <w:sz w:val="16"/>
                <w:szCs w:val="16"/>
              </w:rPr>
              <w:t>-10.5</w:t>
            </w:r>
          </w:p>
        </w:tc>
        <w:tc>
          <w:tcPr>
            <w:tcW w:w="985" w:type="dxa"/>
            <w:tcBorders>
              <w:top w:val="nil"/>
              <w:left w:val="nil"/>
              <w:bottom w:val="single" w:sz="4" w:space="0" w:color="auto"/>
              <w:right w:val="single" w:sz="4" w:space="0" w:color="auto"/>
            </w:tcBorders>
            <w:shd w:val="clear" w:color="auto" w:fill="auto"/>
            <w:noWrap/>
            <w:vAlign w:val="bottom"/>
            <w:hideMark/>
          </w:tcPr>
          <w:p w14:paraId="3D332E26" w14:textId="6A8BCB77" w:rsidR="00753032" w:rsidRPr="00D479AD" w:rsidRDefault="00753032" w:rsidP="00753032">
            <w:pPr>
              <w:jc w:val="center"/>
              <w:rPr>
                <w:rFonts w:ascii="Calibri" w:hAnsi="Calibri" w:cs="Calibri"/>
                <w:color w:val="000000"/>
                <w:sz w:val="16"/>
                <w:szCs w:val="16"/>
              </w:rPr>
            </w:pPr>
            <w:r>
              <w:rPr>
                <w:rFonts w:ascii="Calibri" w:hAnsi="Calibri" w:cs="Calibri"/>
                <w:color w:val="000000"/>
                <w:sz w:val="16"/>
                <w:szCs w:val="16"/>
              </w:rPr>
              <w:t>-5.0</w:t>
            </w:r>
          </w:p>
        </w:tc>
        <w:tc>
          <w:tcPr>
            <w:tcW w:w="898" w:type="dxa"/>
            <w:tcBorders>
              <w:top w:val="nil"/>
              <w:left w:val="nil"/>
              <w:bottom w:val="single" w:sz="4" w:space="0" w:color="auto"/>
              <w:right w:val="single" w:sz="4" w:space="0" w:color="auto"/>
            </w:tcBorders>
            <w:shd w:val="clear" w:color="auto" w:fill="auto"/>
            <w:noWrap/>
            <w:vAlign w:val="bottom"/>
            <w:hideMark/>
          </w:tcPr>
          <w:p w14:paraId="6F7E36C7" w14:textId="77777777" w:rsidR="00753032" w:rsidRPr="00D479AD" w:rsidRDefault="00753032" w:rsidP="00753032">
            <w:pPr>
              <w:jc w:val="center"/>
              <w:rPr>
                <w:rFonts w:ascii="Calibri" w:hAnsi="Calibri" w:cs="Calibri"/>
                <w:color w:val="000000"/>
                <w:sz w:val="16"/>
                <w:szCs w:val="16"/>
              </w:rPr>
            </w:pPr>
            <w:r w:rsidRPr="00D479AD">
              <w:rPr>
                <w:rFonts w:ascii="Calibri" w:hAnsi="Calibri" w:cs="Calibri"/>
                <w:color w:val="000000"/>
                <w:sz w:val="16"/>
                <w:szCs w:val="16"/>
              </w:rPr>
              <w:t>25.8</w:t>
            </w:r>
          </w:p>
        </w:tc>
        <w:tc>
          <w:tcPr>
            <w:tcW w:w="910" w:type="dxa"/>
            <w:tcBorders>
              <w:top w:val="nil"/>
              <w:left w:val="nil"/>
              <w:bottom w:val="single" w:sz="4" w:space="0" w:color="auto"/>
              <w:right w:val="single" w:sz="4" w:space="0" w:color="auto"/>
            </w:tcBorders>
            <w:shd w:val="clear" w:color="auto" w:fill="auto"/>
            <w:noWrap/>
            <w:vAlign w:val="bottom"/>
            <w:hideMark/>
          </w:tcPr>
          <w:p w14:paraId="58085B5D" w14:textId="77777777" w:rsidR="00753032" w:rsidRPr="00D479AD" w:rsidRDefault="00753032" w:rsidP="00753032">
            <w:pPr>
              <w:jc w:val="center"/>
              <w:rPr>
                <w:rFonts w:ascii="Calibri" w:hAnsi="Calibri" w:cs="Calibri"/>
                <w:color w:val="000000"/>
                <w:sz w:val="16"/>
                <w:szCs w:val="16"/>
              </w:rPr>
            </w:pPr>
            <w:r w:rsidRPr="00D479AD">
              <w:rPr>
                <w:rFonts w:ascii="Calibri" w:hAnsi="Calibri" w:cs="Calibri"/>
                <w:color w:val="000000"/>
                <w:sz w:val="16"/>
                <w:szCs w:val="16"/>
              </w:rPr>
              <w:t>17.0</w:t>
            </w:r>
          </w:p>
        </w:tc>
        <w:tc>
          <w:tcPr>
            <w:tcW w:w="1919" w:type="dxa"/>
            <w:tcBorders>
              <w:top w:val="nil"/>
              <w:left w:val="nil"/>
              <w:bottom w:val="single" w:sz="4" w:space="0" w:color="auto"/>
              <w:right w:val="single" w:sz="4" w:space="0" w:color="auto"/>
            </w:tcBorders>
            <w:shd w:val="clear" w:color="auto" w:fill="auto"/>
            <w:noWrap/>
            <w:vAlign w:val="bottom"/>
            <w:hideMark/>
          </w:tcPr>
          <w:p w14:paraId="53A5EE5A" w14:textId="77777777" w:rsidR="00753032" w:rsidRPr="00D479AD" w:rsidRDefault="00753032" w:rsidP="00753032">
            <w:pPr>
              <w:jc w:val="center"/>
              <w:rPr>
                <w:rFonts w:ascii="Calibri" w:hAnsi="Calibri" w:cs="Calibri"/>
                <w:color w:val="000000"/>
                <w:sz w:val="16"/>
                <w:szCs w:val="16"/>
              </w:rPr>
            </w:pPr>
            <w:r w:rsidRPr="00D479AD">
              <w:rPr>
                <w:rFonts w:ascii="Calibri" w:hAnsi="Calibri" w:cs="Calibri"/>
                <w:color w:val="000000"/>
                <w:sz w:val="16"/>
                <w:szCs w:val="16"/>
              </w:rPr>
              <w:t xml:space="preserve">-4.6 </w:t>
            </w:r>
            <w:proofErr w:type="gramStart"/>
            <w:r w:rsidRPr="00D479AD">
              <w:rPr>
                <w:rFonts w:ascii="Calibri" w:hAnsi="Calibri" w:cs="Calibri"/>
                <w:color w:val="000000"/>
                <w:sz w:val="16"/>
                <w:szCs w:val="16"/>
              </w:rPr>
              <w:t>±  2</w:t>
            </w:r>
            <w:proofErr w:type="gramEnd"/>
            <w:r w:rsidRPr="00D479AD">
              <w:rPr>
                <w:rFonts w:ascii="Calibri" w:hAnsi="Calibri" w:cs="Calibri"/>
                <w:color w:val="000000"/>
                <w:sz w:val="16"/>
                <w:szCs w:val="16"/>
              </w:rPr>
              <w:t>.8</w:t>
            </w:r>
          </w:p>
        </w:tc>
      </w:tr>
      <w:tr w:rsidR="00753032" w:rsidRPr="00D479AD" w14:paraId="44EEC941" w14:textId="77777777" w:rsidTr="00D479AD">
        <w:trPr>
          <w:trHeight w:val="220"/>
        </w:trPr>
        <w:tc>
          <w:tcPr>
            <w:tcW w:w="3646" w:type="dxa"/>
            <w:tcBorders>
              <w:top w:val="nil"/>
              <w:left w:val="single" w:sz="4" w:space="0" w:color="auto"/>
              <w:bottom w:val="single" w:sz="4" w:space="0" w:color="auto"/>
              <w:right w:val="single" w:sz="4" w:space="0" w:color="auto"/>
            </w:tcBorders>
            <w:shd w:val="clear" w:color="auto" w:fill="auto"/>
            <w:noWrap/>
            <w:vAlign w:val="bottom"/>
            <w:hideMark/>
          </w:tcPr>
          <w:p w14:paraId="1F1DB6CB" w14:textId="77777777" w:rsidR="00753032" w:rsidRPr="00D479AD" w:rsidRDefault="00753032" w:rsidP="00753032">
            <w:pPr>
              <w:rPr>
                <w:rFonts w:ascii="Calibri" w:hAnsi="Calibri" w:cs="Calibri"/>
                <w:color w:val="000000"/>
                <w:sz w:val="16"/>
                <w:szCs w:val="16"/>
              </w:rPr>
            </w:pPr>
            <w:r w:rsidRPr="00D479AD">
              <w:rPr>
                <w:rFonts w:ascii="Calibri" w:hAnsi="Calibri" w:cs="Calibri"/>
                <w:color w:val="000000"/>
                <w:sz w:val="16"/>
                <w:szCs w:val="16"/>
              </w:rPr>
              <w:t>ED17</w:t>
            </w:r>
          </w:p>
        </w:tc>
        <w:tc>
          <w:tcPr>
            <w:tcW w:w="803" w:type="dxa"/>
            <w:tcBorders>
              <w:top w:val="nil"/>
              <w:left w:val="nil"/>
              <w:bottom w:val="single" w:sz="4" w:space="0" w:color="auto"/>
              <w:right w:val="single" w:sz="4" w:space="0" w:color="auto"/>
            </w:tcBorders>
            <w:shd w:val="clear" w:color="auto" w:fill="auto"/>
            <w:noWrap/>
            <w:vAlign w:val="bottom"/>
            <w:hideMark/>
          </w:tcPr>
          <w:p w14:paraId="51FA5187" w14:textId="77777777" w:rsidR="00753032" w:rsidRPr="00D479AD" w:rsidRDefault="00753032" w:rsidP="00753032">
            <w:pPr>
              <w:rPr>
                <w:rFonts w:ascii="Calibri" w:hAnsi="Calibri" w:cs="Calibri"/>
                <w:color w:val="000000"/>
                <w:sz w:val="16"/>
                <w:szCs w:val="16"/>
              </w:rPr>
            </w:pPr>
            <w:r w:rsidRPr="00D479AD">
              <w:rPr>
                <w:rFonts w:ascii="Calibri" w:hAnsi="Calibri" w:cs="Calibri"/>
                <w:color w:val="000000"/>
                <w:sz w:val="16"/>
                <w:szCs w:val="16"/>
              </w:rPr>
              <w:t>Reindeer</w:t>
            </w:r>
          </w:p>
        </w:tc>
        <w:tc>
          <w:tcPr>
            <w:tcW w:w="1783" w:type="dxa"/>
            <w:tcBorders>
              <w:top w:val="nil"/>
              <w:left w:val="nil"/>
              <w:bottom w:val="single" w:sz="4" w:space="0" w:color="auto"/>
              <w:right w:val="single" w:sz="4" w:space="0" w:color="auto"/>
            </w:tcBorders>
            <w:shd w:val="clear" w:color="auto" w:fill="auto"/>
            <w:noWrap/>
            <w:vAlign w:val="bottom"/>
            <w:hideMark/>
          </w:tcPr>
          <w:p w14:paraId="0B168256" w14:textId="77777777" w:rsidR="00753032" w:rsidRPr="00D479AD" w:rsidRDefault="00753032" w:rsidP="00753032">
            <w:pPr>
              <w:rPr>
                <w:rFonts w:ascii="Calibri" w:hAnsi="Calibri" w:cs="Calibri"/>
                <w:color w:val="000000"/>
                <w:sz w:val="16"/>
                <w:szCs w:val="16"/>
              </w:rPr>
            </w:pPr>
            <w:r w:rsidRPr="00D479AD">
              <w:rPr>
                <w:rFonts w:ascii="Calibri" w:hAnsi="Calibri" w:cs="Calibri"/>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14:paraId="7992CBFF" w14:textId="77777777" w:rsidR="00753032" w:rsidRPr="00D479AD" w:rsidRDefault="00753032" w:rsidP="00753032">
            <w:pPr>
              <w:rPr>
                <w:rFonts w:ascii="Calibri" w:hAnsi="Calibri" w:cs="Calibri"/>
                <w:color w:val="000000"/>
                <w:sz w:val="16"/>
                <w:szCs w:val="16"/>
              </w:rPr>
            </w:pPr>
            <w:r w:rsidRPr="00D479AD">
              <w:rPr>
                <w:rFonts w:ascii="Calibri" w:hAnsi="Calibri" w:cs="Calibri"/>
                <w:color w:val="000000"/>
                <w:sz w:val="16"/>
                <w:szCs w:val="16"/>
              </w:rPr>
              <w:t>Upper Left P2/dp2?</w:t>
            </w:r>
          </w:p>
        </w:tc>
        <w:tc>
          <w:tcPr>
            <w:tcW w:w="1921" w:type="dxa"/>
            <w:tcBorders>
              <w:top w:val="nil"/>
              <w:left w:val="nil"/>
              <w:bottom w:val="single" w:sz="4" w:space="0" w:color="auto"/>
              <w:right w:val="single" w:sz="4" w:space="0" w:color="auto"/>
            </w:tcBorders>
            <w:shd w:val="clear" w:color="auto" w:fill="auto"/>
            <w:noWrap/>
            <w:vAlign w:val="bottom"/>
            <w:hideMark/>
          </w:tcPr>
          <w:p w14:paraId="0FA8DCAB" w14:textId="77777777" w:rsidR="00753032" w:rsidRPr="00D479AD" w:rsidRDefault="00753032" w:rsidP="00753032">
            <w:pPr>
              <w:rPr>
                <w:rFonts w:ascii="Calibri" w:hAnsi="Calibri" w:cs="Calibri"/>
                <w:color w:val="000000"/>
                <w:sz w:val="16"/>
                <w:szCs w:val="16"/>
              </w:rPr>
            </w:pPr>
            <w:r w:rsidRPr="00D479AD">
              <w:rPr>
                <w:rFonts w:ascii="Calibri" w:hAnsi="Calibri" w:cs="Calibri"/>
                <w:color w:val="000000"/>
                <w:sz w:val="16"/>
                <w:szCs w:val="16"/>
              </w:rPr>
              <w:t>13 to 18 months</w:t>
            </w:r>
          </w:p>
        </w:tc>
        <w:tc>
          <w:tcPr>
            <w:tcW w:w="879" w:type="dxa"/>
            <w:tcBorders>
              <w:top w:val="nil"/>
              <w:left w:val="nil"/>
              <w:bottom w:val="single" w:sz="4" w:space="0" w:color="auto"/>
              <w:right w:val="single" w:sz="4" w:space="0" w:color="auto"/>
            </w:tcBorders>
            <w:shd w:val="clear" w:color="auto" w:fill="auto"/>
            <w:noWrap/>
            <w:vAlign w:val="bottom"/>
            <w:hideMark/>
          </w:tcPr>
          <w:p w14:paraId="5C26364E" w14:textId="77777777" w:rsidR="00753032" w:rsidRPr="00D479AD" w:rsidRDefault="00753032" w:rsidP="00753032">
            <w:pPr>
              <w:jc w:val="center"/>
              <w:rPr>
                <w:rFonts w:ascii="Calibri" w:hAnsi="Calibri" w:cs="Calibri"/>
                <w:color w:val="000000"/>
                <w:sz w:val="16"/>
                <w:szCs w:val="16"/>
              </w:rPr>
            </w:pPr>
            <w:r w:rsidRPr="00D479AD">
              <w:rPr>
                <w:rFonts w:ascii="Calibri" w:hAnsi="Calibri" w:cs="Calibri"/>
                <w:color w:val="000000"/>
                <w:sz w:val="16"/>
                <w:szCs w:val="16"/>
              </w:rPr>
              <w:t>-13.3</w:t>
            </w:r>
          </w:p>
        </w:tc>
        <w:tc>
          <w:tcPr>
            <w:tcW w:w="985" w:type="dxa"/>
            <w:tcBorders>
              <w:top w:val="nil"/>
              <w:left w:val="nil"/>
              <w:bottom w:val="single" w:sz="4" w:space="0" w:color="auto"/>
              <w:right w:val="single" w:sz="4" w:space="0" w:color="auto"/>
            </w:tcBorders>
            <w:shd w:val="clear" w:color="auto" w:fill="auto"/>
            <w:noWrap/>
            <w:vAlign w:val="bottom"/>
            <w:hideMark/>
          </w:tcPr>
          <w:p w14:paraId="40FE324A" w14:textId="58E10B65" w:rsidR="00753032" w:rsidRPr="00D479AD" w:rsidRDefault="00753032" w:rsidP="00753032">
            <w:pPr>
              <w:jc w:val="center"/>
              <w:rPr>
                <w:rFonts w:ascii="Calibri" w:hAnsi="Calibri" w:cs="Calibri"/>
                <w:color w:val="000000"/>
                <w:sz w:val="16"/>
                <w:szCs w:val="16"/>
              </w:rPr>
            </w:pPr>
            <w:r>
              <w:rPr>
                <w:rFonts w:ascii="Calibri" w:hAnsi="Calibri" w:cs="Calibri"/>
                <w:color w:val="000000"/>
                <w:sz w:val="16"/>
                <w:szCs w:val="16"/>
              </w:rPr>
              <w:t>-8.0</w:t>
            </w:r>
          </w:p>
        </w:tc>
        <w:tc>
          <w:tcPr>
            <w:tcW w:w="898" w:type="dxa"/>
            <w:tcBorders>
              <w:top w:val="nil"/>
              <w:left w:val="nil"/>
              <w:bottom w:val="single" w:sz="4" w:space="0" w:color="auto"/>
              <w:right w:val="single" w:sz="4" w:space="0" w:color="auto"/>
            </w:tcBorders>
            <w:shd w:val="clear" w:color="auto" w:fill="auto"/>
            <w:noWrap/>
            <w:vAlign w:val="bottom"/>
            <w:hideMark/>
          </w:tcPr>
          <w:p w14:paraId="72DC268F" w14:textId="77777777" w:rsidR="00753032" w:rsidRPr="00D479AD" w:rsidRDefault="00753032" w:rsidP="00753032">
            <w:pPr>
              <w:jc w:val="center"/>
              <w:rPr>
                <w:rFonts w:ascii="Calibri" w:hAnsi="Calibri" w:cs="Calibri"/>
                <w:color w:val="000000"/>
                <w:sz w:val="16"/>
                <w:szCs w:val="16"/>
              </w:rPr>
            </w:pPr>
            <w:r w:rsidRPr="00D479AD">
              <w:rPr>
                <w:rFonts w:ascii="Calibri" w:hAnsi="Calibri" w:cs="Calibri"/>
                <w:color w:val="000000"/>
                <w:sz w:val="16"/>
                <w:szCs w:val="16"/>
              </w:rPr>
              <w:t>22.6</w:t>
            </w:r>
          </w:p>
        </w:tc>
        <w:tc>
          <w:tcPr>
            <w:tcW w:w="910" w:type="dxa"/>
            <w:tcBorders>
              <w:top w:val="nil"/>
              <w:left w:val="nil"/>
              <w:bottom w:val="single" w:sz="4" w:space="0" w:color="auto"/>
              <w:right w:val="single" w:sz="4" w:space="0" w:color="auto"/>
            </w:tcBorders>
            <w:shd w:val="clear" w:color="auto" w:fill="auto"/>
            <w:noWrap/>
            <w:vAlign w:val="bottom"/>
            <w:hideMark/>
          </w:tcPr>
          <w:p w14:paraId="02C02873" w14:textId="77777777" w:rsidR="00753032" w:rsidRPr="00D479AD" w:rsidRDefault="00753032" w:rsidP="00753032">
            <w:pPr>
              <w:jc w:val="center"/>
              <w:rPr>
                <w:rFonts w:ascii="Calibri" w:hAnsi="Calibri" w:cs="Calibri"/>
                <w:color w:val="000000"/>
                <w:sz w:val="16"/>
                <w:szCs w:val="16"/>
              </w:rPr>
            </w:pPr>
            <w:r w:rsidRPr="00D479AD">
              <w:rPr>
                <w:rFonts w:ascii="Calibri" w:hAnsi="Calibri" w:cs="Calibri"/>
                <w:color w:val="000000"/>
                <w:sz w:val="16"/>
                <w:szCs w:val="16"/>
              </w:rPr>
              <w:t>13.9</w:t>
            </w:r>
          </w:p>
        </w:tc>
        <w:tc>
          <w:tcPr>
            <w:tcW w:w="1919" w:type="dxa"/>
            <w:tcBorders>
              <w:top w:val="nil"/>
              <w:left w:val="nil"/>
              <w:bottom w:val="single" w:sz="4" w:space="0" w:color="auto"/>
              <w:right w:val="single" w:sz="4" w:space="0" w:color="auto"/>
            </w:tcBorders>
            <w:shd w:val="clear" w:color="auto" w:fill="auto"/>
            <w:noWrap/>
            <w:vAlign w:val="bottom"/>
            <w:hideMark/>
          </w:tcPr>
          <w:p w14:paraId="20DC77DB" w14:textId="77777777" w:rsidR="00753032" w:rsidRPr="00D479AD" w:rsidRDefault="00753032" w:rsidP="00753032">
            <w:pPr>
              <w:jc w:val="center"/>
              <w:rPr>
                <w:rFonts w:ascii="Calibri" w:hAnsi="Calibri" w:cs="Calibri"/>
                <w:color w:val="000000"/>
                <w:sz w:val="16"/>
                <w:szCs w:val="16"/>
              </w:rPr>
            </w:pPr>
            <w:r w:rsidRPr="00D479AD">
              <w:rPr>
                <w:rFonts w:ascii="Calibri" w:hAnsi="Calibri" w:cs="Calibri"/>
                <w:color w:val="000000"/>
                <w:sz w:val="16"/>
                <w:szCs w:val="16"/>
              </w:rPr>
              <w:t xml:space="preserve">-9.1 </w:t>
            </w:r>
            <w:proofErr w:type="gramStart"/>
            <w:r w:rsidRPr="00D479AD">
              <w:rPr>
                <w:rFonts w:ascii="Calibri" w:hAnsi="Calibri" w:cs="Calibri"/>
                <w:color w:val="000000"/>
                <w:sz w:val="16"/>
                <w:szCs w:val="16"/>
              </w:rPr>
              <w:t>±  2</w:t>
            </w:r>
            <w:proofErr w:type="gramEnd"/>
            <w:r w:rsidRPr="00D479AD">
              <w:rPr>
                <w:rFonts w:ascii="Calibri" w:hAnsi="Calibri" w:cs="Calibri"/>
                <w:color w:val="000000"/>
                <w:sz w:val="16"/>
                <w:szCs w:val="16"/>
              </w:rPr>
              <w:t>.4</w:t>
            </w:r>
          </w:p>
        </w:tc>
      </w:tr>
      <w:tr w:rsidR="00753032" w:rsidRPr="00D479AD" w14:paraId="7F873E8F" w14:textId="77777777" w:rsidTr="00D479AD">
        <w:trPr>
          <w:trHeight w:val="220"/>
        </w:trPr>
        <w:tc>
          <w:tcPr>
            <w:tcW w:w="3646" w:type="dxa"/>
            <w:tcBorders>
              <w:top w:val="nil"/>
              <w:left w:val="single" w:sz="4" w:space="0" w:color="auto"/>
              <w:bottom w:val="single" w:sz="4" w:space="0" w:color="auto"/>
              <w:right w:val="single" w:sz="4" w:space="0" w:color="auto"/>
            </w:tcBorders>
            <w:shd w:val="clear" w:color="auto" w:fill="auto"/>
            <w:noWrap/>
            <w:vAlign w:val="bottom"/>
            <w:hideMark/>
          </w:tcPr>
          <w:p w14:paraId="17AB920A" w14:textId="77777777" w:rsidR="00753032" w:rsidRPr="00D479AD" w:rsidRDefault="00753032" w:rsidP="00753032">
            <w:pPr>
              <w:rPr>
                <w:rFonts w:ascii="Calibri" w:hAnsi="Calibri" w:cs="Calibri"/>
                <w:color w:val="000000"/>
                <w:sz w:val="16"/>
                <w:szCs w:val="16"/>
              </w:rPr>
            </w:pPr>
            <w:r w:rsidRPr="00D479AD">
              <w:rPr>
                <w:rFonts w:ascii="Calibri" w:hAnsi="Calibri" w:cs="Calibri"/>
                <w:color w:val="000000"/>
                <w:sz w:val="16"/>
                <w:szCs w:val="16"/>
              </w:rPr>
              <w:t>ED18</w:t>
            </w:r>
          </w:p>
        </w:tc>
        <w:tc>
          <w:tcPr>
            <w:tcW w:w="803" w:type="dxa"/>
            <w:tcBorders>
              <w:top w:val="nil"/>
              <w:left w:val="nil"/>
              <w:bottom w:val="single" w:sz="4" w:space="0" w:color="auto"/>
              <w:right w:val="single" w:sz="4" w:space="0" w:color="auto"/>
            </w:tcBorders>
            <w:shd w:val="clear" w:color="auto" w:fill="auto"/>
            <w:noWrap/>
            <w:vAlign w:val="bottom"/>
            <w:hideMark/>
          </w:tcPr>
          <w:p w14:paraId="2C0E51CA" w14:textId="77777777" w:rsidR="00753032" w:rsidRPr="00D479AD" w:rsidRDefault="00753032" w:rsidP="00753032">
            <w:pPr>
              <w:rPr>
                <w:rFonts w:ascii="Calibri" w:hAnsi="Calibri" w:cs="Calibri"/>
                <w:color w:val="000000"/>
                <w:sz w:val="16"/>
                <w:szCs w:val="16"/>
              </w:rPr>
            </w:pPr>
            <w:r w:rsidRPr="00D479AD">
              <w:rPr>
                <w:rFonts w:ascii="Calibri" w:hAnsi="Calibri" w:cs="Calibri"/>
                <w:color w:val="000000"/>
                <w:sz w:val="16"/>
                <w:szCs w:val="16"/>
              </w:rPr>
              <w:t>Reindeer</w:t>
            </w:r>
          </w:p>
        </w:tc>
        <w:tc>
          <w:tcPr>
            <w:tcW w:w="1783" w:type="dxa"/>
            <w:tcBorders>
              <w:top w:val="nil"/>
              <w:left w:val="nil"/>
              <w:bottom w:val="single" w:sz="4" w:space="0" w:color="auto"/>
              <w:right w:val="single" w:sz="4" w:space="0" w:color="auto"/>
            </w:tcBorders>
            <w:shd w:val="clear" w:color="auto" w:fill="auto"/>
            <w:noWrap/>
            <w:vAlign w:val="bottom"/>
            <w:hideMark/>
          </w:tcPr>
          <w:p w14:paraId="3C648926" w14:textId="77777777" w:rsidR="00753032" w:rsidRPr="00D479AD" w:rsidRDefault="00753032" w:rsidP="00753032">
            <w:pPr>
              <w:rPr>
                <w:rFonts w:ascii="Calibri" w:hAnsi="Calibri" w:cs="Calibri"/>
                <w:color w:val="000000"/>
                <w:sz w:val="16"/>
                <w:szCs w:val="16"/>
              </w:rPr>
            </w:pPr>
            <w:r w:rsidRPr="00D479AD">
              <w:rPr>
                <w:rFonts w:ascii="Calibri" w:hAnsi="Calibri" w:cs="Calibri"/>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14:paraId="77EE5DAE" w14:textId="77777777" w:rsidR="00753032" w:rsidRPr="00D479AD" w:rsidRDefault="00753032" w:rsidP="00753032">
            <w:pPr>
              <w:rPr>
                <w:rFonts w:ascii="Calibri" w:hAnsi="Calibri" w:cs="Calibri"/>
                <w:color w:val="000000"/>
                <w:sz w:val="16"/>
                <w:szCs w:val="16"/>
              </w:rPr>
            </w:pPr>
            <w:r w:rsidRPr="00D479AD">
              <w:rPr>
                <w:rFonts w:ascii="Calibri" w:hAnsi="Calibri" w:cs="Calibri"/>
                <w:color w:val="000000"/>
                <w:sz w:val="16"/>
                <w:szCs w:val="16"/>
              </w:rPr>
              <w:t>Upper right M3</w:t>
            </w:r>
          </w:p>
        </w:tc>
        <w:tc>
          <w:tcPr>
            <w:tcW w:w="1921" w:type="dxa"/>
            <w:tcBorders>
              <w:top w:val="nil"/>
              <w:left w:val="nil"/>
              <w:bottom w:val="single" w:sz="4" w:space="0" w:color="auto"/>
              <w:right w:val="single" w:sz="4" w:space="0" w:color="auto"/>
            </w:tcBorders>
            <w:shd w:val="clear" w:color="auto" w:fill="auto"/>
            <w:noWrap/>
            <w:vAlign w:val="bottom"/>
            <w:hideMark/>
          </w:tcPr>
          <w:p w14:paraId="0E8CC51D" w14:textId="77777777" w:rsidR="00753032" w:rsidRPr="00D479AD" w:rsidRDefault="00753032" w:rsidP="00753032">
            <w:pPr>
              <w:rPr>
                <w:rFonts w:ascii="Calibri" w:hAnsi="Calibri" w:cs="Calibri"/>
                <w:color w:val="000000"/>
                <w:sz w:val="16"/>
                <w:szCs w:val="16"/>
              </w:rPr>
            </w:pPr>
            <w:r w:rsidRPr="00D479AD">
              <w:rPr>
                <w:rFonts w:ascii="Calibri" w:hAnsi="Calibri" w:cs="Calibri"/>
                <w:color w:val="000000"/>
                <w:sz w:val="16"/>
                <w:szCs w:val="16"/>
              </w:rPr>
              <w:t>9 to 26 months</w:t>
            </w:r>
          </w:p>
        </w:tc>
        <w:tc>
          <w:tcPr>
            <w:tcW w:w="879" w:type="dxa"/>
            <w:tcBorders>
              <w:top w:val="nil"/>
              <w:left w:val="nil"/>
              <w:bottom w:val="single" w:sz="4" w:space="0" w:color="auto"/>
              <w:right w:val="single" w:sz="4" w:space="0" w:color="auto"/>
            </w:tcBorders>
            <w:shd w:val="clear" w:color="auto" w:fill="auto"/>
            <w:noWrap/>
            <w:vAlign w:val="bottom"/>
            <w:hideMark/>
          </w:tcPr>
          <w:p w14:paraId="4972A866" w14:textId="77777777" w:rsidR="00753032" w:rsidRPr="00D479AD" w:rsidRDefault="00753032" w:rsidP="00753032">
            <w:pPr>
              <w:jc w:val="center"/>
              <w:rPr>
                <w:rFonts w:ascii="Calibri" w:hAnsi="Calibri" w:cs="Calibri"/>
                <w:color w:val="000000"/>
                <w:sz w:val="16"/>
                <w:szCs w:val="16"/>
              </w:rPr>
            </w:pPr>
            <w:r w:rsidRPr="00D479AD">
              <w:rPr>
                <w:rFonts w:ascii="Calibri" w:hAnsi="Calibri" w:cs="Calibri"/>
                <w:color w:val="000000"/>
                <w:sz w:val="16"/>
                <w:szCs w:val="16"/>
              </w:rPr>
              <w:t>-10.7</w:t>
            </w:r>
          </w:p>
        </w:tc>
        <w:tc>
          <w:tcPr>
            <w:tcW w:w="985" w:type="dxa"/>
            <w:tcBorders>
              <w:top w:val="nil"/>
              <w:left w:val="nil"/>
              <w:bottom w:val="single" w:sz="4" w:space="0" w:color="auto"/>
              <w:right w:val="single" w:sz="4" w:space="0" w:color="auto"/>
            </w:tcBorders>
            <w:shd w:val="clear" w:color="auto" w:fill="auto"/>
            <w:noWrap/>
            <w:vAlign w:val="bottom"/>
            <w:hideMark/>
          </w:tcPr>
          <w:p w14:paraId="4EB33A1B" w14:textId="3F19DB5B" w:rsidR="00753032" w:rsidRPr="00D479AD" w:rsidRDefault="00753032" w:rsidP="00753032">
            <w:pPr>
              <w:jc w:val="center"/>
              <w:rPr>
                <w:rFonts w:ascii="Calibri" w:hAnsi="Calibri" w:cs="Calibri"/>
                <w:color w:val="000000"/>
                <w:sz w:val="16"/>
                <w:szCs w:val="16"/>
              </w:rPr>
            </w:pPr>
            <w:r>
              <w:rPr>
                <w:rFonts w:ascii="Calibri" w:hAnsi="Calibri" w:cs="Calibri"/>
                <w:color w:val="000000"/>
                <w:sz w:val="16"/>
                <w:szCs w:val="16"/>
              </w:rPr>
              <w:t>-5.6</w:t>
            </w:r>
          </w:p>
        </w:tc>
        <w:tc>
          <w:tcPr>
            <w:tcW w:w="898" w:type="dxa"/>
            <w:tcBorders>
              <w:top w:val="nil"/>
              <w:left w:val="nil"/>
              <w:bottom w:val="single" w:sz="4" w:space="0" w:color="auto"/>
              <w:right w:val="single" w:sz="4" w:space="0" w:color="auto"/>
            </w:tcBorders>
            <w:shd w:val="clear" w:color="auto" w:fill="auto"/>
            <w:noWrap/>
            <w:vAlign w:val="bottom"/>
            <w:hideMark/>
          </w:tcPr>
          <w:p w14:paraId="4CC8EA9C" w14:textId="77777777" w:rsidR="00753032" w:rsidRPr="00D479AD" w:rsidRDefault="00753032" w:rsidP="00753032">
            <w:pPr>
              <w:jc w:val="center"/>
              <w:rPr>
                <w:rFonts w:ascii="Calibri" w:hAnsi="Calibri" w:cs="Calibri"/>
                <w:color w:val="000000"/>
                <w:sz w:val="16"/>
                <w:szCs w:val="16"/>
              </w:rPr>
            </w:pPr>
            <w:r w:rsidRPr="00D479AD">
              <w:rPr>
                <w:rFonts w:ascii="Calibri" w:hAnsi="Calibri" w:cs="Calibri"/>
                <w:color w:val="000000"/>
                <w:sz w:val="16"/>
                <w:szCs w:val="16"/>
              </w:rPr>
              <w:t>25.1</w:t>
            </w:r>
          </w:p>
        </w:tc>
        <w:tc>
          <w:tcPr>
            <w:tcW w:w="910" w:type="dxa"/>
            <w:tcBorders>
              <w:top w:val="nil"/>
              <w:left w:val="nil"/>
              <w:bottom w:val="single" w:sz="4" w:space="0" w:color="auto"/>
              <w:right w:val="single" w:sz="4" w:space="0" w:color="auto"/>
            </w:tcBorders>
            <w:shd w:val="clear" w:color="auto" w:fill="auto"/>
            <w:noWrap/>
            <w:vAlign w:val="bottom"/>
            <w:hideMark/>
          </w:tcPr>
          <w:p w14:paraId="52DD437A" w14:textId="77777777" w:rsidR="00753032" w:rsidRPr="00D479AD" w:rsidRDefault="00753032" w:rsidP="00753032">
            <w:pPr>
              <w:jc w:val="center"/>
              <w:rPr>
                <w:rFonts w:ascii="Calibri" w:hAnsi="Calibri" w:cs="Calibri"/>
                <w:color w:val="000000"/>
                <w:sz w:val="16"/>
                <w:szCs w:val="16"/>
              </w:rPr>
            </w:pPr>
            <w:r w:rsidRPr="00D479AD">
              <w:rPr>
                <w:rFonts w:ascii="Calibri" w:hAnsi="Calibri" w:cs="Calibri"/>
                <w:color w:val="000000"/>
                <w:sz w:val="16"/>
                <w:szCs w:val="16"/>
              </w:rPr>
              <w:t>16.3</w:t>
            </w:r>
          </w:p>
        </w:tc>
        <w:tc>
          <w:tcPr>
            <w:tcW w:w="1919" w:type="dxa"/>
            <w:tcBorders>
              <w:top w:val="nil"/>
              <w:left w:val="nil"/>
              <w:bottom w:val="single" w:sz="4" w:space="0" w:color="auto"/>
              <w:right w:val="single" w:sz="4" w:space="0" w:color="auto"/>
            </w:tcBorders>
            <w:shd w:val="clear" w:color="auto" w:fill="auto"/>
            <w:noWrap/>
            <w:vAlign w:val="bottom"/>
            <w:hideMark/>
          </w:tcPr>
          <w:p w14:paraId="0D72933D" w14:textId="77777777" w:rsidR="00753032" w:rsidRPr="00D479AD" w:rsidRDefault="00753032" w:rsidP="00753032">
            <w:pPr>
              <w:jc w:val="center"/>
              <w:rPr>
                <w:rFonts w:ascii="Calibri" w:hAnsi="Calibri" w:cs="Calibri"/>
                <w:color w:val="000000"/>
                <w:sz w:val="16"/>
                <w:szCs w:val="16"/>
              </w:rPr>
            </w:pPr>
            <w:r w:rsidRPr="00D479AD">
              <w:rPr>
                <w:rFonts w:ascii="Calibri" w:hAnsi="Calibri" w:cs="Calibri"/>
                <w:color w:val="000000"/>
                <w:sz w:val="16"/>
                <w:szCs w:val="16"/>
              </w:rPr>
              <w:t xml:space="preserve">-5.5 </w:t>
            </w:r>
            <w:proofErr w:type="gramStart"/>
            <w:r w:rsidRPr="00D479AD">
              <w:rPr>
                <w:rFonts w:ascii="Calibri" w:hAnsi="Calibri" w:cs="Calibri"/>
                <w:color w:val="000000"/>
                <w:sz w:val="16"/>
                <w:szCs w:val="16"/>
              </w:rPr>
              <w:t>±  2</w:t>
            </w:r>
            <w:proofErr w:type="gramEnd"/>
            <w:r w:rsidRPr="00D479AD">
              <w:rPr>
                <w:rFonts w:ascii="Calibri" w:hAnsi="Calibri" w:cs="Calibri"/>
                <w:color w:val="000000"/>
                <w:sz w:val="16"/>
                <w:szCs w:val="16"/>
              </w:rPr>
              <w:t>.7</w:t>
            </w:r>
          </w:p>
        </w:tc>
      </w:tr>
      <w:tr w:rsidR="00753032" w:rsidRPr="00D479AD" w14:paraId="1CEA7EBD" w14:textId="77777777" w:rsidTr="00D479AD">
        <w:trPr>
          <w:trHeight w:val="220"/>
        </w:trPr>
        <w:tc>
          <w:tcPr>
            <w:tcW w:w="3646" w:type="dxa"/>
            <w:tcBorders>
              <w:top w:val="nil"/>
              <w:left w:val="single" w:sz="4" w:space="0" w:color="auto"/>
              <w:bottom w:val="single" w:sz="4" w:space="0" w:color="auto"/>
              <w:right w:val="single" w:sz="4" w:space="0" w:color="auto"/>
            </w:tcBorders>
            <w:shd w:val="clear" w:color="auto" w:fill="auto"/>
            <w:noWrap/>
            <w:vAlign w:val="bottom"/>
            <w:hideMark/>
          </w:tcPr>
          <w:p w14:paraId="0277E505" w14:textId="77777777" w:rsidR="00753032" w:rsidRPr="00D479AD" w:rsidRDefault="00753032" w:rsidP="00753032">
            <w:pPr>
              <w:rPr>
                <w:rFonts w:ascii="Calibri" w:hAnsi="Calibri" w:cs="Calibri"/>
                <w:color w:val="000000"/>
                <w:sz w:val="16"/>
                <w:szCs w:val="16"/>
              </w:rPr>
            </w:pPr>
            <w:r w:rsidRPr="00D479AD">
              <w:rPr>
                <w:rFonts w:ascii="Calibri" w:hAnsi="Calibri" w:cs="Calibri"/>
                <w:color w:val="000000"/>
                <w:sz w:val="16"/>
                <w:szCs w:val="16"/>
              </w:rPr>
              <w:t>ED19</w:t>
            </w:r>
          </w:p>
        </w:tc>
        <w:tc>
          <w:tcPr>
            <w:tcW w:w="803" w:type="dxa"/>
            <w:tcBorders>
              <w:top w:val="nil"/>
              <w:left w:val="nil"/>
              <w:bottom w:val="single" w:sz="4" w:space="0" w:color="auto"/>
              <w:right w:val="single" w:sz="4" w:space="0" w:color="auto"/>
            </w:tcBorders>
            <w:shd w:val="clear" w:color="auto" w:fill="auto"/>
            <w:noWrap/>
            <w:vAlign w:val="bottom"/>
            <w:hideMark/>
          </w:tcPr>
          <w:p w14:paraId="4C99A80A" w14:textId="77777777" w:rsidR="00753032" w:rsidRPr="00D479AD" w:rsidRDefault="00753032" w:rsidP="00753032">
            <w:pPr>
              <w:rPr>
                <w:rFonts w:ascii="Calibri" w:hAnsi="Calibri" w:cs="Calibri"/>
                <w:color w:val="000000"/>
                <w:sz w:val="16"/>
                <w:szCs w:val="16"/>
              </w:rPr>
            </w:pPr>
            <w:r w:rsidRPr="00D479AD">
              <w:rPr>
                <w:rFonts w:ascii="Calibri" w:hAnsi="Calibri" w:cs="Calibri"/>
                <w:color w:val="000000"/>
                <w:sz w:val="16"/>
                <w:szCs w:val="16"/>
              </w:rPr>
              <w:t>Reindeer</w:t>
            </w:r>
          </w:p>
        </w:tc>
        <w:tc>
          <w:tcPr>
            <w:tcW w:w="1783" w:type="dxa"/>
            <w:tcBorders>
              <w:top w:val="nil"/>
              <w:left w:val="nil"/>
              <w:bottom w:val="single" w:sz="4" w:space="0" w:color="auto"/>
              <w:right w:val="single" w:sz="4" w:space="0" w:color="auto"/>
            </w:tcBorders>
            <w:shd w:val="clear" w:color="auto" w:fill="auto"/>
            <w:noWrap/>
            <w:vAlign w:val="bottom"/>
            <w:hideMark/>
          </w:tcPr>
          <w:p w14:paraId="3DD05C74" w14:textId="77777777" w:rsidR="00753032" w:rsidRPr="00D479AD" w:rsidRDefault="00753032" w:rsidP="00753032">
            <w:pPr>
              <w:rPr>
                <w:rFonts w:ascii="Calibri" w:hAnsi="Calibri" w:cs="Calibri"/>
                <w:color w:val="000000"/>
                <w:sz w:val="16"/>
                <w:szCs w:val="16"/>
              </w:rPr>
            </w:pPr>
            <w:r w:rsidRPr="00D479AD">
              <w:rPr>
                <w:rFonts w:ascii="Calibri" w:hAnsi="Calibri" w:cs="Calibri"/>
                <w:color w:val="000000"/>
                <w:sz w:val="16"/>
                <w:szCs w:val="16"/>
              </w:rPr>
              <w:t>ED19, ED20 from same mandible</w:t>
            </w:r>
          </w:p>
        </w:tc>
        <w:tc>
          <w:tcPr>
            <w:tcW w:w="1560" w:type="dxa"/>
            <w:tcBorders>
              <w:top w:val="nil"/>
              <w:left w:val="nil"/>
              <w:bottom w:val="single" w:sz="4" w:space="0" w:color="auto"/>
              <w:right w:val="single" w:sz="4" w:space="0" w:color="auto"/>
            </w:tcBorders>
            <w:shd w:val="clear" w:color="auto" w:fill="auto"/>
            <w:noWrap/>
            <w:vAlign w:val="bottom"/>
            <w:hideMark/>
          </w:tcPr>
          <w:p w14:paraId="7D77B04B" w14:textId="77777777" w:rsidR="00753032" w:rsidRPr="00D479AD" w:rsidRDefault="00753032" w:rsidP="00753032">
            <w:pPr>
              <w:rPr>
                <w:rFonts w:ascii="Calibri" w:hAnsi="Calibri" w:cs="Calibri"/>
                <w:color w:val="000000"/>
                <w:sz w:val="16"/>
                <w:szCs w:val="16"/>
              </w:rPr>
            </w:pPr>
            <w:r w:rsidRPr="00D479AD">
              <w:rPr>
                <w:rFonts w:ascii="Calibri" w:hAnsi="Calibri" w:cs="Calibri"/>
                <w:color w:val="000000"/>
                <w:sz w:val="16"/>
                <w:szCs w:val="16"/>
              </w:rPr>
              <w:t>Upper Left M3</w:t>
            </w:r>
          </w:p>
        </w:tc>
        <w:tc>
          <w:tcPr>
            <w:tcW w:w="1921" w:type="dxa"/>
            <w:tcBorders>
              <w:top w:val="nil"/>
              <w:left w:val="nil"/>
              <w:bottom w:val="single" w:sz="4" w:space="0" w:color="auto"/>
              <w:right w:val="single" w:sz="4" w:space="0" w:color="auto"/>
            </w:tcBorders>
            <w:shd w:val="clear" w:color="auto" w:fill="auto"/>
            <w:noWrap/>
            <w:vAlign w:val="bottom"/>
            <w:hideMark/>
          </w:tcPr>
          <w:p w14:paraId="73B32B7F" w14:textId="77777777" w:rsidR="00753032" w:rsidRPr="00D479AD" w:rsidRDefault="00753032" w:rsidP="00753032">
            <w:pPr>
              <w:rPr>
                <w:rFonts w:ascii="Calibri" w:hAnsi="Calibri" w:cs="Calibri"/>
                <w:color w:val="000000"/>
                <w:sz w:val="16"/>
                <w:szCs w:val="16"/>
              </w:rPr>
            </w:pPr>
            <w:r w:rsidRPr="00D479AD">
              <w:rPr>
                <w:rFonts w:ascii="Calibri" w:hAnsi="Calibri" w:cs="Calibri"/>
                <w:color w:val="000000"/>
                <w:sz w:val="16"/>
                <w:szCs w:val="16"/>
              </w:rPr>
              <w:t>9 to 26 months</w:t>
            </w:r>
          </w:p>
        </w:tc>
        <w:tc>
          <w:tcPr>
            <w:tcW w:w="879" w:type="dxa"/>
            <w:tcBorders>
              <w:top w:val="nil"/>
              <w:left w:val="nil"/>
              <w:bottom w:val="single" w:sz="4" w:space="0" w:color="auto"/>
              <w:right w:val="single" w:sz="4" w:space="0" w:color="auto"/>
            </w:tcBorders>
            <w:shd w:val="clear" w:color="auto" w:fill="auto"/>
            <w:noWrap/>
            <w:vAlign w:val="bottom"/>
            <w:hideMark/>
          </w:tcPr>
          <w:p w14:paraId="3B98A9E3" w14:textId="77777777" w:rsidR="00753032" w:rsidRPr="00D479AD" w:rsidRDefault="00753032" w:rsidP="00753032">
            <w:pPr>
              <w:jc w:val="center"/>
              <w:rPr>
                <w:rFonts w:ascii="Calibri" w:hAnsi="Calibri" w:cs="Calibri"/>
                <w:color w:val="000000"/>
                <w:sz w:val="16"/>
                <w:szCs w:val="16"/>
              </w:rPr>
            </w:pPr>
            <w:r w:rsidRPr="00D479AD">
              <w:rPr>
                <w:rFonts w:ascii="Calibri" w:hAnsi="Calibri" w:cs="Calibri"/>
                <w:color w:val="000000"/>
                <w:sz w:val="16"/>
                <w:szCs w:val="16"/>
              </w:rPr>
              <w:t>-10.2</w:t>
            </w:r>
          </w:p>
        </w:tc>
        <w:tc>
          <w:tcPr>
            <w:tcW w:w="985" w:type="dxa"/>
            <w:tcBorders>
              <w:top w:val="nil"/>
              <w:left w:val="nil"/>
              <w:bottom w:val="single" w:sz="4" w:space="0" w:color="auto"/>
              <w:right w:val="single" w:sz="4" w:space="0" w:color="auto"/>
            </w:tcBorders>
            <w:shd w:val="clear" w:color="auto" w:fill="auto"/>
            <w:noWrap/>
            <w:vAlign w:val="bottom"/>
            <w:hideMark/>
          </w:tcPr>
          <w:p w14:paraId="6ABA41F4" w14:textId="65C2AFCC" w:rsidR="00753032" w:rsidRPr="00D479AD" w:rsidRDefault="00753032" w:rsidP="00753032">
            <w:pPr>
              <w:jc w:val="center"/>
              <w:rPr>
                <w:rFonts w:ascii="Calibri" w:hAnsi="Calibri" w:cs="Calibri"/>
                <w:color w:val="000000"/>
                <w:sz w:val="16"/>
                <w:szCs w:val="16"/>
              </w:rPr>
            </w:pPr>
            <w:r>
              <w:rPr>
                <w:rFonts w:ascii="Calibri" w:hAnsi="Calibri" w:cs="Calibri"/>
                <w:color w:val="000000"/>
                <w:sz w:val="16"/>
                <w:szCs w:val="16"/>
              </w:rPr>
              <w:t>-5.6</w:t>
            </w:r>
          </w:p>
        </w:tc>
        <w:tc>
          <w:tcPr>
            <w:tcW w:w="898" w:type="dxa"/>
            <w:tcBorders>
              <w:top w:val="nil"/>
              <w:left w:val="nil"/>
              <w:bottom w:val="single" w:sz="4" w:space="0" w:color="auto"/>
              <w:right w:val="single" w:sz="4" w:space="0" w:color="auto"/>
            </w:tcBorders>
            <w:shd w:val="clear" w:color="auto" w:fill="auto"/>
            <w:noWrap/>
            <w:vAlign w:val="bottom"/>
            <w:hideMark/>
          </w:tcPr>
          <w:p w14:paraId="06811B57" w14:textId="77777777" w:rsidR="00753032" w:rsidRPr="00D479AD" w:rsidRDefault="00753032" w:rsidP="00753032">
            <w:pPr>
              <w:jc w:val="center"/>
              <w:rPr>
                <w:rFonts w:ascii="Calibri" w:hAnsi="Calibri" w:cs="Calibri"/>
                <w:color w:val="000000"/>
                <w:sz w:val="16"/>
                <w:szCs w:val="16"/>
              </w:rPr>
            </w:pPr>
            <w:r w:rsidRPr="00D479AD">
              <w:rPr>
                <w:rFonts w:ascii="Calibri" w:hAnsi="Calibri" w:cs="Calibri"/>
                <w:color w:val="000000"/>
                <w:sz w:val="16"/>
                <w:szCs w:val="16"/>
              </w:rPr>
              <w:t>25.1</w:t>
            </w:r>
          </w:p>
        </w:tc>
        <w:tc>
          <w:tcPr>
            <w:tcW w:w="910" w:type="dxa"/>
            <w:tcBorders>
              <w:top w:val="nil"/>
              <w:left w:val="nil"/>
              <w:bottom w:val="single" w:sz="4" w:space="0" w:color="auto"/>
              <w:right w:val="single" w:sz="4" w:space="0" w:color="auto"/>
            </w:tcBorders>
            <w:shd w:val="clear" w:color="auto" w:fill="auto"/>
            <w:noWrap/>
            <w:vAlign w:val="bottom"/>
            <w:hideMark/>
          </w:tcPr>
          <w:p w14:paraId="22028916" w14:textId="77777777" w:rsidR="00753032" w:rsidRPr="00D479AD" w:rsidRDefault="00753032" w:rsidP="00753032">
            <w:pPr>
              <w:jc w:val="center"/>
              <w:rPr>
                <w:rFonts w:ascii="Calibri" w:hAnsi="Calibri" w:cs="Calibri"/>
                <w:color w:val="000000"/>
                <w:sz w:val="16"/>
                <w:szCs w:val="16"/>
              </w:rPr>
            </w:pPr>
            <w:r w:rsidRPr="00D479AD">
              <w:rPr>
                <w:rFonts w:ascii="Calibri" w:hAnsi="Calibri" w:cs="Calibri"/>
                <w:color w:val="000000"/>
                <w:sz w:val="16"/>
                <w:szCs w:val="16"/>
              </w:rPr>
              <w:t>16.3</w:t>
            </w:r>
          </w:p>
        </w:tc>
        <w:tc>
          <w:tcPr>
            <w:tcW w:w="1919" w:type="dxa"/>
            <w:tcBorders>
              <w:top w:val="nil"/>
              <w:left w:val="nil"/>
              <w:bottom w:val="single" w:sz="4" w:space="0" w:color="auto"/>
              <w:right w:val="single" w:sz="4" w:space="0" w:color="auto"/>
            </w:tcBorders>
            <w:shd w:val="clear" w:color="auto" w:fill="auto"/>
            <w:noWrap/>
            <w:vAlign w:val="bottom"/>
            <w:hideMark/>
          </w:tcPr>
          <w:p w14:paraId="5651D879" w14:textId="77777777" w:rsidR="00753032" w:rsidRPr="00D479AD" w:rsidRDefault="00753032" w:rsidP="00753032">
            <w:pPr>
              <w:jc w:val="center"/>
              <w:rPr>
                <w:rFonts w:ascii="Calibri" w:hAnsi="Calibri" w:cs="Calibri"/>
                <w:color w:val="000000"/>
                <w:sz w:val="16"/>
                <w:szCs w:val="16"/>
              </w:rPr>
            </w:pPr>
            <w:r w:rsidRPr="00D479AD">
              <w:rPr>
                <w:rFonts w:ascii="Calibri" w:hAnsi="Calibri" w:cs="Calibri"/>
                <w:color w:val="000000"/>
                <w:sz w:val="16"/>
                <w:szCs w:val="16"/>
              </w:rPr>
              <w:t xml:space="preserve">-5.6 </w:t>
            </w:r>
            <w:proofErr w:type="gramStart"/>
            <w:r w:rsidRPr="00D479AD">
              <w:rPr>
                <w:rFonts w:ascii="Calibri" w:hAnsi="Calibri" w:cs="Calibri"/>
                <w:color w:val="000000"/>
                <w:sz w:val="16"/>
                <w:szCs w:val="16"/>
              </w:rPr>
              <w:t>±  2</w:t>
            </w:r>
            <w:proofErr w:type="gramEnd"/>
            <w:r w:rsidRPr="00D479AD">
              <w:rPr>
                <w:rFonts w:ascii="Calibri" w:hAnsi="Calibri" w:cs="Calibri"/>
                <w:color w:val="000000"/>
                <w:sz w:val="16"/>
                <w:szCs w:val="16"/>
              </w:rPr>
              <w:t>.7</w:t>
            </w:r>
          </w:p>
        </w:tc>
      </w:tr>
      <w:tr w:rsidR="00753032" w:rsidRPr="00D479AD" w14:paraId="40C08A77" w14:textId="77777777" w:rsidTr="00D479AD">
        <w:trPr>
          <w:trHeight w:val="220"/>
        </w:trPr>
        <w:tc>
          <w:tcPr>
            <w:tcW w:w="3646" w:type="dxa"/>
            <w:tcBorders>
              <w:top w:val="nil"/>
              <w:left w:val="single" w:sz="4" w:space="0" w:color="auto"/>
              <w:bottom w:val="single" w:sz="4" w:space="0" w:color="auto"/>
              <w:right w:val="single" w:sz="4" w:space="0" w:color="auto"/>
            </w:tcBorders>
            <w:shd w:val="clear" w:color="auto" w:fill="auto"/>
            <w:noWrap/>
            <w:vAlign w:val="bottom"/>
            <w:hideMark/>
          </w:tcPr>
          <w:p w14:paraId="6B0CD7E6" w14:textId="77777777" w:rsidR="00753032" w:rsidRPr="00D479AD" w:rsidRDefault="00753032" w:rsidP="00753032">
            <w:pPr>
              <w:rPr>
                <w:rFonts w:ascii="Calibri" w:hAnsi="Calibri" w:cs="Calibri"/>
                <w:color w:val="000000"/>
                <w:sz w:val="16"/>
                <w:szCs w:val="16"/>
              </w:rPr>
            </w:pPr>
            <w:r w:rsidRPr="00D479AD">
              <w:rPr>
                <w:rFonts w:ascii="Calibri" w:hAnsi="Calibri" w:cs="Calibri"/>
                <w:color w:val="000000"/>
                <w:sz w:val="16"/>
                <w:szCs w:val="16"/>
              </w:rPr>
              <w:t>ED20</w:t>
            </w:r>
          </w:p>
        </w:tc>
        <w:tc>
          <w:tcPr>
            <w:tcW w:w="803" w:type="dxa"/>
            <w:tcBorders>
              <w:top w:val="nil"/>
              <w:left w:val="nil"/>
              <w:bottom w:val="single" w:sz="4" w:space="0" w:color="auto"/>
              <w:right w:val="single" w:sz="4" w:space="0" w:color="auto"/>
            </w:tcBorders>
            <w:shd w:val="clear" w:color="auto" w:fill="auto"/>
            <w:noWrap/>
            <w:vAlign w:val="bottom"/>
            <w:hideMark/>
          </w:tcPr>
          <w:p w14:paraId="66C37815" w14:textId="77777777" w:rsidR="00753032" w:rsidRPr="00D479AD" w:rsidRDefault="00753032" w:rsidP="00753032">
            <w:pPr>
              <w:rPr>
                <w:rFonts w:ascii="Calibri" w:hAnsi="Calibri" w:cs="Calibri"/>
                <w:color w:val="000000"/>
                <w:sz w:val="16"/>
                <w:szCs w:val="16"/>
              </w:rPr>
            </w:pPr>
            <w:r w:rsidRPr="00D479AD">
              <w:rPr>
                <w:rFonts w:ascii="Calibri" w:hAnsi="Calibri" w:cs="Calibri"/>
                <w:color w:val="000000"/>
                <w:sz w:val="16"/>
                <w:szCs w:val="16"/>
              </w:rPr>
              <w:t>Reindeer</w:t>
            </w:r>
          </w:p>
        </w:tc>
        <w:tc>
          <w:tcPr>
            <w:tcW w:w="1783" w:type="dxa"/>
            <w:tcBorders>
              <w:top w:val="nil"/>
              <w:left w:val="nil"/>
              <w:bottom w:val="single" w:sz="4" w:space="0" w:color="auto"/>
              <w:right w:val="single" w:sz="4" w:space="0" w:color="auto"/>
            </w:tcBorders>
            <w:shd w:val="clear" w:color="auto" w:fill="auto"/>
            <w:noWrap/>
            <w:vAlign w:val="bottom"/>
            <w:hideMark/>
          </w:tcPr>
          <w:p w14:paraId="73E29C43" w14:textId="77777777" w:rsidR="00753032" w:rsidRPr="00D479AD" w:rsidRDefault="00753032" w:rsidP="00753032">
            <w:pPr>
              <w:rPr>
                <w:rFonts w:ascii="Calibri" w:hAnsi="Calibri" w:cs="Calibri"/>
                <w:color w:val="000000"/>
                <w:sz w:val="16"/>
                <w:szCs w:val="16"/>
              </w:rPr>
            </w:pPr>
            <w:r w:rsidRPr="00D479AD">
              <w:rPr>
                <w:rFonts w:ascii="Calibri" w:hAnsi="Calibri" w:cs="Calibri"/>
                <w:color w:val="000000"/>
                <w:sz w:val="16"/>
                <w:szCs w:val="16"/>
              </w:rPr>
              <w:t>ED19, ED20 from same mandible</w:t>
            </w:r>
          </w:p>
        </w:tc>
        <w:tc>
          <w:tcPr>
            <w:tcW w:w="1560" w:type="dxa"/>
            <w:tcBorders>
              <w:top w:val="nil"/>
              <w:left w:val="nil"/>
              <w:bottom w:val="single" w:sz="4" w:space="0" w:color="auto"/>
              <w:right w:val="single" w:sz="4" w:space="0" w:color="auto"/>
            </w:tcBorders>
            <w:shd w:val="clear" w:color="auto" w:fill="auto"/>
            <w:noWrap/>
            <w:vAlign w:val="bottom"/>
            <w:hideMark/>
          </w:tcPr>
          <w:p w14:paraId="57919FFD" w14:textId="77777777" w:rsidR="00753032" w:rsidRPr="00D479AD" w:rsidRDefault="00753032" w:rsidP="00753032">
            <w:pPr>
              <w:rPr>
                <w:rFonts w:ascii="Calibri" w:hAnsi="Calibri" w:cs="Calibri"/>
                <w:color w:val="000000"/>
                <w:sz w:val="16"/>
                <w:szCs w:val="16"/>
              </w:rPr>
            </w:pPr>
            <w:r w:rsidRPr="00D479AD">
              <w:rPr>
                <w:rFonts w:ascii="Calibri" w:hAnsi="Calibri" w:cs="Calibri"/>
                <w:color w:val="000000"/>
                <w:sz w:val="16"/>
                <w:szCs w:val="16"/>
              </w:rPr>
              <w:t>Upper Left M2</w:t>
            </w:r>
          </w:p>
        </w:tc>
        <w:tc>
          <w:tcPr>
            <w:tcW w:w="1921" w:type="dxa"/>
            <w:tcBorders>
              <w:top w:val="nil"/>
              <w:left w:val="nil"/>
              <w:bottom w:val="single" w:sz="4" w:space="0" w:color="auto"/>
              <w:right w:val="single" w:sz="4" w:space="0" w:color="auto"/>
            </w:tcBorders>
            <w:shd w:val="clear" w:color="auto" w:fill="auto"/>
            <w:noWrap/>
            <w:vAlign w:val="bottom"/>
            <w:hideMark/>
          </w:tcPr>
          <w:p w14:paraId="08B38B40" w14:textId="77777777" w:rsidR="00753032" w:rsidRPr="00D479AD" w:rsidRDefault="00753032" w:rsidP="00753032">
            <w:pPr>
              <w:rPr>
                <w:rFonts w:ascii="Calibri" w:hAnsi="Calibri" w:cs="Calibri"/>
                <w:color w:val="000000"/>
                <w:sz w:val="16"/>
                <w:szCs w:val="16"/>
              </w:rPr>
            </w:pPr>
            <w:r w:rsidRPr="00D479AD">
              <w:rPr>
                <w:rFonts w:ascii="Calibri" w:hAnsi="Calibri" w:cs="Calibri"/>
                <w:color w:val="000000"/>
                <w:sz w:val="16"/>
                <w:szCs w:val="16"/>
              </w:rPr>
              <w:t>13 to 18 months</w:t>
            </w:r>
          </w:p>
        </w:tc>
        <w:tc>
          <w:tcPr>
            <w:tcW w:w="879" w:type="dxa"/>
            <w:tcBorders>
              <w:top w:val="nil"/>
              <w:left w:val="nil"/>
              <w:bottom w:val="single" w:sz="4" w:space="0" w:color="auto"/>
              <w:right w:val="single" w:sz="4" w:space="0" w:color="auto"/>
            </w:tcBorders>
            <w:shd w:val="clear" w:color="auto" w:fill="auto"/>
            <w:noWrap/>
            <w:vAlign w:val="bottom"/>
            <w:hideMark/>
          </w:tcPr>
          <w:p w14:paraId="6AF1BDA9" w14:textId="77777777" w:rsidR="00753032" w:rsidRPr="00D479AD" w:rsidRDefault="00753032" w:rsidP="00753032">
            <w:pPr>
              <w:jc w:val="center"/>
              <w:rPr>
                <w:rFonts w:ascii="Calibri" w:hAnsi="Calibri" w:cs="Calibri"/>
                <w:color w:val="000000"/>
                <w:sz w:val="16"/>
                <w:szCs w:val="16"/>
              </w:rPr>
            </w:pPr>
            <w:r w:rsidRPr="00D479AD">
              <w:rPr>
                <w:rFonts w:ascii="Calibri" w:hAnsi="Calibri" w:cs="Calibri"/>
                <w:color w:val="000000"/>
                <w:sz w:val="16"/>
                <w:szCs w:val="16"/>
              </w:rPr>
              <w:t>-10.3</w:t>
            </w:r>
          </w:p>
        </w:tc>
        <w:tc>
          <w:tcPr>
            <w:tcW w:w="985" w:type="dxa"/>
            <w:tcBorders>
              <w:top w:val="nil"/>
              <w:left w:val="nil"/>
              <w:bottom w:val="single" w:sz="4" w:space="0" w:color="auto"/>
              <w:right w:val="single" w:sz="4" w:space="0" w:color="auto"/>
            </w:tcBorders>
            <w:shd w:val="clear" w:color="auto" w:fill="auto"/>
            <w:noWrap/>
            <w:vAlign w:val="bottom"/>
            <w:hideMark/>
          </w:tcPr>
          <w:p w14:paraId="5705EB10" w14:textId="22D8490C" w:rsidR="00753032" w:rsidRPr="00D479AD" w:rsidRDefault="00753032" w:rsidP="00753032">
            <w:pPr>
              <w:jc w:val="center"/>
              <w:rPr>
                <w:rFonts w:ascii="Calibri" w:hAnsi="Calibri" w:cs="Calibri"/>
                <w:color w:val="000000"/>
                <w:sz w:val="16"/>
                <w:szCs w:val="16"/>
              </w:rPr>
            </w:pPr>
            <w:r>
              <w:rPr>
                <w:rFonts w:ascii="Calibri" w:hAnsi="Calibri" w:cs="Calibri"/>
                <w:color w:val="000000"/>
                <w:sz w:val="16"/>
                <w:szCs w:val="16"/>
              </w:rPr>
              <w:t>-8.1</w:t>
            </w:r>
          </w:p>
        </w:tc>
        <w:tc>
          <w:tcPr>
            <w:tcW w:w="898" w:type="dxa"/>
            <w:tcBorders>
              <w:top w:val="nil"/>
              <w:left w:val="nil"/>
              <w:bottom w:val="single" w:sz="4" w:space="0" w:color="auto"/>
              <w:right w:val="single" w:sz="4" w:space="0" w:color="auto"/>
            </w:tcBorders>
            <w:shd w:val="clear" w:color="auto" w:fill="auto"/>
            <w:noWrap/>
            <w:vAlign w:val="bottom"/>
            <w:hideMark/>
          </w:tcPr>
          <w:p w14:paraId="1917A998" w14:textId="77777777" w:rsidR="00753032" w:rsidRPr="00D479AD" w:rsidRDefault="00753032" w:rsidP="00753032">
            <w:pPr>
              <w:jc w:val="center"/>
              <w:rPr>
                <w:rFonts w:ascii="Calibri" w:hAnsi="Calibri" w:cs="Calibri"/>
                <w:color w:val="000000"/>
                <w:sz w:val="16"/>
                <w:szCs w:val="16"/>
              </w:rPr>
            </w:pPr>
            <w:r w:rsidRPr="00D479AD">
              <w:rPr>
                <w:rFonts w:ascii="Calibri" w:hAnsi="Calibri" w:cs="Calibri"/>
                <w:color w:val="000000"/>
                <w:sz w:val="16"/>
                <w:szCs w:val="16"/>
              </w:rPr>
              <w:t>22.5</w:t>
            </w:r>
          </w:p>
        </w:tc>
        <w:tc>
          <w:tcPr>
            <w:tcW w:w="910" w:type="dxa"/>
            <w:tcBorders>
              <w:top w:val="nil"/>
              <w:left w:val="nil"/>
              <w:bottom w:val="single" w:sz="4" w:space="0" w:color="auto"/>
              <w:right w:val="single" w:sz="4" w:space="0" w:color="auto"/>
            </w:tcBorders>
            <w:shd w:val="clear" w:color="auto" w:fill="auto"/>
            <w:noWrap/>
            <w:vAlign w:val="bottom"/>
            <w:hideMark/>
          </w:tcPr>
          <w:p w14:paraId="3BD1EB75" w14:textId="77777777" w:rsidR="00753032" w:rsidRPr="00D479AD" w:rsidRDefault="00753032" w:rsidP="00753032">
            <w:pPr>
              <w:jc w:val="center"/>
              <w:rPr>
                <w:rFonts w:ascii="Calibri" w:hAnsi="Calibri" w:cs="Calibri"/>
                <w:color w:val="000000"/>
                <w:sz w:val="16"/>
                <w:szCs w:val="16"/>
              </w:rPr>
            </w:pPr>
            <w:r w:rsidRPr="00D479AD">
              <w:rPr>
                <w:rFonts w:ascii="Calibri" w:hAnsi="Calibri" w:cs="Calibri"/>
                <w:color w:val="000000"/>
                <w:sz w:val="16"/>
                <w:szCs w:val="16"/>
              </w:rPr>
              <w:t>13.8</w:t>
            </w:r>
          </w:p>
        </w:tc>
        <w:tc>
          <w:tcPr>
            <w:tcW w:w="1919" w:type="dxa"/>
            <w:tcBorders>
              <w:top w:val="nil"/>
              <w:left w:val="nil"/>
              <w:bottom w:val="single" w:sz="4" w:space="0" w:color="auto"/>
              <w:right w:val="single" w:sz="4" w:space="0" w:color="auto"/>
            </w:tcBorders>
            <w:shd w:val="clear" w:color="auto" w:fill="auto"/>
            <w:noWrap/>
            <w:vAlign w:val="bottom"/>
            <w:hideMark/>
          </w:tcPr>
          <w:p w14:paraId="7F42CD07" w14:textId="77777777" w:rsidR="00753032" w:rsidRPr="00D479AD" w:rsidRDefault="00753032" w:rsidP="00753032">
            <w:pPr>
              <w:jc w:val="center"/>
              <w:rPr>
                <w:rFonts w:ascii="Calibri" w:hAnsi="Calibri" w:cs="Calibri"/>
                <w:color w:val="000000"/>
                <w:sz w:val="16"/>
                <w:szCs w:val="16"/>
              </w:rPr>
            </w:pPr>
            <w:r w:rsidRPr="00D479AD">
              <w:rPr>
                <w:rFonts w:ascii="Calibri" w:hAnsi="Calibri" w:cs="Calibri"/>
                <w:color w:val="000000"/>
                <w:sz w:val="16"/>
                <w:szCs w:val="16"/>
              </w:rPr>
              <w:t xml:space="preserve">-9.2 </w:t>
            </w:r>
            <w:proofErr w:type="gramStart"/>
            <w:r w:rsidRPr="00D479AD">
              <w:rPr>
                <w:rFonts w:ascii="Calibri" w:hAnsi="Calibri" w:cs="Calibri"/>
                <w:color w:val="000000"/>
                <w:sz w:val="16"/>
                <w:szCs w:val="16"/>
              </w:rPr>
              <w:t>±  2</w:t>
            </w:r>
            <w:proofErr w:type="gramEnd"/>
            <w:r w:rsidRPr="00D479AD">
              <w:rPr>
                <w:rFonts w:ascii="Calibri" w:hAnsi="Calibri" w:cs="Calibri"/>
                <w:color w:val="000000"/>
                <w:sz w:val="16"/>
                <w:szCs w:val="16"/>
              </w:rPr>
              <w:t>.4</w:t>
            </w:r>
          </w:p>
        </w:tc>
      </w:tr>
      <w:tr w:rsidR="00753032" w:rsidRPr="00D479AD" w14:paraId="0CD8322F" w14:textId="77777777" w:rsidTr="00D479AD">
        <w:trPr>
          <w:trHeight w:val="220"/>
        </w:trPr>
        <w:tc>
          <w:tcPr>
            <w:tcW w:w="3646" w:type="dxa"/>
            <w:tcBorders>
              <w:top w:val="nil"/>
              <w:left w:val="single" w:sz="4" w:space="0" w:color="auto"/>
              <w:bottom w:val="single" w:sz="4" w:space="0" w:color="auto"/>
              <w:right w:val="single" w:sz="4" w:space="0" w:color="auto"/>
            </w:tcBorders>
            <w:shd w:val="clear" w:color="auto" w:fill="auto"/>
            <w:noWrap/>
            <w:vAlign w:val="bottom"/>
            <w:hideMark/>
          </w:tcPr>
          <w:p w14:paraId="358CDA10" w14:textId="77777777" w:rsidR="00753032" w:rsidRPr="00D479AD" w:rsidRDefault="00753032" w:rsidP="00753032">
            <w:pPr>
              <w:rPr>
                <w:rFonts w:ascii="Calibri" w:hAnsi="Calibri" w:cs="Calibri"/>
                <w:color w:val="000000"/>
                <w:sz w:val="16"/>
                <w:szCs w:val="16"/>
              </w:rPr>
            </w:pPr>
            <w:r w:rsidRPr="00D479AD">
              <w:rPr>
                <w:rFonts w:ascii="Calibri" w:hAnsi="Calibri" w:cs="Calibri"/>
                <w:color w:val="000000"/>
                <w:sz w:val="16"/>
                <w:szCs w:val="16"/>
              </w:rPr>
              <w:t>ED21</w:t>
            </w:r>
          </w:p>
        </w:tc>
        <w:tc>
          <w:tcPr>
            <w:tcW w:w="803" w:type="dxa"/>
            <w:tcBorders>
              <w:top w:val="nil"/>
              <w:left w:val="nil"/>
              <w:bottom w:val="single" w:sz="4" w:space="0" w:color="auto"/>
              <w:right w:val="single" w:sz="4" w:space="0" w:color="auto"/>
            </w:tcBorders>
            <w:shd w:val="clear" w:color="auto" w:fill="auto"/>
            <w:noWrap/>
            <w:vAlign w:val="bottom"/>
            <w:hideMark/>
          </w:tcPr>
          <w:p w14:paraId="779661B0" w14:textId="77777777" w:rsidR="00753032" w:rsidRPr="00D479AD" w:rsidRDefault="00753032" w:rsidP="00753032">
            <w:pPr>
              <w:rPr>
                <w:rFonts w:ascii="Calibri" w:hAnsi="Calibri" w:cs="Calibri"/>
                <w:color w:val="000000"/>
                <w:sz w:val="16"/>
                <w:szCs w:val="16"/>
              </w:rPr>
            </w:pPr>
            <w:r w:rsidRPr="00D479AD">
              <w:rPr>
                <w:rFonts w:ascii="Calibri" w:hAnsi="Calibri" w:cs="Calibri"/>
                <w:color w:val="000000"/>
                <w:sz w:val="16"/>
                <w:szCs w:val="16"/>
              </w:rPr>
              <w:t>Reindeer</w:t>
            </w:r>
          </w:p>
        </w:tc>
        <w:tc>
          <w:tcPr>
            <w:tcW w:w="1783" w:type="dxa"/>
            <w:tcBorders>
              <w:top w:val="nil"/>
              <w:left w:val="nil"/>
              <w:bottom w:val="single" w:sz="4" w:space="0" w:color="auto"/>
              <w:right w:val="single" w:sz="4" w:space="0" w:color="auto"/>
            </w:tcBorders>
            <w:shd w:val="clear" w:color="auto" w:fill="auto"/>
            <w:noWrap/>
            <w:vAlign w:val="bottom"/>
            <w:hideMark/>
          </w:tcPr>
          <w:p w14:paraId="5F2EA0E2" w14:textId="77777777" w:rsidR="00753032" w:rsidRPr="00D479AD" w:rsidRDefault="00753032" w:rsidP="00753032">
            <w:pPr>
              <w:rPr>
                <w:rFonts w:ascii="Calibri" w:hAnsi="Calibri" w:cs="Calibri"/>
                <w:color w:val="000000"/>
                <w:sz w:val="16"/>
                <w:szCs w:val="16"/>
              </w:rPr>
            </w:pPr>
            <w:r w:rsidRPr="00D479AD">
              <w:rPr>
                <w:rFonts w:ascii="Calibri" w:hAnsi="Calibri" w:cs="Calibri"/>
                <w:color w:val="000000"/>
                <w:sz w:val="16"/>
                <w:szCs w:val="16"/>
              </w:rPr>
              <w:t>ED21, ED22from same mandible</w:t>
            </w:r>
          </w:p>
        </w:tc>
        <w:tc>
          <w:tcPr>
            <w:tcW w:w="1560" w:type="dxa"/>
            <w:tcBorders>
              <w:top w:val="nil"/>
              <w:left w:val="nil"/>
              <w:bottom w:val="single" w:sz="4" w:space="0" w:color="auto"/>
              <w:right w:val="single" w:sz="4" w:space="0" w:color="auto"/>
            </w:tcBorders>
            <w:shd w:val="clear" w:color="auto" w:fill="auto"/>
            <w:noWrap/>
            <w:vAlign w:val="bottom"/>
            <w:hideMark/>
          </w:tcPr>
          <w:p w14:paraId="1ADEF95C" w14:textId="77777777" w:rsidR="00753032" w:rsidRPr="00D479AD" w:rsidRDefault="00753032" w:rsidP="00753032">
            <w:pPr>
              <w:rPr>
                <w:rFonts w:ascii="Calibri" w:hAnsi="Calibri" w:cs="Calibri"/>
                <w:color w:val="000000"/>
                <w:sz w:val="16"/>
                <w:szCs w:val="16"/>
              </w:rPr>
            </w:pPr>
            <w:r w:rsidRPr="00D479AD">
              <w:rPr>
                <w:rFonts w:ascii="Calibri" w:hAnsi="Calibri" w:cs="Calibri"/>
                <w:color w:val="000000"/>
                <w:sz w:val="16"/>
                <w:szCs w:val="16"/>
              </w:rPr>
              <w:t>Lower left P3</w:t>
            </w:r>
          </w:p>
        </w:tc>
        <w:tc>
          <w:tcPr>
            <w:tcW w:w="1921" w:type="dxa"/>
            <w:tcBorders>
              <w:top w:val="nil"/>
              <w:left w:val="nil"/>
              <w:bottom w:val="single" w:sz="4" w:space="0" w:color="auto"/>
              <w:right w:val="single" w:sz="4" w:space="0" w:color="auto"/>
            </w:tcBorders>
            <w:shd w:val="clear" w:color="auto" w:fill="auto"/>
            <w:noWrap/>
            <w:vAlign w:val="bottom"/>
            <w:hideMark/>
          </w:tcPr>
          <w:p w14:paraId="7711108A" w14:textId="77777777" w:rsidR="00753032" w:rsidRPr="00D479AD" w:rsidRDefault="00753032" w:rsidP="00753032">
            <w:pPr>
              <w:rPr>
                <w:rFonts w:ascii="Calibri" w:hAnsi="Calibri" w:cs="Calibri"/>
                <w:color w:val="000000"/>
                <w:sz w:val="16"/>
                <w:szCs w:val="16"/>
              </w:rPr>
            </w:pPr>
            <w:r w:rsidRPr="00D479AD">
              <w:rPr>
                <w:rFonts w:ascii="Calibri" w:hAnsi="Calibri" w:cs="Calibri"/>
                <w:color w:val="000000"/>
                <w:sz w:val="16"/>
                <w:szCs w:val="16"/>
              </w:rPr>
              <w:t>13 to 18 months</w:t>
            </w:r>
          </w:p>
        </w:tc>
        <w:tc>
          <w:tcPr>
            <w:tcW w:w="879" w:type="dxa"/>
            <w:tcBorders>
              <w:top w:val="nil"/>
              <w:left w:val="nil"/>
              <w:bottom w:val="single" w:sz="4" w:space="0" w:color="auto"/>
              <w:right w:val="single" w:sz="4" w:space="0" w:color="auto"/>
            </w:tcBorders>
            <w:shd w:val="clear" w:color="auto" w:fill="auto"/>
            <w:noWrap/>
            <w:vAlign w:val="bottom"/>
            <w:hideMark/>
          </w:tcPr>
          <w:p w14:paraId="64B48155" w14:textId="77777777" w:rsidR="00753032" w:rsidRPr="00D479AD" w:rsidRDefault="00753032" w:rsidP="00753032">
            <w:pPr>
              <w:jc w:val="center"/>
              <w:rPr>
                <w:rFonts w:ascii="Calibri" w:hAnsi="Calibri" w:cs="Calibri"/>
                <w:color w:val="000000"/>
                <w:sz w:val="16"/>
                <w:szCs w:val="16"/>
              </w:rPr>
            </w:pPr>
            <w:r w:rsidRPr="00D479AD">
              <w:rPr>
                <w:rFonts w:ascii="Calibri" w:hAnsi="Calibri" w:cs="Calibri"/>
                <w:color w:val="000000"/>
                <w:sz w:val="16"/>
                <w:szCs w:val="16"/>
              </w:rPr>
              <w:t>-11</w:t>
            </w:r>
          </w:p>
        </w:tc>
        <w:tc>
          <w:tcPr>
            <w:tcW w:w="985" w:type="dxa"/>
            <w:tcBorders>
              <w:top w:val="nil"/>
              <w:left w:val="nil"/>
              <w:bottom w:val="single" w:sz="4" w:space="0" w:color="auto"/>
              <w:right w:val="single" w:sz="4" w:space="0" w:color="auto"/>
            </w:tcBorders>
            <w:shd w:val="clear" w:color="auto" w:fill="auto"/>
            <w:noWrap/>
            <w:vAlign w:val="bottom"/>
            <w:hideMark/>
          </w:tcPr>
          <w:p w14:paraId="7BD275D0" w14:textId="1B2EA74F" w:rsidR="00753032" w:rsidRPr="00D479AD" w:rsidRDefault="00753032" w:rsidP="00753032">
            <w:pPr>
              <w:jc w:val="center"/>
              <w:rPr>
                <w:rFonts w:ascii="Calibri" w:hAnsi="Calibri" w:cs="Calibri"/>
                <w:color w:val="000000"/>
                <w:sz w:val="16"/>
                <w:szCs w:val="16"/>
              </w:rPr>
            </w:pPr>
            <w:r>
              <w:rPr>
                <w:rFonts w:ascii="Calibri" w:hAnsi="Calibri" w:cs="Calibri"/>
                <w:color w:val="000000"/>
                <w:sz w:val="16"/>
                <w:szCs w:val="16"/>
              </w:rPr>
              <w:t>-7.4</w:t>
            </w:r>
          </w:p>
        </w:tc>
        <w:tc>
          <w:tcPr>
            <w:tcW w:w="898" w:type="dxa"/>
            <w:tcBorders>
              <w:top w:val="nil"/>
              <w:left w:val="nil"/>
              <w:bottom w:val="single" w:sz="4" w:space="0" w:color="auto"/>
              <w:right w:val="single" w:sz="4" w:space="0" w:color="auto"/>
            </w:tcBorders>
            <w:shd w:val="clear" w:color="auto" w:fill="auto"/>
            <w:noWrap/>
            <w:vAlign w:val="bottom"/>
            <w:hideMark/>
          </w:tcPr>
          <w:p w14:paraId="53FEA7E5" w14:textId="77777777" w:rsidR="00753032" w:rsidRPr="00D479AD" w:rsidRDefault="00753032" w:rsidP="00753032">
            <w:pPr>
              <w:jc w:val="center"/>
              <w:rPr>
                <w:rFonts w:ascii="Calibri" w:hAnsi="Calibri" w:cs="Calibri"/>
                <w:color w:val="000000"/>
                <w:sz w:val="16"/>
                <w:szCs w:val="16"/>
              </w:rPr>
            </w:pPr>
            <w:r w:rsidRPr="00D479AD">
              <w:rPr>
                <w:rFonts w:ascii="Calibri" w:hAnsi="Calibri" w:cs="Calibri"/>
                <w:color w:val="000000"/>
                <w:sz w:val="16"/>
                <w:szCs w:val="16"/>
              </w:rPr>
              <w:t>23.3</w:t>
            </w:r>
          </w:p>
        </w:tc>
        <w:tc>
          <w:tcPr>
            <w:tcW w:w="910" w:type="dxa"/>
            <w:tcBorders>
              <w:top w:val="nil"/>
              <w:left w:val="nil"/>
              <w:bottom w:val="single" w:sz="4" w:space="0" w:color="auto"/>
              <w:right w:val="single" w:sz="4" w:space="0" w:color="auto"/>
            </w:tcBorders>
            <w:shd w:val="clear" w:color="auto" w:fill="auto"/>
            <w:noWrap/>
            <w:vAlign w:val="bottom"/>
            <w:hideMark/>
          </w:tcPr>
          <w:p w14:paraId="6B7BD56E" w14:textId="77777777" w:rsidR="00753032" w:rsidRPr="00D479AD" w:rsidRDefault="00753032" w:rsidP="00753032">
            <w:pPr>
              <w:jc w:val="center"/>
              <w:rPr>
                <w:rFonts w:ascii="Calibri" w:hAnsi="Calibri" w:cs="Calibri"/>
                <w:color w:val="000000"/>
                <w:sz w:val="16"/>
                <w:szCs w:val="16"/>
              </w:rPr>
            </w:pPr>
            <w:r w:rsidRPr="00D479AD">
              <w:rPr>
                <w:rFonts w:ascii="Calibri" w:hAnsi="Calibri" w:cs="Calibri"/>
                <w:color w:val="000000"/>
                <w:sz w:val="16"/>
                <w:szCs w:val="16"/>
              </w:rPr>
              <w:t>14.6</w:t>
            </w:r>
          </w:p>
        </w:tc>
        <w:tc>
          <w:tcPr>
            <w:tcW w:w="1919" w:type="dxa"/>
            <w:tcBorders>
              <w:top w:val="nil"/>
              <w:left w:val="nil"/>
              <w:bottom w:val="single" w:sz="4" w:space="0" w:color="auto"/>
              <w:right w:val="single" w:sz="4" w:space="0" w:color="auto"/>
            </w:tcBorders>
            <w:shd w:val="clear" w:color="auto" w:fill="auto"/>
            <w:noWrap/>
            <w:vAlign w:val="bottom"/>
            <w:hideMark/>
          </w:tcPr>
          <w:p w14:paraId="08B7C39E" w14:textId="77777777" w:rsidR="00753032" w:rsidRPr="00D479AD" w:rsidRDefault="00753032" w:rsidP="00753032">
            <w:pPr>
              <w:jc w:val="center"/>
              <w:rPr>
                <w:rFonts w:ascii="Calibri" w:hAnsi="Calibri" w:cs="Calibri"/>
                <w:color w:val="000000"/>
                <w:sz w:val="16"/>
                <w:szCs w:val="16"/>
              </w:rPr>
            </w:pPr>
            <w:r w:rsidRPr="00D479AD">
              <w:rPr>
                <w:rFonts w:ascii="Calibri" w:hAnsi="Calibri" w:cs="Calibri"/>
                <w:color w:val="000000"/>
                <w:sz w:val="16"/>
                <w:szCs w:val="16"/>
              </w:rPr>
              <w:t xml:space="preserve">-8.1 </w:t>
            </w:r>
            <w:proofErr w:type="gramStart"/>
            <w:r w:rsidRPr="00D479AD">
              <w:rPr>
                <w:rFonts w:ascii="Calibri" w:hAnsi="Calibri" w:cs="Calibri"/>
                <w:color w:val="000000"/>
                <w:sz w:val="16"/>
                <w:szCs w:val="16"/>
              </w:rPr>
              <w:t>±  2</w:t>
            </w:r>
            <w:proofErr w:type="gramEnd"/>
            <w:r w:rsidRPr="00D479AD">
              <w:rPr>
                <w:rFonts w:ascii="Calibri" w:hAnsi="Calibri" w:cs="Calibri"/>
                <w:color w:val="000000"/>
                <w:sz w:val="16"/>
                <w:szCs w:val="16"/>
              </w:rPr>
              <w:t>.5</w:t>
            </w:r>
          </w:p>
        </w:tc>
      </w:tr>
      <w:tr w:rsidR="00753032" w:rsidRPr="00D479AD" w14:paraId="6B5B629C" w14:textId="77777777" w:rsidTr="00D479AD">
        <w:trPr>
          <w:trHeight w:val="220"/>
        </w:trPr>
        <w:tc>
          <w:tcPr>
            <w:tcW w:w="3646" w:type="dxa"/>
            <w:tcBorders>
              <w:top w:val="nil"/>
              <w:left w:val="single" w:sz="4" w:space="0" w:color="auto"/>
              <w:bottom w:val="single" w:sz="4" w:space="0" w:color="auto"/>
              <w:right w:val="single" w:sz="4" w:space="0" w:color="auto"/>
            </w:tcBorders>
            <w:shd w:val="clear" w:color="auto" w:fill="auto"/>
            <w:noWrap/>
            <w:vAlign w:val="bottom"/>
            <w:hideMark/>
          </w:tcPr>
          <w:p w14:paraId="5D09E7E0" w14:textId="77777777" w:rsidR="00753032" w:rsidRPr="00D479AD" w:rsidRDefault="00753032" w:rsidP="00753032">
            <w:pPr>
              <w:rPr>
                <w:rFonts w:ascii="Calibri" w:hAnsi="Calibri" w:cs="Calibri"/>
                <w:color w:val="000000"/>
                <w:sz w:val="16"/>
                <w:szCs w:val="16"/>
              </w:rPr>
            </w:pPr>
            <w:r w:rsidRPr="00D479AD">
              <w:rPr>
                <w:rFonts w:ascii="Calibri" w:hAnsi="Calibri" w:cs="Calibri"/>
                <w:color w:val="000000"/>
                <w:sz w:val="16"/>
                <w:szCs w:val="16"/>
              </w:rPr>
              <w:t>ED22</w:t>
            </w:r>
          </w:p>
        </w:tc>
        <w:tc>
          <w:tcPr>
            <w:tcW w:w="803" w:type="dxa"/>
            <w:tcBorders>
              <w:top w:val="nil"/>
              <w:left w:val="nil"/>
              <w:bottom w:val="single" w:sz="4" w:space="0" w:color="auto"/>
              <w:right w:val="single" w:sz="4" w:space="0" w:color="auto"/>
            </w:tcBorders>
            <w:shd w:val="clear" w:color="auto" w:fill="auto"/>
            <w:noWrap/>
            <w:vAlign w:val="bottom"/>
            <w:hideMark/>
          </w:tcPr>
          <w:p w14:paraId="60115C0F" w14:textId="77777777" w:rsidR="00753032" w:rsidRPr="00D479AD" w:rsidRDefault="00753032" w:rsidP="00753032">
            <w:pPr>
              <w:rPr>
                <w:rFonts w:ascii="Calibri" w:hAnsi="Calibri" w:cs="Calibri"/>
                <w:color w:val="000000"/>
                <w:sz w:val="16"/>
                <w:szCs w:val="16"/>
              </w:rPr>
            </w:pPr>
            <w:r w:rsidRPr="00D479AD">
              <w:rPr>
                <w:rFonts w:ascii="Calibri" w:hAnsi="Calibri" w:cs="Calibri"/>
                <w:color w:val="000000"/>
                <w:sz w:val="16"/>
                <w:szCs w:val="16"/>
              </w:rPr>
              <w:t>Reindeer</w:t>
            </w:r>
          </w:p>
        </w:tc>
        <w:tc>
          <w:tcPr>
            <w:tcW w:w="1783" w:type="dxa"/>
            <w:tcBorders>
              <w:top w:val="nil"/>
              <w:left w:val="nil"/>
              <w:bottom w:val="single" w:sz="4" w:space="0" w:color="auto"/>
              <w:right w:val="single" w:sz="4" w:space="0" w:color="auto"/>
            </w:tcBorders>
            <w:shd w:val="clear" w:color="auto" w:fill="auto"/>
            <w:noWrap/>
            <w:vAlign w:val="bottom"/>
            <w:hideMark/>
          </w:tcPr>
          <w:p w14:paraId="15058391" w14:textId="77777777" w:rsidR="00753032" w:rsidRPr="00D479AD" w:rsidRDefault="00753032" w:rsidP="00753032">
            <w:pPr>
              <w:rPr>
                <w:rFonts w:ascii="Calibri" w:hAnsi="Calibri" w:cs="Calibri"/>
                <w:color w:val="000000"/>
                <w:sz w:val="16"/>
                <w:szCs w:val="16"/>
              </w:rPr>
            </w:pPr>
            <w:r w:rsidRPr="00D479AD">
              <w:rPr>
                <w:rFonts w:ascii="Calibri" w:hAnsi="Calibri" w:cs="Calibri"/>
                <w:color w:val="000000"/>
                <w:sz w:val="16"/>
                <w:szCs w:val="16"/>
              </w:rPr>
              <w:t>ED21, ED22from same mandible</w:t>
            </w:r>
          </w:p>
        </w:tc>
        <w:tc>
          <w:tcPr>
            <w:tcW w:w="1560" w:type="dxa"/>
            <w:tcBorders>
              <w:top w:val="nil"/>
              <w:left w:val="nil"/>
              <w:bottom w:val="single" w:sz="4" w:space="0" w:color="auto"/>
              <w:right w:val="single" w:sz="4" w:space="0" w:color="auto"/>
            </w:tcBorders>
            <w:shd w:val="clear" w:color="auto" w:fill="auto"/>
            <w:noWrap/>
            <w:vAlign w:val="bottom"/>
            <w:hideMark/>
          </w:tcPr>
          <w:p w14:paraId="0F951C88" w14:textId="77777777" w:rsidR="00753032" w:rsidRPr="00D479AD" w:rsidRDefault="00753032" w:rsidP="00753032">
            <w:pPr>
              <w:rPr>
                <w:rFonts w:ascii="Calibri" w:hAnsi="Calibri" w:cs="Calibri"/>
                <w:color w:val="000000"/>
                <w:sz w:val="16"/>
                <w:szCs w:val="16"/>
              </w:rPr>
            </w:pPr>
            <w:r w:rsidRPr="00D479AD">
              <w:rPr>
                <w:rFonts w:ascii="Calibri" w:hAnsi="Calibri" w:cs="Calibri"/>
                <w:color w:val="000000"/>
                <w:sz w:val="16"/>
                <w:szCs w:val="16"/>
              </w:rPr>
              <w:t>Lower Left P2</w:t>
            </w:r>
          </w:p>
        </w:tc>
        <w:tc>
          <w:tcPr>
            <w:tcW w:w="1921" w:type="dxa"/>
            <w:tcBorders>
              <w:top w:val="nil"/>
              <w:left w:val="nil"/>
              <w:bottom w:val="single" w:sz="4" w:space="0" w:color="auto"/>
              <w:right w:val="single" w:sz="4" w:space="0" w:color="auto"/>
            </w:tcBorders>
            <w:shd w:val="clear" w:color="auto" w:fill="auto"/>
            <w:noWrap/>
            <w:vAlign w:val="bottom"/>
            <w:hideMark/>
          </w:tcPr>
          <w:p w14:paraId="6674527D" w14:textId="77777777" w:rsidR="00753032" w:rsidRPr="00D479AD" w:rsidRDefault="00753032" w:rsidP="00753032">
            <w:pPr>
              <w:rPr>
                <w:rFonts w:ascii="Calibri" w:hAnsi="Calibri" w:cs="Calibri"/>
                <w:color w:val="000000"/>
                <w:sz w:val="16"/>
                <w:szCs w:val="16"/>
              </w:rPr>
            </w:pPr>
            <w:r w:rsidRPr="00D479AD">
              <w:rPr>
                <w:rFonts w:ascii="Calibri" w:hAnsi="Calibri" w:cs="Calibri"/>
                <w:color w:val="000000"/>
                <w:sz w:val="16"/>
                <w:szCs w:val="16"/>
              </w:rPr>
              <w:t>13 to 18 months</w:t>
            </w:r>
          </w:p>
        </w:tc>
        <w:tc>
          <w:tcPr>
            <w:tcW w:w="879" w:type="dxa"/>
            <w:tcBorders>
              <w:top w:val="nil"/>
              <w:left w:val="nil"/>
              <w:bottom w:val="single" w:sz="4" w:space="0" w:color="auto"/>
              <w:right w:val="single" w:sz="4" w:space="0" w:color="auto"/>
            </w:tcBorders>
            <w:shd w:val="clear" w:color="auto" w:fill="auto"/>
            <w:noWrap/>
            <w:vAlign w:val="bottom"/>
            <w:hideMark/>
          </w:tcPr>
          <w:p w14:paraId="178D7162" w14:textId="77777777" w:rsidR="00753032" w:rsidRPr="00D479AD" w:rsidRDefault="00753032" w:rsidP="00753032">
            <w:pPr>
              <w:jc w:val="center"/>
              <w:rPr>
                <w:rFonts w:ascii="Calibri" w:hAnsi="Calibri" w:cs="Calibri"/>
                <w:color w:val="000000"/>
                <w:sz w:val="16"/>
                <w:szCs w:val="16"/>
              </w:rPr>
            </w:pPr>
            <w:r w:rsidRPr="00D479AD">
              <w:rPr>
                <w:rFonts w:ascii="Calibri" w:hAnsi="Calibri" w:cs="Calibri"/>
                <w:color w:val="000000"/>
                <w:sz w:val="16"/>
                <w:szCs w:val="16"/>
              </w:rPr>
              <w:t>-10.9</w:t>
            </w:r>
          </w:p>
        </w:tc>
        <w:tc>
          <w:tcPr>
            <w:tcW w:w="985" w:type="dxa"/>
            <w:tcBorders>
              <w:top w:val="nil"/>
              <w:left w:val="nil"/>
              <w:bottom w:val="single" w:sz="4" w:space="0" w:color="auto"/>
              <w:right w:val="single" w:sz="4" w:space="0" w:color="auto"/>
            </w:tcBorders>
            <w:shd w:val="clear" w:color="auto" w:fill="auto"/>
            <w:noWrap/>
            <w:vAlign w:val="bottom"/>
            <w:hideMark/>
          </w:tcPr>
          <w:p w14:paraId="28438CA0" w14:textId="798E0F35" w:rsidR="00753032" w:rsidRPr="00D479AD" w:rsidRDefault="00753032" w:rsidP="00753032">
            <w:pPr>
              <w:jc w:val="center"/>
              <w:rPr>
                <w:rFonts w:ascii="Calibri" w:hAnsi="Calibri" w:cs="Calibri"/>
                <w:color w:val="000000"/>
                <w:sz w:val="16"/>
                <w:szCs w:val="16"/>
              </w:rPr>
            </w:pPr>
            <w:r>
              <w:rPr>
                <w:rFonts w:ascii="Calibri" w:hAnsi="Calibri" w:cs="Calibri"/>
                <w:color w:val="000000"/>
                <w:sz w:val="16"/>
                <w:szCs w:val="16"/>
              </w:rPr>
              <w:t>-7.7</w:t>
            </w:r>
          </w:p>
        </w:tc>
        <w:tc>
          <w:tcPr>
            <w:tcW w:w="898" w:type="dxa"/>
            <w:tcBorders>
              <w:top w:val="nil"/>
              <w:left w:val="nil"/>
              <w:bottom w:val="single" w:sz="4" w:space="0" w:color="auto"/>
              <w:right w:val="single" w:sz="4" w:space="0" w:color="auto"/>
            </w:tcBorders>
            <w:shd w:val="clear" w:color="auto" w:fill="auto"/>
            <w:noWrap/>
            <w:vAlign w:val="bottom"/>
            <w:hideMark/>
          </w:tcPr>
          <w:p w14:paraId="4276AFAA" w14:textId="77777777" w:rsidR="00753032" w:rsidRPr="00D479AD" w:rsidRDefault="00753032" w:rsidP="00753032">
            <w:pPr>
              <w:jc w:val="center"/>
              <w:rPr>
                <w:rFonts w:ascii="Calibri" w:hAnsi="Calibri" w:cs="Calibri"/>
                <w:color w:val="000000"/>
                <w:sz w:val="16"/>
                <w:szCs w:val="16"/>
              </w:rPr>
            </w:pPr>
            <w:r w:rsidRPr="00D479AD">
              <w:rPr>
                <w:rFonts w:ascii="Calibri" w:hAnsi="Calibri" w:cs="Calibri"/>
                <w:color w:val="000000"/>
                <w:sz w:val="16"/>
                <w:szCs w:val="16"/>
              </w:rPr>
              <w:t>23.0</w:t>
            </w:r>
          </w:p>
        </w:tc>
        <w:tc>
          <w:tcPr>
            <w:tcW w:w="910" w:type="dxa"/>
            <w:tcBorders>
              <w:top w:val="nil"/>
              <w:left w:val="nil"/>
              <w:bottom w:val="single" w:sz="4" w:space="0" w:color="auto"/>
              <w:right w:val="single" w:sz="4" w:space="0" w:color="auto"/>
            </w:tcBorders>
            <w:shd w:val="clear" w:color="auto" w:fill="auto"/>
            <w:noWrap/>
            <w:vAlign w:val="bottom"/>
            <w:hideMark/>
          </w:tcPr>
          <w:p w14:paraId="5E3DE8EB" w14:textId="77777777" w:rsidR="00753032" w:rsidRPr="00D479AD" w:rsidRDefault="00753032" w:rsidP="00753032">
            <w:pPr>
              <w:jc w:val="center"/>
              <w:rPr>
                <w:rFonts w:ascii="Calibri" w:hAnsi="Calibri" w:cs="Calibri"/>
                <w:color w:val="000000"/>
                <w:sz w:val="16"/>
                <w:szCs w:val="16"/>
              </w:rPr>
            </w:pPr>
            <w:r w:rsidRPr="00D479AD">
              <w:rPr>
                <w:rFonts w:ascii="Calibri" w:hAnsi="Calibri" w:cs="Calibri"/>
                <w:color w:val="000000"/>
                <w:sz w:val="16"/>
                <w:szCs w:val="16"/>
              </w:rPr>
              <w:t>14.2</w:t>
            </w:r>
          </w:p>
        </w:tc>
        <w:tc>
          <w:tcPr>
            <w:tcW w:w="1919" w:type="dxa"/>
            <w:tcBorders>
              <w:top w:val="nil"/>
              <w:left w:val="nil"/>
              <w:bottom w:val="single" w:sz="4" w:space="0" w:color="auto"/>
              <w:right w:val="single" w:sz="4" w:space="0" w:color="auto"/>
            </w:tcBorders>
            <w:shd w:val="clear" w:color="auto" w:fill="auto"/>
            <w:noWrap/>
            <w:vAlign w:val="bottom"/>
            <w:hideMark/>
          </w:tcPr>
          <w:p w14:paraId="081D6940" w14:textId="77777777" w:rsidR="00753032" w:rsidRPr="00D479AD" w:rsidRDefault="00753032" w:rsidP="00753032">
            <w:pPr>
              <w:jc w:val="center"/>
              <w:rPr>
                <w:rFonts w:ascii="Calibri" w:hAnsi="Calibri" w:cs="Calibri"/>
                <w:color w:val="000000"/>
                <w:sz w:val="16"/>
                <w:szCs w:val="16"/>
              </w:rPr>
            </w:pPr>
            <w:r w:rsidRPr="00D479AD">
              <w:rPr>
                <w:rFonts w:ascii="Calibri" w:hAnsi="Calibri" w:cs="Calibri"/>
                <w:color w:val="000000"/>
                <w:sz w:val="16"/>
                <w:szCs w:val="16"/>
              </w:rPr>
              <w:t xml:space="preserve">-8.6 </w:t>
            </w:r>
            <w:proofErr w:type="gramStart"/>
            <w:r w:rsidRPr="00D479AD">
              <w:rPr>
                <w:rFonts w:ascii="Calibri" w:hAnsi="Calibri" w:cs="Calibri"/>
                <w:color w:val="000000"/>
                <w:sz w:val="16"/>
                <w:szCs w:val="16"/>
              </w:rPr>
              <w:t>±  2</w:t>
            </w:r>
            <w:proofErr w:type="gramEnd"/>
            <w:r w:rsidRPr="00D479AD">
              <w:rPr>
                <w:rFonts w:ascii="Calibri" w:hAnsi="Calibri" w:cs="Calibri"/>
                <w:color w:val="000000"/>
                <w:sz w:val="16"/>
                <w:szCs w:val="16"/>
              </w:rPr>
              <w:t>.4</w:t>
            </w:r>
          </w:p>
        </w:tc>
      </w:tr>
      <w:tr w:rsidR="00753032" w:rsidRPr="00D479AD" w14:paraId="615C311F" w14:textId="77777777" w:rsidTr="00D479AD">
        <w:trPr>
          <w:trHeight w:val="220"/>
        </w:trPr>
        <w:tc>
          <w:tcPr>
            <w:tcW w:w="3646" w:type="dxa"/>
            <w:tcBorders>
              <w:top w:val="nil"/>
              <w:left w:val="single" w:sz="4" w:space="0" w:color="auto"/>
              <w:bottom w:val="single" w:sz="4" w:space="0" w:color="auto"/>
              <w:right w:val="single" w:sz="4" w:space="0" w:color="auto"/>
            </w:tcBorders>
            <w:shd w:val="clear" w:color="auto" w:fill="auto"/>
            <w:noWrap/>
            <w:vAlign w:val="bottom"/>
            <w:hideMark/>
          </w:tcPr>
          <w:p w14:paraId="2BE2FAE0" w14:textId="77777777" w:rsidR="00753032" w:rsidRPr="00D479AD" w:rsidRDefault="00753032" w:rsidP="00753032">
            <w:pPr>
              <w:rPr>
                <w:rFonts w:ascii="Calibri" w:hAnsi="Calibri" w:cs="Calibri"/>
                <w:color w:val="000000"/>
                <w:sz w:val="16"/>
                <w:szCs w:val="16"/>
              </w:rPr>
            </w:pPr>
            <w:r w:rsidRPr="00D479AD">
              <w:rPr>
                <w:rFonts w:ascii="Calibri" w:hAnsi="Calibri" w:cs="Calibri"/>
                <w:color w:val="000000"/>
                <w:sz w:val="16"/>
                <w:szCs w:val="16"/>
              </w:rPr>
              <w:t>ED23</w:t>
            </w:r>
          </w:p>
        </w:tc>
        <w:tc>
          <w:tcPr>
            <w:tcW w:w="803" w:type="dxa"/>
            <w:tcBorders>
              <w:top w:val="nil"/>
              <w:left w:val="nil"/>
              <w:bottom w:val="single" w:sz="4" w:space="0" w:color="auto"/>
              <w:right w:val="single" w:sz="4" w:space="0" w:color="auto"/>
            </w:tcBorders>
            <w:shd w:val="clear" w:color="auto" w:fill="auto"/>
            <w:noWrap/>
            <w:vAlign w:val="bottom"/>
            <w:hideMark/>
          </w:tcPr>
          <w:p w14:paraId="3DBF351F" w14:textId="77777777" w:rsidR="00753032" w:rsidRPr="00D479AD" w:rsidRDefault="00753032" w:rsidP="00753032">
            <w:pPr>
              <w:rPr>
                <w:rFonts w:ascii="Calibri" w:hAnsi="Calibri" w:cs="Calibri"/>
                <w:color w:val="000000"/>
                <w:sz w:val="16"/>
                <w:szCs w:val="16"/>
              </w:rPr>
            </w:pPr>
            <w:r w:rsidRPr="00D479AD">
              <w:rPr>
                <w:rFonts w:ascii="Calibri" w:hAnsi="Calibri" w:cs="Calibri"/>
                <w:color w:val="000000"/>
                <w:sz w:val="16"/>
                <w:szCs w:val="16"/>
              </w:rPr>
              <w:t>Reindeer</w:t>
            </w:r>
          </w:p>
        </w:tc>
        <w:tc>
          <w:tcPr>
            <w:tcW w:w="1783" w:type="dxa"/>
            <w:tcBorders>
              <w:top w:val="nil"/>
              <w:left w:val="nil"/>
              <w:bottom w:val="single" w:sz="4" w:space="0" w:color="auto"/>
              <w:right w:val="single" w:sz="4" w:space="0" w:color="auto"/>
            </w:tcBorders>
            <w:shd w:val="clear" w:color="auto" w:fill="auto"/>
            <w:noWrap/>
            <w:vAlign w:val="bottom"/>
            <w:hideMark/>
          </w:tcPr>
          <w:p w14:paraId="6B65C69E" w14:textId="77777777" w:rsidR="00753032" w:rsidRPr="00D479AD" w:rsidRDefault="00753032" w:rsidP="00753032">
            <w:pPr>
              <w:rPr>
                <w:rFonts w:ascii="Calibri" w:hAnsi="Calibri" w:cs="Calibri"/>
                <w:color w:val="000000"/>
                <w:sz w:val="16"/>
                <w:szCs w:val="16"/>
              </w:rPr>
            </w:pPr>
            <w:r w:rsidRPr="00D479AD">
              <w:rPr>
                <w:rFonts w:ascii="Calibri" w:hAnsi="Calibri" w:cs="Calibri"/>
                <w:color w:val="000000"/>
                <w:sz w:val="16"/>
                <w:szCs w:val="16"/>
              </w:rPr>
              <w:t>ED16, ED23 from same mandible</w:t>
            </w:r>
          </w:p>
        </w:tc>
        <w:tc>
          <w:tcPr>
            <w:tcW w:w="1560" w:type="dxa"/>
            <w:tcBorders>
              <w:top w:val="nil"/>
              <w:left w:val="nil"/>
              <w:bottom w:val="single" w:sz="4" w:space="0" w:color="auto"/>
              <w:right w:val="single" w:sz="4" w:space="0" w:color="auto"/>
            </w:tcBorders>
            <w:shd w:val="clear" w:color="auto" w:fill="auto"/>
            <w:noWrap/>
            <w:vAlign w:val="bottom"/>
            <w:hideMark/>
          </w:tcPr>
          <w:p w14:paraId="3A818BDE" w14:textId="77777777" w:rsidR="00753032" w:rsidRPr="00D479AD" w:rsidRDefault="00753032" w:rsidP="00753032">
            <w:pPr>
              <w:rPr>
                <w:rFonts w:ascii="Calibri" w:hAnsi="Calibri" w:cs="Calibri"/>
                <w:color w:val="000000"/>
                <w:sz w:val="16"/>
                <w:szCs w:val="16"/>
              </w:rPr>
            </w:pPr>
            <w:r w:rsidRPr="00D479AD">
              <w:rPr>
                <w:rFonts w:ascii="Calibri" w:hAnsi="Calibri" w:cs="Calibri"/>
                <w:color w:val="000000"/>
                <w:sz w:val="16"/>
                <w:szCs w:val="16"/>
              </w:rPr>
              <w:t>Left lower P3</w:t>
            </w:r>
          </w:p>
        </w:tc>
        <w:tc>
          <w:tcPr>
            <w:tcW w:w="1921" w:type="dxa"/>
            <w:tcBorders>
              <w:top w:val="nil"/>
              <w:left w:val="nil"/>
              <w:bottom w:val="single" w:sz="4" w:space="0" w:color="auto"/>
              <w:right w:val="single" w:sz="4" w:space="0" w:color="auto"/>
            </w:tcBorders>
            <w:shd w:val="clear" w:color="auto" w:fill="auto"/>
            <w:noWrap/>
            <w:vAlign w:val="bottom"/>
            <w:hideMark/>
          </w:tcPr>
          <w:p w14:paraId="16DF8FDA" w14:textId="77777777" w:rsidR="00753032" w:rsidRPr="00D479AD" w:rsidRDefault="00753032" w:rsidP="00753032">
            <w:pPr>
              <w:rPr>
                <w:rFonts w:ascii="Calibri" w:hAnsi="Calibri" w:cs="Calibri"/>
                <w:color w:val="000000"/>
                <w:sz w:val="16"/>
                <w:szCs w:val="16"/>
              </w:rPr>
            </w:pPr>
            <w:r w:rsidRPr="00D479AD">
              <w:rPr>
                <w:rFonts w:ascii="Calibri" w:hAnsi="Calibri" w:cs="Calibri"/>
                <w:color w:val="000000"/>
                <w:sz w:val="16"/>
                <w:szCs w:val="16"/>
              </w:rPr>
              <w:t>13 to 18 months</w:t>
            </w:r>
          </w:p>
        </w:tc>
        <w:tc>
          <w:tcPr>
            <w:tcW w:w="879" w:type="dxa"/>
            <w:tcBorders>
              <w:top w:val="nil"/>
              <w:left w:val="nil"/>
              <w:bottom w:val="single" w:sz="4" w:space="0" w:color="auto"/>
              <w:right w:val="single" w:sz="4" w:space="0" w:color="auto"/>
            </w:tcBorders>
            <w:shd w:val="clear" w:color="auto" w:fill="auto"/>
            <w:noWrap/>
            <w:vAlign w:val="bottom"/>
            <w:hideMark/>
          </w:tcPr>
          <w:p w14:paraId="199E6D9F" w14:textId="77777777" w:rsidR="00753032" w:rsidRPr="00D479AD" w:rsidRDefault="00753032" w:rsidP="00753032">
            <w:pPr>
              <w:jc w:val="center"/>
              <w:rPr>
                <w:rFonts w:ascii="Calibri" w:hAnsi="Calibri" w:cs="Calibri"/>
                <w:color w:val="000000"/>
                <w:sz w:val="16"/>
                <w:szCs w:val="16"/>
              </w:rPr>
            </w:pPr>
            <w:r w:rsidRPr="00D479AD">
              <w:rPr>
                <w:rFonts w:ascii="Calibri" w:hAnsi="Calibri" w:cs="Calibri"/>
                <w:color w:val="000000"/>
                <w:sz w:val="16"/>
                <w:szCs w:val="16"/>
              </w:rPr>
              <w:t>-10.1</w:t>
            </w:r>
          </w:p>
        </w:tc>
        <w:tc>
          <w:tcPr>
            <w:tcW w:w="985" w:type="dxa"/>
            <w:tcBorders>
              <w:top w:val="nil"/>
              <w:left w:val="nil"/>
              <w:bottom w:val="single" w:sz="4" w:space="0" w:color="auto"/>
              <w:right w:val="single" w:sz="4" w:space="0" w:color="auto"/>
            </w:tcBorders>
            <w:shd w:val="clear" w:color="auto" w:fill="auto"/>
            <w:noWrap/>
            <w:vAlign w:val="bottom"/>
            <w:hideMark/>
          </w:tcPr>
          <w:p w14:paraId="6DE034EA" w14:textId="0D25D065" w:rsidR="00753032" w:rsidRPr="00D479AD" w:rsidRDefault="00753032" w:rsidP="00753032">
            <w:pPr>
              <w:jc w:val="center"/>
              <w:rPr>
                <w:rFonts w:ascii="Calibri" w:hAnsi="Calibri" w:cs="Calibri"/>
                <w:color w:val="000000"/>
                <w:sz w:val="16"/>
                <w:szCs w:val="16"/>
              </w:rPr>
            </w:pPr>
            <w:r>
              <w:rPr>
                <w:rFonts w:ascii="Calibri" w:hAnsi="Calibri" w:cs="Calibri"/>
                <w:color w:val="000000"/>
                <w:sz w:val="16"/>
                <w:szCs w:val="16"/>
              </w:rPr>
              <w:t>-5.7</w:t>
            </w:r>
          </w:p>
        </w:tc>
        <w:tc>
          <w:tcPr>
            <w:tcW w:w="898" w:type="dxa"/>
            <w:tcBorders>
              <w:top w:val="nil"/>
              <w:left w:val="nil"/>
              <w:bottom w:val="single" w:sz="4" w:space="0" w:color="auto"/>
              <w:right w:val="single" w:sz="4" w:space="0" w:color="auto"/>
            </w:tcBorders>
            <w:shd w:val="clear" w:color="auto" w:fill="auto"/>
            <w:noWrap/>
            <w:vAlign w:val="bottom"/>
            <w:hideMark/>
          </w:tcPr>
          <w:p w14:paraId="4D5AF223" w14:textId="77777777" w:rsidR="00753032" w:rsidRPr="00D479AD" w:rsidRDefault="00753032" w:rsidP="00753032">
            <w:pPr>
              <w:jc w:val="center"/>
              <w:rPr>
                <w:rFonts w:ascii="Calibri" w:hAnsi="Calibri" w:cs="Calibri"/>
                <w:color w:val="000000"/>
                <w:sz w:val="16"/>
                <w:szCs w:val="16"/>
              </w:rPr>
            </w:pPr>
            <w:r w:rsidRPr="00D479AD">
              <w:rPr>
                <w:rFonts w:ascii="Calibri" w:hAnsi="Calibri" w:cs="Calibri"/>
                <w:color w:val="000000"/>
                <w:sz w:val="16"/>
                <w:szCs w:val="16"/>
              </w:rPr>
              <w:t>25.1</w:t>
            </w:r>
          </w:p>
        </w:tc>
        <w:tc>
          <w:tcPr>
            <w:tcW w:w="910" w:type="dxa"/>
            <w:tcBorders>
              <w:top w:val="nil"/>
              <w:left w:val="nil"/>
              <w:bottom w:val="single" w:sz="4" w:space="0" w:color="auto"/>
              <w:right w:val="single" w:sz="4" w:space="0" w:color="auto"/>
            </w:tcBorders>
            <w:shd w:val="clear" w:color="auto" w:fill="auto"/>
            <w:noWrap/>
            <w:vAlign w:val="bottom"/>
            <w:hideMark/>
          </w:tcPr>
          <w:p w14:paraId="35080FBE" w14:textId="77777777" w:rsidR="00753032" w:rsidRPr="00D479AD" w:rsidRDefault="00753032" w:rsidP="00753032">
            <w:pPr>
              <w:jc w:val="center"/>
              <w:rPr>
                <w:rFonts w:ascii="Calibri" w:hAnsi="Calibri" w:cs="Calibri"/>
                <w:color w:val="000000"/>
                <w:sz w:val="16"/>
                <w:szCs w:val="16"/>
              </w:rPr>
            </w:pPr>
            <w:r w:rsidRPr="00D479AD">
              <w:rPr>
                <w:rFonts w:ascii="Calibri" w:hAnsi="Calibri" w:cs="Calibri"/>
                <w:color w:val="000000"/>
                <w:sz w:val="16"/>
                <w:szCs w:val="16"/>
              </w:rPr>
              <w:t>16.3</w:t>
            </w:r>
          </w:p>
        </w:tc>
        <w:tc>
          <w:tcPr>
            <w:tcW w:w="1919" w:type="dxa"/>
            <w:tcBorders>
              <w:top w:val="nil"/>
              <w:left w:val="nil"/>
              <w:bottom w:val="single" w:sz="4" w:space="0" w:color="auto"/>
              <w:right w:val="single" w:sz="4" w:space="0" w:color="auto"/>
            </w:tcBorders>
            <w:shd w:val="clear" w:color="auto" w:fill="auto"/>
            <w:noWrap/>
            <w:vAlign w:val="bottom"/>
            <w:hideMark/>
          </w:tcPr>
          <w:p w14:paraId="1150BC80" w14:textId="77777777" w:rsidR="00753032" w:rsidRPr="00D479AD" w:rsidRDefault="00753032" w:rsidP="00753032">
            <w:pPr>
              <w:jc w:val="center"/>
              <w:rPr>
                <w:rFonts w:ascii="Calibri" w:hAnsi="Calibri" w:cs="Calibri"/>
                <w:color w:val="000000"/>
                <w:sz w:val="16"/>
                <w:szCs w:val="16"/>
              </w:rPr>
            </w:pPr>
            <w:r w:rsidRPr="00D479AD">
              <w:rPr>
                <w:rFonts w:ascii="Calibri" w:hAnsi="Calibri" w:cs="Calibri"/>
                <w:color w:val="000000"/>
                <w:sz w:val="16"/>
                <w:szCs w:val="16"/>
              </w:rPr>
              <w:t xml:space="preserve">-5.6 </w:t>
            </w:r>
            <w:proofErr w:type="gramStart"/>
            <w:r w:rsidRPr="00D479AD">
              <w:rPr>
                <w:rFonts w:ascii="Calibri" w:hAnsi="Calibri" w:cs="Calibri"/>
                <w:color w:val="000000"/>
                <w:sz w:val="16"/>
                <w:szCs w:val="16"/>
              </w:rPr>
              <w:t>±  2</w:t>
            </w:r>
            <w:proofErr w:type="gramEnd"/>
            <w:r w:rsidRPr="00D479AD">
              <w:rPr>
                <w:rFonts w:ascii="Calibri" w:hAnsi="Calibri" w:cs="Calibri"/>
                <w:color w:val="000000"/>
                <w:sz w:val="16"/>
                <w:szCs w:val="16"/>
              </w:rPr>
              <w:t>.7</w:t>
            </w:r>
          </w:p>
        </w:tc>
      </w:tr>
      <w:tr w:rsidR="00D479AD" w:rsidRPr="00D479AD" w14:paraId="76853DE1" w14:textId="77777777" w:rsidTr="00D479AD">
        <w:trPr>
          <w:trHeight w:val="220"/>
        </w:trPr>
        <w:tc>
          <w:tcPr>
            <w:tcW w:w="3646" w:type="dxa"/>
            <w:tcBorders>
              <w:top w:val="nil"/>
              <w:left w:val="nil"/>
              <w:bottom w:val="nil"/>
              <w:right w:val="nil"/>
            </w:tcBorders>
            <w:shd w:val="clear" w:color="auto" w:fill="auto"/>
            <w:noWrap/>
            <w:vAlign w:val="bottom"/>
            <w:hideMark/>
          </w:tcPr>
          <w:p w14:paraId="28D55C10" w14:textId="77777777" w:rsidR="00D479AD" w:rsidRPr="00D479AD" w:rsidRDefault="00D479AD" w:rsidP="00D479AD">
            <w:pPr>
              <w:jc w:val="center"/>
              <w:rPr>
                <w:rFonts w:ascii="Calibri" w:hAnsi="Calibri" w:cs="Calibri"/>
                <w:color w:val="000000"/>
                <w:sz w:val="16"/>
                <w:szCs w:val="16"/>
              </w:rPr>
            </w:pPr>
          </w:p>
        </w:tc>
        <w:tc>
          <w:tcPr>
            <w:tcW w:w="803" w:type="dxa"/>
            <w:tcBorders>
              <w:top w:val="nil"/>
              <w:left w:val="nil"/>
              <w:bottom w:val="nil"/>
              <w:right w:val="nil"/>
            </w:tcBorders>
            <w:shd w:val="clear" w:color="auto" w:fill="auto"/>
            <w:noWrap/>
            <w:vAlign w:val="bottom"/>
            <w:hideMark/>
          </w:tcPr>
          <w:p w14:paraId="1C399793" w14:textId="77777777" w:rsidR="00D479AD" w:rsidRPr="00D479AD" w:rsidRDefault="00D479AD" w:rsidP="00D479AD">
            <w:pPr>
              <w:rPr>
                <w:sz w:val="20"/>
                <w:szCs w:val="20"/>
              </w:rPr>
            </w:pPr>
          </w:p>
        </w:tc>
        <w:tc>
          <w:tcPr>
            <w:tcW w:w="1783" w:type="dxa"/>
            <w:tcBorders>
              <w:top w:val="nil"/>
              <w:left w:val="nil"/>
              <w:bottom w:val="nil"/>
              <w:right w:val="nil"/>
            </w:tcBorders>
            <w:shd w:val="clear" w:color="auto" w:fill="auto"/>
            <w:noWrap/>
            <w:vAlign w:val="bottom"/>
            <w:hideMark/>
          </w:tcPr>
          <w:p w14:paraId="687899FF" w14:textId="77777777" w:rsidR="00D479AD" w:rsidRPr="00D479AD" w:rsidRDefault="00D479AD" w:rsidP="00D479AD">
            <w:pPr>
              <w:rPr>
                <w:sz w:val="20"/>
                <w:szCs w:val="20"/>
              </w:rPr>
            </w:pPr>
          </w:p>
        </w:tc>
        <w:tc>
          <w:tcPr>
            <w:tcW w:w="1560" w:type="dxa"/>
            <w:tcBorders>
              <w:top w:val="nil"/>
              <w:left w:val="nil"/>
              <w:bottom w:val="nil"/>
              <w:right w:val="nil"/>
            </w:tcBorders>
            <w:shd w:val="clear" w:color="auto" w:fill="auto"/>
            <w:noWrap/>
            <w:vAlign w:val="bottom"/>
            <w:hideMark/>
          </w:tcPr>
          <w:p w14:paraId="75B8C34B" w14:textId="77777777" w:rsidR="00D479AD" w:rsidRPr="00D479AD" w:rsidRDefault="00D479AD" w:rsidP="00D479AD">
            <w:pPr>
              <w:rPr>
                <w:sz w:val="20"/>
                <w:szCs w:val="20"/>
              </w:rPr>
            </w:pPr>
          </w:p>
        </w:tc>
        <w:tc>
          <w:tcPr>
            <w:tcW w:w="1921" w:type="dxa"/>
            <w:tcBorders>
              <w:top w:val="nil"/>
              <w:left w:val="nil"/>
              <w:bottom w:val="nil"/>
              <w:right w:val="nil"/>
            </w:tcBorders>
            <w:shd w:val="clear" w:color="auto" w:fill="auto"/>
            <w:noWrap/>
            <w:vAlign w:val="bottom"/>
            <w:hideMark/>
          </w:tcPr>
          <w:p w14:paraId="4C291785" w14:textId="77777777" w:rsidR="00D479AD" w:rsidRPr="00D479AD" w:rsidRDefault="00D479AD" w:rsidP="00D479AD">
            <w:pPr>
              <w:rPr>
                <w:sz w:val="20"/>
                <w:szCs w:val="20"/>
              </w:rPr>
            </w:pPr>
          </w:p>
        </w:tc>
        <w:tc>
          <w:tcPr>
            <w:tcW w:w="879" w:type="dxa"/>
            <w:tcBorders>
              <w:top w:val="nil"/>
              <w:left w:val="nil"/>
              <w:bottom w:val="nil"/>
              <w:right w:val="nil"/>
            </w:tcBorders>
            <w:shd w:val="clear" w:color="auto" w:fill="auto"/>
            <w:noWrap/>
            <w:vAlign w:val="bottom"/>
            <w:hideMark/>
          </w:tcPr>
          <w:p w14:paraId="5F782C25" w14:textId="77777777" w:rsidR="00D479AD" w:rsidRPr="00D479AD" w:rsidRDefault="00D479AD" w:rsidP="00D479AD">
            <w:pPr>
              <w:rPr>
                <w:sz w:val="20"/>
                <w:szCs w:val="20"/>
              </w:rPr>
            </w:pPr>
          </w:p>
        </w:tc>
        <w:tc>
          <w:tcPr>
            <w:tcW w:w="985" w:type="dxa"/>
            <w:tcBorders>
              <w:top w:val="nil"/>
              <w:left w:val="nil"/>
              <w:bottom w:val="nil"/>
              <w:right w:val="nil"/>
            </w:tcBorders>
            <w:shd w:val="clear" w:color="auto" w:fill="auto"/>
            <w:noWrap/>
            <w:vAlign w:val="bottom"/>
            <w:hideMark/>
          </w:tcPr>
          <w:p w14:paraId="204277B0" w14:textId="77777777" w:rsidR="00D479AD" w:rsidRPr="00D479AD" w:rsidRDefault="00D479AD" w:rsidP="00D479AD">
            <w:pPr>
              <w:jc w:val="center"/>
              <w:rPr>
                <w:sz w:val="20"/>
                <w:szCs w:val="20"/>
              </w:rPr>
            </w:pPr>
          </w:p>
        </w:tc>
        <w:tc>
          <w:tcPr>
            <w:tcW w:w="898" w:type="dxa"/>
            <w:tcBorders>
              <w:top w:val="nil"/>
              <w:left w:val="nil"/>
              <w:bottom w:val="nil"/>
              <w:right w:val="nil"/>
            </w:tcBorders>
            <w:shd w:val="clear" w:color="auto" w:fill="auto"/>
            <w:noWrap/>
            <w:vAlign w:val="bottom"/>
            <w:hideMark/>
          </w:tcPr>
          <w:p w14:paraId="30F65229" w14:textId="77777777" w:rsidR="00D479AD" w:rsidRPr="00D479AD" w:rsidRDefault="00D479AD" w:rsidP="00D479AD">
            <w:pPr>
              <w:jc w:val="center"/>
              <w:rPr>
                <w:sz w:val="20"/>
                <w:szCs w:val="20"/>
              </w:rPr>
            </w:pPr>
          </w:p>
        </w:tc>
        <w:tc>
          <w:tcPr>
            <w:tcW w:w="910" w:type="dxa"/>
            <w:tcBorders>
              <w:top w:val="nil"/>
              <w:left w:val="nil"/>
              <w:bottom w:val="nil"/>
              <w:right w:val="nil"/>
            </w:tcBorders>
            <w:shd w:val="clear" w:color="auto" w:fill="auto"/>
            <w:noWrap/>
            <w:vAlign w:val="bottom"/>
            <w:hideMark/>
          </w:tcPr>
          <w:p w14:paraId="74BAC3B6" w14:textId="77777777" w:rsidR="00D479AD" w:rsidRPr="00D479AD" w:rsidRDefault="00D479AD" w:rsidP="00D479AD">
            <w:pPr>
              <w:jc w:val="center"/>
              <w:rPr>
                <w:sz w:val="20"/>
                <w:szCs w:val="20"/>
              </w:rPr>
            </w:pPr>
          </w:p>
        </w:tc>
        <w:tc>
          <w:tcPr>
            <w:tcW w:w="1919" w:type="dxa"/>
            <w:tcBorders>
              <w:top w:val="nil"/>
              <w:left w:val="nil"/>
              <w:bottom w:val="nil"/>
              <w:right w:val="nil"/>
            </w:tcBorders>
            <w:shd w:val="clear" w:color="auto" w:fill="auto"/>
            <w:noWrap/>
            <w:vAlign w:val="bottom"/>
            <w:hideMark/>
          </w:tcPr>
          <w:p w14:paraId="3BF30EA2" w14:textId="77777777" w:rsidR="00D479AD" w:rsidRPr="00D479AD" w:rsidRDefault="00D479AD" w:rsidP="00D479AD">
            <w:pPr>
              <w:jc w:val="center"/>
              <w:rPr>
                <w:sz w:val="20"/>
                <w:szCs w:val="20"/>
              </w:rPr>
            </w:pPr>
          </w:p>
        </w:tc>
      </w:tr>
      <w:tr w:rsidR="00D479AD" w:rsidRPr="00D479AD" w14:paraId="709CCB23" w14:textId="77777777" w:rsidTr="00D479AD">
        <w:trPr>
          <w:trHeight w:val="2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A3E98E" w14:textId="307E1399"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Bison-based palaeo-</w:t>
            </w:r>
            <w:r w:rsidR="00753032" w:rsidRPr="00D479AD">
              <w:rPr>
                <w:rFonts w:ascii="Calibri" w:hAnsi="Calibri" w:cs="Calibri"/>
                <w:color w:val="000000"/>
                <w:sz w:val="16"/>
                <w:szCs w:val="16"/>
              </w:rPr>
              <w:t>δ</w:t>
            </w:r>
            <w:r w:rsidR="00753032" w:rsidRPr="00D479AD">
              <w:rPr>
                <w:rFonts w:ascii="Arial" w:hAnsi="Arial" w:cs="Arial"/>
                <w:color w:val="000000"/>
                <w:sz w:val="16"/>
                <w:szCs w:val="16"/>
                <w:vertAlign w:val="superscript"/>
              </w:rPr>
              <w:t>18</w:t>
            </w:r>
            <w:r w:rsidR="00753032" w:rsidRPr="00D479AD">
              <w:rPr>
                <w:rFonts w:ascii="Arial" w:hAnsi="Arial" w:cs="Arial"/>
                <w:color w:val="000000"/>
                <w:sz w:val="16"/>
                <w:szCs w:val="16"/>
              </w:rPr>
              <w:t>O</w:t>
            </w:r>
            <w:r w:rsidRPr="00D479AD">
              <w:rPr>
                <w:rFonts w:ascii="Calibri" w:hAnsi="Calibri" w:cs="Calibri"/>
                <w:color w:val="000000"/>
                <w:sz w:val="16"/>
                <w:szCs w:val="16"/>
              </w:rPr>
              <w:t>precip estimate</w:t>
            </w:r>
          </w:p>
        </w:tc>
        <w:tc>
          <w:tcPr>
            <w:tcW w:w="803" w:type="dxa"/>
            <w:tcBorders>
              <w:top w:val="single" w:sz="4" w:space="0" w:color="auto"/>
              <w:left w:val="nil"/>
              <w:bottom w:val="single" w:sz="4" w:space="0" w:color="auto"/>
              <w:right w:val="single" w:sz="4" w:space="0" w:color="auto"/>
            </w:tcBorders>
            <w:shd w:val="clear" w:color="auto" w:fill="auto"/>
            <w:noWrap/>
            <w:vAlign w:val="bottom"/>
            <w:hideMark/>
          </w:tcPr>
          <w:p w14:paraId="5B43E080" w14:textId="77777777"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 </w:t>
            </w:r>
          </w:p>
        </w:tc>
        <w:tc>
          <w:tcPr>
            <w:tcW w:w="1783" w:type="dxa"/>
            <w:tcBorders>
              <w:top w:val="single" w:sz="4" w:space="0" w:color="auto"/>
              <w:left w:val="nil"/>
              <w:bottom w:val="single" w:sz="4" w:space="0" w:color="auto"/>
              <w:right w:val="single" w:sz="4" w:space="0" w:color="auto"/>
            </w:tcBorders>
            <w:shd w:val="clear" w:color="auto" w:fill="auto"/>
            <w:noWrap/>
            <w:vAlign w:val="bottom"/>
            <w:hideMark/>
          </w:tcPr>
          <w:p w14:paraId="56086857" w14:textId="77777777"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1B97A348" w14:textId="77777777"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 </w:t>
            </w:r>
          </w:p>
        </w:tc>
        <w:tc>
          <w:tcPr>
            <w:tcW w:w="1921" w:type="dxa"/>
            <w:tcBorders>
              <w:top w:val="single" w:sz="4" w:space="0" w:color="auto"/>
              <w:left w:val="nil"/>
              <w:bottom w:val="single" w:sz="4" w:space="0" w:color="auto"/>
              <w:right w:val="single" w:sz="4" w:space="0" w:color="auto"/>
            </w:tcBorders>
            <w:shd w:val="clear" w:color="auto" w:fill="auto"/>
            <w:noWrap/>
            <w:vAlign w:val="bottom"/>
            <w:hideMark/>
          </w:tcPr>
          <w:p w14:paraId="235FB42F" w14:textId="77777777"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 </w:t>
            </w: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14:paraId="29903D4D"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 </w:t>
            </w:r>
          </w:p>
        </w:tc>
        <w:tc>
          <w:tcPr>
            <w:tcW w:w="985" w:type="dxa"/>
            <w:tcBorders>
              <w:top w:val="single" w:sz="4" w:space="0" w:color="auto"/>
              <w:left w:val="nil"/>
              <w:bottom w:val="single" w:sz="4" w:space="0" w:color="auto"/>
              <w:right w:val="single" w:sz="4" w:space="0" w:color="auto"/>
            </w:tcBorders>
            <w:shd w:val="clear" w:color="auto" w:fill="auto"/>
            <w:noWrap/>
            <w:vAlign w:val="bottom"/>
            <w:hideMark/>
          </w:tcPr>
          <w:p w14:paraId="1D8C7EBA"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 </w:t>
            </w:r>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14:paraId="31E6718C"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 </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14:paraId="709EE8BD"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 </w:t>
            </w:r>
          </w:p>
        </w:tc>
        <w:tc>
          <w:tcPr>
            <w:tcW w:w="1919" w:type="dxa"/>
            <w:tcBorders>
              <w:top w:val="single" w:sz="4" w:space="0" w:color="auto"/>
              <w:left w:val="nil"/>
              <w:bottom w:val="single" w:sz="4" w:space="0" w:color="auto"/>
              <w:right w:val="single" w:sz="4" w:space="0" w:color="auto"/>
            </w:tcBorders>
            <w:shd w:val="clear" w:color="auto" w:fill="auto"/>
            <w:noWrap/>
            <w:vAlign w:val="bottom"/>
            <w:hideMark/>
          </w:tcPr>
          <w:p w14:paraId="1B53958C"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noBreakHyphen/>
              <w:t xml:space="preserve">8.3 ± 1.3 </w:t>
            </w:r>
          </w:p>
        </w:tc>
      </w:tr>
      <w:tr w:rsidR="00D479AD" w:rsidRPr="00D479AD" w14:paraId="08373C60" w14:textId="77777777" w:rsidTr="00D479AD">
        <w:trPr>
          <w:trHeight w:val="220"/>
        </w:trPr>
        <w:tc>
          <w:tcPr>
            <w:tcW w:w="3646" w:type="dxa"/>
            <w:tcBorders>
              <w:top w:val="nil"/>
              <w:left w:val="single" w:sz="4" w:space="0" w:color="auto"/>
              <w:bottom w:val="single" w:sz="4" w:space="0" w:color="auto"/>
              <w:right w:val="single" w:sz="4" w:space="0" w:color="auto"/>
            </w:tcBorders>
            <w:shd w:val="clear" w:color="auto" w:fill="auto"/>
            <w:noWrap/>
            <w:vAlign w:val="bottom"/>
            <w:hideMark/>
          </w:tcPr>
          <w:p w14:paraId="4A29EF28" w14:textId="58C736BE"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Reindeer-based palaeo-</w:t>
            </w:r>
            <w:r w:rsidR="00753032" w:rsidRPr="00D479AD">
              <w:rPr>
                <w:rFonts w:ascii="Calibri" w:hAnsi="Calibri" w:cs="Calibri"/>
                <w:color w:val="000000"/>
                <w:sz w:val="16"/>
                <w:szCs w:val="16"/>
              </w:rPr>
              <w:t>δ</w:t>
            </w:r>
            <w:r w:rsidR="00753032" w:rsidRPr="00D479AD">
              <w:rPr>
                <w:rFonts w:ascii="Arial" w:hAnsi="Arial" w:cs="Arial"/>
                <w:color w:val="000000"/>
                <w:sz w:val="16"/>
                <w:szCs w:val="16"/>
                <w:vertAlign w:val="superscript"/>
              </w:rPr>
              <w:t>18</w:t>
            </w:r>
            <w:r w:rsidR="00753032" w:rsidRPr="00D479AD">
              <w:rPr>
                <w:rFonts w:ascii="Arial" w:hAnsi="Arial" w:cs="Arial"/>
                <w:color w:val="000000"/>
                <w:sz w:val="16"/>
                <w:szCs w:val="16"/>
              </w:rPr>
              <w:t>O</w:t>
            </w:r>
            <w:r w:rsidRPr="00D479AD">
              <w:rPr>
                <w:rFonts w:ascii="Calibri" w:hAnsi="Calibri" w:cs="Calibri"/>
                <w:color w:val="000000"/>
                <w:sz w:val="16"/>
                <w:szCs w:val="16"/>
              </w:rPr>
              <w:t>precip estimate</w:t>
            </w:r>
          </w:p>
        </w:tc>
        <w:tc>
          <w:tcPr>
            <w:tcW w:w="803" w:type="dxa"/>
            <w:tcBorders>
              <w:top w:val="nil"/>
              <w:left w:val="nil"/>
              <w:bottom w:val="single" w:sz="4" w:space="0" w:color="auto"/>
              <w:right w:val="single" w:sz="4" w:space="0" w:color="auto"/>
            </w:tcBorders>
            <w:shd w:val="clear" w:color="auto" w:fill="auto"/>
            <w:noWrap/>
            <w:vAlign w:val="bottom"/>
            <w:hideMark/>
          </w:tcPr>
          <w:p w14:paraId="45C8ABAC" w14:textId="77777777"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 </w:t>
            </w:r>
          </w:p>
        </w:tc>
        <w:tc>
          <w:tcPr>
            <w:tcW w:w="1783" w:type="dxa"/>
            <w:tcBorders>
              <w:top w:val="nil"/>
              <w:left w:val="nil"/>
              <w:bottom w:val="single" w:sz="4" w:space="0" w:color="auto"/>
              <w:right w:val="single" w:sz="4" w:space="0" w:color="auto"/>
            </w:tcBorders>
            <w:shd w:val="clear" w:color="auto" w:fill="auto"/>
            <w:noWrap/>
            <w:vAlign w:val="bottom"/>
            <w:hideMark/>
          </w:tcPr>
          <w:p w14:paraId="3E6EACAB" w14:textId="77777777"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14:paraId="36E2E507" w14:textId="77777777"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 </w:t>
            </w:r>
          </w:p>
        </w:tc>
        <w:tc>
          <w:tcPr>
            <w:tcW w:w="1921" w:type="dxa"/>
            <w:tcBorders>
              <w:top w:val="nil"/>
              <w:left w:val="nil"/>
              <w:bottom w:val="single" w:sz="4" w:space="0" w:color="auto"/>
              <w:right w:val="single" w:sz="4" w:space="0" w:color="auto"/>
            </w:tcBorders>
            <w:shd w:val="clear" w:color="auto" w:fill="auto"/>
            <w:noWrap/>
            <w:vAlign w:val="bottom"/>
            <w:hideMark/>
          </w:tcPr>
          <w:p w14:paraId="39790D44" w14:textId="77777777"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14:paraId="73FECDBB"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 </w:t>
            </w:r>
          </w:p>
        </w:tc>
        <w:tc>
          <w:tcPr>
            <w:tcW w:w="985" w:type="dxa"/>
            <w:tcBorders>
              <w:top w:val="nil"/>
              <w:left w:val="nil"/>
              <w:bottom w:val="single" w:sz="4" w:space="0" w:color="auto"/>
              <w:right w:val="single" w:sz="4" w:space="0" w:color="auto"/>
            </w:tcBorders>
            <w:shd w:val="clear" w:color="auto" w:fill="auto"/>
            <w:noWrap/>
            <w:vAlign w:val="bottom"/>
            <w:hideMark/>
          </w:tcPr>
          <w:p w14:paraId="11276B95"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 </w:t>
            </w:r>
          </w:p>
        </w:tc>
        <w:tc>
          <w:tcPr>
            <w:tcW w:w="898" w:type="dxa"/>
            <w:tcBorders>
              <w:top w:val="nil"/>
              <w:left w:val="nil"/>
              <w:bottom w:val="single" w:sz="4" w:space="0" w:color="auto"/>
              <w:right w:val="single" w:sz="4" w:space="0" w:color="auto"/>
            </w:tcBorders>
            <w:shd w:val="clear" w:color="auto" w:fill="auto"/>
            <w:noWrap/>
            <w:vAlign w:val="bottom"/>
            <w:hideMark/>
          </w:tcPr>
          <w:p w14:paraId="3056F54B"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 </w:t>
            </w:r>
          </w:p>
        </w:tc>
        <w:tc>
          <w:tcPr>
            <w:tcW w:w="910" w:type="dxa"/>
            <w:tcBorders>
              <w:top w:val="nil"/>
              <w:left w:val="nil"/>
              <w:bottom w:val="single" w:sz="4" w:space="0" w:color="auto"/>
              <w:right w:val="single" w:sz="4" w:space="0" w:color="auto"/>
            </w:tcBorders>
            <w:shd w:val="clear" w:color="auto" w:fill="auto"/>
            <w:noWrap/>
            <w:vAlign w:val="bottom"/>
            <w:hideMark/>
          </w:tcPr>
          <w:p w14:paraId="130D00A3"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 </w:t>
            </w:r>
          </w:p>
        </w:tc>
        <w:tc>
          <w:tcPr>
            <w:tcW w:w="1919" w:type="dxa"/>
            <w:tcBorders>
              <w:top w:val="nil"/>
              <w:left w:val="nil"/>
              <w:bottom w:val="single" w:sz="4" w:space="0" w:color="auto"/>
              <w:right w:val="single" w:sz="4" w:space="0" w:color="auto"/>
            </w:tcBorders>
            <w:shd w:val="clear" w:color="auto" w:fill="auto"/>
            <w:noWrap/>
            <w:vAlign w:val="bottom"/>
            <w:hideMark/>
          </w:tcPr>
          <w:p w14:paraId="74DE1E24"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 xml:space="preserve">-7.0 ± 1.6 </w:t>
            </w:r>
          </w:p>
        </w:tc>
      </w:tr>
      <w:tr w:rsidR="00D479AD" w:rsidRPr="00D479AD" w14:paraId="6684AD6F" w14:textId="77777777" w:rsidTr="00D479AD">
        <w:trPr>
          <w:trHeight w:val="220"/>
        </w:trPr>
        <w:tc>
          <w:tcPr>
            <w:tcW w:w="3646" w:type="dxa"/>
            <w:tcBorders>
              <w:top w:val="nil"/>
              <w:left w:val="single" w:sz="4" w:space="0" w:color="auto"/>
              <w:bottom w:val="single" w:sz="4" w:space="0" w:color="auto"/>
              <w:right w:val="single" w:sz="4" w:space="0" w:color="auto"/>
            </w:tcBorders>
            <w:shd w:val="clear" w:color="auto" w:fill="auto"/>
            <w:noWrap/>
            <w:vAlign w:val="bottom"/>
            <w:hideMark/>
          </w:tcPr>
          <w:p w14:paraId="4A13D490" w14:textId="77777777"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Bison-based temperature estimate (ºC) (equation 5)</w:t>
            </w:r>
          </w:p>
        </w:tc>
        <w:tc>
          <w:tcPr>
            <w:tcW w:w="803" w:type="dxa"/>
            <w:tcBorders>
              <w:top w:val="nil"/>
              <w:left w:val="nil"/>
              <w:bottom w:val="single" w:sz="4" w:space="0" w:color="auto"/>
              <w:right w:val="single" w:sz="4" w:space="0" w:color="auto"/>
            </w:tcBorders>
            <w:shd w:val="clear" w:color="auto" w:fill="auto"/>
            <w:noWrap/>
            <w:vAlign w:val="bottom"/>
            <w:hideMark/>
          </w:tcPr>
          <w:p w14:paraId="75CE8029" w14:textId="77777777"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 </w:t>
            </w:r>
          </w:p>
        </w:tc>
        <w:tc>
          <w:tcPr>
            <w:tcW w:w="1783" w:type="dxa"/>
            <w:tcBorders>
              <w:top w:val="nil"/>
              <w:left w:val="nil"/>
              <w:bottom w:val="single" w:sz="4" w:space="0" w:color="auto"/>
              <w:right w:val="single" w:sz="4" w:space="0" w:color="auto"/>
            </w:tcBorders>
            <w:shd w:val="clear" w:color="auto" w:fill="auto"/>
            <w:noWrap/>
            <w:vAlign w:val="bottom"/>
            <w:hideMark/>
          </w:tcPr>
          <w:p w14:paraId="0E179BA9" w14:textId="77777777"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14:paraId="3ABB5220" w14:textId="77777777"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 </w:t>
            </w:r>
          </w:p>
        </w:tc>
        <w:tc>
          <w:tcPr>
            <w:tcW w:w="1921" w:type="dxa"/>
            <w:tcBorders>
              <w:top w:val="nil"/>
              <w:left w:val="nil"/>
              <w:bottom w:val="single" w:sz="4" w:space="0" w:color="auto"/>
              <w:right w:val="single" w:sz="4" w:space="0" w:color="auto"/>
            </w:tcBorders>
            <w:shd w:val="clear" w:color="auto" w:fill="auto"/>
            <w:noWrap/>
            <w:vAlign w:val="bottom"/>
            <w:hideMark/>
          </w:tcPr>
          <w:p w14:paraId="3F4A6426" w14:textId="77777777"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14:paraId="23F0ED6F"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 </w:t>
            </w:r>
          </w:p>
        </w:tc>
        <w:tc>
          <w:tcPr>
            <w:tcW w:w="985" w:type="dxa"/>
            <w:tcBorders>
              <w:top w:val="nil"/>
              <w:left w:val="nil"/>
              <w:bottom w:val="single" w:sz="4" w:space="0" w:color="auto"/>
              <w:right w:val="single" w:sz="4" w:space="0" w:color="auto"/>
            </w:tcBorders>
            <w:shd w:val="clear" w:color="auto" w:fill="auto"/>
            <w:noWrap/>
            <w:vAlign w:val="bottom"/>
            <w:hideMark/>
          </w:tcPr>
          <w:p w14:paraId="6CD176D1"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 </w:t>
            </w:r>
          </w:p>
        </w:tc>
        <w:tc>
          <w:tcPr>
            <w:tcW w:w="898" w:type="dxa"/>
            <w:tcBorders>
              <w:top w:val="nil"/>
              <w:left w:val="nil"/>
              <w:bottom w:val="single" w:sz="4" w:space="0" w:color="auto"/>
              <w:right w:val="single" w:sz="4" w:space="0" w:color="auto"/>
            </w:tcBorders>
            <w:shd w:val="clear" w:color="auto" w:fill="auto"/>
            <w:noWrap/>
            <w:vAlign w:val="bottom"/>
            <w:hideMark/>
          </w:tcPr>
          <w:p w14:paraId="3AC8124F"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 </w:t>
            </w:r>
          </w:p>
        </w:tc>
        <w:tc>
          <w:tcPr>
            <w:tcW w:w="910" w:type="dxa"/>
            <w:tcBorders>
              <w:top w:val="nil"/>
              <w:left w:val="nil"/>
              <w:bottom w:val="single" w:sz="4" w:space="0" w:color="auto"/>
              <w:right w:val="single" w:sz="4" w:space="0" w:color="auto"/>
            </w:tcBorders>
            <w:shd w:val="clear" w:color="auto" w:fill="auto"/>
            <w:noWrap/>
            <w:vAlign w:val="bottom"/>
            <w:hideMark/>
          </w:tcPr>
          <w:p w14:paraId="28732735"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 </w:t>
            </w:r>
          </w:p>
        </w:tc>
        <w:tc>
          <w:tcPr>
            <w:tcW w:w="1919" w:type="dxa"/>
            <w:tcBorders>
              <w:top w:val="nil"/>
              <w:left w:val="nil"/>
              <w:bottom w:val="single" w:sz="4" w:space="0" w:color="auto"/>
              <w:right w:val="single" w:sz="4" w:space="0" w:color="auto"/>
            </w:tcBorders>
            <w:shd w:val="clear" w:color="auto" w:fill="auto"/>
            <w:noWrap/>
            <w:vAlign w:val="bottom"/>
            <w:hideMark/>
          </w:tcPr>
          <w:p w14:paraId="64B3F32B"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 xml:space="preserve">10.3 ± 2.5 </w:t>
            </w:r>
          </w:p>
        </w:tc>
      </w:tr>
      <w:tr w:rsidR="00D479AD" w:rsidRPr="00D479AD" w14:paraId="569C91FD" w14:textId="77777777" w:rsidTr="00D479AD">
        <w:trPr>
          <w:trHeight w:val="220"/>
        </w:trPr>
        <w:tc>
          <w:tcPr>
            <w:tcW w:w="3646" w:type="dxa"/>
            <w:tcBorders>
              <w:top w:val="nil"/>
              <w:left w:val="single" w:sz="4" w:space="0" w:color="auto"/>
              <w:bottom w:val="single" w:sz="4" w:space="0" w:color="auto"/>
              <w:right w:val="single" w:sz="4" w:space="0" w:color="auto"/>
            </w:tcBorders>
            <w:shd w:val="clear" w:color="auto" w:fill="auto"/>
            <w:noWrap/>
            <w:vAlign w:val="bottom"/>
            <w:hideMark/>
          </w:tcPr>
          <w:p w14:paraId="0AFE5BFC" w14:textId="77777777"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Reindeer-based temperature estimate (ºC) (equation 5)</w:t>
            </w:r>
          </w:p>
        </w:tc>
        <w:tc>
          <w:tcPr>
            <w:tcW w:w="803" w:type="dxa"/>
            <w:tcBorders>
              <w:top w:val="nil"/>
              <w:left w:val="nil"/>
              <w:bottom w:val="single" w:sz="4" w:space="0" w:color="auto"/>
              <w:right w:val="single" w:sz="4" w:space="0" w:color="auto"/>
            </w:tcBorders>
            <w:shd w:val="clear" w:color="auto" w:fill="auto"/>
            <w:noWrap/>
            <w:vAlign w:val="bottom"/>
            <w:hideMark/>
          </w:tcPr>
          <w:p w14:paraId="5B1B9229" w14:textId="77777777"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 </w:t>
            </w:r>
          </w:p>
        </w:tc>
        <w:tc>
          <w:tcPr>
            <w:tcW w:w="1783" w:type="dxa"/>
            <w:tcBorders>
              <w:top w:val="nil"/>
              <w:left w:val="nil"/>
              <w:bottom w:val="single" w:sz="4" w:space="0" w:color="auto"/>
              <w:right w:val="single" w:sz="4" w:space="0" w:color="auto"/>
            </w:tcBorders>
            <w:shd w:val="clear" w:color="auto" w:fill="auto"/>
            <w:noWrap/>
            <w:vAlign w:val="bottom"/>
            <w:hideMark/>
          </w:tcPr>
          <w:p w14:paraId="4BC310E6" w14:textId="77777777"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14:paraId="156C37E0" w14:textId="77777777" w:rsidR="00D479AD" w:rsidRPr="00D479AD" w:rsidRDefault="00D479AD" w:rsidP="00D479AD">
            <w:pPr>
              <w:rPr>
                <w:rFonts w:ascii="Calibri" w:hAnsi="Calibri" w:cs="Calibri"/>
                <w:color w:val="000000"/>
                <w:sz w:val="16"/>
                <w:szCs w:val="16"/>
              </w:rPr>
            </w:pPr>
            <w:bookmarkStart w:id="1" w:name="RANGE!D24"/>
            <w:r w:rsidRPr="00D479AD">
              <w:rPr>
                <w:rFonts w:ascii="Calibri" w:hAnsi="Calibri" w:cs="Calibri"/>
                <w:color w:val="000000"/>
                <w:sz w:val="16"/>
                <w:szCs w:val="16"/>
              </w:rPr>
              <w:t> </w:t>
            </w:r>
            <w:bookmarkEnd w:id="1"/>
          </w:p>
        </w:tc>
        <w:tc>
          <w:tcPr>
            <w:tcW w:w="1921" w:type="dxa"/>
            <w:tcBorders>
              <w:top w:val="nil"/>
              <w:left w:val="nil"/>
              <w:bottom w:val="single" w:sz="4" w:space="0" w:color="auto"/>
              <w:right w:val="single" w:sz="4" w:space="0" w:color="auto"/>
            </w:tcBorders>
            <w:shd w:val="clear" w:color="auto" w:fill="auto"/>
            <w:noWrap/>
            <w:vAlign w:val="bottom"/>
            <w:hideMark/>
          </w:tcPr>
          <w:p w14:paraId="73A84A90" w14:textId="77777777"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14:paraId="1A416D60"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 </w:t>
            </w:r>
          </w:p>
        </w:tc>
        <w:tc>
          <w:tcPr>
            <w:tcW w:w="985" w:type="dxa"/>
            <w:tcBorders>
              <w:top w:val="nil"/>
              <w:left w:val="nil"/>
              <w:bottom w:val="single" w:sz="4" w:space="0" w:color="auto"/>
              <w:right w:val="single" w:sz="4" w:space="0" w:color="auto"/>
            </w:tcBorders>
            <w:shd w:val="clear" w:color="auto" w:fill="auto"/>
            <w:noWrap/>
            <w:vAlign w:val="bottom"/>
            <w:hideMark/>
          </w:tcPr>
          <w:p w14:paraId="5B0DC77A"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 </w:t>
            </w:r>
          </w:p>
        </w:tc>
        <w:tc>
          <w:tcPr>
            <w:tcW w:w="898" w:type="dxa"/>
            <w:tcBorders>
              <w:top w:val="nil"/>
              <w:left w:val="nil"/>
              <w:bottom w:val="single" w:sz="4" w:space="0" w:color="auto"/>
              <w:right w:val="single" w:sz="4" w:space="0" w:color="auto"/>
            </w:tcBorders>
            <w:shd w:val="clear" w:color="auto" w:fill="auto"/>
            <w:noWrap/>
            <w:vAlign w:val="bottom"/>
            <w:hideMark/>
          </w:tcPr>
          <w:p w14:paraId="3AAA77BA"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 </w:t>
            </w:r>
          </w:p>
        </w:tc>
        <w:tc>
          <w:tcPr>
            <w:tcW w:w="910" w:type="dxa"/>
            <w:tcBorders>
              <w:top w:val="nil"/>
              <w:left w:val="nil"/>
              <w:bottom w:val="single" w:sz="4" w:space="0" w:color="auto"/>
              <w:right w:val="single" w:sz="4" w:space="0" w:color="auto"/>
            </w:tcBorders>
            <w:shd w:val="clear" w:color="auto" w:fill="auto"/>
            <w:noWrap/>
            <w:vAlign w:val="bottom"/>
            <w:hideMark/>
          </w:tcPr>
          <w:p w14:paraId="38BFDD55"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 </w:t>
            </w:r>
          </w:p>
        </w:tc>
        <w:tc>
          <w:tcPr>
            <w:tcW w:w="1919" w:type="dxa"/>
            <w:tcBorders>
              <w:top w:val="nil"/>
              <w:left w:val="nil"/>
              <w:bottom w:val="single" w:sz="4" w:space="0" w:color="auto"/>
              <w:right w:val="single" w:sz="4" w:space="0" w:color="auto"/>
            </w:tcBorders>
            <w:shd w:val="clear" w:color="auto" w:fill="auto"/>
            <w:noWrap/>
            <w:vAlign w:val="bottom"/>
            <w:hideMark/>
          </w:tcPr>
          <w:p w14:paraId="339AD9A6" w14:textId="77777777" w:rsidR="00D479AD" w:rsidRPr="00D479AD" w:rsidRDefault="00D479AD" w:rsidP="00D479AD">
            <w:pPr>
              <w:jc w:val="center"/>
              <w:rPr>
                <w:rFonts w:ascii="Calibri" w:hAnsi="Calibri" w:cs="Calibri"/>
                <w:color w:val="000000"/>
                <w:sz w:val="16"/>
                <w:szCs w:val="16"/>
              </w:rPr>
            </w:pPr>
            <w:r w:rsidRPr="00D479AD">
              <w:rPr>
                <w:rFonts w:ascii="Calibri" w:hAnsi="Calibri" w:cs="Calibri"/>
                <w:color w:val="000000"/>
                <w:sz w:val="16"/>
                <w:szCs w:val="16"/>
              </w:rPr>
              <w:t>12.8 ± 3.1</w:t>
            </w:r>
          </w:p>
        </w:tc>
      </w:tr>
      <w:tr w:rsidR="00D479AD" w:rsidRPr="00D479AD" w14:paraId="7253AC66" w14:textId="77777777" w:rsidTr="00D479AD">
        <w:trPr>
          <w:trHeight w:val="220"/>
        </w:trPr>
        <w:tc>
          <w:tcPr>
            <w:tcW w:w="3646" w:type="dxa"/>
            <w:tcBorders>
              <w:top w:val="nil"/>
              <w:left w:val="nil"/>
              <w:bottom w:val="nil"/>
              <w:right w:val="nil"/>
            </w:tcBorders>
            <w:shd w:val="clear" w:color="auto" w:fill="auto"/>
            <w:noWrap/>
            <w:vAlign w:val="bottom"/>
            <w:hideMark/>
          </w:tcPr>
          <w:p w14:paraId="4F998B33" w14:textId="77777777" w:rsidR="00D479AD" w:rsidRPr="00D479AD" w:rsidRDefault="00D479AD" w:rsidP="00D479AD">
            <w:pPr>
              <w:jc w:val="center"/>
              <w:rPr>
                <w:rFonts w:ascii="Calibri" w:hAnsi="Calibri" w:cs="Calibri"/>
                <w:color w:val="000000"/>
                <w:sz w:val="16"/>
                <w:szCs w:val="16"/>
              </w:rPr>
            </w:pPr>
          </w:p>
        </w:tc>
        <w:tc>
          <w:tcPr>
            <w:tcW w:w="803" w:type="dxa"/>
            <w:tcBorders>
              <w:top w:val="nil"/>
              <w:left w:val="nil"/>
              <w:bottom w:val="nil"/>
              <w:right w:val="nil"/>
            </w:tcBorders>
            <w:shd w:val="clear" w:color="auto" w:fill="auto"/>
            <w:noWrap/>
            <w:vAlign w:val="bottom"/>
            <w:hideMark/>
          </w:tcPr>
          <w:p w14:paraId="507DF9C5" w14:textId="77777777" w:rsidR="00D479AD" w:rsidRPr="00D479AD" w:rsidRDefault="00D479AD" w:rsidP="00D479AD">
            <w:pPr>
              <w:rPr>
                <w:sz w:val="20"/>
                <w:szCs w:val="20"/>
              </w:rPr>
            </w:pPr>
          </w:p>
        </w:tc>
        <w:tc>
          <w:tcPr>
            <w:tcW w:w="1783" w:type="dxa"/>
            <w:tcBorders>
              <w:top w:val="nil"/>
              <w:left w:val="nil"/>
              <w:bottom w:val="nil"/>
              <w:right w:val="nil"/>
            </w:tcBorders>
            <w:shd w:val="clear" w:color="auto" w:fill="auto"/>
            <w:noWrap/>
            <w:vAlign w:val="bottom"/>
            <w:hideMark/>
          </w:tcPr>
          <w:p w14:paraId="0BE3D708" w14:textId="77777777" w:rsidR="00D479AD" w:rsidRPr="00D479AD" w:rsidRDefault="00D479AD" w:rsidP="00D479AD">
            <w:pPr>
              <w:rPr>
                <w:sz w:val="20"/>
                <w:szCs w:val="20"/>
              </w:rPr>
            </w:pPr>
          </w:p>
        </w:tc>
        <w:tc>
          <w:tcPr>
            <w:tcW w:w="1560" w:type="dxa"/>
            <w:tcBorders>
              <w:top w:val="nil"/>
              <w:left w:val="nil"/>
              <w:bottom w:val="nil"/>
              <w:right w:val="nil"/>
            </w:tcBorders>
            <w:shd w:val="clear" w:color="auto" w:fill="auto"/>
            <w:noWrap/>
            <w:vAlign w:val="bottom"/>
            <w:hideMark/>
          </w:tcPr>
          <w:p w14:paraId="3EBD06ED" w14:textId="77777777" w:rsidR="00D479AD" w:rsidRPr="00D479AD" w:rsidRDefault="00D479AD" w:rsidP="00D479AD">
            <w:pPr>
              <w:rPr>
                <w:sz w:val="20"/>
                <w:szCs w:val="20"/>
              </w:rPr>
            </w:pPr>
          </w:p>
        </w:tc>
        <w:tc>
          <w:tcPr>
            <w:tcW w:w="1921" w:type="dxa"/>
            <w:tcBorders>
              <w:top w:val="nil"/>
              <w:left w:val="nil"/>
              <w:bottom w:val="nil"/>
              <w:right w:val="nil"/>
            </w:tcBorders>
            <w:shd w:val="clear" w:color="auto" w:fill="auto"/>
            <w:noWrap/>
            <w:vAlign w:val="bottom"/>
            <w:hideMark/>
          </w:tcPr>
          <w:p w14:paraId="74BF94B3" w14:textId="77777777" w:rsidR="00D479AD" w:rsidRPr="00D479AD" w:rsidRDefault="00D479AD" w:rsidP="00D479AD">
            <w:pPr>
              <w:rPr>
                <w:sz w:val="20"/>
                <w:szCs w:val="20"/>
              </w:rPr>
            </w:pPr>
          </w:p>
        </w:tc>
        <w:tc>
          <w:tcPr>
            <w:tcW w:w="879" w:type="dxa"/>
            <w:tcBorders>
              <w:top w:val="nil"/>
              <w:left w:val="nil"/>
              <w:bottom w:val="nil"/>
              <w:right w:val="nil"/>
            </w:tcBorders>
            <w:shd w:val="clear" w:color="auto" w:fill="auto"/>
            <w:noWrap/>
            <w:vAlign w:val="bottom"/>
            <w:hideMark/>
          </w:tcPr>
          <w:p w14:paraId="74B898BA" w14:textId="77777777" w:rsidR="00D479AD" w:rsidRPr="00D479AD" w:rsidRDefault="00D479AD" w:rsidP="00D479AD">
            <w:pPr>
              <w:rPr>
                <w:sz w:val="20"/>
                <w:szCs w:val="20"/>
              </w:rPr>
            </w:pPr>
          </w:p>
        </w:tc>
        <w:tc>
          <w:tcPr>
            <w:tcW w:w="985" w:type="dxa"/>
            <w:tcBorders>
              <w:top w:val="nil"/>
              <w:left w:val="nil"/>
              <w:bottom w:val="nil"/>
              <w:right w:val="nil"/>
            </w:tcBorders>
            <w:shd w:val="clear" w:color="auto" w:fill="auto"/>
            <w:noWrap/>
            <w:vAlign w:val="bottom"/>
            <w:hideMark/>
          </w:tcPr>
          <w:p w14:paraId="68C80197" w14:textId="77777777" w:rsidR="00D479AD" w:rsidRPr="00D479AD" w:rsidRDefault="00D479AD" w:rsidP="00D479AD">
            <w:pPr>
              <w:jc w:val="center"/>
              <w:rPr>
                <w:sz w:val="20"/>
                <w:szCs w:val="20"/>
              </w:rPr>
            </w:pPr>
          </w:p>
        </w:tc>
        <w:tc>
          <w:tcPr>
            <w:tcW w:w="898" w:type="dxa"/>
            <w:tcBorders>
              <w:top w:val="nil"/>
              <w:left w:val="nil"/>
              <w:bottom w:val="nil"/>
              <w:right w:val="nil"/>
            </w:tcBorders>
            <w:shd w:val="clear" w:color="auto" w:fill="auto"/>
            <w:noWrap/>
            <w:vAlign w:val="bottom"/>
            <w:hideMark/>
          </w:tcPr>
          <w:p w14:paraId="5BF1FEF5" w14:textId="77777777" w:rsidR="00D479AD" w:rsidRPr="00D479AD" w:rsidRDefault="00D479AD" w:rsidP="00D479AD">
            <w:pPr>
              <w:jc w:val="center"/>
              <w:rPr>
                <w:sz w:val="20"/>
                <w:szCs w:val="20"/>
              </w:rPr>
            </w:pPr>
          </w:p>
        </w:tc>
        <w:tc>
          <w:tcPr>
            <w:tcW w:w="910" w:type="dxa"/>
            <w:tcBorders>
              <w:top w:val="nil"/>
              <w:left w:val="nil"/>
              <w:bottom w:val="nil"/>
              <w:right w:val="nil"/>
            </w:tcBorders>
            <w:shd w:val="clear" w:color="auto" w:fill="auto"/>
            <w:noWrap/>
            <w:vAlign w:val="bottom"/>
            <w:hideMark/>
          </w:tcPr>
          <w:p w14:paraId="6DCED591" w14:textId="77777777" w:rsidR="00D479AD" w:rsidRPr="00D479AD" w:rsidRDefault="00D479AD" w:rsidP="00D479AD">
            <w:pPr>
              <w:jc w:val="center"/>
              <w:rPr>
                <w:sz w:val="20"/>
                <w:szCs w:val="20"/>
              </w:rPr>
            </w:pPr>
          </w:p>
        </w:tc>
        <w:tc>
          <w:tcPr>
            <w:tcW w:w="1919" w:type="dxa"/>
            <w:tcBorders>
              <w:top w:val="nil"/>
              <w:left w:val="nil"/>
              <w:bottom w:val="nil"/>
              <w:right w:val="nil"/>
            </w:tcBorders>
            <w:shd w:val="clear" w:color="auto" w:fill="auto"/>
            <w:noWrap/>
            <w:vAlign w:val="bottom"/>
            <w:hideMark/>
          </w:tcPr>
          <w:p w14:paraId="32E41057" w14:textId="77777777" w:rsidR="00D479AD" w:rsidRPr="00D479AD" w:rsidRDefault="00D479AD" w:rsidP="00D479AD">
            <w:pPr>
              <w:jc w:val="center"/>
              <w:rPr>
                <w:sz w:val="20"/>
                <w:szCs w:val="20"/>
              </w:rPr>
            </w:pPr>
          </w:p>
        </w:tc>
      </w:tr>
      <w:tr w:rsidR="00D479AD" w:rsidRPr="00D479AD" w14:paraId="2AD3A126" w14:textId="77777777" w:rsidTr="00D479AD">
        <w:trPr>
          <w:trHeight w:val="260"/>
        </w:trPr>
        <w:tc>
          <w:tcPr>
            <w:tcW w:w="3646" w:type="dxa"/>
            <w:tcBorders>
              <w:top w:val="nil"/>
              <w:left w:val="nil"/>
              <w:bottom w:val="nil"/>
              <w:right w:val="nil"/>
            </w:tcBorders>
            <w:shd w:val="clear" w:color="auto" w:fill="auto"/>
            <w:noWrap/>
            <w:vAlign w:val="bottom"/>
            <w:hideMark/>
          </w:tcPr>
          <w:p w14:paraId="0F09BA3F" w14:textId="77777777"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Equation 1:</w:t>
            </w:r>
          </w:p>
        </w:tc>
        <w:tc>
          <w:tcPr>
            <w:tcW w:w="4146" w:type="dxa"/>
            <w:gridSpan w:val="3"/>
            <w:tcBorders>
              <w:top w:val="nil"/>
              <w:left w:val="nil"/>
              <w:bottom w:val="nil"/>
              <w:right w:val="nil"/>
            </w:tcBorders>
            <w:shd w:val="clear" w:color="auto" w:fill="auto"/>
            <w:noWrap/>
            <w:vAlign w:val="bottom"/>
            <w:hideMark/>
          </w:tcPr>
          <w:p w14:paraId="033AB9AA" w14:textId="77777777"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δ</w:t>
            </w:r>
            <w:r w:rsidRPr="00D479AD">
              <w:rPr>
                <w:rFonts w:ascii="Arial" w:hAnsi="Arial" w:cs="Arial"/>
                <w:color w:val="000000"/>
                <w:sz w:val="16"/>
                <w:szCs w:val="16"/>
                <w:vertAlign w:val="superscript"/>
              </w:rPr>
              <w:t>18</w:t>
            </w:r>
            <w:r w:rsidRPr="00D479AD">
              <w:rPr>
                <w:rFonts w:ascii="Arial" w:hAnsi="Arial" w:cs="Arial"/>
                <w:color w:val="000000"/>
                <w:sz w:val="16"/>
                <w:szCs w:val="16"/>
              </w:rPr>
              <w:t>O</w:t>
            </w:r>
            <w:r w:rsidRPr="00D479AD">
              <w:rPr>
                <w:rFonts w:ascii="Arial" w:hAnsi="Arial" w:cs="Arial"/>
                <w:color w:val="000000"/>
                <w:sz w:val="16"/>
                <w:szCs w:val="16"/>
                <w:vertAlign w:val="subscript"/>
              </w:rPr>
              <w:t>VSMOW</w:t>
            </w:r>
            <w:r w:rsidRPr="00D479AD">
              <w:rPr>
                <w:rFonts w:ascii="Arial" w:hAnsi="Arial" w:cs="Arial"/>
                <w:color w:val="000000"/>
                <w:sz w:val="16"/>
                <w:szCs w:val="16"/>
              </w:rPr>
              <w:t xml:space="preserve"> = 1.03091*δ</w:t>
            </w:r>
            <w:r w:rsidRPr="00D479AD">
              <w:rPr>
                <w:rFonts w:ascii="Arial" w:hAnsi="Arial" w:cs="Arial"/>
                <w:color w:val="000000"/>
                <w:sz w:val="16"/>
                <w:szCs w:val="16"/>
                <w:vertAlign w:val="superscript"/>
              </w:rPr>
              <w:t>18</w:t>
            </w:r>
            <w:r w:rsidRPr="00D479AD">
              <w:rPr>
                <w:rFonts w:ascii="Arial" w:hAnsi="Arial" w:cs="Arial"/>
                <w:color w:val="000000"/>
                <w:sz w:val="16"/>
                <w:szCs w:val="16"/>
              </w:rPr>
              <w:t>O</w:t>
            </w:r>
            <w:r w:rsidRPr="00D479AD">
              <w:rPr>
                <w:rFonts w:ascii="Arial" w:hAnsi="Arial" w:cs="Arial"/>
                <w:color w:val="000000"/>
                <w:sz w:val="16"/>
                <w:szCs w:val="16"/>
                <w:vertAlign w:val="subscript"/>
              </w:rPr>
              <w:t>VPDB</w:t>
            </w:r>
            <w:r w:rsidRPr="00D479AD">
              <w:rPr>
                <w:rFonts w:ascii="Arial" w:hAnsi="Arial" w:cs="Arial"/>
                <w:color w:val="000000"/>
                <w:sz w:val="16"/>
                <w:szCs w:val="16"/>
              </w:rPr>
              <w:t xml:space="preserve">+30.91 </w:t>
            </w:r>
            <w:proofErr w:type="gramStart"/>
            <w:r w:rsidRPr="00D479AD">
              <w:rPr>
                <w:rFonts w:ascii="Arial" w:hAnsi="Arial" w:cs="Arial"/>
                <w:color w:val="000000"/>
                <w:sz w:val="16"/>
                <w:szCs w:val="16"/>
              </w:rPr>
              <w:t xml:space="preserve">   (</w:t>
            </w:r>
            <w:proofErr w:type="spellStart"/>
            <w:proofErr w:type="gramEnd"/>
            <w:r w:rsidRPr="00D479AD">
              <w:rPr>
                <w:rFonts w:ascii="Arial" w:hAnsi="Arial" w:cs="Arial"/>
                <w:color w:val="000000"/>
                <w:sz w:val="16"/>
                <w:szCs w:val="16"/>
              </w:rPr>
              <w:t>Coplen</w:t>
            </w:r>
            <w:proofErr w:type="spellEnd"/>
            <w:r w:rsidRPr="00D479AD">
              <w:rPr>
                <w:rFonts w:ascii="Arial" w:hAnsi="Arial" w:cs="Arial"/>
                <w:color w:val="000000"/>
                <w:sz w:val="16"/>
                <w:szCs w:val="16"/>
              </w:rPr>
              <w:t xml:space="preserve"> 2011)</w:t>
            </w:r>
          </w:p>
        </w:tc>
        <w:tc>
          <w:tcPr>
            <w:tcW w:w="1921" w:type="dxa"/>
            <w:tcBorders>
              <w:top w:val="nil"/>
              <w:left w:val="nil"/>
              <w:bottom w:val="nil"/>
              <w:right w:val="nil"/>
            </w:tcBorders>
            <w:shd w:val="clear" w:color="auto" w:fill="auto"/>
            <w:noWrap/>
            <w:vAlign w:val="bottom"/>
            <w:hideMark/>
          </w:tcPr>
          <w:p w14:paraId="7EF159C3" w14:textId="77777777" w:rsidR="00D479AD" w:rsidRPr="00D479AD" w:rsidRDefault="00D479AD" w:rsidP="00D479AD">
            <w:pPr>
              <w:rPr>
                <w:rFonts w:ascii="Calibri" w:hAnsi="Calibri" w:cs="Calibri"/>
                <w:color w:val="000000"/>
                <w:sz w:val="16"/>
                <w:szCs w:val="16"/>
              </w:rPr>
            </w:pPr>
          </w:p>
        </w:tc>
        <w:tc>
          <w:tcPr>
            <w:tcW w:w="879" w:type="dxa"/>
            <w:tcBorders>
              <w:top w:val="nil"/>
              <w:left w:val="nil"/>
              <w:bottom w:val="nil"/>
              <w:right w:val="nil"/>
            </w:tcBorders>
            <w:shd w:val="clear" w:color="auto" w:fill="auto"/>
            <w:noWrap/>
            <w:vAlign w:val="bottom"/>
            <w:hideMark/>
          </w:tcPr>
          <w:p w14:paraId="0C0D9817" w14:textId="77777777" w:rsidR="00D479AD" w:rsidRPr="00D479AD" w:rsidRDefault="00D479AD" w:rsidP="00D479AD">
            <w:pPr>
              <w:rPr>
                <w:sz w:val="20"/>
                <w:szCs w:val="20"/>
              </w:rPr>
            </w:pPr>
          </w:p>
        </w:tc>
        <w:tc>
          <w:tcPr>
            <w:tcW w:w="985" w:type="dxa"/>
            <w:tcBorders>
              <w:top w:val="nil"/>
              <w:left w:val="nil"/>
              <w:bottom w:val="nil"/>
              <w:right w:val="nil"/>
            </w:tcBorders>
            <w:shd w:val="clear" w:color="auto" w:fill="auto"/>
            <w:noWrap/>
            <w:vAlign w:val="bottom"/>
            <w:hideMark/>
          </w:tcPr>
          <w:p w14:paraId="00905358" w14:textId="77777777" w:rsidR="00D479AD" w:rsidRPr="00D479AD" w:rsidRDefault="00D479AD" w:rsidP="00D479AD">
            <w:pPr>
              <w:jc w:val="center"/>
              <w:rPr>
                <w:sz w:val="20"/>
                <w:szCs w:val="20"/>
              </w:rPr>
            </w:pPr>
          </w:p>
        </w:tc>
        <w:tc>
          <w:tcPr>
            <w:tcW w:w="898" w:type="dxa"/>
            <w:tcBorders>
              <w:top w:val="nil"/>
              <w:left w:val="nil"/>
              <w:bottom w:val="nil"/>
              <w:right w:val="nil"/>
            </w:tcBorders>
            <w:shd w:val="clear" w:color="auto" w:fill="auto"/>
            <w:noWrap/>
            <w:vAlign w:val="bottom"/>
            <w:hideMark/>
          </w:tcPr>
          <w:p w14:paraId="3BDA1828" w14:textId="77777777" w:rsidR="00D479AD" w:rsidRPr="00D479AD" w:rsidRDefault="00D479AD" w:rsidP="00D479AD">
            <w:pPr>
              <w:jc w:val="center"/>
              <w:rPr>
                <w:sz w:val="20"/>
                <w:szCs w:val="20"/>
              </w:rPr>
            </w:pPr>
          </w:p>
        </w:tc>
        <w:tc>
          <w:tcPr>
            <w:tcW w:w="910" w:type="dxa"/>
            <w:tcBorders>
              <w:top w:val="nil"/>
              <w:left w:val="nil"/>
              <w:bottom w:val="nil"/>
              <w:right w:val="nil"/>
            </w:tcBorders>
            <w:shd w:val="clear" w:color="auto" w:fill="auto"/>
            <w:noWrap/>
            <w:vAlign w:val="bottom"/>
            <w:hideMark/>
          </w:tcPr>
          <w:p w14:paraId="38DD916C" w14:textId="77777777" w:rsidR="00D479AD" w:rsidRPr="00D479AD" w:rsidRDefault="00D479AD" w:rsidP="00D479AD">
            <w:pPr>
              <w:jc w:val="center"/>
              <w:rPr>
                <w:sz w:val="20"/>
                <w:szCs w:val="20"/>
              </w:rPr>
            </w:pPr>
          </w:p>
        </w:tc>
        <w:tc>
          <w:tcPr>
            <w:tcW w:w="1919" w:type="dxa"/>
            <w:tcBorders>
              <w:top w:val="nil"/>
              <w:left w:val="nil"/>
              <w:bottom w:val="nil"/>
              <w:right w:val="nil"/>
            </w:tcBorders>
            <w:shd w:val="clear" w:color="auto" w:fill="auto"/>
            <w:noWrap/>
            <w:vAlign w:val="bottom"/>
            <w:hideMark/>
          </w:tcPr>
          <w:p w14:paraId="2720A7D7" w14:textId="77777777" w:rsidR="00D479AD" w:rsidRPr="00D479AD" w:rsidRDefault="00D479AD" w:rsidP="00D479AD">
            <w:pPr>
              <w:jc w:val="center"/>
              <w:rPr>
                <w:sz w:val="20"/>
                <w:szCs w:val="20"/>
              </w:rPr>
            </w:pPr>
          </w:p>
        </w:tc>
      </w:tr>
      <w:tr w:rsidR="00D479AD" w:rsidRPr="00D479AD" w14:paraId="7FA0AC8D" w14:textId="77777777" w:rsidTr="00D479AD">
        <w:trPr>
          <w:trHeight w:val="260"/>
        </w:trPr>
        <w:tc>
          <w:tcPr>
            <w:tcW w:w="3646" w:type="dxa"/>
            <w:tcBorders>
              <w:top w:val="nil"/>
              <w:left w:val="nil"/>
              <w:bottom w:val="nil"/>
              <w:right w:val="nil"/>
            </w:tcBorders>
            <w:shd w:val="clear" w:color="auto" w:fill="auto"/>
            <w:noWrap/>
            <w:vAlign w:val="bottom"/>
            <w:hideMark/>
          </w:tcPr>
          <w:p w14:paraId="13D9F192" w14:textId="77777777"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Equation 2:</w:t>
            </w:r>
          </w:p>
        </w:tc>
        <w:tc>
          <w:tcPr>
            <w:tcW w:w="4146" w:type="dxa"/>
            <w:gridSpan w:val="3"/>
            <w:tcBorders>
              <w:top w:val="nil"/>
              <w:left w:val="nil"/>
              <w:bottom w:val="nil"/>
              <w:right w:val="nil"/>
            </w:tcBorders>
            <w:shd w:val="clear" w:color="auto" w:fill="auto"/>
            <w:noWrap/>
            <w:vAlign w:val="bottom"/>
            <w:hideMark/>
          </w:tcPr>
          <w:p w14:paraId="2B151B72" w14:textId="77777777"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δ</w:t>
            </w:r>
            <w:r w:rsidRPr="00D479AD">
              <w:rPr>
                <w:rFonts w:ascii="Arial" w:hAnsi="Arial" w:cs="Arial"/>
                <w:color w:val="000000"/>
                <w:sz w:val="16"/>
                <w:szCs w:val="16"/>
                <w:vertAlign w:val="superscript"/>
              </w:rPr>
              <w:t>18</w:t>
            </w:r>
            <w:r w:rsidRPr="00D479AD">
              <w:rPr>
                <w:rFonts w:ascii="Arial" w:hAnsi="Arial" w:cs="Arial"/>
                <w:color w:val="000000"/>
                <w:sz w:val="16"/>
                <w:szCs w:val="16"/>
              </w:rPr>
              <w:t>O</w:t>
            </w:r>
            <w:r w:rsidRPr="00D479AD">
              <w:rPr>
                <w:rFonts w:ascii="Arial" w:hAnsi="Arial" w:cs="Arial"/>
                <w:color w:val="000000"/>
                <w:sz w:val="16"/>
                <w:szCs w:val="16"/>
                <w:vertAlign w:val="subscript"/>
              </w:rPr>
              <w:t>phos</w:t>
            </w:r>
            <w:r w:rsidRPr="00D479AD">
              <w:rPr>
                <w:rFonts w:ascii="Arial" w:hAnsi="Arial" w:cs="Arial"/>
                <w:color w:val="000000"/>
                <w:sz w:val="16"/>
                <w:szCs w:val="16"/>
              </w:rPr>
              <w:t xml:space="preserve"> = 0.973*δ</w:t>
            </w:r>
            <w:r w:rsidRPr="00D479AD">
              <w:rPr>
                <w:rFonts w:ascii="Arial" w:hAnsi="Arial" w:cs="Arial"/>
                <w:color w:val="000000"/>
                <w:sz w:val="16"/>
                <w:szCs w:val="16"/>
                <w:vertAlign w:val="superscript"/>
              </w:rPr>
              <w:t>18</w:t>
            </w:r>
            <w:r w:rsidRPr="00D479AD">
              <w:rPr>
                <w:rFonts w:ascii="Arial" w:hAnsi="Arial" w:cs="Arial"/>
                <w:color w:val="000000"/>
                <w:sz w:val="16"/>
                <w:szCs w:val="16"/>
              </w:rPr>
              <w:t>O</w:t>
            </w:r>
            <w:r w:rsidRPr="00D479AD">
              <w:rPr>
                <w:rFonts w:ascii="Arial" w:hAnsi="Arial" w:cs="Arial"/>
                <w:color w:val="000000"/>
                <w:sz w:val="16"/>
                <w:szCs w:val="16"/>
                <w:vertAlign w:val="subscript"/>
              </w:rPr>
              <w:t>carb</w:t>
            </w:r>
            <w:r w:rsidRPr="00D479AD">
              <w:rPr>
                <w:rFonts w:ascii="Arial" w:hAnsi="Arial" w:cs="Arial"/>
                <w:color w:val="000000"/>
                <w:sz w:val="16"/>
                <w:szCs w:val="16"/>
              </w:rPr>
              <w:t xml:space="preserve"> - 8.12 (</w:t>
            </w:r>
            <w:proofErr w:type="spellStart"/>
            <w:r w:rsidRPr="00D479AD">
              <w:rPr>
                <w:rFonts w:ascii="Arial" w:hAnsi="Arial" w:cs="Arial"/>
                <w:color w:val="000000"/>
                <w:sz w:val="16"/>
                <w:szCs w:val="16"/>
              </w:rPr>
              <w:t>Zazzo</w:t>
            </w:r>
            <w:proofErr w:type="spellEnd"/>
            <w:r w:rsidRPr="00D479AD">
              <w:rPr>
                <w:rFonts w:ascii="Arial" w:hAnsi="Arial" w:cs="Arial"/>
                <w:color w:val="000000"/>
                <w:sz w:val="16"/>
                <w:szCs w:val="16"/>
              </w:rPr>
              <w:t xml:space="preserve"> et al. 2004)</w:t>
            </w:r>
          </w:p>
        </w:tc>
        <w:tc>
          <w:tcPr>
            <w:tcW w:w="1921" w:type="dxa"/>
            <w:tcBorders>
              <w:top w:val="nil"/>
              <w:left w:val="nil"/>
              <w:bottom w:val="nil"/>
              <w:right w:val="nil"/>
            </w:tcBorders>
            <w:shd w:val="clear" w:color="auto" w:fill="auto"/>
            <w:noWrap/>
            <w:vAlign w:val="bottom"/>
            <w:hideMark/>
          </w:tcPr>
          <w:p w14:paraId="63CAC119" w14:textId="77777777" w:rsidR="00D479AD" w:rsidRPr="00D479AD" w:rsidRDefault="00D479AD" w:rsidP="00D479AD">
            <w:pPr>
              <w:rPr>
                <w:rFonts w:ascii="Calibri" w:hAnsi="Calibri" w:cs="Calibri"/>
                <w:color w:val="000000"/>
                <w:sz w:val="16"/>
                <w:szCs w:val="16"/>
              </w:rPr>
            </w:pPr>
          </w:p>
        </w:tc>
        <w:tc>
          <w:tcPr>
            <w:tcW w:w="879" w:type="dxa"/>
            <w:tcBorders>
              <w:top w:val="nil"/>
              <w:left w:val="nil"/>
              <w:bottom w:val="nil"/>
              <w:right w:val="nil"/>
            </w:tcBorders>
            <w:shd w:val="clear" w:color="auto" w:fill="auto"/>
            <w:noWrap/>
            <w:vAlign w:val="bottom"/>
            <w:hideMark/>
          </w:tcPr>
          <w:p w14:paraId="745ED05E" w14:textId="77777777" w:rsidR="00D479AD" w:rsidRPr="00D479AD" w:rsidRDefault="00D479AD" w:rsidP="00D479AD">
            <w:pPr>
              <w:rPr>
                <w:sz w:val="20"/>
                <w:szCs w:val="20"/>
              </w:rPr>
            </w:pPr>
          </w:p>
        </w:tc>
        <w:tc>
          <w:tcPr>
            <w:tcW w:w="985" w:type="dxa"/>
            <w:tcBorders>
              <w:top w:val="nil"/>
              <w:left w:val="nil"/>
              <w:bottom w:val="nil"/>
              <w:right w:val="nil"/>
            </w:tcBorders>
            <w:shd w:val="clear" w:color="auto" w:fill="auto"/>
            <w:noWrap/>
            <w:vAlign w:val="bottom"/>
            <w:hideMark/>
          </w:tcPr>
          <w:p w14:paraId="746CA2C0" w14:textId="77777777" w:rsidR="00D479AD" w:rsidRPr="00D479AD" w:rsidRDefault="00D479AD" w:rsidP="00D479AD">
            <w:pPr>
              <w:jc w:val="center"/>
              <w:rPr>
                <w:sz w:val="20"/>
                <w:szCs w:val="20"/>
              </w:rPr>
            </w:pPr>
          </w:p>
        </w:tc>
        <w:tc>
          <w:tcPr>
            <w:tcW w:w="898" w:type="dxa"/>
            <w:tcBorders>
              <w:top w:val="nil"/>
              <w:left w:val="nil"/>
              <w:bottom w:val="nil"/>
              <w:right w:val="nil"/>
            </w:tcBorders>
            <w:shd w:val="clear" w:color="auto" w:fill="auto"/>
            <w:noWrap/>
            <w:vAlign w:val="bottom"/>
            <w:hideMark/>
          </w:tcPr>
          <w:p w14:paraId="06ACA2A7" w14:textId="77777777" w:rsidR="00D479AD" w:rsidRPr="00D479AD" w:rsidRDefault="00D479AD" w:rsidP="00D479AD">
            <w:pPr>
              <w:jc w:val="center"/>
              <w:rPr>
                <w:sz w:val="20"/>
                <w:szCs w:val="20"/>
              </w:rPr>
            </w:pPr>
          </w:p>
        </w:tc>
        <w:tc>
          <w:tcPr>
            <w:tcW w:w="910" w:type="dxa"/>
            <w:tcBorders>
              <w:top w:val="nil"/>
              <w:left w:val="nil"/>
              <w:bottom w:val="nil"/>
              <w:right w:val="nil"/>
            </w:tcBorders>
            <w:shd w:val="clear" w:color="auto" w:fill="auto"/>
            <w:noWrap/>
            <w:vAlign w:val="bottom"/>
            <w:hideMark/>
          </w:tcPr>
          <w:p w14:paraId="27E8A0BC" w14:textId="77777777" w:rsidR="00D479AD" w:rsidRPr="00D479AD" w:rsidRDefault="00D479AD" w:rsidP="00D479AD">
            <w:pPr>
              <w:jc w:val="center"/>
              <w:rPr>
                <w:sz w:val="20"/>
                <w:szCs w:val="20"/>
              </w:rPr>
            </w:pPr>
          </w:p>
        </w:tc>
        <w:tc>
          <w:tcPr>
            <w:tcW w:w="1919" w:type="dxa"/>
            <w:tcBorders>
              <w:top w:val="nil"/>
              <w:left w:val="nil"/>
              <w:bottom w:val="nil"/>
              <w:right w:val="nil"/>
            </w:tcBorders>
            <w:shd w:val="clear" w:color="auto" w:fill="auto"/>
            <w:noWrap/>
            <w:vAlign w:val="bottom"/>
            <w:hideMark/>
          </w:tcPr>
          <w:p w14:paraId="226B0B63" w14:textId="77777777" w:rsidR="00D479AD" w:rsidRPr="00D479AD" w:rsidRDefault="00D479AD" w:rsidP="00D479AD">
            <w:pPr>
              <w:jc w:val="center"/>
              <w:rPr>
                <w:sz w:val="20"/>
                <w:szCs w:val="20"/>
              </w:rPr>
            </w:pPr>
          </w:p>
        </w:tc>
      </w:tr>
      <w:tr w:rsidR="00D479AD" w:rsidRPr="00D479AD" w14:paraId="2251960C" w14:textId="77777777" w:rsidTr="00D479AD">
        <w:trPr>
          <w:trHeight w:val="220"/>
        </w:trPr>
        <w:tc>
          <w:tcPr>
            <w:tcW w:w="3646" w:type="dxa"/>
            <w:tcBorders>
              <w:top w:val="nil"/>
              <w:left w:val="nil"/>
              <w:bottom w:val="nil"/>
              <w:right w:val="nil"/>
            </w:tcBorders>
            <w:shd w:val="clear" w:color="auto" w:fill="auto"/>
            <w:noWrap/>
            <w:vAlign w:val="bottom"/>
            <w:hideMark/>
          </w:tcPr>
          <w:p w14:paraId="5208AA63" w14:textId="77777777"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Equation 3:</w:t>
            </w:r>
          </w:p>
        </w:tc>
        <w:tc>
          <w:tcPr>
            <w:tcW w:w="6067" w:type="dxa"/>
            <w:gridSpan w:val="4"/>
            <w:tcBorders>
              <w:top w:val="nil"/>
              <w:left w:val="nil"/>
              <w:bottom w:val="nil"/>
              <w:right w:val="nil"/>
            </w:tcBorders>
            <w:shd w:val="clear" w:color="auto" w:fill="auto"/>
            <w:noWrap/>
            <w:vAlign w:val="bottom"/>
            <w:hideMark/>
          </w:tcPr>
          <w:p w14:paraId="317D79E6" w14:textId="359650D6" w:rsidR="00D479AD" w:rsidRPr="00D479AD" w:rsidRDefault="00753032" w:rsidP="00D479AD">
            <w:pPr>
              <w:rPr>
                <w:rFonts w:ascii="Calibri" w:hAnsi="Calibri" w:cs="Calibri"/>
                <w:color w:val="000000"/>
                <w:sz w:val="16"/>
                <w:szCs w:val="16"/>
              </w:rPr>
            </w:pPr>
            <w:r w:rsidRPr="00D479AD">
              <w:rPr>
                <w:rFonts w:ascii="Calibri" w:hAnsi="Calibri" w:cs="Calibri"/>
                <w:color w:val="000000"/>
                <w:sz w:val="16"/>
                <w:szCs w:val="16"/>
              </w:rPr>
              <w:t>δ</w:t>
            </w:r>
            <w:r w:rsidRPr="00D479AD">
              <w:rPr>
                <w:rFonts w:ascii="Arial" w:hAnsi="Arial" w:cs="Arial"/>
                <w:color w:val="000000"/>
                <w:sz w:val="16"/>
                <w:szCs w:val="16"/>
                <w:vertAlign w:val="superscript"/>
              </w:rPr>
              <w:t>18</w:t>
            </w:r>
            <w:r w:rsidRPr="00D479AD">
              <w:rPr>
                <w:rFonts w:ascii="Arial" w:hAnsi="Arial" w:cs="Arial"/>
                <w:color w:val="000000"/>
                <w:sz w:val="16"/>
                <w:szCs w:val="16"/>
              </w:rPr>
              <w:t>O</w:t>
            </w:r>
            <w:r w:rsidR="00D479AD" w:rsidRPr="00D479AD">
              <w:rPr>
                <w:rFonts w:ascii="Calibri" w:hAnsi="Calibri" w:cs="Calibri"/>
                <w:color w:val="000000"/>
                <w:sz w:val="16"/>
                <w:szCs w:val="16"/>
              </w:rPr>
              <w:t>envi = (</w:t>
            </w:r>
            <w:r w:rsidRPr="00D479AD">
              <w:rPr>
                <w:rFonts w:ascii="Calibri" w:hAnsi="Calibri" w:cs="Calibri"/>
                <w:color w:val="000000"/>
                <w:sz w:val="16"/>
                <w:szCs w:val="16"/>
              </w:rPr>
              <w:t>δ</w:t>
            </w:r>
            <w:r w:rsidRPr="00D479AD">
              <w:rPr>
                <w:rFonts w:ascii="Arial" w:hAnsi="Arial" w:cs="Arial"/>
                <w:color w:val="000000"/>
                <w:sz w:val="16"/>
                <w:szCs w:val="16"/>
                <w:vertAlign w:val="superscript"/>
              </w:rPr>
              <w:t>18</w:t>
            </w:r>
            <w:proofErr w:type="gramStart"/>
            <w:r w:rsidRPr="00D479AD">
              <w:rPr>
                <w:rFonts w:ascii="Arial" w:hAnsi="Arial" w:cs="Arial"/>
                <w:color w:val="000000"/>
                <w:sz w:val="16"/>
                <w:szCs w:val="16"/>
              </w:rPr>
              <w:t>O</w:t>
            </w:r>
            <w:r w:rsidR="00D479AD" w:rsidRPr="00D479AD">
              <w:rPr>
                <w:rFonts w:ascii="Calibri" w:hAnsi="Calibri" w:cs="Calibri"/>
                <w:color w:val="000000"/>
                <w:sz w:val="16"/>
                <w:szCs w:val="16"/>
              </w:rPr>
              <w:t>carb  -</w:t>
            </w:r>
            <w:proofErr w:type="gramEnd"/>
            <w:r w:rsidR="00D479AD" w:rsidRPr="00D479AD">
              <w:rPr>
                <w:rFonts w:ascii="Calibri" w:hAnsi="Calibri" w:cs="Calibri"/>
                <w:color w:val="000000"/>
                <w:sz w:val="16"/>
                <w:szCs w:val="16"/>
              </w:rPr>
              <w:t>30.057 (±0.58))/0.703 (±0.12) (based on Hoppe 2006)</w:t>
            </w:r>
          </w:p>
        </w:tc>
        <w:tc>
          <w:tcPr>
            <w:tcW w:w="879" w:type="dxa"/>
            <w:tcBorders>
              <w:top w:val="nil"/>
              <w:left w:val="nil"/>
              <w:bottom w:val="nil"/>
              <w:right w:val="nil"/>
            </w:tcBorders>
            <w:shd w:val="clear" w:color="auto" w:fill="auto"/>
            <w:noWrap/>
            <w:vAlign w:val="bottom"/>
            <w:hideMark/>
          </w:tcPr>
          <w:p w14:paraId="35BA2F8B" w14:textId="77777777" w:rsidR="00D479AD" w:rsidRPr="00D479AD" w:rsidRDefault="00D479AD" w:rsidP="00D479AD">
            <w:pPr>
              <w:rPr>
                <w:rFonts w:ascii="Calibri" w:hAnsi="Calibri" w:cs="Calibri"/>
                <w:color w:val="000000"/>
                <w:sz w:val="16"/>
                <w:szCs w:val="16"/>
              </w:rPr>
            </w:pPr>
          </w:p>
        </w:tc>
        <w:tc>
          <w:tcPr>
            <w:tcW w:w="985" w:type="dxa"/>
            <w:tcBorders>
              <w:top w:val="nil"/>
              <w:left w:val="nil"/>
              <w:bottom w:val="nil"/>
              <w:right w:val="nil"/>
            </w:tcBorders>
            <w:shd w:val="clear" w:color="auto" w:fill="auto"/>
            <w:noWrap/>
            <w:vAlign w:val="bottom"/>
            <w:hideMark/>
          </w:tcPr>
          <w:p w14:paraId="42BEA9CF" w14:textId="77777777" w:rsidR="00D479AD" w:rsidRPr="00D479AD" w:rsidRDefault="00D479AD" w:rsidP="00D479AD">
            <w:pPr>
              <w:jc w:val="center"/>
              <w:rPr>
                <w:sz w:val="20"/>
                <w:szCs w:val="20"/>
              </w:rPr>
            </w:pPr>
          </w:p>
        </w:tc>
        <w:tc>
          <w:tcPr>
            <w:tcW w:w="898" w:type="dxa"/>
            <w:tcBorders>
              <w:top w:val="nil"/>
              <w:left w:val="nil"/>
              <w:bottom w:val="nil"/>
              <w:right w:val="nil"/>
            </w:tcBorders>
            <w:shd w:val="clear" w:color="auto" w:fill="auto"/>
            <w:noWrap/>
            <w:vAlign w:val="bottom"/>
            <w:hideMark/>
          </w:tcPr>
          <w:p w14:paraId="27853A86" w14:textId="77777777" w:rsidR="00D479AD" w:rsidRPr="00D479AD" w:rsidRDefault="00D479AD" w:rsidP="00D479AD">
            <w:pPr>
              <w:jc w:val="center"/>
              <w:rPr>
                <w:sz w:val="20"/>
                <w:szCs w:val="20"/>
              </w:rPr>
            </w:pPr>
          </w:p>
        </w:tc>
        <w:tc>
          <w:tcPr>
            <w:tcW w:w="910" w:type="dxa"/>
            <w:tcBorders>
              <w:top w:val="nil"/>
              <w:left w:val="nil"/>
              <w:bottom w:val="nil"/>
              <w:right w:val="nil"/>
            </w:tcBorders>
            <w:shd w:val="clear" w:color="auto" w:fill="auto"/>
            <w:noWrap/>
            <w:vAlign w:val="bottom"/>
            <w:hideMark/>
          </w:tcPr>
          <w:p w14:paraId="3D22F5BB" w14:textId="77777777" w:rsidR="00D479AD" w:rsidRPr="00D479AD" w:rsidRDefault="00D479AD" w:rsidP="00D479AD">
            <w:pPr>
              <w:jc w:val="center"/>
              <w:rPr>
                <w:sz w:val="20"/>
                <w:szCs w:val="20"/>
              </w:rPr>
            </w:pPr>
          </w:p>
        </w:tc>
        <w:tc>
          <w:tcPr>
            <w:tcW w:w="1919" w:type="dxa"/>
            <w:tcBorders>
              <w:top w:val="nil"/>
              <w:left w:val="nil"/>
              <w:bottom w:val="nil"/>
              <w:right w:val="nil"/>
            </w:tcBorders>
            <w:shd w:val="clear" w:color="auto" w:fill="auto"/>
            <w:noWrap/>
            <w:vAlign w:val="bottom"/>
            <w:hideMark/>
          </w:tcPr>
          <w:p w14:paraId="0139D29E" w14:textId="77777777" w:rsidR="00D479AD" w:rsidRPr="00D479AD" w:rsidRDefault="00D479AD" w:rsidP="00D479AD">
            <w:pPr>
              <w:jc w:val="center"/>
              <w:rPr>
                <w:sz w:val="20"/>
                <w:szCs w:val="20"/>
              </w:rPr>
            </w:pPr>
          </w:p>
        </w:tc>
      </w:tr>
      <w:tr w:rsidR="00D479AD" w:rsidRPr="00D479AD" w14:paraId="1460B258" w14:textId="77777777" w:rsidTr="00D479AD">
        <w:trPr>
          <w:trHeight w:val="220"/>
        </w:trPr>
        <w:tc>
          <w:tcPr>
            <w:tcW w:w="3646" w:type="dxa"/>
            <w:tcBorders>
              <w:top w:val="nil"/>
              <w:left w:val="nil"/>
              <w:bottom w:val="nil"/>
              <w:right w:val="nil"/>
            </w:tcBorders>
            <w:shd w:val="clear" w:color="auto" w:fill="auto"/>
            <w:noWrap/>
            <w:vAlign w:val="bottom"/>
            <w:hideMark/>
          </w:tcPr>
          <w:p w14:paraId="2EF60901" w14:textId="77777777"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Equation 4:</w:t>
            </w:r>
          </w:p>
        </w:tc>
        <w:tc>
          <w:tcPr>
            <w:tcW w:w="6067" w:type="dxa"/>
            <w:gridSpan w:val="4"/>
            <w:tcBorders>
              <w:top w:val="nil"/>
              <w:left w:val="nil"/>
              <w:bottom w:val="nil"/>
              <w:right w:val="nil"/>
            </w:tcBorders>
            <w:shd w:val="clear" w:color="auto" w:fill="auto"/>
            <w:noWrap/>
            <w:vAlign w:val="bottom"/>
            <w:hideMark/>
          </w:tcPr>
          <w:p w14:paraId="2FC424A6" w14:textId="08C733AD" w:rsidR="00D479AD" w:rsidRPr="00D479AD" w:rsidRDefault="00753032" w:rsidP="00D479AD">
            <w:pPr>
              <w:rPr>
                <w:rFonts w:ascii="Calibri" w:hAnsi="Calibri" w:cs="Calibri"/>
                <w:color w:val="000000"/>
                <w:sz w:val="16"/>
                <w:szCs w:val="16"/>
              </w:rPr>
            </w:pPr>
            <w:r w:rsidRPr="00D479AD">
              <w:rPr>
                <w:rFonts w:ascii="Calibri" w:hAnsi="Calibri" w:cs="Calibri"/>
                <w:color w:val="000000"/>
                <w:sz w:val="16"/>
                <w:szCs w:val="16"/>
              </w:rPr>
              <w:t>δ</w:t>
            </w:r>
            <w:r w:rsidRPr="00D479AD">
              <w:rPr>
                <w:rFonts w:ascii="Arial" w:hAnsi="Arial" w:cs="Arial"/>
                <w:color w:val="000000"/>
                <w:sz w:val="16"/>
                <w:szCs w:val="16"/>
                <w:vertAlign w:val="superscript"/>
              </w:rPr>
              <w:t>18</w:t>
            </w:r>
            <w:r w:rsidRPr="00D479AD">
              <w:rPr>
                <w:rFonts w:ascii="Arial" w:hAnsi="Arial" w:cs="Arial"/>
                <w:color w:val="000000"/>
                <w:sz w:val="16"/>
                <w:szCs w:val="16"/>
              </w:rPr>
              <w:t>O</w:t>
            </w:r>
            <w:r w:rsidR="00D479AD" w:rsidRPr="00D479AD">
              <w:rPr>
                <w:rFonts w:ascii="Calibri" w:hAnsi="Calibri" w:cs="Calibri"/>
                <w:color w:val="000000"/>
                <w:sz w:val="16"/>
                <w:szCs w:val="16"/>
              </w:rPr>
              <w:t>envi = (</w:t>
            </w:r>
            <w:r w:rsidRPr="00D479AD">
              <w:rPr>
                <w:rFonts w:ascii="Calibri" w:hAnsi="Calibri" w:cs="Calibri"/>
                <w:color w:val="000000"/>
                <w:sz w:val="16"/>
                <w:szCs w:val="16"/>
              </w:rPr>
              <w:t>δ</w:t>
            </w:r>
            <w:r w:rsidRPr="00D479AD">
              <w:rPr>
                <w:rFonts w:ascii="Arial" w:hAnsi="Arial" w:cs="Arial"/>
                <w:color w:val="000000"/>
                <w:sz w:val="16"/>
                <w:szCs w:val="16"/>
                <w:vertAlign w:val="superscript"/>
              </w:rPr>
              <w:t>18</w:t>
            </w:r>
            <w:r w:rsidRPr="00D479AD">
              <w:rPr>
                <w:rFonts w:ascii="Arial" w:hAnsi="Arial" w:cs="Arial"/>
                <w:color w:val="000000"/>
                <w:sz w:val="16"/>
                <w:szCs w:val="16"/>
              </w:rPr>
              <w:t>O</w:t>
            </w:r>
            <w:r w:rsidR="00D479AD" w:rsidRPr="00D479AD">
              <w:rPr>
                <w:rFonts w:ascii="Calibri" w:hAnsi="Calibri" w:cs="Calibri"/>
                <w:color w:val="000000"/>
                <w:sz w:val="16"/>
                <w:szCs w:val="16"/>
              </w:rPr>
              <w:t xml:space="preserve">phos – 20.117(± 0.34)) / 0.683 (±0.11) (based on </w:t>
            </w:r>
            <w:proofErr w:type="spellStart"/>
            <w:r w:rsidR="00D479AD" w:rsidRPr="00D479AD">
              <w:rPr>
                <w:rFonts w:ascii="Calibri" w:hAnsi="Calibri" w:cs="Calibri"/>
                <w:color w:val="000000"/>
                <w:sz w:val="16"/>
                <w:szCs w:val="16"/>
              </w:rPr>
              <w:t>Longinelli</w:t>
            </w:r>
            <w:proofErr w:type="spellEnd"/>
            <w:r w:rsidR="00D479AD" w:rsidRPr="00D479AD">
              <w:rPr>
                <w:rFonts w:ascii="Calibri" w:hAnsi="Calibri" w:cs="Calibri"/>
                <w:color w:val="000000"/>
                <w:sz w:val="16"/>
                <w:szCs w:val="16"/>
              </w:rPr>
              <w:t xml:space="preserve"> et al., 2003)</w:t>
            </w:r>
          </w:p>
        </w:tc>
        <w:tc>
          <w:tcPr>
            <w:tcW w:w="879" w:type="dxa"/>
            <w:tcBorders>
              <w:top w:val="nil"/>
              <w:left w:val="nil"/>
              <w:bottom w:val="nil"/>
              <w:right w:val="nil"/>
            </w:tcBorders>
            <w:shd w:val="clear" w:color="auto" w:fill="auto"/>
            <w:noWrap/>
            <w:vAlign w:val="bottom"/>
            <w:hideMark/>
          </w:tcPr>
          <w:p w14:paraId="12BEB5C2" w14:textId="77777777" w:rsidR="00D479AD" w:rsidRPr="00D479AD" w:rsidRDefault="00D479AD" w:rsidP="00D479AD">
            <w:pPr>
              <w:rPr>
                <w:rFonts w:ascii="Calibri" w:hAnsi="Calibri" w:cs="Calibri"/>
                <w:color w:val="000000"/>
                <w:sz w:val="16"/>
                <w:szCs w:val="16"/>
              </w:rPr>
            </w:pPr>
          </w:p>
        </w:tc>
        <w:tc>
          <w:tcPr>
            <w:tcW w:w="985" w:type="dxa"/>
            <w:tcBorders>
              <w:top w:val="nil"/>
              <w:left w:val="nil"/>
              <w:bottom w:val="nil"/>
              <w:right w:val="nil"/>
            </w:tcBorders>
            <w:shd w:val="clear" w:color="auto" w:fill="auto"/>
            <w:noWrap/>
            <w:vAlign w:val="bottom"/>
            <w:hideMark/>
          </w:tcPr>
          <w:p w14:paraId="394F8D36" w14:textId="77777777" w:rsidR="00D479AD" w:rsidRPr="00D479AD" w:rsidRDefault="00D479AD" w:rsidP="00D479AD">
            <w:pPr>
              <w:jc w:val="center"/>
              <w:rPr>
                <w:sz w:val="20"/>
                <w:szCs w:val="20"/>
              </w:rPr>
            </w:pPr>
          </w:p>
        </w:tc>
        <w:tc>
          <w:tcPr>
            <w:tcW w:w="898" w:type="dxa"/>
            <w:tcBorders>
              <w:top w:val="nil"/>
              <w:left w:val="nil"/>
              <w:bottom w:val="nil"/>
              <w:right w:val="nil"/>
            </w:tcBorders>
            <w:shd w:val="clear" w:color="auto" w:fill="auto"/>
            <w:noWrap/>
            <w:vAlign w:val="bottom"/>
            <w:hideMark/>
          </w:tcPr>
          <w:p w14:paraId="3BE91584" w14:textId="77777777" w:rsidR="00D479AD" w:rsidRPr="00D479AD" w:rsidRDefault="00D479AD" w:rsidP="00D479AD">
            <w:pPr>
              <w:jc w:val="center"/>
              <w:rPr>
                <w:sz w:val="20"/>
                <w:szCs w:val="20"/>
              </w:rPr>
            </w:pPr>
          </w:p>
        </w:tc>
        <w:tc>
          <w:tcPr>
            <w:tcW w:w="910" w:type="dxa"/>
            <w:tcBorders>
              <w:top w:val="nil"/>
              <w:left w:val="nil"/>
              <w:bottom w:val="nil"/>
              <w:right w:val="nil"/>
            </w:tcBorders>
            <w:shd w:val="clear" w:color="auto" w:fill="auto"/>
            <w:noWrap/>
            <w:vAlign w:val="bottom"/>
            <w:hideMark/>
          </w:tcPr>
          <w:p w14:paraId="77EB3048" w14:textId="77777777" w:rsidR="00D479AD" w:rsidRPr="00D479AD" w:rsidRDefault="00D479AD" w:rsidP="00D479AD">
            <w:pPr>
              <w:jc w:val="center"/>
              <w:rPr>
                <w:sz w:val="20"/>
                <w:szCs w:val="20"/>
              </w:rPr>
            </w:pPr>
          </w:p>
        </w:tc>
        <w:tc>
          <w:tcPr>
            <w:tcW w:w="1919" w:type="dxa"/>
            <w:tcBorders>
              <w:top w:val="nil"/>
              <w:left w:val="nil"/>
              <w:bottom w:val="nil"/>
              <w:right w:val="nil"/>
            </w:tcBorders>
            <w:shd w:val="clear" w:color="auto" w:fill="auto"/>
            <w:noWrap/>
            <w:vAlign w:val="bottom"/>
            <w:hideMark/>
          </w:tcPr>
          <w:p w14:paraId="14A8375D" w14:textId="77777777" w:rsidR="00D479AD" w:rsidRPr="00D479AD" w:rsidRDefault="00D479AD" w:rsidP="00D479AD">
            <w:pPr>
              <w:jc w:val="center"/>
              <w:rPr>
                <w:sz w:val="20"/>
                <w:szCs w:val="20"/>
              </w:rPr>
            </w:pPr>
          </w:p>
        </w:tc>
      </w:tr>
      <w:tr w:rsidR="00D479AD" w:rsidRPr="00D479AD" w14:paraId="67E26661" w14:textId="77777777" w:rsidTr="00D479AD">
        <w:trPr>
          <w:trHeight w:val="220"/>
        </w:trPr>
        <w:tc>
          <w:tcPr>
            <w:tcW w:w="3646" w:type="dxa"/>
            <w:tcBorders>
              <w:top w:val="nil"/>
              <w:left w:val="nil"/>
              <w:bottom w:val="nil"/>
              <w:right w:val="nil"/>
            </w:tcBorders>
            <w:shd w:val="clear" w:color="auto" w:fill="auto"/>
            <w:noWrap/>
            <w:vAlign w:val="bottom"/>
            <w:hideMark/>
          </w:tcPr>
          <w:p w14:paraId="5CA69F5A" w14:textId="77777777"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Equation 5:</w:t>
            </w:r>
          </w:p>
        </w:tc>
        <w:tc>
          <w:tcPr>
            <w:tcW w:w="6067" w:type="dxa"/>
            <w:gridSpan w:val="4"/>
            <w:tcBorders>
              <w:top w:val="nil"/>
              <w:left w:val="nil"/>
              <w:bottom w:val="nil"/>
              <w:right w:val="nil"/>
            </w:tcBorders>
            <w:shd w:val="clear" w:color="auto" w:fill="auto"/>
            <w:noWrap/>
            <w:vAlign w:val="bottom"/>
            <w:hideMark/>
          </w:tcPr>
          <w:p w14:paraId="7F3C212C" w14:textId="5D8021EF"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temperature (ºC) = (</w:t>
            </w:r>
            <w:r w:rsidR="00753032" w:rsidRPr="00D479AD">
              <w:rPr>
                <w:rFonts w:ascii="Calibri" w:hAnsi="Calibri" w:cs="Calibri"/>
                <w:color w:val="000000"/>
                <w:sz w:val="16"/>
                <w:szCs w:val="16"/>
              </w:rPr>
              <w:t>δ</w:t>
            </w:r>
            <w:r w:rsidR="00753032" w:rsidRPr="00D479AD">
              <w:rPr>
                <w:rFonts w:ascii="Arial" w:hAnsi="Arial" w:cs="Arial"/>
                <w:color w:val="000000"/>
                <w:sz w:val="16"/>
                <w:szCs w:val="16"/>
                <w:vertAlign w:val="superscript"/>
              </w:rPr>
              <w:t>18</w:t>
            </w:r>
            <w:r w:rsidR="00753032" w:rsidRPr="00D479AD">
              <w:rPr>
                <w:rFonts w:ascii="Arial" w:hAnsi="Arial" w:cs="Arial"/>
                <w:color w:val="000000"/>
                <w:sz w:val="16"/>
                <w:szCs w:val="16"/>
              </w:rPr>
              <w:t>O</w:t>
            </w:r>
            <w:r w:rsidRPr="00D479AD">
              <w:rPr>
                <w:rFonts w:ascii="Calibri" w:hAnsi="Calibri" w:cs="Calibri"/>
                <w:color w:val="000000"/>
                <w:sz w:val="16"/>
                <w:szCs w:val="16"/>
              </w:rPr>
              <w:t>precip – 13.74 (±0.16)) / 0.53 (±0.08) (Pryor et al., 2014)</w:t>
            </w:r>
          </w:p>
        </w:tc>
        <w:tc>
          <w:tcPr>
            <w:tcW w:w="879" w:type="dxa"/>
            <w:tcBorders>
              <w:top w:val="nil"/>
              <w:left w:val="nil"/>
              <w:bottom w:val="nil"/>
              <w:right w:val="nil"/>
            </w:tcBorders>
            <w:shd w:val="clear" w:color="auto" w:fill="auto"/>
            <w:noWrap/>
            <w:vAlign w:val="bottom"/>
            <w:hideMark/>
          </w:tcPr>
          <w:p w14:paraId="40D1A140" w14:textId="77777777" w:rsidR="00D479AD" w:rsidRPr="00D479AD" w:rsidRDefault="00D479AD" w:rsidP="00D479AD">
            <w:pPr>
              <w:rPr>
                <w:rFonts w:ascii="Calibri" w:hAnsi="Calibri" w:cs="Calibri"/>
                <w:color w:val="000000"/>
                <w:sz w:val="16"/>
                <w:szCs w:val="16"/>
              </w:rPr>
            </w:pPr>
          </w:p>
        </w:tc>
        <w:tc>
          <w:tcPr>
            <w:tcW w:w="985" w:type="dxa"/>
            <w:tcBorders>
              <w:top w:val="nil"/>
              <w:left w:val="nil"/>
              <w:bottom w:val="nil"/>
              <w:right w:val="nil"/>
            </w:tcBorders>
            <w:shd w:val="clear" w:color="auto" w:fill="auto"/>
            <w:noWrap/>
            <w:vAlign w:val="bottom"/>
            <w:hideMark/>
          </w:tcPr>
          <w:p w14:paraId="4523EF4A" w14:textId="77777777" w:rsidR="00D479AD" w:rsidRPr="00D479AD" w:rsidRDefault="00D479AD" w:rsidP="00D479AD">
            <w:pPr>
              <w:jc w:val="center"/>
              <w:rPr>
                <w:sz w:val="20"/>
                <w:szCs w:val="20"/>
              </w:rPr>
            </w:pPr>
          </w:p>
        </w:tc>
        <w:tc>
          <w:tcPr>
            <w:tcW w:w="898" w:type="dxa"/>
            <w:tcBorders>
              <w:top w:val="nil"/>
              <w:left w:val="nil"/>
              <w:bottom w:val="nil"/>
              <w:right w:val="nil"/>
            </w:tcBorders>
            <w:shd w:val="clear" w:color="auto" w:fill="auto"/>
            <w:noWrap/>
            <w:vAlign w:val="bottom"/>
            <w:hideMark/>
          </w:tcPr>
          <w:p w14:paraId="0E9FB7F6" w14:textId="77777777" w:rsidR="00D479AD" w:rsidRPr="00D479AD" w:rsidRDefault="00D479AD" w:rsidP="00D479AD">
            <w:pPr>
              <w:jc w:val="center"/>
              <w:rPr>
                <w:sz w:val="20"/>
                <w:szCs w:val="20"/>
              </w:rPr>
            </w:pPr>
          </w:p>
        </w:tc>
        <w:tc>
          <w:tcPr>
            <w:tcW w:w="910" w:type="dxa"/>
            <w:tcBorders>
              <w:top w:val="nil"/>
              <w:left w:val="nil"/>
              <w:bottom w:val="nil"/>
              <w:right w:val="nil"/>
            </w:tcBorders>
            <w:shd w:val="clear" w:color="auto" w:fill="auto"/>
            <w:noWrap/>
            <w:vAlign w:val="bottom"/>
            <w:hideMark/>
          </w:tcPr>
          <w:p w14:paraId="2061162F" w14:textId="77777777" w:rsidR="00D479AD" w:rsidRPr="00D479AD" w:rsidRDefault="00D479AD" w:rsidP="00D479AD">
            <w:pPr>
              <w:jc w:val="center"/>
              <w:rPr>
                <w:sz w:val="20"/>
                <w:szCs w:val="20"/>
              </w:rPr>
            </w:pPr>
          </w:p>
        </w:tc>
        <w:tc>
          <w:tcPr>
            <w:tcW w:w="1919" w:type="dxa"/>
            <w:tcBorders>
              <w:top w:val="nil"/>
              <w:left w:val="nil"/>
              <w:bottom w:val="nil"/>
              <w:right w:val="nil"/>
            </w:tcBorders>
            <w:shd w:val="clear" w:color="auto" w:fill="auto"/>
            <w:noWrap/>
            <w:vAlign w:val="bottom"/>
            <w:hideMark/>
          </w:tcPr>
          <w:p w14:paraId="479CDD4B" w14:textId="77777777" w:rsidR="00D479AD" w:rsidRPr="00D479AD" w:rsidRDefault="00D479AD" w:rsidP="00D479AD">
            <w:pPr>
              <w:jc w:val="center"/>
              <w:rPr>
                <w:sz w:val="20"/>
                <w:szCs w:val="20"/>
              </w:rPr>
            </w:pPr>
          </w:p>
        </w:tc>
      </w:tr>
    </w:tbl>
    <w:p w14:paraId="37168294" w14:textId="0A614FBB" w:rsidR="00D479AD" w:rsidRDefault="00D479AD" w:rsidP="00D479AD"/>
    <w:tbl>
      <w:tblPr>
        <w:tblW w:w="15400" w:type="dxa"/>
        <w:tblLook w:val="04A0" w:firstRow="1" w:lastRow="0" w:firstColumn="1" w:lastColumn="0" w:noHBand="0" w:noVBand="1"/>
      </w:tblPr>
      <w:tblGrid>
        <w:gridCol w:w="15400"/>
      </w:tblGrid>
      <w:tr w:rsidR="00D479AD" w:rsidRPr="00D479AD" w14:paraId="28DEBA47" w14:textId="77777777" w:rsidTr="00D479AD">
        <w:trPr>
          <w:trHeight w:val="220"/>
        </w:trPr>
        <w:tc>
          <w:tcPr>
            <w:tcW w:w="15400" w:type="dxa"/>
            <w:tcBorders>
              <w:top w:val="nil"/>
              <w:left w:val="nil"/>
              <w:bottom w:val="nil"/>
              <w:right w:val="nil"/>
            </w:tcBorders>
            <w:shd w:val="clear" w:color="auto" w:fill="auto"/>
            <w:noWrap/>
            <w:vAlign w:val="bottom"/>
            <w:hideMark/>
          </w:tcPr>
          <w:p w14:paraId="4B697C9F" w14:textId="77777777"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lastRenderedPageBreak/>
              <w:t xml:space="preserve">Timing of crown formation or enamel mineralization in Rangifer is estimated here based on known information for other deer species as this information is yet to be established for reindeer (Brown and Chapman, 1991a, b). </w:t>
            </w:r>
          </w:p>
        </w:tc>
      </w:tr>
      <w:tr w:rsidR="00D479AD" w:rsidRPr="00D479AD" w14:paraId="381AB1CE" w14:textId="77777777" w:rsidTr="00D479AD">
        <w:trPr>
          <w:trHeight w:val="220"/>
        </w:trPr>
        <w:tc>
          <w:tcPr>
            <w:tcW w:w="15400" w:type="dxa"/>
            <w:tcBorders>
              <w:top w:val="nil"/>
              <w:left w:val="nil"/>
              <w:bottom w:val="nil"/>
              <w:right w:val="nil"/>
            </w:tcBorders>
            <w:shd w:val="clear" w:color="auto" w:fill="auto"/>
            <w:noWrap/>
            <w:vAlign w:val="bottom"/>
            <w:hideMark/>
          </w:tcPr>
          <w:p w14:paraId="039CF975" w14:textId="77777777" w:rsidR="00D479AD" w:rsidRPr="00D479AD" w:rsidRDefault="00D479AD" w:rsidP="00D479AD">
            <w:pPr>
              <w:rPr>
                <w:rFonts w:ascii="Calibri" w:hAnsi="Calibri" w:cs="Calibri"/>
                <w:color w:val="000000"/>
                <w:sz w:val="16"/>
                <w:szCs w:val="16"/>
              </w:rPr>
            </w:pPr>
            <w:r w:rsidRPr="00D479AD">
              <w:rPr>
                <w:rFonts w:ascii="Calibri" w:hAnsi="Calibri" w:cs="Calibri"/>
                <w:color w:val="000000"/>
                <w:sz w:val="16"/>
                <w:szCs w:val="16"/>
              </w:rPr>
              <w:t xml:space="preserve">For Bison, these estimates are based on </w:t>
            </w:r>
            <w:proofErr w:type="spellStart"/>
            <w:r w:rsidRPr="00D479AD">
              <w:rPr>
                <w:rFonts w:ascii="Calibri" w:hAnsi="Calibri" w:cs="Calibri"/>
                <w:color w:val="000000"/>
                <w:sz w:val="16"/>
                <w:szCs w:val="16"/>
              </w:rPr>
              <w:t>Gadbury</w:t>
            </w:r>
            <w:proofErr w:type="spellEnd"/>
            <w:r w:rsidRPr="00D479AD">
              <w:rPr>
                <w:rFonts w:ascii="Calibri" w:hAnsi="Calibri" w:cs="Calibri"/>
                <w:color w:val="000000"/>
                <w:sz w:val="16"/>
                <w:szCs w:val="16"/>
              </w:rPr>
              <w:t xml:space="preserve"> et al. 2000.</w:t>
            </w:r>
          </w:p>
        </w:tc>
      </w:tr>
      <w:tr w:rsidR="00D479AD" w:rsidRPr="00D479AD" w14:paraId="46BE5DBF" w14:textId="77777777" w:rsidTr="00D479AD">
        <w:trPr>
          <w:trHeight w:val="220"/>
        </w:trPr>
        <w:tc>
          <w:tcPr>
            <w:tcW w:w="15400" w:type="dxa"/>
            <w:tcBorders>
              <w:top w:val="nil"/>
              <w:left w:val="nil"/>
              <w:bottom w:val="nil"/>
              <w:right w:val="nil"/>
            </w:tcBorders>
            <w:shd w:val="clear" w:color="auto" w:fill="auto"/>
            <w:noWrap/>
            <w:vAlign w:val="bottom"/>
            <w:hideMark/>
          </w:tcPr>
          <w:p w14:paraId="7323FD6E" w14:textId="77777777" w:rsidR="00D479AD" w:rsidRPr="00D479AD" w:rsidRDefault="00D479AD" w:rsidP="00D479AD">
            <w:pPr>
              <w:rPr>
                <w:rFonts w:ascii="Calibri" w:hAnsi="Calibri" w:cs="Calibri"/>
                <w:color w:val="000000"/>
                <w:sz w:val="16"/>
                <w:szCs w:val="16"/>
              </w:rPr>
            </w:pPr>
          </w:p>
        </w:tc>
      </w:tr>
      <w:tr w:rsidR="00D479AD" w:rsidRPr="00D479AD" w14:paraId="191D09AD" w14:textId="77777777" w:rsidTr="00D479AD">
        <w:trPr>
          <w:trHeight w:val="220"/>
        </w:trPr>
        <w:tc>
          <w:tcPr>
            <w:tcW w:w="15400" w:type="dxa"/>
            <w:tcBorders>
              <w:top w:val="nil"/>
              <w:left w:val="nil"/>
              <w:bottom w:val="nil"/>
              <w:right w:val="nil"/>
            </w:tcBorders>
            <w:shd w:val="clear" w:color="auto" w:fill="auto"/>
            <w:noWrap/>
            <w:vAlign w:val="bottom"/>
            <w:hideMark/>
          </w:tcPr>
          <w:p w14:paraId="15D135BE" w14:textId="3616E8DB" w:rsidR="00753032" w:rsidRPr="00753032" w:rsidRDefault="00753032" w:rsidP="00D479AD">
            <w:pPr>
              <w:rPr>
                <w:rFonts w:ascii="Arial" w:hAnsi="Arial" w:cs="Arial"/>
                <w:b/>
                <w:bCs/>
                <w:color w:val="000000"/>
                <w:sz w:val="16"/>
                <w:szCs w:val="16"/>
              </w:rPr>
            </w:pPr>
            <w:bookmarkStart w:id="2" w:name="OLE_LINK1"/>
            <w:bookmarkStart w:id="3" w:name="OLE_LINK2"/>
            <w:r w:rsidRPr="00753032">
              <w:rPr>
                <w:rFonts w:ascii="Arial" w:hAnsi="Arial" w:cs="Arial"/>
                <w:b/>
                <w:bCs/>
                <w:color w:val="000000"/>
                <w:sz w:val="16"/>
                <w:szCs w:val="16"/>
              </w:rPr>
              <w:t>Supplementary table 2 bibliography</w:t>
            </w:r>
          </w:p>
          <w:bookmarkEnd w:id="2"/>
          <w:bookmarkEnd w:id="3"/>
          <w:p w14:paraId="101F3ABC" w14:textId="3C048E3B" w:rsidR="00D479AD" w:rsidRPr="00753032" w:rsidRDefault="00D479AD" w:rsidP="00D479AD">
            <w:pPr>
              <w:rPr>
                <w:rFonts w:ascii="Arial" w:hAnsi="Arial" w:cs="Arial"/>
                <w:color w:val="000000"/>
                <w:sz w:val="16"/>
                <w:szCs w:val="16"/>
              </w:rPr>
            </w:pPr>
            <w:proofErr w:type="spellStart"/>
            <w:r w:rsidRPr="00753032">
              <w:rPr>
                <w:rFonts w:ascii="Arial" w:hAnsi="Arial" w:cs="Arial"/>
                <w:color w:val="000000"/>
                <w:sz w:val="16"/>
                <w:szCs w:val="16"/>
              </w:rPr>
              <w:t>Coplen</w:t>
            </w:r>
            <w:proofErr w:type="spellEnd"/>
            <w:r w:rsidRPr="00753032">
              <w:rPr>
                <w:rFonts w:ascii="Arial" w:hAnsi="Arial" w:cs="Arial"/>
                <w:color w:val="000000"/>
                <w:sz w:val="16"/>
                <w:szCs w:val="16"/>
              </w:rPr>
              <w:t>, T. B., 2011. Guidelines and recommended terms for expression of stable-isotope-ratio and gas-ratio measurement results. Rapid Communications in Mass Spectrometry 25(17), 2538–2560.</w:t>
            </w:r>
          </w:p>
        </w:tc>
      </w:tr>
      <w:tr w:rsidR="00D479AD" w:rsidRPr="00D479AD" w14:paraId="16858276" w14:textId="77777777" w:rsidTr="00D479AD">
        <w:trPr>
          <w:trHeight w:val="260"/>
        </w:trPr>
        <w:tc>
          <w:tcPr>
            <w:tcW w:w="15400" w:type="dxa"/>
            <w:tcBorders>
              <w:top w:val="nil"/>
              <w:left w:val="nil"/>
              <w:bottom w:val="nil"/>
              <w:right w:val="nil"/>
            </w:tcBorders>
            <w:shd w:val="clear" w:color="auto" w:fill="auto"/>
            <w:noWrap/>
            <w:vAlign w:val="bottom"/>
            <w:hideMark/>
          </w:tcPr>
          <w:p w14:paraId="0A09015A" w14:textId="77777777" w:rsidR="00D479AD" w:rsidRPr="00753032" w:rsidRDefault="00D479AD" w:rsidP="00D479AD">
            <w:pPr>
              <w:rPr>
                <w:rFonts w:ascii="Arial" w:hAnsi="Arial" w:cs="Arial"/>
                <w:color w:val="000000"/>
                <w:sz w:val="16"/>
                <w:szCs w:val="16"/>
              </w:rPr>
            </w:pPr>
            <w:proofErr w:type="spellStart"/>
            <w:r w:rsidRPr="00753032">
              <w:rPr>
                <w:rFonts w:ascii="Arial" w:hAnsi="Arial" w:cs="Arial"/>
                <w:color w:val="000000"/>
                <w:sz w:val="16"/>
                <w:szCs w:val="16"/>
              </w:rPr>
              <w:t>Zazzo</w:t>
            </w:r>
            <w:proofErr w:type="spellEnd"/>
            <w:r w:rsidRPr="00753032">
              <w:rPr>
                <w:rFonts w:ascii="Arial" w:hAnsi="Arial" w:cs="Arial"/>
                <w:color w:val="000000"/>
                <w:sz w:val="16"/>
                <w:szCs w:val="16"/>
              </w:rPr>
              <w:t xml:space="preserve">, A., </w:t>
            </w:r>
            <w:proofErr w:type="spellStart"/>
            <w:r w:rsidRPr="00753032">
              <w:rPr>
                <w:rFonts w:ascii="Arial" w:hAnsi="Arial" w:cs="Arial"/>
                <w:color w:val="000000"/>
                <w:sz w:val="16"/>
                <w:szCs w:val="16"/>
              </w:rPr>
              <w:t>Lécuyer</w:t>
            </w:r>
            <w:proofErr w:type="spellEnd"/>
            <w:r w:rsidRPr="00753032">
              <w:rPr>
                <w:rFonts w:ascii="Arial" w:hAnsi="Arial" w:cs="Arial"/>
                <w:color w:val="000000"/>
                <w:sz w:val="16"/>
                <w:szCs w:val="16"/>
              </w:rPr>
              <w:t xml:space="preserve">, C., Sheppard, S.M., </w:t>
            </w:r>
            <w:proofErr w:type="spellStart"/>
            <w:r w:rsidRPr="00753032">
              <w:rPr>
                <w:rFonts w:ascii="Arial" w:hAnsi="Arial" w:cs="Arial"/>
                <w:color w:val="000000"/>
                <w:sz w:val="16"/>
                <w:szCs w:val="16"/>
              </w:rPr>
              <w:t>Grandjean</w:t>
            </w:r>
            <w:proofErr w:type="spellEnd"/>
            <w:r w:rsidRPr="00753032">
              <w:rPr>
                <w:rFonts w:ascii="Arial" w:hAnsi="Arial" w:cs="Arial"/>
                <w:color w:val="000000"/>
                <w:sz w:val="16"/>
                <w:szCs w:val="16"/>
              </w:rPr>
              <w:t xml:space="preserve">, P., </w:t>
            </w:r>
            <w:proofErr w:type="spellStart"/>
            <w:r w:rsidRPr="00753032">
              <w:rPr>
                <w:rFonts w:ascii="Arial" w:hAnsi="Arial" w:cs="Arial"/>
                <w:color w:val="000000"/>
                <w:sz w:val="16"/>
                <w:szCs w:val="16"/>
              </w:rPr>
              <w:t>Mariotti</w:t>
            </w:r>
            <w:proofErr w:type="spellEnd"/>
            <w:r w:rsidRPr="00753032">
              <w:rPr>
                <w:rFonts w:ascii="Arial" w:hAnsi="Arial" w:cs="Arial"/>
                <w:color w:val="000000"/>
                <w:sz w:val="16"/>
                <w:szCs w:val="16"/>
              </w:rPr>
              <w:t>, A., 2004. Diagenesis and the reconstruction of paleoenvironments: a method to restore original δ</w:t>
            </w:r>
            <w:r w:rsidRPr="00753032">
              <w:rPr>
                <w:rFonts w:ascii="Arial" w:hAnsi="Arial" w:cs="Arial"/>
                <w:color w:val="000000"/>
                <w:sz w:val="16"/>
                <w:szCs w:val="16"/>
                <w:vertAlign w:val="superscript"/>
              </w:rPr>
              <w:t>18</w:t>
            </w:r>
            <w:r w:rsidRPr="00753032">
              <w:rPr>
                <w:rFonts w:ascii="Arial" w:hAnsi="Arial" w:cs="Arial"/>
                <w:color w:val="000000"/>
                <w:sz w:val="16"/>
                <w:szCs w:val="16"/>
              </w:rPr>
              <w:t>O values of carbonate and phosphate from fossil tooth enamel. </w:t>
            </w:r>
            <w:proofErr w:type="spellStart"/>
            <w:r w:rsidRPr="00753032">
              <w:rPr>
                <w:rFonts w:ascii="Arial" w:hAnsi="Arial" w:cs="Arial"/>
                <w:color w:val="000000"/>
                <w:sz w:val="16"/>
                <w:szCs w:val="16"/>
              </w:rPr>
              <w:t>Geochimica</w:t>
            </w:r>
            <w:proofErr w:type="spellEnd"/>
            <w:r w:rsidRPr="00753032">
              <w:rPr>
                <w:rFonts w:ascii="Arial" w:hAnsi="Arial" w:cs="Arial"/>
                <w:color w:val="000000"/>
                <w:sz w:val="16"/>
                <w:szCs w:val="16"/>
              </w:rPr>
              <w:t xml:space="preserve"> et </w:t>
            </w:r>
            <w:proofErr w:type="spellStart"/>
            <w:r w:rsidRPr="00753032">
              <w:rPr>
                <w:rFonts w:ascii="Arial" w:hAnsi="Arial" w:cs="Arial"/>
                <w:color w:val="000000"/>
                <w:sz w:val="16"/>
                <w:szCs w:val="16"/>
              </w:rPr>
              <w:t>Cosmochimica</w:t>
            </w:r>
            <w:proofErr w:type="spellEnd"/>
            <w:r w:rsidRPr="00753032">
              <w:rPr>
                <w:rFonts w:ascii="Arial" w:hAnsi="Arial" w:cs="Arial"/>
                <w:color w:val="000000"/>
                <w:sz w:val="16"/>
                <w:szCs w:val="16"/>
              </w:rPr>
              <w:t xml:space="preserve"> Acta 68(10), 2245-2258.</w:t>
            </w:r>
          </w:p>
        </w:tc>
      </w:tr>
      <w:tr w:rsidR="00D479AD" w:rsidRPr="00D479AD" w14:paraId="3468BA0F" w14:textId="77777777" w:rsidTr="00D479AD">
        <w:trPr>
          <w:trHeight w:val="220"/>
        </w:trPr>
        <w:tc>
          <w:tcPr>
            <w:tcW w:w="15400" w:type="dxa"/>
            <w:tcBorders>
              <w:top w:val="nil"/>
              <w:left w:val="nil"/>
              <w:bottom w:val="nil"/>
              <w:right w:val="nil"/>
            </w:tcBorders>
            <w:shd w:val="clear" w:color="auto" w:fill="auto"/>
            <w:noWrap/>
            <w:vAlign w:val="bottom"/>
            <w:hideMark/>
          </w:tcPr>
          <w:p w14:paraId="1AEA9527" w14:textId="77777777" w:rsidR="00D479AD" w:rsidRPr="00753032" w:rsidRDefault="00D479AD" w:rsidP="00D479AD">
            <w:pPr>
              <w:rPr>
                <w:rFonts w:ascii="Arial" w:hAnsi="Arial" w:cs="Arial"/>
                <w:color w:val="000000"/>
                <w:sz w:val="16"/>
                <w:szCs w:val="16"/>
              </w:rPr>
            </w:pPr>
            <w:r w:rsidRPr="00753032">
              <w:rPr>
                <w:rFonts w:ascii="Arial" w:hAnsi="Arial" w:cs="Arial"/>
                <w:color w:val="000000"/>
                <w:sz w:val="16"/>
                <w:szCs w:val="16"/>
              </w:rPr>
              <w:t>Hoppe, K.A. 2006. Correlation between the oxygen isotope ratio of North American bison teeth and local waters: implication for paleoclimatic reconstructions. Earth Planetary Science Letters 244 (1-2), 408-417.</w:t>
            </w:r>
          </w:p>
        </w:tc>
      </w:tr>
      <w:tr w:rsidR="00D479AD" w:rsidRPr="00D479AD" w14:paraId="66D0F5DA" w14:textId="77777777" w:rsidTr="00D479AD">
        <w:trPr>
          <w:trHeight w:val="220"/>
        </w:trPr>
        <w:tc>
          <w:tcPr>
            <w:tcW w:w="15400" w:type="dxa"/>
            <w:tcBorders>
              <w:top w:val="nil"/>
              <w:left w:val="nil"/>
              <w:bottom w:val="nil"/>
              <w:right w:val="nil"/>
            </w:tcBorders>
            <w:shd w:val="clear" w:color="auto" w:fill="auto"/>
            <w:noWrap/>
            <w:vAlign w:val="bottom"/>
            <w:hideMark/>
          </w:tcPr>
          <w:p w14:paraId="30B69077" w14:textId="77777777" w:rsidR="00D479AD" w:rsidRPr="00753032" w:rsidRDefault="00D479AD" w:rsidP="00D479AD">
            <w:pPr>
              <w:rPr>
                <w:rFonts w:ascii="Arial" w:hAnsi="Arial" w:cs="Arial"/>
                <w:color w:val="000000"/>
                <w:sz w:val="16"/>
                <w:szCs w:val="16"/>
              </w:rPr>
            </w:pPr>
            <w:proofErr w:type="spellStart"/>
            <w:r w:rsidRPr="00753032">
              <w:rPr>
                <w:rFonts w:ascii="Arial" w:hAnsi="Arial" w:cs="Arial"/>
                <w:color w:val="000000"/>
                <w:sz w:val="16"/>
                <w:szCs w:val="16"/>
              </w:rPr>
              <w:t>Longinelli</w:t>
            </w:r>
            <w:proofErr w:type="spellEnd"/>
            <w:r w:rsidRPr="00753032">
              <w:rPr>
                <w:rFonts w:ascii="Arial" w:hAnsi="Arial" w:cs="Arial"/>
                <w:color w:val="000000"/>
                <w:sz w:val="16"/>
                <w:szCs w:val="16"/>
              </w:rPr>
              <w:t xml:space="preserve">, A., </w:t>
            </w:r>
            <w:proofErr w:type="spellStart"/>
            <w:r w:rsidRPr="00753032">
              <w:rPr>
                <w:rFonts w:ascii="Arial" w:hAnsi="Arial" w:cs="Arial"/>
                <w:color w:val="000000"/>
                <w:sz w:val="16"/>
                <w:szCs w:val="16"/>
              </w:rPr>
              <w:t>Iacumin</w:t>
            </w:r>
            <w:proofErr w:type="spellEnd"/>
            <w:r w:rsidRPr="00753032">
              <w:rPr>
                <w:rFonts w:ascii="Arial" w:hAnsi="Arial" w:cs="Arial"/>
                <w:color w:val="000000"/>
                <w:sz w:val="16"/>
                <w:szCs w:val="16"/>
              </w:rPr>
              <w:t>, P., Davanzo, S., Nikolaev, V., 2003. Modern reindeer and mice: revised phosphate–water isotope equations. Earth and Planetary Science Letters 214(3-4), 491-498.</w:t>
            </w:r>
          </w:p>
        </w:tc>
      </w:tr>
      <w:tr w:rsidR="00D479AD" w:rsidRPr="00D479AD" w14:paraId="08D63B75" w14:textId="77777777" w:rsidTr="00D479AD">
        <w:trPr>
          <w:trHeight w:val="220"/>
        </w:trPr>
        <w:tc>
          <w:tcPr>
            <w:tcW w:w="15400" w:type="dxa"/>
            <w:tcBorders>
              <w:top w:val="nil"/>
              <w:left w:val="nil"/>
              <w:bottom w:val="nil"/>
              <w:right w:val="nil"/>
            </w:tcBorders>
            <w:shd w:val="clear" w:color="auto" w:fill="auto"/>
            <w:noWrap/>
            <w:vAlign w:val="bottom"/>
            <w:hideMark/>
          </w:tcPr>
          <w:p w14:paraId="7974971D" w14:textId="645232B6" w:rsidR="00D479AD" w:rsidRPr="00753032" w:rsidRDefault="00D479AD" w:rsidP="00D479AD">
            <w:pPr>
              <w:rPr>
                <w:rFonts w:ascii="Arial" w:hAnsi="Arial" w:cs="Arial"/>
                <w:color w:val="000000"/>
                <w:sz w:val="16"/>
                <w:szCs w:val="16"/>
              </w:rPr>
            </w:pPr>
            <w:r w:rsidRPr="00753032">
              <w:rPr>
                <w:rFonts w:ascii="Arial" w:hAnsi="Arial" w:cs="Arial"/>
                <w:color w:val="000000"/>
                <w:sz w:val="16"/>
                <w:szCs w:val="16"/>
              </w:rPr>
              <w:t xml:space="preserve">Pryor, A.J., Stevens, R.E., O'Connell, T.C., Lister, J.R., 2014. Quantification and propagation of errors when converting vertebrate biomineral oxygen isotope data to temperature for </w:t>
            </w:r>
            <w:proofErr w:type="spellStart"/>
            <w:r w:rsidRPr="00753032">
              <w:rPr>
                <w:rFonts w:ascii="Arial" w:hAnsi="Arial" w:cs="Arial"/>
                <w:color w:val="000000"/>
                <w:sz w:val="16"/>
                <w:szCs w:val="16"/>
              </w:rPr>
              <w:t>palaeoclimate</w:t>
            </w:r>
            <w:proofErr w:type="spellEnd"/>
            <w:r w:rsidRPr="00753032">
              <w:rPr>
                <w:rFonts w:ascii="Arial" w:hAnsi="Arial" w:cs="Arial"/>
                <w:color w:val="000000"/>
                <w:sz w:val="16"/>
                <w:szCs w:val="16"/>
              </w:rPr>
              <w:t xml:space="preserve"> reconstruction. Palaeogeography, </w:t>
            </w:r>
            <w:r w:rsidR="00753032">
              <w:rPr>
                <w:rFonts w:ascii="Arial" w:hAnsi="Arial" w:cs="Arial"/>
                <w:color w:val="000000"/>
                <w:sz w:val="16"/>
                <w:szCs w:val="16"/>
              </w:rPr>
              <w:t>P</w:t>
            </w:r>
            <w:r w:rsidRPr="00753032">
              <w:rPr>
                <w:rFonts w:ascii="Arial" w:hAnsi="Arial" w:cs="Arial"/>
                <w:color w:val="000000"/>
                <w:sz w:val="16"/>
                <w:szCs w:val="16"/>
              </w:rPr>
              <w:t xml:space="preserve">alaeoclimatology, </w:t>
            </w:r>
            <w:r w:rsidR="00753032">
              <w:rPr>
                <w:rFonts w:ascii="Arial" w:hAnsi="Arial" w:cs="Arial"/>
                <w:color w:val="000000"/>
                <w:sz w:val="16"/>
                <w:szCs w:val="16"/>
              </w:rPr>
              <w:t>P</w:t>
            </w:r>
            <w:r w:rsidRPr="00753032">
              <w:rPr>
                <w:rFonts w:ascii="Arial" w:hAnsi="Arial" w:cs="Arial"/>
                <w:color w:val="000000"/>
                <w:sz w:val="16"/>
                <w:szCs w:val="16"/>
              </w:rPr>
              <w:t>alaeoecology 412, 99-107.</w:t>
            </w:r>
          </w:p>
        </w:tc>
      </w:tr>
      <w:tr w:rsidR="00D479AD" w:rsidRPr="00D479AD" w14:paraId="13930FC0" w14:textId="77777777" w:rsidTr="00D479AD">
        <w:trPr>
          <w:trHeight w:val="220"/>
        </w:trPr>
        <w:tc>
          <w:tcPr>
            <w:tcW w:w="15400" w:type="dxa"/>
            <w:tcBorders>
              <w:top w:val="nil"/>
              <w:left w:val="nil"/>
              <w:bottom w:val="nil"/>
              <w:right w:val="nil"/>
            </w:tcBorders>
            <w:shd w:val="clear" w:color="auto" w:fill="auto"/>
            <w:noWrap/>
            <w:vAlign w:val="bottom"/>
            <w:hideMark/>
          </w:tcPr>
          <w:p w14:paraId="1DB3BE2A" w14:textId="77777777" w:rsidR="00D479AD" w:rsidRPr="00753032" w:rsidRDefault="00D479AD" w:rsidP="00D479AD">
            <w:pPr>
              <w:rPr>
                <w:rFonts w:ascii="Arial" w:hAnsi="Arial" w:cs="Arial"/>
                <w:color w:val="000000"/>
                <w:sz w:val="16"/>
                <w:szCs w:val="16"/>
              </w:rPr>
            </w:pPr>
            <w:r w:rsidRPr="00753032">
              <w:rPr>
                <w:rFonts w:ascii="Arial" w:hAnsi="Arial" w:cs="Arial"/>
                <w:color w:val="000000"/>
                <w:sz w:val="16"/>
                <w:szCs w:val="16"/>
              </w:rPr>
              <w:t>Brown, W.A.B., Chapman, N.G., 1991a. Age assessment of fallow deer (</w:t>
            </w:r>
            <w:proofErr w:type="spellStart"/>
            <w:r w:rsidRPr="00753032">
              <w:rPr>
                <w:rFonts w:ascii="Arial" w:hAnsi="Arial" w:cs="Arial"/>
                <w:color w:val="000000"/>
                <w:sz w:val="16"/>
                <w:szCs w:val="16"/>
              </w:rPr>
              <w:t>Dama</w:t>
            </w:r>
            <w:proofErr w:type="spellEnd"/>
            <w:r w:rsidRPr="00753032">
              <w:rPr>
                <w:rFonts w:ascii="Arial" w:hAnsi="Arial" w:cs="Arial"/>
                <w:color w:val="000000"/>
                <w:sz w:val="16"/>
                <w:szCs w:val="16"/>
              </w:rPr>
              <w:t xml:space="preserve"> </w:t>
            </w:r>
            <w:proofErr w:type="spellStart"/>
            <w:r w:rsidRPr="00753032">
              <w:rPr>
                <w:rFonts w:ascii="Arial" w:hAnsi="Arial" w:cs="Arial"/>
                <w:color w:val="000000"/>
                <w:sz w:val="16"/>
                <w:szCs w:val="16"/>
              </w:rPr>
              <w:t>dama</w:t>
            </w:r>
            <w:proofErr w:type="spellEnd"/>
            <w:r w:rsidRPr="00753032">
              <w:rPr>
                <w:rFonts w:ascii="Arial" w:hAnsi="Arial" w:cs="Arial"/>
                <w:color w:val="000000"/>
                <w:sz w:val="16"/>
                <w:szCs w:val="16"/>
              </w:rPr>
              <w:t xml:space="preserve">) from a scoring scheme based on radiographs of developing permanent molariform teeth. Journal of Zoology 224(3), 367-379. </w:t>
            </w:r>
          </w:p>
        </w:tc>
      </w:tr>
      <w:tr w:rsidR="00D479AD" w:rsidRPr="00D479AD" w14:paraId="4574DE69" w14:textId="77777777" w:rsidTr="00D479AD">
        <w:trPr>
          <w:trHeight w:val="220"/>
        </w:trPr>
        <w:tc>
          <w:tcPr>
            <w:tcW w:w="15400" w:type="dxa"/>
            <w:tcBorders>
              <w:top w:val="nil"/>
              <w:left w:val="nil"/>
              <w:bottom w:val="nil"/>
              <w:right w:val="nil"/>
            </w:tcBorders>
            <w:shd w:val="clear" w:color="auto" w:fill="auto"/>
            <w:noWrap/>
            <w:vAlign w:val="bottom"/>
            <w:hideMark/>
          </w:tcPr>
          <w:p w14:paraId="0BCFFEF6" w14:textId="77777777" w:rsidR="00D479AD" w:rsidRPr="00753032" w:rsidRDefault="00D479AD" w:rsidP="00D479AD">
            <w:pPr>
              <w:rPr>
                <w:rFonts w:ascii="Arial" w:hAnsi="Arial" w:cs="Arial"/>
                <w:color w:val="000000"/>
                <w:sz w:val="16"/>
                <w:szCs w:val="16"/>
              </w:rPr>
            </w:pPr>
            <w:r w:rsidRPr="00753032">
              <w:rPr>
                <w:rFonts w:ascii="Arial" w:hAnsi="Arial" w:cs="Arial"/>
                <w:color w:val="000000"/>
                <w:sz w:val="16"/>
                <w:szCs w:val="16"/>
              </w:rPr>
              <w:t>Brown, W.A.B., Chapman, N.G., 1991b. The dentition of red deer (Cervus elaphus): a scoring scheme to assess age from wear of the permanent molariform teeth. Journal of Zoology 224(4), 519-536.</w:t>
            </w:r>
          </w:p>
        </w:tc>
      </w:tr>
      <w:tr w:rsidR="00D479AD" w:rsidRPr="00D479AD" w14:paraId="261E7B6D" w14:textId="77777777" w:rsidTr="00D479AD">
        <w:trPr>
          <w:trHeight w:val="220"/>
        </w:trPr>
        <w:tc>
          <w:tcPr>
            <w:tcW w:w="15400" w:type="dxa"/>
            <w:tcBorders>
              <w:top w:val="nil"/>
              <w:left w:val="nil"/>
              <w:bottom w:val="nil"/>
              <w:right w:val="nil"/>
            </w:tcBorders>
            <w:shd w:val="clear" w:color="auto" w:fill="auto"/>
            <w:noWrap/>
            <w:vAlign w:val="bottom"/>
            <w:hideMark/>
          </w:tcPr>
          <w:p w14:paraId="2F854114" w14:textId="77777777" w:rsidR="00D479AD" w:rsidRPr="00753032" w:rsidRDefault="00D479AD" w:rsidP="00D479AD">
            <w:pPr>
              <w:rPr>
                <w:rFonts w:ascii="Arial" w:hAnsi="Arial" w:cs="Arial"/>
                <w:color w:val="000000"/>
                <w:sz w:val="16"/>
                <w:szCs w:val="16"/>
              </w:rPr>
            </w:pPr>
            <w:proofErr w:type="spellStart"/>
            <w:r w:rsidRPr="00753032">
              <w:rPr>
                <w:rFonts w:ascii="Arial" w:hAnsi="Arial" w:cs="Arial"/>
                <w:color w:val="000000"/>
                <w:sz w:val="16"/>
                <w:szCs w:val="16"/>
              </w:rPr>
              <w:t>Gadbury</w:t>
            </w:r>
            <w:proofErr w:type="spellEnd"/>
            <w:r w:rsidRPr="00753032">
              <w:rPr>
                <w:rFonts w:ascii="Arial" w:hAnsi="Arial" w:cs="Arial"/>
                <w:color w:val="000000"/>
                <w:sz w:val="16"/>
                <w:szCs w:val="16"/>
              </w:rPr>
              <w:t>, C., Todd, L., Jahren, A.H., Amundson, R., 2000. Spatial and temporal variations in the isotopic composition of bison tooth enamel from the Early Holocene Hudson-Meng Bone Bed, Nebraska. Palaeogeography, Palaeoclimatology, Palaeoecology 157 (1-2), 79-93.</w:t>
            </w:r>
          </w:p>
        </w:tc>
      </w:tr>
    </w:tbl>
    <w:p w14:paraId="3DDFE5F1" w14:textId="77777777" w:rsidR="00753032" w:rsidRDefault="00753032" w:rsidP="00D479AD">
      <w:pPr>
        <w:sectPr w:rsidR="00753032" w:rsidSect="00D479AD">
          <w:pgSz w:w="16840" w:h="11900" w:orient="landscape"/>
          <w:pgMar w:top="720" w:right="720" w:bottom="720" w:left="720" w:header="708" w:footer="708" w:gutter="0"/>
          <w:cols w:space="708"/>
          <w:docGrid w:linePitch="360"/>
        </w:sectPr>
      </w:pPr>
    </w:p>
    <w:p w14:paraId="523C7DB8" w14:textId="1BE6E086" w:rsidR="00753032" w:rsidRPr="009F56A0" w:rsidRDefault="00753032" w:rsidP="00D479AD">
      <w:pPr>
        <w:rPr>
          <w:rFonts w:ascii="Arial" w:hAnsi="Arial" w:cs="Arial"/>
          <w:b/>
          <w:bCs/>
          <w:sz w:val="22"/>
          <w:szCs w:val="22"/>
          <w:u w:val="single"/>
        </w:rPr>
      </w:pPr>
      <w:r w:rsidRPr="009F56A0">
        <w:rPr>
          <w:rFonts w:ascii="Arial" w:hAnsi="Arial" w:cs="Arial"/>
          <w:b/>
          <w:bCs/>
          <w:sz w:val="22"/>
          <w:szCs w:val="22"/>
          <w:u w:val="single"/>
        </w:rPr>
        <w:lastRenderedPageBreak/>
        <w:t>Supplementary Table 3:</w:t>
      </w:r>
      <w:r w:rsidR="009F56A0" w:rsidRPr="009F56A0">
        <w:rPr>
          <w:rFonts w:ascii="Arial" w:hAnsi="Arial" w:cs="Arial"/>
          <w:b/>
          <w:bCs/>
          <w:sz w:val="22"/>
          <w:szCs w:val="22"/>
          <w:u w:val="single"/>
        </w:rPr>
        <w:t xml:space="preserve"> Results of conversion of collagen and carbonate </w:t>
      </w:r>
      <w:r w:rsidR="009F56A0" w:rsidRPr="009F56A0">
        <w:rPr>
          <w:rFonts w:ascii="Symbol" w:hAnsi="Symbol" w:cs="Arial"/>
          <w:b/>
          <w:bCs/>
          <w:sz w:val="22"/>
          <w:szCs w:val="22"/>
          <w:u w:val="single"/>
        </w:rPr>
        <w:t>d</w:t>
      </w:r>
      <w:r w:rsidR="009F56A0" w:rsidRPr="009F56A0">
        <w:rPr>
          <w:rFonts w:ascii="Arial" w:hAnsi="Arial" w:cs="Arial"/>
          <w:b/>
          <w:bCs/>
          <w:sz w:val="22"/>
          <w:szCs w:val="22"/>
          <w:u w:val="single"/>
          <w:vertAlign w:val="superscript"/>
        </w:rPr>
        <w:t>13</w:t>
      </w:r>
      <w:r w:rsidR="009F56A0" w:rsidRPr="009F56A0">
        <w:rPr>
          <w:rFonts w:ascii="Arial" w:hAnsi="Arial" w:cs="Arial"/>
          <w:b/>
          <w:bCs/>
          <w:sz w:val="22"/>
          <w:szCs w:val="22"/>
          <w:u w:val="single"/>
        </w:rPr>
        <w:t xml:space="preserve">C data to estimated </w:t>
      </w:r>
      <w:r w:rsidR="009F56A0" w:rsidRPr="009F56A0">
        <w:rPr>
          <w:rFonts w:ascii="Symbol" w:hAnsi="Symbol" w:cs="Arial"/>
          <w:b/>
          <w:bCs/>
          <w:sz w:val="22"/>
          <w:szCs w:val="22"/>
          <w:u w:val="single"/>
        </w:rPr>
        <w:t>d</w:t>
      </w:r>
      <w:r w:rsidR="009F56A0" w:rsidRPr="009F56A0">
        <w:rPr>
          <w:rFonts w:ascii="Arial" w:hAnsi="Arial" w:cs="Arial"/>
          <w:b/>
          <w:bCs/>
          <w:sz w:val="22"/>
          <w:szCs w:val="22"/>
          <w:u w:val="single"/>
          <w:vertAlign w:val="superscript"/>
        </w:rPr>
        <w:t>13</w:t>
      </w:r>
      <w:r w:rsidR="009F56A0" w:rsidRPr="009F56A0">
        <w:rPr>
          <w:rFonts w:ascii="Arial" w:hAnsi="Arial" w:cs="Arial"/>
          <w:b/>
          <w:bCs/>
          <w:sz w:val="22"/>
          <w:szCs w:val="22"/>
          <w:u w:val="single"/>
        </w:rPr>
        <w:t>C diet.</w:t>
      </w:r>
    </w:p>
    <w:tbl>
      <w:tblPr>
        <w:tblW w:w="10450" w:type="dxa"/>
        <w:tblLook w:val="04A0" w:firstRow="1" w:lastRow="0" w:firstColumn="1" w:lastColumn="0" w:noHBand="0" w:noVBand="1"/>
      </w:tblPr>
      <w:tblGrid>
        <w:gridCol w:w="2178"/>
        <w:gridCol w:w="2017"/>
        <w:gridCol w:w="1728"/>
        <w:gridCol w:w="1998"/>
        <w:gridCol w:w="2529"/>
      </w:tblGrid>
      <w:tr w:rsidR="00753032" w:rsidRPr="00753032" w14:paraId="4EC32DF9" w14:textId="77777777" w:rsidTr="00753032">
        <w:trPr>
          <w:trHeight w:val="520"/>
        </w:trPr>
        <w:tc>
          <w:tcPr>
            <w:tcW w:w="2178" w:type="dxa"/>
            <w:tcBorders>
              <w:top w:val="single" w:sz="4" w:space="0" w:color="auto"/>
              <w:left w:val="single" w:sz="4" w:space="0" w:color="auto"/>
              <w:bottom w:val="nil"/>
              <w:right w:val="single" w:sz="4" w:space="0" w:color="auto"/>
            </w:tcBorders>
            <w:shd w:val="clear" w:color="auto" w:fill="auto"/>
            <w:vAlign w:val="center"/>
            <w:hideMark/>
          </w:tcPr>
          <w:p w14:paraId="02325DEB" w14:textId="77777777" w:rsidR="00753032" w:rsidRPr="00753032" w:rsidRDefault="00753032" w:rsidP="00753032">
            <w:pPr>
              <w:rPr>
                <w:rFonts w:ascii="Arial" w:hAnsi="Arial" w:cs="Arial"/>
                <w:b/>
                <w:bCs/>
                <w:color w:val="000000"/>
                <w:sz w:val="16"/>
                <w:szCs w:val="16"/>
              </w:rPr>
            </w:pPr>
            <w:r w:rsidRPr="00753032">
              <w:rPr>
                <w:rFonts w:ascii="Arial" w:hAnsi="Arial" w:cs="Arial"/>
                <w:b/>
                <w:bCs/>
                <w:color w:val="000000"/>
                <w:sz w:val="16"/>
                <w:szCs w:val="16"/>
              </w:rPr>
              <w:t>Sample code</w:t>
            </w:r>
          </w:p>
        </w:tc>
        <w:tc>
          <w:tcPr>
            <w:tcW w:w="2017" w:type="dxa"/>
            <w:tcBorders>
              <w:top w:val="single" w:sz="4" w:space="0" w:color="auto"/>
              <w:left w:val="nil"/>
              <w:bottom w:val="nil"/>
              <w:right w:val="single" w:sz="4" w:space="0" w:color="auto"/>
            </w:tcBorders>
            <w:shd w:val="clear" w:color="auto" w:fill="auto"/>
            <w:vAlign w:val="center"/>
            <w:hideMark/>
          </w:tcPr>
          <w:p w14:paraId="6149C12F" w14:textId="77777777" w:rsidR="00753032" w:rsidRPr="00753032" w:rsidRDefault="00753032" w:rsidP="00753032">
            <w:pPr>
              <w:jc w:val="center"/>
              <w:rPr>
                <w:rFonts w:ascii="Arial" w:hAnsi="Arial" w:cs="Arial"/>
                <w:b/>
                <w:bCs/>
                <w:color w:val="000000"/>
                <w:sz w:val="16"/>
                <w:szCs w:val="16"/>
              </w:rPr>
            </w:pPr>
            <w:r w:rsidRPr="00753032">
              <w:rPr>
                <w:rFonts w:ascii="Arial" w:hAnsi="Arial" w:cs="Arial"/>
                <w:b/>
                <w:bCs/>
                <w:color w:val="000000"/>
                <w:sz w:val="16"/>
                <w:szCs w:val="16"/>
              </w:rPr>
              <w:t>Species</w:t>
            </w:r>
          </w:p>
        </w:tc>
        <w:tc>
          <w:tcPr>
            <w:tcW w:w="1728" w:type="dxa"/>
            <w:tcBorders>
              <w:top w:val="single" w:sz="4" w:space="0" w:color="auto"/>
              <w:left w:val="nil"/>
              <w:bottom w:val="nil"/>
              <w:right w:val="single" w:sz="4" w:space="0" w:color="auto"/>
            </w:tcBorders>
            <w:shd w:val="clear" w:color="auto" w:fill="auto"/>
            <w:vAlign w:val="center"/>
            <w:hideMark/>
          </w:tcPr>
          <w:p w14:paraId="6585067C" w14:textId="77777777" w:rsidR="00753032" w:rsidRPr="00753032" w:rsidRDefault="00753032" w:rsidP="00753032">
            <w:pPr>
              <w:jc w:val="center"/>
              <w:rPr>
                <w:rFonts w:ascii="Arial" w:hAnsi="Arial" w:cs="Arial"/>
                <w:b/>
                <w:bCs/>
                <w:color w:val="000000"/>
                <w:sz w:val="16"/>
                <w:szCs w:val="16"/>
              </w:rPr>
            </w:pPr>
            <w:r w:rsidRPr="00753032">
              <w:rPr>
                <w:rFonts w:ascii="Symbol" w:hAnsi="Symbol" w:cs="Arial"/>
                <w:b/>
                <w:bCs/>
                <w:color w:val="000000"/>
                <w:sz w:val="16"/>
                <w:szCs w:val="16"/>
              </w:rPr>
              <w:t>d</w:t>
            </w:r>
            <w:r w:rsidRPr="00753032">
              <w:rPr>
                <w:rFonts w:ascii="Arial" w:hAnsi="Arial" w:cs="Arial"/>
                <w:b/>
                <w:bCs/>
                <w:color w:val="000000"/>
                <w:sz w:val="16"/>
                <w:szCs w:val="16"/>
                <w:vertAlign w:val="superscript"/>
              </w:rPr>
              <w:t>13</w:t>
            </w:r>
            <w:r w:rsidRPr="00753032">
              <w:rPr>
                <w:rFonts w:ascii="Arial" w:hAnsi="Arial" w:cs="Arial"/>
                <w:b/>
                <w:bCs/>
                <w:color w:val="000000"/>
                <w:sz w:val="16"/>
                <w:szCs w:val="16"/>
              </w:rPr>
              <w:t>C</w:t>
            </w:r>
          </w:p>
        </w:tc>
        <w:tc>
          <w:tcPr>
            <w:tcW w:w="1998" w:type="dxa"/>
            <w:tcBorders>
              <w:top w:val="single" w:sz="4" w:space="0" w:color="auto"/>
              <w:left w:val="nil"/>
              <w:bottom w:val="single" w:sz="4" w:space="0" w:color="auto"/>
              <w:right w:val="single" w:sz="4" w:space="0" w:color="auto"/>
            </w:tcBorders>
            <w:shd w:val="clear" w:color="auto" w:fill="auto"/>
            <w:vAlign w:val="center"/>
            <w:hideMark/>
          </w:tcPr>
          <w:p w14:paraId="3B56AECB" w14:textId="77777777" w:rsidR="00753032" w:rsidRPr="00753032" w:rsidRDefault="00753032" w:rsidP="00753032">
            <w:pPr>
              <w:jc w:val="center"/>
              <w:rPr>
                <w:rFonts w:ascii="Arial" w:hAnsi="Arial" w:cs="Arial"/>
                <w:b/>
                <w:bCs/>
                <w:color w:val="000000"/>
                <w:sz w:val="16"/>
                <w:szCs w:val="16"/>
              </w:rPr>
            </w:pPr>
            <w:r w:rsidRPr="00753032">
              <w:rPr>
                <w:rFonts w:ascii="Arial" w:hAnsi="Arial" w:cs="Arial"/>
                <w:b/>
                <w:bCs/>
                <w:color w:val="000000"/>
                <w:sz w:val="16"/>
                <w:szCs w:val="16"/>
              </w:rPr>
              <w:t>Material</w:t>
            </w:r>
          </w:p>
        </w:tc>
        <w:tc>
          <w:tcPr>
            <w:tcW w:w="2529" w:type="dxa"/>
            <w:tcBorders>
              <w:top w:val="single" w:sz="4" w:space="0" w:color="auto"/>
              <w:left w:val="nil"/>
              <w:bottom w:val="nil"/>
              <w:right w:val="single" w:sz="4" w:space="0" w:color="auto"/>
            </w:tcBorders>
            <w:shd w:val="clear" w:color="auto" w:fill="auto"/>
            <w:vAlign w:val="center"/>
            <w:hideMark/>
          </w:tcPr>
          <w:p w14:paraId="077C833B" w14:textId="77777777" w:rsidR="00753032" w:rsidRPr="00753032" w:rsidRDefault="00753032" w:rsidP="00753032">
            <w:pPr>
              <w:jc w:val="center"/>
              <w:rPr>
                <w:rFonts w:ascii="Arial" w:hAnsi="Arial" w:cs="Arial"/>
                <w:b/>
                <w:bCs/>
                <w:color w:val="000000"/>
                <w:sz w:val="16"/>
                <w:szCs w:val="16"/>
              </w:rPr>
            </w:pPr>
            <w:r w:rsidRPr="00753032">
              <w:rPr>
                <w:rFonts w:ascii="Arial" w:hAnsi="Arial" w:cs="Arial"/>
                <w:b/>
                <w:bCs/>
                <w:color w:val="000000"/>
                <w:sz w:val="16"/>
                <w:szCs w:val="16"/>
              </w:rPr>
              <w:t>Calculated</w:t>
            </w:r>
            <w:r w:rsidRPr="00753032">
              <w:rPr>
                <w:rFonts w:ascii="Symbol" w:hAnsi="Symbol" w:cs="Arial"/>
                <w:b/>
                <w:bCs/>
                <w:color w:val="000000"/>
                <w:sz w:val="16"/>
                <w:szCs w:val="16"/>
              </w:rPr>
              <w:t xml:space="preserve"> d</w:t>
            </w:r>
            <w:r w:rsidRPr="00753032">
              <w:rPr>
                <w:rFonts w:ascii="Arial" w:hAnsi="Arial" w:cs="Arial"/>
                <w:b/>
                <w:bCs/>
                <w:color w:val="000000"/>
                <w:sz w:val="16"/>
                <w:szCs w:val="16"/>
                <w:vertAlign w:val="superscript"/>
              </w:rPr>
              <w:t>13</w:t>
            </w:r>
            <w:r w:rsidRPr="00753032">
              <w:rPr>
                <w:rFonts w:ascii="Arial" w:hAnsi="Arial" w:cs="Arial"/>
                <w:b/>
                <w:bCs/>
                <w:color w:val="000000"/>
                <w:sz w:val="16"/>
                <w:szCs w:val="16"/>
              </w:rPr>
              <w:t>C diet</w:t>
            </w:r>
          </w:p>
        </w:tc>
      </w:tr>
      <w:tr w:rsidR="00753032" w:rsidRPr="00753032" w14:paraId="08CEEAC3" w14:textId="77777777" w:rsidTr="00753032">
        <w:trPr>
          <w:trHeight w:val="32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7847F" w14:textId="77777777" w:rsidR="00753032" w:rsidRPr="00753032" w:rsidRDefault="00753032" w:rsidP="00753032">
            <w:pPr>
              <w:rPr>
                <w:rFonts w:ascii="Arial" w:hAnsi="Arial" w:cs="Arial"/>
                <w:color w:val="000000"/>
                <w:sz w:val="16"/>
                <w:szCs w:val="16"/>
              </w:rPr>
            </w:pPr>
            <w:r w:rsidRPr="00753032">
              <w:rPr>
                <w:rFonts w:ascii="Arial" w:hAnsi="Arial" w:cs="Arial"/>
                <w:color w:val="000000"/>
                <w:sz w:val="16"/>
                <w:szCs w:val="16"/>
              </w:rPr>
              <w:t>BW1</w:t>
            </w:r>
          </w:p>
        </w:tc>
        <w:tc>
          <w:tcPr>
            <w:tcW w:w="2017" w:type="dxa"/>
            <w:tcBorders>
              <w:top w:val="single" w:sz="4" w:space="0" w:color="auto"/>
              <w:left w:val="nil"/>
              <w:bottom w:val="single" w:sz="4" w:space="0" w:color="auto"/>
              <w:right w:val="single" w:sz="4" w:space="0" w:color="auto"/>
            </w:tcBorders>
            <w:shd w:val="clear" w:color="auto" w:fill="auto"/>
            <w:noWrap/>
            <w:vAlign w:val="center"/>
            <w:hideMark/>
          </w:tcPr>
          <w:p w14:paraId="7132CA36"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Bison</w:t>
            </w:r>
          </w:p>
        </w:tc>
        <w:tc>
          <w:tcPr>
            <w:tcW w:w="1728" w:type="dxa"/>
            <w:tcBorders>
              <w:top w:val="single" w:sz="4" w:space="0" w:color="auto"/>
              <w:left w:val="nil"/>
              <w:bottom w:val="single" w:sz="4" w:space="0" w:color="auto"/>
              <w:right w:val="single" w:sz="4" w:space="0" w:color="auto"/>
            </w:tcBorders>
            <w:shd w:val="clear" w:color="auto" w:fill="auto"/>
            <w:noWrap/>
            <w:vAlign w:val="center"/>
            <w:hideMark/>
          </w:tcPr>
          <w:p w14:paraId="44845DCC"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-20.6</w:t>
            </w:r>
          </w:p>
        </w:tc>
        <w:tc>
          <w:tcPr>
            <w:tcW w:w="1998" w:type="dxa"/>
            <w:tcBorders>
              <w:top w:val="nil"/>
              <w:left w:val="nil"/>
              <w:bottom w:val="single" w:sz="4" w:space="0" w:color="auto"/>
              <w:right w:val="single" w:sz="4" w:space="0" w:color="auto"/>
            </w:tcBorders>
            <w:shd w:val="clear" w:color="auto" w:fill="auto"/>
            <w:noWrap/>
            <w:vAlign w:val="center"/>
            <w:hideMark/>
          </w:tcPr>
          <w:p w14:paraId="250F2F68"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Collagen</w:t>
            </w:r>
          </w:p>
        </w:tc>
        <w:tc>
          <w:tcPr>
            <w:tcW w:w="2529" w:type="dxa"/>
            <w:tcBorders>
              <w:top w:val="single" w:sz="4" w:space="0" w:color="auto"/>
              <w:left w:val="nil"/>
              <w:bottom w:val="single" w:sz="4" w:space="0" w:color="auto"/>
              <w:right w:val="single" w:sz="4" w:space="0" w:color="auto"/>
            </w:tcBorders>
            <w:shd w:val="clear" w:color="auto" w:fill="auto"/>
            <w:noWrap/>
            <w:vAlign w:val="bottom"/>
            <w:hideMark/>
          </w:tcPr>
          <w:p w14:paraId="529A6985" w14:textId="77777777" w:rsidR="00753032" w:rsidRPr="00753032" w:rsidRDefault="00753032" w:rsidP="00753032">
            <w:pPr>
              <w:jc w:val="center"/>
              <w:rPr>
                <w:rFonts w:ascii="Calibri" w:hAnsi="Calibri"/>
                <w:color w:val="000000"/>
                <w:sz w:val="16"/>
                <w:szCs w:val="16"/>
              </w:rPr>
            </w:pPr>
            <w:r w:rsidRPr="00753032">
              <w:rPr>
                <w:rFonts w:ascii="Calibri" w:hAnsi="Calibri"/>
                <w:color w:val="000000"/>
                <w:sz w:val="16"/>
                <w:szCs w:val="16"/>
              </w:rPr>
              <w:t>-25.6</w:t>
            </w:r>
          </w:p>
        </w:tc>
      </w:tr>
      <w:tr w:rsidR="00753032" w:rsidRPr="00753032" w14:paraId="5BE8AC35" w14:textId="77777777" w:rsidTr="00753032">
        <w:trPr>
          <w:trHeight w:val="320"/>
        </w:trPr>
        <w:tc>
          <w:tcPr>
            <w:tcW w:w="2178" w:type="dxa"/>
            <w:tcBorders>
              <w:top w:val="nil"/>
              <w:left w:val="single" w:sz="4" w:space="0" w:color="auto"/>
              <w:bottom w:val="single" w:sz="4" w:space="0" w:color="auto"/>
              <w:right w:val="single" w:sz="4" w:space="0" w:color="auto"/>
            </w:tcBorders>
            <w:shd w:val="clear" w:color="auto" w:fill="auto"/>
            <w:noWrap/>
            <w:vAlign w:val="center"/>
            <w:hideMark/>
          </w:tcPr>
          <w:p w14:paraId="0510ED58" w14:textId="77777777" w:rsidR="00753032" w:rsidRPr="00753032" w:rsidRDefault="00753032" w:rsidP="00753032">
            <w:pPr>
              <w:rPr>
                <w:rFonts w:ascii="Arial" w:hAnsi="Arial" w:cs="Arial"/>
                <w:color w:val="000000"/>
                <w:sz w:val="16"/>
                <w:szCs w:val="16"/>
              </w:rPr>
            </w:pPr>
            <w:r w:rsidRPr="00753032">
              <w:rPr>
                <w:rFonts w:ascii="Arial" w:hAnsi="Arial" w:cs="Arial"/>
                <w:color w:val="000000"/>
                <w:sz w:val="16"/>
                <w:szCs w:val="16"/>
              </w:rPr>
              <w:t>BW2</w:t>
            </w:r>
          </w:p>
        </w:tc>
        <w:tc>
          <w:tcPr>
            <w:tcW w:w="2017" w:type="dxa"/>
            <w:tcBorders>
              <w:top w:val="nil"/>
              <w:left w:val="nil"/>
              <w:bottom w:val="single" w:sz="4" w:space="0" w:color="auto"/>
              <w:right w:val="single" w:sz="4" w:space="0" w:color="auto"/>
            </w:tcBorders>
            <w:shd w:val="clear" w:color="auto" w:fill="auto"/>
            <w:noWrap/>
            <w:vAlign w:val="center"/>
            <w:hideMark/>
          </w:tcPr>
          <w:p w14:paraId="756E0CC7"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Bison</w:t>
            </w:r>
          </w:p>
        </w:tc>
        <w:tc>
          <w:tcPr>
            <w:tcW w:w="1728" w:type="dxa"/>
            <w:tcBorders>
              <w:top w:val="nil"/>
              <w:left w:val="nil"/>
              <w:bottom w:val="single" w:sz="4" w:space="0" w:color="auto"/>
              <w:right w:val="single" w:sz="4" w:space="0" w:color="auto"/>
            </w:tcBorders>
            <w:shd w:val="clear" w:color="auto" w:fill="auto"/>
            <w:noWrap/>
            <w:vAlign w:val="center"/>
            <w:hideMark/>
          </w:tcPr>
          <w:p w14:paraId="19ED16E5"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-20.8</w:t>
            </w:r>
          </w:p>
        </w:tc>
        <w:tc>
          <w:tcPr>
            <w:tcW w:w="1998" w:type="dxa"/>
            <w:tcBorders>
              <w:top w:val="nil"/>
              <w:left w:val="nil"/>
              <w:bottom w:val="single" w:sz="4" w:space="0" w:color="auto"/>
              <w:right w:val="single" w:sz="4" w:space="0" w:color="auto"/>
            </w:tcBorders>
            <w:shd w:val="clear" w:color="auto" w:fill="auto"/>
            <w:noWrap/>
            <w:vAlign w:val="center"/>
            <w:hideMark/>
          </w:tcPr>
          <w:p w14:paraId="3794188C"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Collagen</w:t>
            </w:r>
          </w:p>
        </w:tc>
        <w:tc>
          <w:tcPr>
            <w:tcW w:w="2529" w:type="dxa"/>
            <w:tcBorders>
              <w:top w:val="nil"/>
              <w:left w:val="nil"/>
              <w:bottom w:val="single" w:sz="4" w:space="0" w:color="auto"/>
              <w:right w:val="single" w:sz="4" w:space="0" w:color="auto"/>
            </w:tcBorders>
            <w:shd w:val="clear" w:color="auto" w:fill="auto"/>
            <w:noWrap/>
            <w:vAlign w:val="bottom"/>
            <w:hideMark/>
          </w:tcPr>
          <w:p w14:paraId="477E8608" w14:textId="77777777" w:rsidR="00753032" w:rsidRPr="00753032" w:rsidRDefault="00753032" w:rsidP="00753032">
            <w:pPr>
              <w:jc w:val="center"/>
              <w:rPr>
                <w:rFonts w:ascii="Calibri" w:hAnsi="Calibri"/>
                <w:color w:val="000000"/>
                <w:sz w:val="16"/>
                <w:szCs w:val="16"/>
              </w:rPr>
            </w:pPr>
            <w:r w:rsidRPr="00753032">
              <w:rPr>
                <w:rFonts w:ascii="Calibri" w:hAnsi="Calibri"/>
                <w:color w:val="000000"/>
                <w:sz w:val="16"/>
                <w:szCs w:val="16"/>
              </w:rPr>
              <w:t>-25.8</w:t>
            </w:r>
          </w:p>
        </w:tc>
      </w:tr>
      <w:tr w:rsidR="00753032" w:rsidRPr="00753032" w14:paraId="30C9D6EF" w14:textId="77777777" w:rsidTr="00753032">
        <w:trPr>
          <w:trHeight w:val="320"/>
        </w:trPr>
        <w:tc>
          <w:tcPr>
            <w:tcW w:w="2178" w:type="dxa"/>
            <w:tcBorders>
              <w:top w:val="nil"/>
              <w:left w:val="single" w:sz="4" w:space="0" w:color="auto"/>
              <w:bottom w:val="single" w:sz="4" w:space="0" w:color="auto"/>
              <w:right w:val="single" w:sz="4" w:space="0" w:color="auto"/>
            </w:tcBorders>
            <w:shd w:val="clear" w:color="auto" w:fill="auto"/>
            <w:noWrap/>
            <w:vAlign w:val="center"/>
            <w:hideMark/>
          </w:tcPr>
          <w:p w14:paraId="08235C27" w14:textId="77777777" w:rsidR="00753032" w:rsidRPr="00753032" w:rsidRDefault="00753032" w:rsidP="00753032">
            <w:pPr>
              <w:rPr>
                <w:rFonts w:ascii="Arial" w:hAnsi="Arial" w:cs="Arial"/>
                <w:color w:val="000000"/>
                <w:sz w:val="16"/>
                <w:szCs w:val="16"/>
              </w:rPr>
            </w:pPr>
            <w:r w:rsidRPr="00753032">
              <w:rPr>
                <w:rFonts w:ascii="Arial" w:hAnsi="Arial" w:cs="Arial"/>
                <w:color w:val="000000"/>
                <w:sz w:val="16"/>
                <w:szCs w:val="16"/>
              </w:rPr>
              <w:t>BW3</w:t>
            </w:r>
          </w:p>
        </w:tc>
        <w:tc>
          <w:tcPr>
            <w:tcW w:w="2017" w:type="dxa"/>
            <w:tcBorders>
              <w:top w:val="nil"/>
              <w:left w:val="nil"/>
              <w:bottom w:val="single" w:sz="4" w:space="0" w:color="auto"/>
              <w:right w:val="single" w:sz="4" w:space="0" w:color="auto"/>
            </w:tcBorders>
            <w:shd w:val="clear" w:color="auto" w:fill="auto"/>
            <w:noWrap/>
            <w:vAlign w:val="center"/>
            <w:hideMark/>
          </w:tcPr>
          <w:p w14:paraId="4F92F10D"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Bison</w:t>
            </w:r>
          </w:p>
        </w:tc>
        <w:tc>
          <w:tcPr>
            <w:tcW w:w="1728" w:type="dxa"/>
            <w:tcBorders>
              <w:top w:val="nil"/>
              <w:left w:val="nil"/>
              <w:bottom w:val="single" w:sz="4" w:space="0" w:color="auto"/>
              <w:right w:val="single" w:sz="4" w:space="0" w:color="auto"/>
            </w:tcBorders>
            <w:shd w:val="clear" w:color="auto" w:fill="auto"/>
            <w:noWrap/>
            <w:vAlign w:val="center"/>
            <w:hideMark/>
          </w:tcPr>
          <w:p w14:paraId="533651FE"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-21.4</w:t>
            </w:r>
          </w:p>
        </w:tc>
        <w:tc>
          <w:tcPr>
            <w:tcW w:w="1998" w:type="dxa"/>
            <w:tcBorders>
              <w:top w:val="nil"/>
              <w:left w:val="nil"/>
              <w:bottom w:val="single" w:sz="4" w:space="0" w:color="auto"/>
              <w:right w:val="single" w:sz="4" w:space="0" w:color="auto"/>
            </w:tcBorders>
            <w:shd w:val="clear" w:color="auto" w:fill="auto"/>
            <w:noWrap/>
            <w:vAlign w:val="center"/>
            <w:hideMark/>
          </w:tcPr>
          <w:p w14:paraId="65F4680B"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Collagen</w:t>
            </w:r>
          </w:p>
        </w:tc>
        <w:tc>
          <w:tcPr>
            <w:tcW w:w="2529" w:type="dxa"/>
            <w:tcBorders>
              <w:top w:val="nil"/>
              <w:left w:val="nil"/>
              <w:bottom w:val="single" w:sz="4" w:space="0" w:color="auto"/>
              <w:right w:val="single" w:sz="4" w:space="0" w:color="auto"/>
            </w:tcBorders>
            <w:shd w:val="clear" w:color="auto" w:fill="auto"/>
            <w:noWrap/>
            <w:vAlign w:val="bottom"/>
            <w:hideMark/>
          </w:tcPr>
          <w:p w14:paraId="6C4867FA" w14:textId="77777777" w:rsidR="00753032" w:rsidRPr="00753032" w:rsidRDefault="00753032" w:rsidP="00753032">
            <w:pPr>
              <w:jc w:val="center"/>
              <w:rPr>
                <w:rFonts w:ascii="Calibri" w:hAnsi="Calibri"/>
                <w:color w:val="000000"/>
                <w:sz w:val="16"/>
                <w:szCs w:val="16"/>
              </w:rPr>
            </w:pPr>
            <w:r w:rsidRPr="00753032">
              <w:rPr>
                <w:rFonts w:ascii="Calibri" w:hAnsi="Calibri"/>
                <w:color w:val="000000"/>
                <w:sz w:val="16"/>
                <w:szCs w:val="16"/>
              </w:rPr>
              <w:t>-26.4</w:t>
            </w:r>
          </w:p>
        </w:tc>
      </w:tr>
      <w:tr w:rsidR="00753032" w:rsidRPr="00753032" w14:paraId="4CB426E1" w14:textId="77777777" w:rsidTr="00753032">
        <w:trPr>
          <w:trHeight w:val="320"/>
        </w:trPr>
        <w:tc>
          <w:tcPr>
            <w:tcW w:w="2178" w:type="dxa"/>
            <w:tcBorders>
              <w:top w:val="nil"/>
              <w:left w:val="single" w:sz="4" w:space="0" w:color="auto"/>
              <w:bottom w:val="single" w:sz="4" w:space="0" w:color="auto"/>
              <w:right w:val="single" w:sz="4" w:space="0" w:color="auto"/>
            </w:tcBorders>
            <w:shd w:val="clear" w:color="auto" w:fill="auto"/>
            <w:noWrap/>
            <w:vAlign w:val="center"/>
            <w:hideMark/>
          </w:tcPr>
          <w:p w14:paraId="4A476511" w14:textId="77777777" w:rsidR="00753032" w:rsidRPr="00753032" w:rsidRDefault="00753032" w:rsidP="00753032">
            <w:pPr>
              <w:rPr>
                <w:rFonts w:ascii="Arial" w:hAnsi="Arial" w:cs="Arial"/>
                <w:color w:val="000000"/>
                <w:sz w:val="16"/>
                <w:szCs w:val="16"/>
              </w:rPr>
            </w:pPr>
            <w:r w:rsidRPr="00753032">
              <w:rPr>
                <w:rFonts w:ascii="Arial" w:hAnsi="Arial" w:cs="Arial"/>
                <w:color w:val="000000"/>
                <w:sz w:val="16"/>
                <w:szCs w:val="16"/>
              </w:rPr>
              <w:t>BW4</w:t>
            </w:r>
          </w:p>
        </w:tc>
        <w:tc>
          <w:tcPr>
            <w:tcW w:w="2017" w:type="dxa"/>
            <w:tcBorders>
              <w:top w:val="nil"/>
              <w:left w:val="nil"/>
              <w:bottom w:val="single" w:sz="4" w:space="0" w:color="auto"/>
              <w:right w:val="single" w:sz="4" w:space="0" w:color="auto"/>
            </w:tcBorders>
            <w:shd w:val="clear" w:color="auto" w:fill="auto"/>
            <w:noWrap/>
            <w:vAlign w:val="center"/>
            <w:hideMark/>
          </w:tcPr>
          <w:p w14:paraId="2FFD19A3"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Bison</w:t>
            </w:r>
          </w:p>
        </w:tc>
        <w:tc>
          <w:tcPr>
            <w:tcW w:w="1728" w:type="dxa"/>
            <w:tcBorders>
              <w:top w:val="nil"/>
              <w:left w:val="nil"/>
              <w:bottom w:val="single" w:sz="4" w:space="0" w:color="auto"/>
              <w:right w:val="single" w:sz="4" w:space="0" w:color="auto"/>
            </w:tcBorders>
            <w:shd w:val="clear" w:color="auto" w:fill="auto"/>
            <w:noWrap/>
            <w:vAlign w:val="center"/>
            <w:hideMark/>
          </w:tcPr>
          <w:p w14:paraId="1BCD619A"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-20.7</w:t>
            </w:r>
          </w:p>
        </w:tc>
        <w:tc>
          <w:tcPr>
            <w:tcW w:w="1998" w:type="dxa"/>
            <w:tcBorders>
              <w:top w:val="nil"/>
              <w:left w:val="nil"/>
              <w:bottom w:val="single" w:sz="4" w:space="0" w:color="auto"/>
              <w:right w:val="single" w:sz="4" w:space="0" w:color="auto"/>
            </w:tcBorders>
            <w:shd w:val="clear" w:color="auto" w:fill="auto"/>
            <w:noWrap/>
            <w:vAlign w:val="center"/>
            <w:hideMark/>
          </w:tcPr>
          <w:p w14:paraId="31260D30"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Collagen</w:t>
            </w:r>
          </w:p>
        </w:tc>
        <w:tc>
          <w:tcPr>
            <w:tcW w:w="2529" w:type="dxa"/>
            <w:tcBorders>
              <w:top w:val="nil"/>
              <w:left w:val="nil"/>
              <w:bottom w:val="single" w:sz="4" w:space="0" w:color="auto"/>
              <w:right w:val="single" w:sz="4" w:space="0" w:color="auto"/>
            </w:tcBorders>
            <w:shd w:val="clear" w:color="auto" w:fill="auto"/>
            <w:noWrap/>
            <w:vAlign w:val="bottom"/>
            <w:hideMark/>
          </w:tcPr>
          <w:p w14:paraId="1BD4C5C7" w14:textId="77777777" w:rsidR="00753032" w:rsidRPr="00753032" w:rsidRDefault="00753032" w:rsidP="00753032">
            <w:pPr>
              <w:jc w:val="center"/>
              <w:rPr>
                <w:rFonts w:ascii="Calibri" w:hAnsi="Calibri"/>
                <w:color w:val="000000"/>
                <w:sz w:val="16"/>
                <w:szCs w:val="16"/>
              </w:rPr>
            </w:pPr>
            <w:r w:rsidRPr="00753032">
              <w:rPr>
                <w:rFonts w:ascii="Calibri" w:hAnsi="Calibri"/>
                <w:color w:val="000000"/>
                <w:sz w:val="16"/>
                <w:szCs w:val="16"/>
              </w:rPr>
              <w:t>-25.7</w:t>
            </w:r>
          </w:p>
        </w:tc>
      </w:tr>
      <w:tr w:rsidR="00753032" w:rsidRPr="00753032" w14:paraId="18F61CBC" w14:textId="77777777" w:rsidTr="00753032">
        <w:trPr>
          <w:trHeight w:val="320"/>
        </w:trPr>
        <w:tc>
          <w:tcPr>
            <w:tcW w:w="2178" w:type="dxa"/>
            <w:tcBorders>
              <w:top w:val="nil"/>
              <w:left w:val="single" w:sz="4" w:space="0" w:color="auto"/>
              <w:bottom w:val="single" w:sz="4" w:space="0" w:color="auto"/>
              <w:right w:val="single" w:sz="4" w:space="0" w:color="auto"/>
            </w:tcBorders>
            <w:shd w:val="clear" w:color="auto" w:fill="auto"/>
            <w:noWrap/>
            <w:vAlign w:val="center"/>
            <w:hideMark/>
          </w:tcPr>
          <w:p w14:paraId="3644596F" w14:textId="77777777" w:rsidR="00753032" w:rsidRPr="00753032" w:rsidRDefault="00753032" w:rsidP="00753032">
            <w:pPr>
              <w:rPr>
                <w:rFonts w:ascii="Arial" w:hAnsi="Arial" w:cs="Arial"/>
                <w:color w:val="000000"/>
                <w:sz w:val="16"/>
                <w:szCs w:val="16"/>
              </w:rPr>
            </w:pPr>
            <w:r w:rsidRPr="00753032">
              <w:rPr>
                <w:rFonts w:ascii="Arial" w:hAnsi="Arial" w:cs="Arial"/>
                <w:color w:val="000000"/>
                <w:sz w:val="16"/>
                <w:szCs w:val="16"/>
              </w:rPr>
              <w:t>BW5</w:t>
            </w:r>
          </w:p>
        </w:tc>
        <w:tc>
          <w:tcPr>
            <w:tcW w:w="2017" w:type="dxa"/>
            <w:tcBorders>
              <w:top w:val="nil"/>
              <w:left w:val="nil"/>
              <w:bottom w:val="single" w:sz="4" w:space="0" w:color="auto"/>
              <w:right w:val="single" w:sz="4" w:space="0" w:color="auto"/>
            </w:tcBorders>
            <w:shd w:val="clear" w:color="auto" w:fill="auto"/>
            <w:noWrap/>
            <w:vAlign w:val="center"/>
            <w:hideMark/>
          </w:tcPr>
          <w:p w14:paraId="7727CD0A"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Bison</w:t>
            </w:r>
          </w:p>
        </w:tc>
        <w:tc>
          <w:tcPr>
            <w:tcW w:w="1728" w:type="dxa"/>
            <w:tcBorders>
              <w:top w:val="nil"/>
              <w:left w:val="nil"/>
              <w:bottom w:val="single" w:sz="4" w:space="0" w:color="auto"/>
              <w:right w:val="single" w:sz="4" w:space="0" w:color="auto"/>
            </w:tcBorders>
            <w:shd w:val="clear" w:color="auto" w:fill="auto"/>
            <w:noWrap/>
            <w:vAlign w:val="center"/>
            <w:hideMark/>
          </w:tcPr>
          <w:p w14:paraId="4CF1F10B"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-20.6</w:t>
            </w:r>
          </w:p>
        </w:tc>
        <w:tc>
          <w:tcPr>
            <w:tcW w:w="1998" w:type="dxa"/>
            <w:tcBorders>
              <w:top w:val="nil"/>
              <w:left w:val="nil"/>
              <w:bottom w:val="single" w:sz="4" w:space="0" w:color="auto"/>
              <w:right w:val="single" w:sz="4" w:space="0" w:color="auto"/>
            </w:tcBorders>
            <w:shd w:val="clear" w:color="auto" w:fill="auto"/>
            <w:noWrap/>
            <w:vAlign w:val="center"/>
            <w:hideMark/>
          </w:tcPr>
          <w:p w14:paraId="78B908F0"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Collagen</w:t>
            </w:r>
          </w:p>
        </w:tc>
        <w:tc>
          <w:tcPr>
            <w:tcW w:w="2529" w:type="dxa"/>
            <w:tcBorders>
              <w:top w:val="nil"/>
              <w:left w:val="nil"/>
              <w:bottom w:val="single" w:sz="4" w:space="0" w:color="auto"/>
              <w:right w:val="single" w:sz="4" w:space="0" w:color="auto"/>
            </w:tcBorders>
            <w:shd w:val="clear" w:color="auto" w:fill="auto"/>
            <w:noWrap/>
            <w:vAlign w:val="bottom"/>
            <w:hideMark/>
          </w:tcPr>
          <w:p w14:paraId="6D98C623" w14:textId="77777777" w:rsidR="00753032" w:rsidRPr="00753032" w:rsidRDefault="00753032" w:rsidP="00753032">
            <w:pPr>
              <w:jc w:val="center"/>
              <w:rPr>
                <w:rFonts w:ascii="Calibri" w:hAnsi="Calibri"/>
                <w:color w:val="000000"/>
                <w:sz w:val="16"/>
                <w:szCs w:val="16"/>
              </w:rPr>
            </w:pPr>
            <w:r w:rsidRPr="00753032">
              <w:rPr>
                <w:rFonts w:ascii="Calibri" w:hAnsi="Calibri"/>
                <w:color w:val="000000"/>
                <w:sz w:val="16"/>
                <w:szCs w:val="16"/>
              </w:rPr>
              <w:t>-25.6</w:t>
            </w:r>
          </w:p>
        </w:tc>
      </w:tr>
      <w:tr w:rsidR="00753032" w:rsidRPr="00753032" w14:paraId="29577CBD" w14:textId="77777777" w:rsidTr="00753032">
        <w:trPr>
          <w:trHeight w:val="320"/>
        </w:trPr>
        <w:tc>
          <w:tcPr>
            <w:tcW w:w="2178" w:type="dxa"/>
            <w:tcBorders>
              <w:top w:val="nil"/>
              <w:left w:val="single" w:sz="4" w:space="0" w:color="auto"/>
              <w:bottom w:val="single" w:sz="4" w:space="0" w:color="auto"/>
              <w:right w:val="single" w:sz="4" w:space="0" w:color="auto"/>
            </w:tcBorders>
            <w:shd w:val="clear" w:color="auto" w:fill="auto"/>
            <w:noWrap/>
            <w:vAlign w:val="center"/>
            <w:hideMark/>
          </w:tcPr>
          <w:p w14:paraId="34B9210E" w14:textId="77777777" w:rsidR="00753032" w:rsidRPr="00753032" w:rsidRDefault="00753032" w:rsidP="00753032">
            <w:pPr>
              <w:rPr>
                <w:rFonts w:ascii="Arial" w:hAnsi="Arial" w:cs="Arial"/>
                <w:color w:val="000000"/>
                <w:sz w:val="16"/>
                <w:szCs w:val="16"/>
              </w:rPr>
            </w:pPr>
            <w:r w:rsidRPr="00753032">
              <w:rPr>
                <w:rFonts w:ascii="Arial" w:hAnsi="Arial" w:cs="Arial"/>
                <w:color w:val="000000"/>
                <w:sz w:val="16"/>
                <w:szCs w:val="16"/>
              </w:rPr>
              <w:t>BW6</w:t>
            </w:r>
          </w:p>
        </w:tc>
        <w:tc>
          <w:tcPr>
            <w:tcW w:w="2017" w:type="dxa"/>
            <w:tcBorders>
              <w:top w:val="nil"/>
              <w:left w:val="nil"/>
              <w:bottom w:val="single" w:sz="4" w:space="0" w:color="auto"/>
              <w:right w:val="single" w:sz="4" w:space="0" w:color="auto"/>
            </w:tcBorders>
            <w:shd w:val="clear" w:color="auto" w:fill="auto"/>
            <w:noWrap/>
            <w:vAlign w:val="center"/>
            <w:hideMark/>
          </w:tcPr>
          <w:p w14:paraId="3D35D7E0"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Bison</w:t>
            </w:r>
          </w:p>
        </w:tc>
        <w:tc>
          <w:tcPr>
            <w:tcW w:w="1728" w:type="dxa"/>
            <w:tcBorders>
              <w:top w:val="nil"/>
              <w:left w:val="nil"/>
              <w:bottom w:val="single" w:sz="4" w:space="0" w:color="auto"/>
              <w:right w:val="single" w:sz="4" w:space="0" w:color="auto"/>
            </w:tcBorders>
            <w:shd w:val="clear" w:color="auto" w:fill="auto"/>
            <w:noWrap/>
            <w:vAlign w:val="center"/>
            <w:hideMark/>
          </w:tcPr>
          <w:p w14:paraId="55A77248"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-20.3</w:t>
            </w:r>
          </w:p>
        </w:tc>
        <w:tc>
          <w:tcPr>
            <w:tcW w:w="1998" w:type="dxa"/>
            <w:tcBorders>
              <w:top w:val="nil"/>
              <w:left w:val="nil"/>
              <w:bottom w:val="single" w:sz="4" w:space="0" w:color="auto"/>
              <w:right w:val="single" w:sz="4" w:space="0" w:color="auto"/>
            </w:tcBorders>
            <w:shd w:val="clear" w:color="auto" w:fill="auto"/>
            <w:noWrap/>
            <w:vAlign w:val="center"/>
            <w:hideMark/>
          </w:tcPr>
          <w:p w14:paraId="13D8200E"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Collagen</w:t>
            </w:r>
          </w:p>
        </w:tc>
        <w:tc>
          <w:tcPr>
            <w:tcW w:w="2529" w:type="dxa"/>
            <w:tcBorders>
              <w:top w:val="nil"/>
              <w:left w:val="nil"/>
              <w:bottom w:val="single" w:sz="4" w:space="0" w:color="auto"/>
              <w:right w:val="single" w:sz="4" w:space="0" w:color="auto"/>
            </w:tcBorders>
            <w:shd w:val="clear" w:color="auto" w:fill="auto"/>
            <w:noWrap/>
            <w:vAlign w:val="bottom"/>
            <w:hideMark/>
          </w:tcPr>
          <w:p w14:paraId="65528224" w14:textId="77777777" w:rsidR="00753032" w:rsidRPr="00753032" w:rsidRDefault="00753032" w:rsidP="00753032">
            <w:pPr>
              <w:jc w:val="center"/>
              <w:rPr>
                <w:rFonts w:ascii="Calibri" w:hAnsi="Calibri"/>
                <w:color w:val="000000"/>
                <w:sz w:val="16"/>
                <w:szCs w:val="16"/>
              </w:rPr>
            </w:pPr>
            <w:r w:rsidRPr="00753032">
              <w:rPr>
                <w:rFonts w:ascii="Calibri" w:hAnsi="Calibri"/>
                <w:color w:val="000000"/>
                <w:sz w:val="16"/>
                <w:szCs w:val="16"/>
              </w:rPr>
              <w:t>-25.3</w:t>
            </w:r>
          </w:p>
        </w:tc>
      </w:tr>
      <w:tr w:rsidR="00753032" w:rsidRPr="00753032" w14:paraId="62D60F25" w14:textId="77777777" w:rsidTr="00753032">
        <w:trPr>
          <w:trHeight w:val="320"/>
        </w:trPr>
        <w:tc>
          <w:tcPr>
            <w:tcW w:w="2178" w:type="dxa"/>
            <w:tcBorders>
              <w:top w:val="nil"/>
              <w:left w:val="single" w:sz="4" w:space="0" w:color="auto"/>
              <w:bottom w:val="single" w:sz="4" w:space="0" w:color="auto"/>
              <w:right w:val="single" w:sz="4" w:space="0" w:color="auto"/>
            </w:tcBorders>
            <w:shd w:val="clear" w:color="auto" w:fill="auto"/>
            <w:noWrap/>
            <w:vAlign w:val="center"/>
            <w:hideMark/>
          </w:tcPr>
          <w:p w14:paraId="1C593A73" w14:textId="77777777" w:rsidR="00753032" w:rsidRPr="00753032" w:rsidRDefault="00753032" w:rsidP="00753032">
            <w:pPr>
              <w:rPr>
                <w:rFonts w:ascii="Arial" w:hAnsi="Arial" w:cs="Arial"/>
                <w:color w:val="000000"/>
                <w:sz w:val="16"/>
                <w:szCs w:val="16"/>
              </w:rPr>
            </w:pPr>
            <w:r w:rsidRPr="00753032">
              <w:rPr>
                <w:rFonts w:ascii="Arial" w:hAnsi="Arial" w:cs="Arial"/>
                <w:color w:val="000000"/>
                <w:sz w:val="16"/>
                <w:szCs w:val="16"/>
              </w:rPr>
              <w:t>BW7</w:t>
            </w:r>
          </w:p>
        </w:tc>
        <w:tc>
          <w:tcPr>
            <w:tcW w:w="2017" w:type="dxa"/>
            <w:tcBorders>
              <w:top w:val="nil"/>
              <w:left w:val="nil"/>
              <w:bottom w:val="single" w:sz="4" w:space="0" w:color="auto"/>
              <w:right w:val="single" w:sz="4" w:space="0" w:color="auto"/>
            </w:tcBorders>
            <w:shd w:val="clear" w:color="auto" w:fill="auto"/>
            <w:noWrap/>
            <w:vAlign w:val="center"/>
            <w:hideMark/>
          </w:tcPr>
          <w:p w14:paraId="262414D0"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Bison</w:t>
            </w:r>
          </w:p>
        </w:tc>
        <w:tc>
          <w:tcPr>
            <w:tcW w:w="1728" w:type="dxa"/>
            <w:tcBorders>
              <w:top w:val="nil"/>
              <w:left w:val="nil"/>
              <w:bottom w:val="single" w:sz="4" w:space="0" w:color="auto"/>
              <w:right w:val="single" w:sz="4" w:space="0" w:color="auto"/>
            </w:tcBorders>
            <w:shd w:val="clear" w:color="auto" w:fill="auto"/>
            <w:noWrap/>
            <w:vAlign w:val="center"/>
            <w:hideMark/>
          </w:tcPr>
          <w:p w14:paraId="513F2A88"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-20.6</w:t>
            </w:r>
          </w:p>
        </w:tc>
        <w:tc>
          <w:tcPr>
            <w:tcW w:w="1998" w:type="dxa"/>
            <w:tcBorders>
              <w:top w:val="nil"/>
              <w:left w:val="nil"/>
              <w:bottom w:val="single" w:sz="4" w:space="0" w:color="auto"/>
              <w:right w:val="single" w:sz="4" w:space="0" w:color="auto"/>
            </w:tcBorders>
            <w:shd w:val="clear" w:color="auto" w:fill="auto"/>
            <w:noWrap/>
            <w:vAlign w:val="center"/>
            <w:hideMark/>
          </w:tcPr>
          <w:p w14:paraId="7F4F7B5E"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Collagen</w:t>
            </w:r>
          </w:p>
        </w:tc>
        <w:tc>
          <w:tcPr>
            <w:tcW w:w="2529" w:type="dxa"/>
            <w:tcBorders>
              <w:top w:val="nil"/>
              <w:left w:val="nil"/>
              <w:bottom w:val="single" w:sz="4" w:space="0" w:color="auto"/>
              <w:right w:val="single" w:sz="4" w:space="0" w:color="auto"/>
            </w:tcBorders>
            <w:shd w:val="clear" w:color="auto" w:fill="auto"/>
            <w:noWrap/>
            <w:vAlign w:val="bottom"/>
            <w:hideMark/>
          </w:tcPr>
          <w:p w14:paraId="273CCECB" w14:textId="77777777" w:rsidR="00753032" w:rsidRPr="00753032" w:rsidRDefault="00753032" w:rsidP="00753032">
            <w:pPr>
              <w:jc w:val="center"/>
              <w:rPr>
                <w:rFonts w:ascii="Calibri" w:hAnsi="Calibri"/>
                <w:color w:val="000000"/>
                <w:sz w:val="16"/>
                <w:szCs w:val="16"/>
              </w:rPr>
            </w:pPr>
            <w:r w:rsidRPr="00753032">
              <w:rPr>
                <w:rFonts w:ascii="Calibri" w:hAnsi="Calibri"/>
                <w:color w:val="000000"/>
                <w:sz w:val="16"/>
                <w:szCs w:val="16"/>
              </w:rPr>
              <w:t>-25.6</w:t>
            </w:r>
          </w:p>
        </w:tc>
      </w:tr>
      <w:tr w:rsidR="00753032" w:rsidRPr="00753032" w14:paraId="569F0041" w14:textId="77777777" w:rsidTr="00753032">
        <w:trPr>
          <w:trHeight w:val="320"/>
        </w:trPr>
        <w:tc>
          <w:tcPr>
            <w:tcW w:w="2178" w:type="dxa"/>
            <w:tcBorders>
              <w:top w:val="nil"/>
              <w:left w:val="single" w:sz="4" w:space="0" w:color="auto"/>
              <w:bottom w:val="single" w:sz="4" w:space="0" w:color="auto"/>
              <w:right w:val="single" w:sz="4" w:space="0" w:color="auto"/>
            </w:tcBorders>
            <w:shd w:val="clear" w:color="auto" w:fill="auto"/>
            <w:noWrap/>
            <w:vAlign w:val="center"/>
            <w:hideMark/>
          </w:tcPr>
          <w:p w14:paraId="490FF0A2" w14:textId="77777777" w:rsidR="00753032" w:rsidRPr="00753032" w:rsidRDefault="00753032" w:rsidP="00753032">
            <w:pPr>
              <w:rPr>
                <w:rFonts w:ascii="Arial" w:hAnsi="Arial" w:cs="Arial"/>
                <w:color w:val="000000"/>
                <w:sz w:val="16"/>
                <w:szCs w:val="16"/>
              </w:rPr>
            </w:pPr>
            <w:r w:rsidRPr="00753032">
              <w:rPr>
                <w:rFonts w:ascii="Arial" w:hAnsi="Arial" w:cs="Arial"/>
                <w:color w:val="000000"/>
                <w:sz w:val="16"/>
                <w:szCs w:val="16"/>
              </w:rPr>
              <w:t>BW8</w:t>
            </w:r>
          </w:p>
        </w:tc>
        <w:tc>
          <w:tcPr>
            <w:tcW w:w="2017" w:type="dxa"/>
            <w:tcBorders>
              <w:top w:val="nil"/>
              <w:left w:val="nil"/>
              <w:bottom w:val="single" w:sz="4" w:space="0" w:color="auto"/>
              <w:right w:val="single" w:sz="4" w:space="0" w:color="auto"/>
            </w:tcBorders>
            <w:shd w:val="clear" w:color="auto" w:fill="auto"/>
            <w:noWrap/>
            <w:vAlign w:val="center"/>
            <w:hideMark/>
          </w:tcPr>
          <w:p w14:paraId="038F49CD"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Bison</w:t>
            </w:r>
          </w:p>
        </w:tc>
        <w:tc>
          <w:tcPr>
            <w:tcW w:w="1728" w:type="dxa"/>
            <w:tcBorders>
              <w:top w:val="nil"/>
              <w:left w:val="nil"/>
              <w:bottom w:val="single" w:sz="4" w:space="0" w:color="auto"/>
              <w:right w:val="single" w:sz="4" w:space="0" w:color="auto"/>
            </w:tcBorders>
            <w:shd w:val="clear" w:color="auto" w:fill="auto"/>
            <w:noWrap/>
            <w:vAlign w:val="center"/>
            <w:hideMark/>
          </w:tcPr>
          <w:p w14:paraId="2B0EF3DF"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-20.7</w:t>
            </w:r>
          </w:p>
        </w:tc>
        <w:tc>
          <w:tcPr>
            <w:tcW w:w="1998" w:type="dxa"/>
            <w:tcBorders>
              <w:top w:val="nil"/>
              <w:left w:val="nil"/>
              <w:bottom w:val="single" w:sz="4" w:space="0" w:color="auto"/>
              <w:right w:val="single" w:sz="4" w:space="0" w:color="auto"/>
            </w:tcBorders>
            <w:shd w:val="clear" w:color="auto" w:fill="auto"/>
            <w:noWrap/>
            <w:vAlign w:val="center"/>
            <w:hideMark/>
          </w:tcPr>
          <w:p w14:paraId="77AE86E7"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Collagen</w:t>
            </w:r>
          </w:p>
        </w:tc>
        <w:tc>
          <w:tcPr>
            <w:tcW w:w="2529" w:type="dxa"/>
            <w:tcBorders>
              <w:top w:val="nil"/>
              <w:left w:val="nil"/>
              <w:bottom w:val="single" w:sz="4" w:space="0" w:color="auto"/>
              <w:right w:val="single" w:sz="4" w:space="0" w:color="auto"/>
            </w:tcBorders>
            <w:shd w:val="clear" w:color="auto" w:fill="auto"/>
            <w:noWrap/>
            <w:vAlign w:val="bottom"/>
            <w:hideMark/>
          </w:tcPr>
          <w:p w14:paraId="7D7A4466" w14:textId="77777777" w:rsidR="00753032" w:rsidRPr="00753032" w:rsidRDefault="00753032" w:rsidP="00753032">
            <w:pPr>
              <w:jc w:val="center"/>
              <w:rPr>
                <w:rFonts w:ascii="Calibri" w:hAnsi="Calibri"/>
                <w:color w:val="000000"/>
                <w:sz w:val="16"/>
                <w:szCs w:val="16"/>
              </w:rPr>
            </w:pPr>
            <w:r w:rsidRPr="00753032">
              <w:rPr>
                <w:rFonts w:ascii="Calibri" w:hAnsi="Calibri"/>
                <w:color w:val="000000"/>
                <w:sz w:val="16"/>
                <w:szCs w:val="16"/>
              </w:rPr>
              <w:t>-25.7</w:t>
            </w:r>
          </w:p>
        </w:tc>
      </w:tr>
      <w:tr w:rsidR="00753032" w:rsidRPr="00753032" w14:paraId="7E0DACC6" w14:textId="77777777" w:rsidTr="00753032">
        <w:trPr>
          <w:trHeight w:val="320"/>
        </w:trPr>
        <w:tc>
          <w:tcPr>
            <w:tcW w:w="2178" w:type="dxa"/>
            <w:tcBorders>
              <w:top w:val="nil"/>
              <w:left w:val="single" w:sz="4" w:space="0" w:color="auto"/>
              <w:bottom w:val="single" w:sz="4" w:space="0" w:color="auto"/>
              <w:right w:val="single" w:sz="4" w:space="0" w:color="auto"/>
            </w:tcBorders>
            <w:shd w:val="clear" w:color="auto" w:fill="auto"/>
            <w:noWrap/>
            <w:vAlign w:val="center"/>
            <w:hideMark/>
          </w:tcPr>
          <w:p w14:paraId="2CD9998D" w14:textId="77777777" w:rsidR="00753032" w:rsidRPr="00753032" w:rsidRDefault="00753032" w:rsidP="00753032">
            <w:pPr>
              <w:rPr>
                <w:rFonts w:ascii="Arial" w:hAnsi="Arial" w:cs="Arial"/>
                <w:color w:val="000000"/>
                <w:sz w:val="16"/>
                <w:szCs w:val="16"/>
              </w:rPr>
            </w:pPr>
            <w:r w:rsidRPr="00753032">
              <w:rPr>
                <w:rFonts w:ascii="Arial" w:hAnsi="Arial" w:cs="Arial"/>
                <w:color w:val="000000"/>
                <w:sz w:val="16"/>
                <w:szCs w:val="16"/>
              </w:rPr>
              <w:t>BW9</w:t>
            </w:r>
          </w:p>
        </w:tc>
        <w:tc>
          <w:tcPr>
            <w:tcW w:w="2017" w:type="dxa"/>
            <w:tcBorders>
              <w:top w:val="nil"/>
              <w:left w:val="nil"/>
              <w:bottom w:val="single" w:sz="4" w:space="0" w:color="auto"/>
              <w:right w:val="single" w:sz="4" w:space="0" w:color="auto"/>
            </w:tcBorders>
            <w:shd w:val="clear" w:color="auto" w:fill="auto"/>
            <w:noWrap/>
            <w:vAlign w:val="center"/>
            <w:hideMark/>
          </w:tcPr>
          <w:p w14:paraId="32E48B31"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Bison</w:t>
            </w:r>
          </w:p>
        </w:tc>
        <w:tc>
          <w:tcPr>
            <w:tcW w:w="1728" w:type="dxa"/>
            <w:tcBorders>
              <w:top w:val="nil"/>
              <w:left w:val="nil"/>
              <w:bottom w:val="single" w:sz="4" w:space="0" w:color="auto"/>
              <w:right w:val="single" w:sz="4" w:space="0" w:color="auto"/>
            </w:tcBorders>
            <w:shd w:val="clear" w:color="auto" w:fill="auto"/>
            <w:noWrap/>
            <w:vAlign w:val="center"/>
            <w:hideMark/>
          </w:tcPr>
          <w:p w14:paraId="04BCAFE5"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-20.5</w:t>
            </w:r>
          </w:p>
        </w:tc>
        <w:tc>
          <w:tcPr>
            <w:tcW w:w="1998" w:type="dxa"/>
            <w:tcBorders>
              <w:top w:val="nil"/>
              <w:left w:val="nil"/>
              <w:bottom w:val="single" w:sz="4" w:space="0" w:color="auto"/>
              <w:right w:val="single" w:sz="4" w:space="0" w:color="auto"/>
            </w:tcBorders>
            <w:shd w:val="clear" w:color="auto" w:fill="auto"/>
            <w:noWrap/>
            <w:vAlign w:val="center"/>
            <w:hideMark/>
          </w:tcPr>
          <w:p w14:paraId="55B4968B"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Collagen</w:t>
            </w:r>
          </w:p>
        </w:tc>
        <w:tc>
          <w:tcPr>
            <w:tcW w:w="2529" w:type="dxa"/>
            <w:tcBorders>
              <w:top w:val="nil"/>
              <w:left w:val="nil"/>
              <w:bottom w:val="single" w:sz="4" w:space="0" w:color="auto"/>
              <w:right w:val="single" w:sz="4" w:space="0" w:color="auto"/>
            </w:tcBorders>
            <w:shd w:val="clear" w:color="auto" w:fill="auto"/>
            <w:noWrap/>
            <w:vAlign w:val="bottom"/>
            <w:hideMark/>
          </w:tcPr>
          <w:p w14:paraId="0C002EBC" w14:textId="77777777" w:rsidR="00753032" w:rsidRPr="00753032" w:rsidRDefault="00753032" w:rsidP="00753032">
            <w:pPr>
              <w:jc w:val="center"/>
              <w:rPr>
                <w:rFonts w:ascii="Calibri" w:hAnsi="Calibri"/>
                <w:color w:val="000000"/>
                <w:sz w:val="16"/>
                <w:szCs w:val="16"/>
              </w:rPr>
            </w:pPr>
            <w:r w:rsidRPr="00753032">
              <w:rPr>
                <w:rFonts w:ascii="Calibri" w:hAnsi="Calibri"/>
                <w:color w:val="000000"/>
                <w:sz w:val="16"/>
                <w:szCs w:val="16"/>
              </w:rPr>
              <w:t>-25.5</w:t>
            </w:r>
          </w:p>
        </w:tc>
      </w:tr>
      <w:tr w:rsidR="00753032" w:rsidRPr="00753032" w14:paraId="40851F92" w14:textId="77777777" w:rsidTr="00753032">
        <w:trPr>
          <w:trHeight w:val="320"/>
        </w:trPr>
        <w:tc>
          <w:tcPr>
            <w:tcW w:w="2178" w:type="dxa"/>
            <w:tcBorders>
              <w:top w:val="nil"/>
              <w:left w:val="single" w:sz="4" w:space="0" w:color="auto"/>
              <w:bottom w:val="single" w:sz="4" w:space="0" w:color="auto"/>
              <w:right w:val="single" w:sz="4" w:space="0" w:color="auto"/>
            </w:tcBorders>
            <w:shd w:val="clear" w:color="auto" w:fill="auto"/>
            <w:noWrap/>
            <w:vAlign w:val="center"/>
            <w:hideMark/>
          </w:tcPr>
          <w:p w14:paraId="6DAA16E5" w14:textId="77777777" w:rsidR="00753032" w:rsidRPr="00753032" w:rsidRDefault="00753032" w:rsidP="00753032">
            <w:pPr>
              <w:rPr>
                <w:rFonts w:ascii="Arial" w:hAnsi="Arial" w:cs="Arial"/>
                <w:color w:val="000000"/>
                <w:sz w:val="16"/>
                <w:szCs w:val="16"/>
              </w:rPr>
            </w:pPr>
            <w:r w:rsidRPr="00753032">
              <w:rPr>
                <w:rFonts w:ascii="Arial" w:hAnsi="Arial" w:cs="Arial"/>
                <w:color w:val="000000"/>
                <w:sz w:val="16"/>
                <w:szCs w:val="16"/>
              </w:rPr>
              <w:t>BW10</w:t>
            </w:r>
          </w:p>
        </w:tc>
        <w:tc>
          <w:tcPr>
            <w:tcW w:w="2017" w:type="dxa"/>
            <w:tcBorders>
              <w:top w:val="nil"/>
              <w:left w:val="nil"/>
              <w:bottom w:val="single" w:sz="4" w:space="0" w:color="auto"/>
              <w:right w:val="single" w:sz="4" w:space="0" w:color="auto"/>
            </w:tcBorders>
            <w:shd w:val="clear" w:color="auto" w:fill="auto"/>
            <w:noWrap/>
            <w:vAlign w:val="center"/>
            <w:hideMark/>
          </w:tcPr>
          <w:p w14:paraId="313D4FD8"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Bison</w:t>
            </w:r>
          </w:p>
        </w:tc>
        <w:tc>
          <w:tcPr>
            <w:tcW w:w="1728" w:type="dxa"/>
            <w:tcBorders>
              <w:top w:val="nil"/>
              <w:left w:val="nil"/>
              <w:bottom w:val="single" w:sz="4" w:space="0" w:color="auto"/>
              <w:right w:val="single" w:sz="4" w:space="0" w:color="auto"/>
            </w:tcBorders>
            <w:shd w:val="clear" w:color="auto" w:fill="auto"/>
            <w:noWrap/>
            <w:vAlign w:val="center"/>
            <w:hideMark/>
          </w:tcPr>
          <w:p w14:paraId="182CE6AA"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-20.8</w:t>
            </w:r>
          </w:p>
        </w:tc>
        <w:tc>
          <w:tcPr>
            <w:tcW w:w="1998" w:type="dxa"/>
            <w:tcBorders>
              <w:top w:val="nil"/>
              <w:left w:val="nil"/>
              <w:bottom w:val="single" w:sz="4" w:space="0" w:color="auto"/>
              <w:right w:val="single" w:sz="4" w:space="0" w:color="auto"/>
            </w:tcBorders>
            <w:shd w:val="clear" w:color="auto" w:fill="auto"/>
            <w:noWrap/>
            <w:vAlign w:val="center"/>
            <w:hideMark/>
          </w:tcPr>
          <w:p w14:paraId="0D99CF65"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Collagen</w:t>
            </w:r>
          </w:p>
        </w:tc>
        <w:tc>
          <w:tcPr>
            <w:tcW w:w="2529" w:type="dxa"/>
            <w:tcBorders>
              <w:top w:val="nil"/>
              <w:left w:val="nil"/>
              <w:bottom w:val="single" w:sz="4" w:space="0" w:color="auto"/>
              <w:right w:val="single" w:sz="4" w:space="0" w:color="auto"/>
            </w:tcBorders>
            <w:shd w:val="clear" w:color="auto" w:fill="auto"/>
            <w:noWrap/>
            <w:vAlign w:val="bottom"/>
            <w:hideMark/>
          </w:tcPr>
          <w:p w14:paraId="60B5FBAE" w14:textId="77777777" w:rsidR="00753032" w:rsidRPr="00753032" w:rsidRDefault="00753032" w:rsidP="00753032">
            <w:pPr>
              <w:jc w:val="center"/>
              <w:rPr>
                <w:rFonts w:ascii="Calibri" w:hAnsi="Calibri"/>
                <w:color w:val="000000"/>
                <w:sz w:val="16"/>
                <w:szCs w:val="16"/>
              </w:rPr>
            </w:pPr>
            <w:r w:rsidRPr="00753032">
              <w:rPr>
                <w:rFonts w:ascii="Calibri" w:hAnsi="Calibri"/>
                <w:color w:val="000000"/>
                <w:sz w:val="16"/>
                <w:szCs w:val="16"/>
              </w:rPr>
              <w:t>-25.8</w:t>
            </w:r>
          </w:p>
        </w:tc>
      </w:tr>
      <w:tr w:rsidR="00753032" w:rsidRPr="00753032" w14:paraId="27335C85" w14:textId="77777777" w:rsidTr="00753032">
        <w:trPr>
          <w:trHeight w:val="320"/>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14:paraId="4E190A51" w14:textId="77777777" w:rsidR="00753032" w:rsidRPr="00753032" w:rsidRDefault="00753032" w:rsidP="00753032">
            <w:pPr>
              <w:rPr>
                <w:rFonts w:ascii="Arial" w:hAnsi="Arial" w:cs="Arial"/>
                <w:color w:val="000000"/>
                <w:sz w:val="16"/>
                <w:szCs w:val="16"/>
              </w:rPr>
            </w:pPr>
            <w:r w:rsidRPr="00753032">
              <w:rPr>
                <w:rFonts w:ascii="Arial" w:hAnsi="Arial" w:cs="Arial"/>
                <w:color w:val="000000"/>
                <w:sz w:val="16"/>
                <w:szCs w:val="16"/>
              </w:rPr>
              <w:t>OxA-14136</w:t>
            </w:r>
          </w:p>
        </w:tc>
        <w:tc>
          <w:tcPr>
            <w:tcW w:w="2017" w:type="dxa"/>
            <w:tcBorders>
              <w:top w:val="nil"/>
              <w:left w:val="nil"/>
              <w:bottom w:val="single" w:sz="4" w:space="0" w:color="auto"/>
              <w:right w:val="single" w:sz="4" w:space="0" w:color="auto"/>
            </w:tcBorders>
            <w:shd w:val="clear" w:color="auto" w:fill="auto"/>
            <w:noWrap/>
            <w:vAlign w:val="center"/>
            <w:hideMark/>
          </w:tcPr>
          <w:p w14:paraId="31AD9CF1"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Bison</w:t>
            </w:r>
          </w:p>
        </w:tc>
        <w:tc>
          <w:tcPr>
            <w:tcW w:w="1728" w:type="dxa"/>
            <w:tcBorders>
              <w:top w:val="nil"/>
              <w:left w:val="nil"/>
              <w:bottom w:val="single" w:sz="4" w:space="0" w:color="auto"/>
              <w:right w:val="single" w:sz="4" w:space="0" w:color="auto"/>
            </w:tcBorders>
            <w:shd w:val="clear" w:color="auto" w:fill="auto"/>
            <w:noWrap/>
            <w:hideMark/>
          </w:tcPr>
          <w:p w14:paraId="6C6AA962"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-20.3</w:t>
            </w:r>
          </w:p>
        </w:tc>
        <w:tc>
          <w:tcPr>
            <w:tcW w:w="1998" w:type="dxa"/>
            <w:tcBorders>
              <w:top w:val="nil"/>
              <w:left w:val="nil"/>
              <w:bottom w:val="single" w:sz="4" w:space="0" w:color="auto"/>
              <w:right w:val="single" w:sz="4" w:space="0" w:color="auto"/>
            </w:tcBorders>
            <w:shd w:val="clear" w:color="auto" w:fill="auto"/>
            <w:noWrap/>
            <w:vAlign w:val="center"/>
            <w:hideMark/>
          </w:tcPr>
          <w:p w14:paraId="52F0FAA7"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Collagen</w:t>
            </w:r>
          </w:p>
        </w:tc>
        <w:tc>
          <w:tcPr>
            <w:tcW w:w="2529" w:type="dxa"/>
            <w:tcBorders>
              <w:top w:val="nil"/>
              <w:left w:val="nil"/>
              <w:bottom w:val="single" w:sz="4" w:space="0" w:color="auto"/>
              <w:right w:val="single" w:sz="4" w:space="0" w:color="auto"/>
            </w:tcBorders>
            <w:shd w:val="clear" w:color="auto" w:fill="auto"/>
            <w:noWrap/>
            <w:vAlign w:val="bottom"/>
            <w:hideMark/>
          </w:tcPr>
          <w:p w14:paraId="01CCC1CC" w14:textId="77777777" w:rsidR="00753032" w:rsidRPr="00753032" w:rsidRDefault="00753032" w:rsidP="00753032">
            <w:pPr>
              <w:jc w:val="center"/>
              <w:rPr>
                <w:rFonts w:ascii="Calibri" w:hAnsi="Calibri"/>
                <w:color w:val="000000"/>
                <w:sz w:val="16"/>
                <w:szCs w:val="16"/>
              </w:rPr>
            </w:pPr>
            <w:r w:rsidRPr="00753032">
              <w:rPr>
                <w:rFonts w:ascii="Calibri" w:hAnsi="Calibri"/>
                <w:color w:val="000000"/>
                <w:sz w:val="16"/>
                <w:szCs w:val="16"/>
              </w:rPr>
              <w:t>-25.3</w:t>
            </w:r>
          </w:p>
        </w:tc>
      </w:tr>
      <w:tr w:rsidR="00753032" w:rsidRPr="00753032" w14:paraId="047D5E5F" w14:textId="77777777" w:rsidTr="00753032">
        <w:trPr>
          <w:trHeight w:val="320"/>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14:paraId="787110A3" w14:textId="77777777" w:rsidR="00753032" w:rsidRPr="00753032" w:rsidRDefault="00753032" w:rsidP="00753032">
            <w:pPr>
              <w:rPr>
                <w:rFonts w:ascii="Arial" w:hAnsi="Arial" w:cs="Arial"/>
                <w:color w:val="000000"/>
                <w:sz w:val="16"/>
                <w:szCs w:val="16"/>
              </w:rPr>
            </w:pPr>
            <w:r w:rsidRPr="00753032">
              <w:rPr>
                <w:rFonts w:ascii="Arial" w:hAnsi="Arial" w:cs="Arial"/>
                <w:color w:val="000000"/>
                <w:sz w:val="16"/>
                <w:szCs w:val="16"/>
              </w:rPr>
              <w:t>OxA-14138</w:t>
            </w:r>
          </w:p>
        </w:tc>
        <w:tc>
          <w:tcPr>
            <w:tcW w:w="2017" w:type="dxa"/>
            <w:tcBorders>
              <w:top w:val="nil"/>
              <w:left w:val="nil"/>
              <w:bottom w:val="single" w:sz="4" w:space="0" w:color="auto"/>
              <w:right w:val="single" w:sz="4" w:space="0" w:color="auto"/>
            </w:tcBorders>
            <w:shd w:val="clear" w:color="auto" w:fill="auto"/>
            <w:noWrap/>
            <w:vAlign w:val="center"/>
            <w:hideMark/>
          </w:tcPr>
          <w:p w14:paraId="24984882"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Bison</w:t>
            </w:r>
          </w:p>
        </w:tc>
        <w:tc>
          <w:tcPr>
            <w:tcW w:w="1728" w:type="dxa"/>
            <w:tcBorders>
              <w:top w:val="nil"/>
              <w:left w:val="nil"/>
              <w:bottom w:val="single" w:sz="4" w:space="0" w:color="auto"/>
              <w:right w:val="single" w:sz="4" w:space="0" w:color="auto"/>
            </w:tcBorders>
            <w:shd w:val="clear" w:color="auto" w:fill="auto"/>
            <w:noWrap/>
            <w:vAlign w:val="bottom"/>
            <w:hideMark/>
          </w:tcPr>
          <w:p w14:paraId="0122707B"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-20.7</w:t>
            </w:r>
          </w:p>
        </w:tc>
        <w:tc>
          <w:tcPr>
            <w:tcW w:w="1998" w:type="dxa"/>
            <w:tcBorders>
              <w:top w:val="nil"/>
              <w:left w:val="nil"/>
              <w:bottom w:val="single" w:sz="4" w:space="0" w:color="auto"/>
              <w:right w:val="single" w:sz="4" w:space="0" w:color="auto"/>
            </w:tcBorders>
            <w:shd w:val="clear" w:color="auto" w:fill="auto"/>
            <w:noWrap/>
            <w:vAlign w:val="center"/>
            <w:hideMark/>
          </w:tcPr>
          <w:p w14:paraId="2141DC94"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Collagen</w:t>
            </w:r>
          </w:p>
        </w:tc>
        <w:tc>
          <w:tcPr>
            <w:tcW w:w="2529" w:type="dxa"/>
            <w:tcBorders>
              <w:top w:val="nil"/>
              <w:left w:val="nil"/>
              <w:bottom w:val="single" w:sz="4" w:space="0" w:color="auto"/>
              <w:right w:val="single" w:sz="4" w:space="0" w:color="auto"/>
            </w:tcBorders>
            <w:shd w:val="clear" w:color="auto" w:fill="auto"/>
            <w:noWrap/>
            <w:vAlign w:val="bottom"/>
            <w:hideMark/>
          </w:tcPr>
          <w:p w14:paraId="76B7CE97" w14:textId="77777777" w:rsidR="00753032" w:rsidRPr="00753032" w:rsidRDefault="00753032" w:rsidP="00753032">
            <w:pPr>
              <w:jc w:val="center"/>
              <w:rPr>
                <w:rFonts w:ascii="Calibri" w:hAnsi="Calibri"/>
                <w:color w:val="000000"/>
                <w:sz w:val="16"/>
                <w:szCs w:val="16"/>
              </w:rPr>
            </w:pPr>
            <w:r w:rsidRPr="00753032">
              <w:rPr>
                <w:rFonts w:ascii="Calibri" w:hAnsi="Calibri"/>
                <w:color w:val="000000"/>
                <w:sz w:val="16"/>
                <w:szCs w:val="16"/>
              </w:rPr>
              <w:t>-25.7</w:t>
            </w:r>
          </w:p>
        </w:tc>
      </w:tr>
      <w:tr w:rsidR="00753032" w:rsidRPr="00753032" w14:paraId="1498A746" w14:textId="77777777" w:rsidTr="00753032">
        <w:trPr>
          <w:trHeight w:val="320"/>
        </w:trPr>
        <w:tc>
          <w:tcPr>
            <w:tcW w:w="2178" w:type="dxa"/>
            <w:tcBorders>
              <w:top w:val="nil"/>
              <w:left w:val="single" w:sz="4" w:space="0" w:color="auto"/>
              <w:bottom w:val="single" w:sz="4" w:space="0" w:color="auto"/>
              <w:right w:val="single" w:sz="4" w:space="0" w:color="auto"/>
            </w:tcBorders>
            <w:shd w:val="clear" w:color="auto" w:fill="auto"/>
            <w:noWrap/>
            <w:vAlign w:val="center"/>
            <w:hideMark/>
          </w:tcPr>
          <w:p w14:paraId="589A26C5" w14:textId="77777777" w:rsidR="00753032" w:rsidRPr="00753032" w:rsidRDefault="00753032" w:rsidP="00753032">
            <w:pPr>
              <w:rPr>
                <w:rFonts w:ascii="Arial" w:hAnsi="Arial" w:cs="Arial"/>
                <w:color w:val="000000"/>
                <w:sz w:val="16"/>
                <w:szCs w:val="16"/>
              </w:rPr>
            </w:pPr>
            <w:r w:rsidRPr="00753032">
              <w:rPr>
                <w:rFonts w:ascii="Arial" w:hAnsi="Arial" w:cs="Arial"/>
                <w:color w:val="000000"/>
                <w:sz w:val="16"/>
                <w:szCs w:val="16"/>
              </w:rPr>
              <w:t>BW11</w:t>
            </w:r>
          </w:p>
        </w:tc>
        <w:tc>
          <w:tcPr>
            <w:tcW w:w="2017" w:type="dxa"/>
            <w:tcBorders>
              <w:top w:val="nil"/>
              <w:left w:val="nil"/>
              <w:bottom w:val="single" w:sz="4" w:space="0" w:color="auto"/>
              <w:right w:val="single" w:sz="4" w:space="0" w:color="auto"/>
            </w:tcBorders>
            <w:shd w:val="clear" w:color="auto" w:fill="auto"/>
            <w:noWrap/>
            <w:vAlign w:val="center"/>
            <w:hideMark/>
          </w:tcPr>
          <w:p w14:paraId="2CCE3F9D"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Reindeer</w:t>
            </w:r>
          </w:p>
        </w:tc>
        <w:tc>
          <w:tcPr>
            <w:tcW w:w="1728" w:type="dxa"/>
            <w:tcBorders>
              <w:top w:val="nil"/>
              <w:left w:val="nil"/>
              <w:bottom w:val="single" w:sz="4" w:space="0" w:color="auto"/>
              <w:right w:val="single" w:sz="4" w:space="0" w:color="auto"/>
            </w:tcBorders>
            <w:shd w:val="clear" w:color="auto" w:fill="auto"/>
            <w:noWrap/>
            <w:vAlign w:val="center"/>
            <w:hideMark/>
          </w:tcPr>
          <w:p w14:paraId="7F6B4106"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-19.9</w:t>
            </w:r>
          </w:p>
        </w:tc>
        <w:tc>
          <w:tcPr>
            <w:tcW w:w="1998" w:type="dxa"/>
            <w:tcBorders>
              <w:top w:val="nil"/>
              <w:left w:val="nil"/>
              <w:bottom w:val="single" w:sz="4" w:space="0" w:color="auto"/>
              <w:right w:val="single" w:sz="4" w:space="0" w:color="auto"/>
            </w:tcBorders>
            <w:shd w:val="clear" w:color="auto" w:fill="auto"/>
            <w:noWrap/>
            <w:vAlign w:val="center"/>
            <w:hideMark/>
          </w:tcPr>
          <w:p w14:paraId="50AA7EF6"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Collagen</w:t>
            </w:r>
          </w:p>
        </w:tc>
        <w:tc>
          <w:tcPr>
            <w:tcW w:w="2529" w:type="dxa"/>
            <w:tcBorders>
              <w:top w:val="nil"/>
              <w:left w:val="nil"/>
              <w:bottom w:val="single" w:sz="4" w:space="0" w:color="auto"/>
              <w:right w:val="single" w:sz="4" w:space="0" w:color="auto"/>
            </w:tcBorders>
            <w:shd w:val="clear" w:color="auto" w:fill="auto"/>
            <w:noWrap/>
            <w:vAlign w:val="bottom"/>
            <w:hideMark/>
          </w:tcPr>
          <w:p w14:paraId="37D57FE8" w14:textId="77777777" w:rsidR="00753032" w:rsidRPr="00753032" w:rsidRDefault="00753032" w:rsidP="00753032">
            <w:pPr>
              <w:jc w:val="center"/>
              <w:rPr>
                <w:rFonts w:ascii="Calibri" w:hAnsi="Calibri"/>
                <w:color w:val="000000"/>
                <w:sz w:val="16"/>
                <w:szCs w:val="16"/>
              </w:rPr>
            </w:pPr>
            <w:r w:rsidRPr="00753032">
              <w:rPr>
                <w:rFonts w:ascii="Calibri" w:hAnsi="Calibri"/>
                <w:color w:val="000000"/>
                <w:sz w:val="16"/>
                <w:szCs w:val="16"/>
              </w:rPr>
              <w:t>-24.9</w:t>
            </w:r>
          </w:p>
        </w:tc>
      </w:tr>
      <w:tr w:rsidR="00753032" w:rsidRPr="00753032" w14:paraId="75CB1EFB" w14:textId="77777777" w:rsidTr="00753032">
        <w:trPr>
          <w:trHeight w:val="320"/>
        </w:trPr>
        <w:tc>
          <w:tcPr>
            <w:tcW w:w="2178" w:type="dxa"/>
            <w:tcBorders>
              <w:top w:val="nil"/>
              <w:left w:val="single" w:sz="4" w:space="0" w:color="auto"/>
              <w:bottom w:val="single" w:sz="4" w:space="0" w:color="auto"/>
              <w:right w:val="single" w:sz="4" w:space="0" w:color="auto"/>
            </w:tcBorders>
            <w:shd w:val="clear" w:color="auto" w:fill="auto"/>
            <w:noWrap/>
            <w:vAlign w:val="center"/>
            <w:hideMark/>
          </w:tcPr>
          <w:p w14:paraId="3F55E08D" w14:textId="77777777" w:rsidR="00753032" w:rsidRPr="00753032" w:rsidRDefault="00753032" w:rsidP="00753032">
            <w:pPr>
              <w:rPr>
                <w:rFonts w:ascii="Arial" w:hAnsi="Arial" w:cs="Arial"/>
                <w:color w:val="000000"/>
                <w:sz w:val="16"/>
                <w:szCs w:val="16"/>
              </w:rPr>
            </w:pPr>
            <w:r w:rsidRPr="00753032">
              <w:rPr>
                <w:rFonts w:ascii="Arial" w:hAnsi="Arial" w:cs="Arial"/>
                <w:color w:val="000000"/>
                <w:sz w:val="16"/>
                <w:szCs w:val="16"/>
              </w:rPr>
              <w:t>BW12</w:t>
            </w:r>
          </w:p>
        </w:tc>
        <w:tc>
          <w:tcPr>
            <w:tcW w:w="2017" w:type="dxa"/>
            <w:tcBorders>
              <w:top w:val="nil"/>
              <w:left w:val="nil"/>
              <w:bottom w:val="single" w:sz="4" w:space="0" w:color="auto"/>
              <w:right w:val="single" w:sz="4" w:space="0" w:color="auto"/>
            </w:tcBorders>
            <w:shd w:val="clear" w:color="auto" w:fill="auto"/>
            <w:noWrap/>
            <w:vAlign w:val="center"/>
            <w:hideMark/>
          </w:tcPr>
          <w:p w14:paraId="5C945CEF"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Reindeer</w:t>
            </w:r>
          </w:p>
        </w:tc>
        <w:tc>
          <w:tcPr>
            <w:tcW w:w="1728" w:type="dxa"/>
            <w:tcBorders>
              <w:top w:val="nil"/>
              <w:left w:val="nil"/>
              <w:bottom w:val="single" w:sz="4" w:space="0" w:color="auto"/>
              <w:right w:val="single" w:sz="4" w:space="0" w:color="auto"/>
            </w:tcBorders>
            <w:shd w:val="clear" w:color="auto" w:fill="auto"/>
            <w:noWrap/>
            <w:vAlign w:val="center"/>
            <w:hideMark/>
          </w:tcPr>
          <w:p w14:paraId="42BE2340"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-19.8</w:t>
            </w:r>
          </w:p>
        </w:tc>
        <w:tc>
          <w:tcPr>
            <w:tcW w:w="1998" w:type="dxa"/>
            <w:tcBorders>
              <w:top w:val="nil"/>
              <w:left w:val="nil"/>
              <w:bottom w:val="single" w:sz="4" w:space="0" w:color="auto"/>
              <w:right w:val="single" w:sz="4" w:space="0" w:color="auto"/>
            </w:tcBorders>
            <w:shd w:val="clear" w:color="auto" w:fill="auto"/>
            <w:noWrap/>
            <w:vAlign w:val="center"/>
            <w:hideMark/>
          </w:tcPr>
          <w:p w14:paraId="135B33B5"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Collagen</w:t>
            </w:r>
          </w:p>
        </w:tc>
        <w:tc>
          <w:tcPr>
            <w:tcW w:w="2529" w:type="dxa"/>
            <w:tcBorders>
              <w:top w:val="nil"/>
              <w:left w:val="nil"/>
              <w:bottom w:val="single" w:sz="4" w:space="0" w:color="auto"/>
              <w:right w:val="single" w:sz="4" w:space="0" w:color="auto"/>
            </w:tcBorders>
            <w:shd w:val="clear" w:color="auto" w:fill="auto"/>
            <w:noWrap/>
            <w:vAlign w:val="bottom"/>
            <w:hideMark/>
          </w:tcPr>
          <w:p w14:paraId="2CDB57FC" w14:textId="77777777" w:rsidR="00753032" w:rsidRPr="00753032" w:rsidRDefault="00753032" w:rsidP="00753032">
            <w:pPr>
              <w:jc w:val="center"/>
              <w:rPr>
                <w:rFonts w:ascii="Calibri" w:hAnsi="Calibri"/>
                <w:color w:val="000000"/>
                <w:sz w:val="16"/>
                <w:szCs w:val="16"/>
              </w:rPr>
            </w:pPr>
            <w:r w:rsidRPr="00753032">
              <w:rPr>
                <w:rFonts w:ascii="Calibri" w:hAnsi="Calibri"/>
                <w:color w:val="000000"/>
                <w:sz w:val="16"/>
                <w:szCs w:val="16"/>
              </w:rPr>
              <w:t>-24.8</w:t>
            </w:r>
          </w:p>
        </w:tc>
      </w:tr>
      <w:tr w:rsidR="00753032" w:rsidRPr="00753032" w14:paraId="04115CED" w14:textId="77777777" w:rsidTr="00753032">
        <w:trPr>
          <w:trHeight w:val="320"/>
        </w:trPr>
        <w:tc>
          <w:tcPr>
            <w:tcW w:w="2178" w:type="dxa"/>
            <w:tcBorders>
              <w:top w:val="nil"/>
              <w:left w:val="single" w:sz="4" w:space="0" w:color="auto"/>
              <w:bottom w:val="single" w:sz="4" w:space="0" w:color="auto"/>
              <w:right w:val="single" w:sz="4" w:space="0" w:color="auto"/>
            </w:tcBorders>
            <w:shd w:val="clear" w:color="auto" w:fill="auto"/>
            <w:noWrap/>
            <w:vAlign w:val="center"/>
            <w:hideMark/>
          </w:tcPr>
          <w:p w14:paraId="0C708B7B" w14:textId="77777777" w:rsidR="00753032" w:rsidRPr="00753032" w:rsidRDefault="00753032" w:rsidP="00753032">
            <w:pPr>
              <w:rPr>
                <w:rFonts w:ascii="Arial" w:hAnsi="Arial" w:cs="Arial"/>
                <w:color w:val="000000"/>
                <w:sz w:val="16"/>
                <w:szCs w:val="16"/>
              </w:rPr>
            </w:pPr>
            <w:r w:rsidRPr="00753032">
              <w:rPr>
                <w:rFonts w:ascii="Arial" w:hAnsi="Arial" w:cs="Arial"/>
                <w:color w:val="000000"/>
                <w:sz w:val="16"/>
                <w:szCs w:val="16"/>
              </w:rPr>
              <w:t>BW13</w:t>
            </w:r>
          </w:p>
        </w:tc>
        <w:tc>
          <w:tcPr>
            <w:tcW w:w="2017" w:type="dxa"/>
            <w:tcBorders>
              <w:top w:val="nil"/>
              <w:left w:val="nil"/>
              <w:bottom w:val="single" w:sz="4" w:space="0" w:color="auto"/>
              <w:right w:val="single" w:sz="4" w:space="0" w:color="auto"/>
            </w:tcBorders>
            <w:shd w:val="clear" w:color="auto" w:fill="auto"/>
            <w:noWrap/>
            <w:vAlign w:val="center"/>
            <w:hideMark/>
          </w:tcPr>
          <w:p w14:paraId="54A3B0BE"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Reindeer</w:t>
            </w:r>
          </w:p>
        </w:tc>
        <w:tc>
          <w:tcPr>
            <w:tcW w:w="1728" w:type="dxa"/>
            <w:tcBorders>
              <w:top w:val="nil"/>
              <w:left w:val="nil"/>
              <w:bottom w:val="single" w:sz="4" w:space="0" w:color="auto"/>
              <w:right w:val="single" w:sz="4" w:space="0" w:color="auto"/>
            </w:tcBorders>
            <w:shd w:val="clear" w:color="auto" w:fill="auto"/>
            <w:noWrap/>
            <w:vAlign w:val="center"/>
            <w:hideMark/>
          </w:tcPr>
          <w:p w14:paraId="26C058AB"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-19.8</w:t>
            </w:r>
          </w:p>
        </w:tc>
        <w:tc>
          <w:tcPr>
            <w:tcW w:w="1998" w:type="dxa"/>
            <w:tcBorders>
              <w:top w:val="nil"/>
              <w:left w:val="nil"/>
              <w:bottom w:val="single" w:sz="4" w:space="0" w:color="auto"/>
              <w:right w:val="single" w:sz="4" w:space="0" w:color="auto"/>
            </w:tcBorders>
            <w:shd w:val="clear" w:color="auto" w:fill="auto"/>
            <w:noWrap/>
            <w:vAlign w:val="center"/>
            <w:hideMark/>
          </w:tcPr>
          <w:p w14:paraId="3C166453"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Collagen</w:t>
            </w:r>
          </w:p>
        </w:tc>
        <w:tc>
          <w:tcPr>
            <w:tcW w:w="2529" w:type="dxa"/>
            <w:tcBorders>
              <w:top w:val="nil"/>
              <w:left w:val="nil"/>
              <w:bottom w:val="single" w:sz="4" w:space="0" w:color="auto"/>
              <w:right w:val="single" w:sz="4" w:space="0" w:color="auto"/>
            </w:tcBorders>
            <w:shd w:val="clear" w:color="auto" w:fill="auto"/>
            <w:noWrap/>
            <w:vAlign w:val="bottom"/>
            <w:hideMark/>
          </w:tcPr>
          <w:p w14:paraId="42139394" w14:textId="77777777" w:rsidR="00753032" w:rsidRPr="00753032" w:rsidRDefault="00753032" w:rsidP="00753032">
            <w:pPr>
              <w:jc w:val="center"/>
              <w:rPr>
                <w:rFonts w:ascii="Calibri" w:hAnsi="Calibri"/>
                <w:color w:val="000000"/>
                <w:sz w:val="16"/>
                <w:szCs w:val="16"/>
              </w:rPr>
            </w:pPr>
            <w:r w:rsidRPr="00753032">
              <w:rPr>
                <w:rFonts w:ascii="Calibri" w:hAnsi="Calibri"/>
                <w:color w:val="000000"/>
                <w:sz w:val="16"/>
                <w:szCs w:val="16"/>
              </w:rPr>
              <w:t>-24.8</w:t>
            </w:r>
          </w:p>
        </w:tc>
      </w:tr>
      <w:tr w:rsidR="00753032" w:rsidRPr="00753032" w14:paraId="3ECD80CE" w14:textId="77777777" w:rsidTr="00753032">
        <w:trPr>
          <w:trHeight w:val="320"/>
        </w:trPr>
        <w:tc>
          <w:tcPr>
            <w:tcW w:w="2178" w:type="dxa"/>
            <w:tcBorders>
              <w:top w:val="nil"/>
              <w:left w:val="single" w:sz="4" w:space="0" w:color="auto"/>
              <w:bottom w:val="single" w:sz="4" w:space="0" w:color="auto"/>
              <w:right w:val="single" w:sz="4" w:space="0" w:color="auto"/>
            </w:tcBorders>
            <w:shd w:val="clear" w:color="auto" w:fill="auto"/>
            <w:noWrap/>
            <w:vAlign w:val="center"/>
            <w:hideMark/>
          </w:tcPr>
          <w:p w14:paraId="2926A081" w14:textId="77777777" w:rsidR="00753032" w:rsidRPr="00753032" w:rsidRDefault="00753032" w:rsidP="00753032">
            <w:pPr>
              <w:rPr>
                <w:rFonts w:ascii="Arial" w:hAnsi="Arial" w:cs="Arial"/>
                <w:color w:val="000000"/>
                <w:sz w:val="16"/>
                <w:szCs w:val="16"/>
              </w:rPr>
            </w:pPr>
            <w:r w:rsidRPr="00753032">
              <w:rPr>
                <w:rFonts w:ascii="Arial" w:hAnsi="Arial" w:cs="Arial"/>
                <w:color w:val="000000"/>
                <w:sz w:val="16"/>
                <w:szCs w:val="16"/>
              </w:rPr>
              <w:t>BW14</w:t>
            </w:r>
          </w:p>
        </w:tc>
        <w:tc>
          <w:tcPr>
            <w:tcW w:w="2017" w:type="dxa"/>
            <w:tcBorders>
              <w:top w:val="nil"/>
              <w:left w:val="nil"/>
              <w:bottom w:val="single" w:sz="4" w:space="0" w:color="auto"/>
              <w:right w:val="single" w:sz="4" w:space="0" w:color="auto"/>
            </w:tcBorders>
            <w:shd w:val="clear" w:color="auto" w:fill="auto"/>
            <w:noWrap/>
            <w:vAlign w:val="center"/>
            <w:hideMark/>
          </w:tcPr>
          <w:p w14:paraId="49E83560"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Reindeer</w:t>
            </w:r>
          </w:p>
        </w:tc>
        <w:tc>
          <w:tcPr>
            <w:tcW w:w="1728" w:type="dxa"/>
            <w:tcBorders>
              <w:top w:val="nil"/>
              <w:left w:val="nil"/>
              <w:bottom w:val="single" w:sz="4" w:space="0" w:color="auto"/>
              <w:right w:val="single" w:sz="4" w:space="0" w:color="auto"/>
            </w:tcBorders>
            <w:shd w:val="clear" w:color="auto" w:fill="auto"/>
            <w:noWrap/>
            <w:vAlign w:val="center"/>
            <w:hideMark/>
          </w:tcPr>
          <w:p w14:paraId="6C548CC6"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-19.7</w:t>
            </w:r>
          </w:p>
        </w:tc>
        <w:tc>
          <w:tcPr>
            <w:tcW w:w="1998" w:type="dxa"/>
            <w:tcBorders>
              <w:top w:val="nil"/>
              <w:left w:val="nil"/>
              <w:bottom w:val="single" w:sz="4" w:space="0" w:color="auto"/>
              <w:right w:val="single" w:sz="4" w:space="0" w:color="auto"/>
            </w:tcBorders>
            <w:shd w:val="clear" w:color="auto" w:fill="auto"/>
            <w:noWrap/>
            <w:vAlign w:val="center"/>
            <w:hideMark/>
          </w:tcPr>
          <w:p w14:paraId="02A96D29"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Collagen</w:t>
            </w:r>
          </w:p>
        </w:tc>
        <w:tc>
          <w:tcPr>
            <w:tcW w:w="2529" w:type="dxa"/>
            <w:tcBorders>
              <w:top w:val="nil"/>
              <w:left w:val="nil"/>
              <w:bottom w:val="single" w:sz="4" w:space="0" w:color="auto"/>
              <w:right w:val="single" w:sz="4" w:space="0" w:color="auto"/>
            </w:tcBorders>
            <w:shd w:val="clear" w:color="auto" w:fill="auto"/>
            <w:noWrap/>
            <w:vAlign w:val="bottom"/>
            <w:hideMark/>
          </w:tcPr>
          <w:p w14:paraId="38CD80A8" w14:textId="77777777" w:rsidR="00753032" w:rsidRPr="00753032" w:rsidRDefault="00753032" w:rsidP="00753032">
            <w:pPr>
              <w:jc w:val="center"/>
              <w:rPr>
                <w:rFonts w:ascii="Calibri" w:hAnsi="Calibri"/>
                <w:color w:val="000000"/>
                <w:sz w:val="16"/>
                <w:szCs w:val="16"/>
              </w:rPr>
            </w:pPr>
            <w:r w:rsidRPr="00753032">
              <w:rPr>
                <w:rFonts w:ascii="Calibri" w:hAnsi="Calibri"/>
                <w:color w:val="000000"/>
                <w:sz w:val="16"/>
                <w:szCs w:val="16"/>
              </w:rPr>
              <w:t>-24.7</w:t>
            </w:r>
          </w:p>
        </w:tc>
      </w:tr>
      <w:tr w:rsidR="00753032" w:rsidRPr="00753032" w14:paraId="63FC6DC0" w14:textId="77777777" w:rsidTr="00753032">
        <w:trPr>
          <w:trHeight w:val="320"/>
        </w:trPr>
        <w:tc>
          <w:tcPr>
            <w:tcW w:w="2178" w:type="dxa"/>
            <w:tcBorders>
              <w:top w:val="nil"/>
              <w:left w:val="single" w:sz="4" w:space="0" w:color="auto"/>
              <w:bottom w:val="single" w:sz="4" w:space="0" w:color="auto"/>
              <w:right w:val="single" w:sz="4" w:space="0" w:color="auto"/>
            </w:tcBorders>
            <w:shd w:val="clear" w:color="auto" w:fill="auto"/>
            <w:noWrap/>
            <w:vAlign w:val="center"/>
            <w:hideMark/>
          </w:tcPr>
          <w:p w14:paraId="6CD32C29" w14:textId="77777777" w:rsidR="00753032" w:rsidRPr="00753032" w:rsidRDefault="00753032" w:rsidP="00753032">
            <w:pPr>
              <w:rPr>
                <w:rFonts w:ascii="Arial" w:hAnsi="Arial" w:cs="Arial"/>
                <w:color w:val="000000"/>
                <w:sz w:val="16"/>
                <w:szCs w:val="16"/>
              </w:rPr>
            </w:pPr>
            <w:r w:rsidRPr="00753032">
              <w:rPr>
                <w:rFonts w:ascii="Arial" w:hAnsi="Arial" w:cs="Arial"/>
                <w:color w:val="000000"/>
                <w:sz w:val="16"/>
                <w:szCs w:val="16"/>
              </w:rPr>
              <w:t>BW15</w:t>
            </w:r>
          </w:p>
        </w:tc>
        <w:tc>
          <w:tcPr>
            <w:tcW w:w="2017" w:type="dxa"/>
            <w:tcBorders>
              <w:top w:val="nil"/>
              <w:left w:val="nil"/>
              <w:bottom w:val="single" w:sz="4" w:space="0" w:color="auto"/>
              <w:right w:val="single" w:sz="4" w:space="0" w:color="auto"/>
            </w:tcBorders>
            <w:shd w:val="clear" w:color="auto" w:fill="auto"/>
            <w:noWrap/>
            <w:vAlign w:val="center"/>
            <w:hideMark/>
          </w:tcPr>
          <w:p w14:paraId="7C520C1D"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Reindeer</w:t>
            </w:r>
          </w:p>
        </w:tc>
        <w:tc>
          <w:tcPr>
            <w:tcW w:w="1728" w:type="dxa"/>
            <w:tcBorders>
              <w:top w:val="nil"/>
              <w:left w:val="nil"/>
              <w:bottom w:val="single" w:sz="4" w:space="0" w:color="auto"/>
              <w:right w:val="single" w:sz="4" w:space="0" w:color="auto"/>
            </w:tcBorders>
            <w:shd w:val="clear" w:color="auto" w:fill="auto"/>
            <w:noWrap/>
            <w:vAlign w:val="center"/>
            <w:hideMark/>
          </w:tcPr>
          <w:p w14:paraId="72A7B20A"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-19.6</w:t>
            </w:r>
          </w:p>
        </w:tc>
        <w:tc>
          <w:tcPr>
            <w:tcW w:w="1998" w:type="dxa"/>
            <w:tcBorders>
              <w:top w:val="nil"/>
              <w:left w:val="nil"/>
              <w:bottom w:val="single" w:sz="4" w:space="0" w:color="auto"/>
              <w:right w:val="single" w:sz="4" w:space="0" w:color="auto"/>
            </w:tcBorders>
            <w:shd w:val="clear" w:color="auto" w:fill="auto"/>
            <w:noWrap/>
            <w:vAlign w:val="center"/>
            <w:hideMark/>
          </w:tcPr>
          <w:p w14:paraId="26660D11"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Collagen</w:t>
            </w:r>
          </w:p>
        </w:tc>
        <w:tc>
          <w:tcPr>
            <w:tcW w:w="2529" w:type="dxa"/>
            <w:tcBorders>
              <w:top w:val="nil"/>
              <w:left w:val="nil"/>
              <w:bottom w:val="single" w:sz="4" w:space="0" w:color="auto"/>
              <w:right w:val="single" w:sz="4" w:space="0" w:color="auto"/>
            </w:tcBorders>
            <w:shd w:val="clear" w:color="auto" w:fill="auto"/>
            <w:noWrap/>
            <w:vAlign w:val="bottom"/>
            <w:hideMark/>
          </w:tcPr>
          <w:p w14:paraId="340FFA27" w14:textId="77777777" w:rsidR="00753032" w:rsidRPr="00753032" w:rsidRDefault="00753032" w:rsidP="00753032">
            <w:pPr>
              <w:jc w:val="center"/>
              <w:rPr>
                <w:rFonts w:ascii="Calibri" w:hAnsi="Calibri"/>
                <w:color w:val="000000"/>
                <w:sz w:val="16"/>
                <w:szCs w:val="16"/>
              </w:rPr>
            </w:pPr>
            <w:r w:rsidRPr="00753032">
              <w:rPr>
                <w:rFonts w:ascii="Calibri" w:hAnsi="Calibri"/>
                <w:color w:val="000000"/>
                <w:sz w:val="16"/>
                <w:szCs w:val="16"/>
              </w:rPr>
              <w:t>-24.6</w:t>
            </w:r>
          </w:p>
        </w:tc>
      </w:tr>
      <w:tr w:rsidR="00753032" w:rsidRPr="00753032" w14:paraId="7CB49E90" w14:textId="77777777" w:rsidTr="00753032">
        <w:trPr>
          <w:trHeight w:val="320"/>
        </w:trPr>
        <w:tc>
          <w:tcPr>
            <w:tcW w:w="2178" w:type="dxa"/>
            <w:tcBorders>
              <w:top w:val="nil"/>
              <w:left w:val="single" w:sz="4" w:space="0" w:color="auto"/>
              <w:bottom w:val="single" w:sz="4" w:space="0" w:color="auto"/>
              <w:right w:val="single" w:sz="4" w:space="0" w:color="auto"/>
            </w:tcBorders>
            <w:shd w:val="clear" w:color="auto" w:fill="auto"/>
            <w:noWrap/>
            <w:vAlign w:val="center"/>
            <w:hideMark/>
          </w:tcPr>
          <w:p w14:paraId="660B58CE" w14:textId="77777777" w:rsidR="00753032" w:rsidRPr="00753032" w:rsidRDefault="00753032" w:rsidP="00753032">
            <w:pPr>
              <w:rPr>
                <w:rFonts w:ascii="Arial" w:hAnsi="Arial" w:cs="Arial"/>
                <w:color w:val="000000"/>
                <w:sz w:val="16"/>
                <w:szCs w:val="16"/>
              </w:rPr>
            </w:pPr>
            <w:r w:rsidRPr="00753032">
              <w:rPr>
                <w:rFonts w:ascii="Arial" w:hAnsi="Arial" w:cs="Arial"/>
                <w:color w:val="000000"/>
                <w:sz w:val="16"/>
                <w:szCs w:val="16"/>
              </w:rPr>
              <w:t>BW16</w:t>
            </w:r>
          </w:p>
        </w:tc>
        <w:tc>
          <w:tcPr>
            <w:tcW w:w="2017" w:type="dxa"/>
            <w:tcBorders>
              <w:top w:val="nil"/>
              <w:left w:val="nil"/>
              <w:bottom w:val="single" w:sz="4" w:space="0" w:color="auto"/>
              <w:right w:val="single" w:sz="4" w:space="0" w:color="auto"/>
            </w:tcBorders>
            <w:shd w:val="clear" w:color="auto" w:fill="auto"/>
            <w:noWrap/>
            <w:vAlign w:val="center"/>
            <w:hideMark/>
          </w:tcPr>
          <w:p w14:paraId="5C5AD2EA"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Reindeer</w:t>
            </w:r>
          </w:p>
        </w:tc>
        <w:tc>
          <w:tcPr>
            <w:tcW w:w="1728" w:type="dxa"/>
            <w:tcBorders>
              <w:top w:val="nil"/>
              <w:left w:val="nil"/>
              <w:bottom w:val="single" w:sz="4" w:space="0" w:color="auto"/>
              <w:right w:val="single" w:sz="4" w:space="0" w:color="auto"/>
            </w:tcBorders>
            <w:shd w:val="clear" w:color="auto" w:fill="auto"/>
            <w:noWrap/>
            <w:vAlign w:val="center"/>
            <w:hideMark/>
          </w:tcPr>
          <w:p w14:paraId="235A536B"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-19.7</w:t>
            </w:r>
          </w:p>
        </w:tc>
        <w:tc>
          <w:tcPr>
            <w:tcW w:w="1998" w:type="dxa"/>
            <w:tcBorders>
              <w:top w:val="nil"/>
              <w:left w:val="nil"/>
              <w:bottom w:val="single" w:sz="4" w:space="0" w:color="auto"/>
              <w:right w:val="single" w:sz="4" w:space="0" w:color="auto"/>
            </w:tcBorders>
            <w:shd w:val="clear" w:color="auto" w:fill="auto"/>
            <w:noWrap/>
            <w:vAlign w:val="center"/>
            <w:hideMark/>
          </w:tcPr>
          <w:p w14:paraId="5B3F05BD"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Collagen</w:t>
            </w:r>
          </w:p>
        </w:tc>
        <w:tc>
          <w:tcPr>
            <w:tcW w:w="2529" w:type="dxa"/>
            <w:tcBorders>
              <w:top w:val="nil"/>
              <w:left w:val="nil"/>
              <w:bottom w:val="single" w:sz="4" w:space="0" w:color="auto"/>
              <w:right w:val="single" w:sz="4" w:space="0" w:color="auto"/>
            </w:tcBorders>
            <w:shd w:val="clear" w:color="auto" w:fill="auto"/>
            <w:noWrap/>
            <w:vAlign w:val="bottom"/>
            <w:hideMark/>
          </w:tcPr>
          <w:p w14:paraId="1BCC03A5" w14:textId="77777777" w:rsidR="00753032" w:rsidRPr="00753032" w:rsidRDefault="00753032" w:rsidP="00753032">
            <w:pPr>
              <w:jc w:val="center"/>
              <w:rPr>
                <w:rFonts w:ascii="Calibri" w:hAnsi="Calibri"/>
                <w:color w:val="000000"/>
                <w:sz w:val="16"/>
                <w:szCs w:val="16"/>
              </w:rPr>
            </w:pPr>
            <w:r w:rsidRPr="00753032">
              <w:rPr>
                <w:rFonts w:ascii="Calibri" w:hAnsi="Calibri"/>
                <w:color w:val="000000"/>
                <w:sz w:val="16"/>
                <w:szCs w:val="16"/>
              </w:rPr>
              <w:t>-24.7</w:t>
            </w:r>
          </w:p>
        </w:tc>
      </w:tr>
      <w:tr w:rsidR="00753032" w:rsidRPr="00753032" w14:paraId="668F93D7" w14:textId="77777777" w:rsidTr="00753032">
        <w:trPr>
          <w:trHeight w:val="320"/>
        </w:trPr>
        <w:tc>
          <w:tcPr>
            <w:tcW w:w="2178" w:type="dxa"/>
            <w:tcBorders>
              <w:top w:val="nil"/>
              <w:left w:val="single" w:sz="4" w:space="0" w:color="auto"/>
              <w:bottom w:val="single" w:sz="4" w:space="0" w:color="auto"/>
              <w:right w:val="single" w:sz="4" w:space="0" w:color="auto"/>
            </w:tcBorders>
            <w:shd w:val="clear" w:color="auto" w:fill="auto"/>
            <w:noWrap/>
            <w:vAlign w:val="center"/>
            <w:hideMark/>
          </w:tcPr>
          <w:p w14:paraId="38340169" w14:textId="77777777" w:rsidR="00753032" w:rsidRPr="00753032" w:rsidRDefault="00753032" w:rsidP="00753032">
            <w:pPr>
              <w:rPr>
                <w:rFonts w:ascii="Arial" w:hAnsi="Arial" w:cs="Arial"/>
                <w:color w:val="000000"/>
                <w:sz w:val="16"/>
                <w:szCs w:val="16"/>
              </w:rPr>
            </w:pPr>
            <w:r w:rsidRPr="00753032">
              <w:rPr>
                <w:rFonts w:ascii="Arial" w:hAnsi="Arial" w:cs="Arial"/>
                <w:color w:val="000000"/>
                <w:sz w:val="16"/>
                <w:szCs w:val="16"/>
              </w:rPr>
              <w:t>BW17</w:t>
            </w:r>
          </w:p>
        </w:tc>
        <w:tc>
          <w:tcPr>
            <w:tcW w:w="2017" w:type="dxa"/>
            <w:tcBorders>
              <w:top w:val="nil"/>
              <w:left w:val="nil"/>
              <w:bottom w:val="single" w:sz="4" w:space="0" w:color="auto"/>
              <w:right w:val="single" w:sz="4" w:space="0" w:color="auto"/>
            </w:tcBorders>
            <w:shd w:val="clear" w:color="auto" w:fill="auto"/>
            <w:noWrap/>
            <w:vAlign w:val="center"/>
            <w:hideMark/>
          </w:tcPr>
          <w:p w14:paraId="3E26DFCD"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Reindeer</w:t>
            </w:r>
          </w:p>
        </w:tc>
        <w:tc>
          <w:tcPr>
            <w:tcW w:w="1728" w:type="dxa"/>
            <w:tcBorders>
              <w:top w:val="nil"/>
              <w:left w:val="nil"/>
              <w:bottom w:val="single" w:sz="4" w:space="0" w:color="auto"/>
              <w:right w:val="single" w:sz="4" w:space="0" w:color="auto"/>
            </w:tcBorders>
            <w:shd w:val="clear" w:color="auto" w:fill="auto"/>
            <w:noWrap/>
            <w:vAlign w:val="center"/>
            <w:hideMark/>
          </w:tcPr>
          <w:p w14:paraId="7464A053"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-19.7</w:t>
            </w:r>
          </w:p>
        </w:tc>
        <w:tc>
          <w:tcPr>
            <w:tcW w:w="1998" w:type="dxa"/>
            <w:tcBorders>
              <w:top w:val="nil"/>
              <w:left w:val="nil"/>
              <w:bottom w:val="single" w:sz="4" w:space="0" w:color="auto"/>
              <w:right w:val="single" w:sz="4" w:space="0" w:color="auto"/>
            </w:tcBorders>
            <w:shd w:val="clear" w:color="auto" w:fill="auto"/>
            <w:noWrap/>
            <w:vAlign w:val="center"/>
            <w:hideMark/>
          </w:tcPr>
          <w:p w14:paraId="53677CB9"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Collagen</w:t>
            </w:r>
          </w:p>
        </w:tc>
        <w:tc>
          <w:tcPr>
            <w:tcW w:w="2529" w:type="dxa"/>
            <w:tcBorders>
              <w:top w:val="nil"/>
              <w:left w:val="nil"/>
              <w:bottom w:val="single" w:sz="4" w:space="0" w:color="auto"/>
              <w:right w:val="single" w:sz="4" w:space="0" w:color="auto"/>
            </w:tcBorders>
            <w:shd w:val="clear" w:color="auto" w:fill="auto"/>
            <w:noWrap/>
            <w:vAlign w:val="bottom"/>
            <w:hideMark/>
          </w:tcPr>
          <w:p w14:paraId="4428A6B0" w14:textId="77777777" w:rsidR="00753032" w:rsidRPr="00753032" w:rsidRDefault="00753032" w:rsidP="00753032">
            <w:pPr>
              <w:jc w:val="center"/>
              <w:rPr>
                <w:rFonts w:ascii="Calibri" w:hAnsi="Calibri"/>
                <w:color w:val="000000"/>
                <w:sz w:val="16"/>
                <w:szCs w:val="16"/>
              </w:rPr>
            </w:pPr>
            <w:r w:rsidRPr="00753032">
              <w:rPr>
                <w:rFonts w:ascii="Calibri" w:hAnsi="Calibri"/>
                <w:color w:val="000000"/>
                <w:sz w:val="16"/>
                <w:szCs w:val="16"/>
              </w:rPr>
              <w:t>-24.7</w:t>
            </w:r>
          </w:p>
        </w:tc>
      </w:tr>
      <w:tr w:rsidR="00753032" w:rsidRPr="00753032" w14:paraId="5498D38C" w14:textId="77777777" w:rsidTr="00753032">
        <w:trPr>
          <w:trHeight w:val="320"/>
        </w:trPr>
        <w:tc>
          <w:tcPr>
            <w:tcW w:w="2178" w:type="dxa"/>
            <w:tcBorders>
              <w:top w:val="nil"/>
              <w:left w:val="single" w:sz="4" w:space="0" w:color="auto"/>
              <w:bottom w:val="single" w:sz="4" w:space="0" w:color="auto"/>
              <w:right w:val="single" w:sz="4" w:space="0" w:color="auto"/>
            </w:tcBorders>
            <w:shd w:val="clear" w:color="auto" w:fill="auto"/>
            <w:noWrap/>
            <w:vAlign w:val="center"/>
            <w:hideMark/>
          </w:tcPr>
          <w:p w14:paraId="2D277A25" w14:textId="77777777" w:rsidR="00753032" w:rsidRPr="00753032" w:rsidRDefault="00753032" w:rsidP="00753032">
            <w:pPr>
              <w:rPr>
                <w:rFonts w:ascii="Arial" w:hAnsi="Arial" w:cs="Arial"/>
                <w:color w:val="000000"/>
                <w:sz w:val="16"/>
                <w:szCs w:val="16"/>
              </w:rPr>
            </w:pPr>
            <w:r w:rsidRPr="00753032">
              <w:rPr>
                <w:rFonts w:ascii="Arial" w:hAnsi="Arial" w:cs="Arial"/>
                <w:color w:val="000000"/>
                <w:sz w:val="16"/>
                <w:szCs w:val="16"/>
              </w:rPr>
              <w:t>BW18</w:t>
            </w:r>
          </w:p>
        </w:tc>
        <w:tc>
          <w:tcPr>
            <w:tcW w:w="2017" w:type="dxa"/>
            <w:tcBorders>
              <w:top w:val="nil"/>
              <w:left w:val="nil"/>
              <w:bottom w:val="single" w:sz="4" w:space="0" w:color="auto"/>
              <w:right w:val="single" w:sz="4" w:space="0" w:color="auto"/>
            </w:tcBorders>
            <w:shd w:val="clear" w:color="auto" w:fill="auto"/>
            <w:noWrap/>
            <w:vAlign w:val="center"/>
            <w:hideMark/>
          </w:tcPr>
          <w:p w14:paraId="5E85AB84"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Reindeer</w:t>
            </w:r>
          </w:p>
        </w:tc>
        <w:tc>
          <w:tcPr>
            <w:tcW w:w="1728" w:type="dxa"/>
            <w:tcBorders>
              <w:top w:val="nil"/>
              <w:left w:val="nil"/>
              <w:bottom w:val="single" w:sz="4" w:space="0" w:color="auto"/>
              <w:right w:val="single" w:sz="4" w:space="0" w:color="auto"/>
            </w:tcBorders>
            <w:shd w:val="clear" w:color="auto" w:fill="auto"/>
            <w:noWrap/>
            <w:vAlign w:val="center"/>
            <w:hideMark/>
          </w:tcPr>
          <w:p w14:paraId="4911CB22"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-19.9</w:t>
            </w:r>
          </w:p>
        </w:tc>
        <w:tc>
          <w:tcPr>
            <w:tcW w:w="1998" w:type="dxa"/>
            <w:tcBorders>
              <w:top w:val="nil"/>
              <w:left w:val="nil"/>
              <w:bottom w:val="single" w:sz="4" w:space="0" w:color="auto"/>
              <w:right w:val="single" w:sz="4" w:space="0" w:color="auto"/>
            </w:tcBorders>
            <w:shd w:val="clear" w:color="auto" w:fill="auto"/>
            <w:noWrap/>
            <w:vAlign w:val="center"/>
            <w:hideMark/>
          </w:tcPr>
          <w:p w14:paraId="4AAAAB92"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Collagen</w:t>
            </w:r>
          </w:p>
        </w:tc>
        <w:tc>
          <w:tcPr>
            <w:tcW w:w="2529" w:type="dxa"/>
            <w:tcBorders>
              <w:top w:val="nil"/>
              <w:left w:val="nil"/>
              <w:bottom w:val="single" w:sz="4" w:space="0" w:color="auto"/>
              <w:right w:val="single" w:sz="4" w:space="0" w:color="auto"/>
            </w:tcBorders>
            <w:shd w:val="clear" w:color="auto" w:fill="auto"/>
            <w:noWrap/>
            <w:vAlign w:val="bottom"/>
            <w:hideMark/>
          </w:tcPr>
          <w:p w14:paraId="1084E02D" w14:textId="77777777" w:rsidR="00753032" w:rsidRPr="00753032" w:rsidRDefault="00753032" w:rsidP="00753032">
            <w:pPr>
              <w:jc w:val="center"/>
              <w:rPr>
                <w:rFonts w:ascii="Calibri" w:hAnsi="Calibri"/>
                <w:color w:val="000000"/>
                <w:sz w:val="16"/>
                <w:szCs w:val="16"/>
              </w:rPr>
            </w:pPr>
            <w:r w:rsidRPr="00753032">
              <w:rPr>
                <w:rFonts w:ascii="Calibri" w:hAnsi="Calibri"/>
                <w:color w:val="000000"/>
                <w:sz w:val="16"/>
                <w:szCs w:val="16"/>
              </w:rPr>
              <w:t>-24.9</w:t>
            </w:r>
          </w:p>
        </w:tc>
      </w:tr>
      <w:tr w:rsidR="00753032" w:rsidRPr="00753032" w14:paraId="4EB75068" w14:textId="77777777" w:rsidTr="00753032">
        <w:trPr>
          <w:trHeight w:val="320"/>
        </w:trPr>
        <w:tc>
          <w:tcPr>
            <w:tcW w:w="2178" w:type="dxa"/>
            <w:tcBorders>
              <w:top w:val="nil"/>
              <w:left w:val="single" w:sz="4" w:space="0" w:color="auto"/>
              <w:bottom w:val="single" w:sz="4" w:space="0" w:color="auto"/>
              <w:right w:val="single" w:sz="4" w:space="0" w:color="auto"/>
            </w:tcBorders>
            <w:shd w:val="clear" w:color="auto" w:fill="auto"/>
            <w:noWrap/>
            <w:vAlign w:val="center"/>
            <w:hideMark/>
          </w:tcPr>
          <w:p w14:paraId="05F87A5B" w14:textId="77777777" w:rsidR="00753032" w:rsidRPr="00753032" w:rsidRDefault="00753032" w:rsidP="00753032">
            <w:pPr>
              <w:rPr>
                <w:rFonts w:ascii="Arial" w:hAnsi="Arial" w:cs="Arial"/>
                <w:color w:val="000000"/>
                <w:sz w:val="16"/>
                <w:szCs w:val="16"/>
              </w:rPr>
            </w:pPr>
            <w:r w:rsidRPr="00753032">
              <w:rPr>
                <w:rFonts w:ascii="Arial" w:hAnsi="Arial" w:cs="Arial"/>
                <w:color w:val="000000"/>
                <w:sz w:val="16"/>
                <w:szCs w:val="16"/>
              </w:rPr>
              <w:t>BW19</w:t>
            </w:r>
          </w:p>
        </w:tc>
        <w:tc>
          <w:tcPr>
            <w:tcW w:w="2017" w:type="dxa"/>
            <w:tcBorders>
              <w:top w:val="nil"/>
              <w:left w:val="nil"/>
              <w:bottom w:val="single" w:sz="4" w:space="0" w:color="auto"/>
              <w:right w:val="single" w:sz="4" w:space="0" w:color="auto"/>
            </w:tcBorders>
            <w:shd w:val="clear" w:color="auto" w:fill="auto"/>
            <w:noWrap/>
            <w:vAlign w:val="center"/>
            <w:hideMark/>
          </w:tcPr>
          <w:p w14:paraId="287A9607"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Reindeer</w:t>
            </w:r>
          </w:p>
        </w:tc>
        <w:tc>
          <w:tcPr>
            <w:tcW w:w="1728" w:type="dxa"/>
            <w:tcBorders>
              <w:top w:val="nil"/>
              <w:left w:val="nil"/>
              <w:bottom w:val="single" w:sz="4" w:space="0" w:color="auto"/>
              <w:right w:val="single" w:sz="4" w:space="0" w:color="auto"/>
            </w:tcBorders>
            <w:shd w:val="clear" w:color="auto" w:fill="auto"/>
            <w:noWrap/>
            <w:vAlign w:val="center"/>
            <w:hideMark/>
          </w:tcPr>
          <w:p w14:paraId="01DA6164"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-19.9</w:t>
            </w:r>
          </w:p>
        </w:tc>
        <w:tc>
          <w:tcPr>
            <w:tcW w:w="1998" w:type="dxa"/>
            <w:tcBorders>
              <w:top w:val="nil"/>
              <w:left w:val="nil"/>
              <w:bottom w:val="single" w:sz="4" w:space="0" w:color="auto"/>
              <w:right w:val="single" w:sz="4" w:space="0" w:color="auto"/>
            </w:tcBorders>
            <w:shd w:val="clear" w:color="auto" w:fill="auto"/>
            <w:noWrap/>
            <w:vAlign w:val="center"/>
            <w:hideMark/>
          </w:tcPr>
          <w:p w14:paraId="31D6DA73"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Collagen</w:t>
            </w:r>
          </w:p>
        </w:tc>
        <w:tc>
          <w:tcPr>
            <w:tcW w:w="2529" w:type="dxa"/>
            <w:tcBorders>
              <w:top w:val="nil"/>
              <w:left w:val="nil"/>
              <w:bottom w:val="single" w:sz="4" w:space="0" w:color="auto"/>
              <w:right w:val="single" w:sz="4" w:space="0" w:color="auto"/>
            </w:tcBorders>
            <w:shd w:val="clear" w:color="auto" w:fill="auto"/>
            <w:noWrap/>
            <w:vAlign w:val="bottom"/>
            <w:hideMark/>
          </w:tcPr>
          <w:p w14:paraId="1A872C33" w14:textId="77777777" w:rsidR="00753032" w:rsidRPr="00753032" w:rsidRDefault="00753032" w:rsidP="00753032">
            <w:pPr>
              <w:jc w:val="center"/>
              <w:rPr>
                <w:rFonts w:ascii="Calibri" w:hAnsi="Calibri"/>
                <w:color w:val="000000"/>
                <w:sz w:val="16"/>
                <w:szCs w:val="16"/>
              </w:rPr>
            </w:pPr>
            <w:r w:rsidRPr="00753032">
              <w:rPr>
                <w:rFonts w:ascii="Calibri" w:hAnsi="Calibri"/>
                <w:color w:val="000000"/>
                <w:sz w:val="16"/>
                <w:szCs w:val="16"/>
              </w:rPr>
              <w:t>-24.9</w:t>
            </w:r>
          </w:p>
        </w:tc>
      </w:tr>
      <w:tr w:rsidR="00753032" w:rsidRPr="00753032" w14:paraId="2E53D125" w14:textId="77777777" w:rsidTr="00753032">
        <w:trPr>
          <w:trHeight w:val="320"/>
        </w:trPr>
        <w:tc>
          <w:tcPr>
            <w:tcW w:w="2178" w:type="dxa"/>
            <w:tcBorders>
              <w:top w:val="nil"/>
              <w:left w:val="single" w:sz="4" w:space="0" w:color="auto"/>
              <w:bottom w:val="single" w:sz="4" w:space="0" w:color="auto"/>
              <w:right w:val="single" w:sz="4" w:space="0" w:color="auto"/>
            </w:tcBorders>
            <w:shd w:val="clear" w:color="auto" w:fill="auto"/>
            <w:noWrap/>
            <w:vAlign w:val="center"/>
            <w:hideMark/>
          </w:tcPr>
          <w:p w14:paraId="6994823E" w14:textId="77777777" w:rsidR="00753032" w:rsidRPr="00753032" w:rsidRDefault="00753032" w:rsidP="00753032">
            <w:pPr>
              <w:rPr>
                <w:rFonts w:ascii="Arial" w:hAnsi="Arial" w:cs="Arial"/>
                <w:color w:val="000000"/>
                <w:sz w:val="16"/>
                <w:szCs w:val="16"/>
              </w:rPr>
            </w:pPr>
            <w:r w:rsidRPr="00753032">
              <w:rPr>
                <w:rFonts w:ascii="Arial" w:hAnsi="Arial" w:cs="Arial"/>
                <w:color w:val="000000"/>
                <w:sz w:val="16"/>
                <w:szCs w:val="16"/>
              </w:rPr>
              <w:t>BW20</w:t>
            </w:r>
          </w:p>
        </w:tc>
        <w:tc>
          <w:tcPr>
            <w:tcW w:w="2017" w:type="dxa"/>
            <w:tcBorders>
              <w:top w:val="nil"/>
              <w:left w:val="nil"/>
              <w:bottom w:val="single" w:sz="4" w:space="0" w:color="auto"/>
              <w:right w:val="single" w:sz="4" w:space="0" w:color="auto"/>
            </w:tcBorders>
            <w:shd w:val="clear" w:color="auto" w:fill="auto"/>
            <w:noWrap/>
            <w:vAlign w:val="center"/>
            <w:hideMark/>
          </w:tcPr>
          <w:p w14:paraId="015563E9"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Reindeer</w:t>
            </w:r>
          </w:p>
        </w:tc>
        <w:tc>
          <w:tcPr>
            <w:tcW w:w="1728" w:type="dxa"/>
            <w:tcBorders>
              <w:top w:val="nil"/>
              <w:left w:val="nil"/>
              <w:bottom w:val="single" w:sz="4" w:space="0" w:color="auto"/>
              <w:right w:val="single" w:sz="4" w:space="0" w:color="auto"/>
            </w:tcBorders>
            <w:shd w:val="clear" w:color="auto" w:fill="auto"/>
            <w:noWrap/>
            <w:vAlign w:val="center"/>
            <w:hideMark/>
          </w:tcPr>
          <w:p w14:paraId="43E69DE3"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-19.6</w:t>
            </w:r>
          </w:p>
        </w:tc>
        <w:tc>
          <w:tcPr>
            <w:tcW w:w="1998" w:type="dxa"/>
            <w:tcBorders>
              <w:top w:val="nil"/>
              <w:left w:val="nil"/>
              <w:bottom w:val="single" w:sz="4" w:space="0" w:color="auto"/>
              <w:right w:val="single" w:sz="4" w:space="0" w:color="auto"/>
            </w:tcBorders>
            <w:shd w:val="clear" w:color="auto" w:fill="auto"/>
            <w:noWrap/>
            <w:vAlign w:val="center"/>
            <w:hideMark/>
          </w:tcPr>
          <w:p w14:paraId="0143E8CF"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Collagen</w:t>
            </w:r>
          </w:p>
        </w:tc>
        <w:tc>
          <w:tcPr>
            <w:tcW w:w="2529" w:type="dxa"/>
            <w:tcBorders>
              <w:top w:val="nil"/>
              <w:left w:val="nil"/>
              <w:bottom w:val="single" w:sz="4" w:space="0" w:color="auto"/>
              <w:right w:val="single" w:sz="4" w:space="0" w:color="auto"/>
            </w:tcBorders>
            <w:shd w:val="clear" w:color="auto" w:fill="auto"/>
            <w:noWrap/>
            <w:vAlign w:val="bottom"/>
            <w:hideMark/>
          </w:tcPr>
          <w:p w14:paraId="2546F5E3" w14:textId="77777777" w:rsidR="00753032" w:rsidRPr="00753032" w:rsidRDefault="00753032" w:rsidP="00753032">
            <w:pPr>
              <w:jc w:val="center"/>
              <w:rPr>
                <w:rFonts w:ascii="Calibri" w:hAnsi="Calibri"/>
                <w:color w:val="000000"/>
                <w:sz w:val="16"/>
                <w:szCs w:val="16"/>
              </w:rPr>
            </w:pPr>
            <w:r w:rsidRPr="00753032">
              <w:rPr>
                <w:rFonts w:ascii="Calibri" w:hAnsi="Calibri"/>
                <w:color w:val="000000"/>
                <w:sz w:val="16"/>
                <w:szCs w:val="16"/>
              </w:rPr>
              <w:t>-24.6</w:t>
            </w:r>
          </w:p>
        </w:tc>
      </w:tr>
      <w:tr w:rsidR="00753032" w:rsidRPr="00753032" w14:paraId="4C524FB5" w14:textId="77777777" w:rsidTr="00753032">
        <w:trPr>
          <w:trHeight w:val="320"/>
        </w:trPr>
        <w:tc>
          <w:tcPr>
            <w:tcW w:w="2178" w:type="dxa"/>
            <w:tcBorders>
              <w:top w:val="nil"/>
              <w:left w:val="single" w:sz="4" w:space="0" w:color="auto"/>
              <w:bottom w:val="single" w:sz="4" w:space="0" w:color="auto"/>
              <w:right w:val="single" w:sz="4" w:space="0" w:color="auto"/>
            </w:tcBorders>
            <w:shd w:val="clear" w:color="auto" w:fill="auto"/>
            <w:noWrap/>
            <w:vAlign w:val="center"/>
            <w:hideMark/>
          </w:tcPr>
          <w:p w14:paraId="608B48F3" w14:textId="77777777" w:rsidR="00753032" w:rsidRPr="00753032" w:rsidRDefault="00753032" w:rsidP="00753032">
            <w:pPr>
              <w:rPr>
                <w:rFonts w:ascii="Arial" w:hAnsi="Arial" w:cs="Arial"/>
                <w:color w:val="000000"/>
                <w:sz w:val="16"/>
                <w:szCs w:val="16"/>
              </w:rPr>
            </w:pPr>
            <w:r w:rsidRPr="00753032">
              <w:rPr>
                <w:rFonts w:ascii="Arial" w:hAnsi="Arial" w:cs="Arial"/>
                <w:color w:val="000000"/>
                <w:sz w:val="16"/>
                <w:szCs w:val="16"/>
              </w:rPr>
              <w:t>BW21</w:t>
            </w:r>
          </w:p>
        </w:tc>
        <w:tc>
          <w:tcPr>
            <w:tcW w:w="2017" w:type="dxa"/>
            <w:tcBorders>
              <w:top w:val="nil"/>
              <w:left w:val="nil"/>
              <w:bottom w:val="single" w:sz="4" w:space="0" w:color="auto"/>
              <w:right w:val="single" w:sz="4" w:space="0" w:color="auto"/>
            </w:tcBorders>
            <w:shd w:val="clear" w:color="auto" w:fill="auto"/>
            <w:noWrap/>
            <w:vAlign w:val="center"/>
            <w:hideMark/>
          </w:tcPr>
          <w:p w14:paraId="5A7A85EE"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Reindeer</w:t>
            </w:r>
          </w:p>
        </w:tc>
        <w:tc>
          <w:tcPr>
            <w:tcW w:w="1728" w:type="dxa"/>
            <w:tcBorders>
              <w:top w:val="nil"/>
              <w:left w:val="nil"/>
              <w:bottom w:val="single" w:sz="4" w:space="0" w:color="auto"/>
              <w:right w:val="single" w:sz="4" w:space="0" w:color="auto"/>
            </w:tcBorders>
            <w:shd w:val="clear" w:color="auto" w:fill="auto"/>
            <w:noWrap/>
            <w:vAlign w:val="center"/>
            <w:hideMark/>
          </w:tcPr>
          <w:p w14:paraId="2970CFFB"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-19.8</w:t>
            </w:r>
          </w:p>
        </w:tc>
        <w:tc>
          <w:tcPr>
            <w:tcW w:w="1998" w:type="dxa"/>
            <w:tcBorders>
              <w:top w:val="nil"/>
              <w:left w:val="nil"/>
              <w:bottom w:val="single" w:sz="4" w:space="0" w:color="auto"/>
              <w:right w:val="single" w:sz="4" w:space="0" w:color="auto"/>
            </w:tcBorders>
            <w:shd w:val="clear" w:color="auto" w:fill="auto"/>
            <w:noWrap/>
            <w:vAlign w:val="center"/>
            <w:hideMark/>
          </w:tcPr>
          <w:p w14:paraId="67E7A5D3"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Collagen</w:t>
            </w:r>
          </w:p>
        </w:tc>
        <w:tc>
          <w:tcPr>
            <w:tcW w:w="2529" w:type="dxa"/>
            <w:tcBorders>
              <w:top w:val="nil"/>
              <w:left w:val="nil"/>
              <w:bottom w:val="single" w:sz="4" w:space="0" w:color="auto"/>
              <w:right w:val="single" w:sz="4" w:space="0" w:color="auto"/>
            </w:tcBorders>
            <w:shd w:val="clear" w:color="auto" w:fill="auto"/>
            <w:noWrap/>
            <w:vAlign w:val="bottom"/>
            <w:hideMark/>
          </w:tcPr>
          <w:p w14:paraId="3CD18118" w14:textId="77777777" w:rsidR="00753032" w:rsidRPr="00753032" w:rsidRDefault="00753032" w:rsidP="00753032">
            <w:pPr>
              <w:jc w:val="center"/>
              <w:rPr>
                <w:rFonts w:ascii="Calibri" w:hAnsi="Calibri"/>
                <w:color w:val="000000"/>
                <w:sz w:val="16"/>
                <w:szCs w:val="16"/>
              </w:rPr>
            </w:pPr>
            <w:r w:rsidRPr="00753032">
              <w:rPr>
                <w:rFonts w:ascii="Calibri" w:hAnsi="Calibri"/>
                <w:color w:val="000000"/>
                <w:sz w:val="16"/>
                <w:szCs w:val="16"/>
              </w:rPr>
              <w:t>-24.8</w:t>
            </w:r>
          </w:p>
        </w:tc>
      </w:tr>
      <w:tr w:rsidR="00753032" w:rsidRPr="00753032" w14:paraId="3FF85D64" w14:textId="77777777" w:rsidTr="00753032">
        <w:trPr>
          <w:trHeight w:val="320"/>
        </w:trPr>
        <w:tc>
          <w:tcPr>
            <w:tcW w:w="2178" w:type="dxa"/>
            <w:tcBorders>
              <w:top w:val="nil"/>
              <w:left w:val="single" w:sz="4" w:space="0" w:color="auto"/>
              <w:bottom w:val="single" w:sz="4" w:space="0" w:color="auto"/>
              <w:right w:val="single" w:sz="4" w:space="0" w:color="auto"/>
            </w:tcBorders>
            <w:shd w:val="clear" w:color="auto" w:fill="auto"/>
            <w:noWrap/>
            <w:vAlign w:val="center"/>
            <w:hideMark/>
          </w:tcPr>
          <w:p w14:paraId="0CC8B25E" w14:textId="77777777" w:rsidR="00753032" w:rsidRPr="00753032" w:rsidRDefault="00753032" w:rsidP="00753032">
            <w:pPr>
              <w:rPr>
                <w:rFonts w:ascii="Arial" w:hAnsi="Arial" w:cs="Arial"/>
                <w:color w:val="000000"/>
                <w:sz w:val="16"/>
                <w:szCs w:val="16"/>
              </w:rPr>
            </w:pPr>
            <w:r w:rsidRPr="00753032">
              <w:rPr>
                <w:rFonts w:ascii="Arial" w:hAnsi="Arial" w:cs="Arial"/>
                <w:color w:val="000000"/>
                <w:sz w:val="16"/>
                <w:szCs w:val="16"/>
              </w:rPr>
              <w:t>ED1</w:t>
            </w:r>
          </w:p>
        </w:tc>
        <w:tc>
          <w:tcPr>
            <w:tcW w:w="2017" w:type="dxa"/>
            <w:tcBorders>
              <w:top w:val="nil"/>
              <w:left w:val="nil"/>
              <w:bottom w:val="single" w:sz="4" w:space="0" w:color="auto"/>
              <w:right w:val="single" w:sz="4" w:space="0" w:color="auto"/>
            </w:tcBorders>
            <w:shd w:val="clear" w:color="auto" w:fill="auto"/>
            <w:noWrap/>
            <w:vAlign w:val="center"/>
            <w:hideMark/>
          </w:tcPr>
          <w:p w14:paraId="0A6F6AF0"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Bison</w:t>
            </w:r>
          </w:p>
        </w:tc>
        <w:tc>
          <w:tcPr>
            <w:tcW w:w="1728" w:type="dxa"/>
            <w:tcBorders>
              <w:top w:val="nil"/>
              <w:left w:val="nil"/>
              <w:bottom w:val="single" w:sz="4" w:space="0" w:color="auto"/>
              <w:right w:val="single" w:sz="4" w:space="0" w:color="auto"/>
            </w:tcBorders>
            <w:shd w:val="clear" w:color="auto" w:fill="auto"/>
            <w:noWrap/>
            <w:vAlign w:val="center"/>
            <w:hideMark/>
          </w:tcPr>
          <w:p w14:paraId="6F6621CC"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-10.9</w:t>
            </w:r>
          </w:p>
        </w:tc>
        <w:tc>
          <w:tcPr>
            <w:tcW w:w="1998" w:type="dxa"/>
            <w:tcBorders>
              <w:top w:val="nil"/>
              <w:left w:val="nil"/>
              <w:bottom w:val="single" w:sz="4" w:space="0" w:color="auto"/>
              <w:right w:val="single" w:sz="4" w:space="0" w:color="auto"/>
            </w:tcBorders>
            <w:shd w:val="clear" w:color="auto" w:fill="auto"/>
            <w:noWrap/>
            <w:vAlign w:val="center"/>
            <w:hideMark/>
          </w:tcPr>
          <w:p w14:paraId="3C2B7A2F"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Enamel</w:t>
            </w:r>
          </w:p>
        </w:tc>
        <w:tc>
          <w:tcPr>
            <w:tcW w:w="2529" w:type="dxa"/>
            <w:tcBorders>
              <w:top w:val="nil"/>
              <w:left w:val="nil"/>
              <w:bottom w:val="single" w:sz="4" w:space="0" w:color="auto"/>
              <w:right w:val="single" w:sz="4" w:space="0" w:color="auto"/>
            </w:tcBorders>
            <w:shd w:val="clear" w:color="auto" w:fill="auto"/>
            <w:noWrap/>
            <w:vAlign w:val="bottom"/>
            <w:hideMark/>
          </w:tcPr>
          <w:p w14:paraId="6AFB2647" w14:textId="77777777" w:rsidR="00753032" w:rsidRPr="00753032" w:rsidRDefault="00753032" w:rsidP="00753032">
            <w:pPr>
              <w:jc w:val="center"/>
              <w:rPr>
                <w:rFonts w:ascii="Calibri" w:hAnsi="Calibri"/>
                <w:color w:val="000000"/>
                <w:sz w:val="16"/>
                <w:szCs w:val="16"/>
              </w:rPr>
            </w:pPr>
            <w:r w:rsidRPr="00753032">
              <w:rPr>
                <w:rFonts w:ascii="Calibri" w:hAnsi="Calibri"/>
                <w:color w:val="000000"/>
                <w:sz w:val="16"/>
                <w:szCs w:val="16"/>
              </w:rPr>
              <w:t>-24.9</w:t>
            </w:r>
          </w:p>
        </w:tc>
      </w:tr>
      <w:tr w:rsidR="00753032" w:rsidRPr="00753032" w14:paraId="7DE5EFAB" w14:textId="77777777" w:rsidTr="00753032">
        <w:trPr>
          <w:trHeight w:val="320"/>
        </w:trPr>
        <w:tc>
          <w:tcPr>
            <w:tcW w:w="2178" w:type="dxa"/>
            <w:tcBorders>
              <w:top w:val="nil"/>
              <w:left w:val="single" w:sz="4" w:space="0" w:color="auto"/>
              <w:bottom w:val="single" w:sz="4" w:space="0" w:color="auto"/>
              <w:right w:val="single" w:sz="4" w:space="0" w:color="auto"/>
            </w:tcBorders>
            <w:shd w:val="clear" w:color="auto" w:fill="auto"/>
            <w:noWrap/>
            <w:vAlign w:val="center"/>
            <w:hideMark/>
          </w:tcPr>
          <w:p w14:paraId="362398E0" w14:textId="77777777" w:rsidR="00753032" w:rsidRPr="00753032" w:rsidRDefault="00753032" w:rsidP="00753032">
            <w:pPr>
              <w:rPr>
                <w:rFonts w:ascii="Arial" w:hAnsi="Arial" w:cs="Arial"/>
                <w:color w:val="000000"/>
                <w:sz w:val="16"/>
                <w:szCs w:val="16"/>
              </w:rPr>
            </w:pPr>
            <w:r w:rsidRPr="00753032">
              <w:rPr>
                <w:rFonts w:ascii="Arial" w:hAnsi="Arial" w:cs="Arial"/>
                <w:color w:val="000000"/>
                <w:sz w:val="16"/>
                <w:szCs w:val="16"/>
              </w:rPr>
              <w:t>ED2</w:t>
            </w:r>
          </w:p>
        </w:tc>
        <w:tc>
          <w:tcPr>
            <w:tcW w:w="2017" w:type="dxa"/>
            <w:tcBorders>
              <w:top w:val="nil"/>
              <w:left w:val="nil"/>
              <w:bottom w:val="single" w:sz="4" w:space="0" w:color="auto"/>
              <w:right w:val="single" w:sz="4" w:space="0" w:color="auto"/>
            </w:tcBorders>
            <w:shd w:val="clear" w:color="auto" w:fill="auto"/>
            <w:noWrap/>
            <w:vAlign w:val="center"/>
            <w:hideMark/>
          </w:tcPr>
          <w:p w14:paraId="0EAC9129"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Bison</w:t>
            </w:r>
          </w:p>
        </w:tc>
        <w:tc>
          <w:tcPr>
            <w:tcW w:w="1728" w:type="dxa"/>
            <w:tcBorders>
              <w:top w:val="nil"/>
              <w:left w:val="nil"/>
              <w:bottom w:val="single" w:sz="4" w:space="0" w:color="auto"/>
              <w:right w:val="single" w:sz="4" w:space="0" w:color="auto"/>
            </w:tcBorders>
            <w:shd w:val="clear" w:color="auto" w:fill="auto"/>
            <w:noWrap/>
            <w:vAlign w:val="center"/>
            <w:hideMark/>
          </w:tcPr>
          <w:p w14:paraId="0D4985D3"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-12.6</w:t>
            </w:r>
          </w:p>
        </w:tc>
        <w:tc>
          <w:tcPr>
            <w:tcW w:w="1998" w:type="dxa"/>
            <w:tcBorders>
              <w:top w:val="nil"/>
              <w:left w:val="nil"/>
              <w:bottom w:val="single" w:sz="4" w:space="0" w:color="auto"/>
              <w:right w:val="single" w:sz="4" w:space="0" w:color="auto"/>
            </w:tcBorders>
            <w:shd w:val="clear" w:color="auto" w:fill="auto"/>
            <w:noWrap/>
            <w:vAlign w:val="center"/>
            <w:hideMark/>
          </w:tcPr>
          <w:p w14:paraId="589F9E68"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Enamel</w:t>
            </w:r>
          </w:p>
        </w:tc>
        <w:tc>
          <w:tcPr>
            <w:tcW w:w="2529" w:type="dxa"/>
            <w:tcBorders>
              <w:top w:val="nil"/>
              <w:left w:val="nil"/>
              <w:bottom w:val="single" w:sz="4" w:space="0" w:color="auto"/>
              <w:right w:val="single" w:sz="4" w:space="0" w:color="auto"/>
            </w:tcBorders>
            <w:shd w:val="clear" w:color="auto" w:fill="auto"/>
            <w:noWrap/>
            <w:vAlign w:val="bottom"/>
            <w:hideMark/>
          </w:tcPr>
          <w:p w14:paraId="7E8CE2CE" w14:textId="77777777" w:rsidR="00753032" w:rsidRPr="00753032" w:rsidRDefault="00753032" w:rsidP="00753032">
            <w:pPr>
              <w:jc w:val="center"/>
              <w:rPr>
                <w:rFonts w:ascii="Calibri" w:hAnsi="Calibri"/>
                <w:color w:val="000000"/>
                <w:sz w:val="16"/>
                <w:szCs w:val="16"/>
              </w:rPr>
            </w:pPr>
            <w:r w:rsidRPr="00753032">
              <w:rPr>
                <w:rFonts w:ascii="Calibri" w:hAnsi="Calibri"/>
                <w:color w:val="000000"/>
                <w:sz w:val="16"/>
                <w:szCs w:val="16"/>
              </w:rPr>
              <w:t>-26.6</w:t>
            </w:r>
          </w:p>
        </w:tc>
      </w:tr>
      <w:tr w:rsidR="00753032" w:rsidRPr="00753032" w14:paraId="2D70140B" w14:textId="77777777" w:rsidTr="00753032">
        <w:trPr>
          <w:trHeight w:val="320"/>
        </w:trPr>
        <w:tc>
          <w:tcPr>
            <w:tcW w:w="2178" w:type="dxa"/>
            <w:tcBorders>
              <w:top w:val="nil"/>
              <w:left w:val="single" w:sz="4" w:space="0" w:color="auto"/>
              <w:bottom w:val="single" w:sz="4" w:space="0" w:color="auto"/>
              <w:right w:val="single" w:sz="4" w:space="0" w:color="auto"/>
            </w:tcBorders>
            <w:shd w:val="clear" w:color="auto" w:fill="auto"/>
            <w:noWrap/>
            <w:vAlign w:val="center"/>
            <w:hideMark/>
          </w:tcPr>
          <w:p w14:paraId="7928769E" w14:textId="77777777" w:rsidR="00753032" w:rsidRPr="00753032" w:rsidRDefault="00753032" w:rsidP="00753032">
            <w:pPr>
              <w:rPr>
                <w:rFonts w:ascii="Arial" w:hAnsi="Arial" w:cs="Arial"/>
                <w:color w:val="000000"/>
                <w:sz w:val="16"/>
                <w:szCs w:val="16"/>
              </w:rPr>
            </w:pPr>
            <w:r w:rsidRPr="00753032">
              <w:rPr>
                <w:rFonts w:ascii="Arial" w:hAnsi="Arial" w:cs="Arial"/>
                <w:color w:val="000000"/>
                <w:sz w:val="16"/>
                <w:szCs w:val="16"/>
              </w:rPr>
              <w:t>ED3</w:t>
            </w:r>
          </w:p>
        </w:tc>
        <w:tc>
          <w:tcPr>
            <w:tcW w:w="2017" w:type="dxa"/>
            <w:tcBorders>
              <w:top w:val="nil"/>
              <w:left w:val="nil"/>
              <w:bottom w:val="single" w:sz="4" w:space="0" w:color="auto"/>
              <w:right w:val="single" w:sz="4" w:space="0" w:color="auto"/>
            </w:tcBorders>
            <w:shd w:val="clear" w:color="auto" w:fill="auto"/>
            <w:noWrap/>
            <w:vAlign w:val="center"/>
            <w:hideMark/>
          </w:tcPr>
          <w:p w14:paraId="205B8336"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Bison</w:t>
            </w:r>
          </w:p>
        </w:tc>
        <w:tc>
          <w:tcPr>
            <w:tcW w:w="1728" w:type="dxa"/>
            <w:tcBorders>
              <w:top w:val="nil"/>
              <w:left w:val="nil"/>
              <w:bottom w:val="single" w:sz="4" w:space="0" w:color="auto"/>
              <w:right w:val="single" w:sz="4" w:space="0" w:color="auto"/>
            </w:tcBorders>
            <w:shd w:val="clear" w:color="auto" w:fill="auto"/>
            <w:noWrap/>
            <w:vAlign w:val="center"/>
            <w:hideMark/>
          </w:tcPr>
          <w:p w14:paraId="71C5732D"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-11.7</w:t>
            </w:r>
          </w:p>
        </w:tc>
        <w:tc>
          <w:tcPr>
            <w:tcW w:w="1998" w:type="dxa"/>
            <w:tcBorders>
              <w:top w:val="nil"/>
              <w:left w:val="nil"/>
              <w:bottom w:val="single" w:sz="4" w:space="0" w:color="auto"/>
              <w:right w:val="single" w:sz="4" w:space="0" w:color="auto"/>
            </w:tcBorders>
            <w:shd w:val="clear" w:color="auto" w:fill="auto"/>
            <w:noWrap/>
            <w:vAlign w:val="center"/>
            <w:hideMark/>
          </w:tcPr>
          <w:p w14:paraId="3EE066E8"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Enamel</w:t>
            </w:r>
          </w:p>
        </w:tc>
        <w:tc>
          <w:tcPr>
            <w:tcW w:w="2529" w:type="dxa"/>
            <w:tcBorders>
              <w:top w:val="nil"/>
              <w:left w:val="nil"/>
              <w:bottom w:val="single" w:sz="4" w:space="0" w:color="auto"/>
              <w:right w:val="single" w:sz="4" w:space="0" w:color="auto"/>
            </w:tcBorders>
            <w:shd w:val="clear" w:color="auto" w:fill="auto"/>
            <w:noWrap/>
            <w:vAlign w:val="bottom"/>
            <w:hideMark/>
          </w:tcPr>
          <w:p w14:paraId="41D898F0" w14:textId="77777777" w:rsidR="00753032" w:rsidRPr="00753032" w:rsidRDefault="00753032" w:rsidP="00753032">
            <w:pPr>
              <w:jc w:val="center"/>
              <w:rPr>
                <w:rFonts w:ascii="Calibri" w:hAnsi="Calibri"/>
                <w:color w:val="000000"/>
                <w:sz w:val="16"/>
                <w:szCs w:val="16"/>
              </w:rPr>
            </w:pPr>
            <w:r w:rsidRPr="00753032">
              <w:rPr>
                <w:rFonts w:ascii="Calibri" w:hAnsi="Calibri"/>
                <w:color w:val="000000"/>
                <w:sz w:val="16"/>
                <w:szCs w:val="16"/>
              </w:rPr>
              <w:t>-25.7</w:t>
            </w:r>
          </w:p>
        </w:tc>
      </w:tr>
      <w:tr w:rsidR="00753032" w:rsidRPr="00753032" w14:paraId="02ED5A87" w14:textId="77777777" w:rsidTr="00753032">
        <w:trPr>
          <w:trHeight w:val="320"/>
        </w:trPr>
        <w:tc>
          <w:tcPr>
            <w:tcW w:w="2178" w:type="dxa"/>
            <w:tcBorders>
              <w:top w:val="nil"/>
              <w:left w:val="single" w:sz="4" w:space="0" w:color="auto"/>
              <w:bottom w:val="single" w:sz="4" w:space="0" w:color="auto"/>
              <w:right w:val="single" w:sz="4" w:space="0" w:color="auto"/>
            </w:tcBorders>
            <w:shd w:val="clear" w:color="auto" w:fill="auto"/>
            <w:noWrap/>
            <w:vAlign w:val="center"/>
            <w:hideMark/>
          </w:tcPr>
          <w:p w14:paraId="3FBDB034" w14:textId="77777777" w:rsidR="00753032" w:rsidRPr="00753032" w:rsidRDefault="00753032" w:rsidP="00753032">
            <w:pPr>
              <w:rPr>
                <w:rFonts w:ascii="Arial" w:hAnsi="Arial" w:cs="Arial"/>
                <w:color w:val="000000"/>
                <w:sz w:val="16"/>
                <w:szCs w:val="16"/>
              </w:rPr>
            </w:pPr>
            <w:r w:rsidRPr="00753032">
              <w:rPr>
                <w:rFonts w:ascii="Arial" w:hAnsi="Arial" w:cs="Arial"/>
                <w:color w:val="000000"/>
                <w:sz w:val="16"/>
                <w:szCs w:val="16"/>
              </w:rPr>
              <w:t>ED4</w:t>
            </w:r>
          </w:p>
        </w:tc>
        <w:tc>
          <w:tcPr>
            <w:tcW w:w="2017" w:type="dxa"/>
            <w:tcBorders>
              <w:top w:val="nil"/>
              <w:left w:val="nil"/>
              <w:bottom w:val="single" w:sz="4" w:space="0" w:color="auto"/>
              <w:right w:val="single" w:sz="4" w:space="0" w:color="auto"/>
            </w:tcBorders>
            <w:shd w:val="clear" w:color="auto" w:fill="auto"/>
            <w:noWrap/>
            <w:vAlign w:val="center"/>
            <w:hideMark/>
          </w:tcPr>
          <w:p w14:paraId="6B1D9C4C"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Bison</w:t>
            </w:r>
          </w:p>
        </w:tc>
        <w:tc>
          <w:tcPr>
            <w:tcW w:w="1728" w:type="dxa"/>
            <w:tcBorders>
              <w:top w:val="nil"/>
              <w:left w:val="nil"/>
              <w:bottom w:val="single" w:sz="4" w:space="0" w:color="auto"/>
              <w:right w:val="single" w:sz="4" w:space="0" w:color="auto"/>
            </w:tcBorders>
            <w:shd w:val="clear" w:color="auto" w:fill="auto"/>
            <w:noWrap/>
            <w:vAlign w:val="center"/>
            <w:hideMark/>
          </w:tcPr>
          <w:p w14:paraId="6A01EE8B"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-12.4</w:t>
            </w:r>
          </w:p>
        </w:tc>
        <w:tc>
          <w:tcPr>
            <w:tcW w:w="1998" w:type="dxa"/>
            <w:tcBorders>
              <w:top w:val="nil"/>
              <w:left w:val="nil"/>
              <w:bottom w:val="single" w:sz="4" w:space="0" w:color="auto"/>
              <w:right w:val="single" w:sz="4" w:space="0" w:color="auto"/>
            </w:tcBorders>
            <w:shd w:val="clear" w:color="auto" w:fill="auto"/>
            <w:noWrap/>
            <w:vAlign w:val="center"/>
            <w:hideMark/>
          </w:tcPr>
          <w:p w14:paraId="672929BA"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Enamel</w:t>
            </w:r>
          </w:p>
        </w:tc>
        <w:tc>
          <w:tcPr>
            <w:tcW w:w="2529" w:type="dxa"/>
            <w:tcBorders>
              <w:top w:val="nil"/>
              <w:left w:val="nil"/>
              <w:bottom w:val="single" w:sz="4" w:space="0" w:color="auto"/>
              <w:right w:val="single" w:sz="4" w:space="0" w:color="auto"/>
            </w:tcBorders>
            <w:shd w:val="clear" w:color="auto" w:fill="auto"/>
            <w:noWrap/>
            <w:vAlign w:val="bottom"/>
            <w:hideMark/>
          </w:tcPr>
          <w:p w14:paraId="3132BF9B" w14:textId="77777777" w:rsidR="00753032" w:rsidRPr="00753032" w:rsidRDefault="00753032" w:rsidP="00753032">
            <w:pPr>
              <w:jc w:val="center"/>
              <w:rPr>
                <w:rFonts w:ascii="Calibri" w:hAnsi="Calibri"/>
                <w:color w:val="000000"/>
                <w:sz w:val="16"/>
                <w:szCs w:val="16"/>
              </w:rPr>
            </w:pPr>
            <w:r w:rsidRPr="00753032">
              <w:rPr>
                <w:rFonts w:ascii="Calibri" w:hAnsi="Calibri"/>
                <w:color w:val="000000"/>
                <w:sz w:val="16"/>
                <w:szCs w:val="16"/>
              </w:rPr>
              <w:t>-26.4</w:t>
            </w:r>
          </w:p>
        </w:tc>
      </w:tr>
      <w:tr w:rsidR="00753032" w:rsidRPr="00753032" w14:paraId="601DFE34" w14:textId="77777777" w:rsidTr="00753032">
        <w:trPr>
          <w:trHeight w:val="320"/>
        </w:trPr>
        <w:tc>
          <w:tcPr>
            <w:tcW w:w="2178" w:type="dxa"/>
            <w:tcBorders>
              <w:top w:val="nil"/>
              <w:left w:val="single" w:sz="4" w:space="0" w:color="auto"/>
              <w:bottom w:val="single" w:sz="4" w:space="0" w:color="auto"/>
              <w:right w:val="single" w:sz="4" w:space="0" w:color="auto"/>
            </w:tcBorders>
            <w:shd w:val="clear" w:color="auto" w:fill="auto"/>
            <w:noWrap/>
            <w:vAlign w:val="center"/>
            <w:hideMark/>
          </w:tcPr>
          <w:p w14:paraId="66B6AFE1" w14:textId="77777777" w:rsidR="00753032" w:rsidRPr="00753032" w:rsidRDefault="00753032" w:rsidP="00753032">
            <w:pPr>
              <w:rPr>
                <w:rFonts w:ascii="Arial" w:hAnsi="Arial" w:cs="Arial"/>
                <w:color w:val="000000"/>
                <w:sz w:val="16"/>
                <w:szCs w:val="16"/>
              </w:rPr>
            </w:pPr>
            <w:r w:rsidRPr="00753032">
              <w:rPr>
                <w:rFonts w:ascii="Arial" w:hAnsi="Arial" w:cs="Arial"/>
                <w:color w:val="000000"/>
                <w:sz w:val="16"/>
                <w:szCs w:val="16"/>
              </w:rPr>
              <w:t>ED5</w:t>
            </w:r>
          </w:p>
        </w:tc>
        <w:tc>
          <w:tcPr>
            <w:tcW w:w="2017" w:type="dxa"/>
            <w:tcBorders>
              <w:top w:val="nil"/>
              <w:left w:val="nil"/>
              <w:bottom w:val="single" w:sz="4" w:space="0" w:color="auto"/>
              <w:right w:val="single" w:sz="4" w:space="0" w:color="auto"/>
            </w:tcBorders>
            <w:shd w:val="clear" w:color="auto" w:fill="auto"/>
            <w:noWrap/>
            <w:vAlign w:val="center"/>
            <w:hideMark/>
          </w:tcPr>
          <w:p w14:paraId="0986257C"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Bison</w:t>
            </w:r>
          </w:p>
        </w:tc>
        <w:tc>
          <w:tcPr>
            <w:tcW w:w="1728" w:type="dxa"/>
            <w:tcBorders>
              <w:top w:val="nil"/>
              <w:left w:val="nil"/>
              <w:bottom w:val="single" w:sz="4" w:space="0" w:color="auto"/>
              <w:right w:val="single" w:sz="4" w:space="0" w:color="auto"/>
            </w:tcBorders>
            <w:shd w:val="clear" w:color="auto" w:fill="auto"/>
            <w:noWrap/>
            <w:vAlign w:val="center"/>
            <w:hideMark/>
          </w:tcPr>
          <w:p w14:paraId="7A58A8E3"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-11.3</w:t>
            </w:r>
          </w:p>
        </w:tc>
        <w:tc>
          <w:tcPr>
            <w:tcW w:w="1998" w:type="dxa"/>
            <w:tcBorders>
              <w:top w:val="nil"/>
              <w:left w:val="nil"/>
              <w:bottom w:val="single" w:sz="4" w:space="0" w:color="auto"/>
              <w:right w:val="single" w:sz="4" w:space="0" w:color="auto"/>
            </w:tcBorders>
            <w:shd w:val="clear" w:color="auto" w:fill="auto"/>
            <w:noWrap/>
            <w:vAlign w:val="center"/>
            <w:hideMark/>
          </w:tcPr>
          <w:p w14:paraId="3653F810"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Enamel</w:t>
            </w:r>
          </w:p>
        </w:tc>
        <w:tc>
          <w:tcPr>
            <w:tcW w:w="2529" w:type="dxa"/>
            <w:tcBorders>
              <w:top w:val="nil"/>
              <w:left w:val="nil"/>
              <w:bottom w:val="single" w:sz="4" w:space="0" w:color="auto"/>
              <w:right w:val="single" w:sz="4" w:space="0" w:color="auto"/>
            </w:tcBorders>
            <w:shd w:val="clear" w:color="auto" w:fill="auto"/>
            <w:noWrap/>
            <w:vAlign w:val="bottom"/>
            <w:hideMark/>
          </w:tcPr>
          <w:p w14:paraId="4E60515B" w14:textId="77777777" w:rsidR="00753032" w:rsidRPr="00753032" w:rsidRDefault="00753032" w:rsidP="00753032">
            <w:pPr>
              <w:jc w:val="center"/>
              <w:rPr>
                <w:rFonts w:ascii="Calibri" w:hAnsi="Calibri"/>
                <w:color w:val="000000"/>
                <w:sz w:val="16"/>
                <w:szCs w:val="16"/>
              </w:rPr>
            </w:pPr>
            <w:r w:rsidRPr="00753032">
              <w:rPr>
                <w:rFonts w:ascii="Calibri" w:hAnsi="Calibri"/>
                <w:color w:val="000000"/>
                <w:sz w:val="16"/>
                <w:szCs w:val="16"/>
              </w:rPr>
              <w:t>-25.3</w:t>
            </w:r>
          </w:p>
        </w:tc>
      </w:tr>
      <w:tr w:rsidR="00753032" w:rsidRPr="00753032" w14:paraId="743F2990" w14:textId="77777777" w:rsidTr="00753032">
        <w:trPr>
          <w:trHeight w:val="320"/>
        </w:trPr>
        <w:tc>
          <w:tcPr>
            <w:tcW w:w="2178" w:type="dxa"/>
            <w:tcBorders>
              <w:top w:val="nil"/>
              <w:left w:val="single" w:sz="4" w:space="0" w:color="auto"/>
              <w:bottom w:val="single" w:sz="4" w:space="0" w:color="auto"/>
              <w:right w:val="single" w:sz="4" w:space="0" w:color="auto"/>
            </w:tcBorders>
            <w:shd w:val="clear" w:color="auto" w:fill="auto"/>
            <w:noWrap/>
            <w:vAlign w:val="center"/>
            <w:hideMark/>
          </w:tcPr>
          <w:p w14:paraId="79ADEB2D" w14:textId="77777777" w:rsidR="00753032" w:rsidRPr="00753032" w:rsidRDefault="00753032" w:rsidP="00753032">
            <w:pPr>
              <w:rPr>
                <w:rFonts w:ascii="Arial" w:hAnsi="Arial" w:cs="Arial"/>
                <w:color w:val="000000"/>
                <w:sz w:val="16"/>
                <w:szCs w:val="16"/>
              </w:rPr>
            </w:pPr>
            <w:r w:rsidRPr="00753032">
              <w:rPr>
                <w:rFonts w:ascii="Arial" w:hAnsi="Arial" w:cs="Arial"/>
                <w:color w:val="000000"/>
                <w:sz w:val="16"/>
                <w:szCs w:val="16"/>
              </w:rPr>
              <w:t>ED11</w:t>
            </w:r>
          </w:p>
        </w:tc>
        <w:tc>
          <w:tcPr>
            <w:tcW w:w="2017" w:type="dxa"/>
            <w:tcBorders>
              <w:top w:val="nil"/>
              <w:left w:val="nil"/>
              <w:bottom w:val="single" w:sz="4" w:space="0" w:color="auto"/>
              <w:right w:val="single" w:sz="4" w:space="0" w:color="auto"/>
            </w:tcBorders>
            <w:shd w:val="clear" w:color="auto" w:fill="auto"/>
            <w:noWrap/>
            <w:vAlign w:val="center"/>
            <w:hideMark/>
          </w:tcPr>
          <w:p w14:paraId="202418D5"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Bison</w:t>
            </w:r>
          </w:p>
        </w:tc>
        <w:tc>
          <w:tcPr>
            <w:tcW w:w="1728" w:type="dxa"/>
            <w:tcBorders>
              <w:top w:val="nil"/>
              <w:left w:val="nil"/>
              <w:bottom w:val="single" w:sz="4" w:space="0" w:color="auto"/>
              <w:right w:val="single" w:sz="4" w:space="0" w:color="auto"/>
            </w:tcBorders>
            <w:shd w:val="clear" w:color="auto" w:fill="auto"/>
            <w:noWrap/>
            <w:vAlign w:val="center"/>
            <w:hideMark/>
          </w:tcPr>
          <w:p w14:paraId="23D9640B"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-12.5</w:t>
            </w:r>
          </w:p>
        </w:tc>
        <w:tc>
          <w:tcPr>
            <w:tcW w:w="1998" w:type="dxa"/>
            <w:tcBorders>
              <w:top w:val="nil"/>
              <w:left w:val="nil"/>
              <w:bottom w:val="single" w:sz="4" w:space="0" w:color="auto"/>
              <w:right w:val="single" w:sz="4" w:space="0" w:color="auto"/>
            </w:tcBorders>
            <w:shd w:val="clear" w:color="auto" w:fill="auto"/>
            <w:noWrap/>
            <w:vAlign w:val="center"/>
            <w:hideMark/>
          </w:tcPr>
          <w:p w14:paraId="65DFCA78"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Enamel</w:t>
            </w:r>
          </w:p>
        </w:tc>
        <w:tc>
          <w:tcPr>
            <w:tcW w:w="2529" w:type="dxa"/>
            <w:tcBorders>
              <w:top w:val="nil"/>
              <w:left w:val="nil"/>
              <w:bottom w:val="single" w:sz="4" w:space="0" w:color="auto"/>
              <w:right w:val="single" w:sz="4" w:space="0" w:color="auto"/>
            </w:tcBorders>
            <w:shd w:val="clear" w:color="auto" w:fill="auto"/>
            <w:noWrap/>
            <w:vAlign w:val="bottom"/>
            <w:hideMark/>
          </w:tcPr>
          <w:p w14:paraId="55673A94" w14:textId="77777777" w:rsidR="00753032" w:rsidRPr="00753032" w:rsidRDefault="00753032" w:rsidP="00753032">
            <w:pPr>
              <w:jc w:val="center"/>
              <w:rPr>
                <w:rFonts w:ascii="Calibri" w:hAnsi="Calibri"/>
                <w:color w:val="000000"/>
                <w:sz w:val="16"/>
                <w:szCs w:val="16"/>
              </w:rPr>
            </w:pPr>
            <w:r w:rsidRPr="00753032">
              <w:rPr>
                <w:rFonts w:ascii="Calibri" w:hAnsi="Calibri"/>
                <w:color w:val="000000"/>
                <w:sz w:val="16"/>
                <w:szCs w:val="16"/>
              </w:rPr>
              <w:t>-26.5</w:t>
            </w:r>
          </w:p>
        </w:tc>
      </w:tr>
      <w:tr w:rsidR="00753032" w:rsidRPr="00753032" w14:paraId="0B3630A7" w14:textId="77777777" w:rsidTr="00753032">
        <w:trPr>
          <w:trHeight w:val="320"/>
        </w:trPr>
        <w:tc>
          <w:tcPr>
            <w:tcW w:w="2178" w:type="dxa"/>
            <w:tcBorders>
              <w:top w:val="nil"/>
              <w:left w:val="single" w:sz="4" w:space="0" w:color="auto"/>
              <w:bottom w:val="single" w:sz="4" w:space="0" w:color="auto"/>
              <w:right w:val="single" w:sz="4" w:space="0" w:color="auto"/>
            </w:tcBorders>
            <w:shd w:val="clear" w:color="auto" w:fill="auto"/>
            <w:noWrap/>
            <w:vAlign w:val="center"/>
            <w:hideMark/>
          </w:tcPr>
          <w:p w14:paraId="362A656F" w14:textId="77777777" w:rsidR="00753032" w:rsidRPr="00753032" w:rsidRDefault="00753032" w:rsidP="00753032">
            <w:pPr>
              <w:rPr>
                <w:rFonts w:ascii="Arial" w:hAnsi="Arial" w:cs="Arial"/>
                <w:color w:val="000000"/>
                <w:sz w:val="16"/>
                <w:szCs w:val="16"/>
              </w:rPr>
            </w:pPr>
            <w:r w:rsidRPr="00753032">
              <w:rPr>
                <w:rFonts w:ascii="Arial" w:hAnsi="Arial" w:cs="Arial"/>
                <w:color w:val="000000"/>
                <w:sz w:val="16"/>
                <w:szCs w:val="16"/>
              </w:rPr>
              <w:t>ED12</w:t>
            </w:r>
          </w:p>
        </w:tc>
        <w:tc>
          <w:tcPr>
            <w:tcW w:w="2017" w:type="dxa"/>
            <w:tcBorders>
              <w:top w:val="nil"/>
              <w:left w:val="nil"/>
              <w:bottom w:val="single" w:sz="4" w:space="0" w:color="auto"/>
              <w:right w:val="single" w:sz="4" w:space="0" w:color="auto"/>
            </w:tcBorders>
            <w:shd w:val="clear" w:color="auto" w:fill="auto"/>
            <w:noWrap/>
            <w:vAlign w:val="center"/>
            <w:hideMark/>
          </w:tcPr>
          <w:p w14:paraId="1382315D"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Bison</w:t>
            </w:r>
          </w:p>
        </w:tc>
        <w:tc>
          <w:tcPr>
            <w:tcW w:w="1728" w:type="dxa"/>
            <w:tcBorders>
              <w:top w:val="nil"/>
              <w:left w:val="nil"/>
              <w:bottom w:val="single" w:sz="4" w:space="0" w:color="auto"/>
              <w:right w:val="single" w:sz="4" w:space="0" w:color="auto"/>
            </w:tcBorders>
            <w:shd w:val="clear" w:color="auto" w:fill="auto"/>
            <w:noWrap/>
            <w:vAlign w:val="center"/>
            <w:hideMark/>
          </w:tcPr>
          <w:p w14:paraId="04AC6EB1"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-10.2</w:t>
            </w:r>
          </w:p>
        </w:tc>
        <w:tc>
          <w:tcPr>
            <w:tcW w:w="1998" w:type="dxa"/>
            <w:tcBorders>
              <w:top w:val="nil"/>
              <w:left w:val="nil"/>
              <w:bottom w:val="single" w:sz="4" w:space="0" w:color="auto"/>
              <w:right w:val="single" w:sz="4" w:space="0" w:color="auto"/>
            </w:tcBorders>
            <w:shd w:val="clear" w:color="auto" w:fill="auto"/>
            <w:noWrap/>
            <w:vAlign w:val="center"/>
            <w:hideMark/>
          </w:tcPr>
          <w:p w14:paraId="661F2EBA"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Enamel</w:t>
            </w:r>
          </w:p>
        </w:tc>
        <w:tc>
          <w:tcPr>
            <w:tcW w:w="2529" w:type="dxa"/>
            <w:tcBorders>
              <w:top w:val="nil"/>
              <w:left w:val="nil"/>
              <w:bottom w:val="single" w:sz="4" w:space="0" w:color="auto"/>
              <w:right w:val="single" w:sz="4" w:space="0" w:color="auto"/>
            </w:tcBorders>
            <w:shd w:val="clear" w:color="auto" w:fill="auto"/>
            <w:noWrap/>
            <w:vAlign w:val="bottom"/>
            <w:hideMark/>
          </w:tcPr>
          <w:p w14:paraId="555078C6" w14:textId="77777777" w:rsidR="00753032" w:rsidRPr="00753032" w:rsidRDefault="00753032" w:rsidP="00753032">
            <w:pPr>
              <w:jc w:val="center"/>
              <w:rPr>
                <w:rFonts w:ascii="Calibri" w:hAnsi="Calibri"/>
                <w:color w:val="000000"/>
                <w:sz w:val="16"/>
                <w:szCs w:val="16"/>
              </w:rPr>
            </w:pPr>
            <w:r w:rsidRPr="00753032">
              <w:rPr>
                <w:rFonts w:ascii="Calibri" w:hAnsi="Calibri"/>
                <w:color w:val="000000"/>
                <w:sz w:val="16"/>
                <w:szCs w:val="16"/>
              </w:rPr>
              <w:t>-24.2</w:t>
            </w:r>
          </w:p>
        </w:tc>
      </w:tr>
      <w:tr w:rsidR="00753032" w:rsidRPr="00753032" w14:paraId="58122768" w14:textId="77777777" w:rsidTr="00753032">
        <w:trPr>
          <w:trHeight w:val="320"/>
        </w:trPr>
        <w:tc>
          <w:tcPr>
            <w:tcW w:w="2178" w:type="dxa"/>
            <w:tcBorders>
              <w:top w:val="nil"/>
              <w:left w:val="single" w:sz="4" w:space="0" w:color="auto"/>
              <w:bottom w:val="single" w:sz="4" w:space="0" w:color="auto"/>
              <w:right w:val="single" w:sz="4" w:space="0" w:color="auto"/>
            </w:tcBorders>
            <w:shd w:val="clear" w:color="auto" w:fill="auto"/>
            <w:noWrap/>
            <w:vAlign w:val="center"/>
            <w:hideMark/>
          </w:tcPr>
          <w:p w14:paraId="38F53FA6" w14:textId="77777777" w:rsidR="00753032" w:rsidRPr="00753032" w:rsidRDefault="00753032" w:rsidP="00753032">
            <w:pPr>
              <w:rPr>
                <w:rFonts w:ascii="Arial" w:hAnsi="Arial" w:cs="Arial"/>
                <w:color w:val="000000"/>
                <w:sz w:val="16"/>
                <w:szCs w:val="16"/>
              </w:rPr>
            </w:pPr>
            <w:r w:rsidRPr="00753032">
              <w:rPr>
                <w:rFonts w:ascii="Arial" w:hAnsi="Arial" w:cs="Arial"/>
                <w:color w:val="000000"/>
                <w:sz w:val="16"/>
                <w:szCs w:val="16"/>
              </w:rPr>
              <w:t>ED13</w:t>
            </w:r>
          </w:p>
        </w:tc>
        <w:tc>
          <w:tcPr>
            <w:tcW w:w="2017" w:type="dxa"/>
            <w:tcBorders>
              <w:top w:val="nil"/>
              <w:left w:val="nil"/>
              <w:bottom w:val="single" w:sz="4" w:space="0" w:color="auto"/>
              <w:right w:val="single" w:sz="4" w:space="0" w:color="auto"/>
            </w:tcBorders>
            <w:shd w:val="clear" w:color="auto" w:fill="auto"/>
            <w:noWrap/>
            <w:vAlign w:val="center"/>
            <w:hideMark/>
          </w:tcPr>
          <w:p w14:paraId="339799FF"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Bison</w:t>
            </w:r>
          </w:p>
        </w:tc>
        <w:tc>
          <w:tcPr>
            <w:tcW w:w="1728" w:type="dxa"/>
            <w:tcBorders>
              <w:top w:val="nil"/>
              <w:left w:val="nil"/>
              <w:bottom w:val="single" w:sz="4" w:space="0" w:color="auto"/>
              <w:right w:val="single" w:sz="4" w:space="0" w:color="auto"/>
            </w:tcBorders>
            <w:shd w:val="clear" w:color="auto" w:fill="auto"/>
            <w:noWrap/>
            <w:vAlign w:val="center"/>
            <w:hideMark/>
          </w:tcPr>
          <w:p w14:paraId="59FBAB8B"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-10.1</w:t>
            </w:r>
          </w:p>
        </w:tc>
        <w:tc>
          <w:tcPr>
            <w:tcW w:w="1998" w:type="dxa"/>
            <w:tcBorders>
              <w:top w:val="nil"/>
              <w:left w:val="nil"/>
              <w:bottom w:val="single" w:sz="4" w:space="0" w:color="auto"/>
              <w:right w:val="single" w:sz="4" w:space="0" w:color="auto"/>
            </w:tcBorders>
            <w:shd w:val="clear" w:color="auto" w:fill="auto"/>
            <w:noWrap/>
            <w:vAlign w:val="center"/>
            <w:hideMark/>
          </w:tcPr>
          <w:p w14:paraId="26F0E085"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Enamel</w:t>
            </w:r>
          </w:p>
        </w:tc>
        <w:tc>
          <w:tcPr>
            <w:tcW w:w="2529" w:type="dxa"/>
            <w:tcBorders>
              <w:top w:val="nil"/>
              <w:left w:val="nil"/>
              <w:bottom w:val="single" w:sz="4" w:space="0" w:color="auto"/>
              <w:right w:val="single" w:sz="4" w:space="0" w:color="auto"/>
            </w:tcBorders>
            <w:shd w:val="clear" w:color="auto" w:fill="auto"/>
            <w:noWrap/>
            <w:vAlign w:val="bottom"/>
            <w:hideMark/>
          </w:tcPr>
          <w:p w14:paraId="01E20CD0" w14:textId="77777777" w:rsidR="00753032" w:rsidRPr="00753032" w:rsidRDefault="00753032" w:rsidP="00753032">
            <w:pPr>
              <w:jc w:val="center"/>
              <w:rPr>
                <w:rFonts w:ascii="Calibri" w:hAnsi="Calibri"/>
                <w:color w:val="000000"/>
                <w:sz w:val="16"/>
                <w:szCs w:val="16"/>
              </w:rPr>
            </w:pPr>
            <w:r w:rsidRPr="00753032">
              <w:rPr>
                <w:rFonts w:ascii="Calibri" w:hAnsi="Calibri"/>
                <w:color w:val="000000"/>
                <w:sz w:val="16"/>
                <w:szCs w:val="16"/>
              </w:rPr>
              <w:t>-24.1</w:t>
            </w:r>
          </w:p>
        </w:tc>
      </w:tr>
      <w:tr w:rsidR="00753032" w:rsidRPr="00753032" w14:paraId="356A8A09" w14:textId="77777777" w:rsidTr="00753032">
        <w:trPr>
          <w:trHeight w:val="320"/>
        </w:trPr>
        <w:tc>
          <w:tcPr>
            <w:tcW w:w="2178" w:type="dxa"/>
            <w:tcBorders>
              <w:top w:val="nil"/>
              <w:left w:val="single" w:sz="4" w:space="0" w:color="auto"/>
              <w:bottom w:val="single" w:sz="4" w:space="0" w:color="auto"/>
              <w:right w:val="single" w:sz="4" w:space="0" w:color="auto"/>
            </w:tcBorders>
            <w:shd w:val="clear" w:color="auto" w:fill="auto"/>
            <w:noWrap/>
            <w:vAlign w:val="center"/>
            <w:hideMark/>
          </w:tcPr>
          <w:p w14:paraId="4B7EA231" w14:textId="77777777" w:rsidR="00753032" w:rsidRPr="00753032" w:rsidRDefault="00753032" w:rsidP="00753032">
            <w:pPr>
              <w:rPr>
                <w:rFonts w:ascii="Arial" w:hAnsi="Arial" w:cs="Arial"/>
                <w:color w:val="000000"/>
                <w:sz w:val="16"/>
                <w:szCs w:val="16"/>
              </w:rPr>
            </w:pPr>
            <w:r w:rsidRPr="00753032">
              <w:rPr>
                <w:rFonts w:ascii="Arial" w:hAnsi="Arial" w:cs="Arial"/>
                <w:color w:val="000000"/>
                <w:sz w:val="16"/>
                <w:szCs w:val="16"/>
              </w:rPr>
              <w:t>ED14</w:t>
            </w:r>
          </w:p>
        </w:tc>
        <w:tc>
          <w:tcPr>
            <w:tcW w:w="2017" w:type="dxa"/>
            <w:tcBorders>
              <w:top w:val="nil"/>
              <w:left w:val="nil"/>
              <w:bottom w:val="single" w:sz="4" w:space="0" w:color="auto"/>
              <w:right w:val="single" w:sz="4" w:space="0" w:color="auto"/>
            </w:tcBorders>
            <w:shd w:val="clear" w:color="auto" w:fill="auto"/>
            <w:noWrap/>
            <w:vAlign w:val="center"/>
            <w:hideMark/>
          </w:tcPr>
          <w:p w14:paraId="54210160"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Reindeer</w:t>
            </w:r>
          </w:p>
        </w:tc>
        <w:tc>
          <w:tcPr>
            <w:tcW w:w="1728" w:type="dxa"/>
            <w:tcBorders>
              <w:top w:val="nil"/>
              <w:left w:val="nil"/>
              <w:bottom w:val="single" w:sz="4" w:space="0" w:color="auto"/>
              <w:right w:val="single" w:sz="4" w:space="0" w:color="auto"/>
            </w:tcBorders>
            <w:shd w:val="clear" w:color="auto" w:fill="auto"/>
            <w:noWrap/>
            <w:vAlign w:val="center"/>
            <w:hideMark/>
          </w:tcPr>
          <w:p w14:paraId="113E95F9"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-11</w:t>
            </w:r>
          </w:p>
        </w:tc>
        <w:tc>
          <w:tcPr>
            <w:tcW w:w="1998" w:type="dxa"/>
            <w:tcBorders>
              <w:top w:val="nil"/>
              <w:left w:val="nil"/>
              <w:bottom w:val="single" w:sz="4" w:space="0" w:color="auto"/>
              <w:right w:val="single" w:sz="4" w:space="0" w:color="auto"/>
            </w:tcBorders>
            <w:shd w:val="clear" w:color="auto" w:fill="auto"/>
            <w:noWrap/>
            <w:vAlign w:val="center"/>
            <w:hideMark/>
          </w:tcPr>
          <w:p w14:paraId="290C199F"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Enamel</w:t>
            </w:r>
          </w:p>
        </w:tc>
        <w:tc>
          <w:tcPr>
            <w:tcW w:w="2529" w:type="dxa"/>
            <w:tcBorders>
              <w:top w:val="nil"/>
              <w:left w:val="nil"/>
              <w:bottom w:val="single" w:sz="4" w:space="0" w:color="auto"/>
              <w:right w:val="single" w:sz="4" w:space="0" w:color="auto"/>
            </w:tcBorders>
            <w:shd w:val="clear" w:color="auto" w:fill="auto"/>
            <w:noWrap/>
            <w:vAlign w:val="bottom"/>
            <w:hideMark/>
          </w:tcPr>
          <w:p w14:paraId="503FAA06" w14:textId="77777777" w:rsidR="00753032" w:rsidRPr="00753032" w:rsidRDefault="00753032" w:rsidP="00753032">
            <w:pPr>
              <w:jc w:val="center"/>
              <w:rPr>
                <w:rFonts w:ascii="Calibri" w:hAnsi="Calibri"/>
                <w:color w:val="000000"/>
                <w:sz w:val="16"/>
                <w:szCs w:val="16"/>
              </w:rPr>
            </w:pPr>
            <w:r w:rsidRPr="00753032">
              <w:rPr>
                <w:rFonts w:ascii="Calibri" w:hAnsi="Calibri"/>
                <w:color w:val="000000"/>
                <w:sz w:val="16"/>
                <w:szCs w:val="16"/>
              </w:rPr>
              <w:t>-25</w:t>
            </w:r>
          </w:p>
        </w:tc>
      </w:tr>
      <w:tr w:rsidR="00753032" w:rsidRPr="00753032" w14:paraId="67231B42" w14:textId="77777777" w:rsidTr="00753032">
        <w:trPr>
          <w:trHeight w:val="320"/>
        </w:trPr>
        <w:tc>
          <w:tcPr>
            <w:tcW w:w="2178" w:type="dxa"/>
            <w:tcBorders>
              <w:top w:val="nil"/>
              <w:left w:val="single" w:sz="4" w:space="0" w:color="auto"/>
              <w:bottom w:val="single" w:sz="4" w:space="0" w:color="auto"/>
              <w:right w:val="single" w:sz="4" w:space="0" w:color="auto"/>
            </w:tcBorders>
            <w:shd w:val="clear" w:color="auto" w:fill="auto"/>
            <w:noWrap/>
            <w:vAlign w:val="center"/>
            <w:hideMark/>
          </w:tcPr>
          <w:p w14:paraId="533E5DA6" w14:textId="77777777" w:rsidR="00753032" w:rsidRPr="00753032" w:rsidRDefault="00753032" w:rsidP="00753032">
            <w:pPr>
              <w:rPr>
                <w:rFonts w:ascii="Arial" w:hAnsi="Arial" w:cs="Arial"/>
                <w:color w:val="000000"/>
                <w:sz w:val="16"/>
                <w:szCs w:val="16"/>
              </w:rPr>
            </w:pPr>
            <w:r w:rsidRPr="00753032">
              <w:rPr>
                <w:rFonts w:ascii="Arial" w:hAnsi="Arial" w:cs="Arial"/>
                <w:color w:val="000000"/>
                <w:sz w:val="16"/>
                <w:szCs w:val="16"/>
              </w:rPr>
              <w:t>ED15</w:t>
            </w:r>
          </w:p>
        </w:tc>
        <w:tc>
          <w:tcPr>
            <w:tcW w:w="2017" w:type="dxa"/>
            <w:tcBorders>
              <w:top w:val="nil"/>
              <w:left w:val="nil"/>
              <w:bottom w:val="single" w:sz="4" w:space="0" w:color="auto"/>
              <w:right w:val="single" w:sz="4" w:space="0" w:color="auto"/>
            </w:tcBorders>
            <w:shd w:val="clear" w:color="auto" w:fill="auto"/>
            <w:noWrap/>
            <w:vAlign w:val="center"/>
            <w:hideMark/>
          </w:tcPr>
          <w:p w14:paraId="1A9B961A"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Reindeer</w:t>
            </w:r>
          </w:p>
        </w:tc>
        <w:tc>
          <w:tcPr>
            <w:tcW w:w="1728" w:type="dxa"/>
            <w:tcBorders>
              <w:top w:val="nil"/>
              <w:left w:val="nil"/>
              <w:bottom w:val="single" w:sz="4" w:space="0" w:color="auto"/>
              <w:right w:val="single" w:sz="4" w:space="0" w:color="auto"/>
            </w:tcBorders>
            <w:shd w:val="clear" w:color="auto" w:fill="auto"/>
            <w:noWrap/>
            <w:vAlign w:val="center"/>
            <w:hideMark/>
          </w:tcPr>
          <w:p w14:paraId="5DDA3364"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-10.1</w:t>
            </w:r>
          </w:p>
        </w:tc>
        <w:tc>
          <w:tcPr>
            <w:tcW w:w="1998" w:type="dxa"/>
            <w:tcBorders>
              <w:top w:val="nil"/>
              <w:left w:val="nil"/>
              <w:bottom w:val="single" w:sz="4" w:space="0" w:color="auto"/>
              <w:right w:val="single" w:sz="4" w:space="0" w:color="auto"/>
            </w:tcBorders>
            <w:shd w:val="clear" w:color="auto" w:fill="auto"/>
            <w:noWrap/>
            <w:vAlign w:val="center"/>
            <w:hideMark/>
          </w:tcPr>
          <w:p w14:paraId="16F27C44"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Enamel</w:t>
            </w:r>
          </w:p>
        </w:tc>
        <w:tc>
          <w:tcPr>
            <w:tcW w:w="2529" w:type="dxa"/>
            <w:tcBorders>
              <w:top w:val="nil"/>
              <w:left w:val="nil"/>
              <w:bottom w:val="single" w:sz="4" w:space="0" w:color="auto"/>
              <w:right w:val="single" w:sz="4" w:space="0" w:color="auto"/>
            </w:tcBorders>
            <w:shd w:val="clear" w:color="auto" w:fill="auto"/>
            <w:noWrap/>
            <w:vAlign w:val="bottom"/>
            <w:hideMark/>
          </w:tcPr>
          <w:p w14:paraId="6F95F69F" w14:textId="77777777" w:rsidR="00753032" w:rsidRPr="00753032" w:rsidRDefault="00753032" w:rsidP="00753032">
            <w:pPr>
              <w:jc w:val="center"/>
              <w:rPr>
                <w:rFonts w:ascii="Calibri" w:hAnsi="Calibri"/>
                <w:color w:val="000000"/>
                <w:sz w:val="16"/>
                <w:szCs w:val="16"/>
              </w:rPr>
            </w:pPr>
            <w:r w:rsidRPr="00753032">
              <w:rPr>
                <w:rFonts w:ascii="Calibri" w:hAnsi="Calibri"/>
                <w:color w:val="000000"/>
                <w:sz w:val="16"/>
                <w:szCs w:val="16"/>
              </w:rPr>
              <w:t>-24.1</w:t>
            </w:r>
          </w:p>
        </w:tc>
      </w:tr>
      <w:tr w:rsidR="00753032" w:rsidRPr="00753032" w14:paraId="729F2A90" w14:textId="77777777" w:rsidTr="00753032">
        <w:trPr>
          <w:trHeight w:val="320"/>
        </w:trPr>
        <w:tc>
          <w:tcPr>
            <w:tcW w:w="2178" w:type="dxa"/>
            <w:tcBorders>
              <w:top w:val="nil"/>
              <w:left w:val="single" w:sz="4" w:space="0" w:color="auto"/>
              <w:bottom w:val="single" w:sz="4" w:space="0" w:color="auto"/>
              <w:right w:val="single" w:sz="4" w:space="0" w:color="auto"/>
            </w:tcBorders>
            <w:shd w:val="clear" w:color="auto" w:fill="auto"/>
            <w:noWrap/>
            <w:vAlign w:val="center"/>
            <w:hideMark/>
          </w:tcPr>
          <w:p w14:paraId="48D9A996" w14:textId="77777777" w:rsidR="00753032" w:rsidRPr="00753032" w:rsidRDefault="00753032" w:rsidP="00753032">
            <w:pPr>
              <w:rPr>
                <w:rFonts w:ascii="Arial" w:hAnsi="Arial" w:cs="Arial"/>
                <w:color w:val="000000"/>
                <w:sz w:val="16"/>
                <w:szCs w:val="16"/>
              </w:rPr>
            </w:pPr>
            <w:r w:rsidRPr="00753032">
              <w:rPr>
                <w:rFonts w:ascii="Arial" w:hAnsi="Arial" w:cs="Arial"/>
                <w:color w:val="000000"/>
                <w:sz w:val="16"/>
                <w:szCs w:val="16"/>
              </w:rPr>
              <w:t>ED16</w:t>
            </w:r>
          </w:p>
        </w:tc>
        <w:tc>
          <w:tcPr>
            <w:tcW w:w="2017" w:type="dxa"/>
            <w:tcBorders>
              <w:top w:val="nil"/>
              <w:left w:val="nil"/>
              <w:bottom w:val="single" w:sz="4" w:space="0" w:color="auto"/>
              <w:right w:val="single" w:sz="4" w:space="0" w:color="auto"/>
            </w:tcBorders>
            <w:shd w:val="clear" w:color="auto" w:fill="auto"/>
            <w:noWrap/>
            <w:vAlign w:val="center"/>
            <w:hideMark/>
          </w:tcPr>
          <w:p w14:paraId="614BCDEF"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Reindeer</w:t>
            </w:r>
          </w:p>
        </w:tc>
        <w:tc>
          <w:tcPr>
            <w:tcW w:w="1728" w:type="dxa"/>
            <w:tcBorders>
              <w:top w:val="nil"/>
              <w:left w:val="nil"/>
              <w:bottom w:val="single" w:sz="4" w:space="0" w:color="auto"/>
              <w:right w:val="single" w:sz="4" w:space="0" w:color="auto"/>
            </w:tcBorders>
            <w:shd w:val="clear" w:color="auto" w:fill="auto"/>
            <w:noWrap/>
            <w:vAlign w:val="center"/>
            <w:hideMark/>
          </w:tcPr>
          <w:p w14:paraId="34283FFD"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-10.5</w:t>
            </w:r>
          </w:p>
        </w:tc>
        <w:tc>
          <w:tcPr>
            <w:tcW w:w="1998" w:type="dxa"/>
            <w:tcBorders>
              <w:top w:val="nil"/>
              <w:left w:val="nil"/>
              <w:bottom w:val="single" w:sz="4" w:space="0" w:color="auto"/>
              <w:right w:val="single" w:sz="4" w:space="0" w:color="auto"/>
            </w:tcBorders>
            <w:shd w:val="clear" w:color="auto" w:fill="auto"/>
            <w:noWrap/>
            <w:vAlign w:val="center"/>
            <w:hideMark/>
          </w:tcPr>
          <w:p w14:paraId="072B918C"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Enamel</w:t>
            </w:r>
          </w:p>
        </w:tc>
        <w:tc>
          <w:tcPr>
            <w:tcW w:w="2529" w:type="dxa"/>
            <w:tcBorders>
              <w:top w:val="nil"/>
              <w:left w:val="nil"/>
              <w:bottom w:val="single" w:sz="4" w:space="0" w:color="auto"/>
              <w:right w:val="single" w:sz="4" w:space="0" w:color="auto"/>
            </w:tcBorders>
            <w:shd w:val="clear" w:color="auto" w:fill="auto"/>
            <w:noWrap/>
            <w:vAlign w:val="bottom"/>
            <w:hideMark/>
          </w:tcPr>
          <w:p w14:paraId="2D7B6A06" w14:textId="77777777" w:rsidR="00753032" w:rsidRPr="00753032" w:rsidRDefault="00753032" w:rsidP="00753032">
            <w:pPr>
              <w:jc w:val="center"/>
              <w:rPr>
                <w:rFonts w:ascii="Calibri" w:hAnsi="Calibri"/>
                <w:color w:val="000000"/>
                <w:sz w:val="16"/>
                <w:szCs w:val="16"/>
              </w:rPr>
            </w:pPr>
            <w:r w:rsidRPr="00753032">
              <w:rPr>
                <w:rFonts w:ascii="Calibri" w:hAnsi="Calibri"/>
                <w:color w:val="000000"/>
                <w:sz w:val="16"/>
                <w:szCs w:val="16"/>
              </w:rPr>
              <w:t>-24.5</w:t>
            </w:r>
          </w:p>
        </w:tc>
      </w:tr>
      <w:tr w:rsidR="00753032" w:rsidRPr="00753032" w14:paraId="15DF71C3" w14:textId="77777777" w:rsidTr="00753032">
        <w:trPr>
          <w:trHeight w:val="320"/>
        </w:trPr>
        <w:tc>
          <w:tcPr>
            <w:tcW w:w="2178" w:type="dxa"/>
            <w:tcBorders>
              <w:top w:val="nil"/>
              <w:left w:val="single" w:sz="4" w:space="0" w:color="auto"/>
              <w:bottom w:val="single" w:sz="4" w:space="0" w:color="auto"/>
              <w:right w:val="single" w:sz="4" w:space="0" w:color="auto"/>
            </w:tcBorders>
            <w:shd w:val="clear" w:color="auto" w:fill="auto"/>
            <w:noWrap/>
            <w:vAlign w:val="center"/>
            <w:hideMark/>
          </w:tcPr>
          <w:p w14:paraId="5F30D3F7" w14:textId="77777777" w:rsidR="00753032" w:rsidRPr="00753032" w:rsidRDefault="00753032" w:rsidP="00753032">
            <w:pPr>
              <w:rPr>
                <w:rFonts w:ascii="Arial" w:hAnsi="Arial" w:cs="Arial"/>
                <w:color w:val="000000"/>
                <w:sz w:val="16"/>
                <w:szCs w:val="16"/>
              </w:rPr>
            </w:pPr>
            <w:r w:rsidRPr="00753032">
              <w:rPr>
                <w:rFonts w:ascii="Arial" w:hAnsi="Arial" w:cs="Arial"/>
                <w:color w:val="000000"/>
                <w:sz w:val="16"/>
                <w:szCs w:val="16"/>
              </w:rPr>
              <w:t>ED17</w:t>
            </w:r>
          </w:p>
        </w:tc>
        <w:tc>
          <w:tcPr>
            <w:tcW w:w="2017" w:type="dxa"/>
            <w:tcBorders>
              <w:top w:val="nil"/>
              <w:left w:val="nil"/>
              <w:bottom w:val="single" w:sz="4" w:space="0" w:color="auto"/>
              <w:right w:val="single" w:sz="4" w:space="0" w:color="auto"/>
            </w:tcBorders>
            <w:shd w:val="clear" w:color="auto" w:fill="auto"/>
            <w:noWrap/>
            <w:vAlign w:val="center"/>
            <w:hideMark/>
          </w:tcPr>
          <w:p w14:paraId="6F409C18"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Reindeer</w:t>
            </w:r>
          </w:p>
        </w:tc>
        <w:tc>
          <w:tcPr>
            <w:tcW w:w="1728" w:type="dxa"/>
            <w:tcBorders>
              <w:top w:val="nil"/>
              <w:left w:val="nil"/>
              <w:bottom w:val="single" w:sz="4" w:space="0" w:color="auto"/>
              <w:right w:val="single" w:sz="4" w:space="0" w:color="auto"/>
            </w:tcBorders>
            <w:shd w:val="clear" w:color="auto" w:fill="auto"/>
            <w:noWrap/>
            <w:vAlign w:val="center"/>
            <w:hideMark/>
          </w:tcPr>
          <w:p w14:paraId="1CB13E1B"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-13.3</w:t>
            </w:r>
          </w:p>
        </w:tc>
        <w:tc>
          <w:tcPr>
            <w:tcW w:w="1998" w:type="dxa"/>
            <w:tcBorders>
              <w:top w:val="nil"/>
              <w:left w:val="nil"/>
              <w:bottom w:val="single" w:sz="4" w:space="0" w:color="auto"/>
              <w:right w:val="single" w:sz="4" w:space="0" w:color="auto"/>
            </w:tcBorders>
            <w:shd w:val="clear" w:color="auto" w:fill="auto"/>
            <w:noWrap/>
            <w:vAlign w:val="center"/>
            <w:hideMark/>
          </w:tcPr>
          <w:p w14:paraId="56A84F2C"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Enamel</w:t>
            </w:r>
          </w:p>
        </w:tc>
        <w:tc>
          <w:tcPr>
            <w:tcW w:w="2529" w:type="dxa"/>
            <w:tcBorders>
              <w:top w:val="nil"/>
              <w:left w:val="nil"/>
              <w:bottom w:val="single" w:sz="4" w:space="0" w:color="auto"/>
              <w:right w:val="single" w:sz="4" w:space="0" w:color="auto"/>
            </w:tcBorders>
            <w:shd w:val="clear" w:color="auto" w:fill="auto"/>
            <w:noWrap/>
            <w:vAlign w:val="bottom"/>
            <w:hideMark/>
          </w:tcPr>
          <w:p w14:paraId="11F24220" w14:textId="77777777" w:rsidR="00753032" w:rsidRPr="00753032" w:rsidRDefault="00753032" w:rsidP="00753032">
            <w:pPr>
              <w:jc w:val="center"/>
              <w:rPr>
                <w:rFonts w:ascii="Calibri" w:hAnsi="Calibri"/>
                <w:color w:val="000000"/>
                <w:sz w:val="16"/>
                <w:szCs w:val="16"/>
              </w:rPr>
            </w:pPr>
            <w:r w:rsidRPr="00753032">
              <w:rPr>
                <w:rFonts w:ascii="Calibri" w:hAnsi="Calibri"/>
                <w:color w:val="000000"/>
                <w:sz w:val="16"/>
                <w:szCs w:val="16"/>
              </w:rPr>
              <w:t>-27.3</w:t>
            </w:r>
          </w:p>
        </w:tc>
      </w:tr>
      <w:tr w:rsidR="00753032" w:rsidRPr="00753032" w14:paraId="659B6CA5" w14:textId="77777777" w:rsidTr="00753032">
        <w:trPr>
          <w:trHeight w:val="320"/>
        </w:trPr>
        <w:tc>
          <w:tcPr>
            <w:tcW w:w="2178" w:type="dxa"/>
            <w:tcBorders>
              <w:top w:val="nil"/>
              <w:left w:val="single" w:sz="4" w:space="0" w:color="auto"/>
              <w:bottom w:val="single" w:sz="4" w:space="0" w:color="auto"/>
              <w:right w:val="single" w:sz="4" w:space="0" w:color="auto"/>
            </w:tcBorders>
            <w:shd w:val="clear" w:color="auto" w:fill="auto"/>
            <w:noWrap/>
            <w:vAlign w:val="center"/>
            <w:hideMark/>
          </w:tcPr>
          <w:p w14:paraId="381BF8CB" w14:textId="77777777" w:rsidR="00753032" w:rsidRPr="00753032" w:rsidRDefault="00753032" w:rsidP="00753032">
            <w:pPr>
              <w:rPr>
                <w:rFonts w:ascii="Arial" w:hAnsi="Arial" w:cs="Arial"/>
                <w:color w:val="000000"/>
                <w:sz w:val="16"/>
                <w:szCs w:val="16"/>
              </w:rPr>
            </w:pPr>
            <w:r w:rsidRPr="00753032">
              <w:rPr>
                <w:rFonts w:ascii="Arial" w:hAnsi="Arial" w:cs="Arial"/>
                <w:color w:val="000000"/>
                <w:sz w:val="16"/>
                <w:szCs w:val="16"/>
              </w:rPr>
              <w:t>ED18</w:t>
            </w:r>
          </w:p>
        </w:tc>
        <w:tc>
          <w:tcPr>
            <w:tcW w:w="2017" w:type="dxa"/>
            <w:tcBorders>
              <w:top w:val="nil"/>
              <w:left w:val="nil"/>
              <w:bottom w:val="single" w:sz="4" w:space="0" w:color="auto"/>
              <w:right w:val="single" w:sz="4" w:space="0" w:color="auto"/>
            </w:tcBorders>
            <w:shd w:val="clear" w:color="auto" w:fill="auto"/>
            <w:noWrap/>
            <w:vAlign w:val="center"/>
            <w:hideMark/>
          </w:tcPr>
          <w:p w14:paraId="24244B01"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Reindeer</w:t>
            </w:r>
          </w:p>
        </w:tc>
        <w:tc>
          <w:tcPr>
            <w:tcW w:w="1728" w:type="dxa"/>
            <w:tcBorders>
              <w:top w:val="nil"/>
              <w:left w:val="nil"/>
              <w:bottom w:val="single" w:sz="4" w:space="0" w:color="auto"/>
              <w:right w:val="single" w:sz="4" w:space="0" w:color="auto"/>
            </w:tcBorders>
            <w:shd w:val="clear" w:color="auto" w:fill="auto"/>
            <w:noWrap/>
            <w:vAlign w:val="center"/>
            <w:hideMark/>
          </w:tcPr>
          <w:p w14:paraId="1F5E353D"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-10.7</w:t>
            </w:r>
          </w:p>
        </w:tc>
        <w:tc>
          <w:tcPr>
            <w:tcW w:w="1998" w:type="dxa"/>
            <w:tcBorders>
              <w:top w:val="nil"/>
              <w:left w:val="nil"/>
              <w:bottom w:val="single" w:sz="4" w:space="0" w:color="auto"/>
              <w:right w:val="single" w:sz="4" w:space="0" w:color="auto"/>
            </w:tcBorders>
            <w:shd w:val="clear" w:color="auto" w:fill="auto"/>
            <w:noWrap/>
            <w:vAlign w:val="center"/>
            <w:hideMark/>
          </w:tcPr>
          <w:p w14:paraId="7C2D30C2"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Enamel</w:t>
            </w:r>
          </w:p>
        </w:tc>
        <w:tc>
          <w:tcPr>
            <w:tcW w:w="2529" w:type="dxa"/>
            <w:tcBorders>
              <w:top w:val="nil"/>
              <w:left w:val="nil"/>
              <w:bottom w:val="single" w:sz="4" w:space="0" w:color="auto"/>
              <w:right w:val="single" w:sz="4" w:space="0" w:color="auto"/>
            </w:tcBorders>
            <w:shd w:val="clear" w:color="auto" w:fill="auto"/>
            <w:noWrap/>
            <w:vAlign w:val="bottom"/>
            <w:hideMark/>
          </w:tcPr>
          <w:p w14:paraId="6CB48D3E" w14:textId="77777777" w:rsidR="00753032" w:rsidRPr="00753032" w:rsidRDefault="00753032" w:rsidP="00753032">
            <w:pPr>
              <w:jc w:val="center"/>
              <w:rPr>
                <w:rFonts w:ascii="Calibri" w:hAnsi="Calibri"/>
                <w:color w:val="000000"/>
                <w:sz w:val="16"/>
                <w:szCs w:val="16"/>
              </w:rPr>
            </w:pPr>
            <w:r w:rsidRPr="00753032">
              <w:rPr>
                <w:rFonts w:ascii="Calibri" w:hAnsi="Calibri"/>
                <w:color w:val="000000"/>
                <w:sz w:val="16"/>
                <w:szCs w:val="16"/>
              </w:rPr>
              <w:t>-24.7</w:t>
            </w:r>
          </w:p>
        </w:tc>
      </w:tr>
      <w:tr w:rsidR="00753032" w:rsidRPr="00753032" w14:paraId="4E1B18D1" w14:textId="77777777" w:rsidTr="00753032">
        <w:trPr>
          <w:trHeight w:val="320"/>
        </w:trPr>
        <w:tc>
          <w:tcPr>
            <w:tcW w:w="2178" w:type="dxa"/>
            <w:tcBorders>
              <w:top w:val="nil"/>
              <w:left w:val="single" w:sz="4" w:space="0" w:color="auto"/>
              <w:bottom w:val="single" w:sz="4" w:space="0" w:color="auto"/>
              <w:right w:val="single" w:sz="4" w:space="0" w:color="auto"/>
            </w:tcBorders>
            <w:shd w:val="clear" w:color="auto" w:fill="auto"/>
            <w:noWrap/>
            <w:vAlign w:val="center"/>
            <w:hideMark/>
          </w:tcPr>
          <w:p w14:paraId="16A3F027" w14:textId="77777777" w:rsidR="00753032" w:rsidRPr="00753032" w:rsidRDefault="00753032" w:rsidP="00753032">
            <w:pPr>
              <w:rPr>
                <w:rFonts w:ascii="Arial" w:hAnsi="Arial" w:cs="Arial"/>
                <w:color w:val="000000"/>
                <w:sz w:val="16"/>
                <w:szCs w:val="16"/>
              </w:rPr>
            </w:pPr>
            <w:r w:rsidRPr="00753032">
              <w:rPr>
                <w:rFonts w:ascii="Arial" w:hAnsi="Arial" w:cs="Arial"/>
                <w:color w:val="000000"/>
                <w:sz w:val="16"/>
                <w:szCs w:val="16"/>
              </w:rPr>
              <w:t>ED19</w:t>
            </w:r>
          </w:p>
        </w:tc>
        <w:tc>
          <w:tcPr>
            <w:tcW w:w="2017" w:type="dxa"/>
            <w:tcBorders>
              <w:top w:val="nil"/>
              <w:left w:val="nil"/>
              <w:bottom w:val="single" w:sz="4" w:space="0" w:color="auto"/>
              <w:right w:val="single" w:sz="4" w:space="0" w:color="auto"/>
            </w:tcBorders>
            <w:shd w:val="clear" w:color="auto" w:fill="auto"/>
            <w:noWrap/>
            <w:vAlign w:val="center"/>
            <w:hideMark/>
          </w:tcPr>
          <w:p w14:paraId="2A40C576"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Reindeer</w:t>
            </w:r>
          </w:p>
        </w:tc>
        <w:tc>
          <w:tcPr>
            <w:tcW w:w="1728" w:type="dxa"/>
            <w:tcBorders>
              <w:top w:val="nil"/>
              <w:left w:val="nil"/>
              <w:bottom w:val="single" w:sz="4" w:space="0" w:color="auto"/>
              <w:right w:val="single" w:sz="4" w:space="0" w:color="auto"/>
            </w:tcBorders>
            <w:shd w:val="clear" w:color="auto" w:fill="auto"/>
            <w:noWrap/>
            <w:vAlign w:val="center"/>
            <w:hideMark/>
          </w:tcPr>
          <w:p w14:paraId="11E409AD"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-10.2</w:t>
            </w:r>
          </w:p>
        </w:tc>
        <w:tc>
          <w:tcPr>
            <w:tcW w:w="1998" w:type="dxa"/>
            <w:tcBorders>
              <w:top w:val="nil"/>
              <w:left w:val="nil"/>
              <w:bottom w:val="single" w:sz="4" w:space="0" w:color="auto"/>
              <w:right w:val="single" w:sz="4" w:space="0" w:color="auto"/>
            </w:tcBorders>
            <w:shd w:val="clear" w:color="auto" w:fill="auto"/>
            <w:noWrap/>
            <w:vAlign w:val="center"/>
            <w:hideMark/>
          </w:tcPr>
          <w:p w14:paraId="7453E219"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Enamel</w:t>
            </w:r>
          </w:p>
        </w:tc>
        <w:tc>
          <w:tcPr>
            <w:tcW w:w="2529" w:type="dxa"/>
            <w:tcBorders>
              <w:top w:val="nil"/>
              <w:left w:val="nil"/>
              <w:bottom w:val="single" w:sz="4" w:space="0" w:color="auto"/>
              <w:right w:val="single" w:sz="4" w:space="0" w:color="auto"/>
            </w:tcBorders>
            <w:shd w:val="clear" w:color="auto" w:fill="auto"/>
            <w:noWrap/>
            <w:vAlign w:val="bottom"/>
            <w:hideMark/>
          </w:tcPr>
          <w:p w14:paraId="5115D862" w14:textId="77777777" w:rsidR="00753032" w:rsidRPr="00753032" w:rsidRDefault="00753032" w:rsidP="00753032">
            <w:pPr>
              <w:jc w:val="center"/>
              <w:rPr>
                <w:rFonts w:ascii="Calibri" w:hAnsi="Calibri"/>
                <w:color w:val="000000"/>
                <w:sz w:val="16"/>
                <w:szCs w:val="16"/>
              </w:rPr>
            </w:pPr>
            <w:r w:rsidRPr="00753032">
              <w:rPr>
                <w:rFonts w:ascii="Calibri" w:hAnsi="Calibri"/>
                <w:color w:val="000000"/>
                <w:sz w:val="16"/>
                <w:szCs w:val="16"/>
              </w:rPr>
              <w:t>-24.2</w:t>
            </w:r>
          </w:p>
        </w:tc>
      </w:tr>
      <w:tr w:rsidR="00753032" w:rsidRPr="00753032" w14:paraId="72B675BD" w14:textId="77777777" w:rsidTr="00753032">
        <w:trPr>
          <w:trHeight w:val="320"/>
        </w:trPr>
        <w:tc>
          <w:tcPr>
            <w:tcW w:w="2178" w:type="dxa"/>
            <w:tcBorders>
              <w:top w:val="nil"/>
              <w:left w:val="single" w:sz="4" w:space="0" w:color="auto"/>
              <w:bottom w:val="single" w:sz="4" w:space="0" w:color="auto"/>
              <w:right w:val="single" w:sz="4" w:space="0" w:color="auto"/>
            </w:tcBorders>
            <w:shd w:val="clear" w:color="auto" w:fill="auto"/>
            <w:noWrap/>
            <w:vAlign w:val="center"/>
            <w:hideMark/>
          </w:tcPr>
          <w:p w14:paraId="0093F561" w14:textId="77777777" w:rsidR="00753032" w:rsidRPr="00753032" w:rsidRDefault="00753032" w:rsidP="00753032">
            <w:pPr>
              <w:rPr>
                <w:rFonts w:ascii="Arial" w:hAnsi="Arial" w:cs="Arial"/>
                <w:color w:val="000000"/>
                <w:sz w:val="16"/>
                <w:szCs w:val="16"/>
              </w:rPr>
            </w:pPr>
            <w:r w:rsidRPr="00753032">
              <w:rPr>
                <w:rFonts w:ascii="Arial" w:hAnsi="Arial" w:cs="Arial"/>
                <w:color w:val="000000"/>
                <w:sz w:val="16"/>
                <w:szCs w:val="16"/>
              </w:rPr>
              <w:t>ED20</w:t>
            </w:r>
          </w:p>
        </w:tc>
        <w:tc>
          <w:tcPr>
            <w:tcW w:w="2017" w:type="dxa"/>
            <w:tcBorders>
              <w:top w:val="nil"/>
              <w:left w:val="nil"/>
              <w:bottom w:val="single" w:sz="4" w:space="0" w:color="auto"/>
              <w:right w:val="single" w:sz="4" w:space="0" w:color="auto"/>
            </w:tcBorders>
            <w:shd w:val="clear" w:color="auto" w:fill="auto"/>
            <w:noWrap/>
            <w:vAlign w:val="center"/>
            <w:hideMark/>
          </w:tcPr>
          <w:p w14:paraId="4739297C"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Reindeer</w:t>
            </w:r>
          </w:p>
        </w:tc>
        <w:tc>
          <w:tcPr>
            <w:tcW w:w="1728" w:type="dxa"/>
            <w:tcBorders>
              <w:top w:val="nil"/>
              <w:left w:val="nil"/>
              <w:bottom w:val="single" w:sz="4" w:space="0" w:color="auto"/>
              <w:right w:val="single" w:sz="4" w:space="0" w:color="auto"/>
            </w:tcBorders>
            <w:shd w:val="clear" w:color="auto" w:fill="auto"/>
            <w:noWrap/>
            <w:vAlign w:val="center"/>
            <w:hideMark/>
          </w:tcPr>
          <w:p w14:paraId="76F94A12"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-10.3</w:t>
            </w:r>
          </w:p>
        </w:tc>
        <w:tc>
          <w:tcPr>
            <w:tcW w:w="1998" w:type="dxa"/>
            <w:tcBorders>
              <w:top w:val="nil"/>
              <w:left w:val="nil"/>
              <w:bottom w:val="single" w:sz="4" w:space="0" w:color="auto"/>
              <w:right w:val="single" w:sz="4" w:space="0" w:color="auto"/>
            </w:tcBorders>
            <w:shd w:val="clear" w:color="auto" w:fill="auto"/>
            <w:noWrap/>
            <w:vAlign w:val="center"/>
            <w:hideMark/>
          </w:tcPr>
          <w:p w14:paraId="549B798B"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Enamel</w:t>
            </w:r>
          </w:p>
        </w:tc>
        <w:tc>
          <w:tcPr>
            <w:tcW w:w="2529" w:type="dxa"/>
            <w:tcBorders>
              <w:top w:val="nil"/>
              <w:left w:val="nil"/>
              <w:bottom w:val="single" w:sz="4" w:space="0" w:color="auto"/>
              <w:right w:val="single" w:sz="4" w:space="0" w:color="auto"/>
            </w:tcBorders>
            <w:shd w:val="clear" w:color="auto" w:fill="auto"/>
            <w:noWrap/>
            <w:vAlign w:val="bottom"/>
            <w:hideMark/>
          </w:tcPr>
          <w:p w14:paraId="6B929DA3" w14:textId="77777777" w:rsidR="00753032" w:rsidRPr="00753032" w:rsidRDefault="00753032" w:rsidP="00753032">
            <w:pPr>
              <w:jc w:val="center"/>
              <w:rPr>
                <w:rFonts w:ascii="Calibri" w:hAnsi="Calibri"/>
                <w:color w:val="000000"/>
                <w:sz w:val="16"/>
                <w:szCs w:val="16"/>
              </w:rPr>
            </w:pPr>
            <w:r w:rsidRPr="00753032">
              <w:rPr>
                <w:rFonts w:ascii="Calibri" w:hAnsi="Calibri"/>
                <w:color w:val="000000"/>
                <w:sz w:val="16"/>
                <w:szCs w:val="16"/>
              </w:rPr>
              <w:t>-24.3</w:t>
            </w:r>
          </w:p>
        </w:tc>
      </w:tr>
      <w:tr w:rsidR="00753032" w:rsidRPr="00753032" w14:paraId="2D28046F" w14:textId="77777777" w:rsidTr="00753032">
        <w:trPr>
          <w:trHeight w:val="320"/>
        </w:trPr>
        <w:tc>
          <w:tcPr>
            <w:tcW w:w="2178" w:type="dxa"/>
            <w:tcBorders>
              <w:top w:val="nil"/>
              <w:left w:val="single" w:sz="4" w:space="0" w:color="auto"/>
              <w:bottom w:val="single" w:sz="4" w:space="0" w:color="auto"/>
              <w:right w:val="single" w:sz="4" w:space="0" w:color="auto"/>
            </w:tcBorders>
            <w:shd w:val="clear" w:color="auto" w:fill="auto"/>
            <w:noWrap/>
            <w:vAlign w:val="center"/>
            <w:hideMark/>
          </w:tcPr>
          <w:p w14:paraId="5CCFD9DB" w14:textId="77777777" w:rsidR="00753032" w:rsidRPr="00753032" w:rsidRDefault="00753032" w:rsidP="00753032">
            <w:pPr>
              <w:rPr>
                <w:rFonts w:ascii="Arial" w:hAnsi="Arial" w:cs="Arial"/>
                <w:color w:val="000000"/>
                <w:sz w:val="16"/>
                <w:szCs w:val="16"/>
              </w:rPr>
            </w:pPr>
            <w:r w:rsidRPr="00753032">
              <w:rPr>
                <w:rFonts w:ascii="Arial" w:hAnsi="Arial" w:cs="Arial"/>
                <w:color w:val="000000"/>
                <w:sz w:val="16"/>
                <w:szCs w:val="16"/>
              </w:rPr>
              <w:t>ED21</w:t>
            </w:r>
          </w:p>
        </w:tc>
        <w:tc>
          <w:tcPr>
            <w:tcW w:w="2017" w:type="dxa"/>
            <w:tcBorders>
              <w:top w:val="nil"/>
              <w:left w:val="nil"/>
              <w:bottom w:val="single" w:sz="4" w:space="0" w:color="auto"/>
              <w:right w:val="single" w:sz="4" w:space="0" w:color="auto"/>
            </w:tcBorders>
            <w:shd w:val="clear" w:color="auto" w:fill="auto"/>
            <w:noWrap/>
            <w:vAlign w:val="center"/>
            <w:hideMark/>
          </w:tcPr>
          <w:p w14:paraId="2CE58CB0"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Reindeer</w:t>
            </w:r>
          </w:p>
        </w:tc>
        <w:tc>
          <w:tcPr>
            <w:tcW w:w="1728" w:type="dxa"/>
            <w:tcBorders>
              <w:top w:val="nil"/>
              <w:left w:val="nil"/>
              <w:bottom w:val="single" w:sz="4" w:space="0" w:color="auto"/>
              <w:right w:val="single" w:sz="4" w:space="0" w:color="auto"/>
            </w:tcBorders>
            <w:shd w:val="clear" w:color="auto" w:fill="auto"/>
            <w:noWrap/>
            <w:vAlign w:val="center"/>
            <w:hideMark/>
          </w:tcPr>
          <w:p w14:paraId="7D530583"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-11</w:t>
            </w:r>
          </w:p>
        </w:tc>
        <w:tc>
          <w:tcPr>
            <w:tcW w:w="1998" w:type="dxa"/>
            <w:tcBorders>
              <w:top w:val="nil"/>
              <w:left w:val="nil"/>
              <w:bottom w:val="single" w:sz="4" w:space="0" w:color="auto"/>
              <w:right w:val="single" w:sz="4" w:space="0" w:color="auto"/>
            </w:tcBorders>
            <w:shd w:val="clear" w:color="auto" w:fill="auto"/>
            <w:noWrap/>
            <w:vAlign w:val="center"/>
            <w:hideMark/>
          </w:tcPr>
          <w:p w14:paraId="75078107"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Enamel</w:t>
            </w:r>
          </w:p>
        </w:tc>
        <w:tc>
          <w:tcPr>
            <w:tcW w:w="2529" w:type="dxa"/>
            <w:tcBorders>
              <w:top w:val="nil"/>
              <w:left w:val="nil"/>
              <w:bottom w:val="single" w:sz="4" w:space="0" w:color="auto"/>
              <w:right w:val="single" w:sz="4" w:space="0" w:color="auto"/>
            </w:tcBorders>
            <w:shd w:val="clear" w:color="auto" w:fill="auto"/>
            <w:noWrap/>
            <w:vAlign w:val="bottom"/>
            <w:hideMark/>
          </w:tcPr>
          <w:p w14:paraId="3BEDCEEC" w14:textId="77777777" w:rsidR="00753032" w:rsidRPr="00753032" w:rsidRDefault="00753032" w:rsidP="00753032">
            <w:pPr>
              <w:jc w:val="center"/>
              <w:rPr>
                <w:rFonts w:ascii="Calibri" w:hAnsi="Calibri"/>
                <w:color w:val="000000"/>
                <w:sz w:val="16"/>
                <w:szCs w:val="16"/>
              </w:rPr>
            </w:pPr>
            <w:r w:rsidRPr="00753032">
              <w:rPr>
                <w:rFonts w:ascii="Calibri" w:hAnsi="Calibri"/>
                <w:color w:val="000000"/>
                <w:sz w:val="16"/>
                <w:szCs w:val="16"/>
              </w:rPr>
              <w:t>-25</w:t>
            </w:r>
          </w:p>
        </w:tc>
      </w:tr>
      <w:tr w:rsidR="00753032" w:rsidRPr="00753032" w14:paraId="2C8B88F6" w14:textId="77777777" w:rsidTr="00753032">
        <w:trPr>
          <w:trHeight w:val="320"/>
        </w:trPr>
        <w:tc>
          <w:tcPr>
            <w:tcW w:w="2178" w:type="dxa"/>
            <w:tcBorders>
              <w:top w:val="nil"/>
              <w:left w:val="single" w:sz="4" w:space="0" w:color="auto"/>
              <w:bottom w:val="single" w:sz="4" w:space="0" w:color="auto"/>
              <w:right w:val="single" w:sz="4" w:space="0" w:color="auto"/>
            </w:tcBorders>
            <w:shd w:val="clear" w:color="auto" w:fill="auto"/>
            <w:noWrap/>
            <w:vAlign w:val="center"/>
            <w:hideMark/>
          </w:tcPr>
          <w:p w14:paraId="733EE1D9" w14:textId="77777777" w:rsidR="00753032" w:rsidRPr="00753032" w:rsidRDefault="00753032" w:rsidP="00753032">
            <w:pPr>
              <w:rPr>
                <w:rFonts w:ascii="Arial" w:hAnsi="Arial" w:cs="Arial"/>
                <w:color w:val="000000"/>
                <w:sz w:val="16"/>
                <w:szCs w:val="16"/>
              </w:rPr>
            </w:pPr>
            <w:r w:rsidRPr="00753032">
              <w:rPr>
                <w:rFonts w:ascii="Arial" w:hAnsi="Arial" w:cs="Arial"/>
                <w:color w:val="000000"/>
                <w:sz w:val="16"/>
                <w:szCs w:val="16"/>
              </w:rPr>
              <w:t>ED22</w:t>
            </w:r>
          </w:p>
        </w:tc>
        <w:tc>
          <w:tcPr>
            <w:tcW w:w="2017" w:type="dxa"/>
            <w:tcBorders>
              <w:top w:val="nil"/>
              <w:left w:val="nil"/>
              <w:bottom w:val="single" w:sz="4" w:space="0" w:color="auto"/>
              <w:right w:val="single" w:sz="4" w:space="0" w:color="auto"/>
            </w:tcBorders>
            <w:shd w:val="clear" w:color="auto" w:fill="auto"/>
            <w:noWrap/>
            <w:vAlign w:val="center"/>
            <w:hideMark/>
          </w:tcPr>
          <w:p w14:paraId="4E6B45A1"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Reindeer</w:t>
            </w:r>
          </w:p>
        </w:tc>
        <w:tc>
          <w:tcPr>
            <w:tcW w:w="1728" w:type="dxa"/>
            <w:tcBorders>
              <w:top w:val="nil"/>
              <w:left w:val="nil"/>
              <w:bottom w:val="single" w:sz="4" w:space="0" w:color="auto"/>
              <w:right w:val="single" w:sz="4" w:space="0" w:color="auto"/>
            </w:tcBorders>
            <w:shd w:val="clear" w:color="auto" w:fill="auto"/>
            <w:noWrap/>
            <w:vAlign w:val="center"/>
            <w:hideMark/>
          </w:tcPr>
          <w:p w14:paraId="045B1ED0"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-10.9</w:t>
            </w:r>
          </w:p>
        </w:tc>
        <w:tc>
          <w:tcPr>
            <w:tcW w:w="1998" w:type="dxa"/>
            <w:tcBorders>
              <w:top w:val="nil"/>
              <w:left w:val="nil"/>
              <w:bottom w:val="single" w:sz="4" w:space="0" w:color="auto"/>
              <w:right w:val="single" w:sz="4" w:space="0" w:color="auto"/>
            </w:tcBorders>
            <w:shd w:val="clear" w:color="auto" w:fill="auto"/>
            <w:noWrap/>
            <w:vAlign w:val="center"/>
            <w:hideMark/>
          </w:tcPr>
          <w:p w14:paraId="36B9C590"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Enamel</w:t>
            </w:r>
          </w:p>
        </w:tc>
        <w:tc>
          <w:tcPr>
            <w:tcW w:w="2529" w:type="dxa"/>
            <w:tcBorders>
              <w:top w:val="nil"/>
              <w:left w:val="nil"/>
              <w:bottom w:val="single" w:sz="4" w:space="0" w:color="auto"/>
              <w:right w:val="single" w:sz="4" w:space="0" w:color="auto"/>
            </w:tcBorders>
            <w:shd w:val="clear" w:color="auto" w:fill="auto"/>
            <w:noWrap/>
            <w:vAlign w:val="bottom"/>
            <w:hideMark/>
          </w:tcPr>
          <w:p w14:paraId="0FDD0167" w14:textId="77777777" w:rsidR="00753032" w:rsidRPr="00753032" w:rsidRDefault="00753032" w:rsidP="00753032">
            <w:pPr>
              <w:jc w:val="center"/>
              <w:rPr>
                <w:rFonts w:ascii="Calibri" w:hAnsi="Calibri"/>
                <w:color w:val="000000"/>
                <w:sz w:val="16"/>
                <w:szCs w:val="16"/>
              </w:rPr>
            </w:pPr>
            <w:r w:rsidRPr="00753032">
              <w:rPr>
                <w:rFonts w:ascii="Calibri" w:hAnsi="Calibri"/>
                <w:color w:val="000000"/>
                <w:sz w:val="16"/>
                <w:szCs w:val="16"/>
              </w:rPr>
              <w:t>-24.9</w:t>
            </w:r>
          </w:p>
        </w:tc>
      </w:tr>
      <w:tr w:rsidR="00753032" w:rsidRPr="00753032" w14:paraId="5E33B066" w14:textId="77777777" w:rsidTr="00753032">
        <w:trPr>
          <w:trHeight w:val="320"/>
        </w:trPr>
        <w:tc>
          <w:tcPr>
            <w:tcW w:w="2178" w:type="dxa"/>
            <w:tcBorders>
              <w:top w:val="nil"/>
              <w:left w:val="single" w:sz="4" w:space="0" w:color="auto"/>
              <w:bottom w:val="single" w:sz="4" w:space="0" w:color="auto"/>
              <w:right w:val="single" w:sz="4" w:space="0" w:color="auto"/>
            </w:tcBorders>
            <w:shd w:val="clear" w:color="auto" w:fill="auto"/>
            <w:noWrap/>
            <w:vAlign w:val="center"/>
            <w:hideMark/>
          </w:tcPr>
          <w:p w14:paraId="00121638" w14:textId="77777777" w:rsidR="00753032" w:rsidRPr="00753032" w:rsidRDefault="00753032" w:rsidP="00753032">
            <w:pPr>
              <w:rPr>
                <w:rFonts w:ascii="Arial" w:hAnsi="Arial" w:cs="Arial"/>
                <w:color w:val="000000"/>
                <w:sz w:val="16"/>
                <w:szCs w:val="16"/>
              </w:rPr>
            </w:pPr>
            <w:r w:rsidRPr="00753032">
              <w:rPr>
                <w:rFonts w:ascii="Arial" w:hAnsi="Arial" w:cs="Arial"/>
                <w:color w:val="000000"/>
                <w:sz w:val="16"/>
                <w:szCs w:val="16"/>
              </w:rPr>
              <w:t>ED23</w:t>
            </w:r>
          </w:p>
        </w:tc>
        <w:tc>
          <w:tcPr>
            <w:tcW w:w="2017" w:type="dxa"/>
            <w:tcBorders>
              <w:top w:val="nil"/>
              <w:left w:val="nil"/>
              <w:bottom w:val="single" w:sz="4" w:space="0" w:color="auto"/>
              <w:right w:val="single" w:sz="4" w:space="0" w:color="auto"/>
            </w:tcBorders>
            <w:shd w:val="clear" w:color="auto" w:fill="auto"/>
            <w:noWrap/>
            <w:vAlign w:val="center"/>
            <w:hideMark/>
          </w:tcPr>
          <w:p w14:paraId="50EB1572"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Reindeer</w:t>
            </w:r>
          </w:p>
        </w:tc>
        <w:tc>
          <w:tcPr>
            <w:tcW w:w="1728" w:type="dxa"/>
            <w:tcBorders>
              <w:top w:val="nil"/>
              <w:left w:val="nil"/>
              <w:bottom w:val="single" w:sz="4" w:space="0" w:color="auto"/>
              <w:right w:val="single" w:sz="4" w:space="0" w:color="auto"/>
            </w:tcBorders>
            <w:shd w:val="clear" w:color="auto" w:fill="auto"/>
            <w:noWrap/>
            <w:vAlign w:val="center"/>
            <w:hideMark/>
          </w:tcPr>
          <w:p w14:paraId="65A28B9B"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-10.1</w:t>
            </w:r>
          </w:p>
        </w:tc>
        <w:tc>
          <w:tcPr>
            <w:tcW w:w="1998" w:type="dxa"/>
            <w:tcBorders>
              <w:top w:val="nil"/>
              <w:left w:val="nil"/>
              <w:bottom w:val="single" w:sz="4" w:space="0" w:color="auto"/>
              <w:right w:val="single" w:sz="4" w:space="0" w:color="auto"/>
            </w:tcBorders>
            <w:shd w:val="clear" w:color="auto" w:fill="auto"/>
            <w:noWrap/>
            <w:vAlign w:val="center"/>
            <w:hideMark/>
          </w:tcPr>
          <w:p w14:paraId="27D2B4F1" w14:textId="77777777" w:rsidR="00753032" w:rsidRPr="00753032" w:rsidRDefault="00753032" w:rsidP="00753032">
            <w:pPr>
              <w:jc w:val="center"/>
              <w:rPr>
                <w:rFonts w:ascii="Arial" w:hAnsi="Arial" w:cs="Arial"/>
                <w:color w:val="000000"/>
                <w:sz w:val="16"/>
                <w:szCs w:val="16"/>
              </w:rPr>
            </w:pPr>
            <w:r w:rsidRPr="00753032">
              <w:rPr>
                <w:rFonts w:ascii="Arial" w:hAnsi="Arial" w:cs="Arial"/>
                <w:color w:val="000000"/>
                <w:sz w:val="16"/>
                <w:szCs w:val="16"/>
              </w:rPr>
              <w:t>Enamel</w:t>
            </w:r>
          </w:p>
        </w:tc>
        <w:tc>
          <w:tcPr>
            <w:tcW w:w="2529" w:type="dxa"/>
            <w:tcBorders>
              <w:top w:val="nil"/>
              <w:left w:val="nil"/>
              <w:bottom w:val="single" w:sz="4" w:space="0" w:color="auto"/>
              <w:right w:val="single" w:sz="4" w:space="0" w:color="auto"/>
            </w:tcBorders>
            <w:shd w:val="clear" w:color="auto" w:fill="auto"/>
            <w:noWrap/>
            <w:vAlign w:val="bottom"/>
            <w:hideMark/>
          </w:tcPr>
          <w:p w14:paraId="59745026" w14:textId="77777777" w:rsidR="00753032" w:rsidRPr="00753032" w:rsidRDefault="00753032" w:rsidP="00753032">
            <w:pPr>
              <w:jc w:val="center"/>
              <w:rPr>
                <w:rFonts w:ascii="Calibri" w:hAnsi="Calibri"/>
                <w:color w:val="000000"/>
                <w:sz w:val="16"/>
                <w:szCs w:val="16"/>
              </w:rPr>
            </w:pPr>
            <w:r w:rsidRPr="00753032">
              <w:rPr>
                <w:rFonts w:ascii="Calibri" w:hAnsi="Calibri"/>
                <w:color w:val="000000"/>
                <w:sz w:val="16"/>
                <w:szCs w:val="16"/>
              </w:rPr>
              <w:t>-24.1</w:t>
            </w:r>
          </w:p>
        </w:tc>
      </w:tr>
      <w:tr w:rsidR="00753032" w:rsidRPr="00753032" w14:paraId="4D3F86EF" w14:textId="77777777" w:rsidTr="00753032">
        <w:trPr>
          <w:trHeight w:val="320"/>
        </w:trPr>
        <w:tc>
          <w:tcPr>
            <w:tcW w:w="2178" w:type="dxa"/>
            <w:tcBorders>
              <w:top w:val="nil"/>
              <w:left w:val="nil"/>
              <w:bottom w:val="nil"/>
              <w:right w:val="nil"/>
            </w:tcBorders>
            <w:shd w:val="clear" w:color="auto" w:fill="auto"/>
            <w:noWrap/>
            <w:vAlign w:val="bottom"/>
            <w:hideMark/>
          </w:tcPr>
          <w:p w14:paraId="000316CB" w14:textId="77777777" w:rsidR="00753032" w:rsidRPr="00753032" w:rsidRDefault="00753032" w:rsidP="00753032">
            <w:pPr>
              <w:jc w:val="center"/>
              <w:rPr>
                <w:rFonts w:ascii="Calibri" w:hAnsi="Calibri"/>
                <w:color w:val="000000"/>
                <w:sz w:val="16"/>
                <w:szCs w:val="16"/>
              </w:rPr>
            </w:pPr>
          </w:p>
        </w:tc>
        <w:tc>
          <w:tcPr>
            <w:tcW w:w="2017" w:type="dxa"/>
            <w:tcBorders>
              <w:top w:val="nil"/>
              <w:left w:val="nil"/>
              <w:bottom w:val="nil"/>
              <w:right w:val="nil"/>
            </w:tcBorders>
            <w:shd w:val="clear" w:color="auto" w:fill="auto"/>
            <w:noWrap/>
            <w:vAlign w:val="bottom"/>
            <w:hideMark/>
          </w:tcPr>
          <w:p w14:paraId="118E2624" w14:textId="77777777" w:rsidR="00753032" w:rsidRPr="00753032" w:rsidRDefault="00753032" w:rsidP="00753032">
            <w:pPr>
              <w:rPr>
                <w:sz w:val="20"/>
                <w:szCs w:val="20"/>
              </w:rPr>
            </w:pPr>
          </w:p>
        </w:tc>
        <w:tc>
          <w:tcPr>
            <w:tcW w:w="1728" w:type="dxa"/>
            <w:tcBorders>
              <w:top w:val="nil"/>
              <w:left w:val="nil"/>
              <w:bottom w:val="nil"/>
              <w:right w:val="nil"/>
            </w:tcBorders>
            <w:shd w:val="clear" w:color="auto" w:fill="auto"/>
            <w:noWrap/>
            <w:vAlign w:val="bottom"/>
            <w:hideMark/>
          </w:tcPr>
          <w:p w14:paraId="1559F5FE" w14:textId="77777777" w:rsidR="00753032" w:rsidRPr="00753032" w:rsidRDefault="00753032" w:rsidP="00753032">
            <w:pPr>
              <w:rPr>
                <w:sz w:val="20"/>
                <w:szCs w:val="20"/>
              </w:rPr>
            </w:pPr>
          </w:p>
        </w:tc>
        <w:tc>
          <w:tcPr>
            <w:tcW w:w="1998" w:type="dxa"/>
            <w:tcBorders>
              <w:top w:val="nil"/>
              <w:left w:val="nil"/>
              <w:bottom w:val="nil"/>
              <w:right w:val="nil"/>
            </w:tcBorders>
            <w:shd w:val="clear" w:color="auto" w:fill="auto"/>
            <w:noWrap/>
            <w:vAlign w:val="bottom"/>
            <w:hideMark/>
          </w:tcPr>
          <w:p w14:paraId="373EDA71" w14:textId="77777777" w:rsidR="00753032" w:rsidRPr="00753032" w:rsidRDefault="00753032" w:rsidP="00753032">
            <w:pPr>
              <w:jc w:val="center"/>
              <w:rPr>
                <w:sz w:val="20"/>
                <w:szCs w:val="20"/>
              </w:rPr>
            </w:pPr>
          </w:p>
        </w:tc>
        <w:tc>
          <w:tcPr>
            <w:tcW w:w="2529" w:type="dxa"/>
            <w:tcBorders>
              <w:top w:val="nil"/>
              <w:left w:val="nil"/>
              <w:bottom w:val="nil"/>
              <w:right w:val="nil"/>
            </w:tcBorders>
            <w:shd w:val="clear" w:color="auto" w:fill="auto"/>
            <w:noWrap/>
            <w:vAlign w:val="bottom"/>
            <w:hideMark/>
          </w:tcPr>
          <w:p w14:paraId="014EF5FC" w14:textId="77777777" w:rsidR="00753032" w:rsidRPr="00753032" w:rsidRDefault="00753032" w:rsidP="00753032">
            <w:pPr>
              <w:jc w:val="center"/>
              <w:rPr>
                <w:sz w:val="20"/>
                <w:szCs w:val="20"/>
              </w:rPr>
            </w:pPr>
          </w:p>
        </w:tc>
      </w:tr>
      <w:tr w:rsidR="00753032" w:rsidRPr="00753032" w14:paraId="3B7C934B" w14:textId="77777777" w:rsidTr="00753032">
        <w:trPr>
          <w:trHeight w:val="320"/>
        </w:trPr>
        <w:tc>
          <w:tcPr>
            <w:tcW w:w="10450" w:type="dxa"/>
            <w:gridSpan w:val="5"/>
            <w:tcBorders>
              <w:top w:val="nil"/>
              <w:left w:val="nil"/>
              <w:bottom w:val="nil"/>
              <w:right w:val="nil"/>
            </w:tcBorders>
            <w:shd w:val="clear" w:color="auto" w:fill="auto"/>
            <w:noWrap/>
            <w:vAlign w:val="bottom"/>
            <w:hideMark/>
          </w:tcPr>
          <w:p w14:paraId="1928561F" w14:textId="77777777" w:rsidR="00753032" w:rsidRPr="00753032" w:rsidRDefault="00753032" w:rsidP="00753032">
            <w:pPr>
              <w:rPr>
                <w:rFonts w:ascii="Arial" w:hAnsi="Arial" w:cs="Arial"/>
                <w:color w:val="000000"/>
                <w:sz w:val="16"/>
                <w:szCs w:val="16"/>
              </w:rPr>
            </w:pPr>
            <w:r w:rsidRPr="00753032">
              <w:rPr>
                <w:rFonts w:ascii="Arial" w:hAnsi="Arial" w:cs="Arial"/>
                <w:color w:val="000000"/>
                <w:sz w:val="16"/>
                <w:szCs w:val="16"/>
              </w:rPr>
              <w:lastRenderedPageBreak/>
              <w:t>δ</w:t>
            </w:r>
            <w:r w:rsidRPr="00753032">
              <w:rPr>
                <w:rFonts w:ascii="Arial" w:hAnsi="Arial" w:cs="Arial"/>
                <w:color w:val="000000"/>
                <w:sz w:val="16"/>
                <w:szCs w:val="16"/>
                <w:vertAlign w:val="superscript"/>
              </w:rPr>
              <w:t>13</w:t>
            </w:r>
            <w:r w:rsidRPr="00753032">
              <w:rPr>
                <w:rFonts w:ascii="Arial" w:hAnsi="Arial" w:cs="Arial"/>
                <w:color w:val="000000"/>
                <w:sz w:val="16"/>
                <w:szCs w:val="16"/>
              </w:rPr>
              <w:t>C</w:t>
            </w:r>
            <w:r w:rsidRPr="00753032">
              <w:rPr>
                <w:rFonts w:ascii="Arial" w:hAnsi="Arial" w:cs="Arial"/>
                <w:color w:val="000000"/>
                <w:sz w:val="16"/>
                <w:szCs w:val="16"/>
                <w:vertAlign w:val="subscript"/>
              </w:rPr>
              <w:t xml:space="preserve">coll </w:t>
            </w:r>
            <w:r w:rsidRPr="00753032">
              <w:rPr>
                <w:rFonts w:ascii="Arial" w:hAnsi="Arial" w:cs="Arial"/>
                <w:color w:val="000000"/>
                <w:sz w:val="16"/>
                <w:szCs w:val="16"/>
              </w:rPr>
              <w:t>and δ</w:t>
            </w:r>
            <w:r w:rsidRPr="00753032">
              <w:rPr>
                <w:rFonts w:ascii="Arial" w:hAnsi="Arial" w:cs="Arial"/>
                <w:color w:val="000000"/>
                <w:sz w:val="16"/>
                <w:szCs w:val="16"/>
                <w:vertAlign w:val="superscript"/>
              </w:rPr>
              <w:t>13</w:t>
            </w:r>
            <w:r w:rsidRPr="00753032">
              <w:rPr>
                <w:rFonts w:ascii="Arial" w:hAnsi="Arial" w:cs="Arial"/>
                <w:color w:val="000000"/>
                <w:sz w:val="16"/>
                <w:szCs w:val="16"/>
              </w:rPr>
              <w:t>C</w:t>
            </w:r>
            <w:r w:rsidRPr="00753032">
              <w:rPr>
                <w:rFonts w:ascii="Arial" w:hAnsi="Arial" w:cs="Arial"/>
                <w:color w:val="000000"/>
                <w:sz w:val="16"/>
                <w:szCs w:val="16"/>
                <w:vertAlign w:val="subscript"/>
              </w:rPr>
              <w:t>enamel</w:t>
            </w:r>
            <w:r w:rsidRPr="00753032">
              <w:rPr>
                <w:rFonts w:ascii="Arial" w:hAnsi="Arial" w:cs="Arial"/>
                <w:color w:val="000000"/>
                <w:sz w:val="16"/>
                <w:szCs w:val="16"/>
              </w:rPr>
              <w:t xml:space="preserve"> were converted to δ</w:t>
            </w:r>
            <w:r w:rsidRPr="00753032">
              <w:rPr>
                <w:rFonts w:ascii="Arial" w:hAnsi="Arial" w:cs="Arial"/>
                <w:color w:val="000000"/>
                <w:sz w:val="16"/>
                <w:szCs w:val="16"/>
                <w:vertAlign w:val="superscript"/>
              </w:rPr>
              <w:t>13</w:t>
            </w:r>
            <w:r w:rsidRPr="00753032">
              <w:rPr>
                <w:rFonts w:ascii="Arial" w:hAnsi="Arial" w:cs="Arial"/>
                <w:color w:val="000000"/>
                <w:sz w:val="16"/>
                <w:szCs w:val="16"/>
              </w:rPr>
              <w:t>C</w:t>
            </w:r>
            <w:r w:rsidRPr="00753032">
              <w:rPr>
                <w:rFonts w:ascii="Arial" w:hAnsi="Arial" w:cs="Arial"/>
                <w:color w:val="000000"/>
                <w:sz w:val="16"/>
                <w:szCs w:val="16"/>
                <w:vertAlign w:val="subscript"/>
              </w:rPr>
              <w:t xml:space="preserve">diet </w:t>
            </w:r>
            <w:r w:rsidRPr="00753032">
              <w:rPr>
                <w:rFonts w:ascii="Arial" w:hAnsi="Arial" w:cs="Arial"/>
                <w:color w:val="000000"/>
                <w:sz w:val="16"/>
                <w:szCs w:val="16"/>
              </w:rPr>
              <w:t xml:space="preserve">by assuming a diet to collagen offset of +5‰, and diet to carbonate offset of +14‰ following Lee Thorpe </w:t>
            </w:r>
            <w:r w:rsidRPr="00753032">
              <w:rPr>
                <w:rFonts w:ascii="Arial" w:hAnsi="Arial" w:cs="Arial"/>
                <w:i/>
                <w:iCs/>
                <w:color w:val="000000"/>
                <w:sz w:val="16"/>
                <w:szCs w:val="16"/>
              </w:rPr>
              <w:t>et al.</w:t>
            </w:r>
            <w:r w:rsidRPr="00753032">
              <w:rPr>
                <w:rFonts w:ascii="Arial" w:hAnsi="Arial" w:cs="Arial"/>
                <w:color w:val="000000"/>
                <w:sz w:val="16"/>
                <w:szCs w:val="16"/>
              </w:rPr>
              <w:t xml:space="preserve"> 1989 and </w:t>
            </w:r>
            <w:proofErr w:type="spellStart"/>
            <w:r w:rsidRPr="00753032">
              <w:rPr>
                <w:rFonts w:ascii="Arial" w:hAnsi="Arial" w:cs="Arial"/>
                <w:color w:val="000000"/>
                <w:sz w:val="16"/>
                <w:szCs w:val="16"/>
              </w:rPr>
              <w:t>Cerling</w:t>
            </w:r>
            <w:proofErr w:type="spellEnd"/>
            <w:r w:rsidRPr="00753032">
              <w:rPr>
                <w:rFonts w:ascii="Arial" w:hAnsi="Arial" w:cs="Arial"/>
                <w:color w:val="000000"/>
                <w:sz w:val="16"/>
                <w:szCs w:val="16"/>
              </w:rPr>
              <w:t xml:space="preserve"> and Harris 1999 </w:t>
            </w:r>
          </w:p>
        </w:tc>
      </w:tr>
      <w:tr w:rsidR="00753032" w:rsidRPr="00753032" w14:paraId="03EDC99A" w14:textId="77777777" w:rsidTr="00753032">
        <w:trPr>
          <w:trHeight w:val="320"/>
        </w:trPr>
        <w:tc>
          <w:tcPr>
            <w:tcW w:w="2178" w:type="dxa"/>
            <w:tcBorders>
              <w:top w:val="nil"/>
              <w:left w:val="nil"/>
              <w:bottom w:val="nil"/>
              <w:right w:val="nil"/>
            </w:tcBorders>
            <w:shd w:val="clear" w:color="auto" w:fill="auto"/>
            <w:noWrap/>
            <w:vAlign w:val="bottom"/>
            <w:hideMark/>
          </w:tcPr>
          <w:p w14:paraId="352B6848" w14:textId="77777777" w:rsidR="00753032" w:rsidRPr="00753032" w:rsidRDefault="00753032" w:rsidP="00753032">
            <w:pPr>
              <w:rPr>
                <w:rFonts w:ascii="Arial" w:hAnsi="Arial" w:cs="Arial"/>
                <w:color w:val="000000"/>
                <w:sz w:val="16"/>
                <w:szCs w:val="16"/>
              </w:rPr>
            </w:pPr>
          </w:p>
        </w:tc>
        <w:tc>
          <w:tcPr>
            <w:tcW w:w="2017" w:type="dxa"/>
            <w:tcBorders>
              <w:top w:val="nil"/>
              <w:left w:val="nil"/>
              <w:bottom w:val="nil"/>
              <w:right w:val="nil"/>
            </w:tcBorders>
            <w:shd w:val="clear" w:color="auto" w:fill="auto"/>
            <w:noWrap/>
            <w:vAlign w:val="bottom"/>
            <w:hideMark/>
          </w:tcPr>
          <w:p w14:paraId="5D4C694C" w14:textId="77777777" w:rsidR="00753032" w:rsidRPr="00753032" w:rsidRDefault="00753032" w:rsidP="00753032">
            <w:pPr>
              <w:rPr>
                <w:sz w:val="20"/>
                <w:szCs w:val="20"/>
              </w:rPr>
            </w:pPr>
          </w:p>
        </w:tc>
        <w:tc>
          <w:tcPr>
            <w:tcW w:w="1728" w:type="dxa"/>
            <w:tcBorders>
              <w:top w:val="nil"/>
              <w:left w:val="nil"/>
              <w:bottom w:val="nil"/>
              <w:right w:val="nil"/>
            </w:tcBorders>
            <w:shd w:val="clear" w:color="auto" w:fill="auto"/>
            <w:noWrap/>
            <w:vAlign w:val="bottom"/>
            <w:hideMark/>
          </w:tcPr>
          <w:p w14:paraId="57706BF7" w14:textId="77777777" w:rsidR="00753032" w:rsidRPr="00753032" w:rsidRDefault="00753032" w:rsidP="00753032">
            <w:pPr>
              <w:rPr>
                <w:sz w:val="20"/>
                <w:szCs w:val="20"/>
              </w:rPr>
            </w:pPr>
          </w:p>
        </w:tc>
        <w:tc>
          <w:tcPr>
            <w:tcW w:w="1998" w:type="dxa"/>
            <w:tcBorders>
              <w:top w:val="nil"/>
              <w:left w:val="nil"/>
              <w:bottom w:val="nil"/>
              <w:right w:val="nil"/>
            </w:tcBorders>
            <w:shd w:val="clear" w:color="auto" w:fill="auto"/>
            <w:noWrap/>
            <w:vAlign w:val="bottom"/>
            <w:hideMark/>
          </w:tcPr>
          <w:p w14:paraId="0EEAB707" w14:textId="77777777" w:rsidR="00753032" w:rsidRPr="00753032" w:rsidRDefault="00753032" w:rsidP="00753032">
            <w:pPr>
              <w:jc w:val="center"/>
              <w:rPr>
                <w:sz w:val="20"/>
                <w:szCs w:val="20"/>
              </w:rPr>
            </w:pPr>
          </w:p>
        </w:tc>
        <w:tc>
          <w:tcPr>
            <w:tcW w:w="2529" w:type="dxa"/>
            <w:tcBorders>
              <w:top w:val="nil"/>
              <w:left w:val="nil"/>
              <w:bottom w:val="nil"/>
              <w:right w:val="nil"/>
            </w:tcBorders>
            <w:shd w:val="clear" w:color="auto" w:fill="auto"/>
            <w:noWrap/>
            <w:vAlign w:val="bottom"/>
            <w:hideMark/>
          </w:tcPr>
          <w:p w14:paraId="5D7C4848" w14:textId="77777777" w:rsidR="00753032" w:rsidRPr="00753032" w:rsidRDefault="00753032" w:rsidP="00753032">
            <w:pPr>
              <w:jc w:val="center"/>
              <w:rPr>
                <w:sz w:val="20"/>
                <w:szCs w:val="20"/>
              </w:rPr>
            </w:pPr>
          </w:p>
        </w:tc>
      </w:tr>
      <w:tr w:rsidR="00753032" w:rsidRPr="00753032" w14:paraId="6098BE96" w14:textId="77777777" w:rsidTr="00753032">
        <w:trPr>
          <w:trHeight w:val="320"/>
        </w:trPr>
        <w:tc>
          <w:tcPr>
            <w:tcW w:w="10450" w:type="dxa"/>
            <w:gridSpan w:val="5"/>
            <w:tcBorders>
              <w:top w:val="nil"/>
              <w:left w:val="nil"/>
              <w:bottom w:val="nil"/>
              <w:right w:val="nil"/>
            </w:tcBorders>
            <w:shd w:val="clear" w:color="auto" w:fill="auto"/>
            <w:noWrap/>
            <w:vAlign w:val="bottom"/>
            <w:hideMark/>
          </w:tcPr>
          <w:p w14:paraId="545BCB72" w14:textId="77777777" w:rsidR="00753032" w:rsidRPr="00753032" w:rsidRDefault="00753032" w:rsidP="00753032">
            <w:pPr>
              <w:rPr>
                <w:rFonts w:ascii="Arial" w:hAnsi="Arial" w:cs="Arial"/>
                <w:color w:val="000000"/>
                <w:sz w:val="16"/>
                <w:szCs w:val="16"/>
              </w:rPr>
            </w:pPr>
            <w:r w:rsidRPr="00753032">
              <w:rPr>
                <w:rFonts w:ascii="Arial" w:hAnsi="Arial" w:cs="Arial"/>
                <w:color w:val="000000"/>
                <w:sz w:val="16"/>
                <w:szCs w:val="16"/>
              </w:rPr>
              <w:t>Lee-Thorp, J. A., Sealy, J. C., van der Merwe, N. J., 1989. Stable carbon isotope ratio differences between bone collagen and bone apatite and their relationship to diet. Journal of Archaeological Science 16(6), 585-599.</w:t>
            </w:r>
          </w:p>
        </w:tc>
      </w:tr>
      <w:tr w:rsidR="00753032" w:rsidRPr="00753032" w14:paraId="15D08714" w14:textId="77777777" w:rsidTr="00753032">
        <w:trPr>
          <w:trHeight w:val="320"/>
        </w:trPr>
        <w:tc>
          <w:tcPr>
            <w:tcW w:w="10450" w:type="dxa"/>
            <w:gridSpan w:val="5"/>
            <w:tcBorders>
              <w:top w:val="nil"/>
              <w:left w:val="nil"/>
              <w:bottom w:val="nil"/>
              <w:right w:val="nil"/>
            </w:tcBorders>
            <w:shd w:val="clear" w:color="auto" w:fill="auto"/>
            <w:noWrap/>
            <w:vAlign w:val="bottom"/>
            <w:hideMark/>
          </w:tcPr>
          <w:p w14:paraId="5ED46917" w14:textId="77777777" w:rsidR="00753032" w:rsidRPr="00753032" w:rsidRDefault="00753032" w:rsidP="00753032">
            <w:pPr>
              <w:rPr>
                <w:rFonts w:ascii="Arial" w:hAnsi="Arial" w:cs="Arial"/>
                <w:color w:val="000000"/>
                <w:sz w:val="16"/>
                <w:szCs w:val="16"/>
              </w:rPr>
            </w:pPr>
            <w:proofErr w:type="spellStart"/>
            <w:r w:rsidRPr="00753032">
              <w:rPr>
                <w:rFonts w:ascii="Arial" w:hAnsi="Arial" w:cs="Arial"/>
                <w:color w:val="000000"/>
                <w:sz w:val="16"/>
                <w:szCs w:val="16"/>
              </w:rPr>
              <w:t>Cerling</w:t>
            </w:r>
            <w:proofErr w:type="spellEnd"/>
            <w:r w:rsidRPr="00753032">
              <w:rPr>
                <w:rFonts w:ascii="Arial" w:hAnsi="Arial" w:cs="Arial"/>
                <w:color w:val="000000"/>
                <w:sz w:val="16"/>
                <w:szCs w:val="16"/>
              </w:rPr>
              <w:t xml:space="preserve">, T. E., Harris, J. M., 1999. Carbon isotope fractionation between diet and bioapatite in ungulate mammals and implications for ecological and </w:t>
            </w:r>
            <w:proofErr w:type="spellStart"/>
            <w:r w:rsidRPr="00753032">
              <w:rPr>
                <w:rFonts w:ascii="Arial" w:hAnsi="Arial" w:cs="Arial"/>
                <w:color w:val="000000"/>
                <w:sz w:val="16"/>
                <w:szCs w:val="16"/>
              </w:rPr>
              <w:t>paleoecological</w:t>
            </w:r>
            <w:proofErr w:type="spellEnd"/>
            <w:r w:rsidRPr="00753032">
              <w:rPr>
                <w:rFonts w:ascii="Arial" w:hAnsi="Arial" w:cs="Arial"/>
                <w:color w:val="000000"/>
                <w:sz w:val="16"/>
                <w:szCs w:val="16"/>
              </w:rPr>
              <w:t xml:space="preserve"> studies. </w:t>
            </w:r>
            <w:proofErr w:type="spellStart"/>
            <w:r w:rsidRPr="00753032">
              <w:rPr>
                <w:rFonts w:ascii="Arial" w:hAnsi="Arial" w:cs="Arial"/>
                <w:color w:val="000000"/>
                <w:sz w:val="16"/>
                <w:szCs w:val="16"/>
              </w:rPr>
              <w:t>Oecologia</w:t>
            </w:r>
            <w:proofErr w:type="spellEnd"/>
            <w:r w:rsidRPr="00753032">
              <w:rPr>
                <w:rFonts w:ascii="Arial" w:hAnsi="Arial" w:cs="Arial"/>
                <w:color w:val="000000"/>
                <w:sz w:val="16"/>
                <w:szCs w:val="16"/>
              </w:rPr>
              <w:t xml:space="preserve"> 120(3), 347-363.</w:t>
            </w:r>
          </w:p>
        </w:tc>
      </w:tr>
    </w:tbl>
    <w:p w14:paraId="4AB84BFB" w14:textId="77777777" w:rsidR="00753032" w:rsidRDefault="00753032" w:rsidP="00D479AD"/>
    <w:p w14:paraId="238EE6A3" w14:textId="77777777" w:rsidR="009F56A0" w:rsidRDefault="009F56A0" w:rsidP="00D479AD">
      <w:pPr>
        <w:sectPr w:rsidR="009F56A0" w:rsidSect="00753032">
          <w:pgSz w:w="11900" w:h="16840"/>
          <w:pgMar w:top="720" w:right="720" w:bottom="720" w:left="720" w:header="708" w:footer="708" w:gutter="0"/>
          <w:cols w:space="708"/>
          <w:docGrid w:linePitch="360"/>
        </w:sectPr>
      </w:pPr>
    </w:p>
    <w:p w14:paraId="53DC6CFB" w14:textId="051C5275" w:rsidR="00D479AD" w:rsidRDefault="009F56A0" w:rsidP="00D479AD">
      <w:pPr>
        <w:rPr>
          <w:rFonts w:ascii="Arial" w:hAnsi="Arial" w:cs="Arial"/>
          <w:b/>
          <w:bCs/>
          <w:sz w:val="22"/>
          <w:szCs w:val="22"/>
          <w:u w:val="single"/>
        </w:rPr>
      </w:pPr>
      <w:r w:rsidRPr="009F56A0">
        <w:rPr>
          <w:rFonts w:ascii="Arial" w:hAnsi="Arial" w:cs="Arial"/>
          <w:b/>
          <w:bCs/>
          <w:sz w:val="22"/>
          <w:szCs w:val="22"/>
          <w:u w:val="single"/>
        </w:rPr>
        <w:lastRenderedPageBreak/>
        <w:t>Supplementary Table 4: Bone collagen δ</w:t>
      </w:r>
      <w:r w:rsidRPr="009F56A0">
        <w:rPr>
          <w:rFonts w:ascii="Arial" w:hAnsi="Arial" w:cs="Arial"/>
          <w:b/>
          <w:bCs/>
          <w:sz w:val="22"/>
          <w:szCs w:val="22"/>
          <w:u w:val="single"/>
          <w:vertAlign w:val="superscript"/>
        </w:rPr>
        <w:t>13</w:t>
      </w:r>
      <w:r w:rsidRPr="009F56A0">
        <w:rPr>
          <w:rFonts w:ascii="Arial" w:hAnsi="Arial" w:cs="Arial"/>
          <w:b/>
          <w:bCs/>
          <w:sz w:val="22"/>
          <w:szCs w:val="22"/>
          <w:u w:val="single"/>
        </w:rPr>
        <w:t>C and δ</w:t>
      </w:r>
      <w:r w:rsidRPr="009F56A0">
        <w:rPr>
          <w:rFonts w:ascii="Arial" w:hAnsi="Arial" w:cs="Arial"/>
          <w:b/>
          <w:bCs/>
          <w:sz w:val="22"/>
          <w:szCs w:val="22"/>
          <w:u w:val="single"/>
          <w:vertAlign w:val="superscript"/>
        </w:rPr>
        <w:t xml:space="preserve"> 15</w:t>
      </w:r>
      <w:r w:rsidRPr="009F56A0">
        <w:rPr>
          <w:rFonts w:ascii="Arial" w:hAnsi="Arial" w:cs="Arial"/>
          <w:b/>
          <w:bCs/>
          <w:sz w:val="22"/>
          <w:szCs w:val="22"/>
          <w:u w:val="single"/>
        </w:rPr>
        <w:t>N of late Pleistocene reindeer from the UK and southwest France collated from published literature</w:t>
      </w:r>
      <w:r>
        <w:rPr>
          <w:rFonts w:ascii="Arial" w:hAnsi="Arial" w:cs="Arial"/>
          <w:b/>
          <w:bCs/>
          <w:sz w:val="22"/>
          <w:szCs w:val="22"/>
          <w:u w:val="single"/>
        </w:rPr>
        <w:t>.</w:t>
      </w:r>
    </w:p>
    <w:tbl>
      <w:tblPr>
        <w:tblW w:w="15390" w:type="dxa"/>
        <w:tblLook w:val="04A0" w:firstRow="1" w:lastRow="0" w:firstColumn="1" w:lastColumn="0" w:noHBand="0" w:noVBand="1"/>
      </w:tblPr>
      <w:tblGrid>
        <w:gridCol w:w="1865"/>
        <w:gridCol w:w="824"/>
        <w:gridCol w:w="1417"/>
        <w:gridCol w:w="1134"/>
        <w:gridCol w:w="1134"/>
        <w:gridCol w:w="973"/>
        <w:gridCol w:w="999"/>
        <w:gridCol w:w="1823"/>
        <w:gridCol w:w="848"/>
        <w:gridCol w:w="848"/>
        <w:gridCol w:w="848"/>
        <w:gridCol w:w="892"/>
        <w:gridCol w:w="893"/>
        <w:gridCol w:w="892"/>
      </w:tblGrid>
      <w:tr w:rsidR="009F56A0" w:rsidRPr="009F56A0" w14:paraId="49780CD6" w14:textId="77777777" w:rsidTr="009F56A0">
        <w:trPr>
          <w:trHeight w:val="740"/>
        </w:trPr>
        <w:tc>
          <w:tcPr>
            <w:tcW w:w="18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151736"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Site Name</w:t>
            </w:r>
          </w:p>
        </w:tc>
        <w:tc>
          <w:tcPr>
            <w:tcW w:w="824" w:type="dxa"/>
            <w:tcBorders>
              <w:top w:val="single" w:sz="4" w:space="0" w:color="auto"/>
              <w:left w:val="nil"/>
              <w:bottom w:val="single" w:sz="4" w:space="0" w:color="auto"/>
              <w:right w:val="single" w:sz="4" w:space="0" w:color="auto"/>
            </w:tcBorders>
            <w:shd w:val="clear" w:color="auto" w:fill="auto"/>
            <w:vAlign w:val="bottom"/>
            <w:hideMark/>
          </w:tcPr>
          <w:p w14:paraId="582829EA"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Country</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17DCD1CC"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Element</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D694625"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Lab code</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AB4B46A" w14:textId="380974A8"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 xml:space="preserve">Direct </w:t>
            </w:r>
            <w:r w:rsidRPr="009F56A0">
              <w:rPr>
                <w:rFonts w:ascii="Arial" w:hAnsi="Arial" w:cs="Arial"/>
                <w:color w:val="000000"/>
                <w:sz w:val="16"/>
                <w:szCs w:val="16"/>
                <w:vertAlign w:val="superscript"/>
              </w:rPr>
              <w:t>14</w:t>
            </w:r>
            <w:r w:rsidRPr="009F56A0">
              <w:rPr>
                <w:rFonts w:ascii="Arial" w:hAnsi="Arial" w:cs="Arial"/>
                <w:color w:val="000000"/>
                <w:sz w:val="16"/>
                <w:szCs w:val="16"/>
              </w:rPr>
              <w:t xml:space="preserve">C date </w:t>
            </w:r>
            <w:r>
              <w:rPr>
                <w:rFonts w:ascii="Arial" w:hAnsi="Arial" w:cs="Arial"/>
                <w:color w:val="000000"/>
                <w:sz w:val="16"/>
                <w:szCs w:val="16"/>
              </w:rPr>
              <w:t>l</w:t>
            </w:r>
            <w:r w:rsidRPr="009F56A0">
              <w:rPr>
                <w:rFonts w:ascii="Arial" w:hAnsi="Arial" w:cs="Arial"/>
                <w:color w:val="000000"/>
                <w:sz w:val="16"/>
                <w:szCs w:val="16"/>
              </w:rPr>
              <w:t>ab Code</w:t>
            </w:r>
          </w:p>
        </w:tc>
        <w:tc>
          <w:tcPr>
            <w:tcW w:w="973" w:type="dxa"/>
            <w:tcBorders>
              <w:top w:val="single" w:sz="4" w:space="0" w:color="auto"/>
              <w:left w:val="nil"/>
              <w:bottom w:val="single" w:sz="4" w:space="0" w:color="auto"/>
              <w:right w:val="single" w:sz="4" w:space="0" w:color="auto"/>
            </w:tcBorders>
            <w:shd w:val="clear" w:color="auto" w:fill="auto"/>
            <w:vAlign w:val="bottom"/>
            <w:hideMark/>
          </w:tcPr>
          <w:p w14:paraId="2179F81D"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xml:space="preserve">Direct </w:t>
            </w:r>
            <w:r w:rsidRPr="009F56A0">
              <w:rPr>
                <w:rFonts w:ascii="Arial" w:hAnsi="Arial" w:cs="Arial"/>
                <w:color w:val="000000"/>
                <w:sz w:val="16"/>
                <w:szCs w:val="16"/>
                <w:vertAlign w:val="superscript"/>
              </w:rPr>
              <w:t>14</w:t>
            </w:r>
            <w:r w:rsidRPr="009F56A0">
              <w:rPr>
                <w:rFonts w:ascii="Arial" w:hAnsi="Arial" w:cs="Arial"/>
                <w:color w:val="000000"/>
                <w:sz w:val="16"/>
                <w:szCs w:val="16"/>
              </w:rPr>
              <w:t>C date</w:t>
            </w:r>
          </w:p>
        </w:tc>
        <w:tc>
          <w:tcPr>
            <w:tcW w:w="999" w:type="dxa"/>
            <w:tcBorders>
              <w:top w:val="single" w:sz="4" w:space="0" w:color="auto"/>
              <w:left w:val="nil"/>
              <w:bottom w:val="single" w:sz="4" w:space="0" w:color="auto"/>
              <w:right w:val="single" w:sz="4" w:space="0" w:color="auto"/>
            </w:tcBorders>
            <w:shd w:val="clear" w:color="auto" w:fill="auto"/>
            <w:vAlign w:val="bottom"/>
            <w:hideMark/>
          </w:tcPr>
          <w:p w14:paraId="5F302D73"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xml:space="preserve">uncertainty on </w:t>
            </w:r>
            <w:r w:rsidRPr="009F56A0">
              <w:rPr>
                <w:rFonts w:ascii="Arial" w:hAnsi="Arial" w:cs="Arial"/>
                <w:color w:val="000000"/>
                <w:sz w:val="16"/>
                <w:szCs w:val="16"/>
                <w:vertAlign w:val="superscript"/>
              </w:rPr>
              <w:t>14</w:t>
            </w:r>
            <w:r w:rsidRPr="009F56A0">
              <w:rPr>
                <w:rFonts w:ascii="Arial" w:hAnsi="Arial" w:cs="Arial"/>
                <w:color w:val="000000"/>
                <w:sz w:val="16"/>
                <w:szCs w:val="16"/>
              </w:rPr>
              <w:t>C date</w:t>
            </w:r>
          </w:p>
        </w:tc>
        <w:tc>
          <w:tcPr>
            <w:tcW w:w="1823" w:type="dxa"/>
            <w:tcBorders>
              <w:top w:val="single" w:sz="4" w:space="0" w:color="auto"/>
              <w:left w:val="nil"/>
              <w:bottom w:val="single" w:sz="4" w:space="0" w:color="auto"/>
              <w:right w:val="single" w:sz="4" w:space="0" w:color="auto"/>
            </w:tcBorders>
            <w:shd w:val="clear" w:color="auto" w:fill="auto"/>
            <w:vAlign w:val="bottom"/>
            <w:hideMark/>
          </w:tcPr>
          <w:p w14:paraId="564C8877"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Age category</w:t>
            </w:r>
          </w:p>
        </w:tc>
        <w:tc>
          <w:tcPr>
            <w:tcW w:w="848" w:type="dxa"/>
            <w:tcBorders>
              <w:top w:val="single" w:sz="4" w:space="0" w:color="auto"/>
              <w:left w:val="nil"/>
              <w:bottom w:val="single" w:sz="4" w:space="0" w:color="auto"/>
              <w:right w:val="single" w:sz="4" w:space="0" w:color="auto"/>
            </w:tcBorders>
            <w:shd w:val="clear" w:color="auto" w:fill="auto"/>
            <w:vAlign w:val="bottom"/>
            <w:hideMark/>
          </w:tcPr>
          <w:p w14:paraId="511C2874"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xml:space="preserve">Collagen </w:t>
            </w:r>
            <w:r w:rsidRPr="009F56A0">
              <w:rPr>
                <w:rFonts w:ascii="Symbol" w:hAnsi="Symbol" w:cs="Arial"/>
                <w:color w:val="000000"/>
                <w:sz w:val="16"/>
                <w:szCs w:val="16"/>
              </w:rPr>
              <w:t>d</w:t>
            </w:r>
            <w:r w:rsidRPr="009F56A0">
              <w:rPr>
                <w:rFonts w:ascii="Arial" w:hAnsi="Arial" w:cs="Arial"/>
                <w:color w:val="000000"/>
                <w:sz w:val="16"/>
                <w:szCs w:val="16"/>
                <w:vertAlign w:val="superscript"/>
              </w:rPr>
              <w:t>13</w:t>
            </w:r>
            <w:r w:rsidRPr="009F56A0">
              <w:rPr>
                <w:rFonts w:ascii="Arial" w:hAnsi="Arial" w:cs="Arial"/>
                <w:color w:val="000000"/>
                <w:sz w:val="16"/>
                <w:szCs w:val="16"/>
              </w:rPr>
              <w:t>C</w:t>
            </w:r>
          </w:p>
        </w:tc>
        <w:tc>
          <w:tcPr>
            <w:tcW w:w="848" w:type="dxa"/>
            <w:tcBorders>
              <w:top w:val="single" w:sz="4" w:space="0" w:color="auto"/>
              <w:left w:val="nil"/>
              <w:bottom w:val="single" w:sz="4" w:space="0" w:color="auto"/>
              <w:right w:val="single" w:sz="4" w:space="0" w:color="auto"/>
            </w:tcBorders>
            <w:shd w:val="clear" w:color="auto" w:fill="auto"/>
            <w:vAlign w:val="bottom"/>
            <w:hideMark/>
          </w:tcPr>
          <w:p w14:paraId="4048C135"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xml:space="preserve">Collagen </w:t>
            </w:r>
            <w:r w:rsidRPr="009F56A0">
              <w:rPr>
                <w:rFonts w:ascii="Symbol" w:hAnsi="Symbol" w:cs="Arial"/>
                <w:color w:val="000000"/>
                <w:sz w:val="16"/>
                <w:szCs w:val="16"/>
              </w:rPr>
              <w:t>d</w:t>
            </w:r>
            <w:r w:rsidRPr="009F56A0">
              <w:rPr>
                <w:rFonts w:ascii="Arial" w:hAnsi="Arial" w:cs="Arial"/>
                <w:color w:val="000000"/>
                <w:sz w:val="16"/>
                <w:szCs w:val="16"/>
                <w:vertAlign w:val="superscript"/>
              </w:rPr>
              <w:t>15</w:t>
            </w:r>
            <w:r w:rsidRPr="009F56A0">
              <w:rPr>
                <w:rFonts w:ascii="Arial" w:hAnsi="Arial" w:cs="Arial"/>
                <w:color w:val="000000"/>
                <w:sz w:val="16"/>
                <w:szCs w:val="16"/>
              </w:rPr>
              <w:t>N</w:t>
            </w:r>
          </w:p>
        </w:tc>
        <w:tc>
          <w:tcPr>
            <w:tcW w:w="848" w:type="dxa"/>
            <w:tcBorders>
              <w:top w:val="single" w:sz="4" w:space="0" w:color="auto"/>
              <w:left w:val="nil"/>
              <w:bottom w:val="single" w:sz="4" w:space="0" w:color="auto"/>
              <w:right w:val="single" w:sz="4" w:space="0" w:color="auto"/>
            </w:tcBorders>
            <w:shd w:val="clear" w:color="auto" w:fill="auto"/>
            <w:vAlign w:val="bottom"/>
            <w:hideMark/>
          </w:tcPr>
          <w:p w14:paraId="4228EAA4"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Collagen C:N ratio</w:t>
            </w:r>
          </w:p>
        </w:tc>
        <w:tc>
          <w:tcPr>
            <w:tcW w:w="892" w:type="dxa"/>
            <w:tcBorders>
              <w:top w:val="single" w:sz="4" w:space="0" w:color="auto"/>
              <w:left w:val="nil"/>
              <w:bottom w:val="single" w:sz="4" w:space="0" w:color="auto"/>
              <w:right w:val="single" w:sz="4" w:space="0" w:color="auto"/>
            </w:tcBorders>
            <w:shd w:val="clear" w:color="auto" w:fill="auto"/>
            <w:vAlign w:val="bottom"/>
            <w:hideMark/>
          </w:tcPr>
          <w:p w14:paraId="36BE6DFF"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Date reference</w:t>
            </w:r>
          </w:p>
        </w:tc>
        <w:tc>
          <w:tcPr>
            <w:tcW w:w="893" w:type="dxa"/>
            <w:tcBorders>
              <w:top w:val="single" w:sz="4" w:space="0" w:color="auto"/>
              <w:left w:val="nil"/>
              <w:bottom w:val="single" w:sz="4" w:space="0" w:color="auto"/>
              <w:right w:val="single" w:sz="4" w:space="0" w:color="auto"/>
            </w:tcBorders>
            <w:shd w:val="clear" w:color="auto" w:fill="auto"/>
            <w:vAlign w:val="bottom"/>
            <w:hideMark/>
          </w:tcPr>
          <w:p w14:paraId="428E9000"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Carbon (</w:t>
            </w:r>
            <w:proofErr w:type="spellStart"/>
            <w:r w:rsidRPr="009F56A0">
              <w:rPr>
                <w:rFonts w:ascii="Arial" w:hAnsi="Arial" w:cs="Arial"/>
                <w:color w:val="000000"/>
                <w:sz w:val="16"/>
                <w:szCs w:val="16"/>
              </w:rPr>
              <w:t>coll</w:t>
            </w:r>
            <w:proofErr w:type="spellEnd"/>
            <w:r w:rsidRPr="009F56A0">
              <w:rPr>
                <w:rFonts w:ascii="Arial" w:hAnsi="Arial" w:cs="Arial"/>
                <w:color w:val="000000"/>
                <w:sz w:val="16"/>
                <w:szCs w:val="16"/>
              </w:rPr>
              <w:t>) reference</w:t>
            </w:r>
          </w:p>
        </w:tc>
        <w:tc>
          <w:tcPr>
            <w:tcW w:w="892" w:type="dxa"/>
            <w:tcBorders>
              <w:top w:val="single" w:sz="4" w:space="0" w:color="auto"/>
              <w:left w:val="nil"/>
              <w:bottom w:val="single" w:sz="4" w:space="0" w:color="auto"/>
              <w:right w:val="single" w:sz="4" w:space="0" w:color="auto"/>
            </w:tcBorders>
            <w:shd w:val="clear" w:color="auto" w:fill="auto"/>
            <w:vAlign w:val="bottom"/>
            <w:hideMark/>
          </w:tcPr>
          <w:p w14:paraId="72372AF6"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Nitrogen (</w:t>
            </w:r>
            <w:proofErr w:type="spellStart"/>
            <w:r w:rsidRPr="009F56A0">
              <w:rPr>
                <w:rFonts w:ascii="Arial" w:hAnsi="Arial" w:cs="Arial"/>
                <w:color w:val="000000"/>
                <w:sz w:val="16"/>
                <w:szCs w:val="16"/>
              </w:rPr>
              <w:t>coll</w:t>
            </w:r>
            <w:proofErr w:type="spellEnd"/>
            <w:r w:rsidRPr="009F56A0">
              <w:rPr>
                <w:rFonts w:ascii="Arial" w:hAnsi="Arial" w:cs="Arial"/>
                <w:color w:val="000000"/>
                <w:sz w:val="16"/>
                <w:szCs w:val="16"/>
              </w:rPr>
              <w:t>) reference</w:t>
            </w:r>
          </w:p>
        </w:tc>
      </w:tr>
      <w:tr w:rsidR="009F56A0" w:rsidRPr="009F56A0" w14:paraId="65C95A0A" w14:textId="77777777" w:rsidTr="009F56A0">
        <w:trPr>
          <w:trHeight w:val="320"/>
        </w:trPr>
        <w:tc>
          <w:tcPr>
            <w:tcW w:w="1865" w:type="dxa"/>
            <w:tcBorders>
              <w:top w:val="nil"/>
              <w:left w:val="single" w:sz="4" w:space="0" w:color="auto"/>
              <w:bottom w:val="single" w:sz="4" w:space="0" w:color="auto"/>
              <w:right w:val="single" w:sz="4" w:space="0" w:color="auto"/>
            </w:tcBorders>
            <w:shd w:val="clear" w:color="auto" w:fill="auto"/>
            <w:noWrap/>
            <w:vAlign w:val="bottom"/>
            <w:hideMark/>
          </w:tcPr>
          <w:p w14:paraId="1D91561F"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 xml:space="preserve">Sun Hole Cave </w:t>
            </w:r>
          </w:p>
        </w:tc>
        <w:tc>
          <w:tcPr>
            <w:tcW w:w="824" w:type="dxa"/>
            <w:tcBorders>
              <w:top w:val="nil"/>
              <w:left w:val="nil"/>
              <w:bottom w:val="single" w:sz="4" w:space="0" w:color="auto"/>
              <w:right w:val="single" w:sz="4" w:space="0" w:color="auto"/>
            </w:tcBorders>
            <w:shd w:val="clear" w:color="auto" w:fill="auto"/>
            <w:noWrap/>
            <w:vAlign w:val="bottom"/>
            <w:hideMark/>
          </w:tcPr>
          <w:p w14:paraId="6BA197B6"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UK</w:t>
            </w:r>
          </w:p>
        </w:tc>
        <w:tc>
          <w:tcPr>
            <w:tcW w:w="1417" w:type="dxa"/>
            <w:tcBorders>
              <w:top w:val="nil"/>
              <w:left w:val="nil"/>
              <w:bottom w:val="single" w:sz="4" w:space="0" w:color="auto"/>
              <w:right w:val="single" w:sz="4" w:space="0" w:color="auto"/>
            </w:tcBorders>
            <w:shd w:val="clear" w:color="auto" w:fill="auto"/>
            <w:noWrap/>
            <w:vAlign w:val="bottom"/>
            <w:hideMark/>
          </w:tcPr>
          <w:p w14:paraId="314600A7"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1st phalange</w:t>
            </w:r>
          </w:p>
        </w:tc>
        <w:tc>
          <w:tcPr>
            <w:tcW w:w="1134" w:type="dxa"/>
            <w:tcBorders>
              <w:top w:val="nil"/>
              <w:left w:val="nil"/>
              <w:bottom w:val="single" w:sz="4" w:space="0" w:color="auto"/>
              <w:right w:val="single" w:sz="4" w:space="0" w:color="auto"/>
            </w:tcBorders>
            <w:shd w:val="clear" w:color="auto" w:fill="auto"/>
            <w:noWrap/>
            <w:vAlign w:val="bottom"/>
            <w:hideMark/>
          </w:tcPr>
          <w:p w14:paraId="6593D0EC"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OxA-14827</w:t>
            </w:r>
          </w:p>
        </w:tc>
        <w:tc>
          <w:tcPr>
            <w:tcW w:w="1134" w:type="dxa"/>
            <w:tcBorders>
              <w:top w:val="nil"/>
              <w:left w:val="nil"/>
              <w:bottom w:val="single" w:sz="4" w:space="0" w:color="auto"/>
              <w:right w:val="single" w:sz="4" w:space="0" w:color="auto"/>
            </w:tcBorders>
            <w:shd w:val="clear" w:color="auto" w:fill="auto"/>
            <w:noWrap/>
            <w:vAlign w:val="bottom"/>
            <w:hideMark/>
          </w:tcPr>
          <w:p w14:paraId="72C2C7CC"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OxA-14827</w:t>
            </w:r>
          </w:p>
        </w:tc>
        <w:tc>
          <w:tcPr>
            <w:tcW w:w="973" w:type="dxa"/>
            <w:tcBorders>
              <w:top w:val="nil"/>
              <w:left w:val="nil"/>
              <w:bottom w:val="single" w:sz="4" w:space="0" w:color="auto"/>
              <w:right w:val="single" w:sz="4" w:space="0" w:color="auto"/>
            </w:tcBorders>
            <w:shd w:val="clear" w:color="auto" w:fill="auto"/>
            <w:noWrap/>
            <w:vAlign w:val="bottom"/>
            <w:hideMark/>
          </w:tcPr>
          <w:p w14:paraId="3577C3B0"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10145</w:t>
            </w:r>
          </w:p>
        </w:tc>
        <w:tc>
          <w:tcPr>
            <w:tcW w:w="999" w:type="dxa"/>
            <w:tcBorders>
              <w:top w:val="nil"/>
              <w:left w:val="nil"/>
              <w:bottom w:val="single" w:sz="4" w:space="0" w:color="auto"/>
              <w:right w:val="single" w:sz="4" w:space="0" w:color="auto"/>
            </w:tcBorders>
            <w:shd w:val="clear" w:color="auto" w:fill="auto"/>
            <w:noWrap/>
            <w:vAlign w:val="bottom"/>
            <w:hideMark/>
          </w:tcPr>
          <w:p w14:paraId="4E9B040A"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55</w:t>
            </w:r>
          </w:p>
        </w:tc>
        <w:tc>
          <w:tcPr>
            <w:tcW w:w="1823" w:type="dxa"/>
            <w:tcBorders>
              <w:top w:val="nil"/>
              <w:left w:val="nil"/>
              <w:bottom w:val="single" w:sz="4" w:space="0" w:color="auto"/>
              <w:right w:val="single" w:sz="4" w:space="0" w:color="auto"/>
            </w:tcBorders>
            <w:shd w:val="clear" w:color="auto" w:fill="auto"/>
            <w:noWrap/>
            <w:vAlign w:val="bottom"/>
            <w:hideMark/>
          </w:tcPr>
          <w:p w14:paraId="2BF6C9F4"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GS-1 (Younger Dryas)</w:t>
            </w:r>
          </w:p>
        </w:tc>
        <w:tc>
          <w:tcPr>
            <w:tcW w:w="848" w:type="dxa"/>
            <w:tcBorders>
              <w:top w:val="nil"/>
              <w:left w:val="nil"/>
              <w:bottom w:val="single" w:sz="4" w:space="0" w:color="auto"/>
              <w:right w:val="single" w:sz="4" w:space="0" w:color="auto"/>
            </w:tcBorders>
            <w:shd w:val="clear" w:color="auto" w:fill="auto"/>
            <w:noWrap/>
            <w:vAlign w:val="bottom"/>
            <w:hideMark/>
          </w:tcPr>
          <w:p w14:paraId="35AE52B5"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-18.3</w:t>
            </w:r>
          </w:p>
        </w:tc>
        <w:tc>
          <w:tcPr>
            <w:tcW w:w="848" w:type="dxa"/>
            <w:tcBorders>
              <w:top w:val="nil"/>
              <w:left w:val="nil"/>
              <w:bottom w:val="single" w:sz="4" w:space="0" w:color="auto"/>
              <w:right w:val="single" w:sz="4" w:space="0" w:color="auto"/>
            </w:tcBorders>
            <w:shd w:val="clear" w:color="auto" w:fill="auto"/>
            <w:noWrap/>
            <w:vAlign w:val="bottom"/>
            <w:hideMark/>
          </w:tcPr>
          <w:p w14:paraId="7BA7C503"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4.6</w:t>
            </w:r>
          </w:p>
        </w:tc>
        <w:tc>
          <w:tcPr>
            <w:tcW w:w="848" w:type="dxa"/>
            <w:tcBorders>
              <w:top w:val="nil"/>
              <w:left w:val="nil"/>
              <w:bottom w:val="single" w:sz="4" w:space="0" w:color="auto"/>
              <w:right w:val="single" w:sz="4" w:space="0" w:color="auto"/>
            </w:tcBorders>
            <w:shd w:val="clear" w:color="auto" w:fill="auto"/>
            <w:noWrap/>
            <w:vAlign w:val="bottom"/>
            <w:hideMark/>
          </w:tcPr>
          <w:p w14:paraId="6E3E0D6E"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3.2</w:t>
            </w:r>
          </w:p>
        </w:tc>
        <w:tc>
          <w:tcPr>
            <w:tcW w:w="892" w:type="dxa"/>
            <w:tcBorders>
              <w:top w:val="nil"/>
              <w:left w:val="nil"/>
              <w:bottom w:val="single" w:sz="4" w:space="0" w:color="auto"/>
              <w:right w:val="single" w:sz="4" w:space="0" w:color="auto"/>
            </w:tcBorders>
            <w:shd w:val="clear" w:color="auto" w:fill="auto"/>
            <w:noWrap/>
            <w:vAlign w:val="bottom"/>
            <w:hideMark/>
          </w:tcPr>
          <w:p w14:paraId="5D963337"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11</w:t>
            </w:r>
          </w:p>
        </w:tc>
        <w:tc>
          <w:tcPr>
            <w:tcW w:w="893" w:type="dxa"/>
            <w:tcBorders>
              <w:top w:val="nil"/>
              <w:left w:val="nil"/>
              <w:bottom w:val="single" w:sz="4" w:space="0" w:color="auto"/>
              <w:right w:val="single" w:sz="4" w:space="0" w:color="auto"/>
            </w:tcBorders>
            <w:shd w:val="clear" w:color="auto" w:fill="auto"/>
            <w:noWrap/>
            <w:vAlign w:val="bottom"/>
            <w:hideMark/>
          </w:tcPr>
          <w:p w14:paraId="6637A15D"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11</w:t>
            </w:r>
          </w:p>
        </w:tc>
        <w:tc>
          <w:tcPr>
            <w:tcW w:w="892" w:type="dxa"/>
            <w:tcBorders>
              <w:top w:val="nil"/>
              <w:left w:val="nil"/>
              <w:bottom w:val="single" w:sz="4" w:space="0" w:color="auto"/>
              <w:right w:val="single" w:sz="4" w:space="0" w:color="auto"/>
            </w:tcBorders>
            <w:shd w:val="clear" w:color="auto" w:fill="auto"/>
            <w:noWrap/>
            <w:vAlign w:val="bottom"/>
            <w:hideMark/>
          </w:tcPr>
          <w:p w14:paraId="7F366B8F"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11</w:t>
            </w:r>
          </w:p>
        </w:tc>
      </w:tr>
      <w:tr w:rsidR="009F56A0" w:rsidRPr="009F56A0" w14:paraId="19820014" w14:textId="77777777" w:rsidTr="009F56A0">
        <w:trPr>
          <w:trHeight w:val="320"/>
        </w:trPr>
        <w:tc>
          <w:tcPr>
            <w:tcW w:w="1865" w:type="dxa"/>
            <w:tcBorders>
              <w:top w:val="nil"/>
              <w:left w:val="single" w:sz="4" w:space="0" w:color="auto"/>
              <w:bottom w:val="single" w:sz="4" w:space="0" w:color="auto"/>
              <w:right w:val="single" w:sz="4" w:space="0" w:color="auto"/>
            </w:tcBorders>
            <w:shd w:val="clear" w:color="auto" w:fill="auto"/>
            <w:noWrap/>
            <w:vAlign w:val="bottom"/>
            <w:hideMark/>
          </w:tcPr>
          <w:p w14:paraId="78900CAB"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Kent’s Cavern</w:t>
            </w:r>
          </w:p>
        </w:tc>
        <w:tc>
          <w:tcPr>
            <w:tcW w:w="824" w:type="dxa"/>
            <w:tcBorders>
              <w:top w:val="nil"/>
              <w:left w:val="nil"/>
              <w:bottom w:val="single" w:sz="4" w:space="0" w:color="auto"/>
              <w:right w:val="single" w:sz="4" w:space="0" w:color="auto"/>
            </w:tcBorders>
            <w:shd w:val="clear" w:color="auto" w:fill="auto"/>
            <w:noWrap/>
            <w:vAlign w:val="bottom"/>
            <w:hideMark/>
          </w:tcPr>
          <w:p w14:paraId="4942F08F"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UK</w:t>
            </w:r>
          </w:p>
        </w:tc>
        <w:tc>
          <w:tcPr>
            <w:tcW w:w="1417" w:type="dxa"/>
            <w:tcBorders>
              <w:top w:val="nil"/>
              <w:left w:val="nil"/>
              <w:bottom w:val="single" w:sz="4" w:space="0" w:color="auto"/>
              <w:right w:val="single" w:sz="4" w:space="0" w:color="auto"/>
            </w:tcBorders>
            <w:shd w:val="clear" w:color="auto" w:fill="auto"/>
            <w:noWrap/>
            <w:vAlign w:val="bottom"/>
            <w:hideMark/>
          </w:tcPr>
          <w:p w14:paraId="28138248"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1st phalange</w:t>
            </w:r>
          </w:p>
        </w:tc>
        <w:tc>
          <w:tcPr>
            <w:tcW w:w="1134" w:type="dxa"/>
            <w:tcBorders>
              <w:top w:val="nil"/>
              <w:left w:val="nil"/>
              <w:bottom w:val="single" w:sz="4" w:space="0" w:color="auto"/>
              <w:right w:val="single" w:sz="4" w:space="0" w:color="auto"/>
            </w:tcBorders>
            <w:shd w:val="clear" w:color="auto" w:fill="auto"/>
            <w:noWrap/>
            <w:vAlign w:val="bottom"/>
            <w:hideMark/>
          </w:tcPr>
          <w:p w14:paraId="0F79BFF4"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OxA-14825</w:t>
            </w:r>
          </w:p>
        </w:tc>
        <w:tc>
          <w:tcPr>
            <w:tcW w:w="1134" w:type="dxa"/>
            <w:tcBorders>
              <w:top w:val="nil"/>
              <w:left w:val="nil"/>
              <w:bottom w:val="single" w:sz="4" w:space="0" w:color="auto"/>
              <w:right w:val="single" w:sz="4" w:space="0" w:color="auto"/>
            </w:tcBorders>
            <w:shd w:val="clear" w:color="auto" w:fill="auto"/>
            <w:noWrap/>
            <w:vAlign w:val="bottom"/>
            <w:hideMark/>
          </w:tcPr>
          <w:p w14:paraId="4CC5A52B"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OxA-14825</w:t>
            </w:r>
          </w:p>
        </w:tc>
        <w:tc>
          <w:tcPr>
            <w:tcW w:w="973" w:type="dxa"/>
            <w:tcBorders>
              <w:top w:val="nil"/>
              <w:left w:val="nil"/>
              <w:bottom w:val="single" w:sz="4" w:space="0" w:color="auto"/>
              <w:right w:val="single" w:sz="4" w:space="0" w:color="auto"/>
            </w:tcBorders>
            <w:shd w:val="clear" w:color="auto" w:fill="auto"/>
            <w:noWrap/>
            <w:vAlign w:val="bottom"/>
            <w:hideMark/>
          </w:tcPr>
          <w:p w14:paraId="555E3EEF"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10255</w:t>
            </w:r>
          </w:p>
        </w:tc>
        <w:tc>
          <w:tcPr>
            <w:tcW w:w="999" w:type="dxa"/>
            <w:tcBorders>
              <w:top w:val="nil"/>
              <w:left w:val="nil"/>
              <w:bottom w:val="single" w:sz="4" w:space="0" w:color="auto"/>
              <w:right w:val="single" w:sz="4" w:space="0" w:color="auto"/>
            </w:tcBorders>
            <w:shd w:val="clear" w:color="auto" w:fill="auto"/>
            <w:noWrap/>
            <w:vAlign w:val="bottom"/>
            <w:hideMark/>
          </w:tcPr>
          <w:p w14:paraId="1BA12846"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45</w:t>
            </w:r>
          </w:p>
        </w:tc>
        <w:tc>
          <w:tcPr>
            <w:tcW w:w="1823" w:type="dxa"/>
            <w:tcBorders>
              <w:top w:val="nil"/>
              <w:left w:val="nil"/>
              <w:bottom w:val="single" w:sz="4" w:space="0" w:color="auto"/>
              <w:right w:val="single" w:sz="4" w:space="0" w:color="auto"/>
            </w:tcBorders>
            <w:shd w:val="clear" w:color="auto" w:fill="auto"/>
            <w:noWrap/>
            <w:vAlign w:val="bottom"/>
            <w:hideMark/>
          </w:tcPr>
          <w:p w14:paraId="1092C9EB"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GS-1 (Younger Dryas)</w:t>
            </w:r>
          </w:p>
        </w:tc>
        <w:tc>
          <w:tcPr>
            <w:tcW w:w="848" w:type="dxa"/>
            <w:tcBorders>
              <w:top w:val="nil"/>
              <w:left w:val="nil"/>
              <w:bottom w:val="single" w:sz="4" w:space="0" w:color="auto"/>
              <w:right w:val="single" w:sz="4" w:space="0" w:color="auto"/>
            </w:tcBorders>
            <w:shd w:val="clear" w:color="auto" w:fill="auto"/>
            <w:noWrap/>
            <w:vAlign w:val="bottom"/>
            <w:hideMark/>
          </w:tcPr>
          <w:p w14:paraId="6A58F098"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-19.5</w:t>
            </w:r>
          </w:p>
        </w:tc>
        <w:tc>
          <w:tcPr>
            <w:tcW w:w="848" w:type="dxa"/>
            <w:tcBorders>
              <w:top w:val="nil"/>
              <w:left w:val="nil"/>
              <w:bottom w:val="single" w:sz="4" w:space="0" w:color="auto"/>
              <w:right w:val="single" w:sz="4" w:space="0" w:color="auto"/>
            </w:tcBorders>
            <w:shd w:val="clear" w:color="auto" w:fill="auto"/>
            <w:noWrap/>
            <w:vAlign w:val="bottom"/>
            <w:hideMark/>
          </w:tcPr>
          <w:p w14:paraId="7112E835"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5.1</w:t>
            </w:r>
          </w:p>
        </w:tc>
        <w:tc>
          <w:tcPr>
            <w:tcW w:w="848" w:type="dxa"/>
            <w:tcBorders>
              <w:top w:val="nil"/>
              <w:left w:val="nil"/>
              <w:bottom w:val="single" w:sz="4" w:space="0" w:color="auto"/>
              <w:right w:val="single" w:sz="4" w:space="0" w:color="auto"/>
            </w:tcBorders>
            <w:shd w:val="clear" w:color="auto" w:fill="auto"/>
            <w:noWrap/>
            <w:vAlign w:val="bottom"/>
            <w:hideMark/>
          </w:tcPr>
          <w:p w14:paraId="7D633628"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3.2</w:t>
            </w:r>
          </w:p>
        </w:tc>
        <w:tc>
          <w:tcPr>
            <w:tcW w:w="892" w:type="dxa"/>
            <w:tcBorders>
              <w:top w:val="nil"/>
              <w:left w:val="nil"/>
              <w:bottom w:val="single" w:sz="4" w:space="0" w:color="auto"/>
              <w:right w:val="single" w:sz="4" w:space="0" w:color="auto"/>
            </w:tcBorders>
            <w:shd w:val="clear" w:color="auto" w:fill="auto"/>
            <w:noWrap/>
            <w:vAlign w:val="bottom"/>
            <w:hideMark/>
          </w:tcPr>
          <w:p w14:paraId="622194F0"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11</w:t>
            </w:r>
          </w:p>
        </w:tc>
        <w:tc>
          <w:tcPr>
            <w:tcW w:w="893" w:type="dxa"/>
            <w:tcBorders>
              <w:top w:val="nil"/>
              <w:left w:val="nil"/>
              <w:bottom w:val="single" w:sz="4" w:space="0" w:color="auto"/>
              <w:right w:val="single" w:sz="4" w:space="0" w:color="auto"/>
            </w:tcBorders>
            <w:shd w:val="clear" w:color="auto" w:fill="auto"/>
            <w:noWrap/>
            <w:vAlign w:val="bottom"/>
            <w:hideMark/>
          </w:tcPr>
          <w:p w14:paraId="3D5BB77E"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11</w:t>
            </w:r>
          </w:p>
        </w:tc>
        <w:tc>
          <w:tcPr>
            <w:tcW w:w="892" w:type="dxa"/>
            <w:tcBorders>
              <w:top w:val="nil"/>
              <w:left w:val="nil"/>
              <w:bottom w:val="single" w:sz="4" w:space="0" w:color="auto"/>
              <w:right w:val="single" w:sz="4" w:space="0" w:color="auto"/>
            </w:tcBorders>
            <w:shd w:val="clear" w:color="auto" w:fill="auto"/>
            <w:noWrap/>
            <w:vAlign w:val="bottom"/>
            <w:hideMark/>
          </w:tcPr>
          <w:p w14:paraId="029B43BB"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11</w:t>
            </w:r>
          </w:p>
        </w:tc>
      </w:tr>
      <w:tr w:rsidR="009F56A0" w:rsidRPr="009F56A0" w14:paraId="2EFA328D" w14:textId="77777777" w:rsidTr="009F56A0">
        <w:trPr>
          <w:trHeight w:val="320"/>
        </w:trPr>
        <w:tc>
          <w:tcPr>
            <w:tcW w:w="1865" w:type="dxa"/>
            <w:tcBorders>
              <w:top w:val="nil"/>
              <w:left w:val="single" w:sz="4" w:space="0" w:color="auto"/>
              <w:bottom w:val="single" w:sz="4" w:space="0" w:color="auto"/>
              <w:right w:val="single" w:sz="4" w:space="0" w:color="auto"/>
            </w:tcBorders>
            <w:shd w:val="clear" w:color="auto" w:fill="auto"/>
            <w:noWrap/>
            <w:vAlign w:val="bottom"/>
            <w:hideMark/>
          </w:tcPr>
          <w:p w14:paraId="2B49BA03" w14:textId="77777777" w:rsidR="009F56A0" w:rsidRPr="009F56A0" w:rsidRDefault="009F56A0" w:rsidP="009F56A0">
            <w:pPr>
              <w:rPr>
                <w:rFonts w:ascii="Arial" w:hAnsi="Arial" w:cs="Arial"/>
                <w:color w:val="000000"/>
                <w:sz w:val="16"/>
                <w:szCs w:val="16"/>
              </w:rPr>
            </w:pPr>
            <w:proofErr w:type="spellStart"/>
            <w:r w:rsidRPr="009F56A0">
              <w:rPr>
                <w:rFonts w:ascii="Arial" w:hAnsi="Arial" w:cs="Arial"/>
                <w:color w:val="000000"/>
                <w:sz w:val="16"/>
                <w:szCs w:val="16"/>
              </w:rPr>
              <w:t>Chelm's</w:t>
            </w:r>
            <w:proofErr w:type="spellEnd"/>
            <w:r w:rsidRPr="009F56A0">
              <w:rPr>
                <w:rFonts w:ascii="Arial" w:hAnsi="Arial" w:cs="Arial"/>
                <w:color w:val="000000"/>
                <w:sz w:val="16"/>
                <w:szCs w:val="16"/>
              </w:rPr>
              <w:t xml:space="preserve"> Combe</w:t>
            </w:r>
          </w:p>
        </w:tc>
        <w:tc>
          <w:tcPr>
            <w:tcW w:w="824" w:type="dxa"/>
            <w:tcBorders>
              <w:top w:val="nil"/>
              <w:left w:val="nil"/>
              <w:bottom w:val="single" w:sz="4" w:space="0" w:color="auto"/>
              <w:right w:val="single" w:sz="4" w:space="0" w:color="auto"/>
            </w:tcBorders>
            <w:shd w:val="clear" w:color="auto" w:fill="auto"/>
            <w:noWrap/>
            <w:vAlign w:val="bottom"/>
            <w:hideMark/>
          </w:tcPr>
          <w:p w14:paraId="4671DF27"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UK</w:t>
            </w:r>
          </w:p>
        </w:tc>
        <w:tc>
          <w:tcPr>
            <w:tcW w:w="1417" w:type="dxa"/>
            <w:tcBorders>
              <w:top w:val="nil"/>
              <w:left w:val="nil"/>
              <w:bottom w:val="single" w:sz="4" w:space="0" w:color="auto"/>
              <w:right w:val="single" w:sz="4" w:space="0" w:color="auto"/>
            </w:tcBorders>
            <w:shd w:val="clear" w:color="auto" w:fill="auto"/>
            <w:noWrap/>
            <w:vAlign w:val="bottom"/>
            <w:hideMark/>
          </w:tcPr>
          <w:p w14:paraId="198AC1BF"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left dentary</w:t>
            </w:r>
          </w:p>
        </w:tc>
        <w:tc>
          <w:tcPr>
            <w:tcW w:w="1134" w:type="dxa"/>
            <w:tcBorders>
              <w:top w:val="nil"/>
              <w:left w:val="nil"/>
              <w:bottom w:val="single" w:sz="4" w:space="0" w:color="auto"/>
              <w:right w:val="single" w:sz="4" w:space="0" w:color="auto"/>
            </w:tcBorders>
            <w:shd w:val="clear" w:color="auto" w:fill="auto"/>
            <w:noWrap/>
            <w:vAlign w:val="bottom"/>
            <w:hideMark/>
          </w:tcPr>
          <w:p w14:paraId="7B378969"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A/CC/B/6</w:t>
            </w:r>
          </w:p>
        </w:tc>
        <w:tc>
          <w:tcPr>
            <w:tcW w:w="1134" w:type="dxa"/>
            <w:tcBorders>
              <w:top w:val="nil"/>
              <w:left w:val="nil"/>
              <w:bottom w:val="single" w:sz="4" w:space="0" w:color="auto"/>
              <w:right w:val="single" w:sz="4" w:space="0" w:color="auto"/>
            </w:tcBorders>
            <w:shd w:val="clear" w:color="auto" w:fill="auto"/>
            <w:noWrap/>
            <w:vAlign w:val="bottom"/>
            <w:hideMark/>
          </w:tcPr>
          <w:p w14:paraId="1C9F76DC"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OxA-17831</w:t>
            </w:r>
          </w:p>
        </w:tc>
        <w:tc>
          <w:tcPr>
            <w:tcW w:w="973" w:type="dxa"/>
            <w:tcBorders>
              <w:top w:val="nil"/>
              <w:left w:val="nil"/>
              <w:bottom w:val="single" w:sz="4" w:space="0" w:color="auto"/>
              <w:right w:val="single" w:sz="4" w:space="0" w:color="auto"/>
            </w:tcBorders>
            <w:shd w:val="clear" w:color="auto" w:fill="auto"/>
            <w:noWrap/>
            <w:vAlign w:val="bottom"/>
            <w:hideMark/>
          </w:tcPr>
          <w:p w14:paraId="2C9F9730"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10480</w:t>
            </w:r>
          </w:p>
        </w:tc>
        <w:tc>
          <w:tcPr>
            <w:tcW w:w="999" w:type="dxa"/>
            <w:tcBorders>
              <w:top w:val="nil"/>
              <w:left w:val="nil"/>
              <w:bottom w:val="single" w:sz="4" w:space="0" w:color="auto"/>
              <w:right w:val="single" w:sz="4" w:space="0" w:color="auto"/>
            </w:tcBorders>
            <w:shd w:val="clear" w:color="auto" w:fill="auto"/>
            <w:noWrap/>
            <w:vAlign w:val="bottom"/>
            <w:hideMark/>
          </w:tcPr>
          <w:p w14:paraId="0177C7EF"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45</w:t>
            </w:r>
          </w:p>
        </w:tc>
        <w:tc>
          <w:tcPr>
            <w:tcW w:w="1823" w:type="dxa"/>
            <w:tcBorders>
              <w:top w:val="nil"/>
              <w:left w:val="nil"/>
              <w:bottom w:val="single" w:sz="4" w:space="0" w:color="auto"/>
              <w:right w:val="single" w:sz="4" w:space="0" w:color="auto"/>
            </w:tcBorders>
            <w:shd w:val="clear" w:color="auto" w:fill="auto"/>
            <w:noWrap/>
            <w:vAlign w:val="bottom"/>
            <w:hideMark/>
          </w:tcPr>
          <w:p w14:paraId="6B3DD7D7"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GS-1 (Younger Dryas)</w:t>
            </w:r>
          </w:p>
        </w:tc>
        <w:tc>
          <w:tcPr>
            <w:tcW w:w="848" w:type="dxa"/>
            <w:tcBorders>
              <w:top w:val="nil"/>
              <w:left w:val="nil"/>
              <w:bottom w:val="single" w:sz="4" w:space="0" w:color="auto"/>
              <w:right w:val="single" w:sz="4" w:space="0" w:color="auto"/>
            </w:tcBorders>
            <w:shd w:val="clear" w:color="auto" w:fill="auto"/>
            <w:noWrap/>
            <w:vAlign w:val="bottom"/>
            <w:hideMark/>
          </w:tcPr>
          <w:p w14:paraId="3E8E3FE7"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-18.4</w:t>
            </w:r>
          </w:p>
        </w:tc>
        <w:tc>
          <w:tcPr>
            <w:tcW w:w="848" w:type="dxa"/>
            <w:tcBorders>
              <w:top w:val="nil"/>
              <w:left w:val="nil"/>
              <w:bottom w:val="single" w:sz="4" w:space="0" w:color="auto"/>
              <w:right w:val="single" w:sz="4" w:space="0" w:color="auto"/>
            </w:tcBorders>
            <w:shd w:val="clear" w:color="auto" w:fill="auto"/>
            <w:noWrap/>
            <w:vAlign w:val="bottom"/>
            <w:hideMark/>
          </w:tcPr>
          <w:p w14:paraId="72365C67"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4</w:t>
            </w:r>
          </w:p>
        </w:tc>
        <w:tc>
          <w:tcPr>
            <w:tcW w:w="848" w:type="dxa"/>
            <w:tcBorders>
              <w:top w:val="nil"/>
              <w:left w:val="nil"/>
              <w:bottom w:val="single" w:sz="4" w:space="0" w:color="auto"/>
              <w:right w:val="single" w:sz="4" w:space="0" w:color="auto"/>
            </w:tcBorders>
            <w:shd w:val="clear" w:color="auto" w:fill="auto"/>
            <w:noWrap/>
            <w:vAlign w:val="bottom"/>
            <w:hideMark/>
          </w:tcPr>
          <w:p w14:paraId="2A83D34E"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3.2</w:t>
            </w:r>
          </w:p>
        </w:tc>
        <w:tc>
          <w:tcPr>
            <w:tcW w:w="892" w:type="dxa"/>
            <w:tcBorders>
              <w:top w:val="nil"/>
              <w:left w:val="nil"/>
              <w:bottom w:val="single" w:sz="4" w:space="0" w:color="auto"/>
              <w:right w:val="single" w:sz="4" w:space="0" w:color="auto"/>
            </w:tcBorders>
            <w:shd w:val="clear" w:color="auto" w:fill="auto"/>
            <w:noWrap/>
            <w:vAlign w:val="bottom"/>
            <w:hideMark/>
          </w:tcPr>
          <w:p w14:paraId="1E4E22CB"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11</w:t>
            </w:r>
          </w:p>
        </w:tc>
        <w:tc>
          <w:tcPr>
            <w:tcW w:w="893" w:type="dxa"/>
            <w:tcBorders>
              <w:top w:val="nil"/>
              <w:left w:val="nil"/>
              <w:bottom w:val="single" w:sz="4" w:space="0" w:color="auto"/>
              <w:right w:val="single" w:sz="4" w:space="0" w:color="auto"/>
            </w:tcBorders>
            <w:shd w:val="clear" w:color="auto" w:fill="auto"/>
            <w:noWrap/>
            <w:vAlign w:val="bottom"/>
            <w:hideMark/>
          </w:tcPr>
          <w:p w14:paraId="369975DA"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11</w:t>
            </w:r>
          </w:p>
        </w:tc>
        <w:tc>
          <w:tcPr>
            <w:tcW w:w="892" w:type="dxa"/>
            <w:tcBorders>
              <w:top w:val="nil"/>
              <w:left w:val="nil"/>
              <w:bottom w:val="single" w:sz="4" w:space="0" w:color="auto"/>
              <w:right w:val="single" w:sz="4" w:space="0" w:color="auto"/>
            </w:tcBorders>
            <w:shd w:val="clear" w:color="auto" w:fill="auto"/>
            <w:noWrap/>
            <w:vAlign w:val="bottom"/>
            <w:hideMark/>
          </w:tcPr>
          <w:p w14:paraId="384AF733"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11</w:t>
            </w:r>
          </w:p>
        </w:tc>
      </w:tr>
      <w:tr w:rsidR="009F56A0" w:rsidRPr="009F56A0" w14:paraId="2BBFF646" w14:textId="77777777" w:rsidTr="009F56A0">
        <w:trPr>
          <w:trHeight w:val="320"/>
        </w:trPr>
        <w:tc>
          <w:tcPr>
            <w:tcW w:w="1865" w:type="dxa"/>
            <w:tcBorders>
              <w:top w:val="nil"/>
              <w:left w:val="single" w:sz="4" w:space="0" w:color="auto"/>
              <w:bottom w:val="single" w:sz="4" w:space="0" w:color="auto"/>
              <w:right w:val="single" w:sz="4" w:space="0" w:color="auto"/>
            </w:tcBorders>
            <w:shd w:val="clear" w:color="auto" w:fill="auto"/>
            <w:noWrap/>
            <w:vAlign w:val="bottom"/>
            <w:hideMark/>
          </w:tcPr>
          <w:p w14:paraId="4F720897"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Foxhole Cave</w:t>
            </w:r>
          </w:p>
        </w:tc>
        <w:tc>
          <w:tcPr>
            <w:tcW w:w="824" w:type="dxa"/>
            <w:tcBorders>
              <w:top w:val="nil"/>
              <w:left w:val="nil"/>
              <w:bottom w:val="single" w:sz="4" w:space="0" w:color="auto"/>
              <w:right w:val="single" w:sz="4" w:space="0" w:color="auto"/>
            </w:tcBorders>
            <w:shd w:val="clear" w:color="auto" w:fill="auto"/>
            <w:noWrap/>
            <w:vAlign w:val="bottom"/>
            <w:hideMark/>
          </w:tcPr>
          <w:p w14:paraId="64C059A0"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UK</w:t>
            </w:r>
          </w:p>
        </w:tc>
        <w:tc>
          <w:tcPr>
            <w:tcW w:w="1417" w:type="dxa"/>
            <w:tcBorders>
              <w:top w:val="nil"/>
              <w:left w:val="nil"/>
              <w:bottom w:val="single" w:sz="4" w:space="0" w:color="auto"/>
              <w:right w:val="single" w:sz="4" w:space="0" w:color="auto"/>
            </w:tcBorders>
            <w:shd w:val="clear" w:color="auto" w:fill="auto"/>
            <w:noWrap/>
            <w:vAlign w:val="bottom"/>
            <w:hideMark/>
          </w:tcPr>
          <w:p w14:paraId="423B47FC"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astragalus</w:t>
            </w:r>
          </w:p>
        </w:tc>
        <w:tc>
          <w:tcPr>
            <w:tcW w:w="1134" w:type="dxa"/>
            <w:tcBorders>
              <w:top w:val="nil"/>
              <w:left w:val="nil"/>
              <w:bottom w:val="single" w:sz="4" w:space="0" w:color="auto"/>
              <w:right w:val="single" w:sz="4" w:space="0" w:color="auto"/>
            </w:tcBorders>
            <w:shd w:val="clear" w:color="auto" w:fill="auto"/>
            <w:noWrap/>
            <w:vAlign w:val="bottom"/>
            <w:hideMark/>
          </w:tcPr>
          <w:p w14:paraId="774567DC"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OxA-8312</w:t>
            </w:r>
          </w:p>
        </w:tc>
        <w:tc>
          <w:tcPr>
            <w:tcW w:w="1134" w:type="dxa"/>
            <w:tcBorders>
              <w:top w:val="nil"/>
              <w:left w:val="nil"/>
              <w:bottom w:val="single" w:sz="4" w:space="0" w:color="auto"/>
              <w:right w:val="single" w:sz="4" w:space="0" w:color="auto"/>
            </w:tcBorders>
            <w:shd w:val="clear" w:color="auto" w:fill="auto"/>
            <w:noWrap/>
            <w:vAlign w:val="bottom"/>
            <w:hideMark/>
          </w:tcPr>
          <w:p w14:paraId="3CAE508B"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OxA-8312</w:t>
            </w:r>
          </w:p>
        </w:tc>
        <w:tc>
          <w:tcPr>
            <w:tcW w:w="973" w:type="dxa"/>
            <w:tcBorders>
              <w:top w:val="nil"/>
              <w:left w:val="nil"/>
              <w:bottom w:val="single" w:sz="4" w:space="0" w:color="auto"/>
              <w:right w:val="single" w:sz="4" w:space="0" w:color="auto"/>
            </w:tcBorders>
            <w:shd w:val="clear" w:color="auto" w:fill="auto"/>
            <w:noWrap/>
            <w:vAlign w:val="bottom"/>
            <w:hideMark/>
          </w:tcPr>
          <w:p w14:paraId="0654B473"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10685</w:t>
            </w:r>
          </w:p>
        </w:tc>
        <w:tc>
          <w:tcPr>
            <w:tcW w:w="999" w:type="dxa"/>
            <w:tcBorders>
              <w:top w:val="nil"/>
              <w:left w:val="nil"/>
              <w:bottom w:val="single" w:sz="4" w:space="0" w:color="auto"/>
              <w:right w:val="single" w:sz="4" w:space="0" w:color="auto"/>
            </w:tcBorders>
            <w:shd w:val="clear" w:color="auto" w:fill="auto"/>
            <w:noWrap/>
            <w:vAlign w:val="bottom"/>
            <w:hideMark/>
          </w:tcPr>
          <w:p w14:paraId="7A9B4BFB"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65</w:t>
            </w:r>
          </w:p>
        </w:tc>
        <w:tc>
          <w:tcPr>
            <w:tcW w:w="1823" w:type="dxa"/>
            <w:tcBorders>
              <w:top w:val="nil"/>
              <w:left w:val="nil"/>
              <w:bottom w:val="single" w:sz="4" w:space="0" w:color="auto"/>
              <w:right w:val="single" w:sz="4" w:space="0" w:color="auto"/>
            </w:tcBorders>
            <w:shd w:val="clear" w:color="auto" w:fill="auto"/>
            <w:noWrap/>
            <w:vAlign w:val="bottom"/>
            <w:hideMark/>
          </w:tcPr>
          <w:p w14:paraId="32BEE2D5"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GS-1 (Younger Dryas)</w:t>
            </w:r>
          </w:p>
        </w:tc>
        <w:tc>
          <w:tcPr>
            <w:tcW w:w="848" w:type="dxa"/>
            <w:tcBorders>
              <w:top w:val="nil"/>
              <w:left w:val="nil"/>
              <w:bottom w:val="single" w:sz="4" w:space="0" w:color="auto"/>
              <w:right w:val="single" w:sz="4" w:space="0" w:color="auto"/>
            </w:tcBorders>
            <w:shd w:val="clear" w:color="auto" w:fill="auto"/>
            <w:noWrap/>
            <w:vAlign w:val="bottom"/>
            <w:hideMark/>
          </w:tcPr>
          <w:p w14:paraId="6010C897"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-18.7</w:t>
            </w:r>
          </w:p>
        </w:tc>
        <w:tc>
          <w:tcPr>
            <w:tcW w:w="848" w:type="dxa"/>
            <w:tcBorders>
              <w:top w:val="nil"/>
              <w:left w:val="nil"/>
              <w:bottom w:val="single" w:sz="4" w:space="0" w:color="auto"/>
              <w:right w:val="single" w:sz="4" w:space="0" w:color="auto"/>
            </w:tcBorders>
            <w:shd w:val="clear" w:color="auto" w:fill="auto"/>
            <w:noWrap/>
            <w:vAlign w:val="bottom"/>
            <w:hideMark/>
          </w:tcPr>
          <w:p w14:paraId="7EEC2012"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3.4</w:t>
            </w:r>
          </w:p>
        </w:tc>
        <w:tc>
          <w:tcPr>
            <w:tcW w:w="848" w:type="dxa"/>
            <w:tcBorders>
              <w:top w:val="nil"/>
              <w:left w:val="nil"/>
              <w:bottom w:val="single" w:sz="4" w:space="0" w:color="auto"/>
              <w:right w:val="single" w:sz="4" w:space="0" w:color="auto"/>
            </w:tcBorders>
            <w:shd w:val="clear" w:color="auto" w:fill="auto"/>
            <w:noWrap/>
            <w:vAlign w:val="bottom"/>
            <w:hideMark/>
          </w:tcPr>
          <w:p w14:paraId="43973CDD"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3.3</w:t>
            </w:r>
          </w:p>
        </w:tc>
        <w:tc>
          <w:tcPr>
            <w:tcW w:w="892" w:type="dxa"/>
            <w:tcBorders>
              <w:top w:val="nil"/>
              <w:left w:val="nil"/>
              <w:bottom w:val="single" w:sz="4" w:space="0" w:color="auto"/>
              <w:right w:val="single" w:sz="4" w:space="0" w:color="auto"/>
            </w:tcBorders>
            <w:shd w:val="clear" w:color="auto" w:fill="auto"/>
            <w:noWrap/>
            <w:vAlign w:val="bottom"/>
            <w:hideMark/>
          </w:tcPr>
          <w:p w14:paraId="1C06BA89"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15</w:t>
            </w:r>
          </w:p>
        </w:tc>
        <w:tc>
          <w:tcPr>
            <w:tcW w:w="893" w:type="dxa"/>
            <w:tcBorders>
              <w:top w:val="nil"/>
              <w:left w:val="nil"/>
              <w:bottom w:val="single" w:sz="4" w:space="0" w:color="auto"/>
              <w:right w:val="single" w:sz="4" w:space="0" w:color="auto"/>
            </w:tcBorders>
            <w:shd w:val="clear" w:color="auto" w:fill="auto"/>
            <w:noWrap/>
            <w:vAlign w:val="bottom"/>
            <w:hideMark/>
          </w:tcPr>
          <w:p w14:paraId="492EE1DA"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15</w:t>
            </w:r>
          </w:p>
        </w:tc>
        <w:tc>
          <w:tcPr>
            <w:tcW w:w="892" w:type="dxa"/>
            <w:tcBorders>
              <w:top w:val="nil"/>
              <w:left w:val="nil"/>
              <w:bottom w:val="single" w:sz="4" w:space="0" w:color="auto"/>
              <w:right w:val="single" w:sz="4" w:space="0" w:color="auto"/>
            </w:tcBorders>
            <w:shd w:val="clear" w:color="auto" w:fill="auto"/>
            <w:noWrap/>
            <w:vAlign w:val="bottom"/>
            <w:hideMark/>
          </w:tcPr>
          <w:p w14:paraId="269B37FF"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15</w:t>
            </w:r>
          </w:p>
        </w:tc>
      </w:tr>
      <w:tr w:rsidR="009F56A0" w:rsidRPr="009F56A0" w14:paraId="13F77FB6" w14:textId="77777777" w:rsidTr="009F56A0">
        <w:trPr>
          <w:trHeight w:val="320"/>
        </w:trPr>
        <w:tc>
          <w:tcPr>
            <w:tcW w:w="1865" w:type="dxa"/>
            <w:tcBorders>
              <w:top w:val="nil"/>
              <w:left w:val="single" w:sz="4" w:space="0" w:color="auto"/>
              <w:bottom w:val="single" w:sz="4" w:space="0" w:color="auto"/>
              <w:right w:val="single" w:sz="4" w:space="0" w:color="auto"/>
            </w:tcBorders>
            <w:shd w:val="clear" w:color="auto" w:fill="auto"/>
            <w:noWrap/>
            <w:vAlign w:val="bottom"/>
            <w:hideMark/>
          </w:tcPr>
          <w:p w14:paraId="7E579D97"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Foxhole Cave</w:t>
            </w:r>
          </w:p>
        </w:tc>
        <w:tc>
          <w:tcPr>
            <w:tcW w:w="824" w:type="dxa"/>
            <w:tcBorders>
              <w:top w:val="nil"/>
              <w:left w:val="nil"/>
              <w:bottom w:val="single" w:sz="4" w:space="0" w:color="auto"/>
              <w:right w:val="single" w:sz="4" w:space="0" w:color="auto"/>
            </w:tcBorders>
            <w:shd w:val="clear" w:color="auto" w:fill="auto"/>
            <w:noWrap/>
            <w:vAlign w:val="bottom"/>
            <w:hideMark/>
          </w:tcPr>
          <w:p w14:paraId="0245929C"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UK</w:t>
            </w:r>
          </w:p>
        </w:tc>
        <w:tc>
          <w:tcPr>
            <w:tcW w:w="1417" w:type="dxa"/>
            <w:tcBorders>
              <w:top w:val="nil"/>
              <w:left w:val="nil"/>
              <w:bottom w:val="single" w:sz="4" w:space="0" w:color="auto"/>
              <w:right w:val="single" w:sz="4" w:space="0" w:color="auto"/>
            </w:tcBorders>
            <w:shd w:val="clear" w:color="auto" w:fill="auto"/>
            <w:noWrap/>
            <w:vAlign w:val="bottom"/>
            <w:hideMark/>
          </w:tcPr>
          <w:p w14:paraId="42161BC0"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astragalus</w:t>
            </w:r>
          </w:p>
        </w:tc>
        <w:tc>
          <w:tcPr>
            <w:tcW w:w="1134" w:type="dxa"/>
            <w:tcBorders>
              <w:top w:val="nil"/>
              <w:left w:val="nil"/>
              <w:bottom w:val="single" w:sz="4" w:space="0" w:color="auto"/>
              <w:right w:val="single" w:sz="4" w:space="0" w:color="auto"/>
            </w:tcBorders>
            <w:shd w:val="clear" w:color="auto" w:fill="auto"/>
            <w:noWrap/>
            <w:vAlign w:val="bottom"/>
            <w:hideMark/>
          </w:tcPr>
          <w:p w14:paraId="65336D9E"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OxA-25145</w:t>
            </w:r>
          </w:p>
        </w:tc>
        <w:tc>
          <w:tcPr>
            <w:tcW w:w="1134" w:type="dxa"/>
            <w:tcBorders>
              <w:top w:val="nil"/>
              <w:left w:val="nil"/>
              <w:bottom w:val="single" w:sz="4" w:space="0" w:color="auto"/>
              <w:right w:val="single" w:sz="4" w:space="0" w:color="auto"/>
            </w:tcBorders>
            <w:shd w:val="clear" w:color="auto" w:fill="auto"/>
            <w:noWrap/>
            <w:vAlign w:val="bottom"/>
            <w:hideMark/>
          </w:tcPr>
          <w:p w14:paraId="01012137"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OxA-25145</w:t>
            </w:r>
          </w:p>
        </w:tc>
        <w:tc>
          <w:tcPr>
            <w:tcW w:w="973" w:type="dxa"/>
            <w:tcBorders>
              <w:top w:val="nil"/>
              <w:left w:val="nil"/>
              <w:bottom w:val="single" w:sz="4" w:space="0" w:color="auto"/>
              <w:right w:val="single" w:sz="4" w:space="0" w:color="auto"/>
            </w:tcBorders>
            <w:shd w:val="clear" w:color="auto" w:fill="auto"/>
            <w:noWrap/>
            <w:vAlign w:val="bottom"/>
            <w:hideMark/>
          </w:tcPr>
          <w:p w14:paraId="2363F427"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10780</w:t>
            </w:r>
          </w:p>
        </w:tc>
        <w:tc>
          <w:tcPr>
            <w:tcW w:w="999" w:type="dxa"/>
            <w:tcBorders>
              <w:top w:val="nil"/>
              <w:left w:val="nil"/>
              <w:bottom w:val="single" w:sz="4" w:space="0" w:color="auto"/>
              <w:right w:val="single" w:sz="4" w:space="0" w:color="auto"/>
            </w:tcBorders>
            <w:shd w:val="clear" w:color="auto" w:fill="auto"/>
            <w:noWrap/>
            <w:vAlign w:val="bottom"/>
            <w:hideMark/>
          </w:tcPr>
          <w:p w14:paraId="4C9A4659"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50</w:t>
            </w:r>
          </w:p>
        </w:tc>
        <w:tc>
          <w:tcPr>
            <w:tcW w:w="1823" w:type="dxa"/>
            <w:tcBorders>
              <w:top w:val="nil"/>
              <w:left w:val="nil"/>
              <w:bottom w:val="single" w:sz="4" w:space="0" w:color="auto"/>
              <w:right w:val="single" w:sz="4" w:space="0" w:color="auto"/>
            </w:tcBorders>
            <w:shd w:val="clear" w:color="auto" w:fill="auto"/>
            <w:noWrap/>
            <w:vAlign w:val="bottom"/>
            <w:hideMark/>
          </w:tcPr>
          <w:p w14:paraId="5589A2EE"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GS-1 (Younger Dryas)</w:t>
            </w:r>
          </w:p>
        </w:tc>
        <w:tc>
          <w:tcPr>
            <w:tcW w:w="848" w:type="dxa"/>
            <w:tcBorders>
              <w:top w:val="nil"/>
              <w:left w:val="nil"/>
              <w:bottom w:val="single" w:sz="4" w:space="0" w:color="auto"/>
              <w:right w:val="single" w:sz="4" w:space="0" w:color="auto"/>
            </w:tcBorders>
            <w:shd w:val="clear" w:color="auto" w:fill="auto"/>
            <w:noWrap/>
            <w:vAlign w:val="bottom"/>
            <w:hideMark/>
          </w:tcPr>
          <w:p w14:paraId="1C3C577C"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-19</w:t>
            </w:r>
          </w:p>
        </w:tc>
        <w:tc>
          <w:tcPr>
            <w:tcW w:w="848" w:type="dxa"/>
            <w:tcBorders>
              <w:top w:val="nil"/>
              <w:left w:val="nil"/>
              <w:bottom w:val="single" w:sz="4" w:space="0" w:color="auto"/>
              <w:right w:val="single" w:sz="4" w:space="0" w:color="auto"/>
            </w:tcBorders>
            <w:shd w:val="clear" w:color="auto" w:fill="auto"/>
            <w:noWrap/>
            <w:vAlign w:val="bottom"/>
            <w:hideMark/>
          </w:tcPr>
          <w:p w14:paraId="51F4ED6A"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3.5</w:t>
            </w:r>
          </w:p>
        </w:tc>
        <w:tc>
          <w:tcPr>
            <w:tcW w:w="848" w:type="dxa"/>
            <w:tcBorders>
              <w:top w:val="nil"/>
              <w:left w:val="nil"/>
              <w:bottom w:val="single" w:sz="4" w:space="0" w:color="auto"/>
              <w:right w:val="single" w:sz="4" w:space="0" w:color="auto"/>
            </w:tcBorders>
            <w:shd w:val="clear" w:color="auto" w:fill="auto"/>
            <w:noWrap/>
            <w:vAlign w:val="bottom"/>
            <w:hideMark/>
          </w:tcPr>
          <w:p w14:paraId="3C44CC48"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3.2</w:t>
            </w:r>
          </w:p>
        </w:tc>
        <w:tc>
          <w:tcPr>
            <w:tcW w:w="892" w:type="dxa"/>
            <w:tcBorders>
              <w:top w:val="nil"/>
              <w:left w:val="nil"/>
              <w:bottom w:val="single" w:sz="4" w:space="0" w:color="auto"/>
              <w:right w:val="single" w:sz="4" w:space="0" w:color="auto"/>
            </w:tcBorders>
            <w:shd w:val="clear" w:color="auto" w:fill="auto"/>
            <w:noWrap/>
            <w:vAlign w:val="bottom"/>
            <w:hideMark/>
          </w:tcPr>
          <w:p w14:paraId="365DB8A7"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16</w:t>
            </w:r>
          </w:p>
        </w:tc>
        <w:tc>
          <w:tcPr>
            <w:tcW w:w="893" w:type="dxa"/>
            <w:tcBorders>
              <w:top w:val="nil"/>
              <w:left w:val="nil"/>
              <w:bottom w:val="single" w:sz="4" w:space="0" w:color="auto"/>
              <w:right w:val="single" w:sz="4" w:space="0" w:color="auto"/>
            </w:tcBorders>
            <w:shd w:val="clear" w:color="auto" w:fill="auto"/>
            <w:noWrap/>
            <w:vAlign w:val="bottom"/>
            <w:hideMark/>
          </w:tcPr>
          <w:p w14:paraId="4481B7FC"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16</w:t>
            </w:r>
          </w:p>
        </w:tc>
        <w:tc>
          <w:tcPr>
            <w:tcW w:w="892" w:type="dxa"/>
            <w:tcBorders>
              <w:top w:val="nil"/>
              <w:left w:val="nil"/>
              <w:bottom w:val="single" w:sz="4" w:space="0" w:color="auto"/>
              <w:right w:val="single" w:sz="4" w:space="0" w:color="auto"/>
            </w:tcBorders>
            <w:shd w:val="clear" w:color="auto" w:fill="auto"/>
            <w:noWrap/>
            <w:vAlign w:val="bottom"/>
            <w:hideMark/>
          </w:tcPr>
          <w:p w14:paraId="3F7C05CE"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16</w:t>
            </w:r>
          </w:p>
        </w:tc>
      </w:tr>
      <w:tr w:rsidR="009F56A0" w:rsidRPr="009F56A0" w14:paraId="5E88CC10" w14:textId="77777777" w:rsidTr="009F56A0">
        <w:trPr>
          <w:trHeight w:val="320"/>
        </w:trPr>
        <w:tc>
          <w:tcPr>
            <w:tcW w:w="1865" w:type="dxa"/>
            <w:tcBorders>
              <w:top w:val="nil"/>
              <w:left w:val="single" w:sz="4" w:space="0" w:color="auto"/>
              <w:bottom w:val="single" w:sz="4" w:space="0" w:color="auto"/>
              <w:right w:val="single" w:sz="4" w:space="0" w:color="auto"/>
            </w:tcBorders>
            <w:shd w:val="clear" w:color="auto" w:fill="auto"/>
            <w:noWrap/>
            <w:vAlign w:val="bottom"/>
            <w:hideMark/>
          </w:tcPr>
          <w:p w14:paraId="18EB34B9"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Foxhole Cave</w:t>
            </w:r>
          </w:p>
        </w:tc>
        <w:tc>
          <w:tcPr>
            <w:tcW w:w="824" w:type="dxa"/>
            <w:tcBorders>
              <w:top w:val="nil"/>
              <w:left w:val="nil"/>
              <w:bottom w:val="single" w:sz="4" w:space="0" w:color="auto"/>
              <w:right w:val="single" w:sz="4" w:space="0" w:color="auto"/>
            </w:tcBorders>
            <w:shd w:val="clear" w:color="auto" w:fill="auto"/>
            <w:noWrap/>
            <w:vAlign w:val="bottom"/>
            <w:hideMark/>
          </w:tcPr>
          <w:p w14:paraId="12525B40"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UK</w:t>
            </w:r>
          </w:p>
        </w:tc>
        <w:tc>
          <w:tcPr>
            <w:tcW w:w="1417" w:type="dxa"/>
            <w:tcBorders>
              <w:top w:val="nil"/>
              <w:left w:val="nil"/>
              <w:bottom w:val="single" w:sz="4" w:space="0" w:color="auto"/>
              <w:right w:val="single" w:sz="4" w:space="0" w:color="auto"/>
            </w:tcBorders>
            <w:shd w:val="clear" w:color="auto" w:fill="auto"/>
            <w:noWrap/>
            <w:vAlign w:val="bottom"/>
            <w:hideMark/>
          </w:tcPr>
          <w:p w14:paraId="7C836902"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tibia</w:t>
            </w:r>
          </w:p>
        </w:tc>
        <w:tc>
          <w:tcPr>
            <w:tcW w:w="1134" w:type="dxa"/>
            <w:tcBorders>
              <w:top w:val="nil"/>
              <w:left w:val="nil"/>
              <w:bottom w:val="single" w:sz="4" w:space="0" w:color="auto"/>
              <w:right w:val="single" w:sz="4" w:space="0" w:color="auto"/>
            </w:tcBorders>
            <w:shd w:val="clear" w:color="auto" w:fill="auto"/>
            <w:noWrap/>
            <w:vAlign w:val="bottom"/>
            <w:hideMark/>
          </w:tcPr>
          <w:p w14:paraId="58606BDC"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OxA-8311</w:t>
            </w:r>
          </w:p>
        </w:tc>
        <w:tc>
          <w:tcPr>
            <w:tcW w:w="1134" w:type="dxa"/>
            <w:tcBorders>
              <w:top w:val="nil"/>
              <w:left w:val="nil"/>
              <w:bottom w:val="single" w:sz="4" w:space="0" w:color="auto"/>
              <w:right w:val="single" w:sz="4" w:space="0" w:color="auto"/>
            </w:tcBorders>
            <w:shd w:val="clear" w:color="auto" w:fill="auto"/>
            <w:noWrap/>
            <w:vAlign w:val="bottom"/>
            <w:hideMark/>
          </w:tcPr>
          <w:p w14:paraId="0616B3C3"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OxA-8311</w:t>
            </w:r>
          </w:p>
        </w:tc>
        <w:tc>
          <w:tcPr>
            <w:tcW w:w="973" w:type="dxa"/>
            <w:tcBorders>
              <w:top w:val="nil"/>
              <w:left w:val="nil"/>
              <w:bottom w:val="single" w:sz="4" w:space="0" w:color="auto"/>
              <w:right w:val="single" w:sz="4" w:space="0" w:color="auto"/>
            </w:tcBorders>
            <w:shd w:val="clear" w:color="auto" w:fill="auto"/>
            <w:noWrap/>
            <w:vAlign w:val="bottom"/>
            <w:hideMark/>
          </w:tcPr>
          <w:p w14:paraId="2FFAF557"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10785</w:t>
            </w:r>
          </w:p>
        </w:tc>
        <w:tc>
          <w:tcPr>
            <w:tcW w:w="999" w:type="dxa"/>
            <w:tcBorders>
              <w:top w:val="nil"/>
              <w:left w:val="nil"/>
              <w:bottom w:val="single" w:sz="4" w:space="0" w:color="auto"/>
              <w:right w:val="single" w:sz="4" w:space="0" w:color="auto"/>
            </w:tcBorders>
            <w:shd w:val="clear" w:color="auto" w:fill="auto"/>
            <w:noWrap/>
            <w:vAlign w:val="bottom"/>
            <w:hideMark/>
          </w:tcPr>
          <w:p w14:paraId="49A2D89B"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65</w:t>
            </w:r>
          </w:p>
        </w:tc>
        <w:tc>
          <w:tcPr>
            <w:tcW w:w="1823" w:type="dxa"/>
            <w:tcBorders>
              <w:top w:val="nil"/>
              <w:left w:val="nil"/>
              <w:bottom w:val="single" w:sz="4" w:space="0" w:color="auto"/>
              <w:right w:val="single" w:sz="4" w:space="0" w:color="auto"/>
            </w:tcBorders>
            <w:shd w:val="clear" w:color="auto" w:fill="auto"/>
            <w:noWrap/>
            <w:vAlign w:val="bottom"/>
            <w:hideMark/>
          </w:tcPr>
          <w:p w14:paraId="075C8F86"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GS-1 (Younger Dryas)</w:t>
            </w:r>
          </w:p>
        </w:tc>
        <w:tc>
          <w:tcPr>
            <w:tcW w:w="848" w:type="dxa"/>
            <w:tcBorders>
              <w:top w:val="nil"/>
              <w:left w:val="nil"/>
              <w:bottom w:val="single" w:sz="4" w:space="0" w:color="auto"/>
              <w:right w:val="single" w:sz="4" w:space="0" w:color="auto"/>
            </w:tcBorders>
            <w:shd w:val="clear" w:color="auto" w:fill="auto"/>
            <w:noWrap/>
            <w:vAlign w:val="bottom"/>
            <w:hideMark/>
          </w:tcPr>
          <w:p w14:paraId="04FAB9A9"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-18.7</w:t>
            </w:r>
          </w:p>
        </w:tc>
        <w:tc>
          <w:tcPr>
            <w:tcW w:w="848" w:type="dxa"/>
            <w:tcBorders>
              <w:top w:val="nil"/>
              <w:left w:val="nil"/>
              <w:bottom w:val="single" w:sz="4" w:space="0" w:color="auto"/>
              <w:right w:val="single" w:sz="4" w:space="0" w:color="auto"/>
            </w:tcBorders>
            <w:shd w:val="clear" w:color="auto" w:fill="auto"/>
            <w:noWrap/>
            <w:vAlign w:val="bottom"/>
            <w:hideMark/>
          </w:tcPr>
          <w:p w14:paraId="21B141CB"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4</w:t>
            </w:r>
          </w:p>
        </w:tc>
        <w:tc>
          <w:tcPr>
            <w:tcW w:w="848" w:type="dxa"/>
            <w:tcBorders>
              <w:top w:val="nil"/>
              <w:left w:val="nil"/>
              <w:bottom w:val="single" w:sz="4" w:space="0" w:color="auto"/>
              <w:right w:val="single" w:sz="4" w:space="0" w:color="auto"/>
            </w:tcBorders>
            <w:shd w:val="clear" w:color="auto" w:fill="auto"/>
            <w:noWrap/>
            <w:vAlign w:val="bottom"/>
            <w:hideMark/>
          </w:tcPr>
          <w:p w14:paraId="2835C178"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3.4</w:t>
            </w:r>
          </w:p>
        </w:tc>
        <w:tc>
          <w:tcPr>
            <w:tcW w:w="892" w:type="dxa"/>
            <w:tcBorders>
              <w:top w:val="nil"/>
              <w:left w:val="nil"/>
              <w:bottom w:val="single" w:sz="4" w:space="0" w:color="auto"/>
              <w:right w:val="single" w:sz="4" w:space="0" w:color="auto"/>
            </w:tcBorders>
            <w:shd w:val="clear" w:color="auto" w:fill="auto"/>
            <w:noWrap/>
            <w:vAlign w:val="bottom"/>
            <w:hideMark/>
          </w:tcPr>
          <w:p w14:paraId="314BDF54"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15</w:t>
            </w:r>
          </w:p>
        </w:tc>
        <w:tc>
          <w:tcPr>
            <w:tcW w:w="893" w:type="dxa"/>
            <w:tcBorders>
              <w:top w:val="nil"/>
              <w:left w:val="nil"/>
              <w:bottom w:val="single" w:sz="4" w:space="0" w:color="auto"/>
              <w:right w:val="single" w:sz="4" w:space="0" w:color="auto"/>
            </w:tcBorders>
            <w:shd w:val="clear" w:color="auto" w:fill="auto"/>
            <w:noWrap/>
            <w:vAlign w:val="bottom"/>
            <w:hideMark/>
          </w:tcPr>
          <w:p w14:paraId="46C35EF9"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15</w:t>
            </w:r>
          </w:p>
        </w:tc>
        <w:tc>
          <w:tcPr>
            <w:tcW w:w="892" w:type="dxa"/>
            <w:tcBorders>
              <w:top w:val="nil"/>
              <w:left w:val="nil"/>
              <w:bottom w:val="single" w:sz="4" w:space="0" w:color="auto"/>
              <w:right w:val="single" w:sz="4" w:space="0" w:color="auto"/>
            </w:tcBorders>
            <w:shd w:val="clear" w:color="auto" w:fill="auto"/>
            <w:noWrap/>
            <w:vAlign w:val="bottom"/>
            <w:hideMark/>
          </w:tcPr>
          <w:p w14:paraId="501F5EE8"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15</w:t>
            </w:r>
          </w:p>
        </w:tc>
      </w:tr>
      <w:tr w:rsidR="009F56A0" w:rsidRPr="009F56A0" w14:paraId="6C1E8D94" w14:textId="77777777" w:rsidTr="009F56A0">
        <w:trPr>
          <w:trHeight w:val="320"/>
        </w:trPr>
        <w:tc>
          <w:tcPr>
            <w:tcW w:w="1865" w:type="dxa"/>
            <w:tcBorders>
              <w:top w:val="nil"/>
              <w:left w:val="single" w:sz="4" w:space="0" w:color="auto"/>
              <w:bottom w:val="single" w:sz="4" w:space="0" w:color="auto"/>
              <w:right w:val="single" w:sz="4" w:space="0" w:color="auto"/>
            </w:tcBorders>
            <w:shd w:val="clear" w:color="auto" w:fill="auto"/>
            <w:noWrap/>
            <w:vAlign w:val="bottom"/>
            <w:hideMark/>
          </w:tcPr>
          <w:p w14:paraId="41095D3A"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Gough's Cave</w:t>
            </w:r>
          </w:p>
        </w:tc>
        <w:tc>
          <w:tcPr>
            <w:tcW w:w="824" w:type="dxa"/>
            <w:tcBorders>
              <w:top w:val="nil"/>
              <w:left w:val="nil"/>
              <w:bottom w:val="single" w:sz="4" w:space="0" w:color="auto"/>
              <w:right w:val="single" w:sz="4" w:space="0" w:color="auto"/>
            </w:tcBorders>
            <w:shd w:val="clear" w:color="auto" w:fill="auto"/>
            <w:noWrap/>
            <w:vAlign w:val="bottom"/>
            <w:hideMark/>
          </w:tcPr>
          <w:p w14:paraId="1F4A44A0"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UK</w:t>
            </w:r>
          </w:p>
        </w:tc>
        <w:tc>
          <w:tcPr>
            <w:tcW w:w="1417" w:type="dxa"/>
            <w:tcBorders>
              <w:top w:val="nil"/>
              <w:left w:val="nil"/>
              <w:bottom w:val="single" w:sz="4" w:space="0" w:color="auto"/>
              <w:right w:val="single" w:sz="4" w:space="0" w:color="auto"/>
            </w:tcBorders>
            <w:shd w:val="clear" w:color="auto" w:fill="auto"/>
            <w:noWrap/>
            <w:vAlign w:val="bottom"/>
            <w:hideMark/>
          </w:tcPr>
          <w:p w14:paraId="7F377DB2"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antler</w:t>
            </w:r>
          </w:p>
        </w:tc>
        <w:tc>
          <w:tcPr>
            <w:tcW w:w="1134" w:type="dxa"/>
            <w:tcBorders>
              <w:top w:val="nil"/>
              <w:left w:val="nil"/>
              <w:bottom w:val="single" w:sz="4" w:space="0" w:color="auto"/>
              <w:right w:val="single" w:sz="4" w:space="0" w:color="auto"/>
            </w:tcBorders>
            <w:shd w:val="clear" w:color="auto" w:fill="auto"/>
            <w:noWrap/>
            <w:vAlign w:val="bottom"/>
            <w:hideMark/>
          </w:tcPr>
          <w:p w14:paraId="0EDE1220"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OxA-18064</w:t>
            </w:r>
          </w:p>
        </w:tc>
        <w:tc>
          <w:tcPr>
            <w:tcW w:w="1134" w:type="dxa"/>
            <w:tcBorders>
              <w:top w:val="nil"/>
              <w:left w:val="nil"/>
              <w:bottom w:val="single" w:sz="4" w:space="0" w:color="auto"/>
              <w:right w:val="single" w:sz="4" w:space="0" w:color="auto"/>
            </w:tcBorders>
            <w:shd w:val="clear" w:color="auto" w:fill="auto"/>
            <w:noWrap/>
            <w:vAlign w:val="bottom"/>
            <w:hideMark/>
          </w:tcPr>
          <w:p w14:paraId="7869FDDC"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OxA-18064</w:t>
            </w:r>
          </w:p>
        </w:tc>
        <w:tc>
          <w:tcPr>
            <w:tcW w:w="973" w:type="dxa"/>
            <w:tcBorders>
              <w:top w:val="nil"/>
              <w:left w:val="nil"/>
              <w:bottom w:val="single" w:sz="4" w:space="0" w:color="auto"/>
              <w:right w:val="single" w:sz="4" w:space="0" w:color="auto"/>
            </w:tcBorders>
            <w:shd w:val="clear" w:color="auto" w:fill="auto"/>
            <w:noWrap/>
            <w:vAlign w:val="bottom"/>
            <w:hideMark/>
          </w:tcPr>
          <w:p w14:paraId="153CCF85"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12535</w:t>
            </w:r>
          </w:p>
        </w:tc>
        <w:tc>
          <w:tcPr>
            <w:tcW w:w="999" w:type="dxa"/>
            <w:tcBorders>
              <w:top w:val="nil"/>
              <w:left w:val="nil"/>
              <w:bottom w:val="single" w:sz="4" w:space="0" w:color="auto"/>
              <w:right w:val="single" w:sz="4" w:space="0" w:color="auto"/>
            </w:tcBorders>
            <w:shd w:val="clear" w:color="auto" w:fill="auto"/>
            <w:noWrap/>
            <w:vAlign w:val="bottom"/>
            <w:hideMark/>
          </w:tcPr>
          <w:p w14:paraId="58F1D8B0"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55</w:t>
            </w:r>
          </w:p>
        </w:tc>
        <w:tc>
          <w:tcPr>
            <w:tcW w:w="1823" w:type="dxa"/>
            <w:tcBorders>
              <w:top w:val="nil"/>
              <w:left w:val="nil"/>
              <w:bottom w:val="single" w:sz="4" w:space="0" w:color="auto"/>
              <w:right w:val="single" w:sz="4" w:space="0" w:color="auto"/>
            </w:tcBorders>
            <w:shd w:val="clear" w:color="auto" w:fill="auto"/>
            <w:noWrap/>
            <w:vAlign w:val="bottom"/>
            <w:hideMark/>
          </w:tcPr>
          <w:p w14:paraId="5112BAB1"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GS-2.1a</w:t>
            </w:r>
          </w:p>
        </w:tc>
        <w:tc>
          <w:tcPr>
            <w:tcW w:w="848" w:type="dxa"/>
            <w:tcBorders>
              <w:top w:val="nil"/>
              <w:left w:val="nil"/>
              <w:bottom w:val="single" w:sz="4" w:space="0" w:color="auto"/>
              <w:right w:val="single" w:sz="4" w:space="0" w:color="auto"/>
            </w:tcBorders>
            <w:shd w:val="clear" w:color="auto" w:fill="auto"/>
            <w:noWrap/>
            <w:vAlign w:val="bottom"/>
            <w:hideMark/>
          </w:tcPr>
          <w:p w14:paraId="56910193"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-19.2</w:t>
            </w:r>
          </w:p>
        </w:tc>
        <w:tc>
          <w:tcPr>
            <w:tcW w:w="848" w:type="dxa"/>
            <w:tcBorders>
              <w:top w:val="nil"/>
              <w:left w:val="nil"/>
              <w:bottom w:val="single" w:sz="4" w:space="0" w:color="auto"/>
              <w:right w:val="single" w:sz="4" w:space="0" w:color="auto"/>
            </w:tcBorders>
            <w:shd w:val="clear" w:color="auto" w:fill="auto"/>
            <w:noWrap/>
            <w:vAlign w:val="bottom"/>
            <w:hideMark/>
          </w:tcPr>
          <w:p w14:paraId="13F6461D"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1.8</w:t>
            </w:r>
          </w:p>
        </w:tc>
        <w:tc>
          <w:tcPr>
            <w:tcW w:w="848" w:type="dxa"/>
            <w:tcBorders>
              <w:top w:val="nil"/>
              <w:left w:val="nil"/>
              <w:bottom w:val="single" w:sz="4" w:space="0" w:color="auto"/>
              <w:right w:val="single" w:sz="4" w:space="0" w:color="auto"/>
            </w:tcBorders>
            <w:shd w:val="clear" w:color="auto" w:fill="auto"/>
            <w:noWrap/>
            <w:vAlign w:val="bottom"/>
            <w:hideMark/>
          </w:tcPr>
          <w:p w14:paraId="69EC749D"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3.2</w:t>
            </w:r>
          </w:p>
        </w:tc>
        <w:tc>
          <w:tcPr>
            <w:tcW w:w="892" w:type="dxa"/>
            <w:tcBorders>
              <w:top w:val="nil"/>
              <w:left w:val="nil"/>
              <w:bottom w:val="single" w:sz="4" w:space="0" w:color="auto"/>
              <w:right w:val="single" w:sz="4" w:space="0" w:color="auto"/>
            </w:tcBorders>
            <w:shd w:val="clear" w:color="auto" w:fill="auto"/>
            <w:noWrap/>
            <w:vAlign w:val="bottom"/>
            <w:hideMark/>
          </w:tcPr>
          <w:p w14:paraId="2F42A013"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11</w:t>
            </w:r>
          </w:p>
        </w:tc>
        <w:tc>
          <w:tcPr>
            <w:tcW w:w="893" w:type="dxa"/>
            <w:tcBorders>
              <w:top w:val="nil"/>
              <w:left w:val="nil"/>
              <w:bottom w:val="single" w:sz="4" w:space="0" w:color="auto"/>
              <w:right w:val="single" w:sz="4" w:space="0" w:color="auto"/>
            </w:tcBorders>
            <w:shd w:val="clear" w:color="auto" w:fill="auto"/>
            <w:noWrap/>
            <w:vAlign w:val="bottom"/>
            <w:hideMark/>
          </w:tcPr>
          <w:p w14:paraId="2A03C81A"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11</w:t>
            </w:r>
          </w:p>
        </w:tc>
        <w:tc>
          <w:tcPr>
            <w:tcW w:w="892" w:type="dxa"/>
            <w:tcBorders>
              <w:top w:val="nil"/>
              <w:left w:val="nil"/>
              <w:bottom w:val="single" w:sz="4" w:space="0" w:color="auto"/>
              <w:right w:val="single" w:sz="4" w:space="0" w:color="auto"/>
            </w:tcBorders>
            <w:shd w:val="clear" w:color="auto" w:fill="auto"/>
            <w:noWrap/>
            <w:vAlign w:val="bottom"/>
            <w:hideMark/>
          </w:tcPr>
          <w:p w14:paraId="6E20670F"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11</w:t>
            </w:r>
          </w:p>
        </w:tc>
      </w:tr>
      <w:tr w:rsidR="009F56A0" w:rsidRPr="009F56A0" w14:paraId="787EC48A" w14:textId="77777777" w:rsidTr="009F56A0">
        <w:trPr>
          <w:trHeight w:val="320"/>
        </w:trPr>
        <w:tc>
          <w:tcPr>
            <w:tcW w:w="1865" w:type="dxa"/>
            <w:tcBorders>
              <w:top w:val="nil"/>
              <w:left w:val="single" w:sz="4" w:space="0" w:color="auto"/>
              <w:bottom w:val="single" w:sz="4" w:space="0" w:color="auto"/>
              <w:right w:val="single" w:sz="4" w:space="0" w:color="auto"/>
            </w:tcBorders>
            <w:shd w:val="clear" w:color="auto" w:fill="auto"/>
            <w:noWrap/>
            <w:vAlign w:val="bottom"/>
            <w:hideMark/>
          </w:tcPr>
          <w:p w14:paraId="6B2A4C97"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Foxhole Cave</w:t>
            </w:r>
          </w:p>
        </w:tc>
        <w:tc>
          <w:tcPr>
            <w:tcW w:w="824" w:type="dxa"/>
            <w:tcBorders>
              <w:top w:val="nil"/>
              <w:left w:val="nil"/>
              <w:bottom w:val="single" w:sz="4" w:space="0" w:color="auto"/>
              <w:right w:val="single" w:sz="4" w:space="0" w:color="auto"/>
            </w:tcBorders>
            <w:shd w:val="clear" w:color="auto" w:fill="auto"/>
            <w:noWrap/>
            <w:vAlign w:val="bottom"/>
            <w:hideMark/>
          </w:tcPr>
          <w:p w14:paraId="50C9375D"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UK</w:t>
            </w:r>
          </w:p>
        </w:tc>
        <w:tc>
          <w:tcPr>
            <w:tcW w:w="1417" w:type="dxa"/>
            <w:tcBorders>
              <w:top w:val="nil"/>
              <w:left w:val="nil"/>
              <w:bottom w:val="single" w:sz="4" w:space="0" w:color="auto"/>
              <w:right w:val="single" w:sz="4" w:space="0" w:color="auto"/>
            </w:tcBorders>
            <w:shd w:val="clear" w:color="auto" w:fill="auto"/>
            <w:noWrap/>
            <w:vAlign w:val="bottom"/>
            <w:hideMark/>
          </w:tcPr>
          <w:p w14:paraId="525DC406"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astragalus</w:t>
            </w:r>
          </w:p>
        </w:tc>
        <w:tc>
          <w:tcPr>
            <w:tcW w:w="1134" w:type="dxa"/>
            <w:tcBorders>
              <w:top w:val="nil"/>
              <w:left w:val="nil"/>
              <w:bottom w:val="single" w:sz="4" w:space="0" w:color="auto"/>
              <w:right w:val="single" w:sz="4" w:space="0" w:color="auto"/>
            </w:tcBorders>
            <w:shd w:val="clear" w:color="auto" w:fill="auto"/>
            <w:noWrap/>
            <w:vAlign w:val="bottom"/>
            <w:hideMark/>
          </w:tcPr>
          <w:p w14:paraId="723600D4"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OxA-25146</w:t>
            </w:r>
          </w:p>
        </w:tc>
        <w:tc>
          <w:tcPr>
            <w:tcW w:w="1134" w:type="dxa"/>
            <w:tcBorders>
              <w:top w:val="nil"/>
              <w:left w:val="nil"/>
              <w:bottom w:val="single" w:sz="4" w:space="0" w:color="auto"/>
              <w:right w:val="single" w:sz="4" w:space="0" w:color="auto"/>
            </w:tcBorders>
            <w:shd w:val="clear" w:color="auto" w:fill="auto"/>
            <w:noWrap/>
            <w:vAlign w:val="bottom"/>
            <w:hideMark/>
          </w:tcPr>
          <w:p w14:paraId="1CCABF60"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OxA-25146</w:t>
            </w:r>
          </w:p>
        </w:tc>
        <w:tc>
          <w:tcPr>
            <w:tcW w:w="973" w:type="dxa"/>
            <w:tcBorders>
              <w:top w:val="nil"/>
              <w:left w:val="nil"/>
              <w:bottom w:val="single" w:sz="4" w:space="0" w:color="auto"/>
              <w:right w:val="single" w:sz="4" w:space="0" w:color="auto"/>
            </w:tcBorders>
            <w:shd w:val="clear" w:color="auto" w:fill="auto"/>
            <w:noWrap/>
            <w:vAlign w:val="bottom"/>
            <w:hideMark/>
          </w:tcPr>
          <w:p w14:paraId="291C912E"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12555</w:t>
            </w:r>
          </w:p>
        </w:tc>
        <w:tc>
          <w:tcPr>
            <w:tcW w:w="999" w:type="dxa"/>
            <w:tcBorders>
              <w:top w:val="nil"/>
              <w:left w:val="nil"/>
              <w:bottom w:val="single" w:sz="4" w:space="0" w:color="auto"/>
              <w:right w:val="single" w:sz="4" w:space="0" w:color="auto"/>
            </w:tcBorders>
            <w:shd w:val="clear" w:color="auto" w:fill="auto"/>
            <w:noWrap/>
            <w:vAlign w:val="bottom"/>
            <w:hideMark/>
          </w:tcPr>
          <w:p w14:paraId="47FA5A3E"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55</w:t>
            </w:r>
          </w:p>
        </w:tc>
        <w:tc>
          <w:tcPr>
            <w:tcW w:w="1823" w:type="dxa"/>
            <w:tcBorders>
              <w:top w:val="nil"/>
              <w:left w:val="nil"/>
              <w:bottom w:val="single" w:sz="4" w:space="0" w:color="auto"/>
              <w:right w:val="single" w:sz="4" w:space="0" w:color="auto"/>
            </w:tcBorders>
            <w:shd w:val="clear" w:color="auto" w:fill="auto"/>
            <w:noWrap/>
            <w:vAlign w:val="bottom"/>
            <w:hideMark/>
          </w:tcPr>
          <w:p w14:paraId="6A64CFC4"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GS-2.1a</w:t>
            </w:r>
          </w:p>
        </w:tc>
        <w:tc>
          <w:tcPr>
            <w:tcW w:w="848" w:type="dxa"/>
            <w:tcBorders>
              <w:top w:val="nil"/>
              <w:left w:val="nil"/>
              <w:bottom w:val="single" w:sz="4" w:space="0" w:color="auto"/>
              <w:right w:val="single" w:sz="4" w:space="0" w:color="auto"/>
            </w:tcBorders>
            <w:shd w:val="clear" w:color="auto" w:fill="auto"/>
            <w:noWrap/>
            <w:vAlign w:val="bottom"/>
            <w:hideMark/>
          </w:tcPr>
          <w:p w14:paraId="38838AD7"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-19.7</w:t>
            </w:r>
          </w:p>
        </w:tc>
        <w:tc>
          <w:tcPr>
            <w:tcW w:w="848" w:type="dxa"/>
            <w:tcBorders>
              <w:top w:val="nil"/>
              <w:left w:val="nil"/>
              <w:bottom w:val="single" w:sz="4" w:space="0" w:color="auto"/>
              <w:right w:val="single" w:sz="4" w:space="0" w:color="auto"/>
            </w:tcBorders>
            <w:shd w:val="clear" w:color="auto" w:fill="auto"/>
            <w:noWrap/>
            <w:vAlign w:val="bottom"/>
            <w:hideMark/>
          </w:tcPr>
          <w:p w14:paraId="29721E84"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2.7</w:t>
            </w:r>
          </w:p>
        </w:tc>
        <w:tc>
          <w:tcPr>
            <w:tcW w:w="848" w:type="dxa"/>
            <w:tcBorders>
              <w:top w:val="nil"/>
              <w:left w:val="nil"/>
              <w:bottom w:val="single" w:sz="4" w:space="0" w:color="auto"/>
              <w:right w:val="single" w:sz="4" w:space="0" w:color="auto"/>
            </w:tcBorders>
            <w:shd w:val="clear" w:color="auto" w:fill="auto"/>
            <w:noWrap/>
            <w:vAlign w:val="bottom"/>
            <w:hideMark/>
          </w:tcPr>
          <w:p w14:paraId="1A098193"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3.2</w:t>
            </w:r>
          </w:p>
        </w:tc>
        <w:tc>
          <w:tcPr>
            <w:tcW w:w="892" w:type="dxa"/>
            <w:tcBorders>
              <w:top w:val="nil"/>
              <w:left w:val="nil"/>
              <w:bottom w:val="single" w:sz="4" w:space="0" w:color="auto"/>
              <w:right w:val="single" w:sz="4" w:space="0" w:color="auto"/>
            </w:tcBorders>
            <w:shd w:val="clear" w:color="auto" w:fill="auto"/>
            <w:noWrap/>
            <w:vAlign w:val="bottom"/>
            <w:hideMark/>
          </w:tcPr>
          <w:p w14:paraId="79BCB326"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16</w:t>
            </w:r>
          </w:p>
        </w:tc>
        <w:tc>
          <w:tcPr>
            <w:tcW w:w="893" w:type="dxa"/>
            <w:tcBorders>
              <w:top w:val="nil"/>
              <w:left w:val="nil"/>
              <w:bottom w:val="single" w:sz="4" w:space="0" w:color="auto"/>
              <w:right w:val="single" w:sz="4" w:space="0" w:color="auto"/>
            </w:tcBorders>
            <w:shd w:val="clear" w:color="auto" w:fill="auto"/>
            <w:noWrap/>
            <w:vAlign w:val="bottom"/>
            <w:hideMark/>
          </w:tcPr>
          <w:p w14:paraId="5731B556"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16</w:t>
            </w:r>
          </w:p>
        </w:tc>
        <w:tc>
          <w:tcPr>
            <w:tcW w:w="892" w:type="dxa"/>
            <w:tcBorders>
              <w:top w:val="nil"/>
              <w:left w:val="nil"/>
              <w:bottom w:val="single" w:sz="4" w:space="0" w:color="auto"/>
              <w:right w:val="single" w:sz="4" w:space="0" w:color="auto"/>
            </w:tcBorders>
            <w:shd w:val="clear" w:color="auto" w:fill="auto"/>
            <w:noWrap/>
            <w:vAlign w:val="bottom"/>
            <w:hideMark/>
          </w:tcPr>
          <w:p w14:paraId="290679E3"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16</w:t>
            </w:r>
          </w:p>
        </w:tc>
      </w:tr>
      <w:tr w:rsidR="009F56A0" w:rsidRPr="009F56A0" w14:paraId="3A259814" w14:textId="77777777" w:rsidTr="009F56A0">
        <w:trPr>
          <w:trHeight w:val="320"/>
        </w:trPr>
        <w:tc>
          <w:tcPr>
            <w:tcW w:w="1865" w:type="dxa"/>
            <w:tcBorders>
              <w:top w:val="nil"/>
              <w:left w:val="single" w:sz="4" w:space="0" w:color="auto"/>
              <w:bottom w:val="single" w:sz="4" w:space="0" w:color="auto"/>
              <w:right w:val="single" w:sz="4" w:space="0" w:color="auto"/>
            </w:tcBorders>
            <w:shd w:val="clear" w:color="auto" w:fill="auto"/>
            <w:noWrap/>
            <w:vAlign w:val="bottom"/>
            <w:hideMark/>
          </w:tcPr>
          <w:p w14:paraId="3246E27C"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Kent’s Cavern</w:t>
            </w:r>
          </w:p>
        </w:tc>
        <w:tc>
          <w:tcPr>
            <w:tcW w:w="824" w:type="dxa"/>
            <w:tcBorders>
              <w:top w:val="nil"/>
              <w:left w:val="nil"/>
              <w:bottom w:val="single" w:sz="4" w:space="0" w:color="auto"/>
              <w:right w:val="single" w:sz="4" w:space="0" w:color="auto"/>
            </w:tcBorders>
            <w:shd w:val="clear" w:color="auto" w:fill="auto"/>
            <w:noWrap/>
            <w:vAlign w:val="bottom"/>
            <w:hideMark/>
          </w:tcPr>
          <w:p w14:paraId="646B8EBA"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UK</w:t>
            </w:r>
          </w:p>
        </w:tc>
        <w:tc>
          <w:tcPr>
            <w:tcW w:w="1417" w:type="dxa"/>
            <w:tcBorders>
              <w:top w:val="nil"/>
              <w:left w:val="nil"/>
              <w:bottom w:val="single" w:sz="4" w:space="0" w:color="auto"/>
              <w:right w:val="single" w:sz="4" w:space="0" w:color="auto"/>
            </w:tcBorders>
            <w:shd w:val="clear" w:color="auto" w:fill="auto"/>
            <w:noWrap/>
            <w:vAlign w:val="bottom"/>
            <w:hideMark/>
          </w:tcPr>
          <w:p w14:paraId="0D4F740D" w14:textId="77777777" w:rsidR="009F56A0" w:rsidRPr="009F56A0" w:rsidRDefault="009F56A0" w:rsidP="009F56A0">
            <w:pPr>
              <w:rPr>
                <w:rFonts w:ascii="Arial" w:hAnsi="Arial" w:cs="Arial"/>
                <w:color w:val="000000"/>
                <w:sz w:val="16"/>
                <w:szCs w:val="16"/>
              </w:rPr>
            </w:pPr>
            <w:proofErr w:type="spellStart"/>
            <w:r w:rsidRPr="009F56A0">
              <w:rPr>
                <w:rFonts w:ascii="Arial" w:hAnsi="Arial" w:cs="Arial"/>
                <w:color w:val="000000"/>
                <w:sz w:val="16"/>
                <w:szCs w:val="16"/>
              </w:rPr>
              <w:t>astralagus</w:t>
            </w:r>
            <w:proofErr w:type="spellEnd"/>
            <w:r w:rsidRPr="009F56A0">
              <w:rPr>
                <w:rFonts w:ascii="Arial" w:hAnsi="Arial" w:cs="Arial"/>
                <w:color w:val="000000"/>
                <w:sz w:val="16"/>
                <w:szCs w:val="16"/>
              </w:rPr>
              <w:t>, left</w:t>
            </w:r>
          </w:p>
        </w:tc>
        <w:tc>
          <w:tcPr>
            <w:tcW w:w="1134" w:type="dxa"/>
            <w:tcBorders>
              <w:top w:val="nil"/>
              <w:left w:val="nil"/>
              <w:bottom w:val="single" w:sz="4" w:space="0" w:color="auto"/>
              <w:right w:val="single" w:sz="4" w:space="0" w:color="auto"/>
            </w:tcBorders>
            <w:shd w:val="clear" w:color="auto" w:fill="auto"/>
            <w:noWrap/>
            <w:vAlign w:val="bottom"/>
            <w:hideMark/>
          </w:tcPr>
          <w:p w14:paraId="3C23E194"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OxA-14826</w:t>
            </w:r>
          </w:p>
        </w:tc>
        <w:tc>
          <w:tcPr>
            <w:tcW w:w="1134" w:type="dxa"/>
            <w:tcBorders>
              <w:top w:val="nil"/>
              <w:left w:val="nil"/>
              <w:bottom w:val="single" w:sz="4" w:space="0" w:color="auto"/>
              <w:right w:val="single" w:sz="4" w:space="0" w:color="auto"/>
            </w:tcBorders>
            <w:shd w:val="clear" w:color="auto" w:fill="auto"/>
            <w:noWrap/>
            <w:vAlign w:val="bottom"/>
            <w:hideMark/>
          </w:tcPr>
          <w:p w14:paraId="4791AFD9"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OxA-14826</w:t>
            </w:r>
          </w:p>
        </w:tc>
        <w:tc>
          <w:tcPr>
            <w:tcW w:w="973" w:type="dxa"/>
            <w:tcBorders>
              <w:top w:val="nil"/>
              <w:left w:val="nil"/>
              <w:bottom w:val="single" w:sz="4" w:space="0" w:color="auto"/>
              <w:right w:val="single" w:sz="4" w:space="0" w:color="auto"/>
            </w:tcBorders>
            <w:shd w:val="clear" w:color="auto" w:fill="auto"/>
            <w:noWrap/>
            <w:vAlign w:val="bottom"/>
            <w:hideMark/>
          </w:tcPr>
          <w:p w14:paraId="3B1403CE"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14395</w:t>
            </w:r>
          </w:p>
        </w:tc>
        <w:tc>
          <w:tcPr>
            <w:tcW w:w="999" w:type="dxa"/>
            <w:tcBorders>
              <w:top w:val="nil"/>
              <w:left w:val="nil"/>
              <w:bottom w:val="single" w:sz="4" w:space="0" w:color="auto"/>
              <w:right w:val="single" w:sz="4" w:space="0" w:color="auto"/>
            </w:tcBorders>
            <w:shd w:val="clear" w:color="auto" w:fill="auto"/>
            <w:noWrap/>
            <w:vAlign w:val="bottom"/>
            <w:hideMark/>
          </w:tcPr>
          <w:p w14:paraId="09E2C5DD"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60</w:t>
            </w:r>
          </w:p>
        </w:tc>
        <w:tc>
          <w:tcPr>
            <w:tcW w:w="1823" w:type="dxa"/>
            <w:tcBorders>
              <w:top w:val="nil"/>
              <w:left w:val="nil"/>
              <w:bottom w:val="single" w:sz="4" w:space="0" w:color="auto"/>
              <w:right w:val="single" w:sz="4" w:space="0" w:color="auto"/>
            </w:tcBorders>
            <w:shd w:val="clear" w:color="auto" w:fill="auto"/>
            <w:noWrap/>
            <w:vAlign w:val="bottom"/>
            <w:hideMark/>
          </w:tcPr>
          <w:p w14:paraId="5BCD6276"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GS-2.1a</w:t>
            </w:r>
          </w:p>
        </w:tc>
        <w:tc>
          <w:tcPr>
            <w:tcW w:w="848" w:type="dxa"/>
            <w:tcBorders>
              <w:top w:val="nil"/>
              <w:left w:val="nil"/>
              <w:bottom w:val="single" w:sz="4" w:space="0" w:color="auto"/>
              <w:right w:val="single" w:sz="4" w:space="0" w:color="auto"/>
            </w:tcBorders>
            <w:shd w:val="clear" w:color="auto" w:fill="auto"/>
            <w:noWrap/>
            <w:vAlign w:val="bottom"/>
            <w:hideMark/>
          </w:tcPr>
          <w:p w14:paraId="71472507"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-18.4</w:t>
            </w:r>
          </w:p>
        </w:tc>
        <w:tc>
          <w:tcPr>
            <w:tcW w:w="848" w:type="dxa"/>
            <w:tcBorders>
              <w:top w:val="nil"/>
              <w:left w:val="nil"/>
              <w:bottom w:val="single" w:sz="4" w:space="0" w:color="auto"/>
              <w:right w:val="single" w:sz="4" w:space="0" w:color="auto"/>
            </w:tcBorders>
            <w:shd w:val="clear" w:color="auto" w:fill="auto"/>
            <w:noWrap/>
            <w:vAlign w:val="bottom"/>
            <w:hideMark/>
          </w:tcPr>
          <w:p w14:paraId="5164676A"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4.7</w:t>
            </w:r>
          </w:p>
        </w:tc>
        <w:tc>
          <w:tcPr>
            <w:tcW w:w="848" w:type="dxa"/>
            <w:tcBorders>
              <w:top w:val="nil"/>
              <w:left w:val="nil"/>
              <w:bottom w:val="single" w:sz="4" w:space="0" w:color="auto"/>
              <w:right w:val="single" w:sz="4" w:space="0" w:color="auto"/>
            </w:tcBorders>
            <w:shd w:val="clear" w:color="auto" w:fill="auto"/>
            <w:noWrap/>
            <w:vAlign w:val="bottom"/>
            <w:hideMark/>
          </w:tcPr>
          <w:p w14:paraId="13E040AD"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3.2</w:t>
            </w:r>
          </w:p>
        </w:tc>
        <w:tc>
          <w:tcPr>
            <w:tcW w:w="892" w:type="dxa"/>
            <w:tcBorders>
              <w:top w:val="nil"/>
              <w:left w:val="nil"/>
              <w:bottom w:val="single" w:sz="4" w:space="0" w:color="auto"/>
              <w:right w:val="single" w:sz="4" w:space="0" w:color="auto"/>
            </w:tcBorders>
            <w:shd w:val="clear" w:color="auto" w:fill="auto"/>
            <w:noWrap/>
            <w:vAlign w:val="bottom"/>
            <w:hideMark/>
          </w:tcPr>
          <w:p w14:paraId="1D1DE74B"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11</w:t>
            </w:r>
          </w:p>
        </w:tc>
        <w:tc>
          <w:tcPr>
            <w:tcW w:w="893" w:type="dxa"/>
            <w:tcBorders>
              <w:top w:val="nil"/>
              <w:left w:val="nil"/>
              <w:bottom w:val="single" w:sz="4" w:space="0" w:color="auto"/>
              <w:right w:val="single" w:sz="4" w:space="0" w:color="auto"/>
            </w:tcBorders>
            <w:shd w:val="clear" w:color="auto" w:fill="auto"/>
            <w:noWrap/>
            <w:vAlign w:val="bottom"/>
            <w:hideMark/>
          </w:tcPr>
          <w:p w14:paraId="1F3EF5CD"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11</w:t>
            </w:r>
          </w:p>
        </w:tc>
        <w:tc>
          <w:tcPr>
            <w:tcW w:w="892" w:type="dxa"/>
            <w:tcBorders>
              <w:top w:val="nil"/>
              <w:left w:val="nil"/>
              <w:bottom w:val="single" w:sz="4" w:space="0" w:color="auto"/>
              <w:right w:val="single" w:sz="4" w:space="0" w:color="auto"/>
            </w:tcBorders>
            <w:shd w:val="clear" w:color="auto" w:fill="auto"/>
            <w:noWrap/>
            <w:vAlign w:val="bottom"/>
            <w:hideMark/>
          </w:tcPr>
          <w:p w14:paraId="4D686CDF"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11</w:t>
            </w:r>
          </w:p>
        </w:tc>
      </w:tr>
      <w:tr w:rsidR="009F56A0" w:rsidRPr="009F56A0" w14:paraId="6E5817E9" w14:textId="77777777" w:rsidTr="009F56A0">
        <w:trPr>
          <w:trHeight w:val="320"/>
        </w:trPr>
        <w:tc>
          <w:tcPr>
            <w:tcW w:w="1865" w:type="dxa"/>
            <w:tcBorders>
              <w:top w:val="nil"/>
              <w:left w:val="single" w:sz="4" w:space="0" w:color="auto"/>
              <w:bottom w:val="single" w:sz="4" w:space="0" w:color="auto"/>
              <w:right w:val="single" w:sz="4" w:space="0" w:color="auto"/>
            </w:tcBorders>
            <w:shd w:val="clear" w:color="auto" w:fill="auto"/>
            <w:noWrap/>
            <w:vAlign w:val="bottom"/>
            <w:hideMark/>
          </w:tcPr>
          <w:p w14:paraId="4F4814C7"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 xml:space="preserve">Reindeer Rift, </w:t>
            </w:r>
            <w:proofErr w:type="spellStart"/>
            <w:r w:rsidRPr="009F56A0">
              <w:rPr>
                <w:rFonts w:ascii="Arial" w:hAnsi="Arial" w:cs="Arial"/>
                <w:color w:val="000000"/>
                <w:sz w:val="16"/>
                <w:szCs w:val="16"/>
              </w:rPr>
              <w:t>Cattedown</w:t>
            </w:r>
            <w:proofErr w:type="spellEnd"/>
          </w:p>
        </w:tc>
        <w:tc>
          <w:tcPr>
            <w:tcW w:w="824" w:type="dxa"/>
            <w:tcBorders>
              <w:top w:val="nil"/>
              <w:left w:val="nil"/>
              <w:bottom w:val="single" w:sz="4" w:space="0" w:color="auto"/>
              <w:right w:val="single" w:sz="4" w:space="0" w:color="auto"/>
            </w:tcBorders>
            <w:shd w:val="clear" w:color="auto" w:fill="auto"/>
            <w:noWrap/>
            <w:vAlign w:val="bottom"/>
            <w:hideMark/>
          </w:tcPr>
          <w:p w14:paraId="1B51E425"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UK</w:t>
            </w:r>
          </w:p>
        </w:tc>
        <w:tc>
          <w:tcPr>
            <w:tcW w:w="1417" w:type="dxa"/>
            <w:tcBorders>
              <w:top w:val="nil"/>
              <w:left w:val="nil"/>
              <w:bottom w:val="single" w:sz="4" w:space="0" w:color="auto"/>
              <w:right w:val="single" w:sz="4" w:space="0" w:color="auto"/>
            </w:tcBorders>
            <w:shd w:val="clear" w:color="auto" w:fill="auto"/>
            <w:noWrap/>
            <w:vAlign w:val="bottom"/>
            <w:hideMark/>
          </w:tcPr>
          <w:p w14:paraId="2FAA2EB8"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calcaneum, sin.</w:t>
            </w:r>
          </w:p>
        </w:tc>
        <w:tc>
          <w:tcPr>
            <w:tcW w:w="1134" w:type="dxa"/>
            <w:tcBorders>
              <w:top w:val="nil"/>
              <w:left w:val="nil"/>
              <w:bottom w:val="single" w:sz="4" w:space="0" w:color="auto"/>
              <w:right w:val="single" w:sz="4" w:space="0" w:color="auto"/>
            </w:tcBorders>
            <w:shd w:val="clear" w:color="auto" w:fill="auto"/>
            <w:noWrap/>
            <w:vAlign w:val="bottom"/>
            <w:hideMark/>
          </w:tcPr>
          <w:p w14:paraId="2ECF0310"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OxA-17160</w:t>
            </w:r>
          </w:p>
        </w:tc>
        <w:tc>
          <w:tcPr>
            <w:tcW w:w="1134" w:type="dxa"/>
            <w:tcBorders>
              <w:top w:val="nil"/>
              <w:left w:val="nil"/>
              <w:bottom w:val="single" w:sz="4" w:space="0" w:color="auto"/>
              <w:right w:val="single" w:sz="4" w:space="0" w:color="auto"/>
            </w:tcBorders>
            <w:shd w:val="clear" w:color="auto" w:fill="auto"/>
            <w:noWrap/>
            <w:vAlign w:val="bottom"/>
            <w:hideMark/>
          </w:tcPr>
          <w:p w14:paraId="56B55BD2"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OxA-17160</w:t>
            </w:r>
          </w:p>
        </w:tc>
        <w:tc>
          <w:tcPr>
            <w:tcW w:w="973" w:type="dxa"/>
            <w:tcBorders>
              <w:top w:val="nil"/>
              <w:left w:val="nil"/>
              <w:bottom w:val="single" w:sz="4" w:space="0" w:color="auto"/>
              <w:right w:val="single" w:sz="4" w:space="0" w:color="auto"/>
            </w:tcBorders>
            <w:shd w:val="clear" w:color="auto" w:fill="auto"/>
            <w:noWrap/>
            <w:vAlign w:val="bottom"/>
            <w:hideMark/>
          </w:tcPr>
          <w:p w14:paraId="06906D6C"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14550</w:t>
            </w:r>
          </w:p>
        </w:tc>
        <w:tc>
          <w:tcPr>
            <w:tcW w:w="999" w:type="dxa"/>
            <w:tcBorders>
              <w:top w:val="nil"/>
              <w:left w:val="nil"/>
              <w:bottom w:val="single" w:sz="4" w:space="0" w:color="auto"/>
              <w:right w:val="single" w:sz="4" w:space="0" w:color="auto"/>
            </w:tcBorders>
            <w:shd w:val="clear" w:color="auto" w:fill="auto"/>
            <w:noWrap/>
            <w:vAlign w:val="bottom"/>
            <w:hideMark/>
          </w:tcPr>
          <w:p w14:paraId="6DC26B73"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55</w:t>
            </w:r>
          </w:p>
        </w:tc>
        <w:tc>
          <w:tcPr>
            <w:tcW w:w="1823" w:type="dxa"/>
            <w:tcBorders>
              <w:top w:val="nil"/>
              <w:left w:val="nil"/>
              <w:bottom w:val="single" w:sz="4" w:space="0" w:color="auto"/>
              <w:right w:val="single" w:sz="4" w:space="0" w:color="auto"/>
            </w:tcBorders>
            <w:shd w:val="clear" w:color="auto" w:fill="auto"/>
            <w:noWrap/>
            <w:vAlign w:val="bottom"/>
            <w:hideMark/>
          </w:tcPr>
          <w:p w14:paraId="56A102DA"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GS-2.1a</w:t>
            </w:r>
          </w:p>
        </w:tc>
        <w:tc>
          <w:tcPr>
            <w:tcW w:w="848" w:type="dxa"/>
            <w:tcBorders>
              <w:top w:val="nil"/>
              <w:left w:val="nil"/>
              <w:bottom w:val="single" w:sz="4" w:space="0" w:color="auto"/>
              <w:right w:val="single" w:sz="4" w:space="0" w:color="auto"/>
            </w:tcBorders>
            <w:shd w:val="clear" w:color="auto" w:fill="auto"/>
            <w:noWrap/>
            <w:vAlign w:val="bottom"/>
            <w:hideMark/>
          </w:tcPr>
          <w:p w14:paraId="79F74A92"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-18.4</w:t>
            </w:r>
          </w:p>
        </w:tc>
        <w:tc>
          <w:tcPr>
            <w:tcW w:w="848" w:type="dxa"/>
            <w:tcBorders>
              <w:top w:val="nil"/>
              <w:left w:val="nil"/>
              <w:bottom w:val="single" w:sz="4" w:space="0" w:color="auto"/>
              <w:right w:val="single" w:sz="4" w:space="0" w:color="auto"/>
            </w:tcBorders>
            <w:shd w:val="clear" w:color="auto" w:fill="auto"/>
            <w:noWrap/>
            <w:vAlign w:val="bottom"/>
            <w:hideMark/>
          </w:tcPr>
          <w:p w14:paraId="1EF4BA07"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3.7</w:t>
            </w:r>
          </w:p>
        </w:tc>
        <w:tc>
          <w:tcPr>
            <w:tcW w:w="848" w:type="dxa"/>
            <w:tcBorders>
              <w:top w:val="nil"/>
              <w:left w:val="nil"/>
              <w:bottom w:val="single" w:sz="4" w:space="0" w:color="auto"/>
              <w:right w:val="single" w:sz="4" w:space="0" w:color="auto"/>
            </w:tcBorders>
            <w:shd w:val="clear" w:color="auto" w:fill="auto"/>
            <w:noWrap/>
            <w:vAlign w:val="bottom"/>
            <w:hideMark/>
          </w:tcPr>
          <w:p w14:paraId="2D91631B"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3.2</w:t>
            </w:r>
          </w:p>
        </w:tc>
        <w:tc>
          <w:tcPr>
            <w:tcW w:w="892" w:type="dxa"/>
            <w:tcBorders>
              <w:top w:val="nil"/>
              <w:left w:val="nil"/>
              <w:bottom w:val="single" w:sz="4" w:space="0" w:color="auto"/>
              <w:right w:val="single" w:sz="4" w:space="0" w:color="auto"/>
            </w:tcBorders>
            <w:shd w:val="clear" w:color="auto" w:fill="auto"/>
            <w:noWrap/>
            <w:vAlign w:val="bottom"/>
            <w:hideMark/>
          </w:tcPr>
          <w:p w14:paraId="3D93BE01"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11</w:t>
            </w:r>
          </w:p>
        </w:tc>
        <w:tc>
          <w:tcPr>
            <w:tcW w:w="893" w:type="dxa"/>
            <w:tcBorders>
              <w:top w:val="nil"/>
              <w:left w:val="nil"/>
              <w:bottom w:val="single" w:sz="4" w:space="0" w:color="auto"/>
              <w:right w:val="single" w:sz="4" w:space="0" w:color="auto"/>
            </w:tcBorders>
            <w:shd w:val="clear" w:color="auto" w:fill="auto"/>
            <w:noWrap/>
            <w:vAlign w:val="bottom"/>
            <w:hideMark/>
          </w:tcPr>
          <w:p w14:paraId="67ECF2DE"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11</w:t>
            </w:r>
          </w:p>
        </w:tc>
        <w:tc>
          <w:tcPr>
            <w:tcW w:w="892" w:type="dxa"/>
            <w:tcBorders>
              <w:top w:val="nil"/>
              <w:left w:val="nil"/>
              <w:bottom w:val="single" w:sz="4" w:space="0" w:color="auto"/>
              <w:right w:val="single" w:sz="4" w:space="0" w:color="auto"/>
            </w:tcBorders>
            <w:shd w:val="clear" w:color="auto" w:fill="auto"/>
            <w:noWrap/>
            <w:vAlign w:val="bottom"/>
            <w:hideMark/>
          </w:tcPr>
          <w:p w14:paraId="082E2BEF"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11</w:t>
            </w:r>
          </w:p>
        </w:tc>
      </w:tr>
      <w:tr w:rsidR="009F56A0" w:rsidRPr="009F56A0" w14:paraId="3AFBE25B" w14:textId="77777777" w:rsidTr="009F56A0">
        <w:trPr>
          <w:trHeight w:val="320"/>
        </w:trPr>
        <w:tc>
          <w:tcPr>
            <w:tcW w:w="1865" w:type="dxa"/>
            <w:tcBorders>
              <w:top w:val="nil"/>
              <w:left w:val="single" w:sz="4" w:space="0" w:color="auto"/>
              <w:bottom w:val="single" w:sz="4" w:space="0" w:color="auto"/>
              <w:right w:val="single" w:sz="4" w:space="0" w:color="auto"/>
            </w:tcBorders>
            <w:shd w:val="clear" w:color="auto" w:fill="auto"/>
            <w:noWrap/>
            <w:vAlign w:val="bottom"/>
            <w:hideMark/>
          </w:tcPr>
          <w:p w14:paraId="449A264D"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Goat's Hole (</w:t>
            </w:r>
            <w:proofErr w:type="spellStart"/>
            <w:r w:rsidRPr="009F56A0">
              <w:rPr>
                <w:rFonts w:ascii="Arial" w:hAnsi="Arial" w:cs="Arial"/>
                <w:color w:val="000000"/>
                <w:sz w:val="16"/>
                <w:szCs w:val="16"/>
              </w:rPr>
              <w:t>Paviland</w:t>
            </w:r>
            <w:proofErr w:type="spellEnd"/>
            <w:r w:rsidRPr="009F56A0">
              <w:rPr>
                <w:rFonts w:ascii="Arial" w:hAnsi="Arial" w:cs="Arial"/>
                <w:color w:val="000000"/>
                <w:sz w:val="16"/>
                <w:szCs w:val="16"/>
              </w:rPr>
              <w:t>)</w:t>
            </w:r>
          </w:p>
        </w:tc>
        <w:tc>
          <w:tcPr>
            <w:tcW w:w="824" w:type="dxa"/>
            <w:tcBorders>
              <w:top w:val="nil"/>
              <w:left w:val="nil"/>
              <w:bottom w:val="single" w:sz="4" w:space="0" w:color="auto"/>
              <w:right w:val="single" w:sz="4" w:space="0" w:color="auto"/>
            </w:tcBorders>
            <w:shd w:val="clear" w:color="auto" w:fill="auto"/>
            <w:noWrap/>
            <w:vAlign w:val="bottom"/>
            <w:hideMark/>
          </w:tcPr>
          <w:p w14:paraId="68BC3E19"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UK</w:t>
            </w:r>
          </w:p>
        </w:tc>
        <w:tc>
          <w:tcPr>
            <w:tcW w:w="1417" w:type="dxa"/>
            <w:tcBorders>
              <w:top w:val="nil"/>
              <w:left w:val="nil"/>
              <w:bottom w:val="single" w:sz="4" w:space="0" w:color="auto"/>
              <w:right w:val="single" w:sz="4" w:space="0" w:color="auto"/>
            </w:tcBorders>
            <w:shd w:val="clear" w:color="auto" w:fill="auto"/>
            <w:noWrap/>
            <w:vAlign w:val="bottom"/>
            <w:hideMark/>
          </w:tcPr>
          <w:p w14:paraId="18A73507"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bone</w:t>
            </w:r>
          </w:p>
        </w:tc>
        <w:tc>
          <w:tcPr>
            <w:tcW w:w="1134" w:type="dxa"/>
            <w:tcBorders>
              <w:top w:val="nil"/>
              <w:left w:val="nil"/>
              <w:bottom w:val="single" w:sz="4" w:space="0" w:color="auto"/>
              <w:right w:val="single" w:sz="4" w:space="0" w:color="auto"/>
            </w:tcBorders>
            <w:shd w:val="clear" w:color="auto" w:fill="auto"/>
            <w:noWrap/>
            <w:vAlign w:val="bottom"/>
            <w:hideMark/>
          </w:tcPr>
          <w:p w14:paraId="61AA0F41"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OxA-17560</w:t>
            </w:r>
          </w:p>
        </w:tc>
        <w:tc>
          <w:tcPr>
            <w:tcW w:w="1134" w:type="dxa"/>
            <w:tcBorders>
              <w:top w:val="nil"/>
              <w:left w:val="nil"/>
              <w:bottom w:val="single" w:sz="4" w:space="0" w:color="auto"/>
              <w:right w:val="single" w:sz="4" w:space="0" w:color="auto"/>
            </w:tcBorders>
            <w:shd w:val="clear" w:color="auto" w:fill="auto"/>
            <w:noWrap/>
            <w:vAlign w:val="bottom"/>
            <w:hideMark/>
          </w:tcPr>
          <w:p w14:paraId="541815EA"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OxA-17560</w:t>
            </w:r>
          </w:p>
        </w:tc>
        <w:tc>
          <w:tcPr>
            <w:tcW w:w="973" w:type="dxa"/>
            <w:tcBorders>
              <w:top w:val="nil"/>
              <w:left w:val="nil"/>
              <w:bottom w:val="single" w:sz="4" w:space="0" w:color="auto"/>
              <w:right w:val="single" w:sz="4" w:space="0" w:color="auto"/>
            </w:tcBorders>
            <w:shd w:val="clear" w:color="auto" w:fill="auto"/>
            <w:noWrap/>
            <w:vAlign w:val="bottom"/>
            <w:hideMark/>
          </w:tcPr>
          <w:p w14:paraId="3B0DA207"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24240</w:t>
            </w:r>
          </w:p>
        </w:tc>
        <w:tc>
          <w:tcPr>
            <w:tcW w:w="999" w:type="dxa"/>
            <w:tcBorders>
              <w:top w:val="nil"/>
              <w:left w:val="nil"/>
              <w:bottom w:val="single" w:sz="4" w:space="0" w:color="auto"/>
              <w:right w:val="single" w:sz="4" w:space="0" w:color="auto"/>
            </w:tcBorders>
            <w:shd w:val="clear" w:color="auto" w:fill="auto"/>
            <w:noWrap/>
            <w:vAlign w:val="bottom"/>
            <w:hideMark/>
          </w:tcPr>
          <w:p w14:paraId="150DAF3A"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110</w:t>
            </w:r>
          </w:p>
        </w:tc>
        <w:tc>
          <w:tcPr>
            <w:tcW w:w="1823" w:type="dxa"/>
            <w:tcBorders>
              <w:top w:val="nil"/>
              <w:left w:val="nil"/>
              <w:bottom w:val="single" w:sz="4" w:space="0" w:color="auto"/>
              <w:right w:val="single" w:sz="4" w:space="0" w:color="auto"/>
            </w:tcBorders>
            <w:shd w:val="clear" w:color="auto" w:fill="auto"/>
            <w:noWrap/>
            <w:vAlign w:val="bottom"/>
            <w:hideMark/>
          </w:tcPr>
          <w:p w14:paraId="4907FEE4"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OIS3</w:t>
            </w:r>
          </w:p>
        </w:tc>
        <w:tc>
          <w:tcPr>
            <w:tcW w:w="848" w:type="dxa"/>
            <w:tcBorders>
              <w:top w:val="nil"/>
              <w:left w:val="nil"/>
              <w:bottom w:val="single" w:sz="4" w:space="0" w:color="auto"/>
              <w:right w:val="single" w:sz="4" w:space="0" w:color="auto"/>
            </w:tcBorders>
            <w:shd w:val="clear" w:color="auto" w:fill="auto"/>
            <w:noWrap/>
            <w:vAlign w:val="bottom"/>
            <w:hideMark/>
          </w:tcPr>
          <w:p w14:paraId="52CA3ADB"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-17.7</w:t>
            </w:r>
          </w:p>
        </w:tc>
        <w:tc>
          <w:tcPr>
            <w:tcW w:w="848" w:type="dxa"/>
            <w:tcBorders>
              <w:top w:val="nil"/>
              <w:left w:val="nil"/>
              <w:bottom w:val="single" w:sz="4" w:space="0" w:color="auto"/>
              <w:right w:val="single" w:sz="4" w:space="0" w:color="auto"/>
            </w:tcBorders>
            <w:shd w:val="clear" w:color="auto" w:fill="auto"/>
            <w:noWrap/>
            <w:vAlign w:val="bottom"/>
            <w:hideMark/>
          </w:tcPr>
          <w:p w14:paraId="3340CF15"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3.4</w:t>
            </w:r>
          </w:p>
        </w:tc>
        <w:tc>
          <w:tcPr>
            <w:tcW w:w="848" w:type="dxa"/>
            <w:tcBorders>
              <w:top w:val="nil"/>
              <w:left w:val="nil"/>
              <w:bottom w:val="single" w:sz="4" w:space="0" w:color="auto"/>
              <w:right w:val="single" w:sz="4" w:space="0" w:color="auto"/>
            </w:tcBorders>
            <w:shd w:val="clear" w:color="auto" w:fill="auto"/>
            <w:noWrap/>
            <w:vAlign w:val="bottom"/>
            <w:hideMark/>
          </w:tcPr>
          <w:p w14:paraId="58552534"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3.3</w:t>
            </w:r>
          </w:p>
        </w:tc>
        <w:tc>
          <w:tcPr>
            <w:tcW w:w="892" w:type="dxa"/>
            <w:tcBorders>
              <w:top w:val="nil"/>
              <w:left w:val="nil"/>
              <w:bottom w:val="single" w:sz="4" w:space="0" w:color="auto"/>
              <w:right w:val="single" w:sz="4" w:space="0" w:color="auto"/>
            </w:tcBorders>
            <w:shd w:val="clear" w:color="auto" w:fill="auto"/>
            <w:noWrap/>
            <w:vAlign w:val="bottom"/>
            <w:hideMark/>
          </w:tcPr>
          <w:p w14:paraId="55812E28"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12</w:t>
            </w:r>
          </w:p>
        </w:tc>
        <w:tc>
          <w:tcPr>
            <w:tcW w:w="893" w:type="dxa"/>
            <w:tcBorders>
              <w:top w:val="nil"/>
              <w:left w:val="nil"/>
              <w:bottom w:val="single" w:sz="4" w:space="0" w:color="auto"/>
              <w:right w:val="single" w:sz="4" w:space="0" w:color="auto"/>
            </w:tcBorders>
            <w:shd w:val="clear" w:color="auto" w:fill="auto"/>
            <w:noWrap/>
            <w:vAlign w:val="bottom"/>
            <w:hideMark/>
          </w:tcPr>
          <w:p w14:paraId="57D48E72"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12</w:t>
            </w:r>
          </w:p>
        </w:tc>
        <w:tc>
          <w:tcPr>
            <w:tcW w:w="892" w:type="dxa"/>
            <w:tcBorders>
              <w:top w:val="nil"/>
              <w:left w:val="nil"/>
              <w:bottom w:val="single" w:sz="4" w:space="0" w:color="auto"/>
              <w:right w:val="single" w:sz="4" w:space="0" w:color="auto"/>
            </w:tcBorders>
            <w:shd w:val="clear" w:color="auto" w:fill="auto"/>
            <w:noWrap/>
            <w:vAlign w:val="bottom"/>
            <w:hideMark/>
          </w:tcPr>
          <w:p w14:paraId="1069840F"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12</w:t>
            </w:r>
          </w:p>
        </w:tc>
      </w:tr>
      <w:tr w:rsidR="009F56A0" w:rsidRPr="009F56A0" w14:paraId="5B3C643E" w14:textId="77777777" w:rsidTr="009F56A0">
        <w:trPr>
          <w:trHeight w:val="320"/>
        </w:trPr>
        <w:tc>
          <w:tcPr>
            <w:tcW w:w="1865" w:type="dxa"/>
            <w:tcBorders>
              <w:top w:val="nil"/>
              <w:left w:val="single" w:sz="4" w:space="0" w:color="auto"/>
              <w:bottom w:val="single" w:sz="4" w:space="0" w:color="auto"/>
              <w:right w:val="single" w:sz="4" w:space="0" w:color="auto"/>
            </w:tcBorders>
            <w:shd w:val="clear" w:color="auto" w:fill="auto"/>
            <w:noWrap/>
            <w:vAlign w:val="bottom"/>
            <w:hideMark/>
          </w:tcPr>
          <w:p w14:paraId="6C278BA8" w14:textId="77777777" w:rsidR="009F56A0" w:rsidRPr="009F56A0" w:rsidRDefault="009F56A0" w:rsidP="009F56A0">
            <w:pPr>
              <w:rPr>
                <w:rFonts w:ascii="Arial" w:hAnsi="Arial" w:cs="Arial"/>
                <w:color w:val="000000"/>
                <w:sz w:val="16"/>
                <w:szCs w:val="16"/>
              </w:rPr>
            </w:pPr>
            <w:proofErr w:type="spellStart"/>
            <w:r w:rsidRPr="009F56A0">
              <w:rPr>
                <w:rFonts w:ascii="Arial" w:hAnsi="Arial" w:cs="Arial"/>
                <w:color w:val="000000"/>
                <w:sz w:val="16"/>
                <w:szCs w:val="16"/>
              </w:rPr>
              <w:t>Pontnewydd</w:t>
            </w:r>
            <w:proofErr w:type="spellEnd"/>
            <w:r w:rsidRPr="009F56A0">
              <w:rPr>
                <w:rFonts w:ascii="Arial" w:hAnsi="Arial" w:cs="Arial"/>
                <w:color w:val="000000"/>
                <w:sz w:val="16"/>
                <w:szCs w:val="16"/>
              </w:rPr>
              <w:t xml:space="preserve"> Cave</w:t>
            </w:r>
          </w:p>
        </w:tc>
        <w:tc>
          <w:tcPr>
            <w:tcW w:w="824" w:type="dxa"/>
            <w:tcBorders>
              <w:top w:val="nil"/>
              <w:left w:val="nil"/>
              <w:bottom w:val="single" w:sz="4" w:space="0" w:color="auto"/>
              <w:right w:val="single" w:sz="4" w:space="0" w:color="auto"/>
            </w:tcBorders>
            <w:shd w:val="clear" w:color="auto" w:fill="auto"/>
            <w:noWrap/>
            <w:vAlign w:val="bottom"/>
            <w:hideMark/>
          </w:tcPr>
          <w:p w14:paraId="44259AA0"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UK</w:t>
            </w:r>
          </w:p>
        </w:tc>
        <w:tc>
          <w:tcPr>
            <w:tcW w:w="1417" w:type="dxa"/>
            <w:tcBorders>
              <w:top w:val="nil"/>
              <w:left w:val="nil"/>
              <w:bottom w:val="single" w:sz="4" w:space="0" w:color="auto"/>
              <w:right w:val="single" w:sz="4" w:space="0" w:color="auto"/>
            </w:tcBorders>
            <w:shd w:val="clear" w:color="auto" w:fill="auto"/>
            <w:noWrap/>
            <w:vAlign w:val="bottom"/>
            <w:hideMark/>
          </w:tcPr>
          <w:p w14:paraId="71A9C9DC"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1st phalange</w:t>
            </w:r>
          </w:p>
        </w:tc>
        <w:tc>
          <w:tcPr>
            <w:tcW w:w="1134" w:type="dxa"/>
            <w:tcBorders>
              <w:top w:val="nil"/>
              <w:left w:val="nil"/>
              <w:bottom w:val="single" w:sz="4" w:space="0" w:color="auto"/>
              <w:right w:val="single" w:sz="4" w:space="0" w:color="auto"/>
            </w:tcBorders>
            <w:shd w:val="clear" w:color="auto" w:fill="auto"/>
            <w:noWrap/>
            <w:vAlign w:val="bottom"/>
            <w:hideMark/>
          </w:tcPr>
          <w:p w14:paraId="19B1DFAE"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OxA-13984</w:t>
            </w:r>
          </w:p>
        </w:tc>
        <w:tc>
          <w:tcPr>
            <w:tcW w:w="1134" w:type="dxa"/>
            <w:tcBorders>
              <w:top w:val="nil"/>
              <w:left w:val="nil"/>
              <w:bottom w:val="single" w:sz="4" w:space="0" w:color="auto"/>
              <w:right w:val="single" w:sz="4" w:space="0" w:color="auto"/>
            </w:tcBorders>
            <w:shd w:val="clear" w:color="auto" w:fill="auto"/>
            <w:noWrap/>
            <w:vAlign w:val="bottom"/>
            <w:hideMark/>
          </w:tcPr>
          <w:p w14:paraId="57DED945"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OxA-13984</w:t>
            </w:r>
          </w:p>
        </w:tc>
        <w:tc>
          <w:tcPr>
            <w:tcW w:w="973" w:type="dxa"/>
            <w:tcBorders>
              <w:top w:val="nil"/>
              <w:left w:val="nil"/>
              <w:bottom w:val="single" w:sz="4" w:space="0" w:color="auto"/>
              <w:right w:val="single" w:sz="4" w:space="0" w:color="auto"/>
            </w:tcBorders>
            <w:shd w:val="clear" w:color="auto" w:fill="auto"/>
            <w:noWrap/>
            <w:vAlign w:val="bottom"/>
            <w:hideMark/>
          </w:tcPr>
          <w:p w14:paraId="1B421BB6"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25210</w:t>
            </w:r>
          </w:p>
        </w:tc>
        <w:tc>
          <w:tcPr>
            <w:tcW w:w="999" w:type="dxa"/>
            <w:tcBorders>
              <w:top w:val="nil"/>
              <w:left w:val="nil"/>
              <w:bottom w:val="single" w:sz="4" w:space="0" w:color="auto"/>
              <w:right w:val="single" w:sz="4" w:space="0" w:color="auto"/>
            </w:tcBorders>
            <w:shd w:val="clear" w:color="auto" w:fill="auto"/>
            <w:noWrap/>
            <w:vAlign w:val="bottom"/>
            <w:hideMark/>
          </w:tcPr>
          <w:p w14:paraId="522DE152"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120</w:t>
            </w:r>
          </w:p>
        </w:tc>
        <w:tc>
          <w:tcPr>
            <w:tcW w:w="1823" w:type="dxa"/>
            <w:tcBorders>
              <w:top w:val="nil"/>
              <w:left w:val="nil"/>
              <w:bottom w:val="single" w:sz="4" w:space="0" w:color="auto"/>
              <w:right w:val="single" w:sz="4" w:space="0" w:color="auto"/>
            </w:tcBorders>
            <w:shd w:val="clear" w:color="auto" w:fill="auto"/>
            <w:noWrap/>
            <w:vAlign w:val="bottom"/>
            <w:hideMark/>
          </w:tcPr>
          <w:p w14:paraId="4529D637"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OIS3</w:t>
            </w:r>
          </w:p>
        </w:tc>
        <w:tc>
          <w:tcPr>
            <w:tcW w:w="848" w:type="dxa"/>
            <w:tcBorders>
              <w:top w:val="nil"/>
              <w:left w:val="nil"/>
              <w:bottom w:val="single" w:sz="4" w:space="0" w:color="auto"/>
              <w:right w:val="single" w:sz="4" w:space="0" w:color="auto"/>
            </w:tcBorders>
            <w:shd w:val="clear" w:color="auto" w:fill="auto"/>
            <w:noWrap/>
            <w:vAlign w:val="bottom"/>
            <w:hideMark/>
          </w:tcPr>
          <w:p w14:paraId="710BC422"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-18.4</w:t>
            </w:r>
          </w:p>
        </w:tc>
        <w:tc>
          <w:tcPr>
            <w:tcW w:w="848" w:type="dxa"/>
            <w:tcBorders>
              <w:top w:val="nil"/>
              <w:left w:val="nil"/>
              <w:bottom w:val="single" w:sz="4" w:space="0" w:color="auto"/>
              <w:right w:val="single" w:sz="4" w:space="0" w:color="auto"/>
            </w:tcBorders>
            <w:shd w:val="clear" w:color="auto" w:fill="auto"/>
            <w:noWrap/>
            <w:vAlign w:val="bottom"/>
            <w:hideMark/>
          </w:tcPr>
          <w:p w14:paraId="6B70497B"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3.1</w:t>
            </w:r>
          </w:p>
        </w:tc>
        <w:tc>
          <w:tcPr>
            <w:tcW w:w="848" w:type="dxa"/>
            <w:tcBorders>
              <w:top w:val="nil"/>
              <w:left w:val="nil"/>
              <w:bottom w:val="single" w:sz="4" w:space="0" w:color="auto"/>
              <w:right w:val="single" w:sz="4" w:space="0" w:color="auto"/>
            </w:tcBorders>
            <w:shd w:val="clear" w:color="auto" w:fill="auto"/>
            <w:noWrap/>
            <w:vAlign w:val="bottom"/>
            <w:hideMark/>
          </w:tcPr>
          <w:p w14:paraId="4DBFDAB6"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3.2</w:t>
            </w:r>
          </w:p>
        </w:tc>
        <w:tc>
          <w:tcPr>
            <w:tcW w:w="892" w:type="dxa"/>
            <w:tcBorders>
              <w:top w:val="nil"/>
              <w:left w:val="nil"/>
              <w:bottom w:val="single" w:sz="4" w:space="0" w:color="auto"/>
              <w:right w:val="single" w:sz="4" w:space="0" w:color="auto"/>
            </w:tcBorders>
            <w:shd w:val="clear" w:color="auto" w:fill="auto"/>
            <w:noWrap/>
            <w:vAlign w:val="bottom"/>
            <w:hideMark/>
          </w:tcPr>
          <w:p w14:paraId="543648AA"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w:t>
            </w:r>
          </w:p>
        </w:tc>
        <w:tc>
          <w:tcPr>
            <w:tcW w:w="893" w:type="dxa"/>
            <w:tcBorders>
              <w:top w:val="nil"/>
              <w:left w:val="nil"/>
              <w:bottom w:val="single" w:sz="4" w:space="0" w:color="auto"/>
              <w:right w:val="single" w:sz="4" w:space="0" w:color="auto"/>
            </w:tcBorders>
            <w:shd w:val="clear" w:color="auto" w:fill="auto"/>
            <w:noWrap/>
            <w:vAlign w:val="bottom"/>
            <w:hideMark/>
          </w:tcPr>
          <w:p w14:paraId="418E85B6"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w:t>
            </w:r>
          </w:p>
        </w:tc>
        <w:tc>
          <w:tcPr>
            <w:tcW w:w="892" w:type="dxa"/>
            <w:tcBorders>
              <w:top w:val="nil"/>
              <w:left w:val="nil"/>
              <w:bottom w:val="single" w:sz="4" w:space="0" w:color="auto"/>
              <w:right w:val="single" w:sz="4" w:space="0" w:color="auto"/>
            </w:tcBorders>
            <w:shd w:val="clear" w:color="auto" w:fill="auto"/>
            <w:noWrap/>
            <w:vAlign w:val="bottom"/>
            <w:hideMark/>
          </w:tcPr>
          <w:p w14:paraId="13AC7CCC"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w:t>
            </w:r>
          </w:p>
        </w:tc>
      </w:tr>
      <w:tr w:rsidR="009F56A0" w:rsidRPr="009F56A0" w14:paraId="356FA20E" w14:textId="77777777" w:rsidTr="009F56A0">
        <w:trPr>
          <w:trHeight w:val="320"/>
        </w:trPr>
        <w:tc>
          <w:tcPr>
            <w:tcW w:w="1865" w:type="dxa"/>
            <w:tcBorders>
              <w:top w:val="nil"/>
              <w:left w:val="single" w:sz="4" w:space="0" w:color="auto"/>
              <w:bottom w:val="single" w:sz="4" w:space="0" w:color="auto"/>
              <w:right w:val="single" w:sz="4" w:space="0" w:color="auto"/>
            </w:tcBorders>
            <w:shd w:val="clear" w:color="auto" w:fill="auto"/>
            <w:noWrap/>
            <w:vAlign w:val="bottom"/>
            <w:hideMark/>
          </w:tcPr>
          <w:p w14:paraId="36DE78F6"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Goat's Hole (</w:t>
            </w:r>
            <w:proofErr w:type="spellStart"/>
            <w:r w:rsidRPr="009F56A0">
              <w:rPr>
                <w:rFonts w:ascii="Arial" w:hAnsi="Arial" w:cs="Arial"/>
                <w:color w:val="000000"/>
                <w:sz w:val="16"/>
                <w:szCs w:val="16"/>
              </w:rPr>
              <w:t>Paviland</w:t>
            </w:r>
            <w:proofErr w:type="spellEnd"/>
            <w:r w:rsidRPr="009F56A0">
              <w:rPr>
                <w:rFonts w:ascii="Arial" w:hAnsi="Arial" w:cs="Arial"/>
                <w:color w:val="000000"/>
                <w:sz w:val="16"/>
                <w:szCs w:val="16"/>
              </w:rPr>
              <w:t>)</w:t>
            </w:r>
          </w:p>
        </w:tc>
        <w:tc>
          <w:tcPr>
            <w:tcW w:w="824" w:type="dxa"/>
            <w:tcBorders>
              <w:top w:val="nil"/>
              <w:left w:val="nil"/>
              <w:bottom w:val="single" w:sz="4" w:space="0" w:color="auto"/>
              <w:right w:val="single" w:sz="4" w:space="0" w:color="auto"/>
            </w:tcBorders>
            <w:shd w:val="clear" w:color="auto" w:fill="auto"/>
            <w:noWrap/>
            <w:vAlign w:val="bottom"/>
            <w:hideMark/>
          </w:tcPr>
          <w:p w14:paraId="0FD3586D"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UK</w:t>
            </w:r>
          </w:p>
        </w:tc>
        <w:tc>
          <w:tcPr>
            <w:tcW w:w="1417" w:type="dxa"/>
            <w:tcBorders>
              <w:top w:val="nil"/>
              <w:left w:val="nil"/>
              <w:bottom w:val="single" w:sz="4" w:space="0" w:color="auto"/>
              <w:right w:val="single" w:sz="4" w:space="0" w:color="auto"/>
            </w:tcBorders>
            <w:shd w:val="clear" w:color="auto" w:fill="auto"/>
            <w:noWrap/>
            <w:vAlign w:val="bottom"/>
            <w:hideMark/>
          </w:tcPr>
          <w:p w14:paraId="39F40605"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antler</w:t>
            </w:r>
          </w:p>
        </w:tc>
        <w:tc>
          <w:tcPr>
            <w:tcW w:w="1134" w:type="dxa"/>
            <w:tcBorders>
              <w:top w:val="nil"/>
              <w:left w:val="nil"/>
              <w:bottom w:val="single" w:sz="4" w:space="0" w:color="auto"/>
              <w:right w:val="single" w:sz="4" w:space="0" w:color="auto"/>
            </w:tcBorders>
            <w:shd w:val="clear" w:color="auto" w:fill="auto"/>
            <w:noWrap/>
            <w:vAlign w:val="bottom"/>
            <w:hideMark/>
          </w:tcPr>
          <w:p w14:paraId="6197BF09" w14:textId="77777777" w:rsidR="009F56A0" w:rsidRPr="009F56A0" w:rsidRDefault="009F56A0" w:rsidP="009F56A0">
            <w:pPr>
              <w:rPr>
                <w:rFonts w:ascii="Arial" w:hAnsi="Arial" w:cs="Arial"/>
                <w:color w:val="000000"/>
                <w:sz w:val="16"/>
                <w:szCs w:val="16"/>
              </w:rPr>
            </w:pPr>
            <w:proofErr w:type="spellStart"/>
            <w:r w:rsidRPr="009F56A0">
              <w:rPr>
                <w:rFonts w:ascii="Arial" w:hAnsi="Arial" w:cs="Arial"/>
                <w:color w:val="000000"/>
                <w:sz w:val="16"/>
                <w:szCs w:val="16"/>
              </w:rPr>
              <w:t>OxA</w:t>
            </w:r>
            <w:proofErr w:type="spellEnd"/>
            <w:r w:rsidRPr="009F56A0">
              <w:rPr>
                <w:rFonts w:ascii="Arial" w:hAnsi="Arial" w:cs="Arial"/>
                <w:color w:val="000000"/>
                <w:sz w:val="16"/>
                <w:szCs w:val="16"/>
              </w:rPr>
              <w:t>- 7084</w:t>
            </w:r>
          </w:p>
        </w:tc>
        <w:tc>
          <w:tcPr>
            <w:tcW w:w="1134" w:type="dxa"/>
            <w:tcBorders>
              <w:top w:val="nil"/>
              <w:left w:val="nil"/>
              <w:bottom w:val="single" w:sz="4" w:space="0" w:color="auto"/>
              <w:right w:val="single" w:sz="4" w:space="0" w:color="auto"/>
            </w:tcBorders>
            <w:shd w:val="clear" w:color="auto" w:fill="auto"/>
            <w:noWrap/>
            <w:vAlign w:val="bottom"/>
            <w:hideMark/>
          </w:tcPr>
          <w:p w14:paraId="1588B894"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OxA-7084</w:t>
            </w:r>
          </w:p>
        </w:tc>
        <w:tc>
          <w:tcPr>
            <w:tcW w:w="973" w:type="dxa"/>
            <w:tcBorders>
              <w:top w:val="nil"/>
              <w:left w:val="nil"/>
              <w:bottom w:val="single" w:sz="4" w:space="0" w:color="auto"/>
              <w:right w:val="single" w:sz="4" w:space="0" w:color="auto"/>
            </w:tcBorders>
            <w:shd w:val="clear" w:color="auto" w:fill="auto"/>
            <w:noWrap/>
            <w:vAlign w:val="bottom"/>
            <w:hideMark/>
          </w:tcPr>
          <w:p w14:paraId="391DC65B"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28550</w:t>
            </w:r>
          </w:p>
        </w:tc>
        <w:tc>
          <w:tcPr>
            <w:tcW w:w="999" w:type="dxa"/>
            <w:tcBorders>
              <w:top w:val="nil"/>
              <w:left w:val="nil"/>
              <w:bottom w:val="single" w:sz="4" w:space="0" w:color="auto"/>
              <w:right w:val="single" w:sz="4" w:space="0" w:color="auto"/>
            </w:tcBorders>
            <w:shd w:val="clear" w:color="auto" w:fill="auto"/>
            <w:noWrap/>
            <w:vAlign w:val="bottom"/>
            <w:hideMark/>
          </w:tcPr>
          <w:p w14:paraId="464F5A90"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650</w:t>
            </w:r>
          </w:p>
        </w:tc>
        <w:tc>
          <w:tcPr>
            <w:tcW w:w="1823" w:type="dxa"/>
            <w:tcBorders>
              <w:top w:val="nil"/>
              <w:left w:val="nil"/>
              <w:bottom w:val="single" w:sz="4" w:space="0" w:color="auto"/>
              <w:right w:val="single" w:sz="4" w:space="0" w:color="auto"/>
            </w:tcBorders>
            <w:shd w:val="clear" w:color="auto" w:fill="auto"/>
            <w:noWrap/>
            <w:vAlign w:val="bottom"/>
            <w:hideMark/>
          </w:tcPr>
          <w:p w14:paraId="6D52276B"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OIS3</w:t>
            </w:r>
          </w:p>
        </w:tc>
        <w:tc>
          <w:tcPr>
            <w:tcW w:w="848" w:type="dxa"/>
            <w:tcBorders>
              <w:top w:val="nil"/>
              <w:left w:val="nil"/>
              <w:bottom w:val="single" w:sz="4" w:space="0" w:color="auto"/>
              <w:right w:val="single" w:sz="4" w:space="0" w:color="auto"/>
            </w:tcBorders>
            <w:shd w:val="clear" w:color="auto" w:fill="auto"/>
            <w:noWrap/>
            <w:vAlign w:val="bottom"/>
            <w:hideMark/>
          </w:tcPr>
          <w:p w14:paraId="03BF1D4D"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-19.2</w:t>
            </w:r>
          </w:p>
        </w:tc>
        <w:tc>
          <w:tcPr>
            <w:tcW w:w="848" w:type="dxa"/>
            <w:tcBorders>
              <w:top w:val="nil"/>
              <w:left w:val="nil"/>
              <w:bottom w:val="single" w:sz="4" w:space="0" w:color="auto"/>
              <w:right w:val="single" w:sz="4" w:space="0" w:color="auto"/>
            </w:tcBorders>
            <w:shd w:val="clear" w:color="auto" w:fill="auto"/>
            <w:noWrap/>
            <w:vAlign w:val="bottom"/>
            <w:hideMark/>
          </w:tcPr>
          <w:p w14:paraId="55D3B5F7"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3.1</w:t>
            </w:r>
          </w:p>
        </w:tc>
        <w:tc>
          <w:tcPr>
            <w:tcW w:w="848" w:type="dxa"/>
            <w:tcBorders>
              <w:top w:val="nil"/>
              <w:left w:val="nil"/>
              <w:bottom w:val="single" w:sz="4" w:space="0" w:color="auto"/>
              <w:right w:val="single" w:sz="4" w:space="0" w:color="auto"/>
            </w:tcBorders>
            <w:shd w:val="clear" w:color="auto" w:fill="auto"/>
            <w:noWrap/>
            <w:vAlign w:val="bottom"/>
            <w:hideMark/>
          </w:tcPr>
          <w:p w14:paraId="35F897E7"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3.1</w:t>
            </w:r>
          </w:p>
        </w:tc>
        <w:tc>
          <w:tcPr>
            <w:tcW w:w="892" w:type="dxa"/>
            <w:tcBorders>
              <w:top w:val="nil"/>
              <w:left w:val="nil"/>
              <w:bottom w:val="single" w:sz="4" w:space="0" w:color="auto"/>
              <w:right w:val="single" w:sz="4" w:space="0" w:color="auto"/>
            </w:tcBorders>
            <w:shd w:val="clear" w:color="auto" w:fill="auto"/>
            <w:noWrap/>
            <w:vAlign w:val="bottom"/>
            <w:hideMark/>
          </w:tcPr>
          <w:p w14:paraId="1CE84439"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15</w:t>
            </w:r>
          </w:p>
        </w:tc>
        <w:tc>
          <w:tcPr>
            <w:tcW w:w="893" w:type="dxa"/>
            <w:tcBorders>
              <w:top w:val="nil"/>
              <w:left w:val="nil"/>
              <w:bottom w:val="single" w:sz="4" w:space="0" w:color="auto"/>
              <w:right w:val="single" w:sz="4" w:space="0" w:color="auto"/>
            </w:tcBorders>
            <w:shd w:val="clear" w:color="auto" w:fill="auto"/>
            <w:noWrap/>
            <w:vAlign w:val="bottom"/>
            <w:hideMark/>
          </w:tcPr>
          <w:p w14:paraId="158E073E"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15</w:t>
            </w:r>
          </w:p>
        </w:tc>
        <w:tc>
          <w:tcPr>
            <w:tcW w:w="892" w:type="dxa"/>
            <w:tcBorders>
              <w:top w:val="nil"/>
              <w:left w:val="nil"/>
              <w:bottom w:val="single" w:sz="4" w:space="0" w:color="auto"/>
              <w:right w:val="single" w:sz="4" w:space="0" w:color="auto"/>
            </w:tcBorders>
            <w:shd w:val="clear" w:color="auto" w:fill="auto"/>
            <w:noWrap/>
            <w:vAlign w:val="bottom"/>
            <w:hideMark/>
          </w:tcPr>
          <w:p w14:paraId="04B88269"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15</w:t>
            </w:r>
          </w:p>
        </w:tc>
      </w:tr>
      <w:tr w:rsidR="009F56A0" w:rsidRPr="009F56A0" w14:paraId="4DF732C1" w14:textId="77777777" w:rsidTr="009F56A0">
        <w:trPr>
          <w:trHeight w:val="320"/>
        </w:trPr>
        <w:tc>
          <w:tcPr>
            <w:tcW w:w="1865" w:type="dxa"/>
            <w:tcBorders>
              <w:top w:val="nil"/>
              <w:left w:val="single" w:sz="4" w:space="0" w:color="auto"/>
              <w:bottom w:val="single" w:sz="4" w:space="0" w:color="auto"/>
              <w:right w:val="single" w:sz="4" w:space="0" w:color="auto"/>
            </w:tcBorders>
            <w:shd w:val="clear" w:color="auto" w:fill="auto"/>
            <w:noWrap/>
            <w:vAlign w:val="bottom"/>
            <w:hideMark/>
          </w:tcPr>
          <w:p w14:paraId="16A8B780" w14:textId="77777777" w:rsidR="009F56A0" w:rsidRPr="009F56A0" w:rsidRDefault="009F56A0" w:rsidP="009F56A0">
            <w:pPr>
              <w:rPr>
                <w:rFonts w:ascii="Arial" w:hAnsi="Arial" w:cs="Arial"/>
                <w:color w:val="000000"/>
                <w:sz w:val="16"/>
                <w:szCs w:val="16"/>
              </w:rPr>
            </w:pPr>
            <w:proofErr w:type="spellStart"/>
            <w:r w:rsidRPr="009F56A0">
              <w:rPr>
                <w:rFonts w:ascii="Arial" w:hAnsi="Arial" w:cs="Arial"/>
                <w:color w:val="000000"/>
                <w:sz w:val="16"/>
                <w:szCs w:val="16"/>
              </w:rPr>
              <w:t>Pontnewydd</w:t>
            </w:r>
            <w:proofErr w:type="spellEnd"/>
            <w:r w:rsidRPr="009F56A0">
              <w:rPr>
                <w:rFonts w:ascii="Arial" w:hAnsi="Arial" w:cs="Arial"/>
                <w:color w:val="000000"/>
                <w:sz w:val="16"/>
                <w:szCs w:val="16"/>
              </w:rPr>
              <w:t xml:space="preserve"> Cave</w:t>
            </w:r>
          </w:p>
        </w:tc>
        <w:tc>
          <w:tcPr>
            <w:tcW w:w="824" w:type="dxa"/>
            <w:tcBorders>
              <w:top w:val="nil"/>
              <w:left w:val="nil"/>
              <w:bottom w:val="single" w:sz="4" w:space="0" w:color="auto"/>
              <w:right w:val="single" w:sz="4" w:space="0" w:color="auto"/>
            </w:tcBorders>
            <w:shd w:val="clear" w:color="auto" w:fill="auto"/>
            <w:noWrap/>
            <w:vAlign w:val="bottom"/>
            <w:hideMark/>
          </w:tcPr>
          <w:p w14:paraId="619456C1"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UK</w:t>
            </w:r>
          </w:p>
        </w:tc>
        <w:tc>
          <w:tcPr>
            <w:tcW w:w="1417" w:type="dxa"/>
            <w:tcBorders>
              <w:top w:val="nil"/>
              <w:left w:val="nil"/>
              <w:bottom w:val="single" w:sz="4" w:space="0" w:color="auto"/>
              <w:right w:val="single" w:sz="4" w:space="0" w:color="auto"/>
            </w:tcBorders>
            <w:shd w:val="clear" w:color="auto" w:fill="auto"/>
            <w:noWrap/>
            <w:vAlign w:val="bottom"/>
            <w:hideMark/>
          </w:tcPr>
          <w:p w14:paraId="12D11F3B"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metacarpal</w:t>
            </w:r>
          </w:p>
        </w:tc>
        <w:tc>
          <w:tcPr>
            <w:tcW w:w="1134" w:type="dxa"/>
            <w:tcBorders>
              <w:top w:val="nil"/>
              <w:left w:val="nil"/>
              <w:bottom w:val="single" w:sz="4" w:space="0" w:color="auto"/>
              <w:right w:val="single" w:sz="4" w:space="0" w:color="auto"/>
            </w:tcBorders>
            <w:shd w:val="clear" w:color="auto" w:fill="auto"/>
            <w:noWrap/>
            <w:vAlign w:val="bottom"/>
            <w:hideMark/>
          </w:tcPr>
          <w:p w14:paraId="7BA7CA3C"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OxA-13993</w:t>
            </w:r>
          </w:p>
        </w:tc>
        <w:tc>
          <w:tcPr>
            <w:tcW w:w="1134" w:type="dxa"/>
            <w:tcBorders>
              <w:top w:val="nil"/>
              <w:left w:val="nil"/>
              <w:bottom w:val="single" w:sz="4" w:space="0" w:color="auto"/>
              <w:right w:val="single" w:sz="4" w:space="0" w:color="auto"/>
            </w:tcBorders>
            <w:shd w:val="clear" w:color="auto" w:fill="auto"/>
            <w:noWrap/>
            <w:vAlign w:val="bottom"/>
            <w:hideMark/>
          </w:tcPr>
          <w:p w14:paraId="6F065BA7"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OxA-13993</w:t>
            </w:r>
          </w:p>
        </w:tc>
        <w:tc>
          <w:tcPr>
            <w:tcW w:w="973" w:type="dxa"/>
            <w:tcBorders>
              <w:top w:val="nil"/>
              <w:left w:val="nil"/>
              <w:bottom w:val="single" w:sz="4" w:space="0" w:color="auto"/>
              <w:right w:val="single" w:sz="4" w:space="0" w:color="auto"/>
            </w:tcBorders>
            <w:shd w:val="clear" w:color="auto" w:fill="auto"/>
            <w:noWrap/>
            <w:vAlign w:val="bottom"/>
            <w:hideMark/>
          </w:tcPr>
          <w:p w14:paraId="61F6F93F"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30240</w:t>
            </w:r>
          </w:p>
        </w:tc>
        <w:tc>
          <w:tcPr>
            <w:tcW w:w="999" w:type="dxa"/>
            <w:tcBorders>
              <w:top w:val="nil"/>
              <w:left w:val="nil"/>
              <w:bottom w:val="single" w:sz="4" w:space="0" w:color="auto"/>
              <w:right w:val="single" w:sz="4" w:space="0" w:color="auto"/>
            </w:tcBorders>
            <w:shd w:val="clear" w:color="auto" w:fill="auto"/>
            <w:noWrap/>
            <w:vAlign w:val="bottom"/>
            <w:hideMark/>
          </w:tcPr>
          <w:p w14:paraId="5AC4CF29"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230</w:t>
            </w:r>
          </w:p>
        </w:tc>
        <w:tc>
          <w:tcPr>
            <w:tcW w:w="1823" w:type="dxa"/>
            <w:tcBorders>
              <w:top w:val="nil"/>
              <w:left w:val="nil"/>
              <w:bottom w:val="single" w:sz="4" w:space="0" w:color="auto"/>
              <w:right w:val="single" w:sz="4" w:space="0" w:color="auto"/>
            </w:tcBorders>
            <w:shd w:val="clear" w:color="auto" w:fill="auto"/>
            <w:noWrap/>
            <w:vAlign w:val="bottom"/>
            <w:hideMark/>
          </w:tcPr>
          <w:p w14:paraId="4B4C399A"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OIS3</w:t>
            </w:r>
          </w:p>
        </w:tc>
        <w:tc>
          <w:tcPr>
            <w:tcW w:w="848" w:type="dxa"/>
            <w:tcBorders>
              <w:top w:val="nil"/>
              <w:left w:val="nil"/>
              <w:bottom w:val="single" w:sz="4" w:space="0" w:color="auto"/>
              <w:right w:val="single" w:sz="4" w:space="0" w:color="auto"/>
            </w:tcBorders>
            <w:shd w:val="clear" w:color="auto" w:fill="auto"/>
            <w:noWrap/>
            <w:vAlign w:val="bottom"/>
            <w:hideMark/>
          </w:tcPr>
          <w:p w14:paraId="464A9D64"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-18.5</w:t>
            </w:r>
          </w:p>
        </w:tc>
        <w:tc>
          <w:tcPr>
            <w:tcW w:w="848" w:type="dxa"/>
            <w:tcBorders>
              <w:top w:val="nil"/>
              <w:left w:val="nil"/>
              <w:bottom w:val="single" w:sz="4" w:space="0" w:color="auto"/>
              <w:right w:val="single" w:sz="4" w:space="0" w:color="auto"/>
            </w:tcBorders>
            <w:shd w:val="clear" w:color="auto" w:fill="auto"/>
            <w:noWrap/>
            <w:vAlign w:val="bottom"/>
            <w:hideMark/>
          </w:tcPr>
          <w:p w14:paraId="3784D401"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3.2</w:t>
            </w:r>
          </w:p>
        </w:tc>
        <w:tc>
          <w:tcPr>
            <w:tcW w:w="848" w:type="dxa"/>
            <w:tcBorders>
              <w:top w:val="nil"/>
              <w:left w:val="nil"/>
              <w:bottom w:val="single" w:sz="4" w:space="0" w:color="auto"/>
              <w:right w:val="single" w:sz="4" w:space="0" w:color="auto"/>
            </w:tcBorders>
            <w:shd w:val="clear" w:color="auto" w:fill="auto"/>
            <w:noWrap/>
            <w:vAlign w:val="bottom"/>
            <w:hideMark/>
          </w:tcPr>
          <w:p w14:paraId="7DC5F98F"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3.2</w:t>
            </w:r>
          </w:p>
        </w:tc>
        <w:tc>
          <w:tcPr>
            <w:tcW w:w="892" w:type="dxa"/>
            <w:tcBorders>
              <w:top w:val="nil"/>
              <w:left w:val="nil"/>
              <w:bottom w:val="single" w:sz="4" w:space="0" w:color="auto"/>
              <w:right w:val="single" w:sz="4" w:space="0" w:color="auto"/>
            </w:tcBorders>
            <w:shd w:val="clear" w:color="auto" w:fill="auto"/>
            <w:noWrap/>
            <w:vAlign w:val="bottom"/>
            <w:hideMark/>
          </w:tcPr>
          <w:p w14:paraId="2F03E2EE"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w:t>
            </w:r>
          </w:p>
        </w:tc>
        <w:tc>
          <w:tcPr>
            <w:tcW w:w="893" w:type="dxa"/>
            <w:tcBorders>
              <w:top w:val="nil"/>
              <w:left w:val="nil"/>
              <w:bottom w:val="single" w:sz="4" w:space="0" w:color="auto"/>
              <w:right w:val="single" w:sz="4" w:space="0" w:color="auto"/>
            </w:tcBorders>
            <w:shd w:val="clear" w:color="auto" w:fill="auto"/>
            <w:noWrap/>
            <w:vAlign w:val="bottom"/>
            <w:hideMark/>
          </w:tcPr>
          <w:p w14:paraId="4325813A"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w:t>
            </w:r>
          </w:p>
        </w:tc>
        <w:tc>
          <w:tcPr>
            <w:tcW w:w="892" w:type="dxa"/>
            <w:tcBorders>
              <w:top w:val="nil"/>
              <w:left w:val="nil"/>
              <w:bottom w:val="single" w:sz="4" w:space="0" w:color="auto"/>
              <w:right w:val="single" w:sz="4" w:space="0" w:color="auto"/>
            </w:tcBorders>
            <w:shd w:val="clear" w:color="auto" w:fill="auto"/>
            <w:noWrap/>
            <w:vAlign w:val="bottom"/>
            <w:hideMark/>
          </w:tcPr>
          <w:p w14:paraId="10DB73D3"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w:t>
            </w:r>
          </w:p>
        </w:tc>
      </w:tr>
      <w:tr w:rsidR="009F56A0" w:rsidRPr="009F56A0" w14:paraId="32042BC9" w14:textId="77777777" w:rsidTr="009F56A0">
        <w:trPr>
          <w:trHeight w:val="320"/>
        </w:trPr>
        <w:tc>
          <w:tcPr>
            <w:tcW w:w="1865" w:type="dxa"/>
            <w:tcBorders>
              <w:top w:val="nil"/>
              <w:left w:val="single" w:sz="4" w:space="0" w:color="auto"/>
              <w:bottom w:val="single" w:sz="4" w:space="0" w:color="auto"/>
              <w:right w:val="single" w:sz="4" w:space="0" w:color="auto"/>
            </w:tcBorders>
            <w:shd w:val="clear" w:color="auto" w:fill="auto"/>
            <w:noWrap/>
            <w:vAlign w:val="bottom"/>
            <w:hideMark/>
          </w:tcPr>
          <w:p w14:paraId="1F62EC6F" w14:textId="77777777" w:rsidR="009F56A0" w:rsidRPr="009F56A0" w:rsidRDefault="009F56A0" w:rsidP="009F56A0">
            <w:pPr>
              <w:rPr>
                <w:rFonts w:ascii="Arial" w:hAnsi="Arial" w:cs="Arial"/>
                <w:color w:val="000000"/>
                <w:sz w:val="16"/>
                <w:szCs w:val="16"/>
              </w:rPr>
            </w:pPr>
            <w:proofErr w:type="spellStart"/>
            <w:r w:rsidRPr="009F56A0">
              <w:rPr>
                <w:rFonts w:ascii="Arial" w:hAnsi="Arial" w:cs="Arial"/>
                <w:color w:val="000000"/>
                <w:sz w:val="16"/>
                <w:szCs w:val="16"/>
              </w:rPr>
              <w:t>Pontnewydd</w:t>
            </w:r>
            <w:proofErr w:type="spellEnd"/>
            <w:r w:rsidRPr="009F56A0">
              <w:rPr>
                <w:rFonts w:ascii="Arial" w:hAnsi="Arial" w:cs="Arial"/>
                <w:color w:val="000000"/>
                <w:sz w:val="16"/>
                <w:szCs w:val="16"/>
              </w:rPr>
              <w:t xml:space="preserve"> Cave</w:t>
            </w:r>
          </w:p>
        </w:tc>
        <w:tc>
          <w:tcPr>
            <w:tcW w:w="824" w:type="dxa"/>
            <w:tcBorders>
              <w:top w:val="nil"/>
              <w:left w:val="nil"/>
              <w:bottom w:val="single" w:sz="4" w:space="0" w:color="auto"/>
              <w:right w:val="single" w:sz="4" w:space="0" w:color="auto"/>
            </w:tcBorders>
            <w:shd w:val="clear" w:color="auto" w:fill="auto"/>
            <w:noWrap/>
            <w:vAlign w:val="bottom"/>
            <w:hideMark/>
          </w:tcPr>
          <w:p w14:paraId="31151B64"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UK</w:t>
            </w:r>
          </w:p>
        </w:tc>
        <w:tc>
          <w:tcPr>
            <w:tcW w:w="1417" w:type="dxa"/>
            <w:tcBorders>
              <w:top w:val="nil"/>
              <w:left w:val="nil"/>
              <w:bottom w:val="single" w:sz="4" w:space="0" w:color="auto"/>
              <w:right w:val="single" w:sz="4" w:space="0" w:color="auto"/>
            </w:tcBorders>
            <w:shd w:val="clear" w:color="auto" w:fill="auto"/>
            <w:noWrap/>
            <w:vAlign w:val="bottom"/>
            <w:hideMark/>
          </w:tcPr>
          <w:p w14:paraId="11C8A698"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tibia</w:t>
            </w:r>
          </w:p>
        </w:tc>
        <w:tc>
          <w:tcPr>
            <w:tcW w:w="1134" w:type="dxa"/>
            <w:tcBorders>
              <w:top w:val="nil"/>
              <w:left w:val="nil"/>
              <w:bottom w:val="single" w:sz="4" w:space="0" w:color="auto"/>
              <w:right w:val="single" w:sz="4" w:space="0" w:color="auto"/>
            </w:tcBorders>
            <w:shd w:val="clear" w:color="auto" w:fill="auto"/>
            <w:noWrap/>
            <w:vAlign w:val="bottom"/>
            <w:hideMark/>
          </w:tcPr>
          <w:p w14:paraId="59ABD1D6"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OxA-11672</w:t>
            </w:r>
          </w:p>
        </w:tc>
        <w:tc>
          <w:tcPr>
            <w:tcW w:w="1134" w:type="dxa"/>
            <w:tcBorders>
              <w:top w:val="nil"/>
              <w:left w:val="nil"/>
              <w:bottom w:val="single" w:sz="4" w:space="0" w:color="auto"/>
              <w:right w:val="single" w:sz="4" w:space="0" w:color="auto"/>
            </w:tcBorders>
            <w:shd w:val="clear" w:color="auto" w:fill="auto"/>
            <w:noWrap/>
            <w:vAlign w:val="bottom"/>
            <w:hideMark/>
          </w:tcPr>
          <w:p w14:paraId="2F9DD68F"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OxA-11672</w:t>
            </w:r>
          </w:p>
        </w:tc>
        <w:tc>
          <w:tcPr>
            <w:tcW w:w="973" w:type="dxa"/>
            <w:tcBorders>
              <w:top w:val="nil"/>
              <w:left w:val="nil"/>
              <w:bottom w:val="single" w:sz="4" w:space="0" w:color="auto"/>
              <w:right w:val="single" w:sz="4" w:space="0" w:color="auto"/>
            </w:tcBorders>
            <w:shd w:val="clear" w:color="auto" w:fill="auto"/>
            <w:noWrap/>
            <w:vAlign w:val="bottom"/>
            <w:hideMark/>
          </w:tcPr>
          <w:p w14:paraId="553D014B"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31800</w:t>
            </w:r>
          </w:p>
        </w:tc>
        <w:tc>
          <w:tcPr>
            <w:tcW w:w="999" w:type="dxa"/>
            <w:tcBorders>
              <w:top w:val="nil"/>
              <w:left w:val="nil"/>
              <w:bottom w:val="single" w:sz="4" w:space="0" w:color="auto"/>
              <w:right w:val="single" w:sz="4" w:space="0" w:color="auto"/>
            </w:tcBorders>
            <w:shd w:val="clear" w:color="auto" w:fill="auto"/>
            <w:noWrap/>
            <w:vAlign w:val="bottom"/>
            <w:hideMark/>
          </w:tcPr>
          <w:p w14:paraId="20676FD1"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1000</w:t>
            </w:r>
          </w:p>
        </w:tc>
        <w:tc>
          <w:tcPr>
            <w:tcW w:w="1823" w:type="dxa"/>
            <w:tcBorders>
              <w:top w:val="nil"/>
              <w:left w:val="nil"/>
              <w:bottom w:val="single" w:sz="4" w:space="0" w:color="auto"/>
              <w:right w:val="single" w:sz="4" w:space="0" w:color="auto"/>
            </w:tcBorders>
            <w:shd w:val="clear" w:color="auto" w:fill="auto"/>
            <w:noWrap/>
            <w:vAlign w:val="bottom"/>
            <w:hideMark/>
          </w:tcPr>
          <w:p w14:paraId="3B396909"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OIS3</w:t>
            </w:r>
          </w:p>
        </w:tc>
        <w:tc>
          <w:tcPr>
            <w:tcW w:w="848" w:type="dxa"/>
            <w:tcBorders>
              <w:top w:val="nil"/>
              <w:left w:val="nil"/>
              <w:bottom w:val="single" w:sz="4" w:space="0" w:color="auto"/>
              <w:right w:val="single" w:sz="4" w:space="0" w:color="auto"/>
            </w:tcBorders>
            <w:shd w:val="clear" w:color="auto" w:fill="auto"/>
            <w:noWrap/>
            <w:vAlign w:val="bottom"/>
            <w:hideMark/>
          </w:tcPr>
          <w:p w14:paraId="247F5C62"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-17.7</w:t>
            </w:r>
          </w:p>
        </w:tc>
        <w:tc>
          <w:tcPr>
            <w:tcW w:w="848" w:type="dxa"/>
            <w:tcBorders>
              <w:top w:val="nil"/>
              <w:left w:val="nil"/>
              <w:bottom w:val="single" w:sz="4" w:space="0" w:color="auto"/>
              <w:right w:val="single" w:sz="4" w:space="0" w:color="auto"/>
            </w:tcBorders>
            <w:shd w:val="clear" w:color="auto" w:fill="auto"/>
            <w:noWrap/>
            <w:vAlign w:val="bottom"/>
            <w:hideMark/>
          </w:tcPr>
          <w:p w14:paraId="4507D479"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w:t>
            </w:r>
          </w:p>
        </w:tc>
        <w:tc>
          <w:tcPr>
            <w:tcW w:w="848" w:type="dxa"/>
            <w:tcBorders>
              <w:top w:val="nil"/>
              <w:left w:val="nil"/>
              <w:bottom w:val="single" w:sz="4" w:space="0" w:color="auto"/>
              <w:right w:val="single" w:sz="4" w:space="0" w:color="auto"/>
            </w:tcBorders>
            <w:shd w:val="clear" w:color="auto" w:fill="auto"/>
            <w:noWrap/>
            <w:vAlign w:val="bottom"/>
            <w:hideMark/>
          </w:tcPr>
          <w:p w14:paraId="586EFAA0"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3.3</w:t>
            </w:r>
          </w:p>
        </w:tc>
        <w:tc>
          <w:tcPr>
            <w:tcW w:w="892" w:type="dxa"/>
            <w:tcBorders>
              <w:top w:val="nil"/>
              <w:left w:val="nil"/>
              <w:bottom w:val="single" w:sz="4" w:space="0" w:color="auto"/>
              <w:right w:val="single" w:sz="4" w:space="0" w:color="auto"/>
            </w:tcBorders>
            <w:shd w:val="clear" w:color="auto" w:fill="auto"/>
            <w:noWrap/>
            <w:vAlign w:val="bottom"/>
            <w:hideMark/>
          </w:tcPr>
          <w:p w14:paraId="3491AFB5"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w:t>
            </w:r>
          </w:p>
        </w:tc>
        <w:tc>
          <w:tcPr>
            <w:tcW w:w="893" w:type="dxa"/>
            <w:tcBorders>
              <w:top w:val="nil"/>
              <w:left w:val="nil"/>
              <w:bottom w:val="single" w:sz="4" w:space="0" w:color="auto"/>
              <w:right w:val="single" w:sz="4" w:space="0" w:color="auto"/>
            </w:tcBorders>
            <w:shd w:val="clear" w:color="auto" w:fill="auto"/>
            <w:noWrap/>
            <w:vAlign w:val="bottom"/>
            <w:hideMark/>
          </w:tcPr>
          <w:p w14:paraId="540E7597"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w:t>
            </w:r>
          </w:p>
        </w:tc>
        <w:tc>
          <w:tcPr>
            <w:tcW w:w="892" w:type="dxa"/>
            <w:tcBorders>
              <w:top w:val="nil"/>
              <w:left w:val="nil"/>
              <w:bottom w:val="single" w:sz="4" w:space="0" w:color="auto"/>
              <w:right w:val="single" w:sz="4" w:space="0" w:color="auto"/>
            </w:tcBorders>
            <w:shd w:val="clear" w:color="auto" w:fill="auto"/>
            <w:noWrap/>
            <w:vAlign w:val="bottom"/>
            <w:hideMark/>
          </w:tcPr>
          <w:p w14:paraId="49C1FC98"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w:t>
            </w:r>
          </w:p>
        </w:tc>
      </w:tr>
      <w:tr w:rsidR="009F56A0" w:rsidRPr="009F56A0" w14:paraId="6C894E27" w14:textId="77777777" w:rsidTr="009F56A0">
        <w:trPr>
          <w:trHeight w:val="320"/>
        </w:trPr>
        <w:tc>
          <w:tcPr>
            <w:tcW w:w="1865" w:type="dxa"/>
            <w:tcBorders>
              <w:top w:val="nil"/>
              <w:left w:val="single" w:sz="4" w:space="0" w:color="auto"/>
              <w:bottom w:val="single" w:sz="4" w:space="0" w:color="auto"/>
              <w:right w:val="single" w:sz="4" w:space="0" w:color="auto"/>
            </w:tcBorders>
            <w:shd w:val="clear" w:color="auto" w:fill="auto"/>
            <w:noWrap/>
            <w:vAlign w:val="bottom"/>
            <w:hideMark/>
          </w:tcPr>
          <w:p w14:paraId="65108C51"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Goat's Hole (</w:t>
            </w:r>
            <w:proofErr w:type="spellStart"/>
            <w:r w:rsidRPr="009F56A0">
              <w:rPr>
                <w:rFonts w:ascii="Arial" w:hAnsi="Arial" w:cs="Arial"/>
                <w:color w:val="000000"/>
                <w:sz w:val="16"/>
                <w:szCs w:val="16"/>
              </w:rPr>
              <w:t>Paviland</w:t>
            </w:r>
            <w:proofErr w:type="spellEnd"/>
            <w:r w:rsidRPr="009F56A0">
              <w:rPr>
                <w:rFonts w:ascii="Arial" w:hAnsi="Arial" w:cs="Arial"/>
                <w:color w:val="000000"/>
                <w:sz w:val="16"/>
                <w:szCs w:val="16"/>
              </w:rPr>
              <w:t>)</w:t>
            </w:r>
          </w:p>
        </w:tc>
        <w:tc>
          <w:tcPr>
            <w:tcW w:w="824" w:type="dxa"/>
            <w:tcBorders>
              <w:top w:val="nil"/>
              <w:left w:val="nil"/>
              <w:bottom w:val="single" w:sz="4" w:space="0" w:color="auto"/>
              <w:right w:val="single" w:sz="4" w:space="0" w:color="auto"/>
            </w:tcBorders>
            <w:shd w:val="clear" w:color="auto" w:fill="auto"/>
            <w:noWrap/>
            <w:vAlign w:val="bottom"/>
            <w:hideMark/>
          </w:tcPr>
          <w:p w14:paraId="46E3F883"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UK</w:t>
            </w:r>
          </w:p>
        </w:tc>
        <w:tc>
          <w:tcPr>
            <w:tcW w:w="1417" w:type="dxa"/>
            <w:tcBorders>
              <w:top w:val="nil"/>
              <w:left w:val="nil"/>
              <w:bottom w:val="single" w:sz="4" w:space="0" w:color="auto"/>
              <w:right w:val="single" w:sz="4" w:space="0" w:color="auto"/>
            </w:tcBorders>
            <w:shd w:val="clear" w:color="auto" w:fill="auto"/>
            <w:noWrap/>
            <w:vAlign w:val="bottom"/>
            <w:hideMark/>
          </w:tcPr>
          <w:p w14:paraId="32C18172"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antler</w:t>
            </w:r>
          </w:p>
        </w:tc>
        <w:tc>
          <w:tcPr>
            <w:tcW w:w="1134" w:type="dxa"/>
            <w:tcBorders>
              <w:top w:val="nil"/>
              <w:left w:val="nil"/>
              <w:bottom w:val="single" w:sz="4" w:space="0" w:color="auto"/>
              <w:right w:val="single" w:sz="4" w:space="0" w:color="auto"/>
            </w:tcBorders>
            <w:shd w:val="clear" w:color="auto" w:fill="auto"/>
            <w:noWrap/>
            <w:vAlign w:val="bottom"/>
            <w:hideMark/>
          </w:tcPr>
          <w:p w14:paraId="448FD3AC"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OxA-13438</w:t>
            </w:r>
          </w:p>
        </w:tc>
        <w:tc>
          <w:tcPr>
            <w:tcW w:w="1134" w:type="dxa"/>
            <w:tcBorders>
              <w:top w:val="nil"/>
              <w:left w:val="nil"/>
              <w:bottom w:val="single" w:sz="4" w:space="0" w:color="auto"/>
              <w:right w:val="single" w:sz="4" w:space="0" w:color="auto"/>
            </w:tcBorders>
            <w:shd w:val="clear" w:color="auto" w:fill="auto"/>
            <w:noWrap/>
            <w:vAlign w:val="bottom"/>
            <w:hideMark/>
          </w:tcPr>
          <w:p w14:paraId="5CB83E7B"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OxA-13438</w:t>
            </w:r>
          </w:p>
        </w:tc>
        <w:tc>
          <w:tcPr>
            <w:tcW w:w="973" w:type="dxa"/>
            <w:tcBorders>
              <w:top w:val="nil"/>
              <w:left w:val="nil"/>
              <w:bottom w:val="single" w:sz="4" w:space="0" w:color="auto"/>
              <w:right w:val="single" w:sz="4" w:space="0" w:color="auto"/>
            </w:tcBorders>
            <w:shd w:val="clear" w:color="auto" w:fill="auto"/>
            <w:noWrap/>
            <w:vAlign w:val="bottom"/>
            <w:hideMark/>
          </w:tcPr>
          <w:p w14:paraId="2341DC16"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31990</w:t>
            </w:r>
          </w:p>
        </w:tc>
        <w:tc>
          <w:tcPr>
            <w:tcW w:w="999" w:type="dxa"/>
            <w:tcBorders>
              <w:top w:val="nil"/>
              <w:left w:val="nil"/>
              <w:bottom w:val="single" w:sz="4" w:space="0" w:color="auto"/>
              <w:right w:val="single" w:sz="4" w:space="0" w:color="auto"/>
            </w:tcBorders>
            <w:shd w:val="clear" w:color="auto" w:fill="auto"/>
            <w:noWrap/>
            <w:vAlign w:val="bottom"/>
            <w:hideMark/>
          </w:tcPr>
          <w:p w14:paraId="30A504F2"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180</w:t>
            </w:r>
          </w:p>
        </w:tc>
        <w:tc>
          <w:tcPr>
            <w:tcW w:w="1823" w:type="dxa"/>
            <w:tcBorders>
              <w:top w:val="nil"/>
              <w:left w:val="nil"/>
              <w:bottom w:val="single" w:sz="4" w:space="0" w:color="auto"/>
              <w:right w:val="single" w:sz="4" w:space="0" w:color="auto"/>
            </w:tcBorders>
            <w:shd w:val="clear" w:color="auto" w:fill="auto"/>
            <w:noWrap/>
            <w:vAlign w:val="bottom"/>
            <w:hideMark/>
          </w:tcPr>
          <w:p w14:paraId="45BB804B"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OIS3</w:t>
            </w:r>
          </w:p>
        </w:tc>
        <w:tc>
          <w:tcPr>
            <w:tcW w:w="848" w:type="dxa"/>
            <w:tcBorders>
              <w:top w:val="nil"/>
              <w:left w:val="nil"/>
              <w:bottom w:val="single" w:sz="4" w:space="0" w:color="auto"/>
              <w:right w:val="single" w:sz="4" w:space="0" w:color="auto"/>
            </w:tcBorders>
            <w:shd w:val="clear" w:color="auto" w:fill="auto"/>
            <w:noWrap/>
            <w:vAlign w:val="bottom"/>
            <w:hideMark/>
          </w:tcPr>
          <w:p w14:paraId="4535A8EB"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-19</w:t>
            </w:r>
          </w:p>
        </w:tc>
        <w:tc>
          <w:tcPr>
            <w:tcW w:w="848" w:type="dxa"/>
            <w:tcBorders>
              <w:top w:val="nil"/>
              <w:left w:val="nil"/>
              <w:bottom w:val="single" w:sz="4" w:space="0" w:color="auto"/>
              <w:right w:val="single" w:sz="4" w:space="0" w:color="auto"/>
            </w:tcBorders>
            <w:shd w:val="clear" w:color="auto" w:fill="auto"/>
            <w:noWrap/>
            <w:vAlign w:val="bottom"/>
            <w:hideMark/>
          </w:tcPr>
          <w:p w14:paraId="369E19E3"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3.7</w:t>
            </w:r>
          </w:p>
        </w:tc>
        <w:tc>
          <w:tcPr>
            <w:tcW w:w="848" w:type="dxa"/>
            <w:tcBorders>
              <w:top w:val="nil"/>
              <w:left w:val="nil"/>
              <w:bottom w:val="single" w:sz="4" w:space="0" w:color="auto"/>
              <w:right w:val="single" w:sz="4" w:space="0" w:color="auto"/>
            </w:tcBorders>
            <w:shd w:val="clear" w:color="auto" w:fill="auto"/>
            <w:noWrap/>
            <w:vAlign w:val="bottom"/>
            <w:hideMark/>
          </w:tcPr>
          <w:p w14:paraId="6A53DD1F"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3.2</w:t>
            </w:r>
          </w:p>
        </w:tc>
        <w:tc>
          <w:tcPr>
            <w:tcW w:w="892" w:type="dxa"/>
            <w:tcBorders>
              <w:top w:val="nil"/>
              <w:left w:val="nil"/>
              <w:bottom w:val="single" w:sz="4" w:space="0" w:color="auto"/>
              <w:right w:val="single" w:sz="4" w:space="0" w:color="auto"/>
            </w:tcBorders>
            <w:shd w:val="clear" w:color="auto" w:fill="auto"/>
            <w:noWrap/>
            <w:vAlign w:val="bottom"/>
            <w:hideMark/>
          </w:tcPr>
          <w:p w14:paraId="2E56EF4A"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12</w:t>
            </w:r>
          </w:p>
        </w:tc>
        <w:tc>
          <w:tcPr>
            <w:tcW w:w="893" w:type="dxa"/>
            <w:tcBorders>
              <w:top w:val="nil"/>
              <w:left w:val="nil"/>
              <w:bottom w:val="single" w:sz="4" w:space="0" w:color="auto"/>
              <w:right w:val="single" w:sz="4" w:space="0" w:color="auto"/>
            </w:tcBorders>
            <w:shd w:val="clear" w:color="auto" w:fill="auto"/>
            <w:noWrap/>
            <w:vAlign w:val="bottom"/>
            <w:hideMark/>
          </w:tcPr>
          <w:p w14:paraId="5826BB7B"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12</w:t>
            </w:r>
          </w:p>
        </w:tc>
        <w:tc>
          <w:tcPr>
            <w:tcW w:w="892" w:type="dxa"/>
            <w:tcBorders>
              <w:top w:val="nil"/>
              <w:left w:val="nil"/>
              <w:bottom w:val="single" w:sz="4" w:space="0" w:color="auto"/>
              <w:right w:val="single" w:sz="4" w:space="0" w:color="auto"/>
            </w:tcBorders>
            <w:shd w:val="clear" w:color="auto" w:fill="auto"/>
            <w:noWrap/>
            <w:vAlign w:val="bottom"/>
            <w:hideMark/>
          </w:tcPr>
          <w:p w14:paraId="60F3301A"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12</w:t>
            </w:r>
          </w:p>
        </w:tc>
      </w:tr>
      <w:tr w:rsidR="009F56A0" w:rsidRPr="009F56A0" w14:paraId="5F7C6606" w14:textId="77777777" w:rsidTr="009F56A0">
        <w:trPr>
          <w:trHeight w:val="320"/>
        </w:trPr>
        <w:tc>
          <w:tcPr>
            <w:tcW w:w="1865" w:type="dxa"/>
            <w:tcBorders>
              <w:top w:val="nil"/>
              <w:left w:val="single" w:sz="4" w:space="0" w:color="auto"/>
              <w:bottom w:val="single" w:sz="4" w:space="0" w:color="auto"/>
              <w:right w:val="single" w:sz="4" w:space="0" w:color="auto"/>
            </w:tcBorders>
            <w:shd w:val="clear" w:color="auto" w:fill="auto"/>
            <w:noWrap/>
            <w:vAlign w:val="bottom"/>
            <w:hideMark/>
          </w:tcPr>
          <w:p w14:paraId="6A881FE8"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Kent’s Cavern</w:t>
            </w:r>
          </w:p>
        </w:tc>
        <w:tc>
          <w:tcPr>
            <w:tcW w:w="824" w:type="dxa"/>
            <w:tcBorders>
              <w:top w:val="nil"/>
              <w:left w:val="nil"/>
              <w:bottom w:val="single" w:sz="4" w:space="0" w:color="auto"/>
              <w:right w:val="single" w:sz="4" w:space="0" w:color="auto"/>
            </w:tcBorders>
            <w:shd w:val="clear" w:color="auto" w:fill="auto"/>
            <w:noWrap/>
            <w:vAlign w:val="bottom"/>
            <w:hideMark/>
          </w:tcPr>
          <w:p w14:paraId="033CFD4C"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UK</w:t>
            </w:r>
          </w:p>
        </w:tc>
        <w:tc>
          <w:tcPr>
            <w:tcW w:w="1417" w:type="dxa"/>
            <w:tcBorders>
              <w:top w:val="nil"/>
              <w:left w:val="nil"/>
              <w:bottom w:val="single" w:sz="4" w:space="0" w:color="auto"/>
              <w:right w:val="single" w:sz="4" w:space="0" w:color="auto"/>
            </w:tcBorders>
            <w:shd w:val="clear" w:color="auto" w:fill="auto"/>
            <w:noWrap/>
            <w:vAlign w:val="bottom"/>
            <w:hideMark/>
          </w:tcPr>
          <w:p w14:paraId="55CE034E"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antler</w:t>
            </w:r>
          </w:p>
        </w:tc>
        <w:tc>
          <w:tcPr>
            <w:tcW w:w="1134" w:type="dxa"/>
            <w:tcBorders>
              <w:top w:val="nil"/>
              <w:left w:val="nil"/>
              <w:bottom w:val="single" w:sz="4" w:space="0" w:color="auto"/>
              <w:right w:val="single" w:sz="4" w:space="0" w:color="auto"/>
            </w:tcBorders>
            <w:shd w:val="clear" w:color="auto" w:fill="auto"/>
            <w:noWrap/>
            <w:vAlign w:val="bottom"/>
            <w:hideMark/>
          </w:tcPr>
          <w:p w14:paraId="5B61B81B"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OxA-30162</w:t>
            </w:r>
          </w:p>
        </w:tc>
        <w:tc>
          <w:tcPr>
            <w:tcW w:w="1134" w:type="dxa"/>
            <w:tcBorders>
              <w:top w:val="nil"/>
              <w:left w:val="nil"/>
              <w:bottom w:val="single" w:sz="4" w:space="0" w:color="auto"/>
              <w:right w:val="single" w:sz="4" w:space="0" w:color="auto"/>
            </w:tcBorders>
            <w:shd w:val="clear" w:color="auto" w:fill="auto"/>
            <w:noWrap/>
            <w:vAlign w:val="bottom"/>
            <w:hideMark/>
          </w:tcPr>
          <w:p w14:paraId="4EE0BC73"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OxA-30162</w:t>
            </w:r>
          </w:p>
        </w:tc>
        <w:tc>
          <w:tcPr>
            <w:tcW w:w="973" w:type="dxa"/>
            <w:tcBorders>
              <w:top w:val="nil"/>
              <w:left w:val="nil"/>
              <w:bottom w:val="single" w:sz="4" w:space="0" w:color="auto"/>
              <w:right w:val="single" w:sz="4" w:space="0" w:color="auto"/>
            </w:tcBorders>
            <w:shd w:val="clear" w:color="auto" w:fill="auto"/>
            <w:noWrap/>
            <w:vAlign w:val="bottom"/>
            <w:hideMark/>
          </w:tcPr>
          <w:p w14:paraId="1EAA5D0C"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34850</w:t>
            </w:r>
          </w:p>
        </w:tc>
        <w:tc>
          <w:tcPr>
            <w:tcW w:w="999" w:type="dxa"/>
            <w:tcBorders>
              <w:top w:val="nil"/>
              <w:left w:val="nil"/>
              <w:bottom w:val="single" w:sz="4" w:space="0" w:color="auto"/>
              <w:right w:val="single" w:sz="4" w:space="0" w:color="auto"/>
            </w:tcBorders>
            <w:shd w:val="clear" w:color="auto" w:fill="auto"/>
            <w:noWrap/>
            <w:vAlign w:val="bottom"/>
            <w:hideMark/>
          </w:tcPr>
          <w:p w14:paraId="08C063F6"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600</w:t>
            </w:r>
          </w:p>
        </w:tc>
        <w:tc>
          <w:tcPr>
            <w:tcW w:w="1823" w:type="dxa"/>
            <w:tcBorders>
              <w:top w:val="nil"/>
              <w:left w:val="nil"/>
              <w:bottom w:val="single" w:sz="4" w:space="0" w:color="auto"/>
              <w:right w:val="single" w:sz="4" w:space="0" w:color="auto"/>
            </w:tcBorders>
            <w:shd w:val="clear" w:color="auto" w:fill="auto"/>
            <w:noWrap/>
            <w:vAlign w:val="bottom"/>
            <w:hideMark/>
          </w:tcPr>
          <w:p w14:paraId="57C79C99"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OIS3</w:t>
            </w:r>
          </w:p>
        </w:tc>
        <w:tc>
          <w:tcPr>
            <w:tcW w:w="848" w:type="dxa"/>
            <w:tcBorders>
              <w:top w:val="nil"/>
              <w:left w:val="nil"/>
              <w:bottom w:val="single" w:sz="4" w:space="0" w:color="auto"/>
              <w:right w:val="single" w:sz="4" w:space="0" w:color="auto"/>
            </w:tcBorders>
            <w:shd w:val="clear" w:color="auto" w:fill="auto"/>
            <w:noWrap/>
            <w:vAlign w:val="bottom"/>
            <w:hideMark/>
          </w:tcPr>
          <w:p w14:paraId="1FCF7752"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-18.8</w:t>
            </w:r>
          </w:p>
        </w:tc>
        <w:tc>
          <w:tcPr>
            <w:tcW w:w="848" w:type="dxa"/>
            <w:tcBorders>
              <w:top w:val="nil"/>
              <w:left w:val="nil"/>
              <w:bottom w:val="single" w:sz="4" w:space="0" w:color="auto"/>
              <w:right w:val="single" w:sz="4" w:space="0" w:color="auto"/>
            </w:tcBorders>
            <w:shd w:val="clear" w:color="auto" w:fill="auto"/>
            <w:noWrap/>
            <w:vAlign w:val="bottom"/>
            <w:hideMark/>
          </w:tcPr>
          <w:p w14:paraId="7521412E"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3.2</w:t>
            </w:r>
          </w:p>
        </w:tc>
        <w:tc>
          <w:tcPr>
            <w:tcW w:w="848" w:type="dxa"/>
            <w:tcBorders>
              <w:top w:val="nil"/>
              <w:left w:val="nil"/>
              <w:bottom w:val="single" w:sz="4" w:space="0" w:color="auto"/>
              <w:right w:val="single" w:sz="4" w:space="0" w:color="auto"/>
            </w:tcBorders>
            <w:shd w:val="clear" w:color="auto" w:fill="auto"/>
            <w:noWrap/>
            <w:vAlign w:val="bottom"/>
            <w:hideMark/>
          </w:tcPr>
          <w:p w14:paraId="17CE6AFD"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3.4</w:t>
            </w:r>
          </w:p>
        </w:tc>
        <w:tc>
          <w:tcPr>
            <w:tcW w:w="892" w:type="dxa"/>
            <w:tcBorders>
              <w:top w:val="nil"/>
              <w:left w:val="nil"/>
              <w:bottom w:val="single" w:sz="4" w:space="0" w:color="auto"/>
              <w:right w:val="single" w:sz="4" w:space="0" w:color="auto"/>
            </w:tcBorders>
            <w:shd w:val="clear" w:color="auto" w:fill="auto"/>
            <w:noWrap/>
            <w:vAlign w:val="bottom"/>
            <w:hideMark/>
          </w:tcPr>
          <w:p w14:paraId="64EB2754"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14</w:t>
            </w:r>
          </w:p>
        </w:tc>
        <w:tc>
          <w:tcPr>
            <w:tcW w:w="893" w:type="dxa"/>
            <w:tcBorders>
              <w:top w:val="nil"/>
              <w:left w:val="nil"/>
              <w:bottom w:val="single" w:sz="4" w:space="0" w:color="auto"/>
              <w:right w:val="single" w:sz="4" w:space="0" w:color="auto"/>
            </w:tcBorders>
            <w:shd w:val="clear" w:color="auto" w:fill="auto"/>
            <w:noWrap/>
            <w:vAlign w:val="bottom"/>
            <w:hideMark/>
          </w:tcPr>
          <w:p w14:paraId="2C509CEE"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14</w:t>
            </w:r>
          </w:p>
        </w:tc>
        <w:tc>
          <w:tcPr>
            <w:tcW w:w="892" w:type="dxa"/>
            <w:tcBorders>
              <w:top w:val="nil"/>
              <w:left w:val="nil"/>
              <w:bottom w:val="single" w:sz="4" w:space="0" w:color="auto"/>
              <w:right w:val="single" w:sz="4" w:space="0" w:color="auto"/>
            </w:tcBorders>
            <w:shd w:val="clear" w:color="auto" w:fill="auto"/>
            <w:noWrap/>
            <w:vAlign w:val="bottom"/>
            <w:hideMark/>
          </w:tcPr>
          <w:p w14:paraId="2BA12104"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14</w:t>
            </w:r>
          </w:p>
        </w:tc>
      </w:tr>
      <w:tr w:rsidR="009F56A0" w:rsidRPr="009F56A0" w14:paraId="2F573CCD" w14:textId="77777777" w:rsidTr="009F56A0">
        <w:trPr>
          <w:trHeight w:val="320"/>
        </w:trPr>
        <w:tc>
          <w:tcPr>
            <w:tcW w:w="1865" w:type="dxa"/>
            <w:tcBorders>
              <w:top w:val="nil"/>
              <w:left w:val="single" w:sz="4" w:space="0" w:color="auto"/>
              <w:bottom w:val="single" w:sz="4" w:space="0" w:color="auto"/>
              <w:right w:val="single" w:sz="4" w:space="0" w:color="auto"/>
            </w:tcBorders>
            <w:shd w:val="clear" w:color="auto" w:fill="auto"/>
            <w:noWrap/>
            <w:vAlign w:val="bottom"/>
            <w:hideMark/>
          </w:tcPr>
          <w:p w14:paraId="4262F0A3"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Kent’s Cavern</w:t>
            </w:r>
          </w:p>
        </w:tc>
        <w:tc>
          <w:tcPr>
            <w:tcW w:w="824" w:type="dxa"/>
            <w:tcBorders>
              <w:top w:val="nil"/>
              <w:left w:val="nil"/>
              <w:bottom w:val="single" w:sz="4" w:space="0" w:color="auto"/>
              <w:right w:val="single" w:sz="4" w:space="0" w:color="auto"/>
            </w:tcBorders>
            <w:shd w:val="clear" w:color="auto" w:fill="auto"/>
            <w:noWrap/>
            <w:vAlign w:val="bottom"/>
            <w:hideMark/>
          </w:tcPr>
          <w:p w14:paraId="68B66BBD"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UK</w:t>
            </w:r>
          </w:p>
        </w:tc>
        <w:tc>
          <w:tcPr>
            <w:tcW w:w="1417" w:type="dxa"/>
            <w:tcBorders>
              <w:top w:val="nil"/>
              <w:left w:val="nil"/>
              <w:bottom w:val="single" w:sz="4" w:space="0" w:color="auto"/>
              <w:right w:val="single" w:sz="4" w:space="0" w:color="auto"/>
            </w:tcBorders>
            <w:shd w:val="clear" w:color="auto" w:fill="auto"/>
            <w:noWrap/>
            <w:vAlign w:val="bottom"/>
            <w:hideMark/>
          </w:tcPr>
          <w:p w14:paraId="39501949"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antler</w:t>
            </w:r>
          </w:p>
        </w:tc>
        <w:tc>
          <w:tcPr>
            <w:tcW w:w="1134" w:type="dxa"/>
            <w:tcBorders>
              <w:top w:val="nil"/>
              <w:left w:val="nil"/>
              <w:bottom w:val="single" w:sz="4" w:space="0" w:color="auto"/>
              <w:right w:val="single" w:sz="4" w:space="0" w:color="auto"/>
            </w:tcBorders>
            <w:shd w:val="clear" w:color="auto" w:fill="auto"/>
            <w:noWrap/>
            <w:vAlign w:val="bottom"/>
            <w:hideMark/>
          </w:tcPr>
          <w:p w14:paraId="50E6E760"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OxA-30272</w:t>
            </w:r>
          </w:p>
        </w:tc>
        <w:tc>
          <w:tcPr>
            <w:tcW w:w="1134" w:type="dxa"/>
            <w:tcBorders>
              <w:top w:val="nil"/>
              <w:left w:val="nil"/>
              <w:bottom w:val="single" w:sz="4" w:space="0" w:color="auto"/>
              <w:right w:val="single" w:sz="4" w:space="0" w:color="auto"/>
            </w:tcBorders>
            <w:shd w:val="clear" w:color="auto" w:fill="auto"/>
            <w:noWrap/>
            <w:vAlign w:val="bottom"/>
            <w:hideMark/>
          </w:tcPr>
          <w:p w14:paraId="45473041"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OxA-30272</w:t>
            </w:r>
          </w:p>
        </w:tc>
        <w:tc>
          <w:tcPr>
            <w:tcW w:w="973" w:type="dxa"/>
            <w:tcBorders>
              <w:top w:val="nil"/>
              <w:left w:val="nil"/>
              <w:bottom w:val="single" w:sz="4" w:space="0" w:color="auto"/>
              <w:right w:val="single" w:sz="4" w:space="0" w:color="auto"/>
            </w:tcBorders>
            <w:shd w:val="clear" w:color="auto" w:fill="auto"/>
            <w:noWrap/>
            <w:vAlign w:val="bottom"/>
            <w:hideMark/>
          </w:tcPr>
          <w:p w14:paraId="57131A68"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35100</w:t>
            </w:r>
          </w:p>
        </w:tc>
        <w:tc>
          <w:tcPr>
            <w:tcW w:w="999" w:type="dxa"/>
            <w:tcBorders>
              <w:top w:val="nil"/>
              <w:left w:val="nil"/>
              <w:bottom w:val="single" w:sz="4" w:space="0" w:color="auto"/>
              <w:right w:val="single" w:sz="4" w:space="0" w:color="auto"/>
            </w:tcBorders>
            <w:shd w:val="clear" w:color="auto" w:fill="auto"/>
            <w:noWrap/>
            <w:vAlign w:val="bottom"/>
            <w:hideMark/>
          </w:tcPr>
          <w:p w14:paraId="12E8FE19"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650</w:t>
            </w:r>
          </w:p>
        </w:tc>
        <w:tc>
          <w:tcPr>
            <w:tcW w:w="1823" w:type="dxa"/>
            <w:tcBorders>
              <w:top w:val="nil"/>
              <w:left w:val="nil"/>
              <w:bottom w:val="single" w:sz="4" w:space="0" w:color="auto"/>
              <w:right w:val="single" w:sz="4" w:space="0" w:color="auto"/>
            </w:tcBorders>
            <w:shd w:val="clear" w:color="auto" w:fill="auto"/>
            <w:noWrap/>
            <w:vAlign w:val="bottom"/>
            <w:hideMark/>
          </w:tcPr>
          <w:p w14:paraId="0F68B14B"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OIS3</w:t>
            </w:r>
          </w:p>
        </w:tc>
        <w:tc>
          <w:tcPr>
            <w:tcW w:w="848" w:type="dxa"/>
            <w:tcBorders>
              <w:top w:val="nil"/>
              <w:left w:val="nil"/>
              <w:bottom w:val="single" w:sz="4" w:space="0" w:color="auto"/>
              <w:right w:val="single" w:sz="4" w:space="0" w:color="auto"/>
            </w:tcBorders>
            <w:shd w:val="clear" w:color="auto" w:fill="auto"/>
            <w:noWrap/>
            <w:vAlign w:val="bottom"/>
            <w:hideMark/>
          </w:tcPr>
          <w:p w14:paraId="3E66442B"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-19.1</w:t>
            </w:r>
          </w:p>
        </w:tc>
        <w:tc>
          <w:tcPr>
            <w:tcW w:w="848" w:type="dxa"/>
            <w:tcBorders>
              <w:top w:val="nil"/>
              <w:left w:val="nil"/>
              <w:bottom w:val="single" w:sz="4" w:space="0" w:color="auto"/>
              <w:right w:val="single" w:sz="4" w:space="0" w:color="auto"/>
            </w:tcBorders>
            <w:shd w:val="clear" w:color="auto" w:fill="auto"/>
            <w:noWrap/>
            <w:vAlign w:val="bottom"/>
            <w:hideMark/>
          </w:tcPr>
          <w:p w14:paraId="7451E8C1"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-0.7</w:t>
            </w:r>
          </w:p>
        </w:tc>
        <w:tc>
          <w:tcPr>
            <w:tcW w:w="848" w:type="dxa"/>
            <w:tcBorders>
              <w:top w:val="nil"/>
              <w:left w:val="nil"/>
              <w:bottom w:val="single" w:sz="4" w:space="0" w:color="auto"/>
              <w:right w:val="single" w:sz="4" w:space="0" w:color="auto"/>
            </w:tcBorders>
            <w:shd w:val="clear" w:color="auto" w:fill="auto"/>
            <w:noWrap/>
            <w:vAlign w:val="bottom"/>
            <w:hideMark/>
          </w:tcPr>
          <w:p w14:paraId="055B2ABB"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3.3</w:t>
            </w:r>
          </w:p>
        </w:tc>
        <w:tc>
          <w:tcPr>
            <w:tcW w:w="892" w:type="dxa"/>
            <w:tcBorders>
              <w:top w:val="nil"/>
              <w:left w:val="nil"/>
              <w:bottom w:val="single" w:sz="4" w:space="0" w:color="auto"/>
              <w:right w:val="single" w:sz="4" w:space="0" w:color="auto"/>
            </w:tcBorders>
            <w:shd w:val="clear" w:color="auto" w:fill="auto"/>
            <w:noWrap/>
            <w:vAlign w:val="bottom"/>
            <w:hideMark/>
          </w:tcPr>
          <w:p w14:paraId="1582E9BB"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14</w:t>
            </w:r>
          </w:p>
        </w:tc>
        <w:tc>
          <w:tcPr>
            <w:tcW w:w="893" w:type="dxa"/>
            <w:tcBorders>
              <w:top w:val="nil"/>
              <w:left w:val="nil"/>
              <w:bottom w:val="single" w:sz="4" w:space="0" w:color="auto"/>
              <w:right w:val="single" w:sz="4" w:space="0" w:color="auto"/>
            </w:tcBorders>
            <w:shd w:val="clear" w:color="auto" w:fill="auto"/>
            <w:noWrap/>
            <w:vAlign w:val="bottom"/>
            <w:hideMark/>
          </w:tcPr>
          <w:p w14:paraId="5A4D5B56"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14</w:t>
            </w:r>
          </w:p>
        </w:tc>
        <w:tc>
          <w:tcPr>
            <w:tcW w:w="892" w:type="dxa"/>
            <w:tcBorders>
              <w:top w:val="nil"/>
              <w:left w:val="nil"/>
              <w:bottom w:val="single" w:sz="4" w:space="0" w:color="auto"/>
              <w:right w:val="single" w:sz="4" w:space="0" w:color="auto"/>
            </w:tcBorders>
            <w:shd w:val="clear" w:color="auto" w:fill="auto"/>
            <w:noWrap/>
            <w:vAlign w:val="bottom"/>
            <w:hideMark/>
          </w:tcPr>
          <w:p w14:paraId="64B5D91E"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14</w:t>
            </w:r>
          </w:p>
        </w:tc>
      </w:tr>
      <w:tr w:rsidR="009F56A0" w:rsidRPr="009F56A0" w14:paraId="11646D3B" w14:textId="77777777" w:rsidTr="009F56A0">
        <w:trPr>
          <w:trHeight w:val="320"/>
        </w:trPr>
        <w:tc>
          <w:tcPr>
            <w:tcW w:w="1865" w:type="dxa"/>
            <w:tcBorders>
              <w:top w:val="nil"/>
              <w:left w:val="single" w:sz="4" w:space="0" w:color="auto"/>
              <w:bottom w:val="single" w:sz="4" w:space="0" w:color="auto"/>
              <w:right w:val="single" w:sz="4" w:space="0" w:color="auto"/>
            </w:tcBorders>
            <w:shd w:val="clear" w:color="auto" w:fill="auto"/>
            <w:noWrap/>
            <w:vAlign w:val="bottom"/>
            <w:hideMark/>
          </w:tcPr>
          <w:p w14:paraId="40C44356" w14:textId="77777777" w:rsidR="009F56A0" w:rsidRPr="009F56A0" w:rsidRDefault="009F56A0" w:rsidP="009F56A0">
            <w:pPr>
              <w:rPr>
                <w:rFonts w:ascii="Arial" w:hAnsi="Arial" w:cs="Arial"/>
                <w:color w:val="000000"/>
                <w:sz w:val="16"/>
                <w:szCs w:val="16"/>
              </w:rPr>
            </w:pPr>
            <w:proofErr w:type="spellStart"/>
            <w:r w:rsidRPr="009F56A0">
              <w:rPr>
                <w:rFonts w:ascii="Arial" w:hAnsi="Arial" w:cs="Arial"/>
                <w:color w:val="000000"/>
                <w:sz w:val="16"/>
                <w:szCs w:val="16"/>
              </w:rPr>
              <w:t>Pontnewydd</w:t>
            </w:r>
            <w:proofErr w:type="spellEnd"/>
            <w:r w:rsidRPr="009F56A0">
              <w:rPr>
                <w:rFonts w:ascii="Arial" w:hAnsi="Arial" w:cs="Arial"/>
                <w:color w:val="000000"/>
                <w:sz w:val="16"/>
                <w:szCs w:val="16"/>
              </w:rPr>
              <w:t xml:space="preserve"> Cave</w:t>
            </w:r>
          </w:p>
        </w:tc>
        <w:tc>
          <w:tcPr>
            <w:tcW w:w="824" w:type="dxa"/>
            <w:tcBorders>
              <w:top w:val="nil"/>
              <w:left w:val="nil"/>
              <w:bottom w:val="single" w:sz="4" w:space="0" w:color="auto"/>
              <w:right w:val="single" w:sz="4" w:space="0" w:color="auto"/>
            </w:tcBorders>
            <w:shd w:val="clear" w:color="auto" w:fill="auto"/>
            <w:noWrap/>
            <w:vAlign w:val="bottom"/>
            <w:hideMark/>
          </w:tcPr>
          <w:p w14:paraId="4458234B"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UK</w:t>
            </w:r>
          </w:p>
        </w:tc>
        <w:tc>
          <w:tcPr>
            <w:tcW w:w="1417" w:type="dxa"/>
            <w:tcBorders>
              <w:top w:val="nil"/>
              <w:left w:val="nil"/>
              <w:bottom w:val="single" w:sz="4" w:space="0" w:color="auto"/>
              <w:right w:val="single" w:sz="4" w:space="0" w:color="auto"/>
            </w:tcBorders>
            <w:shd w:val="clear" w:color="auto" w:fill="auto"/>
            <w:noWrap/>
            <w:vAlign w:val="bottom"/>
            <w:hideMark/>
          </w:tcPr>
          <w:p w14:paraId="044EC10D"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tibia</w:t>
            </w:r>
          </w:p>
        </w:tc>
        <w:tc>
          <w:tcPr>
            <w:tcW w:w="1134" w:type="dxa"/>
            <w:tcBorders>
              <w:top w:val="nil"/>
              <w:left w:val="nil"/>
              <w:bottom w:val="single" w:sz="4" w:space="0" w:color="auto"/>
              <w:right w:val="single" w:sz="4" w:space="0" w:color="auto"/>
            </w:tcBorders>
            <w:shd w:val="clear" w:color="auto" w:fill="auto"/>
            <w:noWrap/>
            <w:vAlign w:val="bottom"/>
            <w:hideMark/>
          </w:tcPr>
          <w:p w14:paraId="5C50CA2A"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OxA-11671</w:t>
            </w:r>
          </w:p>
        </w:tc>
        <w:tc>
          <w:tcPr>
            <w:tcW w:w="1134" w:type="dxa"/>
            <w:tcBorders>
              <w:top w:val="nil"/>
              <w:left w:val="nil"/>
              <w:bottom w:val="single" w:sz="4" w:space="0" w:color="auto"/>
              <w:right w:val="single" w:sz="4" w:space="0" w:color="auto"/>
            </w:tcBorders>
            <w:shd w:val="clear" w:color="auto" w:fill="auto"/>
            <w:noWrap/>
            <w:vAlign w:val="bottom"/>
            <w:hideMark/>
          </w:tcPr>
          <w:p w14:paraId="2268A12D"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OxA-11671</w:t>
            </w:r>
          </w:p>
        </w:tc>
        <w:tc>
          <w:tcPr>
            <w:tcW w:w="973" w:type="dxa"/>
            <w:tcBorders>
              <w:top w:val="nil"/>
              <w:left w:val="nil"/>
              <w:bottom w:val="single" w:sz="4" w:space="0" w:color="auto"/>
              <w:right w:val="single" w:sz="4" w:space="0" w:color="auto"/>
            </w:tcBorders>
            <w:shd w:val="clear" w:color="auto" w:fill="auto"/>
            <w:noWrap/>
            <w:vAlign w:val="bottom"/>
            <w:hideMark/>
          </w:tcPr>
          <w:p w14:paraId="22FBEEC0"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35400</w:t>
            </w:r>
          </w:p>
        </w:tc>
        <w:tc>
          <w:tcPr>
            <w:tcW w:w="999" w:type="dxa"/>
            <w:tcBorders>
              <w:top w:val="nil"/>
              <w:left w:val="nil"/>
              <w:bottom w:val="single" w:sz="4" w:space="0" w:color="auto"/>
              <w:right w:val="single" w:sz="4" w:space="0" w:color="auto"/>
            </w:tcBorders>
            <w:shd w:val="clear" w:color="auto" w:fill="auto"/>
            <w:noWrap/>
            <w:vAlign w:val="bottom"/>
            <w:hideMark/>
          </w:tcPr>
          <w:p w14:paraId="36030674"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&gt;</w:t>
            </w:r>
          </w:p>
        </w:tc>
        <w:tc>
          <w:tcPr>
            <w:tcW w:w="1823" w:type="dxa"/>
            <w:tcBorders>
              <w:top w:val="nil"/>
              <w:left w:val="nil"/>
              <w:bottom w:val="single" w:sz="4" w:space="0" w:color="auto"/>
              <w:right w:val="single" w:sz="4" w:space="0" w:color="auto"/>
            </w:tcBorders>
            <w:shd w:val="clear" w:color="auto" w:fill="auto"/>
            <w:noWrap/>
            <w:vAlign w:val="bottom"/>
            <w:hideMark/>
          </w:tcPr>
          <w:p w14:paraId="2D1B6DA7"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OIS3</w:t>
            </w:r>
          </w:p>
        </w:tc>
        <w:tc>
          <w:tcPr>
            <w:tcW w:w="848" w:type="dxa"/>
            <w:tcBorders>
              <w:top w:val="nil"/>
              <w:left w:val="nil"/>
              <w:bottom w:val="single" w:sz="4" w:space="0" w:color="auto"/>
              <w:right w:val="single" w:sz="4" w:space="0" w:color="auto"/>
            </w:tcBorders>
            <w:shd w:val="clear" w:color="auto" w:fill="auto"/>
            <w:noWrap/>
            <w:vAlign w:val="bottom"/>
            <w:hideMark/>
          </w:tcPr>
          <w:p w14:paraId="104A6D86"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-19.7</w:t>
            </w:r>
          </w:p>
        </w:tc>
        <w:tc>
          <w:tcPr>
            <w:tcW w:w="848" w:type="dxa"/>
            <w:tcBorders>
              <w:top w:val="nil"/>
              <w:left w:val="nil"/>
              <w:bottom w:val="single" w:sz="4" w:space="0" w:color="auto"/>
              <w:right w:val="single" w:sz="4" w:space="0" w:color="auto"/>
            </w:tcBorders>
            <w:shd w:val="clear" w:color="auto" w:fill="auto"/>
            <w:noWrap/>
            <w:vAlign w:val="bottom"/>
            <w:hideMark/>
          </w:tcPr>
          <w:p w14:paraId="12585698"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w:t>
            </w:r>
          </w:p>
        </w:tc>
        <w:tc>
          <w:tcPr>
            <w:tcW w:w="848" w:type="dxa"/>
            <w:tcBorders>
              <w:top w:val="nil"/>
              <w:left w:val="nil"/>
              <w:bottom w:val="single" w:sz="4" w:space="0" w:color="auto"/>
              <w:right w:val="single" w:sz="4" w:space="0" w:color="auto"/>
            </w:tcBorders>
            <w:shd w:val="clear" w:color="auto" w:fill="auto"/>
            <w:noWrap/>
            <w:vAlign w:val="bottom"/>
            <w:hideMark/>
          </w:tcPr>
          <w:p w14:paraId="61FEBF70"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3.4</w:t>
            </w:r>
          </w:p>
        </w:tc>
        <w:tc>
          <w:tcPr>
            <w:tcW w:w="892" w:type="dxa"/>
            <w:tcBorders>
              <w:top w:val="nil"/>
              <w:left w:val="nil"/>
              <w:bottom w:val="single" w:sz="4" w:space="0" w:color="auto"/>
              <w:right w:val="single" w:sz="4" w:space="0" w:color="auto"/>
            </w:tcBorders>
            <w:shd w:val="clear" w:color="auto" w:fill="auto"/>
            <w:noWrap/>
            <w:vAlign w:val="bottom"/>
            <w:hideMark/>
          </w:tcPr>
          <w:p w14:paraId="05030AB3"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w:t>
            </w:r>
          </w:p>
        </w:tc>
        <w:tc>
          <w:tcPr>
            <w:tcW w:w="893" w:type="dxa"/>
            <w:tcBorders>
              <w:top w:val="nil"/>
              <w:left w:val="nil"/>
              <w:bottom w:val="single" w:sz="4" w:space="0" w:color="auto"/>
              <w:right w:val="single" w:sz="4" w:space="0" w:color="auto"/>
            </w:tcBorders>
            <w:shd w:val="clear" w:color="auto" w:fill="auto"/>
            <w:noWrap/>
            <w:vAlign w:val="bottom"/>
            <w:hideMark/>
          </w:tcPr>
          <w:p w14:paraId="60BE34CA"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w:t>
            </w:r>
          </w:p>
        </w:tc>
        <w:tc>
          <w:tcPr>
            <w:tcW w:w="892" w:type="dxa"/>
            <w:tcBorders>
              <w:top w:val="nil"/>
              <w:left w:val="nil"/>
              <w:bottom w:val="single" w:sz="4" w:space="0" w:color="auto"/>
              <w:right w:val="single" w:sz="4" w:space="0" w:color="auto"/>
            </w:tcBorders>
            <w:shd w:val="clear" w:color="auto" w:fill="auto"/>
            <w:noWrap/>
            <w:vAlign w:val="bottom"/>
            <w:hideMark/>
          </w:tcPr>
          <w:p w14:paraId="7BFC1953"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w:t>
            </w:r>
          </w:p>
        </w:tc>
      </w:tr>
      <w:tr w:rsidR="009F56A0" w:rsidRPr="009F56A0" w14:paraId="61D354A8" w14:textId="77777777" w:rsidTr="009F56A0">
        <w:trPr>
          <w:trHeight w:val="320"/>
        </w:trPr>
        <w:tc>
          <w:tcPr>
            <w:tcW w:w="1865" w:type="dxa"/>
            <w:tcBorders>
              <w:top w:val="nil"/>
              <w:left w:val="single" w:sz="4" w:space="0" w:color="auto"/>
              <w:bottom w:val="single" w:sz="4" w:space="0" w:color="auto"/>
              <w:right w:val="single" w:sz="4" w:space="0" w:color="auto"/>
            </w:tcBorders>
            <w:shd w:val="clear" w:color="auto" w:fill="auto"/>
            <w:noWrap/>
            <w:vAlign w:val="bottom"/>
            <w:hideMark/>
          </w:tcPr>
          <w:p w14:paraId="54BF2F73" w14:textId="77777777" w:rsidR="009F56A0" w:rsidRPr="009F56A0" w:rsidRDefault="009F56A0" w:rsidP="009F56A0">
            <w:pPr>
              <w:rPr>
                <w:rFonts w:ascii="Arial" w:hAnsi="Arial" w:cs="Arial"/>
                <w:color w:val="000000"/>
                <w:sz w:val="16"/>
                <w:szCs w:val="16"/>
              </w:rPr>
            </w:pPr>
            <w:proofErr w:type="spellStart"/>
            <w:r w:rsidRPr="009F56A0">
              <w:rPr>
                <w:rFonts w:ascii="Arial" w:hAnsi="Arial" w:cs="Arial"/>
                <w:color w:val="000000"/>
                <w:sz w:val="16"/>
                <w:szCs w:val="16"/>
              </w:rPr>
              <w:t>Pontnewydd</w:t>
            </w:r>
            <w:proofErr w:type="spellEnd"/>
            <w:r w:rsidRPr="009F56A0">
              <w:rPr>
                <w:rFonts w:ascii="Arial" w:hAnsi="Arial" w:cs="Arial"/>
                <w:color w:val="000000"/>
                <w:sz w:val="16"/>
                <w:szCs w:val="16"/>
              </w:rPr>
              <w:t xml:space="preserve"> Cave</w:t>
            </w:r>
          </w:p>
        </w:tc>
        <w:tc>
          <w:tcPr>
            <w:tcW w:w="824" w:type="dxa"/>
            <w:tcBorders>
              <w:top w:val="nil"/>
              <w:left w:val="nil"/>
              <w:bottom w:val="single" w:sz="4" w:space="0" w:color="auto"/>
              <w:right w:val="single" w:sz="4" w:space="0" w:color="auto"/>
            </w:tcBorders>
            <w:shd w:val="clear" w:color="auto" w:fill="auto"/>
            <w:noWrap/>
            <w:vAlign w:val="bottom"/>
            <w:hideMark/>
          </w:tcPr>
          <w:p w14:paraId="458C1F66"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UK</w:t>
            </w:r>
          </w:p>
        </w:tc>
        <w:tc>
          <w:tcPr>
            <w:tcW w:w="1417" w:type="dxa"/>
            <w:tcBorders>
              <w:top w:val="nil"/>
              <w:left w:val="nil"/>
              <w:bottom w:val="single" w:sz="4" w:space="0" w:color="auto"/>
              <w:right w:val="single" w:sz="4" w:space="0" w:color="auto"/>
            </w:tcBorders>
            <w:shd w:val="clear" w:color="auto" w:fill="auto"/>
            <w:noWrap/>
            <w:vAlign w:val="bottom"/>
            <w:hideMark/>
          </w:tcPr>
          <w:p w14:paraId="2B9D76FB"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humerus (left)</w:t>
            </w:r>
          </w:p>
        </w:tc>
        <w:tc>
          <w:tcPr>
            <w:tcW w:w="1134" w:type="dxa"/>
            <w:tcBorders>
              <w:top w:val="nil"/>
              <w:left w:val="nil"/>
              <w:bottom w:val="single" w:sz="4" w:space="0" w:color="auto"/>
              <w:right w:val="single" w:sz="4" w:space="0" w:color="auto"/>
            </w:tcBorders>
            <w:shd w:val="clear" w:color="auto" w:fill="auto"/>
            <w:noWrap/>
            <w:vAlign w:val="bottom"/>
            <w:hideMark/>
          </w:tcPr>
          <w:p w14:paraId="52EA3660"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OxA-11669</w:t>
            </w:r>
          </w:p>
        </w:tc>
        <w:tc>
          <w:tcPr>
            <w:tcW w:w="1134" w:type="dxa"/>
            <w:tcBorders>
              <w:top w:val="nil"/>
              <w:left w:val="nil"/>
              <w:bottom w:val="single" w:sz="4" w:space="0" w:color="auto"/>
              <w:right w:val="single" w:sz="4" w:space="0" w:color="auto"/>
            </w:tcBorders>
            <w:shd w:val="clear" w:color="auto" w:fill="auto"/>
            <w:noWrap/>
            <w:vAlign w:val="bottom"/>
            <w:hideMark/>
          </w:tcPr>
          <w:p w14:paraId="7E34EDBE"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OxA-11669</w:t>
            </w:r>
          </w:p>
        </w:tc>
        <w:tc>
          <w:tcPr>
            <w:tcW w:w="973" w:type="dxa"/>
            <w:tcBorders>
              <w:top w:val="nil"/>
              <w:left w:val="nil"/>
              <w:bottom w:val="single" w:sz="4" w:space="0" w:color="auto"/>
              <w:right w:val="single" w:sz="4" w:space="0" w:color="auto"/>
            </w:tcBorders>
            <w:shd w:val="clear" w:color="auto" w:fill="auto"/>
            <w:noWrap/>
            <w:vAlign w:val="bottom"/>
            <w:hideMark/>
          </w:tcPr>
          <w:p w14:paraId="4F918F4E"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36700</w:t>
            </w:r>
          </w:p>
        </w:tc>
        <w:tc>
          <w:tcPr>
            <w:tcW w:w="999" w:type="dxa"/>
            <w:tcBorders>
              <w:top w:val="nil"/>
              <w:left w:val="nil"/>
              <w:bottom w:val="single" w:sz="4" w:space="0" w:color="auto"/>
              <w:right w:val="single" w:sz="4" w:space="0" w:color="auto"/>
            </w:tcBorders>
            <w:shd w:val="clear" w:color="auto" w:fill="auto"/>
            <w:noWrap/>
            <w:vAlign w:val="bottom"/>
            <w:hideMark/>
          </w:tcPr>
          <w:p w14:paraId="1E3371CA"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&gt;</w:t>
            </w:r>
          </w:p>
        </w:tc>
        <w:tc>
          <w:tcPr>
            <w:tcW w:w="1823" w:type="dxa"/>
            <w:tcBorders>
              <w:top w:val="nil"/>
              <w:left w:val="nil"/>
              <w:bottom w:val="single" w:sz="4" w:space="0" w:color="auto"/>
              <w:right w:val="single" w:sz="4" w:space="0" w:color="auto"/>
            </w:tcBorders>
            <w:shd w:val="clear" w:color="auto" w:fill="auto"/>
            <w:noWrap/>
            <w:vAlign w:val="bottom"/>
            <w:hideMark/>
          </w:tcPr>
          <w:p w14:paraId="36A10CAE"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OIS3</w:t>
            </w:r>
          </w:p>
        </w:tc>
        <w:tc>
          <w:tcPr>
            <w:tcW w:w="848" w:type="dxa"/>
            <w:tcBorders>
              <w:top w:val="nil"/>
              <w:left w:val="nil"/>
              <w:bottom w:val="single" w:sz="4" w:space="0" w:color="auto"/>
              <w:right w:val="single" w:sz="4" w:space="0" w:color="auto"/>
            </w:tcBorders>
            <w:shd w:val="clear" w:color="auto" w:fill="auto"/>
            <w:noWrap/>
            <w:vAlign w:val="bottom"/>
            <w:hideMark/>
          </w:tcPr>
          <w:p w14:paraId="5B702ED3"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-20</w:t>
            </w:r>
          </w:p>
        </w:tc>
        <w:tc>
          <w:tcPr>
            <w:tcW w:w="848" w:type="dxa"/>
            <w:tcBorders>
              <w:top w:val="nil"/>
              <w:left w:val="nil"/>
              <w:bottom w:val="single" w:sz="4" w:space="0" w:color="auto"/>
              <w:right w:val="single" w:sz="4" w:space="0" w:color="auto"/>
            </w:tcBorders>
            <w:shd w:val="clear" w:color="auto" w:fill="auto"/>
            <w:noWrap/>
            <w:vAlign w:val="bottom"/>
            <w:hideMark/>
          </w:tcPr>
          <w:p w14:paraId="79C136A8"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5.2</w:t>
            </w:r>
          </w:p>
        </w:tc>
        <w:tc>
          <w:tcPr>
            <w:tcW w:w="848" w:type="dxa"/>
            <w:tcBorders>
              <w:top w:val="nil"/>
              <w:left w:val="nil"/>
              <w:bottom w:val="single" w:sz="4" w:space="0" w:color="auto"/>
              <w:right w:val="single" w:sz="4" w:space="0" w:color="auto"/>
            </w:tcBorders>
            <w:shd w:val="clear" w:color="auto" w:fill="auto"/>
            <w:noWrap/>
            <w:vAlign w:val="bottom"/>
            <w:hideMark/>
          </w:tcPr>
          <w:p w14:paraId="045ABB5A"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3.5</w:t>
            </w:r>
          </w:p>
        </w:tc>
        <w:tc>
          <w:tcPr>
            <w:tcW w:w="892" w:type="dxa"/>
            <w:tcBorders>
              <w:top w:val="nil"/>
              <w:left w:val="nil"/>
              <w:bottom w:val="single" w:sz="4" w:space="0" w:color="auto"/>
              <w:right w:val="single" w:sz="4" w:space="0" w:color="auto"/>
            </w:tcBorders>
            <w:shd w:val="clear" w:color="auto" w:fill="auto"/>
            <w:noWrap/>
            <w:vAlign w:val="bottom"/>
            <w:hideMark/>
          </w:tcPr>
          <w:p w14:paraId="27D229F6"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w:t>
            </w:r>
          </w:p>
        </w:tc>
        <w:tc>
          <w:tcPr>
            <w:tcW w:w="893" w:type="dxa"/>
            <w:tcBorders>
              <w:top w:val="nil"/>
              <w:left w:val="nil"/>
              <w:bottom w:val="single" w:sz="4" w:space="0" w:color="auto"/>
              <w:right w:val="single" w:sz="4" w:space="0" w:color="auto"/>
            </w:tcBorders>
            <w:shd w:val="clear" w:color="auto" w:fill="auto"/>
            <w:noWrap/>
            <w:vAlign w:val="bottom"/>
            <w:hideMark/>
          </w:tcPr>
          <w:p w14:paraId="44A09A09"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w:t>
            </w:r>
          </w:p>
        </w:tc>
        <w:tc>
          <w:tcPr>
            <w:tcW w:w="892" w:type="dxa"/>
            <w:tcBorders>
              <w:top w:val="nil"/>
              <w:left w:val="nil"/>
              <w:bottom w:val="single" w:sz="4" w:space="0" w:color="auto"/>
              <w:right w:val="single" w:sz="4" w:space="0" w:color="auto"/>
            </w:tcBorders>
            <w:shd w:val="clear" w:color="auto" w:fill="auto"/>
            <w:noWrap/>
            <w:vAlign w:val="bottom"/>
            <w:hideMark/>
          </w:tcPr>
          <w:p w14:paraId="604212AD"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w:t>
            </w:r>
          </w:p>
        </w:tc>
      </w:tr>
      <w:tr w:rsidR="009F56A0" w:rsidRPr="009F56A0" w14:paraId="307A9962" w14:textId="77777777" w:rsidTr="009F56A0">
        <w:trPr>
          <w:trHeight w:val="320"/>
        </w:trPr>
        <w:tc>
          <w:tcPr>
            <w:tcW w:w="1865" w:type="dxa"/>
            <w:tcBorders>
              <w:top w:val="nil"/>
              <w:left w:val="single" w:sz="4" w:space="0" w:color="auto"/>
              <w:bottom w:val="single" w:sz="4" w:space="0" w:color="auto"/>
              <w:right w:val="single" w:sz="4" w:space="0" w:color="auto"/>
            </w:tcBorders>
            <w:shd w:val="clear" w:color="auto" w:fill="auto"/>
            <w:noWrap/>
            <w:vAlign w:val="bottom"/>
            <w:hideMark/>
          </w:tcPr>
          <w:p w14:paraId="03639AC2"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Goat's Hole (</w:t>
            </w:r>
            <w:proofErr w:type="spellStart"/>
            <w:r w:rsidRPr="009F56A0">
              <w:rPr>
                <w:rFonts w:ascii="Arial" w:hAnsi="Arial" w:cs="Arial"/>
                <w:color w:val="000000"/>
                <w:sz w:val="16"/>
                <w:szCs w:val="16"/>
              </w:rPr>
              <w:t>Paviland</w:t>
            </w:r>
            <w:proofErr w:type="spellEnd"/>
            <w:r w:rsidRPr="009F56A0">
              <w:rPr>
                <w:rFonts w:ascii="Arial" w:hAnsi="Arial" w:cs="Arial"/>
                <w:color w:val="000000"/>
                <w:sz w:val="16"/>
                <w:szCs w:val="16"/>
              </w:rPr>
              <w:t>)</w:t>
            </w:r>
          </w:p>
        </w:tc>
        <w:tc>
          <w:tcPr>
            <w:tcW w:w="824" w:type="dxa"/>
            <w:tcBorders>
              <w:top w:val="nil"/>
              <w:left w:val="nil"/>
              <w:bottom w:val="single" w:sz="4" w:space="0" w:color="auto"/>
              <w:right w:val="single" w:sz="4" w:space="0" w:color="auto"/>
            </w:tcBorders>
            <w:shd w:val="clear" w:color="auto" w:fill="auto"/>
            <w:noWrap/>
            <w:vAlign w:val="bottom"/>
            <w:hideMark/>
          </w:tcPr>
          <w:p w14:paraId="1F34C345"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UK</w:t>
            </w:r>
          </w:p>
        </w:tc>
        <w:tc>
          <w:tcPr>
            <w:tcW w:w="1417" w:type="dxa"/>
            <w:tcBorders>
              <w:top w:val="nil"/>
              <w:left w:val="nil"/>
              <w:bottom w:val="single" w:sz="4" w:space="0" w:color="auto"/>
              <w:right w:val="single" w:sz="4" w:space="0" w:color="auto"/>
            </w:tcBorders>
            <w:shd w:val="clear" w:color="auto" w:fill="auto"/>
            <w:noWrap/>
            <w:vAlign w:val="bottom"/>
            <w:hideMark/>
          </w:tcPr>
          <w:p w14:paraId="4633E9C9"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antler</w:t>
            </w:r>
          </w:p>
        </w:tc>
        <w:tc>
          <w:tcPr>
            <w:tcW w:w="1134" w:type="dxa"/>
            <w:tcBorders>
              <w:top w:val="nil"/>
              <w:left w:val="nil"/>
              <w:bottom w:val="single" w:sz="4" w:space="0" w:color="auto"/>
              <w:right w:val="single" w:sz="4" w:space="0" w:color="auto"/>
            </w:tcBorders>
            <w:shd w:val="clear" w:color="auto" w:fill="auto"/>
            <w:noWrap/>
            <w:vAlign w:val="bottom"/>
            <w:hideMark/>
          </w:tcPr>
          <w:p w14:paraId="509C94F1"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OxA-13658</w:t>
            </w:r>
          </w:p>
        </w:tc>
        <w:tc>
          <w:tcPr>
            <w:tcW w:w="1134" w:type="dxa"/>
            <w:tcBorders>
              <w:top w:val="nil"/>
              <w:left w:val="nil"/>
              <w:bottom w:val="single" w:sz="4" w:space="0" w:color="auto"/>
              <w:right w:val="single" w:sz="4" w:space="0" w:color="auto"/>
            </w:tcBorders>
            <w:shd w:val="clear" w:color="auto" w:fill="auto"/>
            <w:noWrap/>
            <w:vAlign w:val="bottom"/>
            <w:hideMark/>
          </w:tcPr>
          <w:p w14:paraId="220AC1FC"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OxA-13658</w:t>
            </w:r>
          </w:p>
        </w:tc>
        <w:tc>
          <w:tcPr>
            <w:tcW w:w="973" w:type="dxa"/>
            <w:tcBorders>
              <w:top w:val="nil"/>
              <w:left w:val="nil"/>
              <w:bottom w:val="single" w:sz="4" w:space="0" w:color="auto"/>
              <w:right w:val="single" w:sz="4" w:space="0" w:color="auto"/>
            </w:tcBorders>
            <w:shd w:val="clear" w:color="auto" w:fill="auto"/>
            <w:noWrap/>
            <w:vAlign w:val="bottom"/>
            <w:hideMark/>
          </w:tcPr>
          <w:p w14:paraId="11C0B19F"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37350</w:t>
            </w:r>
          </w:p>
        </w:tc>
        <w:tc>
          <w:tcPr>
            <w:tcW w:w="999" w:type="dxa"/>
            <w:tcBorders>
              <w:top w:val="nil"/>
              <w:left w:val="nil"/>
              <w:bottom w:val="single" w:sz="4" w:space="0" w:color="auto"/>
              <w:right w:val="single" w:sz="4" w:space="0" w:color="auto"/>
            </w:tcBorders>
            <w:shd w:val="clear" w:color="auto" w:fill="auto"/>
            <w:noWrap/>
            <w:vAlign w:val="bottom"/>
            <w:hideMark/>
          </w:tcPr>
          <w:p w14:paraId="286AE8C5"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320</w:t>
            </w:r>
          </w:p>
        </w:tc>
        <w:tc>
          <w:tcPr>
            <w:tcW w:w="1823" w:type="dxa"/>
            <w:tcBorders>
              <w:top w:val="nil"/>
              <w:left w:val="nil"/>
              <w:bottom w:val="single" w:sz="4" w:space="0" w:color="auto"/>
              <w:right w:val="single" w:sz="4" w:space="0" w:color="auto"/>
            </w:tcBorders>
            <w:shd w:val="clear" w:color="auto" w:fill="auto"/>
            <w:noWrap/>
            <w:vAlign w:val="bottom"/>
            <w:hideMark/>
          </w:tcPr>
          <w:p w14:paraId="28709666"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OIS3</w:t>
            </w:r>
          </w:p>
        </w:tc>
        <w:tc>
          <w:tcPr>
            <w:tcW w:w="848" w:type="dxa"/>
            <w:tcBorders>
              <w:top w:val="nil"/>
              <w:left w:val="nil"/>
              <w:bottom w:val="single" w:sz="4" w:space="0" w:color="auto"/>
              <w:right w:val="single" w:sz="4" w:space="0" w:color="auto"/>
            </w:tcBorders>
            <w:shd w:val="clear" w:color="auto" w:fill="auto"/>
            <w:noWrap/>
            <w:vAlign w:val="bottom"/>
            <w:hideMark/>
          </w:tcPr>
          <w:p w14:paraId="02468FD0"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-18.6</w:t>
            </w:r>
          </w:p>
        </w:tc>
        <w:tc>
          <w:tcPr>
            <w:tcW w:w="848" w:type="dxa"/>
            <w:tcBorders>
              <w:top w:val="nil"/>
              <w:left w:val="nil"/>
              <w:bottom w:val="single" w:sz="4" w:space="0" w:color="auto"/>
              <w:right w:val="single" w:sz="4" w:space="0" w:color="auto"/>
            </w:tcBorders>
            <w:shd w:val="clear" w:color="auto" w:fill="auto"/>
            <w:noWrap/>
            <w:vAlign w:val="bottom"/>
            <w:hideMark/>
          </w:tcPr>
          <w:p w14:paraId="6807E059"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5.8</w:t>
            </w:r>
          </w:p>
        </w:tc>
        <w:tc>
          <w:tcPr>
            <w:tcW w:w="848" w:type="dxa"/>
            <w:tcBorders>
              <w:top w:val="nil"/>
              <w:left w:val="nil"/>
              <w:bottom w:val="single" w:sz="4" w:space="0" w:color="auto"/>
              <w:right w:val="single" w:sz="4" w:space="0" w:color="auto"/>
            </w:tcBorders>
            <w:shd w:val="clear" w:color="auto" w:fill="auto"/>
            <w:noWrap/>
            <w:vAlign w:val="bottom"/>
            <w:hideMark/>
          </w:tcPr>
          <w:p w14:paraId="1136A29C"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3.2</w:t>
            </w:r>
          </w:p>
        </w:tc>
        <w:tc>
          <w:tcPr>
            <w:tcW w:w="892" w:type="dxa"/>
            <w:tcBorders>
              <w:top w:val="nil"/>
              <w:left w:val="nil"/>
              <w:bottom w:val="single" w:sz="4" w:space="0" w:color="auto"/>
              <w:right w:val="single" w:sz="4" w:space="0" w:color="auto"/>
            </w:tcBorders>
            <w:shd w:val="clear" w:color="auto" w:fill="auto"/>
            <w:noWrap/>
            <w:vAlign w:val="bottom"/>
            <w:hideMark/>
          </w:tcPr>
          <w:p w14:paraId="7808F0D8"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12</w:t>
            </w:r>
          </w:p>
        </w:tc>
        <w:tc>
          <w:tcPr>
            <w:tcW w:w="893" w:type="dxa"/>
            <w:tcBorders>
              <w:top w:val="nil"/>
              <w:left w:val="nil"/>
              <w:bottom w:val="single" w:sz="4" w:space="0" w:color="auto"/>
              <w:right w:val="single" w:sz="4" w:space="0" w:color="auto"/>
            </w:tcBorders>
            <w:shd w:val="clear" w:color="auto" w:fill="auto"/>
            <w:noWrap/>
            <w:vAlign w:val="bottom"/>
            <w:hideMark/>
          </w:tcPr>
          <w:p w14:paraId="0A0C74D3"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12</w:t>
            </w:r>
          </w:p>
        </w:tc>
        <w:tc>
          <w:tcPr>
            <w:tcW w:w="892" w:type="dxa"/>
            <w:tcBorders>
              <w:top w:val="nil"/>
              <w:left w:val="nil"/>
              <w:bottom w:val="single" w:sz="4" w:space="0" w:color="auto"/>
              <w:right w:val="single" w:sz="4" w:space="0" w:color="auto"/>
            </w:tcBorders>
            <w:shd w:val="clear" w:color="auto" w:fill="auto"/>
            <w:noWrap/>
            <w:vAlign w:val="bottom"/>
            <w:hideMark/>
          </w:tcPr>
          <w:p w14:paraId="1AEA7AED"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12</w:t>
            </w:r>
          </w:p>
        </w:tc>
      </w:tr>
      <w:tr w:rsidR="009F56A0" w:rsidRPr="009F56A0" w14:paraId="1BCDB2F3" w14:textId="77777777" w:rsidTr="009F56A0">
        <w:trPr>
          <w:trHeight w:val="320"/>
        </w:trPr>
        <w:tc>
          <w:tcPr>
            <w:tcW w:w="1865" w:type="dxa"/>
            <w:tcBorders>
              <w:top w:val="nil"/>
              <w:left w:val="single" w:sz="4" w:space="0" w:color="auto"/>
              <w:bottom w:val="single" w:sz="4" w:space="0" w:color="auto"/>
              <w:right w:val="single" w:sz="4" w:space="0" w:color="auto"/>
            </w:tcBorders>
            <w:shd w:val="clear" w:color="auto" w:fill="auto"/>
            <w:noWrap/>
            <w:vAlign w:val="bottom"/>
            <w:hideMark/>
          </w:tcPr>
          <w:p w14:paraId="6A5B22C9"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 xml:space="preserve">Pin Hole </w:t>
            </w:r>
          </w:p>
        </w:tc>
        <w:tc>
          <w:tcPr>
            <w:tcW w:w="824" w:type="dxa"/>
            <w:tcBorders>
              <w:top w:val="nil"/>
              <w:left w:val="nil"/>
              <w:bottom w:val="single" w:sz="4" w:space="0" w:color="auto"/>
              <w:right w:val="single" w:sz="4" w:space="0" w:color="auto"/>
            </w:tcBorders>
            <w:shd w:val="clear" w:color="auto" w:fill="auto"/>
            <w:noWrap/>
            <w:vAlign w:val="bottom"/>
            <w:hideMark/>
          </w:tcPr>
          <w:p w14:paraId="45525F39"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UK</w:t>
            </w:r>
          </w:p>
        </w:tc>
        <w:tc>
          <w:tcPr>
            <w:tcW w:w="1417" w:type="dxa"/>
            <w:tcBorders>
              <w:top w:val="nil"/>
              <w:left w:val="nil"/>
              <w:bottom w:val="single" w:sz="4" w:space="0" w:color="auto"/>
              <w:right w:val="single" w:sz="4" w:space="0" w:color="auto"/>
            </w:tcBorders>
            <w:shd w:val="clear" w:color="auto" w:fill="auto"/>
            <w:noWrap/>
            <w:vAlign w:val="bottom"/>
            <w:hideMark/>
          </w:tcPr>
          <w:p w14:paraId="041BDE42"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antler</w:t>
            </w:r>
          </w:p>
        </w:tc>
        <w:tc>
          <w:tcPr>
            <w:tcW w:w="1134" w:type="dxa"/>
            <w:tcBorders>
              <w:top w:val="nil"/>
              <w:left w:val="nil"/>
              <w:bottom w:val="single" w:sz="4" w:space="0" w:color="auto"/>
              <w:right w:val="single" w:sz="4" w:space="0" w:color="auto"/>
            </w:tcBorders>
            <w:shd w:val="clear" w:color="auto" w:fill="auto"/>
            <w:noWrap/>
            <w:vAlign w:val="bottom"/>
            <w:hideMark/>
          </w:tcPr>
          <w:p w14:paraId="3C2A4791"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OxA-11980</w:t>
            </w:r>
          </w:p>
        </w:tc>
        <w:tc>
          <w:tcPr>
            <w:tcW w:w="1134" w:type="dxa"/>
            <w:tcBorders>
              <w:top w:val="nil"/>
              <w:left w:val="nil"/>
              <w:bottom w:val="single" w:sz="4" w:space="0" w:color="auto"/>
              <w:right w:val="single" w:sz="4" w:space="0" w:color="auto"/>
            </w:tcBorders>
            <w:shd w:val="clear" w:color="auto" w:fill="auto"/>
            <w:noWrap/>
            <w:vAlign w:val="bottom"/>
            <w:hideMark/>
          </w:tcPr>
          <w:p w14:paraId="3D086B5B"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OxA-11980</w:t>
            </w:r>
          </w:p>
        </w:tc>
        <w:tc>
          <w:tcPr>
            <w:tcW w:w="973" w:type="dxa"/>
            <w:tcBorders>
              <w:top w:val="nil"/>
              <w:left w:val="nil"/>
              <w:bottom w:val="single" w:sz="4" w:space="0" w:color="auto"/>
              <w:right w:val="single" w:sz="4" w:space="0" w:color="auto"/>
            </w:tcBorders>
            <w:shd w:val="clear" w:color="auto" w:fill="auto"/>
            <w:noWrap/>
            <w:vAlign w:val="bottom"/>
            <w:hideMark/>
          </w:tcPr>
          <w:p w14:paraId="070B4832"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37760</w:t>
            </w:r>
          </w:p>
        </w:tc>
        <w:tc>
          <w:tcPr>
            <w:tcW w:w="999" w:type="dxa"/>
            <w:tcBorders>
              <w:top w:val="nil"/>
              <w:left w:val="nil"/>
              <w:bottom w:val="single" w:sz="4" w:space="0" w:color="auto"/>
              <w:right w:val="single" w:sz="4" w:space="0" w:color="auto"/>
            </w:tcBorders>
            <w:shd w:val="clear" w:color="auto" w:fill="auto"/>
            <w:noWrap/>
            <w:vAlign w:val="bottom"/>
            <w:hideMark/>
          </w:tcPr>
          <w:p w14:paraId="56DD5A3D"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340</w:t>
            </w:r>
          </w:p>
        </w:tc>
        <w:tc>
          <w:tcPr>
            <w:tcW w:w="1823" w:type="dxa"/>
            <w:tcBorders>
              <w:top w:val="nil"/>
              <w:left w:val="nil"/>
              <w:bottom w:val="single" w:sz="4" w:space="0" w:color="auto"/>
              <w:right w:val="single" w:sz="4" w:space="0" w:color="auto"/>
            </w:tcBorders>
            <w:shd w:val="clear" w:color="auto" w:fill="auto"/>
            <w:noWrap/>
            <w:vAlign w:val="bottom"/>
            <w:hideMark/>
          </w:tcPr>
          <w:p w14:paraId="04DBB938"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OIS3</w:t>
            </w:r>
          </w:p>
        </w:tc>
        <w:tc>
          <w:tcPr>
            <w:tcW w:w="848" w:type="dxa"/>
            <w:tcBorders>
              <w:top w:val="nil"/>
              <w:left w:val="nil"/>
              <w:bottom w:val="single" w:sz="4" w:space="0" w:color="auto"/>
              <w:right w:val="single" w:sz="4" w:space="0" w:color="auto"/>
            </w:tcBorders>
            <w:shd w:val="clear" w:color="auto" w:fill="auto"/>
            <w:noWrap/>
            <w:vAlign w:val="bottom"/>
            <w:hideMark/>
          </w:tcPr>
          <w:p w14:paraId="7C5D51C3"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-19.5</w:t>
            </w:r>
          </w:p>
        </w:tc>
        <w:tc>
          <w:tcPr>
            <w:tcW w:w="848" w:type="dxa"/>
            <w:tcBorders>
              <w:top w:val="nil"/>
              <w:left w:val="nil"/>
              <w:bottom w:val="single" w:sz="4" w:space="0" w:color="auto"/>
              <w:right w:val="single" w:sz="4" w:space="0" w:color="auto"/>
            </w:tcBorders>
            <w:shd w:val="clear" w:color="auto" w:fill="auto"/>
            <w:noWrap/>
            <w:vAlign w:val="bottom"/>
            <w:hideMark/>
          </w:tcPr>
          <w:p w14:paraId="23169D6D"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4.8</w:t>
            </w:r>
          </w:p>
        </w:tc>
        <w:tc>
          <w:tcPr>
            <w:tcW w:w="848" w:type="dxa"/>
            <w:tcBorders>
              <w:top w:val="nil"/>
              <w:left w:val="nil"/>
              <w:bottom w:val="single" w:sz="4" w:space="0" w:color="auto"/>
              <w:right w:val="single" w:sz="4" w:space="0" w:color="auto"/>
            </w:tcBorders>
            <w:shd w:val="clear" w:color="auto" w:fill="auto"/>
            <w:noWrap/>
            <w:vAlign w:val="bottom"/>
            <w:hideMark/>
          </w:tcPr>
          <w:p w14:paraId="35A2348B"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3.3</w:t>
            </w:r>
          </w:p>
        </w:tc>
        <w:tc>
          <w:tcPr>
            <w:tcW w:w="892" w:type="dxa"/>
            <w:tcBorders>
              <w:top w:val="nil"/>
              <w:left w:val="nil"/>
              <w:bottom w:val="single" w:sz="4" w:space="0" w:color="auto"/>
              <w:right w:val="single" w:sz="4" w:space="0" w:color="auto"/>
            </w:tcBorders>
            <w:shd w:val="clear" w:color="auto" w:fill="auto"/>
            <w:noWrap/>
            <w:vAlign w:val="bottom"/>
            <w:hideMark/>
          </w:tcPr>
          <w:p w14:paraId="2AC67916"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13</w:t>
            </w:r>
          </w:p>
        </w:tc>
        <w:tc>
          <w:tcPr>
            <w:tcW w:w="893" w:type="dxa"/>
            <w:tcBorders>
              <w:top w:val="nil"/>
              <w:left w:val="nil"/>
              <w:bottom w:val="single" w:sz="4" w:space="0" w:color="auto"/>
              <w:right w:val="single" w:sz="4" w:space="0" w:color="auto"/>
            </w:tcBorders>
            <w:shd w:val="clear" w:color="auto" w:fill="auto"/>
            <w:noWrap/>
            <w:vAlign w:val="bottom"/>
            <w:hideMark/>
          </w:tcPr>
          <w:p w14:paraId="1B200A80"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13</w:t>
            </w:r>
          </w:p>
        </w:tc>
        <w:tc>
          <w:tcPr>
            <w:tcW w:w="892" w:type="dxa"/>
            <w:tcBorders>
              <w:top w:val="nil"/>
              <w:left w:val="nil"/>
              <w:bottom w:val="single" w:sz="4" w:space="0" w:color="auto"/>
              <w:right w:val="single" w:sz="4" w:space="0" w:color="auto"/>
            </w:tcBorders>
            <w:shd w:val="clear" w:color="auto" w:fill="auto"/>
            <w:noWrap/>
            <w:vAlign w:val="bottom"/>
            <w:hideMark/>
          </w:tcPr>
          <w:p w14:paraId="373F8B3F"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13</w:t>
            </w:r>
          </w:p>
        </w:tc>
      </w:tr>
      <w:tr w:rsidR="009F56A0" w:rsidRPr="009F56A0" w14:paraId="35E1AEA5" w14:textId="77777777" w:rsidTr="009F56A0">
        <w:trPr>
          <w:trHeight w:val="320"/>
        </w:trPr>
        <w:tc>
          <w:tcPr>
            <w:tcW w:w="1865" w:type="dxa"/>
            <w:tcBorders>
              <w:top w:val="nil"/>
              <w:left w:val="single" w:sz="4" w:space="0" w:color="auto"/>
              <w:bottom w:val="single" w:sz="4" w:space="0" w:color="auto"/>
              <w:right w:val="single" w:sz="4" w:space="0" w:color="auto"/>
            </w:tcBorders>
            <w:shd w:val="clear" w:color="auto" w:fill="auto"/>
            <w:noWrap/>
            <w:vAlign w:val="bottom"/>
            <w:hideMark/>
          </w:tcPr>
          <w:p w14:paraId="3D56DD8F" w14:textId="77777777" w:rsidR="009F56A0" w:rsidRPr="009F56A0" w:rsidRDefault="009F56A0" w:rsidP="009F56A0">
            <w:pPr>
              <w:rPr>
                <w:rFonts w:ascii="Arial" w:hAnsi="Arial" w:cs="Arial"/>
                <w:color w:val="000000"/>
                <w:sz w:val="16"/>
                <w:szCs w:val="16"/>
              </w:rPr>
            </w:pPr>
            <w:proofErr w:type="spellStart"/>
            <w:r w:rsidRPr="009F56A0">
              <w:rPr>
                <w:rFonts w:ascii="Arial" w:hAnsi="Arial" w:cs="Arial"/>
                <w:color w:val="000000"/>
                <w:sz w:val="16"/>
                <w:szCs w:val="16"/>
              </w:rPr>
              <w:t>Pontnewydd</w:t>
            </w:r>
            <w:proofErr w:type="spellEnd"/>
            <w:r w:rsidRPr="009F56A0">
              <w:rPr>
                <w:rFonts w:ascii="Arial" w:hAnsi="Arial" w:cs="Arial"/>
                <w:color w:val="000000"/>
                <w:sz w:val="16"/>
                <w:szCs w:val="16"/>
              </w:rPr>
              <w:t xml:space="preserve"> Cave</w:t>
            </w:r>
          </w:p>
        </w:tc>
        <w:tc>
          <w:tcPr>
            <w:tcW w:w="824" w:type="dxa"/>
            <w:tcBorders>
              <w:top w:val="nil"/>
              <w:left w:val="nil"/>
              <w:bottom w:val="single" w:sz="4" w:space="0" w:color="auto"/>
              <w:right w:val="single" w:sz="4" w:space="0" w:color="auto"/>
            </w:tcBorders>
            <w:shd w:val="clear" w:color="auto" w:fill="auto"/>
            <w:noWrap/>
            <w:vAlign w:val="bottom"/>
            <w:hideMark/>
          </w:tcPr>
          <w:p w14:paraId="487E8327"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UK</w:t>
            </w:r>
          </w:p>
        </w:tc>
        <w:tc>
          <w:tcPr>
            <w:tcW w:w="1417" w:type="dxa"/>
            <w:tcBorders>
              <w:top w:val="nil"/>
              <w:left w:val="nil"/>
              <w:bottom w:val="single" w:sz="4" w:space="0" w:color="auto"/>
              <w:right w:val="single" w:sz="4" w:space="0" w:color="auto"/>
            </w:tcBorders>
            <w:shd w:val="clear" w:color="auto" w:fill="auto"/>
            <w:noWrap/>
            <w:vAlign w:val="bottom"/>
            <w:hideMark/>
          </w:tcPr>
          <w:p w14:paraId="387A3E98"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right mandible</w:t>
            </w:r>
          </w:p>
        </w:tc>
        <w:tc>
          <w:tcPr>
            <w:tcW w:w="1134" w:type="dxa"/>
            <w:tcBorders>
              <w:top w:val="nil"/>
              <w:left w:val="nil"/>
              <w:bottom w:val="single" w:sz="4" w:space="0" w:color="auto"/>
              <w:right w:val="single" w:sz="4" w:space="0" w:color="auto"/>
            </w:tcBorders>
            <w:shd w:val="clear" w:color="auto" w:fill="auto"/>
            <w:noWrap/>
            <w:vAlign w:val="bottom"/>
            <w:hideMark/>
          </w:tcPr>
          <w:p w14:paraId="44C01560"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OxA-14052</w:t>
            </w:r>
          </w:p>
        </w:tc>
        <w:tc>
          <w:tcPr>
            <w:tcW w:w="1134" w:type="dxa"/>
            <w:tcBorders>
              <w:top w:val="nil"/>
              <w:left w:val="nil"/>
              <w:bottom w:val="single" w:sz="4" w:space="0" w:color="auto"/>
              <w:right w:val="single" w:sz="4" w:space="0" w:color="auto"/>
            </w:tcBorders>
            <w:shd w:val="clear" w:color="auto" w:fill="auto"/>
            <w:noWrap/>
            <w:vAlign w:val="bottom"/>
            <w:hideMark/>
          </w:tcPr>
          <w:p w14:paraId="1800DAA5"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OxA-14052</w:t>
            </w:r>
          </w:p>
        </w:tc>
        <w:tc>
          <w:tcPr>
            <w:tcW w:w="973" w:type="dxa"/>
            <w:tcBorders>
              <w:top w:val="nil"/>
              <w:left w:val="nil"/>
              <w:bottom w:val="single" w:sz="4" w:space="0" w:color="auto"/>
              <w:right w:val="single" w:sz="4" w:space="0" w:color="auto"/>
            </w:tcBorders>
            <w:shd w:val="clear" w:color="auto" w:fill="auto"/>
            <w:noWrap/>
            <w:vAlign w:val="bottom"/>
            <w:hideMark/>
          </w:tcPr>
          <w:p w14:paraId="73D0AC74"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39600</w:t>
            </w:r>
          </w:p>
        </w:tc>
        <w:tc>
          <w:tcPr>
            <w:tcW w:w="999" w:type="dxa"/>
            <w:tcBorders>
              <w:top w:val="nil"/>
              <w:left w:val="nil"/>
              <w:bottom w:val="single" w:sz="4" w:space="0" w:color="auto"/>
              <w:right w:val="single" w:sz="4" w:space="0" w:color="auto"/>
            </w:tcBorders>
            <w:shd w:val="clear" w:color="auto" w:fill="auto"/>
            <w:noWrap/>
            <w:vAlign w:val="bottom"/>
            <w:hideMark/>
          </w:tcPr>
          <w:p w14:paraId="2774C70B"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900</w:t>
            </w:r>
          </w:p>
        </w:tc>
        <w:tc>
          <w:tcPr>
            <w:tcW w:w="1823" w:type="dxa"/>
            <w:tcBorders>
              <w:top w:val="nil"/>
              <w:left w:val="nil"/>
              <w:bottom w:val="single" w:sz="4" w:space="0" w:color="auto"/>
              <w:right w:val="single" w:sz="4" w:space="0" w:color="auto"/>
            </w:tcBorders>
            <w:shd w:val="clear" w:color="auto" w:fill="auto"/>
            <w:noWrap/>
            <w:vAlign w:val="bottom"/>
            <w:hideMark/>
          </w:tcPr>
          <w:p w14:paraId="4604AFDC"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OIS3</w:t>
            </w:r>
          </w:p>
        </w:tc>
        <w:tc>
          <w:tcPr>
            <w:tcW w:w="848" w:type="dxa"/>
            <w:tcBorders>
              <w:top w:val="nil"/>
              <w:left w:val="nil"/>
              <w:bottom w:val="single" w:sz="4" w:space="0" w:color="auto"/>
              <w:right w:val="single" w:sz="4" w:space="0" w:color="auto"/>
            </w:tcBorders>
            <w:shd w:val="clear" w:color="auto" w:fill="auto"/>
            <w:noWrap/>
            <w:vAlign w:val="bottom"/>
            <w:hideMark/>
          </w:tcPr>
          <w:p w14:paraId="3CDB73F9"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-18.6</w:t>
            </w:r>
          </w:p>
        </w:tc>
        <w:tc>
          <w:tcPr>
            <w:tcW w:w="848" w:type="dxa"/>
            <w:tcBorders>
              <w:top w:val="nil"/>
              <w:left w:val="nil"/>
              <w:bottom w:val="single" w:sz="4" w:space="0" w:color="auto"/>
              <w:right w:val="single" w:sz="4" w:space="0" w:color="auto"/>
            </w:tcBorders>
            <w:shd w:val="clear" w:color="auto" w:fill="auto"/>
            <w:noWrap/>
            <w:vAlign w:val="bottom"/>
            <w:hideMark/>
          </w:tcPr>
          <w:p w14:paraId="49FCE442"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3.1</w:t>
            </w:r>
          </w:p>
        </w:tc>
        <w:tc>
          <w:tcPr>
            <w:tcW w:w="848" w:type="dxa"/>
            <w:tcBorders>
              <w:top w:val="nil"/>
              <w:left w:val="nil"/>
              <w:bottom w:val="single" w:sz="4" w:space="0" w:color="auto"/>
              <w:right w:val="single" w:sz="4" w:space="0" w:color="auto"/>
            </w:tcBorders>
            <w:shd w:val="clear" w:color="auto" w:fill="auto"/>
            <w:noWrap/>
            <w:vAlign w:val="bottom"/>
            <w:hideMark/>
          </w:tcPr>
          <w:p w14:paraId="05CD98CA"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3.4</w:t>
            </w:r>
          </w:p>
        </w:tc>
        <w:tc>
          <w:tcPr>
            <w:tcW w:w="892" w:type="dxa"/>
            <w:tcBorders>
              <w:top w:val="nil"/>
              <w:left w:val="nil"/>
              <w:bottom w:val="single" w:sz="4" w:space="0" w:color="auto"/>
              <w:right w:val="single" w:sz="4" w:space="0" w:color="auto"/>
            </w:tcBorders>
            <w:shd w:val="clear" w:color="auto" w:fill="auto"/>
            <w:noWrap/>
            <w:vAlign w:val="bottom"/>
            <w:hideMark/>
          </w:tcPr>
          <w:p w14:paraId="3B6B2492"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w:t>
            </w:r>
          </w:p>
        </w:tc>
        <w:tc>
          <w:tcPr>
            <w:tcW w:w="893" w:type="dxa"/>
            <w:tcBorders>
              <w:top w:val="nil"/>
              <w:left w:val="nil"/>
              <w:bottom w:val="single" w:sz="4" w:space="0" w:color="auto"/>
              <w:right w:val="single" w:sz="4" w:space="0" w:color="auto"/>
            </w:tcBorders>
            <w:shd w:val="clear" w:color="auto" w:fill="auto"/>
            <w:noWrap/>
            <w:vAlign w:val="bottom"/>
            <w:hideMark/>
          </w:tcPr>
          <w:p w14:paraId="1866CECE"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w:t>
            </w:r>
          </w:p>
        </w:tc>
        <w:tc>
          <w:tcPr>
            <w:tcW w:w="892" w:type="dxa"/>
            <w:tcBorders>
              <w:top w:val="nil"/>
              <w:left w:val="nil"/>
              <w:bottom w:val="single" w:sz="4" w:space="0" w:color="auto"/>
              <w:right w:val="single" w:sz="4" w:space="0" w:color="auto"/>
            </w:tcBorders>
            <w:shd w:val="clear" w:color="auto" w:fill="auto"/>
            <w:noWrap/>
            <w:vAlign w:val="bottom"/>
            <w:hideMark/>
          </w:tcPr>
          <w:p w14:paraId="3B187F8A"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w:t>
            </w:r>
          </w:p>
        </w:tc>
      </w:tr>
      <w:tr w:rsidR="009F56A0" w:rsidRPr="009F56A0" w14:paraId="47062F3F" w14:textId="77777777" w:rsidTr="009F56A0">
        <w:trPr>
          <w:trHeight w:val="320"/>
        </w:trPr>
        <w:tc>
          <w:tcPr>
            <w:tcW w:w="1865" w:type="dxa"/>
            <w:tcBorders>
              <w:top w:val="nil"/>
              <w:left w:val="single" w:sz="4" w:space="0" w:color="auto"/>
              <w:bottom w:val="single" w:sz="4" w:space="0" w:color="auto"/>
              <w:right w:val="single" w:sz="4" w:space="0" w:color="auto"/>
            </w:tcBorders>
            <w:shd w:val="clear" w:color="auto" w:fill="auto"/>
            <w:noWrap/>
            <w:vAlign w:val="bottom"/>
            <w:hideMark/>
          </w:tcPr>
          <w:p w14:paraId="2DF5BDCB"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Kent’s Cavern</w:t>
            </w:r>
          </w:p>
        </w:tc>
        <w:tc>
          <w:tcPr>
            <w:tcW w:w="824" w:type="dxa"/>
            <w:tcBorders>
              <w:top w:val="nil"/>
              <w:left w:val="nil"/>
              <w:bottom w:val="single" w:sz="4" w:space="0" w:color="auto"/>
              <w:right w:val="single" w:sz="4" w:space="0" w:color="auto"/>
            </w:tcBorders>
            <w:shd w:val="clear" w:color="auto" w:fill="auto"/>
            <w:noWrap/>
            <w:vAlign w:val="bottom"/>
            <w:hideMark/>
          </w:tcPr>
          <w:p w14:paraId="477EE405"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UK</w:t>
            </w:r>
          </w:p>
        </w:tc>
        <w:tc>
          <w:tcPr>
            <w:tcW w:w="1417" w:type="dxa"/>
            <w:tcBorders>
              <w:top w:val="nil"/>
              <w:left w:val="nil"/>
              <w:bottom w:val="single" w:sz="4" w:space="0" w:color="auto"/>
              <w:right w:val="single" w:sz="4" w:space="0" w:color="auto"/>
            </w:tcBorders>
            <w:shd w:val="clear" w:color="auto" w:fill="auto"/>
            <w:noWrap/>
            <w:vAlign w:val="bottom"/>
            <w:hideMark/>
          </w:tcPr>
          <w:p w14:paraId="69FE7466"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left dentary</w:t>
            </w:r>
          </w:p>
        </w:tc>
        <w:tc>
          <w:tcPr>
            <w:tcW w:w="1134" w:type="dxa"/>
            <w:tcBorders>
              <w:top w:val="nil"/>
              <w:left w:val="nil"/>
              <w:bottom w:val="single" w:sz="4" w:space="0" w:color="auto"/>
              <w:right w:val="single" w:sz="4" w:space="0" w:color="auto"/>
            </w:tcBorders>
            <w:shd w:val="clear" w:color="auto" w:fill="auto"/>
            <w:noWrap/>
            <w:vAlign w:val="bottom"/>
            <w:hideMark/>
          </w:tcPr>
          <w:p w14:paraId="61C44C10"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OxA-13888</w:t>
            </w:r>
          </w:p>
        </w:tc>
        <w:tc>
          <w:tcPr>
            <w:tcW w:w="1134" w:type="dxa"/>
            <w:tcBorders>
              <w:top w:val="nil"/>
              <w:left w:val="nil"/>
              <w:bottom w:val="single" w:sz="4" w:space="0" w:color="auto"/>
              <w:right w:val="single" w:sz="4" w:space="0" w:color="auto"/>
            </w:tcBorders>
            <w:shd w:val="clear" w:color="auto" w:fill="auto"/>
            <w:noWrap/>
            <w:vAlign w:val="bottom"/>
            <w:hideMark/>
          </w:tcPr>
          <w:p w14:paraId="42A6E7F1"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OxA-13888</w:t>
            </w:r>
          </w:p>
        </w:tc>
        <w:tc>
          <w:tcPr>
            <w:tcW w:w="973" w:type="dxa"/>
            <w:tcBorders>
              <w:top w:val="nil"/>
              <w:left w:val="nil"/>
              <w:bottom w:val="single" w:sz="4" w:space="0" w:color="auto"/>
              <w:right w:val="single" w:sz="4" w:space="0" w:color="auto"/>
            </w:tcBorders>
            <w:shd w:val="clear" w:color="auto" w:fill="auto"/>
            <w:noWrap/>
            <w:vAlign w:val="bottom"/>
            <w:hideMark/>
          </w:tcPr>
          <w:p w14:paraId="181CD222"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40000</w:t>
            </w:r>
          </w:p>
        </w:tc>
        <w:tc>
          <w:tcPr>
            <w:tcW w:w="999" w:type="dxa"/>
            <w:tcBorders>
              <w:top w:val="nil"/>
              <w:left w:val="nil"/>
              <w:bottom w:val="single" w:sz="4" w:space="0" w:color="auto"/>
              <w:right w:val="single" w:sz="4" w:space="0" w:color="auto"/>
            </w:tcBorders>
            <w:shd w:val="clear" w:color="auto" w:fill="auto"/>
            <w:noWrap/>
            <w:vAlign w:val="bottom"/>
            <w:hideMark/>
          </w:tcPr>
          <w:p w14:paraId="24B62411"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700</w:t>
            </w:r>
          </w:p>
        </w:tc>
        <w:tc>
          <w:tcPr>
            <w:tcW w:w="1823" w:type="dxa"/>
            <w:tcBorders>
              <w:top w:val="nil"/>
              <w:left w:val="nil"/>
              <w:bottom w:val="single" w:sz="4" w:space="0" w:color="auto"/>
              <w:right w:val="single" w:sz="4" w:space="0" w:color="auto"/>
            </w:tcBorders>
            <w:shd w:val="clear" w:color="auto" w:fill="auto"/>
            <w:noWrap/>
            <w:vAlign w:val="bottom"/>
            <w:hideMark/>
          </w:tcPr>
          <w:p w14:paraId="7A925F1D"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OIS3</w:t>
            </w:r>
          </w:p>
        </w:tc>
        <w:tc>
          <w:tcPr>
            <w:tcW w:w="848" w:type="dxa"/>
            <w:tcBorders>
              <w:top w:val="nil"/>
              <w:left w:val="nil"/>
              <w:bottom w:val="single" w:sz="4" w:space="0" w:color="auto"/>
              <w:right w:val="single" w:sz="4" w:space="0" w:color="auto"/>
            </w:tcBorders>
            <w:shd w:val="clear" w:color="auto" w:fill="auto"/>
            <w:noWrap/>
            <w:vAlign w:val="bottom"/>
            <w:hideMark/>
          </w:tcPr>
          <w:p w14:paraId="5C57CB8D"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-18.5</w:t>
            </w:r>
          </w:p>
        </w:tc>
        <w:tc>
          <w:tcPr>
            <w:tcW w:w="848" w:type="dxa"/>
            <w:tcBorders>
              <w:top w:val="nil"/>
              <w:left w:val="nil"/>
              <w:bottom w:val="single" w:sz="4" w:space="0" w:color="auto"/>
              <w:right w:val="single" w:sz="4" w:space="0" w:color="auto"/>
            </w:tcBorders>
            <w:shd w:val="clear" w:color="auto" w:fill="auto"/>
            <w:noWrap/>
            <w:vAlign w:val="bottom"/>
            <w:hideMark/>
          </w:tcPr>
          <w:p w14:paraId="2F28CF58"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2.8</w:t>
            </w:r>
          </w:p>
        </w:tc>
        <w:tc>
          <w:tcPr>
            <w:tcW w:w="848" w:type="dxa"/>
            <w:tcBorders>
              <w:top w:val="nil"/>
              <w:left w:val="nil"/>
              <w:bottom w:val="single" w:sz="4" w:space="0" w:color="auto"/>
              <w:right w:val="single" w:sz="4" w:space="0" w:color="auto"/>
            </w:tcBorders>
            <w:shd w:val="clear" w:color="auto" w:fill="auto"/>
            <w:noWrap/>
            <w:vAlign w:val="bottom"/>
            <w:hideMark/>
          </w:tcPr>
          <w:p w14:paraId="4BA724C1"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3.3</w:t>
            </w:r>
          </w:p>
        </w:tc>
        <w:tc>
          <w:tcPr>
            <w:tcW w:w="892" w:type="dxa"/>
            <w:tcBorders>
              <w:top w:val="nil"/>
              <w:left w:val="nil"/>
              <w:bottom w:val="single" w:sz="4" w:space="0" w:color="auto"/>
              <w:right w:val="single" w:sz="4" w:space="0" w:color="auto"/>
            </w:tcBorders>
            <w:shd w:val="clear" w:color="auto" w:fill="auto"/>
            <w:noWrap/>
            <w:vAlign w:val="bottom"/>
            <w:hideMark/>
          </w:tcPr>
          <w:p w14:paraId="6639EC62"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8</w:t>
            </w:r>
          </w:p>
        </w:tc>
        <w:tc>
          <w:tcPr>
            <w:tcW w:w="893" w:type="dxa"/>
            <w:tcBorders>
              <w:top w:val="nil"/>
              <w:left w:val="nil"/>
              <w:bottom w:val="single" w:sz="4" w:space="0" w:color="auto"/>
              <w:right w:val="single" w:sz="4" w:space="0" w:color="auto"/>
            </w:tcBorders>
            <w:shd w:val="clear" w:color="auto" w:fill="auto"/>
            <w:noWrap/>
            <w:vAlign w:val="bottom"/>
            <w:hideMark/>
          </w:tcPr>
          <w:p w14:paraId="572E577F"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8</w:t>
            </w:r>
          </w:p>
        </w:tc>
        <w:tc>
          <w:tcPr>
            <w:tcW w:w="892" w:type="dxa"/>
            <w:tcBorders>
              <w:top w:val="nil"/>
              <w:left w:val="nil"/>
              <w:bottom w:val="single" w:sz="4" w:space="0" w:color="auto"/>
              <w:right w:val="single" w:sz="4" w:space="0" w:color="auto"/>
            </w:tcBorders>
            <w:shd w:val="clear" w:color="auto" w:fill="auto"/>
            <w:noWrap/>
            <w:vAlign w:val="bottom"/>
            <w:hideMark/>
          </w:tcPr>
          <w:p w14:paraId="27DF928F"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8</w:t>
            </w:r>
          </w:p>
        </w:tc>
      </w:tr>
      <w:tr w:rsidR="009F56A0" w:rsidRPr="009F56A0" w14:paraId="0EC5033D" w14:textId="77777777" w:rsidTr="009F56A0">
        <w:trPr>
          <w:trHeight w:val="320"/>
        </w:trPr>
        <w:tc>
          <w:tcPr>
            <w:tcW w:w="1865" w:type="dxa"/>
            <w:tcBorders>
              <w:top w:val="nil"/>
              <w:left w:val="single" w:sz="4" w:space="0" w:color="auto"/>
              <w:bottom w:val="single" w:sz="4" w:space="0" w:color="auto"/>
              <w:right w:val="single" w:sz="4" w:space="0" w:color="auto"/>
            </w:tcBorders>
            <w:shd w:val="clear" w:color="auto" w:fill="auto"/>
            <w:noWrap/>
            <w:vAlign w:val="bottom"/>
            <w:hideMark/>
          </w:tcPr>
          <w:p w14:paraId="534F5FAC" w14:textId="77777777" w:rsidR="009F56A0" w:rsidRPr="009F56A0" w:rsidRDefault="009F56A0" w:rsidP="009F56A0">
            <w:pPr>
              <w:rPr>
                <w:rFonts w:ascii="Arial" w:hAnsi="Arial" w:cs="Arial"/>
                <w:color w:val="000000"/>
                <w:sz w:val="16"/>
                <w:szCs w:val="16"/>
              </w:rPr>
            </w:pPr>
            <w:proofErr w:type="spellStart"/>
            <w:r w:rsidRPr="009F56A0">
              <w:rPr>
                <w:rFonts w:ascii="Arial" w:hAnsi="Arial" w:cs="Arial"/>
                <w:color w:val="000000"/>
                <w:sz w:val="16"/>
                <w:szCs w:val="16"/>
              </w:rPr>
              <w:t>Pontnewydd</w:t>
            </w:r>
            <w:proofErr w:type="spellEnd"/>
            <w:r w:rsidRPr="009F56A0">
              <w:rPr>
                <w:rFonts w:ascii="Arial" w:hAnsi="Arial" w:cs="Arial"/>
                <w:color w:val="000000"/>
                <w:sz w:val="16"/>
                <w:szCs w:val="16"/>
              </w:rPr>
              <w:t xml:space="preserve"> Cave</w:t>
            </w:r>
          </w:p>
        </w:tc>
        <w:tc>
          <w:tcPr>
            <w:tcW w:w="824" w:type="dxa"/>
            <w:tcBorders>
              <w:top w:val="nil"/>
              <w:left w:val="nil"/>
              <w:bottom w:val="single" w:sz="4" w:space="0" w:color="auto"/>
              <w:right w:val="single" w:sz="4" w:space="0" w:color="auto"/>
            </w:tcBorders>
            <w:shd w:val="clear" w:color="auto" w:fill="auto"/>
            <w:noWrap/>
            <w:vAlign w:val="bottom"/>
            <w:hideMark/>
          </w:tcPr>
          <w:p w14:paraId="271636E2"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UK</w:t>
            </w:r>
          </w:p>
        </w:tc>
        <w:tc>
          <w:tcPr>
            <w:tcW w:w="1417" w:type="dxa"/>
            <w:tcBorders>
              <w:top w:val="nil"/>
              <w:left w:val="nil"/>
              <w:bottom w:val="single" w:sz="4" w:space="0" w:color="auto"/>
              <w:right w:val="single" w:sz="4" w:space="0" w:color="auto"/>
            </w:tcBorders>
            <w:shd w:val="clear" w:color="auto" w:fill="auto"/>
            <w:noWrap/>
            <w:vAlign w:val="bottom"/>
            <w:hideMark/>
          </w:tcPr>
          <w:p w14:paraId="1A443713"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humerus (right)</w:t>
            </w:r>
          </w:p>
        </w:tc>
        <w:tc>
          <w:tcPr>
            <w:tcW w:w="1134" w:type="dxa"/>
            <w:tcBorders>
              <w:top w:val="nil"/>
              <w:left w:val="nil"/>
              <w:bottom w:val="single" w:sz="4" w:space="0" w:color="auto"/>
              <w:right w:val="single" w:sz="4" w:space="0" w:color="auto"/>
            </w:tcBorders>
            <w:shd w:val="clear" w:color="auto" w:fill="auto"/>
            <w:noWrap/>
            <w:vAlign w:val="bottom"/>
            <w:hideMark/>
          </w:tcPr>
          <w:p w14:paraId="46018581"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OxA-11670</w:t>
            </w:r>
          </w:p>
        </w:tc>
        <w:tc>
          <w:tcPr>
            <w:tcW w:w="1134" w:type="dxa"/>
            <w:tcBorders>
              <w:top w:val="nil"/>
              <w:left w:val="nil"/>
              <w:bottom w:val="single" w:sz="4" w:space="0" w:color="auto"/>
              <w:right w:val="single" w:sz="4" w:space="0" w:color="auto"/>
            </w:tcBorders>
            <w:shd w:val="clear" w:color="auto" w:fill="auto"/>
            <w:noWrap/>
            <w:vAlign w:val="bottom"/>
            <w:hideMark/>
          </w:tcPr>
          <w:p w14:paraId="436B8925"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OxA-11670</w:t>
            </w:r>
          </w:p>
        </w:tc>
        <w:tc>
          <w:tcPr>
            <w:tcW w:w="973" w:type="dxa"/>
            <w:tcBorders>
              <w:top w:val="nil"/>
              <w:left w:val="nil"/>
              <w:bottom w:val="single" w:sz="4" w:space="0" w:color="auto"/>
              <w:right w:val="single" w:sz="4" w:space="0" w:color="auto"/>
            </w:tcBorders>
            <w:shd w:val="clear" w:color="auto" w:fill="auto"/>
            <w:noWrap/>
            <w:vAlign w:val="bottom"/>
            <w:hideMark/>
          </w:tcPr>
          <w:p w14:paraId="0F791DC5"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40200</w:t>
            </w:r>
          </w:p>
        </w:tc>
        <w:tc>
          <w:tcPr>
            <w:tcW w:w="999" w:type="dxa"/>
            <w:tcBorders>
              <w:top w:val="nil"/>
              <w:left w:val="nil"/>
              <w:bottom w:val="single" w:sz="4" w:space="0" w:color="auto"/>
              <w:right w:val="single" w:sz="4" w:space="0" w:color="auto"/>
            </w:tcBorders>
            <w:shd w:val="clear" w:color="auto" w:fill="auto"/>
            <w:noWrap/>
            <w:vAlign w:val="bottom"/>
            <w:hideMark/>
          </w:tcPr>
          <w:p w14:paraId="3477D36D"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&gt;</w:t>
            </w:r>
          </w:p>
        </w:tc>
        <w:tc>
          <w:tcPr>
            <w:tcW w:w="1823" w:type="dxa"/>
            <w:tcBorders>
              <w:top w:val="nil"/>
              <w:left w:val="nil"/>
              <w:bottom w:val="single" w:sz="4" w:space="0" w:color="auto"/>
              <w:right w:val="single" w:sz="4" w:space="0" w:color="auto"/>
            </w:tcBorders>
            <w:shd w:val="clear" w:color="auto" w:fill="auto"/>
            <w:noWrap/>
            <w:vAlign w:val="bottom"/>
            <w:hideMark/>
          </w:tcPr>
          <w:p w14:paraId="73F6D3A9"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OIS3</w:t>
            </w:r>
          </w:p>
        </w:tc>
        <w:tc>
          <w:tcPr>
            <w:tcW w:w="848" w:type="dxa"/>
            <w:tcBorders>
              <w:top w:val="nil"/>
              <w:left w:val="nil"/>
              <w:bottom w:val="single" w:sz="4" w:space="0" w:color="auto"/>
              <w:right w:val="single" w:sz="4" w:space="0" w:color="auto"/>
            </w:tcBorders>
            <w:shd w:val="clear" w:color="auto" w:fill="auto"/>
            <w:noWrap/>
            <w:vAlign w:val="bottom"/>
            <w:hideMark/>
          </w:tcPr>
          <w:p w14:paraId="5F22FD25"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-18.4</w:t>
            </w:r>
          </w:p>
        </w:tc>
        <w:tc>
          <w:tcPr>
            <w:tcW w:w="848" w:type="dxa"/>
            <w:tcBorders>
              <w:top w:val="nil"/>
              <w:left w:val="nil"/>
              <w:bottom w:val="single" w:sz="4" w:space="0" w:color="auto"/>
              <w:right w:val="single" w:sz="4" w:space="0" w:color="auto"/>
            </w:tcBorders>
            <w:shd w:val="clear" w:color="auto" w:fill="auto"/>
            <w:noWrap/>
            <w:vAlign w:val="bottom"/>
            <w:hideMark/>
          </w:tcPr>
          <w:p w14:paraId="5C564CEE"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2.5</w:t>
            </w:r>
          </w:p>
        </w:tc>
        <w:tc>
          <w:tcPr>
            <w:tcW w:w="848" w:type="dxa"/>
            <w:tcBorders>
              <w:top w:val="nil"/>
              <w:left w:val="nil"/>
              <w:bottom w:val="single" w:sz="4" w:space="0" w:color="auto"/>
              <w:right w:val="single" w:sz="4" w:space="0" w:color="auto"/>
            </w:tcBorders>
            <w:shd w:val="clear" w:color="auto" w:fill="auto"/>
            <w:noWrap/>
            <w:vAlign w:val="bottom"/>
            <w:hideMark/>
          </w:tcPr>
          <w:p w14:paraId="75D23427"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3.3</w:t>
            </w:r>
          </w:p>
        </w:tc>
        <w:tc>
          <w:tcPr>
            <w:tcW w:w="892" w:type="dxa"/>
            <w:tcBorders>
              <w:top w:val="nil"/>
              <w:left w:val="nil"/>
              <w:bottom w:val="single" w:sz="4" w:space="0" w:color="auto"/>
              <w:right w:val="single" w:sz="4" w:space="0" w:color="auto"/>
            </w:tcBorders>
            <w:shd w:val="clear" w:color="auto" w:fill="auto"/>
            <w:noWrap/>
            <w:vAlign w:val="bottom"/>
            <w:hideMark/>
          </w:tcPr>
          <w:p w14:paraId="1C27B960"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w:t>
            </w:r>
          </w:p>
        </w:tc>
        <w:tc>
          <w:tcPr>
            <w:tcW w:w="893" w:type="dxa"/>
            <w:tcBorders>
              <w:top w:val="nil"/>
              <w:left w:val="nil"/>
              <w:bottom w:val="single" w:sz="4" w:space="0" w:color="auto"/>
              <w:right w:val="single" w:sz="4" w:space="0" w:color="auto"/>
            </w:tcBorders>
            <w:shd w:val="clear" w:color="auto" w:fill="auto"/>
            <w:noWrap/>
            <w:vAlign w:val="bottom"/>
            <w:hideMark/>
          </w:tcPr>
          <w:p w14:paraId="3AFF5F6F"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w:t>
            </w:r>
          </w:p>
        </w:tc>
        <w:tc>
          <w:tcPr>
            <w:tcW w:w="892" w:type="dxa"/>
            <w:tcBorders>
              <w:top w:val="nil"/>
              <w:left w:val="nil"/>
              <w:bottom w:val="single" w:sz="4" w:space="0" w:color="auto"/>
              <w:right w:val="single" w:sz="4" w:space="0" w:color="auto"/>
            </w:tcBorders>
            <w:shd w:val="clear" w:color="auto" w:fill="auto"/>
            <w:noWrap/>
            <w:vAlign w:val="bottom"/>
            <w:hideMark/>
          </w:tcPr>
          <w:p w14:paraId="71FCEAB5"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w:t>
            </w:r>
          </w:p>
        </w:tc>
      </w:tr>
      <w:tr w:rsidR="009F56A0" w:rsidRPr="009F56A0" w14:paraId="55692DBE" w14:textId="77777777" w:rsidTr="009F56A0">
        <w:trPr>
          <w:trHeight w:val="320"/>
        </w:trPr>
        <w:tc>
          <w:tcPr>
            <w:tcW w:w="1865" w:type="dxa"/>
            <w:tcBorders>
              <w:top w:val="nil"/>
              <w:left w:val="single" w:sz="4" w:space="0" w:color="auto"/>
              <w:bottom w:val="single" w:sz="4" w:space="0" w:color="auto"/>
              <w:right w:val="single" w:sz="4" w:space="0" w:color="auto"/>
            </w:tcBorders>
            <w:shd w:val="clear" w:color="auto" w:fill="auto"/>
            <w:noWrap/>
            <w:vAlign w:val="bottom"/>
            <w:hideMark/>
          </w:tcPr>
          <w:p w14:paraId="3719FAC6"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Goat's Hole (</w:t>
            </w:r>
            <w:proofErr w:type="spellStart"/>
            <w:r w:rsidRPr="009F56A0">
              <w:rPr>
                <w:rFonts w:ascii="Arial" w:hAnsi="Arial" w:cs="Arial"/>
                <w:color w:val="000000"/>
                <w:sz w:val="16"/>
                <w:szCs w:val="16"/>
              </w:rPr>
              <w:t>Paviland</w:t>
            </w:r>
            <w:proofErr w:type="spellEnd"/>
            <w:r w:rsidRPr="009F56A0">
              <w:rPr>
                <w:rFonts w:ascii="Arial" w:hAnsi="Arial" w:cs="Arial"/>
                <w:color w:val="000000"/>
                <w:sz w:val="16"/>
                <w:szCs w:val="16"/>
              </w:rPr>
              <w:t>)</w:t>
            </w:r>
          </w:p>
        </w:tc>
        <w:tc>
          <w:tcPr>
            <w:tcW w:w="824" w:type="dxa"/>
            <w:tcBorders>
              <w:top w:val="nil"/>
              <w:left w:val="nil"/>
              <w:bottom w:val="single" w:sz="4" w:space="0" w:color="auto"/>
              <w:right w:val="single" w:sz="4" w:space="0" w:color="auto"/>
            </w:tcBorders>
            <w:shd w:val="clear" w:color="auto" w:fill="auto"/>
            <w:noWrap/>
            <w:vAlign w:val="bottom"/>
            <w:hideMark/>
          </w:tcPr>
          <w:p w14:paraId="7AB65FEF"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UK</w:t>
            </w:r>
          </w:p>
        </w:tc>
        <w:tc>
          <w:tcPr>
            <w:tcW w:w="1417" w:type="dxa"/>
            <w:tcBorders>
              <w:top w:val="nil"/>
              <w:left w:val="nil"/>
              <w:bottom w:val="single" w:sz="4" w:space="0" w:color="auto"/>
              <w:right w:val="single" w:sz="4" w:space="0" w:color="auto"/>
            </w:tcBorders>
            <w:shd w:val="clear" w:color="auto" w:fill="auto"/>
            <w:noWrap/>
            <w:vAlign w:val="bottom"/>
            <w:hideMark/>
          </w:tcPr>
          <w:p w14:paraId="418B4424"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antler</w:t>
            </w:r>
          </w:p>
        </w:tc>
        <w:tc>
          <w:tcPr>
            <w:tcW w:w="1134" w:type="dxa"/>
            <w:tcBorders>
              <w:top w:val="nil"/>
              <w:left w:val="nil"/>
              <w:bottom w:val="single" w:sz="4" w:space="0" w:color="auto"/>
              <w:right w:val="single" w:sz="4" w:space="0" w:color="auto"/>
            </w:tcBorders>
            <w:shd w:val="clear" w:color="auto" w:fill="auto"/>
            <w:noWrap/>
            <w:vAlign w:val="bottom"/>
            <w:hideMark/>
          </w:tcPr>
          <w:p w14:paraId="16C1FDB6"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OxA-13439</w:t>
            </w:r>
          </w:p>
        </w:tc>
        <w:tc>
          <w:tcPr>
            <w:tcW w:w="1134" w:type="dxa"/>
            <w:tcBorders>
              <w:top w:val="nil"/>
              <w:left w:val="nil"/>
              <w:bottom w:val="single" w:sz="4" w:space="0" w:color="auto"/>
              <w:right w:val="single" w:sz="4" w:space="0" w:color="auto"/>
            </w:tcBorders>
            <w:shd w:val="clear" w:color="auto" w:fill="auto"/>
            <w:noWrap/>
            <w:vAlign w:val="bottom"/>
            <w:hideMark/>
          </w:tcPr>
          <w:p w14:paraId="2B2EE06C"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OxA-13439</w:t>
            </w:r>
          </w:p>
        </w:tc>
        <w:tc>
          <w:tcPr>
            <w:tcW w:w="973" w:type="dxa"/>
            <w:tcBorders>
              <w:top w:val="nil"/>
              <w:left w:val="nil"/>
              <w:bottom w:val="single" w:sz="4" w:space="0" w:color="auto"/>
              <w:right w:val="single" w:sz="4" w:space="0" w:color="auto"/>
            </w:tcBorders>
            <w:shd w:val="clear" w:color="auto" w:fill="auto"/>
            <w:noWrap/>
            <w:vAlign w:val="bottom"/>
            <w:hideMark/>
          </w:tcPr>
          <w:p w14:paraId="406456A4"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40570</w:t>
            </w:r>
          </w:p>
        </w:tc>
        <w:tc>
          <w:tcPr>
            <w:tcW w:w="999" w:type="dxa"/>
            <w:tcBorders>
              <w:top w:val="nil"/>
              <w:left w:val="nil"/>
              <w:bottom w:val="single" w:sz="4" w:space="0" w:color="auto"/>
              <w:right w:val="single" w:sz="4" w:space="0" w:color="auto"/>
            </w:tcBorders>
            <w:shd w:val="clear" w:color="auto" w:fill="auto"/>
            <w:noWrap/>
            <w:vAlign w:val="bottom"/>
            <w:hideMark/>
          </w:tcPr>
          <w:p w14:paraId="645CAF63"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370</w:t>
            </w:r>
          </w:p>
        </w:tc>
        <w:tc>
          <w:tcPr>
            <w:tcW w:w="1823" w:type="dxa"/>
            <w:tcBorders>
              <w:top w:val="nil"/>
              <w:left w:val="nil"/>
              <w:bottom w:val="single" w:sz="4" w:space="0" w:color="auto"/>
              <w:right w:val="single" w:sz="4" w:space="0" w:color="auto"/>
            </w:tcBorders>
            <w:shd w:val="clear" w:color="auto" w:fill="auto"/>
            <w:noWrap/>
            <w:vAlign w:val="bottom"/>
            <w:hideMark/>
          </w:tcPr>
          <w:p w14:paraId="52C152B0"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OIS3</w:t>
            </w:r>
          </w:p>
        </w:tc>
        <w:tc>
          <w:tcPr>
            <w:tcW w:w="848" w:type="dxa"/>
            <w:tcBorders>
              <w:top w:val="nil"/>
              <w:left w:val="nil"/>
              <w:bottom w:val="single" w:sz="4" w:space="0" w:color="auto"/>
              <w:right w:val="single" w:sz="4" w:space="0" w:color="auto"/>
            </w:tcBorders>
            <w:shd w:val="clear" w:color="auto" w:fill="auto"/>
            <w:noWrap/>
            <w:vAlign w:val="bottom"/>
            <w:hideMark/>
          </w:tcPr>
          <w:p w14:paraId="5D8E0F17"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-18.8</w:t>
            </w:r>
          </w:p>
        </w:tc>
        <w:tc>
          <w:tcPr>
            <w:tcW w:w="848" w:type="dxa"/>
            <w:tcBorders>
              <w:top w:val="nil"/>
              <w:left w:val="nil"/>
              <w:bottom w:val="single" w:sz="4" w:space="0" w:color="auto"/>
              <w:right w:val="single" w:sz="4" w:space="0" w:color="auto"/>
            </w:tcBorders>
            <w:shd w:val="clear" w:color="auto" w:fill="auto"/>
            <w:noWrap/>
            <w:vAlign w:val="bottom"/>
            <w:hideMark/>
          </w:tcPr>
          <w:p w14:paraId="2DE5C770"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2.2</w:t>
            </w:r>
          </w:p>
        </w:tc>
        <w:tc>
          <w:tcPr>
            <w:tcW w:w="848" w:type="dxa"/>
            <w:tcBorders>
              <w:top w:val="nil"/>
              <w:left w:val="nil"/>
              <w:bottom w:val="single" w:sz="4" w:space="0" w:color="auto"/>
              <w:right w:val="single" w:sz="4" w:space="0" w:color="auto"/>
            </w:tcBorders>
            <w:shd w:val="clear" w:color="auto" w:fill="auto"/>
            <w:noWrap/>
            <w:vAlign w:val="bottom"/>
            <w:hideMark/>
          </w:tcPr>
          <w:p w14:paraId="6320E49C"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3.2</w:t>
            </w:r>
          </w:p>
        </w:tc>
        <w:tc>
          <w:tcPr>
            <w:tcW w:w="892" w:type="dxa"/>
            <w:tcBorders>
              <w:top w:val="nil"/>
              <w:left w:val="nil"/>
              <w:bottom w:val="single" w:sz="4" w:space="0" w:color="auto"/>
              <w:right w:val="single" w:sz="4" w:space="0" w:color="auto"/>
            </w:tcBorders>
            <w:shd w:val="clear" w:color="auto" w:fill="auto"/>
            <w:noWrap/>
            <w:vAlign w:val="bottom"/>
            <w:hideMark/>
          </w:tcPr>
          <w:p w14:paraId="7FEF151A"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12</w:t>
            </w:r>
          </w:p>
        </w:tc>
        <w:tc>
          <w:tcPr>
            <w:tcW w:w="893" w:type="dxa"/>
            <w:tcBorders>
              <w:top w:val="nil"/>
              <w:left w:val="nil"/>
              <w:bottom w:val="single" w:sz="4" w:space="0" w:color="auto"/>
              <w:right w:val="single" w:sz="4" w:space="0" w:color="auto"/>
            </w:tcBorders>
            <w:shd w:val="clear" w:color="auto" w:fill="auto"/>
            <w:noWrap/>
            <w:vAlign w:val="bottom"/>
            <w:hideMark/>
          </w:tcPr>
          <w:p w14:paraId="12097DE2"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12</w:t>
            </w:r>
          </w:p>
        </w:tc>
        <w:tc>
          <w:tcPr>
            <w:tcW w:w="892" w:type="dxa"/>
            <w:tcBorders>
              <w:top w:val="nil"/>
              <w:left w:val="nil"/>
              <w:bottom w:val="single" w:sz="4" w:space="0" w:color="auto"/>
              <w:right w:val="single" w:sz="4" w:space="0" w:color="auto"/>
            </w:tcBorders>
            <w:shd w:val="clear" w:color="auto" w:fill="auto"/>
            <w:noWrap/>
            <w:vAlign w:val="bottom"/>
            <w:hideMark/>
          </w:tcPr>
          <w:p w14:paraId="112F0F43"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12</w:t>
            </w:r>
          </w:p>
        </w:tc>
      </w:tr>
      <w:tr w:rsidR="009F56A0" w:rsidRPr="009F56A0" w14:paraId="3155321A" w14:textId="77777777" w:rsidTr="009F56A0">
        <w:trPr>
          <w:trHeight w:val="320"/>
        </w:trPr>
        <w:tc>
          <w:tcPr>
            <w:tcW w:w="1865" w:type="dxa"/>
            <w:tcBorders>
              <w:top w:val="nil"/>
              <w:left w:val="single" w:sz="4" w:space="0" w:color="auto"/>
              <w:bottom w:val="single" w:sz="4" w:space="0" w:color="auto"/>
              <w:right w:val="single" w:sz="4" w:space="0" w:color="auto"/>
            </w:tcBorders>
            <w:shd w:val="clear" w:color="auto" w:fill="auto"/>
            <w:noWrap/>
            <w:vAlign w:val="bottom"/>
          </w:tcPr>
          <w:p w14:paraId="0ABE038B" w14:textId="259D6EE3"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lastRenderedPageBreak/>
              <w:t>Site Name</w:t>
            </w:r>
          </w:p>
        </w:tc>
        <w:tc>
          <w:tcPr>
            <w:tcW w:w="824" w:type="dxa"/>
            <w:tcBorders>
              <w:top w:val="nil"/>
              <w:left w:val="nil"/>
              <w:bottom w:val="single" w:sz="4" w:space="0" w:color="auto"/>
              <w:right w:val="single" w:sz="4" w:space="0" w:color="auto"/>
            </w:tcBorders>
            <w:shd w:val="clear" w:color="auto" w:fill="auto"/>
            <w:noWrap/>
            <w:vAlign w:val="bottom"/>
          </w:tcPr>
          <w:p w14:paraId="369AABB6" w14:textId="23B3CC3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Country</w:t>
            </w:r>
          </w:p>
        </w:tc>
        <w:tc>
          <w:tcPr>
            <w:tcW w:w="1417" w:type="dxa"/>
            <w:tcBorders>
              <w:top w:val="nil"/>
              <w:left w:val="nil"/>
              <w:bottom w:val="single" w:sz="4" w:space="0" w:color="auto"/>
              <w:right w:val="single" w:sz="4" w:space="0" w:color="auto"/>
            </w:tcBorders>
            <w:shd w:val="clear" w:color="auto" w:fill="auto"/>
            <w:noWrap/>
            <w:vAlign w:val="bottom"/>
          </w:tcPr>
          <w:p w14:paraId="66BA3224" w14:textId="43AE13FA"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Element</w:t>
            </w:r>
          </w:p>
        </w:tc>
        <w:tc>
          <w:tcPr>
            <w:tcW w:w="1134" w:type="dxa"/>
            <w:tcBorders>
              <w:top w:val="nil"/>
              <w:left w:val="nil"/>
              <w:bottom w:val="single" w:sz="4" w:space="0" w:color="auto"/>
              <w:right w:val="single" w:sz="4" w:space="0" w:color="auto"/>
            </w:tcBorders>
            <w:shd w:val="clear" w:color="auto" w:fill="auto"/>
            <w:noWrap/>
            <w:vAlign w:val="bottom"/>
          </w:tcPr>
          <w:p w14:paraId="102284CB" w14:textId="084127EE"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Lab code</w:t>
            </w:r>
          </w:p>
        </w:tc>
        <w:tc>
          <w:tcPr>
            <w:tcW w:w="1134" w:type="dxa"/>
            <w:tcBorders>
              <w:top w:val="nil"/>
              <w:left w:val="nil"/>
              <w:bottom w:val="single" w:sz="4" w:space="0" w:color="auto"/>
              <w:right w:val="single" w:sz="4" w:space="0" w:color="auto"/>
            </w:tcBorders>
            <w:shd w:val="clear" w:color="auto" w:fill="auto"/>
            <w:noWrap/>
            <w:vAlign w:val="bottom"/>
          </w:tcPr>
          <w:p w14:paraId="174D20F0" w14:textId="46A57B3A"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 xml:space="preserve">Direct </w:t>
            </w:r>
            <w:r w:rsidRPr="009F56A0">
              <w:rPr>
                <w:rFonts w:ascii="Arial" w:hAnsi="Arial" w:cs="Arial"/>
                <w:color w:val="000000"/>
                <w:sz w:val="16"/>
                <w:szCs w:val="16"/>
                <w:vertAlign w:val="superscript"/>
              </w:rPr>
              <w:t>14</w:t>
            </w:r>
            <w:r w:rsidRPr="009F56A0">
              <w:rPr>
                <w:rFonts w:ascii="Arial" w:hAnsi="Arial" w:cs="Arial"/>
                <w:color w:val="000000"/>
                <w:sz w:val="16"/>
                <w:szCs w:val="16"/>
              </w:rPr>
              <w:t xml:space="preserve">C date </w:t>
            </w:r>
            <w:r>
              <w:rPr>
                <w:rFonts w:ascii="Arial" w:hAnsi="Arial" w:cs="Arial"/>
                <w:color w:val="000000"/>
                <w:sz w:val="16"/>
                <w:szCs w:val="16"/>
              </w:rPr>
              <w:t>l</w:t>
            </w:r>
            <w:r w:rsidRPr="009F56A0">
              <w:rPr>
                <w:rFonts w:ascii="Arial" w:hAnsi="Arial" w:cs="Arial"/>
                <w:color w:val="000000"/>
                <w:sz w:val="16"/>
                <w:szCs w:val="16"/>
              </w:rPr>
              <w:t>ab Code</w:t>
            </w:r>
          </w:p>
        </w:tc>
        <w:tc>
          <w:tcPr>
            <w:tcW w:w="973" w:type="dxa"/>
            <w:tcBorders>
              <w:top w:val="nil"/>
              <w:left w:val="nil"/>
              <w:bottom w:val="single" w:sz="4" w:space="0" w:color="auto"/>
              <w:right w:val="single" w:sz="4" w:space="0" w:color="auto"/>
            </w:tcBorders>
            <w:shd w:val="clear" w:color="auto" w:fill="auto"/>
            <w:noWrap/>
            <w:vAlign w:val="bottom"/>
          </w:tcPr>
          <w:p w14:paraId="04F54BB7" w14:textId="55752886"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xml:space="preserve">Direct </w:t>
            </w:r>
            <w:r w:rsidRPr="009F56A0">
              <w:rPr>
                <w:rFonts w:ascii="Arial" w:hAnsi="Arial" w:cs="Arial"/>
                <w:color w:val="000000"/>
                <w:sz w:val="16"/>
                <w:szCs w:val="16"/>
                <w:vertAlign w:val="superscript"/>
              </w:rPr>
              <w:t>14</w:t>
            </w:r>
            <w:r w:rsidRPr="009F56A0">
              <w:rPr>
                <w:rFonts w:ascii="Arial" w:hAnsi="Arial" w:cs="Arial"/>
                <w:color w:val="000000"/>
                <w:sz w:val="16"/>
                <w:szCs w:val="16"/>
              </w:rPr>
              <w:t>C date</w:t>
            </w:r>
          </w:p>
        </w:tc>
        <w:tc>
          <w:tcPr>
            <w:tcW w:w="999" w:type="dxa"/>
            <w:tcBorders>
              <w:top w:val="nil"/>
              <w:left w:val="nil"/>
              <w:bottom w:val="single" w:sz="4" w:space="0" w:color="auto"/>
              <w:right w:val="single" w:sz="4" w:space="0" w:color="auto"/>
            </w:tcBorders>
            <w:shd w:val="clear" w:color="auto" w:fill="auto"/>
            <w:noWrap/>
            <w:vAlign w:val="bottom"/>
          </w:tcPr>
          <w:p w14:paraId="51666B9E" w14:textId="0AA08F53"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xml:space="preserve">uncertainty on </w:t>
            </w:r>
            <w:r w:rsidRPr="009F56A0">
              <w:rPr>
                <w:rFonts w:ascii="Arial" w:hAnsi="Arial" w:cs="Arial"/>
                <w:color w:val="000000"/>
                <w:sz w:val="16"/>
                <w:szCs w:val="16"/>
                <w:vertAlign w:val="superscript"/>
              </w:rPr>
              <w:t>14</w:t>
            </w:r>
            <w:r w:rsidRPr="009F56A0">
              <w:rPr>
                <w:rFonts w:ascii="Arial" w:hAnsi="Arial" w:cs="Arial"/>
                <w:color w:val="000000"/>
                <w:sz w:val="16"/>
                <w:szCs w:val="16"/>
              </w:rPr>
              <w:t>C date</w:t>
            </w:r>
          </w:p>
        </w:tc>
        <w:tc>
          <w:tcPr>
            <w:tcW w:w="1823" w:type="dxa"/>
            <w:tcBorders>
              <w:top w:val="nil"/>
              <w:left w:val="nil"/>
              <w:bottom w:val="single" w:sz="4" w:space="0" w:color="auto"/>
              <w:right w:val="single" w:sz="4" w:space="0" w:color="auto"/>
            </w:tcBorders>
            <w:shd w:val="clear" w:color="auto" w:fill="auto"/>
            <w:noWrap/>
            <w:vAlign w:val="bottom"/>
          </w:tcPr>
          <w:p w14:paraId="613B78D1" w14:textId="4CA7132E"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Age category</w:t>
            </w:r>
          </w:p>
        </w:tc>
        <w:tc>
          <w:tcPr>
            <w:tcW w:w="848" w:type="dxa"/>
            <w:tcBorders>
              <w:top w:val="nil"/>
              <w:left w:val="nil"/>
              <w:bottom w:val="single" w:sz="4" w:space="0" w:color="auto"/>
              <w:right w:val="single" w:sz="4" w:space="0" w:color="auto"/>
            </w:tcBorders>
            <w:shd w:val="clear" w:color="auto" w:fill="auto"/>
            <w:noWrap/>
            <w:vAlign w:val="bottom"/>
          </w:tcPr>
          <w:p w14:paraId="4196E3C2" w14:textId="4097B61C"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xml:space="preserve">Collagen </w:t>
            </w:r>
            <w:r w:rsidRPr="009F56A0">
              <w:rPr>
                <w:rFonts w:ascii="Symbol" w:hAnsi="Symbol" w:cs="Arial"/>
                <w:color w:val="000000"/>
                <w:sz w:val="16"/>
                <w:szCs w:val="16"/>
              </w:rPr>
              <w:t>d</w:t>
            </w:r>
            <w:r w:rsidRPr="009F56A0">
              <w:rPr>
                <w:rFonts w:ascii="Arial" w:hAnsi="Arial" w:cs="Arial"/>
                <w:color w:val="000000"/>
                <w:sz w:val="16"/>
                <w:szCs w:val="16"/>
                <w:vertAlign w:val="superscript"/>
              </w:rPr>
              <w:t>13</w:t>
            </w:r>
            <w:r w:rsidRPr="009F56A0">
              <w:rPr>
                <w:rFonts w:ascii="Arial" w:hAnsi="Arial" w:cs="Arial"/>
                <w:color w:val="000000"/>
                <w:sz w:val="16"/>
                <w:szCs w:val="16"/>
              </w:rPr>
              <w:t>C</w:t>
            </w:r>
          </w:p>
        </w:tc>
        <w:tc>
          <w:tcPr>
            <w:tcW w:w="848" w:type="dxa"/>
            <w:tcBorders>
              <w:top w:val="nil"/>
              <w:left w:val="nil"/>
              <w:bottom w:val="single" w:sz="4" w:space="0" w:color="auto"/>
              <w:right w:val="single" w:sz="4" w:space="0" w:color="auto"/>
            </w:tcBorders>
            <w:shd w:val="clear" w:color="auto" w:fill="auto"/>
            <w:noWrap/>
            <w:vAlign w:val="bottom"/>
          </w:tcPr>
          <w:p w14:paraId="54AC70A7" w14:textId="17322751"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xml:space="preserve">Collagen </w:t>
            </w:r>
            <w:r w:rsidRPr="009F56A0">
              <w:rPr>
                <w:rFonts w:ascii="Symbol" w:hAnsi="Symbol" w:cs="Arial"/>
                <w:color w:val="000000"/>
                <w:sz w:val="16"/>
                <w:szCs w:val="16"/>
              </w:rPr>
              <w:t>d</w:t>
            </w:r>
            <w:r w:rsidRPr="009F56A0">
              <w:rPr>
                <w:rFonts w:ascii="Arial" w:hAnsi="Arial" w:cs="Arial"/>
                <w:color w:val="000000"/>
                <w:sz w:val="16"/>
                <w:szCs w:val="16"/>
                <w:vertAlign w:val="superscript"/>
              </w:rPr>
              <w:t>15</w:t>
            </w:r>
            <w:r w:rsidRPr="009F56A0">
              <w:rPr>
                <w:rFonts w:ascii="Arial" w:hAnsi="Arial" w:cs="Arial"/>
                <w:color w:val="000000"/>
                <w:sz w:val="16"/>
                <w:szCs w:val="16"/>
              </w:rPr>
              <w:t>N</w:t>
            </w:r>
          </w:p>
        </w:tc>
        <w:tc>
          <w:tcPr>
            <w:tcW w:w="848" w:type="dxa"/>
            <w:tcBorders>
              <w:top w:val="nil"/>
              <w:left w:val="nil"/>
              <w:bottom w:val="single" w:sz="4" w:space="0" w:color="auto"/>
              <w:right w:val="single" w:sz="4" w:space="0" w:color="auto"/>
            </w:tcBorders>
            <w:shd w:val="clear" w:color="auto" w:fill="auto"/>
            <w:noWrap/>
            <w:vAlign w:val="bottom"/>
          </w:tcPr>
          <w:p w14:paraId="766A9513" w14:textId="7A1B0B6A"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Collagen C:N ratio</w:t>
            </w:r>
          </w:p>
        </w:tc>
        <w:tc>
          <w:tcPr>
            <w:tcW w:w="892" w:type="dxa"/>
            <w:tcBorders>
              <w:top w:val="nil"/>
              <w:left w:val="nil"/>
              <w:bottom w:val="single" w:sz="4" w:space="0" w:color="auto"/>
              <w:right w:val="single" w:sz="4" w:space="0" w:color="auto"/>
            </w:tcBorders>
            <w:shd w:val="clear" w:color="auto" w:fill="auto"/>
            <w:noWrap/>
            <w:vAlign w:val="bottom"/>
          </w:tcPr>
          <w:p w14:paraId="71E5F502" w14:textId="7A91DC2A"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Date reference</w:t>
            </w:r>
          </w:p>
        </w:tc>
        <w:tc>
          <w:tcPr>
            <w:tcW w:w="893" w:type="dxa"/>
            <w:tcBorders>
              <w:top w:val="nil"/>
              <w:left w:val="nil"/>
              <w:bottom w:val="single" w:sz="4" w:space="0" w:color="auto"/>
              <w:right w:val="single" w:sz="4" w:space="0" w:color="auto"/>
            </w:tcBorders>
            <w:shd w:val="clear" w:color="auto" w:fill="auto"/>
            <w:noWrap/>
            <w:vAlign w:val="bottom"/>
          </w:tcPr>
          <w:p w14:paraId="1DF5385A" w14:textId="48B81E6F"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Carbon (</w:t>
            </w:r>
            <w:proofErr w:type="spellStart"/>
            <w:r w:rsidRPr="009F56A0">
              <w:rPr>
                <w:rFonts w:ascii="Arial" w:hAnsi="Arial" w:cs="Arial"/>
                <w:color w:val="000000"/>
                <w:sz w:val="16"/>
                <w:szCs w:val="16"/>
              </w:rPr>
              <w:t>coll</w:t>
            </w:r>
            <w:proofErr w:type="spellEnd"/>
            <w:r w:rsidRPr="009F56A0">
              <w:rPr>
                <w:rFonts w:ascii="Arial" w:hAnsi="Arial" w:cs="Arial"/>
                <w:color w:val="000000"/>
                <w:sz w:val="16"/>
                <w:szCs w:val="16"/>
              </w:rPr>
              <w:t>) reference</w:t>
            </w:r>
          </w:p>
        </w:tc>
        <w:tc>
          <w:tcPr>
            <w:tcW w:w="892" w:type="dxa"/>
            <w:tcBorders>
              <w:top w:val="nil"/>
              <w:left w:val="nil"/>
              <w:bottom w:val="single" w:sz="4" w:space="0" w:color="auto"/>
              <w:right w:val="single" w:sz="4" w:space="0" w:color="auto"/>
            </w:tcBorders>
            <w:shd w:val="clear" w:color="auto" w:fill="auto"/>
            <w:noWrap/>
            <w:vAlign w:val="bottom"/>
          </w:tcPr>
          <w:p w14:paraId="637F9A74" w14:textId="5A7466CF"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Nitrogen (</w:t>
            </w:r>
            <w:proofErr w:type="spellStart"/>
            <w:r w:rsidRPr="009F56A0">
              <w:rPr>
                <w:rFonts w:ascii="Arial" w:hAnsi="Arial" w:cs="Arial"/>
                <w:color w:val="000000"/>
                <w:sz w:val="16"/>
                <w:szCs w:val="16"/>
              </w:rPr>
              <w:t>coll</w:t>
            </w:r>
            <w:proofErr w:type="spellEnd"/>
            <w:r w:rsidRPr="009F56A0">
              <w:rPr>
                <w:rFonts w:ascii="Arial" w:hAnsi="Arial" w:cs="Arial"/>
                <w:color w:val="000000"/>
                <w:sz w:val="16"/>
                <w:szCs w:val="16"/>
              </w:rPr>
              <w:t>) reference</w:t>
            </w:r>
          </w:p>
        </w:tc>
      </w:tr>
      <w:tr w:rsidR="009F56A0" w:rsidRPr="009F56A0" w14:paraId="182797FA" w14:textId="77777777" w:rsidTr="009F56A0">
        <w:trPr>
          <w:trHeight w:val="320"/>
        </w:trPr>
        <w:tc>
          <w:tcPr>
            <w:tcW w:w="1865" w:type="dxa"/>
            <w:tcBorders>
              <w:top w:val="nil"/>
              <w:left w:val="single" w:sz="4" w:space="0" w:color="auto"/>
              <w:bottom w:val="single" w:sz="4" w:space="0" w:color="auto"/>
              <w:right w:val="single" w:sz="4" w:space="0" w:color="auto"/>
            </w:tcBorders>
            <w:shd w:val="clear" w:color="auto" w:fill="auto"/>
            <w:noWrap/>
            <w:vAlign w:val="bottom"/>
            <w:hideMark/>
          </w:tcPr>
          <w:p w14:paraId="3F0CB8E6"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 xml:space="preserve">Pin Hole </w:t>
            </w:r>
          </w:p>
        </w:tc>
        <w:tc>
          <w:tcPr>
            <w:tcW w:w="824" w:type="dxa"/>
            <w:tcBorders>
              <w:top w:val="nil"/>
              <w:left w:val="nil"/>
              <w:bottom w:val="single" w:sz="4" w:space="0" w:color="auto"/>
              <w:right w:val="single" w:sz="4" w:space="0" w:color="auto"/>
            </w:tcBorders>
            <w:shd w:val="clear" w:color="auto" w:fill="auto"/>
            <w:noWrap/>
            <w:vAlign w:val="bottom"/>
            <w:hideMark/>
          </w:tcPr>
          <w:p w14:paraId="661E3874"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UK</w:t>
            </w:r>
          </w:p>
        </w:tc>
        <w:tc>
          <w:tcPr>
            <w:tcW w:w="1417" w:type="dxa"/>
            <w:tcBorders>
              <w:top w:val="nil"/>
              <w:left w:val="nil"/>
              <w:bottom w:val="single" w:sz="4" w:space="0" w:color="auto"/>
              <w:right w:val="single" w:sz="4" w:space="0" w:color="auto"/>
            </w:tcBorders>
            <w:shd w:val="clear" w:color="auto" w:fill="auto"/>
            <w:noWrap/>
            <w:vAlign w:val="bottom"/>
            <w:hideMark/>
          </w:tcPr>
          <w:p w14:paraId="30689F5F"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antler</w:t>
            </w:r>
          </w:p>
        </w:tc>
        <w:tc>
          <w:tcPr>
            <w:tcW w:w="1134" w:type="dxa"/>
            <w:tcBorders>
              <w:top w:val="nil"/>
              <w:left w:val="nil"/>
              <w:bottom w:val="single" w:sz="4" w:space="0" w:color="auto"/>
              <w:right w:val="single" w:sz="4" w:space="0" w:color="auto"/>
            </w:tcBorders>
            <w:shd w:val="clear" w:color="auto" w:fill="auto"/>
            <w:noWrap/>
            <w:vAlign w:val="bottom"/>
            <w:hideMark/>
          </w:tcPr>
          <w:p w14:paraId="38B6C233"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OxA-11797</w:t>
            </w:r>
          </w:p>
        </w:tc>
        <w:tc>
          <w:tcPr>
            <w:tcW w:w="1134" w:type="dxa"/>
            <w:tcBorders>
              <w:top w:val="nil"/>
              <w:left w:val="nil"/>
              <w:bottom w:val="single" w:sz="4" w:space="0" w:color="auto"/>
              <w:right w:val="single" w:sz="4" w:space="0" w:color="auto"/>
            </w:tcBorders>
            <w:shd w:val="clear" w:color="auto" w:fill="auto"/>
            <w:noWrap/>
            <w:vAlign w:val="bottom"/>
            <w:hideMark/>
          </w:tcPr>
          <w:p w14:paraId="5644EB54"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OxA-11797</w:t>
            </w:r>
          </w:p>
        </w:tc>
        <w:tc>
          <w:tcPr>
            <w:tcW w:w="973" w:type="dxa"/>
            <w:tcBorders>
              <w:top w:val="nil"/>
              <w:left w:val="nil"/>
              <w:bottom w:val="single" w:sz="4" w:space="0" w:color="auto"/>
              <w:right w:val="single" w:sz="4" w:space="0" w:color="auto"/>
            </w:tcBorders>
            <w:shd w:val="clear" w:color="auto" w:fill="auto"/>
            <w:noWrap/>
            <w:vAlign w:val="bottom"/>
            <w:hideMark/>
          </w:tcPr>
          <w:p w14:paraId="2D04D653"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40650</w:t>
            </w:r>
          </w:p>
        </w:tc>
        <w:tc>
          <w:tcPr>
            <w:tcW w:w="999" w:type="dxa"/>
            <w:tcBorders>
              <w:top w:val="nil"/>
              <w:left w:val="nil"/>
              <w:bottom w:val="single" w:sz="4" w:space="0" w:color="auto"/>
              <w:right w:val="single" w:sz="4" w:space="0" w:color="auto"/>
            </w:tcBorders>
            <w:shd w:val="clear" w:color="auto" w:fill="auto"/>
            <w:noWrap/>
            <w:vAlign w:val="bottom"/>
            <w:hideMark/>
          </w:tcPr>
          <w:p w14:paraId="2D9EFBB4"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500</w:t>
            </w:r>
          </w:p>
        </w:tc>
        <w:tc>
          <w:tcPr>
            <w:tcW w:w="1823" w:type="dxa"/>
            <w:tcBorders>
              <w:top w:val="nil"/>
              <w:left w:val="nil"/>
              <w:bottom w:val="single" w:sz="4" w:space="0" w:color="auto"/>
              <w:right w:val="single" w:sz="4" w:space="0" w:color="auto"/>
            </w:tcBorders>
            <w:shd w:val="clear" w:color="auto" w:fill="auto"/>
            <w:noWrap/>
            <w:vAlign w:val="bottom"/>
            <w:hideMark/>
          </w:tcPr>
          <w:p w14:paraId="472B0228"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OIS3</w:t>
            </w:r>
          </w:p>
        </w:tc>
        <w:tc>
          <w:tcPr>
            <w:tcW w:w="848" w:type="dxa"/>
            <w:tcBorders>
              <w:top w:val="nil"/>
              <w:left w:val="nil"/>
              <w:bottom w:val="single" w:sz="4" w:space="0" w:color="auto"/>
              <w:right w:val="single" w:sz="4" w:space="0" w:color="auto"/>
            </w:tcBorders>
            <w:shd w:val="clear" w:color="auto" w:fill="auto"/>
            <w:noWrap/>
            <w:vAlign w:val="bottom"/>
            <w:hideMark/>
          </w:tcPr>
          <w:p w14:paraId="57FE833C"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-18.5</w:t>
            </w:r>
          </w:p>
        </w:tc>
        <w:tc>
          <w:tcPr>
            <w:tcW w:w="848" w:type="dxa"/>
            <w:tcBorders>
              <w:top w:val="nil"/>
              <w:left w:val="nil"/>
              <w:bottom w:val="single" w:sz="4" w:space="0" w:color="auto"/>
              <w:right w:val="single" w:sz="4" w:space="0" w:color="auto"/>
            </w:tcBorders>
            <w:shd w:val="clear" w:color="auto" w:fill="auto"/>
            <w:noWrap/>
            <w:vAlign w:val="bottom"/>
            <w:hideMark/>
          </w:tcPr>
          <w:p w14:paraId="59FD724E"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0.8</w:t>
            </w:r>
          </w:p>
        </w:tc>
        <w:tc>
          <w:tcPr>
            <w:tcW w:w="848" w:type="dxa"/>
            <w:tcBorders>
              <w:top w:val="nil"/>
              <w:left w:val="nil"/>
              <w:bottom w:val="single" w:sz="4" w:space="0" w:color="auto"/>
              <w:right w:val="single" w:sz="4" w:space="0" w:color="auto"/>
            </w:tcBorders>
            <w:shd w:val="clear" w:color="auto" w:fill="auto"/>
            <w:noWrap/>
            <w:vAlign w:val="bottom"/>
            <w:hideMark/>
          </w:tcPr>
          <w:p w14:paraId="6B170E8C"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3.4</w:t>
            </w:r>
          </w:p>
        </w:tc>
        <w:tc>
          <w:tcPr>
            <w:tcW w:w="892" w:type="dxa"/>
            <w:tcBorders>
              <w:top w:val="nil"/>
              <w:left w:val="nil"/>
              <w:bottom w:val="single" w:sz="4" w:space="0" w:color="auto"/>
              <w:right w:val="single" w:sz="4" w:space="0" w:color="auto"/>
            </w:tcBorders>
            <w:shd w:val="clear" w:color="auto" w:fill="auto"/>
            <w:noWrap/>
            <w:vAlign w:val="bottom"/>
            <w:hideMark/>
          </w:tcPr>
          <w:p w14:paraId="6E96067F"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8</w:t>
            </w:r>
          </w:p>
        </w:tc>
        <w:tc>
          <w:tcPr>
            <w:tcW w:w="893" w:type="dxa"/>
            <w:tcBorders>
              <w:top w:val="nil"/>
              <w:left w:val="nil"/>
              <w:bottom w:val="single" w:sz="4" w:space="0" w:color="auto"/>
              <w:right w:val="single" w:sz="4" w:space="0" w:color="auto"/>
            </w:tcBorders>
            <w:shd w:val="clear" w:color="auto" w:fill="auto"/>
            <w:noWrap/>
            <w:vAlign w:val="bottom"/>
            <w:hideMark/>
          </w:tcPr>
          <w:p w14:paraId="0C8416DF"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8</w:t>
            </w:r>
          </w:p>
        </w:tc>
        <w:tc>
          <w:tcPr>
            <w:tcW w:w="892" w:type="dxa"/>
            <w:tcBorders>
              <w:top w:val="nil"/>
              <w:left w:val="nil"/>
              <w:bottom w:val="single" w:sz="4" w:space="0" w:color="auto"/>
              <w:right w:val="single" w:sz="4" w:space="0" w:color="auto"/>
            </w:tcBorders>
            <w:shd w:val="clear" w:color="auto" w:fill="auto"/>
            <w:noWrap/>
            <w:vAlign w:val="bottom"/>
            <w:hideMark/>
          </w:tcPr>
          <w:p w14:paraId="426E2FAB"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8</w:t>
            </w:r>
          </w:p>
        </w:tc>
      </w:tr>
      <w:tr w:rsidR="009F56A0" w:rsidRPr="009F56A0" w14:paraId="0BA7FFCA" w14:textId="77777777" w:rsidTr="009F56A0">
        <w:trPr>
          <w:trHeight w:val="320"/>
        </w:trPr>
        <w:tc>
          <w:tcPr>
            <w:tcW w:w="1865" w:type="dxa"/>
            <w:tcBorders>
              <w:top w:val="nil"/>
              <w:left w:val="single" w:sz="4" w:space="0" w:color="auto"/>
              <w:bottom w:val="single" w:sz="4" w:space="0" w:color="auto"/>
              <w:right w:val="single" w:sz="4" w:space="0" w:color="auto"/>
            </w:tcBorders>
            <w:shd w:val="clear" w:color="auto" w:fill="auto"/>
            <w:noWrap/>
            <w:vAlign w:val="bottom"/>
            <w:hideMark/>
          </w:tcPr>
          <w:p w14:paraId="41FE1807" w14:textId="77777777" w:rsidR="009F56A0" w:rsidRPr="009F56A0" w:rsidRDefault="009F56A0" w:rsidP="009F56A0">
            <w:pPr>
              <w:rPr>
                <w:rFonts w:ascii="Arial" w:hAnsi="Arial" w:cs="Arial"/>
                <w:color w:val="000000"/>
                <w:sz w:val="16"/>
                <w:szCs w:val="16"/>
              </w:rPr>
            </w:pPr>
            <w:proofErr w:type="spellStart"/>
            <w:r w:rsidRPr="009F56A0">
              <w:rPr>
                <w:rFonts w:ascii="Arial" w:hAnsi="Arial" w:cs="Arial"/>
                <w:color w:val="000000"/>
                <w:sz w:val="16"/>
                <w:szCs w:val="16"/>
              </w:rPr>
              <w:t>Pontnewydd</w:t>
            </w:r>
            <w:proofErr w:type="spellEnd"/>
            <w:r w:rsidRPr="009F56A0">
              <w:rPr>
                <w:rFonts w:ascii="Arial" w:hAnsi="Arial" w:cs="Arial"/>
                <w:color w:val="000000"/>
                <w:sz w:val="16"/>
                <w:szCs w:val="16"/>
              </w:rPr>
              <w:t xml:space="preserve"> Cave</w:t>
            </w:r>
          </w:p>
        </w:tc>
        <w:tc>
          <w:tcPr>
            <w:tcW w:w="824" w:type="dxa"/>
            <w:tcBorders>
              <w:top w:val="nil"/>
              <w:left w:val="nil"/>
              <w:bottom w:val="single" w:sz="4" w:space="0" w:color="auto"/>
              <w:right w:val="single" w:sz="4" w:space="0" w:color="auto"/>
            </w:tcBorders>
            <w:shd w:val="clear" w:color="auto" w:fill="auto"/>
            <w:noWrap/>
            <w:vAlign w:val="bottom"/>
            <w:hideMark/>
          </w:tcPr>
          <w:p w14:paraId="4BECA5F3"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UK</w:t>
            </w:r>
          </w:p>
        </w:tc>
        <w:tc>
          <w:tcPr>
            <w:tcW w:w="1417" w:type="dxa"/>
            <w:tcBorders>
              <w:top w:val="nil"/>
              <w:left w:val="nil"/>
              <w:bottom w:val="single" w:sz="4" w:space="0" w:color="auto"/>
              <w:right w:val="single" w:sz="4" w:space="0" w:color="auto"/>
            </w:tcBorders>
            <w:shd w:val="clear" w:color="auto" w:fill="auto"/>
            <w:noWrap/>
            <w:vAlign w:val="bottom"/>
            <w:hideMark/>
          </w:tcPr>
          <w:p w14:paraId="50A73A36"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astragalus</w:t>
            </w:r>
          </w:p>
        </w:tc>
        <w:tc>
          <w:tcPr>
            <w:tcW w:w="1134" w:type="dxa"/>
            <w:tcBorders>
              <w:top w:val="nil"/>
              <w:left w:val="nil"/>
              <w:bottom w:val="single" w:sz="4" w:space="0" w:color="auto"/>
              <w:right w:val="single" w:sz="4" w:space="0" w:color="auto"/>
            </w:tcBorders>
            <w:shd w:val="clear" w:color="auto" w:fill="auto"/>
            <w:noWrap/>
            <w:vAlign w:val="bottom"/>
            <w:hideMark/>
          </w:tcPr>
          <w:p w14:paraId="3A7108C7"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OxA-14055</w:t>
            </w:r>
          </w:p>
        </w:tc>
        <w:tc>
          <w:tcPr>
            <w:tcW w:w="1134" w:type="dxa"/>
            <w:tcBorders>
              <w:top w:val="nil"/>
              <w:left w:val="nil"/>
              <w:bottom w:val="single" w:sz="4" w:space="0" w:color="auto"/>
              <w:right w:val="single" w:sz="4" w:space="0" w:color="auto"/>
            </w:tcBorders>
            <w:shd w:val="clear" w:color="auto" w:fill="auto"/>
            <w:noWrap/>
            <w:vAlign w:val="bottom"/>
            <w:hideMark/>
          </w:tcPr>
          <w:p w14:paraId="1D6A87FF"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OxA-14055</w:t>
            </w:r>
          </w:p>
        </w:tc>
        <w:tc>
          <w:tcPr>
            <w:tcW w:w="973" w:type="dxa"/>
            <w:tcBorders>
              <w:top w:val="nil"/>
              <w:left w:val="nil"/>
              <w:bottom w:val="single" w:sz="4" w:space="0" w:color="auto"/>
              <w:right w:val="single" w:sz="4" w:space="0" w:color="auto"/>
            </w:tcBorders>
            <w:shd w:val="clear" w:color="auto" w:fill="auto"/>
            <w:noWrap/>
            <w:vAlign w:val="bottom"/>
            <w:hideMark/>
          </w:tcPr>
          <w:p w14:paraId="1AF002FA"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41400</w:t>
            </w:r>
          </w:p>
        </w:tc>
        <w:tc>
          <w:tcPr>
            <w:tcW w:w="999" w:type="dxa"/>
            <w:tcBorders>
              <w:top w:val="nil"/>
              <w:left w:val="nil"/>
              <w:bottom w:val="single" w:sz="4" w:space="0" w:color="auto"/>
              <w:right w:val="single" w:sz="4" w:space="0" w:color="auto"/>
            </w:tcBorders>
            <w:shd w:val="clear" w:color="auto" w:fill="auto"/>
            <w:noWrap/>
            <w:vAlign w:val="bottom"/>
            <w:hideMark/>
          </w:tcPr>
          <w:p w14:paraId="04AEF349"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1400</w:t>
            </w:r>
          </w:p>
        </w:tc>
        <w:tc>
          <w:tcPr>
            <w:tcW w:w="1823" w:type="dxa"/>
            <w:tcBorders>
              <w:top w:val="nil"/>
              <w:left w:val="nil"/>
              <w:bottom w:val="single" w:sz="4" w:space="0" w:color="auto"/>
              <w:right w:val="single" w:sz="4" w:space="0" w:color="auto"/>
            </w:tcBorders>
            <w:shd w:val="clear" w:color="auto" w:fill="auto"/>
            <w:noWrap/>
            <w:vAlign w:val="bottom"/>
            <w:hideMark/>
          </w:tcPr>
          <w:p w14:paraId="46B7EF6A"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OIS3</w:t>
            </w:r>
          </w:p>
        </w:tc>
        <w:tc>
          <w:tcPr>
            <w:tcW w:w="848" w:type="dxa"/>
            <w:tcBorders>
              <w:top w:val="nil"/>
              <w:left w:val="nil"/>
              <w:bottom w:val="single" w:sz="4" w:space="0" w:color="auto"/>
              <w:right w:val="single" w:sz="4" w:space="0" w:color="auto"/>
            </w:tcBorders>
            <w:shd w:val="clear" w:color="auto" w:fill="auto"/>
            <w:noWrap/>
            <w:vAlign w:val="bottom"/>
            <w:hideMark/>
          </w:tcPr>
          <w:p w14:paraId="1968A2AE"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-18.4</w:t>
            </w:r>
          </w:p>
        </w:tc>
        <w:tc>
          <w:tcPr>
            <w:tcW w:w="848" w:type="dxa"/>
            <w:tcBorders>
              <w:top w:val="nil"/>
              <w:left w:val="nil"/>
              <w:bottom w:val="single" w:sz="4" w:space="0" w:color="auto"/>
              <w:right w:val="single" w:sz="4" w:space="0" w:color="auto"/>
            </w:tcBorders>
            <w:shd w:val="clear" w:color="auto" w:fill="auto"/>
            <w:noWrap/>
            <w:vAlign w:val="bottom"/>
            <w:hideMark/>
          </w:tcPr>
          <w:p w14:paraId="5E35B9A3"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w:t>
            </w:r>
          </w:p>
        </w:tc>
        <w:tc>
          <w:tcPr>
            <w:tcW w:w="848" w:type="dxa"/>
            <w:tcBorders>
              <w:top w:val="nil"/>
              <w:left w:val="nil"/>
              <w:bottom w:val="single" w:sz="4" w:space="0" w:color="auto"/>
              <w:right w:val="single" w:sz="4" w:space="0" w:color="auto"/>
            </w:tcBorders>
            <w:shd w:val="clear" w:color="auto" w:fill="auto"/>
            <w:noWrap/>
            <w:vAlign w:val="bottom"/>
            <w:hideMark/>
          </w:tcPr>
          <w:p w14:paraId="4E1F868B"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3.3</w:t>
            </w:r>
          </w:p>
        </w:tc>
        <w:tc>
          <w:tcPr>
            <w:tcW w:w="892" w:type="dxa"/>
            <w:tcBorders>
              <w:top w:val="nil"/>
              <w:left w:val="nil"/>
              <w:bottom w:val="single" w:sz="4" w:space="0" w:color="auto"/>
              <w:right w:val="single" w:sz="4" w:space="0" w:color="auto"/>
            </w:tcBorders>
            <w:shd w:val="clear" w:color="auto" w:fill="auto"/>
            <w:noWrap/>
            <w:vAlign w:val="bottom"/>
            <w:hideMark/>
          </w:tcPr>
          <w:p w14:paraId="2A7964A7"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w:t>
            </w:r>
          </w:p>
        </w:tc>
        <w:tc>
          <w:tcPr>
            <w:tcW w:w="893" w:type="dxa"/>
            <w:tcBorders>
              <w:top w:val="nil"/>
              <w:left w:val="nil"/>
              <w:bottom w:val="single" w:sz="4" w:space="0" w:color="auto"/>
              <w:right w:val="single" w:sz="4" w:space="0" w:color="auto"/>
            </w:tcBorders>
            <w:shd w:val="clear" w:color="auto" w:fill="auto"/>
            <w:noWrap/>
            <w:vAlign w:val="bottom"/>
            <w:hideMark/>
          </w:tcPr>
          <w:p w14:paraId="0E173290"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w:t>
            </w:r>
          </w:p>
        </w:tc>
        <w:tc>
          <w:tcPr>
            <w:tcW w:w="892" w:type="dxa"/>
            <w:tcBorders>
              <w:top w:val="nil"/>
              <w:left w:val="nil"/>
              <w:bottom w:val="single" w:sz="4" w:space="0" w:color="auto"/>
              <w:right w:val="single" w:sz="4" w:space="0" w:color="auto"/>
            </w:tcBorders>
            <w:shd w:val="clear" w:color="auto" w:fill="auto"/>
            <w:noWrap/>
            <w:vAlign w:val="bottom"/>
            <w:hideMark/>
          </w:tcPr>
          <w:p w14:paraId="2AFB7443"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w:t>
            </w:r>
          </w:p>
        </w:tc>
      </w:tr>
      <w:tr w:rsidR="009F56A0" w:rsidRPr="009F56A0" w14:paraId="29B5F4A1" w14:textId="77777777" w:rsidTr="009F56A0">
        <w:trPr>
          <w:trHeight w:val="320"/>
        </w:trPr>
        <w:tc>
          <w:tcPr>
            <w:tcW w:w="1865" w:type="dxa"/>
            <w:tcBorders>
              <w:top w:val="nil"/>
              <w:left w:val="single" w:sz="4" w:space="0" w:color="auto"/>
              <w:bottom w:val="single" w:sz="4" w:space="0" w:color="auto"/>
              <w:right w:val="single" w:sz="4" w:space="0" w:color="auto"/>
            </w:tcBorders>
            <w:shd w:val="clear" w:color="auto" w:fill="auto"/>
            <w:noWrap/>
            <w:vAlign w:val="bottom"/>
            <w:hideMark/>
          </w:tcPr>
          <w:p w14:paraId="470CACDE"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 xml:space="preserve">Pin Hole </w:t>
            </w:r>
          </w:p>
        </w:tc>
        <w:tc>
          <w:tcPr>
            <w:tcW w:w="824" w:type="dxa"/>
            <w:tcBorders>
              <w:top w:val="nil"/>
              <w:left w:val="nil"/>
              <w:bottom w:val="single" w:sz="4" w:space="0" w:color="auto"/>
              <w:right w:val="single" w:sz="4" w:space="0" w:color="auto"/>
            </w:tcBorders>
            <w:shd w:val="clear" w:color="auto" w:fill="auto"/>
            <w:noWrap/>
            <w:vAlign w:val="bottom"/>
            <w:hideMark/>
          </w:tcPr>
          <w:p w14:paraId="4C509B3C"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UK</w:t>
            </w:r>
          </w:p>
        </w:tc>
        <w:tc>
          <w:tcPr>
            <w:tcW w:w="1417" w:type="dxa"/>
            <w:tcBorders>
              <w:top w:val="nil"/>
              <w:left w:val="nil"/>
              <w:bottom w:val="single" w:sz="4" w:space="0" w:color="auto"/>
              <w:right w:val="single" w:sz="4" w:space="0" w:color="auto"/>
            </w:tcBorders>
            <w:shd w:val="clear" w:color="auto" w:fill="auto"/>
            <w:noWrap/>
            <w:vAlign w:val="bottom"/>
            <w:hideMark/>
          </w:tcPr>
          <w:p w14:paraId="4B603DCA"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antler</w:t>
            </w:r>
          </w:p>
        </w:tc>
        <w:tc>
          <w:tcPr>
            <w:tcW w:w="1134" w:type="dxa"/>
            <w:tcBorders>
              <w:top w:val="nil"/>
              <w:left w:val="nil"/>
              <w:bottom w:val="single" w:sz="4" w:space="0" w:color="auto"/>
              <w:right w:val="single" w:sz="4" w:space="0" w:color="auto"/>
            </w:tcBorders>
            <w:shd w:val="clear" w:color="auto" w:fill="auto"/>
            <w:noWrap/>
            <w:vAlign w:val="bottom"/>
            <w:hideMark/>
          </w:tcPr>
          <w:p w14:paraId="462F44ED" w14:textId="77777777" w:rsidR="009F56A0" w:rsidRPr="009F56A0" w:rsidRDefault="009F56A0" w:rsidP="009F56A0">
            <w:pPr>
              <w:rPr>
                <w:rFonts w:ascii="Arial" w:hAnsi="Arial" w:cs="Arial"/>
                <w:color w:val="000000"/>
                <w:sz w:val="16"/>
                <w:szCs w:val="16"/>
              </w:rPr>
            </w:pPr>
            <w:proofErr w:type="spellStart"/>
            <w:r w:rsidRPr="009F56A0">
              <w:rPr>
                <w:rFonts w:ascii="Arial" w:hAnsi="Arial" w:cs="Arial"/>
                <w:color w:val="000000"/>
                <w:sz w:val="16"/>
                <w:szCs w:val="16"/>
              </w:rPr>
              <w:t>OxA</w:t>
            </w:r>
            <w:proofErr w:type="spellEnd"/>
            <w:r w:rsidRPr="009F56A0">
              <w:rPr>
                <w:rFonts w:ascii="Arial" w:hAnsi="Arial" w:cs="Arial"/>
                <w:color w:val="000000"/>
                <w:sz w:val="16"/>
                <w:szCs w:val="16"/>
              </w:rPr>
              <w:t>- 11796</w:t>
            </w:r>
          </w:p>
        </w:tc>
        <w:tc>
          <w:tcPr>
            <w:tcW w:w="1134" w:type="dxa"/>
            <w:tcBorders>
              <w:top w:val="nil"/>
              <w:left w:val="nil"/>
              <w:bottom w:val="single" w:sz="4" w:space="0" w:color="auto"/>
              <w:right w:val="single" w:sz="4" w:space="0" w:color="auto"/>
            </w:tcBorders>
            <w:shd w:val="clear" w:color="auto" w:fill="auto"/>
            <w:noWrap/>
            <w:vAlign w:val="bottom"/>
            <w:hideMark/>
          </w:tcPr>
          <w:p w14:paraId="1E740A12"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OxA-11796</w:t>
            </w:r>
          </w:p>
        </w:tc>
        <w:tc>
          <w:tcPr>
            <w:tcW w:w="973" w:type="dxa"/>
            <w:tcBorders>
              <w:top w:val="nil"/>
              <w:left w:val="nil"/>
              <w:bottom w:val="single" w:sz="4" w:space="0" w:color="auto"/>
              <w:right w:val="single" w:sz="4" w:space="0" w:color="auto"/>
            </w:tcBorders>
            <w:shd w:val="clear" w:color="auto" w:fill="auto"/>
            <w:noWrap/>
            <w:vAlign w:val="bottom"/>
            <w:hideMark/>
          </w:tcPr>
          <w:p w14:paraId="64B32370"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44200</w:t>
            </w:r>
          </w:p>
        </w:tc>
        <w:tc>
          <w:tcPr>
            <w:tcW w:w="999" w:type="dxa"/>
            <w:tcBorders>
              <w:top w:val="nil"/>
              <w:left w:val="nil"/>
              <w:bottom w:val="single" w:sz="4" w:space="0" w:color="auto"/>
              <w:right w:val="single" w:sz="4" w:space="0" w:color="auto"/>
            </w:tcBorders>
            <w:shd w:val="clear" w:color="auto" w:fill="auto"/>
            <w:noWrap/>
            <w:vAlign w:val="bottom"/>
            <w:hideMark/>
          </w:tcPr>
          <w:p w14:paraId="476363CB"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800</w:t>
            </w:r>
          </w:p>
        </w:tc>
        <w:tc>
          <w:tcPr>
            <w:tcW w:w="1823" w:type="dxa"/>
            <w:tcBorders>
              <w:top w:val="nil"/>
              <w:left w:val="nil"/>
              <w:bottom w:val="single" w:sz="4" w:space="0" w:color="auto"/>
              <w:right w:val="single" w:sz="4" w:space="0" w:color="auto"/>
            </w:tcBorders>
            <w:shd w:val="clear" w:color="auto" w:fill="auto"/>
            <w:noWrap/>
            <w:vAlign w:val="bottom"/>
            <w:hideMark/>
          </w:tcPr>
          <w:p w14:paraId="4AF82FFF"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OIS3</w:t>
            </w:r>
          </w:p>
        </w:tc>
        <w:tc>
          <w:tcPr>
            <w:tcW w:w="848" w:type="dxa"/>
            <w:tcBorders>
              <w:top w:val="nil"/>
              <w:left w:val="nil"/>
              <w:bottom w:val="single" w:sz="4" w:space="0" w:color="auto"/>
              <w:right w:val="single" w:sz="4" w:space="0" w:color="auto"/>
            </w:tcBorders>
            <w:shd w:val="clear" w:color="auto" w:fill="auto"/>
            <w:noWrap/>
            <w:vAlign w:val="bottom"/>
            <w:hideMark/>
          </w:tcPr>
          <w:p w14:paraId="2E562DE4"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-17.5</w:t>
            </w:r>
          </w:p>
        </w:tc>
        <w:tc>
          <w:tcPr>
            <w:tcW w:w="848" w:type="dxa"/>
            <w:tcBorders>
              <w:top w:val="nil"/>
              <w:left w:val="nil"/>
              <w:bottom w:val="single" w:sz="4" w:space="0" w:color="auto"/>
              <w:right w:val="single" w:sz="4" w:space="0" w:color="auto"/>
            </w:tcBorders>
            <w:shd w:val="clear" w:color="auto" w:fill="auto"/>
            <w:noWrap/>
            <w:vAlign w:val="bottom"/>
            <w:hideMark/>
          </w:tcPr>
          <w:p w14:paraId="3B2B5F04"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1.6</w:t>
            </w:r>
          </w:p>
        </w:tc>
        <w:tc>
          <w:tcPr>
            <w:tcW w:w="848" w:type="dxa"/>
            <w:tcBorders>
              <w:top w:val="nil"/>
              <w:left w:val="nil"/>
              <w:bottom w:val="single" w:sz="4" w:space="0" w:color="auto"/>
              <w:right w:val="single" w:sz="4" w:space="0" w:color="auto"/>
            </w:tcBorders>
            <w:shd w:val="clear" w:color="auto" w:fill="auto"/>
            <w:noWrap/>
            <w:vAlign w:val="bottom"/>
            <w:hideMark/>
          </w:tcPr>
          <w:p w14:paraId="09E8F878"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3.3</w:t>
            </w:r>
          </w:p>
        </w:tc>
        <w:tc>
          <w:tcPr>
            <w:tcW w:w="892" w:type="dxa"/>
            <w:tcBorders>
              <w:top w:val="nil"/>
              <w:left w:val="nil"/>
              <w:bottom w:val="single" w:sz="4" w:space="0" w:color="auto"/>
              <w:right w:val="single" w:sz="4" w:space="0" w:color="auto"/>
            </w:tcBorders>
            <w:shd w:val="clear" w:color="auto" w:fill="auto"/>
            <w:noWrap/>
            <w:vAlign w:val="bottom"/>
            <w:hideMark/>
          </w:tcPr>
          <w:p w14:paraId="4990C92B"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8</w:t>
            </w:r>
          </w:p>
        </w:tc>
        <w:tc>
          <w:tcPr>
            <w:tcW w:w="893" w:type="dxa"/>
            <w:tcBorders>
              <w:top w:val="nil"/>
              <w:left w:val="nil"/>
              <w:bottom w:val="single" w:sz="4" w:space="0" w:color="auto"/>
              <w:right w:val="single" w:sz="4" w:space="0" w:color="auto"/>
            </w:tcBorders>
            <w:shd w:val="clear" w:color="auto" w:fill="auto"/>
            <w:noWrap/>
            <w:vAlign w:val="bottom"/>
            <w:hideMark/>
          </w:tcPr>
          <w:p w14:paraId="52824B97"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8</w:t>
            </w:r>
          </w:p>
        </w:tc>
        <w:tc>
          <w:tcPr>
            <w:tcW w:w="892" w:type="dxa"/>
            <w:tcBorders>
              <w:top w:val="nil"/>
              <w:left w:val="nil"/>
              <w:bottom w:val="single" w:sz="4" w:space="0" w:color="auto"/>
              <w:right w:val="single" w:sz="4" w:space="0" w:color="auto"/>
            </w:tcBorders>
            <w:shd w:val="clear" w:color="auto" w:fill="auto"/>
            <w:noWrap/>
            <w:vAlign w:val="bottom"/>
            <w:hideMark/>
          </w:tcPr>
          <w:p w14:paraId="6B9AB8F1"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8</w:t>
            </w:r>
          </w:p>
        </w:tc>
      </w:tr>
      <w:tr w:rsidR="009F56A0" w:rsidRPr="009F56A0" w14:paraId="6890A4F5" w14:textId="77777777" w:rsidTr="009F56A0">
        <w:trPr>
          <w:trHeight w:val="320"/>
        </w:trPr>
        <w:tc>
          <w:tcPr>
            <w:tcW w:w="1865" w:type="dxa"/>
            <w:tcBorders>
              <w:top w:val="nil"/>
              <w:left w:val="single" w:sz="4" w:space="0" w:color="auto"/>
              <w:bottom w:val="single" w:sz="4" w:space="0" w:color="auto"/>
              <w:right w:val="single" w:sz="4" w:space="0" w:color="auto"/>
            </w:tcBorders>
            <w:shd w:val="clear" w:color="auto" w:fill="auto"/>
            <w:noWrap/>
            <w:vAlign w:val="bottom"/>
            <w:hideMark/>
          </w:tcPr>
          <w:p w14:paraId="4476A0BA"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Robin Hood's Cave</w:t>
            </w:r>
          </w:p>
        </w:tc>
        <w:tc>
          <w:tcPr>
            <w:tcW w:w="824" w:type="dxa"/>
            <w:tcBorders>
              <w:top w:val="nil"/>
              <w:left w:val="nil"/>
              <w:bottom w:val="single" w:sz="4" w:space="0" w:color="auto"/>
              <w:right w:val="single" w:sz="4" w:space="0" w:color="auto"/>
            </w:tcBorders>
            <w:shd w:val="clear" w:color="auto" w:fill="auto"/>
            <w:noWrap/>
            <w:vAlign w:val="bottom"/>
            <w:hideMark/>
          </w:tcPr>
          <w:p w14:paraId="1600CA0D"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UK</w:t>
            </w:r>
          </w:p>
        </w:tc>
        <w:tc>
          <w:tcPr>
            <w:tcW w:w="1417" w:type="dxa"/>
            <w:tcBorders>
              <w:top w:val="nil"/>
              <w:left w:val="nil"/>
              <w:bottom w:val="single" w:sz="4" w:space="0" w:color="auto"/>
              <w:right w:val="single" w:sz="4" w:space="0" w:color="auto"/>
            </w:tcBorders>
            <w:shd w:val="clear" w:color="auto" w:fill="auto"/>
            <w:noWrap/>
            <w:vAlign w:val="bottom"/>
            <w:hideMark/>
          </w:tcPr>
          <w:p w14:paraId="37541D54"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bone</w:t>
            </w:r>
          </w:p>
        </w:tc>
        <w:tc>
          <w:tcPr>
            <w:tcW w:w="1134" w:type="dxa"/>
            <w:tcBorders>
              <w:top w:val="nil"/>
              <w:left w:val="nil"/>
              <w:bottom w:val="single" w:sz="4" w:space="0" w:color="auto"/>
              <w:right w:val="single" w:sz="4" w:space="0" w:color="auto"/>
            </w:tcBorders>
            <w:shd w:val="clear" w:color="auto" w:fill="auto"/>
            <w:noWrap/>
            <w:vAlign w:val="bottom"/>
            <w:hideMark/>
          </w:tcPr>
          <w:p w14:paraId="30F5F9BB"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OxA-12772</w:t>
            </w:r>
          </w:p>
        </w:tc>
        <w:tc>
          <w:tcPr>
            <w:tcW w:w="1134" w:type="dxa"/>
            <w:tcBorders>
              <w:top w:val="nil"/>
              <w:left w:val="nil"/>
              <w:bottom w:val="single" w:sz="4" w:space="0" w:color="auto"/>
              <w:right w:val="single" w:sz="4" w:space="0" w:color="auto"/>
            </w:tcBorders>
            <w:shd w:val="clear" w:color="auto" w:fill="auto"/>
            <w:noWrap/>
            <w:vAlign w:val="bottom"/>
            <w:hideMark/>
          </w:tcPr>
          <w:p w14:paraId="677A4915"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OxA-12772</w:t>
            </w:r>
          </w:p>
        </w:tc>
        <w:tc>
          <w:tcPr>
            <w:tcW w:w="973" w:type="dxa"/>
            <w:tcBorders>
              <w:top w:val="nil"/>
              <w:left w:val="nil"/>
              <w:bottom w:val="single" w:sz="4" w:space="0" w:color="auto"/>
              <w:right w:val="single" w:sz="4" w:space="0" w:color="auto"/>
            </w:tcBorders>
            <w:shd w:val="clear" w:color="auto" w:fill="auto"/>
            <w:noWrap/>
            <w:vAlign w:val="bottom"/>
            <w:hideMark/>
          </w:tcPr>
          <w:p w14:paraId="595295C6"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47300</w:t>
            </w:r>
          </w:p>
        </w:tc>
        <w:tc>
          <w:tcPr>
            <w:tcW w:w="999" w:type="dxa"/>
            <w:tcBorders>
              <w:top w:val="nil"/>
              <w:left w:val="nil"/>
              <w:bottom w:val="single" w:sz="4" w:space="0" w:color="auto"/>
              <w:right w:val="single" w:sz="4" w:space="0" w:color="auto"/>
            </w:tcBorders>
            <w:shd w:val="clear" w:color="auto" w:fill="auto"/>
            <w:noWrap/>
            <w:vAlign w:val="bottom"/>
            <w:hideMark/>
          </w:tcPr>
          <w:p w14:paraId="5048C364"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1200</w:t>
            </w:r>
          </w:p>
        </w:tc>
        <w:tc>
          <w:tcPr>
            <w:tcW w:w="1823" w:type="dxa"/>
            <w:tcBorders>
              <w:top w:val="nil"/>
              <w:left w:val="nil"/>
              <w:bottom w:val="single" w:sz="4" w:space="0" w:color="auto"/>
              <w:right w:val="single" w:sz="4" w:space="0" w:color="auto"/>
            </w:tcBorders>
            <w:shd w:val="clear" w:color="auto" w:fill="auto"/>
            <w:noWrap/>
            <w:vAlign w:val="bottom"/>
            <w:hideMark/>
          </w:tcPr>
          <w:p w14:paraId="127CB3D7"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OIS3</w:t>
            </w:r>
          </w:p>
        </w:tc>
        <w:tc>
          <w:tcPr>
            <w:tcW w:w="848" w:type="dxa"/>
            <w:tcBorders>
              <w:top w:val="nil"/>
              <w:left w:val="nil"/>
              <w:bottom w:val="single" w:sz="4" w:space="0" w:color="auto"/>
              <w:right w:val="single" w:sz="4" w:space="0" w:color="auto"/>
            </w:tcBorders>
            <w:shd w:val="clear" w:color="auto" w:fill="auto"/>
            <w:noWrap/>
            <w:vAlign w:val="bottom"/>
            <w:hideMark/>
          </w:tcPr>
          <w:p w14:paraId="550BF0C8"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-18.1</w:t>
            </w:r>
          </w:p>
        </w:tc>
        <w:tc>
          <w:tcPr>
            <w:tcW w:w="848" w:type="dxa"/>
            <w:tcBorders>
              <w:top w:val="nil"/>
              <w:left w:val="nil"/>
              <w:bottom w:val="single" w:sz="4" w:space="0" w:color="auto"/>
              <w:right w:val="single" w:sz="4" w:space="0" w:color="auto"/>
            </w:tcBorders>
            <w:shd w:val="clear" w:color="auto" w:fill="auto"/>
            <w:noWrap/>
            <w:vAlign w:val="bottom"/>
            <w:hideMark/>
          </w:tcPr>
          <w:p w14:paraId="462112E8"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3.7</w:t>
            </w:r>
          </w:p>
        </w:tc>
        <w:tc>
          <w:tcPr>
            <w:tcW w:w="848" w:type="dxa"/>
            <w:tcBorders>
              <w:top w:val="nil"/>
              <w:left w:val="nil"/>
              <w:bottom w:val="single" w:sz="4" w:space="0" w:color="auto"/>
              <w:right w:val="single" w:sz="4" w:space="0" w:color="auto"/>
            </w:tcBorders>
            <w:shd w:val="clear" w:color="auto" w:fill="auto"/>
            <w:noWrap/>
            <w:vAlign w:val="bottom"/>
            <w:hideMark/>
          </w:tcPr>
          <w:p w14:paraId="7DDF177C"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3.2</w:t>
            </w:r>
          </w:p>
        </w:tc>
        <w:tc>
          <w:tcPr>
            <w:tcW w:w="892" w:type="dxa"/>
            <w:tcBorders>
              <w:top w:val="nil"/>
              <w:left w:val="nil"/>
              <w:bottom w:val="single" w:sz="4" w:space="0" w:color="auto"/>
              <w:right w:val="single" w:sz="4" w:space="0" w:color="auto"/>
            </w:tcBorders>
            <w:shd w:val="clear" w:color="auto" w:fill="auto"/>
            <w:noWrap/>
            <w:vAlign w:val="bottom"/>
            <w:hideMark/>
          </w:tcPr>
          <w:p w14:paraId="7294DBA4"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13</w:t>
            </w:r>
          </w:p>
        </w:tc>
        <w:tc>
          <w:tcPr>
            <w:tcW w:w="893" w:type="dxa"/>
            <w:tcBorders>
              <w:top w:val="nil"/>
              <w:left w:val="nil"/>
              <w:bottom w:val="single" w:sz="4" w:space="0" w:color="auto"/>
              <w:right w:val="single" w:sz="4" w:space="0" w:color="auto"/>
            </w:tcBorders>
            <w:shd w:val="clear" w:color="auto" w:fill="auto"/>
            <w:noWrap/>
            <w:vAlign w:val="bottom"/>
            <w:hideMark/>
          </w:tcPr>
          <w:p w14:paraId="53BB1C7C"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13</w:t>
            </w:r>
          </w:p>
        </w:tc>
        <w:tc>
          <w:tcPr>
            <w:tcW w:w="892" w:type="dxa"/>
            <w:tcBorders>
              <w:top w:val="nil"/>
              <w:left w:val="nil"/>
              <w:bottom w:val="single" w:sz="4" w:space="0" w:color="auto"/>
              <w:right w:val="single" w:sz="4" w:space="0" w:color="auto"/>
            </w:tcBorders>
            <w:shd w:val="clear" w:color="auto" w:fill="auto"/>
            <w:noWrap/>
            <w:vAlign w:val="bottom"/>
            <w:hideMark/>
          </w:tcPr>
          <w:p w14:paraId="4C40AF44"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13</w:t>
            </w:r>
          </w:p>
        </w:tc>
      </w:tr>
      <w:tr w:rsidR="009F56A0" w:rsidRPr="009F56A0" w14:paraId="0C8EA8AB" w14:textId="77777777" w:rsidTr="009F56A0">
        <w:trPr>
          <w:trHeight w:val="320"/>
        </w:trPr>
        <w:tc>
          <w:tcPr>
            <w:tcW w:w="1865" w:type="dxa"/>
            <w:tcBorders>
              <w:top w:val="nil"/>
              <w:left w:val="single" w:sz="4" w:space="0" w:color="auto"/>
              <w:bottom w:val="single" w:sz="4" w:space="0" w:color="auto"/>
              <w:right w:val="single" w:sz="4" w:space="0" w:color="auto"/>
            </w:tcBorders>
            <w:shd w:val="clear" w:color="auto" w:fill="auto"/>
            <w:noWrap/>
            <w:vAlign w:val="bottom"/>
            <w:hideMark/>
          </w:tcPr>
          <w:p w14:paraId="1015425E"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Kent’s Cavern</w:t>
            </w:r>
          </w:p>
        </w:tc>
        <w:tc>
          <w:tcPr>
            <w:tcW w:w="824" w:type="dxa"/>
            <w:tcBorders>
              <w:top w:val="nil"/>
              <w:left w:val="nil"/>
              <w:bottom w:val="single" w:sz="4" w:space="0" w:color="auto"/>
              <w:right w:val="single" w:sz="4" w:space="0" w:color="auto"/>
            </w:tcBorders>
            <w:shd w:val="clear" w:color="auto" w:fill="auto"/>
            <w:noWrap/>
            <w:vAlign w:val="bottom"/>
            <w:hideMark/>
          </w:tcPr>
          <w:p w14:paraId="1A9FD130"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UK</w:t>
            </w:r>
          </w:p>
        </w:tc>
        <w:tc>
          <w:tcPr>
            <w:tcW w:w="1417" w:type="dxa"/>
            <w:tcBorders>
              <w:top w:val="nil"/>
              <w:left w:val="nil"/>
              <w:bottom w:val="single" w:sz="4" w:space="0" w:color="auto"/>
              <w:right w:val="single" w:sz="4" w:space="0" w:color="auto"/>
            </w:tcBorders>
            <w:shd w:val="clear" w:color="auto" w:fill="auto"/>
            <w:noWrap/>
            <w:vAlign w:val="bottom"/>
            <w:hideMark/>
          </w:tcPr>
          <w:p w14:paraId="0028EB65"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proximal radius</w:t>
            </w:r>
          </w:p>
        </w:tc>
        <w:tc>
          <w:tcPr>
            <w:tcW w:w="1134" w:type="dxa"/>
            <w:tcBorders>
              <w:top w:val="nil"/>
              <w:left w:val="nil"/>
              <w:bottom w:val="single" w:sz="4" w:space="0" w:color="auto"/>
              <w:right w:val="single" w:sz="4" w:space="0" w:color="auto"/>
            </w:tcBorders>
            <w:shd w:val="clear" w:color="auto" w:fill="auto"/>
            <w:noWrap/>
            <w:vAlign w:val="bottom"/>
            <w:hideMark/>
          </w:tcPr>
          <w:p w14:paraId="3CDB23B6"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OxA-14714</w:t>
            </w:r>
          </w:p>
        </w:tc>
        <w:tc>
          <w:tcPr>
            <w:tcW w:w="1134" w:type="dxa"/>
            <w:tcBorders>
              <w:top w:val="nil"/>
              <w:left w:val="nil"/>
              <w:bottom w:val="single" w:sz="4" w:space="0" w:color="auto"/>
              <w:right w:val="single" w:sz="4" w:space="0" w:color="auto"/>
            </w:tcBorders>
            <w:shd w:val="clear" w:color="auto" w:fill="auto"/>
            <w:noWrap/>
            <w:vAlign w:val="bottom"/>
            <w:hideMark/>
          </w:tcPr>
          <w:p w14:paraId="3DF5C26E"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OxA-14714</w:t>
            </w:r>
          </w:p>
        </w:tc>
        <w:tc>
          <w:tcPr>
            <w:tcW w:w="973" w:type="dxa"/>
            <w:tcBorders>
              <w:top w:val="nil"/>
              <w:left w:val="nil"/>
              <w:bottom w:val="single" w:sz="4" w:space="0" w:color="auto"/>
              <w:right w:val="single" w:sz="4" w:space="0" w:color="auto"/>
            </w:tcBorders>
            <w:shd w:val="clear" w:color="auto" w:fill="auto"/>
            <w:noWrap/>
            <w:vAlign w:val="bottom"/>
            <w:hideMark/>
          </w:tcPr>
          <w:p w14:paraId="1830B880"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49600</w:t>
            </w:r>
          </w:p>
        </w:tc>
        <w:tc>
          <w:tcPr>
            <w:tcW w:w="999" w:type="dxa"/>
            <w:tcBorders>
              <w:top w:val="nil"/>
              <w:left w:val="nil"/>
              <w:bottom w:val="single" w:sz="4" w:space="0" w:color="auto"/>
              <w:right w:val="single" w:sz="4" w:space="0" w:color="auto"/>
            </w:tcBorders>
            <w:shd w:val="clear" w:color="auto" w:fill="auto"/>
            <w:noWrap/>
            <w:vAlign w:val="bottom"/>
            <w:hideMark/>
          </w:tcPr>
          <w:p w14:paraId="2022C55E"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2200</w:t>
            </w:r>
          </w:p>
        </w:tc>
        <w:tc>
          <w:tcPr>
            <w:tcW w:w="1823" w:type="dxa"/>
            <w:tcBorders>
              <w:top w:val="nil"/>
              <w:left w:val="nil"/>
              <w:bottom w:val="single" w:sz="4" w:space="0" w:color="auto"/>
              <w:right w:val="single" w:sz="4" w:space="0" w:color="auto"/>
            </w:tcBorders>
            <w:shd w:val="clear" w:color="auto" w:fill="auto"/>
            <w:noWrap/>
            <w:vAlign w:val="bottom"/>
            <w:hideMark/>
          </w:tcPr>
          <w:p w14:paraId="70FA69D5"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OIS3</w:t>
            </w:r>
          </w:p>
        </w:tc>
        <w:tc>
          <w:tcPr>
            <w:tcW w:w="848" w:type="dxa"/>
            <w:tcBorders>
              <w:top w:val="nil"/>
              <w:left w:val="nil"/>
              <w:bottom w:val="single" w:sz="4" w:space="0" w:color="auto"/>
              <w:right w:val="single" w:sz="4" w:space="0" w:color="auto"/>
            </w:tcBorders>
            <w:shd w:val="clear" w:color="auto" w:fill="auto"/>
            <w:noWrap/>
            <w:vAlign w:val="bottom"/>
            <w:hideMark/>
          </w:tcPr>
          <w:p w14:paraId="51BB038B"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-18.6</w:t>
            </w:r>
          </w:p>
        </w:tc>
        <w:tc>
          <w:tcPr>
            <w:tcW w:w="848" w:type="dxa"/>
            <w:tcBorders>
              <w:top w:val="nil"/>
              <w:left w:val="nil"/>
              <w:bottom w:val="single" w:sz="4" w:space="0" w:color="auto"/>
              <w:right w:val="single" w:sz="4" w:space="0" w:color="auto"/>
            </w:tcBorders>
            <w:shd w:val="clear" w:color="auto" w:fill="auto"/>
            <w:noWrap/>
            <w:vAlign w:val="bottom"/>
            <w:hideMark/>
          </w:tcPr>
          <w:p w14:paraId="0E83CC62"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3.1</w:t>
            </w:r>
          </w:p>
        </w:tc>
        <w:tc>
          <w:tcPr>
            <w:tcW w:w="848" w:type="dxa"/>
            <w:tcBorders>
              <w:top w:val="nil"/>
              <w:left w:val="nil"/>
              <w:bottom w:val="single" w:sz="4" w:space="0" w:color="auto"/>
              <w:right w:val="single" w:sz="4" w:space="0" w:color="auto"/>
            </w:tcBorders>
            <w:shd w:val="clear" w:color="auto" w:fill="auto"/>
            <w:noWrap/>
            <w:vAlign w:val="bottom"/>
            <w:hideMark/>
          </w:tcPr>
          <w:p w14:paraId="714479C1"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3.3</w:t>
            </w:r>
          </w:p>
        </w:tc>
        <w:tc>
          <w:tcPr>
            <w:tcW w:w="892" w:type="dxa"/>
            <w:tcBorders>
              <w:top w:val="nil"/>
              <w:left w:val="nil"/>
              <w:bottom w:val="single" w:sz="4" w:space="0" w:color="auto"/>
              <w:right w:val="single" w:sz="4" w:space="0" w:color="auto"/>
            </w:tcBorders>
            <w:shd w:val="clear" w:color="auto" w:fill="auto"/>
            <w:noWrap/>
            <w:vAlign w:val="bottom"/>
            <w:hideMark/>
          </w:tcPr>
          <w:p w14:paraId="6AFFDD1E"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8</w:t>
            </w:r>
          </w:p>
        </w:tc>
        <w:tc>
          <w:tcPr>
            <w:tcW w:w="893" w:type="dxa"/>
            <w:tcBorders>
              <w:top w:val="nil"/>
              <w:left w:val="nil"/>
              <w:bottom w:val="single" w:sz="4" w:space="0" w:color="auto"/>
              <w:right w:val="single" w:sz="4" w:space="0" w:color="auto"/>
            </w:tcBorders>
            <w:shd w:val="clear" w:color="auto" w:fill="auto"/>
            <w:noWrap/>
            <w:vAlign w:val="bottom"/>
            <w:hideMark/>
          </w:tcPr>
          <w:p w14:paraId="74D2B969"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8</w:t>
            </w:r>
          </w:p>
        </w:tc>
        <w:tc>
          <w:tcPr>
            <w:tcW w:w="892" w:type="dxa"/>
            <w:tcBorders>
              <w:top w:val="nil"/>
              <w:left w:val="nil"/>
              <w:bottom w:val="single" w:sz="4" w:space="0" w:color="auto"/>
              <w:right w:val="single" w:sz="4" w:space="0" w:color="auto"/>
            </w:tcBorders>
            <w:shd w:val="clear" w:color="auto" w:fill="auto"/>
            <w:noWrap/>
            <w:vAlign w:val="bottom"/>
            <w:hideMark/>
          </w:tcPr>
          <w:p w14:paraId="531FF88A"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8</w:t>
            </w:r>
          </w:p>
        </w:tc>
      </w:tr>
      <w:tr w:rsidR="009F56A0" w:rsidRPr="009F56A0" w14:paraId="3A7ECB32" w14:textId="77777777" w:rsidTr="009F56A0">
        <w:trPr>
          <w:trHeight w:val="320"/>
        </w:trPr>
        <w:tc>
          <w:tcPr>
            <w:tcW w:w="1865" w:type="dxa"/>
            <w:tcBorders>
              <w:top w:val="nil"/>
              <w:left w:val="single" w:sz="4" w:space="0" w:color="auto"/>
              <w:bottom w:val="single" w:sz="4" w:space="0" w:color="auto"/>
              <w:right w:val="single" w:sz="4" w:space="0" w:color="auto"/>
            </w:tcBorders>
            <w:shd w:val="clear" w:color="auto" w:fill="auto"/>
            <w:noWrap/>
            <w:vAlign w:val="bottom"/>
            <w:hideMark/>
          </w:tcPr>
          <w:p w14:paraId="57E95620"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Abri Castanet</w:t>
            </w:r>
          </w:p>
        </w:tc>
        <w:tc>
          <w:tcPr>
            <w:tcW w:w="824" w:type="dxa"/>
            <w:tcBorders>
              <w:top w:val="nil"/>
              <w:left w:val="nil"/>
              <w:bottom w:val="single" w:sz="4" w:space="0" w:color="auto"/>
              <w:right w:val="single" w:sz="4" w:space="0" w:color="auto"/>
            </w:tcBorders>
            <w:shd w:val="clear" w:color="auto" w:fill="auto"/>
            <w:noWrap/>
            <w:vAlign w:val="bottom"/>
            <w:hideMark/>
          </w:tcPr>
          <w:p w14:paraId="2D99F7B2"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France</w:t>
            </w:r>
          </w:p>
        </w:tc>
        <w:tc>
          <w:tcPr>
            <w:tcW w:w="1417" w:type="dxa"/>
            <w:tcBorders>
              <w:top w:val="nil"/>
              <w:left w:val="nil"/>
              <w:bottom w:val="single" w:sz="4" w:space="0" w:color="auto"/>
              <w:right w:val="single" w:sz="4" w:space="0" w:color="auto"/>
            </w:tcBorders>
            <w:shd w:val="clear" w:color="auto" w:fill="auto"/>
            <w:noWrap/>
            <w:vAlign w:val="bottom"/>
            <w:hideMark/>
          </w:tcPr>
          <w:p w14:paraId="06C03AFD"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tibia</w:t>
            </w:r>
          </w:p>
        </w:tc>
        <w:tc>
          <w:tcPr>
            <w:tcW w:w="1134" w:type="dxa"/>
            <w:tcBorders>
              <w:top w:val="nil"/>
              <w:left w:val="nil"/>
              <w:bottom w:val="single" w:sz="4" w:space="0" w:color="auto"/>
              <w:right w:val="single" w:sz="4" w:space="0" w:color="auto"/>
            </w:tcBorders>
            <w:shd w:val="clear" w:color="auto" w:fill="auto"/>
            <w:noWrap/>
            <w:vAlign w:val="bottom"/>
            <w:hideMark/>
          </w:tcPr>
          <w:p w14:paraId="17A3AECA"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CST400</w:t>
            </w:r>
          </w:p>
        </w:tc>
        <w:tc>
          <w:tcPr>
            <w:tcW w:w="1134" w:type="dxa"/>
            <w:tcBorders>
              <w:top w:val="nil"/>
              <w:left w:val="nil"/>
              <w:bottom w:val="single" w:sz="4" w:space="0" w:color="auto"/>
              <w:right w:val="single" w:sz="4" w:space="0" w:color="auto"/>
            </w:tcBorders>
            <w:shd w:val="clear" w:color="auto" w:fill="auto"/>
            <w:noWrap/>
            <w:vAlign w:val="bottom"/>
            <w:hideMark/>
          </w:tcPr>
          <w:p w14:paraId="7D753BAB" w14:textId="77777777" w:rsidR="009F56A0" w:rsidRPr="009F56A0" w:rsidRDefault="009F56A0" w:rsidP="009F56A0">
            <w:pPr>
              <w:rPr>
                <w:rFonts w:ascii="Arial" w:hAnsi="Arial" w:cs="Arial"/>
                <w:color w:val="000000"/>
                <w:sz w:val="16"/>
                <w:szCs w:val="16"/>
              </w:rPr>
            </w:pPr>
            <w:proofErr w:type="spellStart"/>
            <w:r w:rsidRPr="009F56A0">
              <w:rPr>
                <w:rFonts w:ascii="Arial" w:hAnsi="Arial" w:cs="Arial"/>
                <w:color w:val="000000"/>
                <w:sz w:val="16"/>
                <w:szCs w:val="16"/>
              </w:rPr>
              <w:t>GifA</w:t>
            </w:r>
            <w:proofErr w:type="spellEnd"/>
            <w:r w:rsidRPr="009F56A0">
              <w:rPr>
                <w:rFonts w:ascii="Arial" w:hAnsi="Arial" w:cs="Arial"/>
                <w:color w:val="000000"/>
                <w:sz w:val="16"/>
                <w:szCs w:val="16"/>
              </w:rPr>
              <w:t xml:space="preserve"> 97312</w:t>
            </w:r>
          </w:p>
        </w:tc>
        <w:tc>
          <w:tcPr>
            <w:tcW w:w="973" w:type="dxa"/>
            <w:tcBorders>
              <w:top w:val="nil"/>
              <w:left w:val="nil"/>
              <w:bottom w:val="single" w:sz="4" w:space="0" w:color="auto"/>
              <w:right w:val="single" w:sz="4" w:space="0" w:color="auto"/>
            </w:tcBorders>
            <w:shd w:val="clear" w:color="auto" w:fill="auto"/>
            <w:noWrap/>
            <w:vAlign w:val="bottom"/>
            <w:hideMark/>
          </w:tcPr>
          <w:p w14:paraId="157F097B"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32460</w:t>
            </w:r>
          </w:p>
        </w:tc>
        <w:tc>
          <w:tcPr>
            <w:tcW w:w="999" w:type="dxa"/>
            <w:tcBorders>
              <w:top w:val="nil"/>
              <w:left w:val="nil"/>
              <w:bottom w:val="single" w:sz="4" w:space="0" w:color="auto"/>
              <w:right w:val="single" w:sz="4" w:space="0" w:color="auto"/>
            </w:tcBorders>
            <w:shd w:val="clear" w:color="auto" w:fill="auto"/>
            <w:noWrap/>
            <w:vAlign w:val="bottom"/>
            <w:hideMark/>
          </w:tcPr>
          <w:p w14:paraId="459B7EFD"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420</w:t>
            </w:r>
          </w:p>
        </w:tc>
        <w:tc>
          <w:tcPr>
            <w:tcW w:w="1823" w:type="dxa"/>
            <w:tcBorders>
              <w:top w:val="nil"/>
              <w:left w:val="nil"/>
              <w:bottom w:val="single" w:sz="4" w:space="0" w:color="auto"/>
              <w:right w:val="single" w:sz="4" w:space="0" w:color="auto"/>
            </w:tcBorders>
            <w:shd w:val="clear" w:color="auto" w:fill="auto"/>
            <w:noWrap/>
            <w:vAlign w:val="bottom"/>
            <w:hideMark/>
          </w:tcPr>
          <w:p w14:paraId="79637870"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OIS 3</w:t>
            </w:r>
          </w:p>
        </w:tc>
        <w:tc>
          <w:tcPr>
            <w:tcW w:w="848" w:type="dxa"/>
            <w:tcBorders>
              <w:top w:val="nil"/>
              <w:left w:val="nil"/>
              <w:bottom w:val="single" w:sz="4" w:space="0" w:color="auto"/>
              <w:right w:val="single" w:sz="4" w:space="0" w:color="auto"/>
            </w:tcBorders>
            <w:shd w:val="clear" w:color="auto" w:fill="auto"/>
            <w:noWrap/>
            <w:vAlign w:val="bottom"/>
            <w:hideMark/>
          </w:tcPr>
          <w:p w14:paraId="78105A4B"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-19.5</w:t>
            </w:r>
          </w:p>
        </w:tc>
        <w:tc>
          <w:tcPr>
            <w:tcW w:w="848" w:type="dxa"/>
            <w:tcBorders>
              <w:top w:val="nil"/>
              <w:left w:val="nil"/>
              <w:bottom w:val="single" w:sz="4" w:space="0" w:color="auto"/>
              <w:right w:val="single" w:sz="4" w:space="0" w:color="auto"/>
            </w:tcBorders>
            <w:shd w:val="clear" w:color="auto" w:fill="auto"/>
            <w:noWrap/>
            <w:vAlign w:val="bottom"/>
            <w:hideMark/>
          </w:tcPr>
          <w:p w14:paraId="2664E7F5"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7.6</w:t>
            </w:r>
          </w:p>
        </w:tc>
        <w:tc>
          <w:tcPr>
            <w:tcW w:w="848" w:type="dxa"/>
            <w:tcBorders>
              <w:top w:val="nil"/>
              <w:left w:val="nil"/>
              <w:bottom w:val="single" w:sz="4" w:space="0" w:color="auto"/>
              <w:right w:val="single" w:sz="4" w:space="0" w:color="auto"/>
            </w:tcBorders>
            <w:shd w:val="clear" w:color="auto" w:fill="auto"/>
            <w:noWrap/>
            <w:vAlign w:val="bottom"/>
            <w:hideMark/>
          </w:tcPr>
          <w:p w14:paraId="08236D76"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w:t>
            </w:r>
          </w:p>
        </w:tc>
        <w:tc>
          <w:tcPr>
            <w:tcW w:w="892" w:type="dxa"/>
            <w:tcBorders>
              <w:top w:val="nil"/>
              <w:left w:val="nil"/>
              <w:bottom w:val="single" w:sz="4" w:space="0" w:color="auto"/>
              <w:right w:val="single" w:sz="4" w:space="0" w:color="auto"/>
            </w:tcBorders>
            <w:shd w:val="clear" w:color="auto" w:fill="auto"/>
            <w:noWrap/>
            <w:vAlign w:val="bottom"/>
            <w:hideMark/>
          </w:tcPr>
          <w:p w14:paraId="522AF7F8"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w:t>
            </w:r>
          </w:p>
        </w:tc>
        <w:tc>
          <w:tcPr>
            <w:tcW w:w="893" w:type="dxa"/>
            <w:tcBorders>
              <w:top w:val="nil"/>
              <w:left w:val="nil"/>
              <w:bottom w:val="single" w:sz="4" w:space="0" w:color="auto"/>
              <w:right w:val="single" w:sz="4" w:space="0" w:color="auto"/>
            </w:tcBorders>
            <w:shd w:val="clear" w:color="auto" w:fill="auto"/>
            <w:noWrap/>
            <w:vAlign w:val="bottom"/>
            <w:hideMark/>
          </w:tcPr>
          <w:p w14:paraId="5577D676"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w:t>
            </w:r>
          </w:p>
        </w:tc>
        <w:tc>
          <w:tcPr>
            <w:tcW w:w="892" w:type="dxa"/>
            <w:tcBorders>
              <w:top w:val="nil"/>
              <w:left w:val="nil"/>
              <w:bottom w:val="single" w:sz="4" w:space="0" w:color="auto"/>
              <w:right w:val="single" w:sz="4" w:space="0" w:color="auto"/>
            </w:tcBorders>
            <w:shd w:val="clear" w:color="auto" w:fill="auto"/>
            <w:noWrap/>
            <w:vAlign w:val="bottom"/>
            <w:hideMark/>
          </w:tcPr>
          <w:p w14:paraId="716B3FE3"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w:t>
            </w:r>
          </w:p>
        </w:tc>
      </w:tr>
      <w:tr w:rsidR="009F56A0" w:rsidRPr="009F56A0" w14:paraId="033EB3EE" w14:textId="77777777" w:rsidTr="009F56A0">
        <w:trPr>
          <w:trHeight w:val="320"/>
        </w:trPr>
        <w:tc>
          <w:tcPr>
            <w:tcW w:w="1865" w:type="dxa"/>
            <w:tcBorders>
              <w:top w:val="nil"/>
              <w:left w:val="single" w:sz="4" w:space="0" w:color="auto"/>
              <w:bottom w:val="single" w:sz="4" w:space="0" w:color="auto"/>
              <w:right w:val="single" w:sz="4" w:space="0" w:color="auto"/>
            </w:tcBorders>
            <w:shd w:val="clear" w:color="auto" w:fill="auto"/>
            <w:noWrap/>
            <w:vAlign w:val="bottom"/>
            <w:hideMark/>
          </w:tcPr>
          <w:p w14:paraId="2D460E03"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Abri Castanet</w:t>
            </w:r>
          </w:p>
        </w:tc>
        <w:tc>
          <w:tcPr>
            <w:tcW w:w="824" w:type="dxa"/>
            <w:tcBorders>
              <w:top w:val="nil"/>
              <w:left w:val="nil"/>
              <w:bottom w:val="single" w:sz="4" w:space="0" w:color="auto"/>
              <w:right w:val="single" w:sz="4" w:space="0" w:color="auto"/>
            </w:tcBorders>
            <w:shd w:val="clear" w:color="auto" w:fill="auto"/>
            <w:noWrap/>
            <w:vAlign w:val="bottom"/>
            <w:hideMark/>
          </w:tcPr>
          <w:p w14:paraId="7394628D"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France</w:t>
            </w:r>
          </w:p>
        </w:tc>
        <w:tc>
          <w:tcPr>
            <w:tcW w:w="1417" w:type="dxa"/>
            <w:tcBorders>
              <w:top w:val="nil"/>
              <w:left w:val="nil"/>
              <w:bottom w:val="single" w:sz="4" w:space="0" w:color="auto"/>
              <w:right w:val="single" w:sz="4" w:space="0" w:color="auto"/>
            </w:tcBorders>
            <w:shd w:val="clear" w:color="auto" w:fill="auto"/>
            <w:noWrap/>
            <w:vAlign w:val="bottom"/>
            <w:hideMark/>
          </w:tcPr>
          <w:p w14:paraId="1E95B6C8"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metatarsus</w:t>
            </w:r>
          </w:p>
        </w:tc>
        <w:tc>
          <w:tcPr>
            <w:tcW w:w="1134" w:type="dxa"/>
            <w:tcBorders>
              <w:top w:val="nil"/>
              <w:left w:val="nil"/>
              <w:bottom w:val="single" w:sz="4" w:space="0" w:color="auto"/>
              <w:right w:val="single" w:sz="4" w:space="0" w:color="auto"/>
            </w:tcBorders>
            <w:shd w:val="clear" w:color="auto" w:fill="auto"/>
            <w:noWrap/>
            <w:vAlign w:val="bottom"/>
            <w:hideMark/>
          </w:tcPr>
          <w:p w14:paraId="7091DE5C"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CST600</w:t>
            </w:r>
          </w:p>
        </w:tc>
        <w:tc>
          <w:tcPr>
            <w:tcW w:w="1134" w:type="dxa"/>
            <w:tcBorders>
              <w:top w:val="nil"/>
              <w:left w:val="nil"/>
              <w:bottom w:val="single" w:sz="4" w:space="0" w:color="auto"/>
              <w:right w:val="single" w:sz="4" w:space="0" w:color="auto"/>
            </w:tcBorders>
            <w:shd w:val="clear" w:color="auto" w:fill="auto"/>
            <w:noWrap/>
            <w:vAlign w:val="bottom"/>
            <w:hideMark/>
          </w:tcPr>
          <w:p w14:paraId="270C691B" w14:textId="77777777" w:rsidR="009F56A0" w:rsidRPr="009F56A0" w:rsidRDefault="009F56A0" w:rsidP="009F56A0">
            <w:pPr>
              <w:rPr>
                <w:rFonts w:ascii="Arial" w:hAnsi="Arial" w:cs="Arial"/>
                <w:color w:val="000000"/>
                <w:sz w:val="16"/>
                <w:szCs w:val="16"/>
              </w:rPr>
            </w:pPr>
            <w:proofErr w:type="spellStart"/>
            <w:r w:rsidRPr="009F56A0">
              <w:rPr>
                <w:rFonts w:ascii="Arial" w:hAnsi="Arial" w:cs="Arial"/>
                <w:color w:val="000000"/>
                <w:sz w:val="16"/>
                <w:szCs w:val="16"/>
              </w:rPr>
              <w:t>GifA</w:t>
            </w:r>
            <w:proofErr w:type="spellEnd"/>
            <w:r w:rsidRPr="009F56A0">
              <w:rPr>
                <w:rFonts w:ascii="Arial" w:hAnsi="Arial" w:cs="Arial"/>
                <w:color w:val="000000"/>
                <w:sz w:val="16"/>
                <w:szCs w:val="16"/>
              </w:rPr>
              <w:t xml:space="preserve"> 97313</w:t>
            </w:r>
          </w:p>
        </w:tc>
        <w:tc>
          <w:tcPr>
            <w:tcW w:w="973" w:type="dxa"/>
            <w:tcBorders>
              <w:top w:val="nil"/>
              <w:left w:val="nil"/>
              <w:bottom w:val="single" w:sz="4" w:space="0" w:color="auto"/>
              <w:right w:val="single" w:sz="4" w:space="0" w:color="auto"/>
            </w:tcBorders>
            <w:shd w:val="clear" w:color="auto" w:fill="auto"/>
            <w:noWrap/>
            <w:vAlign w:val="bottom"/>
            <w:hideMark/>
          </w:tcPr>
          <w:p w14:paraId="22290A0D"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32750</w:t>
            </w:r>
          </w:p>
        </w:tc>
        <w:tc>
          <w:tcPr>
            <w:tcW w:w="999" w:type="dxa"/>
            <w:tcBorders>
              <w:top w:val="nil"/>
              <w:left w:val="nil"/>
              <w:bottom w:val="single" w:sz="4" w:space="0" w:color="auto"/>
              <w:right w:val="single" w:sz="4" w:space="0" w:color="auto"/>
            </w:tcBorders>
            <w:shd w:val="clear" w:color="auto" w:fill="auto"/>
            <w:noWrap/>
            <w:vAlign w:val="bottom"/>
            <w:hideMark/>
          </w:tcPr>
          <w:p w14:paraId="1B735504"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460</w:t>
            </w:r>
          </w:p>
        </w:tc>
        <w:tc>
          <w:tcPr>
            <w:tcW w:w="1823" w:type="dxa"/>
            <w:tcBorders>
              <w:top w:val="nil"/>
              <w:left w:val="nil"/>
              <w:bottom w:val="single" w:sz="4" w:space="0" w:color="auto"/>
              <w:right w:val="single" w:sz="4" w:space="0" w:color="auto"/>
            </w:tcBorders>
            <w:shd w:val="clear" w:color="auto" w:fill="auto"/>
            <w:noWrap/>
            <w:vAlign w:val="bottom"/>
            <w:hideMark/>
          </w:tcPr>
          <w:p w14:paraId="32912816"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OIS 3</w:t>
            </w:r>
          </w:p>
        </w:tc>
        <w:tc>
          <w:tcPr>
            <w:tcW w:w="848" w:type="dxa"/>
            <w:tcBorders>
              <w:top w:val="nil"/>
              <w:left w:val="nil"/>
              <w:bottom w:val="single" w:sz="4" w:space="0" w:color="auto"/>
              <w:right w:val="single" w:sz="4" w:space="0" w:color="auto"/>
            </w:tcBorders>
            <w:shd w:val="clear" w:color="auto" w:fill="auto"/>
            <w:noWrap/>
            <w:vAlign w:val="bottom"/>
            <w:hideMark/>
          </w:tcPr>
          <w:p w14:paraId="05BB9F39"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-19.8</w:t>
            </w:r>
          </w:p>
        </w:tc>
        <w:tc>
          <w:tcPr>
            <w:tcW w:w="848" w:type="dxa"/>
            <w:tcBorders>
              <w:top w:val="nil"/>
              <w:left w:val="nil"/>
              <w:bottom w:val="single" w:sz="4" w:space="0" w:color="auto"/>
              <w:right w:val="single" w:sz="4" w:space="0" w:color="auto"/>
            </w:tcBorders>
            <w:shd w:val="clear" w:color="auto" w:fill="auto"/>
            <w:noWrap/>
            <w:vAlign w:val="bottom"/>
            <w:hideMark/>
          </w:tcPr>
          <w:p w14:paraId="09D80F46"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9.7</w:t>
            </w:r>
          </w:p>
        </w:tc>
        <w:tc>
          <w:tcPr>
            <w:tcW w:w="848" w:type="dxa"/>
            <w:tcBorders>
              <w:top w:val="nil"/>
              <w:left w:val="nil"/>
              <w:bottom w:val="single" w:sz="4" w:space="0" w:color="auto"/>
              <w:right w:val="single" w:sz="4" w:space="0" w:color="auto"/>
            </w:tcBorders>
            <w:shd w:val="clear" w:color="auto" w:fill="auto"/>
            <w:noWrap/>
            <w:vAlign w:val="bottom"/>
            <w:hideMark/>
          </w:tcPr>
          <w:p w14:paraId="40CEA16F"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3.1</w:t>
            </w:r>
          </w:p>
        </w:tc>
        <w:tc>
          <w:tcPr>
            <w:tcW w:w="892" w:type="dxa"/>
            <w:tcBorders>
              <w:top w:val="nil"/>
              <w:left w:val="nil"/>
              <w:bottom w:val="single" w:sz="4" w:space="0" w:color="auto"/>
              <w:right w:val="single" w:sz="4" w:space="0" w:color="auto"/>
            </w:tcBorders>
            <w:shd w:val="clear" w:color="auto" w:fill="auto"/>
            <w:noWrap/>
            <w:vAlign w:val="bottom"/>
            <w:hideMark/>
          </w:tcPr>
          <w:p w14:paraId="5213F138"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w:t>
            </w:r>
          </w:p>
        </w:tc>
        <w:tc>
          <w:tcPr>
            <w:tcW w:w="893" w:type="dxa"/>
            <w:tcBorders>
              <w:top w:val="nil"/>
              <w:left w:val="nil"/>
              <w:bottom w:val="single" w:sz="4" w:space="0" w:color="auto"/>
              <w:right w:val="single" w:sz="4" w:space="0" w:color="auto"/>
            </w:tcBorders>
            <w:shd w:val="clear" w:color="auto" w:fill="auto"/>
            <w:noWrap/>
            <w:vAlign w:val="bottom"/>
            <w:hideMark/>
          </w:tcPr>
          <w:p w14:paraId="6219DFA3"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w:t>
            </w:r>
          </w:p>
        </w:tc>
        <w:tc>
          <w:tcPr>
            <w:tcW w:w="892" w:type="dxa"/>
            <w:tcBorders>
              <w:top w:val="nil"/>
              <w:left w:val="nil"/>
              <w:bottom w:val="single" w:sz="4" w:space="0" w:color="auto"/>
              <w:right w:val="single" w:sz="4" w:space="0" w:color="auto"/>
            </w:tcBorders>
            <w:shd w:val="clear" w:color="auto" w:fill="auto"/>
            <w:noWrap/>
            <w:vAlign w:val="bottom"/>
            <w:hideMark/>
          </w:tcPr>
          <w:p w14:paraId="15A55871"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w:t>
            </w:r>
          </w:p>
        </w:tc>
      </w:tr>
      <w:tr w:rsidR="009F56A0" w:rsidRPr="009F56A0" w14:paraId="51C564D4" w14:textId="77777777" w:rsidTr="009F56A0">
        <w:trPr>
          <w:trHeight w:val="320"/>
        </w:trPr>
        <w:tc>
          <w:tcPr>
            <w:tcW w:w="1865" w:type="dxa"/>
            <w:tcBorders>
              <w:top w:val="nil"/>
              <w:left w:val="single" w:sz="4" w:space="0" w:color="auto"/>
              <w:bottom w:val="single" w:sz="4" w:space="0" w:color="auto"/>
              <w:right w:val="single" w:sz="4" w:space="0" w:color="auto"/>
            </w:tcBorders>
            <w:shd w:val="clear" w:color="auto" w:fill="auto"/>
            <w:noWrap/>
            <w:vAlign w:val="bottom"/>
            <w:hideMark/>
          </w:tcPr>
          <w:p w14:paraId="178972E0"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Abri Castanet</w:t>
            </w:r>
          </w:p>
        </w:tc>
        <w:tc>
          <w:tcPr>
            <w:tcW w:w="824" w:type="dxa"/>
            <w:tcBorders>
              <w:top w:val="nil"/>
              <w:left w:val="nil"/>
              <w:bottom w:val="single" w:sz="4" w:space="0" w:color="auto"/>
              <w:right w:val="single" w:sz="4" w:space="0" w:color="auto"/>
            </w:tcBorders>
            <w:shd w:val="clear" w:color="auto" w:fill="auto"/>
            <w:noWrap/>
            <w:vAlign w:val="bottom"/>
            <w:hideMark/>
          </w:tcPr>
          <w:p w14:paraId="0F08C4CF"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France</w:t>
            </w:r>
          </w:p>
        </w:tc>
        <w:tc>
          <w:tcPr>
            <w:tcW w:w="1417" w:type="dxa"/>
            <w:tcBorders>
              <w:top w:val="nil"/>
              <w:left w:val="nil"/>
              <w:bottom w:val="single" w:sz="4" w:space="0" w:color="auto"/>
              <w:right w:val="single" w:sz="4" w:space="0" w:color="auto"/>
            </w:tcBorders>
            <w:shd w:val="clear" w:color="auto" w:fill="auto"/>
            <w:noWrap/>
            <w:vAlign w:val="bottom"/>
            <w:hideMark/>
          </w:tcPr>
          <w:p w14:paraId="5E7303FA"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humerus</w:t>
            </w:r>
          </w:p>
        </w:tc>
        <w:tc>
          <w:tcPr>
            <w:tcW w:w="1134" w:type="dxa"/>
            <w:tcBorders>
              <w:top w:val="nil"/>
              <w:left w:val="nil"/>
              <w:bottom w:val="single" w:sz="4" w:space="0" w:color="auto"/>
              <w:right w:val="single" w:sz="4" w:space="0" w:color="auto"/>
            </w:tcBorders>
            <w:shd w:val="clear" w:color="auto" w:fill="auto"/>
            <w:noWrap/>
            <w:vAlign w:val="bottom"/>
            <w:hideMark/>
          </w:tcPr>
          <w:p w14:paraId="7D6C724C"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CST500</w:t>
            </w:r>
          </w:p>
        </w:tc>
        <w:tc>
          <w:tcPr>
            <w:tcW w:w="1134" w:type="dxa"/>
            <w:tcBorders>
              <w:top w:val="nil"/>
              <w:left w:val="nil"/>
              <w:bottom w:val="single" w:sz="4" w:space="0" w:color="auto"/>
              <w:right w:val="single" w:sz="4" w:space="0" w:color="auto"/>
            </w:tcBorders>
            <w:shd w:val="clear" w:color="auto" w:fill="auto"/>
            <w:noWrap/>
            <w:vAlign w:val="bottom"/>
            <w:hideMark/>
          </w:tcPr>
          <w:p w14:paraId="4469BDB4" w14:textId="77777777" w:rsidR="009F56A0" w:rsidRPr="009F56A0" w:rsidRDefault="009F56A0" w:rsidP="009F56A0">
            <w:pPr>
              <w:rPr>
                <w:rFonts w:ascii="Arial" w:hAnsi="Arial" w:cs="Arial"/>
                <w:color w:val="000000"/>
                <w:sz w:val="16"/>
                <w:szCs w:val="16"/>
              </w:rPr>
            </w:pPr>
            <w:proofErr w:type="spellStart"/>
            <w:r w:rsidRPr="009F56A0">
              <w:rPr>
                <w:rFonts w:ascii="Arial" w:hAnsi="Arial" w:cs="Arial"/>
                <w:color w:val="000000"/>
                <w:sz w:val="16"/>
                <w:szCs w:val="16"/>
              </w:rPr>
              <w:t>GifA</w:t>
            </w:r>
            <w:proofErr w:type="spellEnd"/>
            <w:r w:rsidRPr="009F56A0">
              <w:rPr>
                <w:rFonts w:ascii="Arial" w:hAnsi="Arial" w:cs="Arial"/>
                <w:color w:val="000000"/>
                <w:sz w:val="16"/>
                <w:szCs w:val="16"/>
              </w:rPr>
              <w:t xml:space="preserve"> 99165</w:t>
            </w:r>
          </w:p>
        </w:tc>
        <w:tc>
          <w:tcPr>
            <w:tcW w:w="973" w:type="dxa"/>
            <w:tcBorders>
              <w:top w:val="nil"/>
              <w:left w:val="nil"/>
              <w:bottom w:val="single" w:sz="4" w:space="0" w:color="auto"/>
              <w:right w:val="single" w:sz="4" w:space="0" w:color="auto"/>
            </w:tcBorders>
            <w:shd w:val="clear" w:color="auto" w:fill="auto"/>
            <w:noWrap/>
            <w:vAlign w:val="bottom"/>
            <w:hideMark/>
          </w:tcPr>
          <w:p w14:paraId="279F720B"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31430</w:t>
            </w:r>
          </w:p>
        </w:tc>
        <w:tc>
          <w:tcPr>
            <w:tcW w:w="999" w:type="dxa"/>
            <w:tcBorders>
              <w:top w:val="nil"/>
              <w:left w:val="nil"/>
              <w:bottom w:val="single" w:sz="4" w:space="0" w:color="auto"/>
              <w:right w:val="single" w:sz="4" w:space="0" w:color="auto"/>
            </w:tcBorders>
            <w:shd w:val="clear" w:color="auto" w:fill="auto"/>
            <w:noWrap/>
            <w:vAlign w:val="bottom"/>
            <w:hideMark/>
          </w:tcPr>
          <w:p w14:paraId="2AE6C6B2"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390</w:t>
            </w:r>
          </w:p>
        </w:tc>
        <w:tc>
          <w:tcPr>
            <w:tcW w:w="1823" w:type="dxa"/>
            <w:tcBorders>
              <w:top w:val="nil"/>
              <w:left w:val="nil"/>
              <w:bottom w:val="single" w:sz="4" w:space="0" w:color="auto"/>
              <w:right w:val="single" w:sz="4" w:space="0" w:color="auto"/>
            </w:tcBorders>
            <w:shd w:val="clear" w:color="auto" w:fill="auto"/>
            <w:noWrap/>
            <w:vAlign w:val="bottom"/>
            <w:hideMark/>
          </w:tcPr>
          <w:p w14:paraId="72616511"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OIS 3</w:t>
            </w:r>
          </w:p>
        </w:tc>
        <w:tc>
          <w:tcPr>
            <w:tcW w:w="848" w:type="dxa"/>
            <w:tcBorders>
              <w:top w:val="nil"/>
              <w:left w:val="nil"/>
              <w:bottom w:val="single" w:sz="4" w:space="0" w:color="auto"/>
              <w:right w:val="single" w:sz="4" w:space="0" w:color="auto"/>
            </w:tcBorders>
            <w:shd w:val="clear" w:color="auto" w:fill="auto"/>
            <w:noWrap/>
            <w:vAlign w:val="bottom"/>
            <w:hideMark/>
          </w:tcPr>
          <w:p w14:paraId="1D6F252E"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-19.2</w:t>
            </w:r>
          </w:p>
        </w:tc>
        <w:tc>
          <w:tcPr>
            <w:tcW w:w="848" w:type="dxa"/>
            <w:tcBorders>
              <w:top w:val="nil"/>
              <w:left w:val="nil"/>
              <w:bottom w:val="single" w:sz="4" w:space="0" w:color="auto"/>
              <w:right w:val="single" w:sz="4" w:space="0" w:color="auto"/>
            </w:tcBorders>
            <w:shd w:val="clear" w:color="auto" w:fill="auto"/>
            <w:noWrap/>
            <w:vAlign w:val="bottom"/>
            <w:hideMark/>
          </w:tcPr>
          <w:p w14:paraId="4BF20DAF"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9.2</w:t>
            </w:r>
          </w:p>
        </w:tc>
        <w:tc>
          <w:tcPr>
            <w:tcW w:w="848" w:type="dxa"/>
            <w:tcBorders>
              <w:top w:val="nil"/>
              <w:left w:val="nil"/>
              <w:bottom w:val="single" w:sz="4" w:space="0" w:color="auto"/>
              <w:right w:val="single" w:sz="4" w:space="0" w:color="auto"/>
            </w:tcBorders>
            <w:shd w:val="clear" w:color="auto" w:fill="auto"/>
            <w:noWrap/>
            <w:vAlign w:val="bottom"/>
            <w:hideMark/>
          </w:tcPr>
          <w:p w14:paraId="2003C05A"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3.1</w:t>
            </w:r>
          </w:p>
        </w:tc>
        <w:tc>
          <w:tcPr>
            <w:tcW w:w="892" w:type="dxa"/>
            <w:tcBorders>
              <w:top w:val="nil"/>
              <w:left w:val="nil"/>
              <w:bottom w:val="single" w:sz="4" w:space="0" w:color="auto"/>
              <w:right w:val="single" w:sz="4" w:space="0" w:color="auto"/>
            </w:tcBorders>
            <w:shd w:val="clear" w:color="auto" w:fill="auto"/>
            <w:noWrap/>
            <w:vAlign w:val="bottom"/>
            <w:hideMark/>
          </w:tcPr>
          <w:p w14:paraId="4AF70500"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w:t>
            </w:r>
          </w:p>
        </w:tc>
        <w:tc>
          <w:tcPr>
            <w:tcW w:w="893" w:type="dxa"/>
            <w:tcBorders>
              <w:top w:val="nil"/>
              <w:left w:val="nil"/>
              <w:bottom w:val="single" w:sz="4" w:space="0" w:color="auto"/>
              <w:right w:val="single" w:sz="4" w:space="0" w:color="auto"/>
            </w:tcBorders>
            <w:shd w:val="clear" w:color="auto" w:fill="auto"/>
            <w:noWrap/>
            <w:vAlign w:val="bottom"/>
            <w:hideMark/>
          </w:tcPr>
          <w:p w14:paraId="0187B5B5"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w:t>
            </w:r>
          </w:p>
        </w:tc>
        <w:tc>
          <w:tcPr>
            <w:tcW w:w="892" w:type="dxa"/>
            <w:tcBorders>
              <w:top w:val="nil"/>
              <w:left w:val="nil"/>
              <w:bottom w:val="single" w:sz="4" w:space="0" w:color="auto"/>
              <w:right w:val="single" w:sz="4" w:space="0" w:color="auto"/>
            </w:tcBorders>
            <w:shd w:val="clear" w:color="auto" w:fill="auto"/>
            <w:noWrap/>
            <w:vAlign w:val="bottom"/>
            <w:hideMark/>
          </w:tcPr>
          <w:p w14:paraId="4E529906"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w:t>
            </w:r>
          </w:p>
        </w:tc>
      </w:tr>
      <w:tr w:rsidR="009F56A0" w:rsidRPr="009F56A0" w14:paraId="412D71E4" w14:textId="77777777" w:rsidTr="009F56A0">
        <w:trPr>
          <w:trHeight w:val="320"/>
        </w:trPr>
        <w:tc>
          <w:tcPr>
            <w:tcW w:w="1865" w:type="dxa"/>
            <w:tcBorders>
              <w:top w:val="nil"/>
              <w:left w:val="single" w:sz="4" w:space="0" w:color="auto"/>
              <w:bottom w:val="single" w:sz="4" w:space="0" w:color="auto"/>
              <w:right w:val="single" w:sz="4" w:space="0" w:color="auto"/>
            </w:tcBorders>
            <w:shd w:val="clear" w:color="auto" w:fill="auto"/>
            <w:noWrap/>
            <w:vAlign w:val="bottom"/>
            <w:hideMark/>
          </w:tcPr>
          <w:p w14:paraId="1CBA02AB"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Abri Castanet</w:t>
            </w:r>
          </w:p>
        </w:tc>
        <w:tc>
          <w:tcPr>
            <w:tcW w:w="824" w:type="dxa"/>
            <w:tcBorders>
              <w:top w:val="nil"/>
              <w:left w:val="nil"/>
              <w:bottom w:val="single" w:sz="4" w:space="0" w:color="auto"/>
              <w:right w:val="single" w:sz="4" w:space="0" w:color="auto"/>
            </w:tcBorders>
            <w:shd w:val="clear" w:color="auto" w:fill="auto"/>
            <w:noWrap/>
            <w:vAlign w:val="bottom"/>
            <w:hideMark/>
          </w:tcPr>
          <w:p w14:paraId="270511F2"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France</w:t>
            </w:r>
          </w:p>
        </w:tc>
        <w:tc>
          <w:tcPr>
            <w:tcW w:w="1417" w:type="dxa"/>
            <w:tcBorders>
              <w:top w:val="nil"/>
              <w:left w:val="nil"/>
              <w:bottom w:val="single" w:sz="4" w:space="0" w:color="auto"/>
              <w:right w:val="single" w:sz="4" w:space="0" w:color="auto"/>
            </w:tcBorders>
            <w:shd w:val="clear" w:color="auto" w:fill="auto"/>
            <w:noWrap/>
            <w:vAlign w:val="bottom"/>
            <w:hideMark/>
          </w:tcPr>
          <w:p w14:paraId="088E30C2"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tibia</w:t>
            </w:r>
          </w:p>
        </w:tc>
        <w:tc>
          <w:tcPr>
            <w:tcW w:w="1134" w:type="dxa"/>
            <w:tcBorders>
              <w:top w:val="nil"/>
              <w:left w:val="nil"/>
              <w:bottom w:val="single" w:sz="4" w:space="0" w:color="auto"/>
              <w:right w:val="single" w:sz="4" w:space="0" w:color="auto"/>
            </w:tcBorders>
            <w:shd w:val="clear" w:color="auto" w:fill="auto"/>
            <w:noWrap/>
            <w:vAlign w:val="bottom"/>
            <w:hideMark/>
          </w:tcPr>
          <w:p w14:paraId="51F12CA9"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CST300</w:t>
            </w:r>
          </w:p>
        </w:tc>
        <w:tc>
          <w:tcPr>
            <w:tcW w:w="1134" w:type="dxa"/>
            <w:tcBorders>
              <w:top w:val="nil"/>
              <w:left w:val="nil"/>
              <w:bottom w:val="single" w:sz="4" w:space="0" w:color="auto"/>
              <w:right w:val="single" w:sz="4" w:space="0" w:color="auto"/>
            </w:tcBorders>
            <w:shd w:val="clear" w:color="auto" w:fill="auto"/>
            <w:noWrap/>
            <w:vAlign w:val="bottom"/>
            <w:hideMark/>
          </w:tcPr>
          <w:p w14:paraId="2C4B335A" w14:textId="77777777" w:rsidR="009F56A0" w:rsidRPr="009F56A0" w:rsidRDefault="009F56A0" w:rsidP="009F56A0">
            <w:pPr>
              <w:rPr>
                <w:rFonts w:ascii="Arial" w:hAnsi="Arial" w:cs="Arial"/>
                <w:color w:val="000000"/>
                <w:sz w:val="16"/>
                <w:szCs w:val="16"/>
              </w:rPr>
            </w:pPr>
            <w:proofErr w:type="spellStart"/>
            <w:r w:rsidRPr="009F56A0">
              <w:rPr>
                <w:rFonts w:ascii="Arial" w:hAnsi="Arial" w:cs="Arial"/>
                <w:color w:val="000000"/>
                <w:sz w:val="16"/>
                <w:szCs w:val="16"/>
              </w:rPr>
              <w:t>GifA</w:t>
            </w:r>
            <w:proofErr w:type="spellEnd"/>
            <w:r w:rsidRPr="009F56A0">
              <w:rPr>
                <w:rFonts w:ascii="Arial" w:hAnsi="Arial" w:cs="Arial"/>
                <w:color w:val="000000"/>
                <w:sz w:val="16"/>
                <w:szCs w:val="16"/>
              </w:rPr>
              <w:t xml:space="preserve"> 99166</w:t>
            </w:r>
          </w:p>
        </w:tc>
        <w:tc>
          <w:tcPr>
            <w:tcW w:w="973" w:type="dxa"/>
            <w:tcBorders>
              <w:top w:val="nil"/>
              <w:left w:val="nil"/>
              <w:bottom w:val="single" w:sz="4" w:space="0" w:color="auto"/>
              <w:right w:val="single" w:sz="4" w:space="0" w:color="auto"/>
            </w:tcBorders>
            <w:shd w:val="clear" w:color="auto" w:fill="auto"/>
            <w:noWrap/>
            <w:vAlign w:val="bottom"/>
            <w:hideMark/>
          </w:tcPr>
          <w:p w14:paraId="5BFDC302"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34320</w:t>
            </w:r>
          </w:p>
        </w:tc>
        <w:tc>
          <w:tcPr>
            <w:tcW w:w="999" w:type="dxa"/>
            <w:tcBorders>
              <w:top w:val="nil"/>
              <w:left w:val="nil"/>
              <w:bottom w:val="single" w:sz="4" w:space="0" w:color="auto"/>
              <w:right w:val="single" w:sz="4" w:space="0" w:color="auto"/>
            </w:tcBorders>
            <w:shd w:val="clear" w:color="auto" w:fill="auto"/>
            <w:noWrap/>
            <w:vAlign w:val="bottom"/>
            <w:hideMark/>
          </w:tcPr>
          <w:p w14:paraId="312F1039"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520</w:t>
            </w:r>
          </w:p>
        </w:tc>
        <w:tc>
          <w:tcPr>
            <w:tcW w:w="1823" w:type="dxa"/>
            <w:tcBorders>
              <w:top w:val="nil"/>
              <w:left w:val="nil"/>
              <w:bottom w:val="single" w:sz="4" w:space="0" w:color="auto"/>
              <w:right w:val="single" w:sz="4" w:space="0" w:color="auto"/>
            </w:tcBorders>
            <w:shd w:val="clear" w:color="auto" w:fill="auto"/>
            <w:noWrap/>
            <w:vAlign w:val="bottom"/>
            <w:hideMark/>
          </w:tcPr>
          <w:p w14:paraId="758E3524"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OIS 3</w:t>
            </w:r>
          </w:p>
        </w:tc>
        <w:tc>
          <w:tcPr>
            <w:tcW w:w="848" w:type="dxa"/>
            <w:tcBorders>
              <w:top w:val="nil"/>
              <w:left w:val="nil"/>
              <w:bottom w:val="single" w:sz="4" w:space="0" w:color="auto"/>
              <w:right w:val="single" w:sz="4" w:space="0" w:color="auto"/>
            </w:tcBorders>
            <w:shd w:val="clear" w:color="auto" w:fill="auto"/>
            <w:noWrap/>
            <w:vAlign w:val="bottom"/>
            <w:hideMark/>
          </w:tcPr>
          <w:p w14:paraId="6B99AF7F"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-19.1</w:t>
            </w:r>
          </w:p>
        </w:tc>
        <w:tc>
          <w:tcPr>
            <w:tcW w:w="848" w:type="dxa"/>
            <w:tcBorders>
              <w:top w:val="nil"/>
              <w:left w:val="nil"/>
              <w:bottom w:val="single" w:sz="4" w:space="0" w:color="auto"/>
              <w:right w:val="single" w:sz="4" w:space="0" w:color="auto"/>
            </w:tcBorders>
            <w:shd w:val="clear" w:color="auto" w:fill="auto"/>
            <w:noWrap/>
            <w:vAlign w:val="bottom"/>
            <w:hideMark/>
          </w:tcPr>
          <w:p w14:paraId="01EE7A13"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10.3</w:t>
            </w:r>
          </w:p>
        </w:tc>
        <w:tc>
          <w:tcPr>
            <w:tcW w:w="848" w:type="dxa"/>
            <w:tcBorders>
              <w:top w:val="nil"/>
              <w:left w:val="nil"/>
              <w:bottom w:val="single" w:sz="4" w:space="0" w:color="auto"/>
              <w:right w:val="single" w:sz="4" w:space="0" w:color="auto"/>
            </w:tcBorders>
            <w:shd w:val="clear" w:color="auto" w:fill="auto"/>
            <w:noWrap/>
            <w:vAlign w:val="bottom"/>
            <w:hideMark/>
          </w:tcPr>
          <w:p w14:paraId="34CDE3C6"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3.2</w:t>
            </w:r>
          </w:p>
        </w:tc>
        <w:tc>
          <w:tcPr>
            <w:tcW w:w="892" w:type="dxa"/>
            <w:tcBorders>
              <w:top w:val="nil"/>
              <w:left w:val="nil"/>
              <w:bottom w:val="single" w:sz="4" w:space="0" w:color="auto"/>
              <w:right w:val="single" w:sz="4" w:space="0" w:color="auto"/>
            </w:tcBorders>
            <w:shd w:val="clear" w:color="auto" w:fill="auto"/>
            <w:noWrap/>
            <w:vAlign w:val="bottom"/>
            <w:hideMark/>
          </w:tcPr>
          <w:p w14:paraId="59A7F79A"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w:t>
            </w:r>
          </w:p>
        </w:tc>
        <w:tc>
          <w:tcPr>
            <w:tcW w:w="893" w:type="dxa"/>
            <w:tcBorders>
              <w:top w:val="nil"/>
              <w:left w:val="nil"/>
              <w:bottom w:val="single" w:sz="4" w:space="0" w:color="auto"/>
              <w:right w:val="single" w:sz="4" w:space="0" w:color="auto"/>
            </w:tcBorders>
            <w:shd w:val="clear" w:color="auto" w:fill="auto"/>
            <w:noWrap/>
            <w:vAlign w:val="bottom"/>
            <w:hideMark/>
          </w:tcPr>
          <w:p w14:paraId="1BD2A32B"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w:t>
            </w:r>
          </w:p>
        </w:tc>
        <w:tc>
          <w:tcPr>
            <w:tcW w:w="892" w:type="dxa"/>
            <w:tcBorders>
              <w:top w:val="nil"/>
              <w:left w:val="nil"/>
              <w:bottom w:val="single" w:sz="4" w:space="0" w:color="auto"/>
              <w:right w:val="single" w:sz="4" w:space="0" w:color="auto"/>
            </w:tcBorders>
            <w:shd w:val="clear" w:color="auto" w:fill="auto"/>
            <w:noWrap/>
            <w:vAlign w:val="bottom"/>
            <w:hideMark/>
          </w:tcPr>
          <w:p w14:paraId="7ACA6263"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w:t>
            </w:r>
          </w:p>
        </w:tc>
      </w:tr>
      <w:tr w:rsidR="009F56A0" w:rsidRPr="009F56A0" w14:paraId="1B895663" w14:textId="77777777" w:rsidTr="009F56A0">
        <w:trPr>
          <w:trHeight w:val="320"/>
        </w:trPr>
        <w:tc>
          <w:tcPr>
            <w:tcW w:w="1865" w:type="dxa"/>
            <w:tcBorders>
              <w:top w:val="nil"/>
              <w:left w:val="single" w:sz="4" w:space="0" w:color="auto"/>
              <w:bottom w:val="single" w:sz="4" w:space="0" w:color="auto"/>
              <w:right w:val="single" w:sz="4" w:space="0" w:color="auto"/>
            </w:tcBorders>
            <w:shd w:val="clear" w:color="auto" w:fill="auto"/>
            <w:noWrap/>
            <w:vAlign w:val="bottom"/>
            <w:hideMark/>
          </w:tcPr>
          <w:p w14:paraId="07771079"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Abri Castanet</w:t>
            </w:r>
          </w:p>
        </w:tc>
        <w:tc>
          <w:tcPr>
            <w:tcW w:w="824" w:type="dxa"/>
            <w:tcBorders>
              <w:top w:val="nil"/>
              <w:left w:val="nil"/>
              <w:bottom w:val="single" w:sz="4" w:space="0" w:color="auto"/>
              <w:right w:val="single" w:sz="4" w:space="0" w:color="auto"/>
            </w:tcBorders>
            <w:shd w:val="clear" w:color="auto" w:fill="auto"/>
            <w:noWrap/>
            <w:vAlign w:val="bottom"/>
            <w:hideMark/>
          </w:tcPr>
          <w:p w14:paraId="7DBFA0DC"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France</w:t>
            </w:r>
          </w:p>
        </w:tc>
        <w:tc>
          <w:tcPr>
            <w:tcW w:w="1417" w:type="dxa"/>
            <w:tcBorders>
              <w:top w:val="nil"/>
              <w:left w:val="nil"/>
              <w:bottom w:val="single" w:sz="4" w:space="0" w:color="auto"/>
              <w:right w:val="single" w:sz="4" w:space="0" w:color="auto"/>
            </w:tcBorders>
            <w:shd w:val="clear" w:color="auto" w:fill="auto"/>
            <w:noWrap/>
            <w:vAlign w:val="bottom"/>
            <w:hideMark/>
          </w:tcPr>
          <w:p w14:paraId="3B8B0CE3"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femur</w:t>
            </w:r>
          </w:p>
        </w:tc>
        <w:tc>
          <w:tcPr>
            <w:tcW w:w="1134" w:type="dxa"/>
            <w:tcBorders>
              <w:top w:val="nil"/>
              <w:left w:val="nil"/>
              <w:bottom w:val="single" w:sz="4" w:space="0" w:color="auto"/>
              <w:right w:val="single" w:sz="4" w:space="0" w:color="auto"/>
            </w:tcBorders>
            <w:shd w:val="clear" w:color="auto" w:fill="auto"/>
            <w:noWrap/>
            <w:vAlign w:val="bottom"/>
            <w:hideMark/>
          </w:tcPr>
          <w:p w14:paraId="607A28C5"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CST200</w:t>
            </w:r>
          </w:p>
        </w:tc>
        <w:tc>
          <w:tcPr>
            <w:tcW w:w="1134" w:type="dxa"/>
            <w:tcBorders>
              <w:top w:val="nil"/>
              <w:left w:val="nil"/>
              <w:bottom w:val="single" w:sz="4" w:space="0" w:color="auto"/>
              <w:right w:val="single" w:sz="4" w:space="0" w:color="auto"/>
            </w:tcBorders>
            <w:shd w:val="clear" w:color="auto" w:fill="auto"/>
            <w:noWrap/>
            <w:vAlign w:val="bottom"/>
            <w:hideMark/>
          </w:tcPr>
          <w:p w14:paraId="497AF245" w14:textId="77777777" w:rsidR="009F56A0" w:rsidRPr="009F56A0" w:rsidRDefault="009F56A0" w:rsidP="009F56A0">
            <w:pPr>
              <w:rPr>
                <w:rFonts w:ascii="Arial" w:hAnsi="Arial" w:cs="Arial"/>
                <w:color w:val="000000"/>
                <w:sz w:val="16"/>
                <w:szCs w:val="16"/>
              </w:rPr>
            </w:pPr>
            <w:proofErr w:type="spellStart"/>
            <w:r w:rsidRPr="009F56A0">
              <w:rPr>
                <w:rFonts w:ascii="Arial" w:hAnsi="Arial" w:cs="Arial"/>
                <w:color w:val="000000"/>
                <w:sz w:val="16"/>
                <w:szCs w:val="16"/>
              </w:rPr>
              <w:t>GifA</w:t>
            </w:r>
            <w:proofErr w:type="spellEnd"/>
            <w:r w:rsidRPr="009F56A0">
              <w:rPr>
                <w:rFonts w:ascii="Arial" w:hAnsi="Arial" w:cs="Arial"/>
                <w:color w:val="000000"/>
                <w:sz w:val="16"/>
                <w:szCs w:val="16"/>
              </w:rPr>
              <w:t xml:space="preserve"> 99180</w:t>
            </w:r>
          </w:p>
        </w:tc>
        <w:tc>
          <w:tcPr>
            <w:tcW w:w="973" w:type="dxa"/>
            <w:tcBorders>
              <w:top w:val="nil"/>
              <w:left w:val="nil"/>
              <w:bottom w:val="single" w:sz="4" w:space="0" w:color="auto"/>
              <w:right w:val="single" w:sz="4" w:space="0" w:color="auto"/>
            </w:tcBorders>
            <w:shd w:val="clear" w:color="auto" w:fill="auto"/>
            <w:noWrap/>
            <w:vAlign w:val="bottom"/>
            <w:hideMark/>
          </w:tcPr>
          <w:p w14:paraId="0CAD1FB4"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32950</w:t>
            </w:r>
          </w:p>
        </w:tc>
        <w:tc>
          <w:tcPr>
            <w:tcW w:w="999" w:type="dxa"/>
            <w:tcBorders>
              <w:top w:val="nil"/>
              <w:left w:val="nil"/>
              <w:bottom w:val="single" w:sz="4" w:space="0" w:color="auto"/>
              <w:right w:val="single" w:sz="4" w:space="0" w:color="auto"/>
            </w:tcBorders>
            <w:shd w:val="clear" w:color="auto" w:fill="auto"/>
            <w:noWrap/>
            <w:vAlign w:val="bottom"/>
            <w:hideMark/>
          </w:tcPr>
          <w:p w14:paraId="68A5FFAD"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520</w:t>
            </w:r>
          </w:p>
        </w:tc>
        <w:tc>
          <w:tcPr>
            <w:tcW w:w="1823" w:type="dxa"/>
            <w:tcBorders>
              <w:top w:val="nil"/>
              <w:left w:val="nil"/>
              <w:bottom w:val="single" w:sz="4" w:space="0" w:color="auto"/>
              <w:right w:val="single" w:sz="4" w:space="0" w:color="auto"/>
            </w:tcBorders>
            <w:shd w:val="clear" w:color="auto" w:fill="auto"/>
            <w:noWrap/>
            <w:vAlign w:val="bottom"/>
            <w:hideMark/>
          </w:tcPr>
          <w:p w14:paraId="434E6E08"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OIS 3</w:t>
            </w:r>
          </w:p>
        </w:tc>
        <w:tc>
          <w:tcPr>
            <w:tcW w:w="848" w:type="dxa"/>
            <w:tcBorders>
              <w:top w:val="nil"/>
              <w:left w:val="nil"/>
              <w:bottom w:val="single" w:sz="4" w:space="0" w:color="auto"/>
              <w:right w:val="single" w:sz="4" w:space="0" w:color="auto"/>
            </w:tcBorders>
            <w:shd w:val="clear" w:color="auto" w:fill="auto"/>
            <w:noWrap/>
            <w:vAlign w:val="bottom"/>
            <w:hideMark/>
          </w:tcPr>
          <w:p w14:paraId="32E00F1C"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-18.7</w:t>
            </w:r>
          </w:p>
        </w:tc>
        <w:tc>
          <w:tcPr>
            <w:tcW w:w="848" w:type="dxa"/>
            <w:tcBorders>
              <w:top w:val="nil"/>
              <w:left w:val="nil"/>
              <w:bottom w:val="single" w:sz="4" w:space="0" w:color="auto"/>
              <w:right w:val="single" w:sz="4" w:space="0" w:color="auto"/>
            </w:tcBorders>
            <w:shd w:val="clear" w:color="auto" w:fill="auto"/>
            <w:noWrap/>
            <w:vAlign w:val="bottom"/>
            <w:hideMark/>
          </w:tcPr>
          <w:p w14:paraId="58B075B8"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10.3</w:t>
            </w:r>
          </w:p>
        </w:tc>
        <w:tc>
          <w:tcPr>
            <w:tcW w:w="848" w:type="dxa"/>
            <w:tcBorders>
              <w:top w:val="nil"/>
              <w:left w:val="nil"/>
              <w:bottom w:val="single" w:sz="4" w:space="0" w:color="auto"/>
              <w:right w:val="single" w:sz="4" w:space="0" w:color="auto"/>
            </w:tcBorders>
            <w:shd w:val="clear" w:color="auto" w:fill="auto"/>
            <w:noWrap/>
            <w:vAlign w:val="bottom"/>
            <w:hideMark/>
          </w:tcPr>
          <w:p w14:paraId="04A0F7CD"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w:t>
            </w:r>
          </w:p>
        </w:tc>
        <w:tc>
          <w:tcPr>
            <w:tcW w:w="892" w:type="dxa"/>
            <w:tcBorders>
              <w:top w:val="nil"/>
              <w:left w:val="nil"/>
              <w:bottom w:val="single" w:sz="4" w:space="0" w:color="auto"/>
              <w:right w:val="single" w:sz="4" w:space="0" w:color="auto"/>
            </w:tcBorders>
            <w:shd w:val="clear" w:color="auto" w:fill="auto"/>
            <w:noWrap/>
            <w:vAlign w:val="bottom"/>
            <w:hideMark/>
          </w:tcPr>
          <w:p w14:paraId="2E4F32CA"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w:t>
            </w:r>
          </w:p>
        </w:tc>
        <w:tc>
          <w:tcPr>
            <w:tcW w:w="893" w:type="dxa"/>
            <w:tcBorders>
              <w:top w:val="nil"/>
              <w:left w:val="nil"/>
              <w:bottom w:val="single" w:sz="4" w:space="0" w:color="auto"/>
              <w:right w:val="single" w:sz="4" w:space="0" w:color="auto"/>
            </w:tcBorders>
            <w:shd w:val="clear" w:color="auto" w:fill="auto"/>
            <w:noWrap/>
            <w:vAlign w:val="bottom"/>
            <w:hideMark/>
          </w:tcPr>
          <w:p w14:paraId="2F5C3584"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w:t>
            </w:r>
          </w:p>
        </w:tc>
        <w:tc>
          <w:tcPr>
            <w:tcW w:w="892" w:type="dxa"/>
            <w:tcBorders>
              <w:top w:val="nil"/>
              <w:left w:val="nil"/>
              <w:bottom w:val="single" w:sz="4" w:space="0" w:color="auto"/>
              <w:right w:val="single" w:sz="4" w:space="0" w:color="auto"/>
            </w:tcBorders>
            <w:shd w:val="clear" w:color="auto" w:fill="auto"/>
            <w:noWrap/>
            <w:vAlign w:val="bottom"/>
            <w:hideMark/>
          </w:tcPr>
          <w:p w14:paraId="7F7DE363"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w:t>
            </w:r>
          </w:p>
        </w:tc>
      </w:tr>
      <w:tr w:rsidR="009F56A0" w:rsidRPr="009F56A0" w14:paraId="5C25BC12" w14:textId="77777777" w:rsidTr="009F56A0">
        <w:trPr>
          <w:trHeight w:val="320"/>
        </w:trPr>
        <w:tc>
          <w:tcPr>
            <w:tcW w:w="1865" w:type="dxa"/>
            <w:tcBorders>
              <w:top w:val="nil"/>
              <w:left w:val="single" w:sz="4" w:space="0" w:color="auto"/>
              <w:bottom w:val="single" w:sz="4" w:space="0" w:color="auto"/>
              <w:right w:val="single" w:sz="4" w:space="0" w:color="auto"/>
            </w:tcBorders>
            <w:shd w:val="clear" w:color="auto" w:fill="auto"/>
            <w:noWrap/>
            <w:vAlign w:val="bottom"/>
            <w:hideMark/>
          </w:tcPr>
          <w:p w14:paraId="7EC3CC88"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Abri Castanet</w:t>
            </w:r>
          </w:p>
        </w:tc>
        <w:tc>
          <w:tcPr>
            <w:tcW w:w="824" w:type="dxa"/>
            <w:tcBorders>
              <w:top w:val="nil"/>
              <w:left w:val="nil"/>
              <w:bottom w:val="single" w:sz="4" w:space="0" w:color="auto"/>
              <w:right w:val="single" w:sz="4" w:space="0" w:color="auto"/>
            </w:tcBorders>
            <w:shd w:val="clear" w:color="auto" w:fill="auto"/>
            <w:noWrap/>
            <w:vAlign w:val="bottom"/>
            <w:hideMark/>
          </w:tcPr>
          <w:p w14:paraId="388A82EE"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France</w:t>
            </w:r>
          </w:p>
        </w:tc>
        <w:tc>
          <w:tcPr>
            <w:tcW w:w="1417" w:type="dxa"/>
            <w:tcBorders>
              <w:top w:val="nil"/>
              <w:left w:val="nil"/>
              <w:bottom w:val="single" w:sz="4" w:space="0" w:color="auto"/>
              <w:right w:val="single" w:sz="4" w:space="0" w:color="auto"/>
            </w:tcBorders>
            <w:shd w:val="clear" w:color="auto" w:fill="auto"/>
            <w:noWrap/>
            <w:vAlign w:val="bottom"/>
            <w:hideMark/>
          </w:tcPr>
          <w:p w14:paraId="34CDB250"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metatarsus</w:t>
            </w:r>
          </w:p>
        </w:tc>
        <w:tc>
          <w:tcPr>
            <w:tcW w:w="1134" w:type="dxa"/>
            <w:tcBorders>
              <w:top w:val="nil"/>
              <w:left w:val="nil"/>
              <w:bottom w:val="single" w:sz="4" w:space="0" w:color="auto"/>
              <w:right w:val="single" w:sz="4" w:space="0" w:color="auto"/>
            </w:tcBorders>
            <w:shd w:val="clear" w:color="auto" w:fill="auto"/>
            <w:noWrap/>
            <w:vAlign w:val="bottom"/>
            <w:hideMark/>
          </w:tcPr>
          <w:p w14:paraId="523E7656"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CST100</w:t>
            </w:r>
          </w:p>
        </w:tc>
        <w:tc>
          <w:tcPr>
            <w:tcW w:w="1134" w:type="dxa"/>
            <w:tcBorders>
              <w:top w:val="nil"/>
              <w:left w:val="nil"/>
              <w:bottom w:val="single" w:sz="4" w:space="0" w:color="auto"/>
              <w:right w:val="single" w:sz="4" w:space="0" w:color="auto"/>
            </w:tcBorders>
            <w:shd w:val="clear" w:color="auto" w:fill="auto"/>
            <w:noWrap/>
            <w:vAlign w:val="bottom"/>
            <w:hideMark/>
          </w:tcPr>
          <w:p w14:paraId="414EA1D3"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14:paraId="00A2FAAA"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14:paraId="07770B87"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w:t>
            </w:r>
          </w:p>
        </w:tc>
        <w:tc>
          <w:tcPr>
            <w:tcW w:w="1823" w:type="dxa"/>
            <w:tcBorders>
              <w:top w:val="nil"/>
              <w:left w:val="nil"/>
              <w:bottom w:val="single" w:sz="4" w:space="0" w:color="auto"/>
              <w:right w:val="single" w:sz="4" w:space="0" w:color="auto"/>
            </w:tcBorders>
            <w:shd w:val="clear" w:color="auto" w:fill="auto"/>
            <w:noWrap/>
            <w:vAlign w:val="bottom"/>
            <w:hideMark/>
          </w:tcPr>
          <w:p w14:paraId="7D01DD42"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OIS 3</w:t>
            </w:r>
          </w:p>
        </w:tc>
        <w:tc>
          <w:tcPr>
            <w:tcW w:w="848" w:type="dxa"/>
            <w:tcBorders>
              <w:top w:val="nil"/>
              <w:left w:val="nil"/>
              <w:bottom w:val="single" w:sz="4" w:space="0" w:color="auto"/>
              <w:right w:val="single" w:sz="4" w:space="0" w:color="auto"/>
            </w:tcBorders>
            <w:shd w:val="clear" w:color="auto" w:fill="auto"/>
            <w:noWrap/>
            <w:vAlign w:val="bottom"/>
            <w:hideMark/>
          </w:tcPr>
          <w:p w14:paraId="4B92208E"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-18.8</w:t>
            </w:r>
          </w:p>
        </w:tc>
        <w:tc>
          <w:tcPr>
            <w:tcW w:w="848" w:type="dxa"/>
            <w:tcBorders>
              <w:top w:val="nil"/>
              <w:left w:val="nil"/>
              <w:bottom w:val="single" w:sz="4" w:space="0" w:color="auto"/>
              <w:right w:val="single" w:sz="4" w:space="0" w:color="auto"/>
            </w:tcBorders>
            <w:shd w:val="clear" w:color="auto" w:fill="auto"/>
            <w:noWrap/>
            <w:vAlign w:val="bottom"/>
            <w:hideMark/>
          </w:tcPr>
          <w:p w14:paraId="3FF7B549"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8.6</w:t>
            </w:r>
          </w:p>
        </w:tc>
        <w:tc>
          <w:tcPr>
            <w:tcW w:w="848" w:type="dxa"/>
            <w:tcBorders>
              <w:top w:val="nil"/>
              <w:left w:val="nil"/>
              <w:bottom w:val="single" w:sz="4" w:space="0" w:color="auto"/>
              <w:right w:val="single" w:sz="4" w:space="0" w:color="auto"/>
            </w:tcBorders>
            <w:shd w:val="clear" w:color="auto" w:fill="auto"/>
            <w:noWrap/>
            <w:vAlign w:val="bottom"/>
            <w:hideMark/>
          </w:tcPr>
          <w:p w14:paraId="1CF29939"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w:t>
            </w:r>
          </w:p>
        </w:tc>
        <w:tc>
          <w:tcPr>
            <w:tcW w:w="892" w:type="dxa"/>
            <w:tcBorders>
              <w:top w:val="nil"/>
              <w:left w:val="nil"/>
              <w:bottom w:val="single" w:sz="4" w:space="0" w:color="auto"/>
              <w:right w:val="single" w:sz="4" w:space="0" w:color="auto"/>
            </w:tcBorders>
            <w:shd w:val="clear" w:color="auto" w:fill="auto"/>
            <w:noWrap/>
            <w:vAlign w:val="bottom"/>
            <w:hideMark/>
          </w:tcPr>
          <w:p w14:paraId="21ECE22C"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w:t>
            </w:r>
          </w:p>
        </w:tc>
        <w:tc>
          <w:tcPr>
            <w:tcW w:w="893" w:type="dxa"/>
            <w:tcBorders>
              <w:top w:val="nil"/>
              <w:left w:val="nil"/>
              <w:bottom w:val="single" w:sz="4" w:space="0" w:color="auto"/>
              <w:right w:val="single" w:sz="4" w:space="0" w:color="auto"/>
            </w:tcBorders>
            <w:shd w:val="clear" w:color="auto" w:fill="auto"/>
            <w:noWrap/>
            <w:vAlign w:val="bottom"/>
            <w:hideMark/>
          </w:tcPr>
          <w:p w14:paraId="17AD69E2"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w:t>
            </w:r>
          </w:p>
        </w:tc>
        <w:tc>
          <w:tcPr>
            <w:tcW w:w="892" w:type="dxa"/>
            <w:tcBorders>
              <w:top w:val="nil"/>
              <w:left w:val="nil"/>
              <w:bottom w:val="single" w:sz="4" w:space="0" w:color="auto"/>
              <w:right w:val="single" w:sz="4" w:space="0" w:color="auto"/>
            </w:tcBorders>
            <w:shd w:val="clear" w:color="auto" w:fill="auto"/>
            <w:noWrap/>
            <w:vAlign w:val="bottom"/>
            <w:hideMark/>
          </w:tcPr>
          <w:p w14:paraId="72C3C9E8"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w:t>
            </w:r>
          </w:p>
        </w:tc>
      </w:tr>
      <w:tr w:rsidR="009F56A0" w:rsidRPr="009F56A0" w14:paraId="443ACFD7" w14:textId="77777777" w:rsidTr="009F56A0">
        <w:trPr>
          <w:trHeight w:val="320"/>
        </w:trPr>
        <w:tc>
          <w:tcPr>
            <w:tcW w:w="1865" w:type="dxa"/>
            <w:tcBorders>
              <w:top w:val="nil"/>
              <w:left w:val="single" w:sz="4" w:space="0" w:color="auto"/>
              <w:bottom w:val="single" w:sz="4" w:space="0" w:color="auto"/>
              <w:right w:val="single" w:sz="4" w:space="0" w:color="auto"/>
            </w:tcBorders>
            <w:shd w:val="clear" w:color="auto" w:fill="auto"/>
            <w:noWrap/>
            <w:vAlign w:val="bottom"/>
            <w:hideMark/>
          </w:tcPr>
          <w:p w14:paraId="2EACE2DF"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Abri Castanet</w:t>
            </w:r>
          </w:p>
        </w:tc>
        <w:tc>
          <w:tcPr>
            <w:tcW w:w="824" w:type="dxa"/>
            <w:tcBorders>
              <w:top w:val="nil"/>
              <w:left w:val="nil"/>
              <w:bottom w:val="single" w:sz="4" w:space="0" w:color="auto"/>
              <w:right w:val="single" w:sz="4" w:space="0" w:color="auto"/>
            </w:tcBorders>
            <w:shd w:val="clear" w:color="auto" w:fill="auto"/>
            <w:noWrap/>
            <w:vAlign w:val="bottom"/>
            <w:hideMark/>
          </w:tcPr>
          <w:p w14:paraId="398840CE"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France</w:t>
            </w:r>
          </w:p>
        </w:tc>
        <w:tc>
          <w:tcPr>
            <w:tcW w:w="1417" w:type="dxa"/>
            <w:tcBorders>
              <w:top w:val="nil"/>
              <w:left w:val="nil"/>
              <w:bottom w:val="single" w:sz="4" w:space="0" w:color="auto"/>
              <w:right w:val="single" w:sz="4" w:space="0" w:color="auto"/>
            </w:tcBorders>
            <w:shd w:val="clear" w:color="auto" w:fill="auto"/>
            <w:noWrap/>
            <w:vAlign w:val="bottom"/>
            <w:hideMark/>
          </w:tcPr>
          <w:p w14:paraId="3B2AF6BA"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humerus</w:t>
            </w:r>
          </w:p>
        </w:tc>
        <w:tc>
          <w:tcPr>
            <w:tcW w:w="1134" w:type="dxa"/>
            <w:tcBorders>
              <w:top w:val="nil"/>
              <w:left w:val="nil"/>
              <w:bottom w:val="single" w:sz="4" w:space="0" w:color="auto"/>
              <w:right w:val="single" w:sz="4" w:space="0" w:color="auto"/>
            </w:tcBorders>
            <w:shd w:val="clear" w:color="auto" w:fill="auto"/>
            <w:noWrap/>
            <w:vAlign w:val="bottom"/>
            <w:hideMark/>
          </w:tcPr>
          <w:p w14:paraId="7A4819E1"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CST-A1</w:t>
            </w:r>
          </w:p>
        </w:tc>
        <w:tc>
          <w:tcPr>
            <w:tcW w:w="1134" w:type="dxa"/>
            <w:tcBorders>
              <w:top w:val="nil"/>
              <w:left w:val="nil"/>
              <w:bottom w:val="single" w:sz="4" w:space="0" w:color="auto"/>
              <w:right w:val="single" w:sz="4" w:space="0" w:color="auto"/>
            </w:tcBorders>
            <w:shd w:val="clear" w:color="auto" w:fill="auto"/>
            <w:noWrap/>
            <w:vAlign w:val="bottom"/>
            <w:hideMark/>
          </w:tcPr>
          <w:p w14:paraId="3B15C48D"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14:paraId="4D2219C8"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14:paraId="3043EF37"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w:t>
            </w:r>
          </w:p>
        </w:tc>
        <w:tc>
          <w:tcPr>
            <w:tcW w:w="1823" w:type="dxa"/>
            <w:tcBorders>
              <w:top w:val="nil"/>
              <w:left w:val="nil"/>
              <w:bottom w:val="single" w:sz="4" w:space="0" w:color="auto"/>
              <w:right w:val="single" w:sz="4" w:space="0" w:color="auto"/>
            </w:tcBorders>
            <w:shd w:val="clear" w:color="auto" w:fill="auto"/>
            <w:noWrap/>
            <w:vAlign w:val="bottom"/>
            <w:hideMark/>
          </w:tcPr>
          <w:p w14:paraId="393CD77D"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OIS 3</w:t>
            </w:r>
          </w:p>
        </w:tc>
        <w:tc>
          <w:tcPr>
            <w:tcW w:w="848" w:type="dxa"/>
            <w:tcBorders>
              <w:top w:val="nil"/>
              <w:left w:val="nil"/>
              <w:bottom w:val="single" w:sz="4" w:space="0" w:color="auto"/>
              <w:right w:val="single" w:sz="4" w:space="0" w:color="auto"/>
            </w:tcBorders>
            <w:shd w:val="clear" w:color="auto" w:fill="auto"/>
            <w:noWrap/>
            <w:vAlign w:val="bottom"/>
            <w:hideMark/>
          </w:tcPr>
          <w:p w14:paraId="6E23AD53"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-19.3</w:t>
            </w:r>
          </w:p>
        </w:tc>
        <w:tc>
          <w:tcPr>
            <w:tcW w:w="848" w:type="dxa"/>
            <w:tcBorders>
              <w:top w:val="nil"/>
              <w:left w:val="nil"/>
              <w:bottom w:val="single" w:sz="4" w:space="0" w:color="auto"/>
              <w:right w:val="single" w:sz="4" w:space="0" w:color="auto"/>
            </w:tcBorders>
            <w:shd w:val="clear" w:color="auto" w:fill="auto"/>
            <w:noWrap/>
            <w:vAlign w:val="bottom"/>
            <w:hideMark/>
          </w:tcPr>
          <w:p w14:paraId="69BD3DF7"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7.8</w:t>
            </w:r>
          </w:p>
        </w:tc>
        <w:tc>
          <w:tcPr>
            <w:tcW w:w="848" w:type="dxa"/>
            <w:tcBorders>
              <w:top w:val="nil"/>
              <w:left w:val="nil"/>
              <w:bottom w:val="single" w:sz="4" w:space="0" w:color="auto"/>
              <w:right w:val="single" w:sz="4" w:space="0" w:color="auto"/>
            </w:tcBorders>
            <w:shd w:val="clear" w:color="auto" w:fill="auto"/>
            <w:noWrap/>
            <w:vAlign w:val="bottom"/>
            <w:hideMark/>
          </w:tcPr>
          <w:p w14:paraId="1BFF0D77"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3.5</w:t>
            </w:r>
          </w:p>
        </w:tc>
        <w:tc>
          <w:tcPr>
            <w:tcW w:w="892" w:type="dxa"/>
            <w:tcBorders>
              <w:top w:val="nil"/>
              <w:left w:val="nil"/>
              <w:bottom w:val="single" w:sz="4" w:space="0" w:color="auto"/>
              <w:right w:val="single" w:sz="4" w:space="0" w:color="auto"/>
            </w:tcBorders>
            <w:shd w:val="clear" w:color="auto" w:fill="auto"/>
            <w:noWrap/>
            <w:vAlign w:val="bottom"/>
            <w:hideMark/>
          </w:tcPr>
          <w:p w14:paraId="22B454D1"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w:t>
            </w:r>
          </w:p>
        </w:tc>
        <w:tc>
          <w:tcPr>
            <w:tcW w:w="893" w:type="dxa"/>
            <w:tcBorders>
              <w:top w:val="nil"/>
              <w:left w:val="nil"/>
              <w:bottom w:val="single" w:sz="4" w:space="0" w:color="auto"/>
              <w:right w:val="single" w:sz="4" w:space="0" w:color="auto"/>
            </w:tcBorders>
            <w:shd w:val="clear" w:color="auto" w:fill="auto"/>
            <w:noWrap/>
            <w:vAlign w:val="bottom"/>
            <w:hideMark/>
          </w:tcPr>
          <w:p w14:paraId="7B268D72"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w:t>
            </w:r>
          </w:p>
        </w:tc>
        <w:tc>
          <w:tcPr>
            <w:tcW w:w="892" w:type="dxa"/>
            <w:tcBorders>
              <w:top w:val="nil"/>
              <w:left w:val="nil"/>
              <w:bottom w:val="single" w:sz="4" w:space="0" w:color="auto"/>
              <w:right w:val="single" w:sz="4" w:space="0" w:color="auto"/>
            </w:tcBorders>
            <w:shd w:val="clear" w:color="auto" w:fill="auto"/>
            <w:noWrap/>
            <w:vAlign w:val="bottom"/>
            <w:hideMark/>
          </w:tcPr>
          <w:p w14:paraId="110D3F1C"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w:t>
            </w:r>
          </w:p>
        </w:tc>
      </w:tr>
      <w:tr w:rsidR="009F56A0" w:rsidRPr="009F56A0" w14:paraId="7D2D5328" w14:textId="77777777" w:rsidTr="009F56A0">
        <w:trPr>
          <w:trHeight w:val="320"/>
        </w:trPr>
        <w:tc>
          <w:tcPr>
            <w:tcW w:w="1865" w:type="dxa"/>
            <w:tcBorders>
              <w:top w:val="nil"/>
              <w:left w:val="single" w:sz="4" w:space="0" w:color="auto"/>
              <w:bottom w:val="single" w:sz="4" w:space="0" w:color="auto"/>
              <w:right w:val="single" w:sz="4" w:space="0" w:color="auto"/>
            </w:tcBorders>
            <w:shd w:val="clear" w:color="auto" w:fill="auto"/>
            <w:noWrap/>
            <w:vAlign w:val="bottom"/>
            <w:hideMark/>
          </w:tcPr>
          <w:p w14:paraId="1F444D90"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Abri Lartet</w:t>
            </w:r>
          </w:p>
        </w:tc>
        <w:tc>
          <w:tcPr>
            <w:tcW w:w="824" w:type="dxa"/>
            <w:tcBorders>
              <w:top w:val="nil"/>
              <w:left w:val="nil"/>
              <w:bottom w:val="single" w:sz="4" w:space="0" w:color="auto"/>
              <w:right w:val="single" w:sz="4" w:space="0" w:color="auto"/>
            </w:tcBorders>
            <w:shd w:val="clear" w:color="auto" w:fill="auto"/>
            <w:noWrap/>
            <w:vAlign w:val="bottom"/>
            <w:hideMark/>
          </w:tcPr>
          <w:p w14:paraId="1A605AB7"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France</w:t>
            </w:r>
          </w:p>
        </w:tc>
        <w:tc>
          <w:tcPr>
            <w:tcW w:w="1417" w:type="dxa"/>
            <w:tcBorders>
              <w:top w:val="nil"/>
              <w:left w:val="nil"/>
              <w:bottom w:val="single" w:sz="4" w:space="0" w:color="auto"/>
              <w:right w:val="single" w:sz="4" w:space="0" w:color="auto"/>
            </w:tcBorders>
            <w:shd w:val="clear" w:color="auto" w:fill="auto"/>
            <w:noWrap/>
            <w:vAlign w:val="bottom"/>
            <w:hideMark/>
          </w:tcPr>
          <w:p w14:paraId="7D84EA4E"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astragalus</w:t>
            </w:r>
          </w:p>
        </w:tc>
        <w:tc>
          <w:tcPr>
            <w:tcW w:w="1134" w:type="dxa"/>
            <w:tcBorders>
              <w:top w:val="nil"/>
              <w:left w:val="nil"/>
              <w:bottom w:val="single" w:sz="4" w:space="0" w:color="auto"/>
              <w:right w:val="single" w:sz="4" w:space="0" w:color="auto"/>
            </w:tcBorders>
            <w:shd w:val="clear" w:color="auto" w:fill="auto"/>
            <w:noWrap/>
            <w:vAlign w:val="bottom"/>
            <w:hideMark/>
          </w:tcPr>
          <w:p w14:paraId="6F1DABA4"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LRT-2</w:t>
            </w:r>
          </w:p>
        </w:tc>
        <w:tc>
          <w:tcPr>
            <w:tcW w:w="1134" w:type="dxa"/>
            <w:tcBorders>
              <w:top w:val="nil"/>
              <w:left w:val="nil"/>
              <w:bottom w:val="single" w:sz="4" w:space="0" w:color="auto"/>
              <w:right w:val="single" w:sz="4" w:space="0" w:color="auto"/>
            </w:tcBorders>
            <w:shd w:val="clear" w:color="auto" w:fill="auto"/>
            <w:noWrap/>
            <w:vAlign w:val="bottom"/>
            <w:hideMark/>
          </w:tcPr>
          <w:p w14:paraId="604EB5C7"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14:paraId="46A06F3B"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14:paraId="13D7FF68"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w:t>
            </w:r>
          </w:p>
        </w:tc>
        <w:tc>
          <w:tcPr>
            <w:tcW w:w="1823" w:type="dxa"/>
            <w:tcBorders>
              <w:top w:val="nil"/>
              <w:left w:val="nil"/>
              <w:bottom w:val="single" w:sz="4" w:space="0" w:color="auto"/>
              <w:right w:val="single" w:sz="4" w:space="0" w:color="auto"/>
            </w:tcBorders>
            <w:shd w:val="clear" w:color="auto" w:fill="auto"/>
            <w:noWrap/>
            <w:vAlign w:val="bottom"/>
            <w:hideMark/>
          </w:tcPr>
          <w:p w14:paraId="606DEB82"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OIS 3</w:t>
            </w:r>
          </w:p>
        </w:tc>
        <w:tc>
          <w:tcPr>
            <w:tcW w:w="848" w:type="dxa"/>
            <w:tcBorders>
              <w:top w:val="nil"/>
              <w:left w:val="nil"/>
              <w:bottom w:val="single" w:sz="4" w:space="0" w:color="auto"/>
              <w:right w:val="single" w:sz="4" w:space="0" w:color="auto"/>
            </w:tcBorders>
            <w:shd w:val="clear" w:color="auto" w:fill="auto"/>
            <w:noWrap/>
            <w:vAlign w:val="bottom"/>
            <w:hideMark/>
          </w:tcPr>
          <w:p w14:paraId="73F0B2F0"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-19.2</w:t>
            </w:r>
          </w:p>
        </w:tc>
        <w:tc>
          <w:tcPr>
            <w:tcW w:w="848" w:type="dxa"/>
            <w:tcBorders>
              <w:top w:val="nil"/>
              <w:left w:val="nil"/>
              <w:bottom w:val="single" w:sz="4" w:space="0" w:color="auto"/>
              <w:right w:val="single" w:sz="4" w:space="0" w:color="auto"/>
            </w:tcBorders>
            <w:shd w:val="clear" w:color="auto" w:fill="auto"/>
            <w:noWrap/>
            <w:vAlign w:val="bottom"/>
            <w:hideMark/>
          </w:tcPr>
          <w:p w14:paraId="740DA3C9"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8.4</w:t>
            </w:r>
          </w:p>
        </w:tc>
        <w:tc>
          <w:tcPr>
            <w:tcW w:w="848" w:type="dxa"/>
            <w:tcBorders>
              <w:top w:val="nil"/>
              <w:left w:val="nil"/>
              <w:bottom w:val="single" w:sz="4" w:space="0" w:color="auto"/>
              <w:right w:val="single" w:sz="4" w:space="0" w:color="auto"/>
            </w:tcBorders>
            <w:shd w:val="clear" w:color="auto" w:fill="auto"/>
            <w:noWrap/>
            <w:vAlign w:val="bottom"/>
            <w:hideMark/>
          </w:tcPr>
          <w:p w14:paraId="4A5146F0"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3.3</w:t>
            </w:r>
          </w:p>
        </w:tc>
        <w:tc>
          <w:tcPr>
            <w:tcW w:w="892" w:type="dxa"/>
            <w:tcBorders>
              <w:top w:val="nil"/>
              <w:left w:val="nil"/>
              <w:bottom w:val="single" w:sz="4" w:space="0" w:color="auto"/>
              <w:right w:val="single" w:sz="4" w:space="0" w:color="auto"/>
            </w:tcBorders>
            <w:shd w:val="clear" w:color="auto" w:fill="auto"/>
            <w:noWrap/>
            <w:vAlign w:val="bottom"/>
            <w:hideMark/>
          </w:tcPr>
          <w:p w14:paraId="2B1B34D6"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w:t>
            </w:r>
          </w:p>
        </w:tc>
        <w:tc>
          <w:tcPr>
            <w:tcW w:w="893" w:type="dxa"/>
            <w:tcBorders>
              <w:top w:val="nil"/>
              <w:left w:val="nil"/>
              <w:bottom w:val="single" w:sz="4" w:space="0" w:color="auto"/>
              <w:right w:val="single" w:sz="4" w:space="0" w:color="auto"/>
            </w:tcBorders>
            <w:shd w:val="clear" w:color="auto" w:fill="auto"/>
            <w:noWrap/>
            <w:vAlign w:val="bottom"/>
            <w:hideMark/>
          </w:tcPr>
          <w:p w14:paraId="4DC6D2CD"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w:t>
            </w:r>
          </w:p>
        </w:tc>
        <w:tc>
          <w:tcPr>
            <w:tcW w:w="892" w:type="dxa"/>
            <w:tcBorders>
              <w:top w:val="nil"/>
              <w:left w:val="nil"/>
              <w:bottom w:val="single" w:sz="4" w:space="0" w:color="auto"/>
              <w:right w:val="single" w:sz="4" w:space="0" w:color="auto"/>
            </w:tcBorders>
            <w:shd w:val="clear" w:color="auto" w:fill="auto"/>
            <w:noWrap/>
            <w:vAlign w:val="bottom"/>
            <w:hideMark/>
          </w:tcPr>
          <w:p w14:paraId="5F91F33D"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w:t>
            </w:r>
          </w:p>
        </w:tc>
      </w:tr>
      <w:tr w:rsidR="009F56A0" w:rsidRPr="009F56A0" w14:paraId="5FC0B89B" w14:textId="77777777" w:rsidTr="009F56A0">
        <w:trPr>
          <w:trHeight w:val="320"/>
        </w:trPr>
        <w:tc>
          <w:tcPr>
            <w:tcW w:w="1865" w:type="dxa"/>
            <w:tcBorders>
              <w:top w:val="nil"/>
              <w:left w:val="single" w:sz="4" w:space="0" w:color="auto"/>
              <w:bottom w:val="single" w:sz="4" w:space="0" w:color="auto"/>
              <w:right w:val="single" w:sz="4" w:space="0" w:color="auto"/>
            </w:tcBorders>
            <w:shd w:val="clear" w:color="auto" w:fill="auto"/>
            <w:noWrap/>
            <w:vAlign w:val="bottom"/>
            <w:hideMark/>
          </w:tcPr>
          <w:p w14:paraId="4EDC2A3B"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Abri Lartet</w:t>
            </w:r>
          </w:p>
        </w:tc>
        <w:tc>
          <w:tcPr>
            <w:tcW w:w="824" w:type="dxa"/>
            <w:tcBorders>
              <w:top w:val="nil"/>
              <w:left w:val="nil"/>
              <w:bottom w:val="single" w:sz="4" w:space="0" w:color="auto"/>
              <w:right w:val="single" w:sz="4" w:space="0" w:color="auto"/>
            </w:tcBorders>
            <w:shd w:val="clear" w:color="auto" w:fill="auto"/>
            <w:noWrap/>
            <w:vAlign w:val="bottom"/>
            <w:hideMark/>
          </w:tcPr>
          <w:p w14:paraId="6F4CE748"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France</w:t>
            </w:r>
          </w:p>
        </w:tc>
        <w:tc>
          <w:tcPr>
            <w:tcW w:w="1417" w:type="dxa"/>
            <w:tcBorders>
              <w:top w:val="nil"/>
              <w:left w:val="nil"/>
              <w:bottom w:val="single" w:sz="4" w:space="0" w:color="auto"/>
              <w:right w:val="single" w:sz="4" w:space="0" w:color="auto"/>
            </w:tcBorders>
            <w:shd w:val="clear" w:color="auto" w:fill="auto"/>
            <w:noWrap/>
            <w:vAlign w:val="bottom"/>
            <w:hideMark/>
          </w:tcPr>
          <w:p w14:paraId="7451AACA"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astragalus</w:t>
            </w:r>
          </w:p>
        </w:tc>
        <w:tc>
          <w:tcPr>
            <w:tcW w:w="1134" w:type="dxa"/>
            <w:tcBorders>
              <w:top w:val="nil"/>
              <w:left w:val="nil"/>
              <w:bottom w:val="single" w:sz="4" w:space="0" w:color="auto"/>
              <w:right w:val="single" w:sz="4" w:space="0" w:color="auto"/>
            </w:tcBorders>
            <w:shd w:val="clear" w:color="auto" w:fill="auto"/>
            <w:noWrap/>
            <w:vAlign w:val="bottom"/>
            <w:hideMark/>
          </w:tcPr>
          <w:p w14:paraId="7C120E7A"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LRT-3</w:t>
            </w:r>
          </w:p>
        </w:tc>
        <w:tc>
          <w:tcPr>
            <w:tcW w:w="1134" w:type="dxa"/>
            <w:tcBorders>
              <w:top w:val="nil"/>
              <w:left w:val="nil"/>
              <w:bottom w:val="single" w:sz="4" w:space="0" w:color="auto"/>
              <w:right w:val="single" w:sz="4" w:space="0" w:color="auto"/>
            </w:tcBorders>
            <w:shd w:val="clear" w:color="auto" w:fill="auto"/>
            <w:noWrap/>
            <w:vAlign w:val="bottom"/>
            <w:hideMark/>
          </w:tcPr>
          <w:p w14:paraId="5BC24B57"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14:paraId="47D12D89"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14:paraId="3ECCADF2"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w:t>
            </w:r>
          </w:p>
        </w:tc>
        <w:tc>
          <w:tcPr>
            <w:tcW w:w="1823" w:type="dxa"/>
            <w:tcBorders>
              <w:top w:val="nil"/>
              <w:left w:val="nil"/>
              <w:bottom w:val="single" w:sz="4" w:space="0" w:color="auto"/>
              <w:right w:val="single" w:sz="4" w:space="0" w:color="auto"/>
            </w:tcBorders>
            <w:shd w:val="clear" w:color="auto" w:fill="auto"/>
            <w:noWrap/>
            <w:vAlign w:val="bottom"/>
            <w:hideMark/>
          </w:tcPr>
          <w:p w14:paraId="4D39FA33"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OIS 3</w:t>
            </w:r>
          </w:p>
        </w:tc>
        <w:tc>
          <w:tcPr>
            <w:tcW w:w="848" w:type="dxa"/>
            <w:tcBorders>
              <w:top w:val="nil"/>
              <w:left w:val="nil"/>
              <w:bottom w:val="single" w:sz="4" w:space="0" w:color="auto"/>
              <w:right w:val="single" w:sz="4" w:space="0" w:color="auto"/>
            </w:tcBorders>
            <w:shd w:val="clear" w:color="auto" w:fill="auto"/>
            <w:noWrap/>
            <w:vAlign w:val="bottom"/>
            <w:hideMark/>
          </w:tcPr>
          <w:p w14:paraId="444055D6"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-19.3</w:t>
            </w:r>
          </w:p>
        </w:tc>
        <w:tc>
          <w:tcPr>
            <w:tcW w:w="848" w:type="dxa"/>
            <w:tcBorders>
              <w:top w:val="nil"/>
              <w:left w:val="nil"/>
              <w:bottom w:val="single" w:sz="4" w:space="0" w:color="auto"/>
              <w:right w:val="single" w:sz="4" w:space="0" w:color="auto"/>
            </w:tcBorders>
            <w:shd w:val="clear" w:color="auto" w:fill="auto"/>
            <w:noWrap/>
            <w:vAlign w:val="bottom"/>
            <w:hideMark/>
          </w:tcPr>
          <w:p w14:paraId="7329CE60"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7.5</w:t>
            </w:r>
          </w:p>
        </w:tc>
        <w:tc>
          <w:tcPr>
            <w:tcW w:w="848" w:type="dxa"/>
            <w:tcBorders>
              <w:top w:val="nil"/>
              <w:left w:val="nil"/>
              <w:bottom w:val="single" w:sz="4" w:space="0" w:color="auto"/>
              <w:right w:val="single" w:sz="4" w:space="0" w:color="auto"/>
            </w:tcBorders>
            <w:shd w:val="clear" w:color="auto" w:fill="auto"/>
            <w:noWrap/>
            <w:vAlign w:val="bottom"/>
            <w:hideMark/>
          </w:tcPr>
          <w:p w14:paraId="25DF3EB3"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3.3</w:t>
            </w:r>
          </w:p>
        </w:tc>
        <w:tc>
          <w:tcPr>
            <w:tcW w:w="892" w:type="dxa"/>
            <w:tcBorders>
              <w:top w:val="nil"/>
              <w:left w:val="nil"/>
              <w:bottom w:val="single" w:sz="4" w:space="0" w:color="auto"/>
              <w:right w:val="single" w:sz="4" w:space="0" w:color="auto"/>
            </w:tcBorders>
            <w:shd w:val="clear" w:color="auto" w:fill="auto"/>
            <w:noWrap/>
            <w:vAlign w:val="bottom"/>
            <w:hideMark/>
          </w:tcPr>
          <w:p w14:paraId="00751C64"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w:t>
            </w:r>
          </w:p>
        </w:tc>
        <w:tc>
          <w:tcPr>
            <w:tcW w:w="893" w:type="dxa"/>
            <w:tcBorders>
              <w:top w:val="nil"/>
              <w:left w:val="nil"/>
              <w:bottom w:val="single" w:sz="4" w:space="0" w:color="auto"/>
              <w:right w:val="single" w:sz="4" w:space="0" w:color="auto"/>
            </w:tcBorders>
            <w:shd w:val="clear" w:color="auto" w:fill="auto"/>
            <w:noWrap/>
            <w:vAlign w:val="bottom"/>
            <w:hideMark/>
          </w:tcPr>
          <w:p w14:paraId="27CEE71F"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w:t>
            </w:r>
          </w:p>
        </w:tc>
        <w:tc>
          <w:tcPr>
            <w:tcW w:w="892" w:type="dxa"/>
            <w:tcBorders>
              <w:top w:val="nil"/>
              <w:left w:val="nil"/>
              <w:bottom w:val="single" w:sz="4" w:space="0" w:color="auto"/>
              <w:right w:val="single" w:sz="4" w:space="0" w:color="auto"/>
            </w:tcBorders>
            <w:shd w:val="clear" w:color="auto" w:fill="auto"/>
            <w:noWrap/>
            <w:vAlign w:val="bottom"/>
            <w:hideMark/>
          </w:tcPr>
          <w:p w14:paraId="47854BFB"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w:t>
            </w:r>
          </w:p>
        </w:tc>
      </w:tr>
      <w:tr w:rsidR="009F56A0" w:rsidRPr="009F56A0" w14:paraId="77D933F3" w14:textId="77777777" w:rsidTr="009F56A0">
        <w:trPr>
          <w:trHeight w:val="320"/>
        </w:trPr>
        <w:tc>
          <w:tcPr>
            <w:tcW w:w="1865" w:type="dxa"/>
            <w:tcBorders>
              <w:top w:val="nil"/>
              <w:left w:val="single" w:sz="4" w:space="0" w:color="auto"/>
              <w:bottom w:val="single" w:sz="4" w:space="0" w:color="auto"/>
              <w:right w:val="single" w:sz="4" w:space="0" w:color="auto"/>
            </w:tcBorders>
            <w:shd w:val="clear" w:color="auto" w:fill="auto"/>
            <w:noWrap/>
            <w:vAlign w:val="bottom"/>
            <w:hideMark/>
          </w:tcPr>
          <w:p w14:paraId="7F770159"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 xml:space="preserve">Abri </w:t>
            </w:r>
            <w:proofErr w:type="spellStart"/>
            <w:r w:rsidRPr="009F56A0">
              <w:rPr>
                <w:rFonts w:ascii="Arial" w:hAnsi="Arial" w:cs="Arial"/>
                <w:color w:val="000000"/>
                <w:sz w:val="16"/>
                <w:szCs w:val="16"/>
              </w:rPr>
              <w:t>Pasquet</w:t>
            </w:r>
            <w:proofErr w:type="spellEnd"/>
          </w:p>
        </w:tc>
        <w:tc>
          <w:tcPr>
            <w:tcW w:w="824" w:type="dxa"/>
            <w:tcBorders>
              <w:top w:val="nil"/>
              <w:left w:val="nil"/>
              <w:bottom w:val="single" w:sz="4" w:space="0" w:color="auto"/>
              <w:right w:val="single" w:sz="4" w:space="0" w:color="auto"/>
            </w:tcBorders>
            <w:shd w:val="clear" w:color="auto" w:fill="auto"/>
            <w:noWrap/>
            <w:vAlign w:val="bottom"/>
            <w:hideMark/>
          </w:tcPr>
          <w:p w14:paraId="137BBAE1"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France</w:t>
            </w:r>
          </w:p>
        </w:tc>
        <w:tc>
          <w:tcPr>
            <w:tcW w:w="1417" w:type="dxa"/>
            <w:tcBorders>
              <w:top w:val="nil"/>
              <w:left w:val="nil"/>
              <w:bottom w:val="single" w:sz="4" w:space="0" w:color="auto"/>
              <w:right w:val="single" w:sz="4" w:space="0" w:color="auto"/>
            </w:tcBorders>
            <w:shd w:val="clear" w:color="auto" w:fill="auto"/>
            <w:noWrap/>
            <w:vAlign w:val="bottom"/>
            <w:hideMark/>
          </w:tcPr>
          <w:p w14:paraId="0CBD13D9"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calcaneum</w:t>
            </w:r>
          </w:p>
        </w:tc>
        <w:tc>
          <w:tcPr>
            <w:tcW w:w="1134" w:type="dxa"/>
            <w:tcBorders>
              <w:top w:val="nil"/>
              <w:left w:val="nil"/>
              <w:bottom w:val="single" w:sz="4" w:space="0" w:color="auto"/>
              <w:right w:val="single" w:sz="4" w:space="0" w:color="auto"/>
            </w:tcBorders>
            <w:shd w:val="clear" w:color="auto" w:fill="auto"/>
            <w:noWrap/>
            <w:vAlign w:val="bottom"/>
            <w:hideMark/>
          </w:tcPr>
          <w:p w14:paraId="4CAF1198"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PSQ-1</w:t>
            </w:r>
          </w:p>
        </w:tc>
        <w:tc>
          <w:tcPr>
            <w:tcW w:w="1134" w:type="dxa"/>
            <w:tcBorders>
              <w:top w:val="nil"/>
              <w:left w:val="nil"/>
              <w:bottom w:val="single" w:sz="4" w:space="0" w:color="auto"/>
              <w:right w:val="single" w:sz="4" w:space="0" w:color="auto"/>
            </w:tcBorders>
            <w:shd w:val="clear" w:color="auto" w:fill="auto"/>
            <w:noWrap/>
            <w:vAlign w:val="bottom"/>
            <w:hideMark/>
          </w:tcPr>
          <w:p w14:paraId="7342E309"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14:paraId="680CC2E8"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14:paraId="4C9E3B30"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w:t>
            </w:r>
          </w:p>
        </w:tc>
        <w:tc>
          <w:tcPr>
            <w:tcW w:w="1823" w:type="dxa"/>
            <w:tcBorders>
              <w:top w:val="nil"/>
              <w:left w:val="nil"/>
              <w:bottom w:val="single" w:sz="4" w:space="0" w:color="auto"/>
              <w:right w:val="single" w:sz="4" w:space="0" w:color="auto"/>
            </w:tcBorders>
            <w:shd w:val="clear" w:color="auto" w:fill="auto"/>
            <w:noWrap/>
            <w:vAlign w:val="bottom"/>
            <w:hideMark/>
          </w:tcPr>
          <w:p w14:paraId="6D517268"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OIS 3</w:t>
            </w:r>
          </w:p>
        </w:tc>
        <w:tc>
          <w:tcPr>
            <w:tcW w:w="848" w:type="dxa"/>
            <w:tcBorders>
              <w:top w:val="nil"/>
              <w:left w:val="nil"/>
              <w:bottom w:val="single" w:sz="4" w:space="0" w:color="auto"/>
              <w:right w:val="single" w:sz="4" w:space="0" w:color="auto"/>
            </w:tcBorders>
            <w:shd w:val="clear" w:color="auto" w:fill="auto"/>
            <w:noWrap/>
            <w:vAlign w:val="bottom"/>
            <w:hideMark/>
          </w:tcPr>
          <w:p w14:paraId="689EF50B"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-19.4</w:t>
            </w:r>
          </w:p>
        </w:tc>
        <w:tc>
          <w:tcPr>
            <w:tcW w:w="848" w:type="dxa"/>
            <w:tcBorders>
              <w:top w:val="nil"/>
              <w:left w:val="nil"/>
              <w:bottom w:val="single" w:sz="4" w:space="0" w:color="auto"/>
              <w:right w:val="single" w:sz="4" w:space="0" w:color="auto"/>
            </w:tcBorders>
            <w:shd w:val="clear" w:color="auto" w:fill="auto"/>
            <w:noWrap/>
            <w:vAlign w:val="bottom"/>
            <w:hideMark/>
          </w:tcPr>
          <w:p w14:paraId="352B8B2D"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8.9</w:t>
            </w:r>
          </w:p>
        </w:tc>
        <w:tc>
          <w:tcPr>
            <w:tcW w:w="848" w:type="dxa"/>
            <w:tcBorders>
              <w:top w:val="nil"/>
              <w:left w:val="nil"/>
              <w:bottom w:val="single" w:sz="4" w:space="0" w:color="auto"/>
              <w:right w:val="single" w:sz="4" w:space="0" w:color="auto"/>
            </w:tcBorders>
            <w:shd w:val="clear" w:color="auto" w:fill="auto"/>
            <w:noWrap/>
            <w:vAlign w:val="bottom"/>
            <w:hideMark/>
          </w:tcPr>
          <w:p w14:paraId="62871191"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3.5</w:t>
            </w:r>
          </w:p>
        </w:tc>
        <w:tc>
          <w:tcPr>
            <w:tcW w:w="892" w:type="dxa"/>
            <w:tcBorders>
              <w:top w:val="nil"/>
              <w:left w:val="nil"/>
              <w:bottom w:val="single" w:sz="4" w:space="0" w:color="auto"/>
              <w:right w:val="single" w:sz="4" w:space="0" w:color="auto"/>
            </w:tcBorders>
            <w:shd w:val="clear" w:color="auto" w:fill="auto"/>
            <w:noWrap/>
            <w:vAlign w:val="bottom"/>
            <w:hideMark/>
          </w:tcPr>
          <w:p w14:paraId="72B9C7CE"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w:t>
            </w:r>
          </w:p>
        </w:tc>
        <w:tc>
          <w:tcPr>
            <w:tcW w:w="893" w:type="dxa"/>
            <w:tcBorders>
              <w:top w:val="nil"/>
              <w:left w:val="nil"/>
              <w:bottom w:val="single" w:sz="4" w:space="0" w:color="auto"/>
              <w:right w:val="single" w:sz="4" w:space="0" w:color="auto"/>
            </w:tcBorders>
            <w:shd w:val="clear" w:color="auto" w:fill="auto"/>
            <w:noWrap/>
            <w:vAlign w:val="bottom"/>
            <w:hideMark/>
          </w:tcPr>
          <w:p w14:paraId="5C332BC3"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w:t>
            </w:r>
          </w:p>
        </w:tc>
        <w:tc>
          <w:tcPr>
            <w:tcW w:w="892" w:type="dxa"/>
            <w:tcBorders>
              <w:top w:val="nil"/>
              <w:left w:val="nil"/>
              <w:bottom w:val="single" w:sz="4" w:space="0" w:color="auto"/>
              <w:right w:val="single" w:sz="4" w:space="0" w:color="auto"/>
            </w:tcBorders>
            <w:shd w:val="clear" w:color="auto" w:fill="auto"/>
            <w:noWrap/>
            <w:vAlign w:val="bottom"/>
            <w:hideMark/>
          </w:tcPr>
          <w:p w14:paraId="3222B07B"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w:t>
            </w:r>
          </w:p>
        </w:tc>
      </w:tr>
      <w:tr w:rsidR="009F56A0" w:rsidRPr="009F56A0" w14:paraId="0931FC1C" w14:textId="77777777" w:rsidTr="009F56A0">
        <w:trPr>
          <w:trHeight w:val="320"/>
        </w:trPr>
        <w:tc>
          <w:tcPr>
            <w:tcW w:w="1865" w:type="dxa"/>
            <w:tcBorders>
              <w:top w:val="nil"/>
              <w:left w:val="single" w:sz="4" w:space="0" w:color="auto"/>
              <w:bottom w:val="single" w:sz="4" w:space="0" w:color="auto"/>
              <w:right w:val="single" w:sz="4" w:space="0" w:color="auto"/>
            </w:tcBorders>
            <w:shd w:val="clear" w:color="auto" w:fill="auto"/>
            <w:noWrap/>
            <w:vAlign w:val="bottom"/>
            <w:hideMark/>
          </w:tcPr>
          <w:p w14:paraId="62AAE63D"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 xml:space="preserve">Abri </w:t>
            </w:r>
            <w:proofErr w:type="spellStart"/>
            <w:r w:rsidRPr="009F56A0">
              <w:rPr>
                <w:rFonts w:ascii="Arial" w:hAnsi="Arial" w:cs="Arial"/>
                <w:color w:val="000000"/>
                <w:sz w:val="16"/>
                <w:szCs w:val="16"/>
              </w:rPr>
              <w:t>Pataud</w:t>
            </w:r>
            <w:proofErr w:type="spellEnd"/>
          </w:p>
        </w:tc>
        <w:tc>
          <w:tcPr>
            <w:tcW w:w="824" w:type="dxa"/>
            <w:tcBorders>
              <w:top w:val="nil"/>
              <w:left w:val="nil"/>
              <w:bottom w:val="single" w:sz="4" w:space="0" w:color="auto"/>
              <w:right w:val="single" w:sz="4" w:space="0" w:color="auto"/>
            </w:tcBorders>
            <w:shd w:val="clear" w:color="auto" w:fill="auto"/>
            <w:noWrap/>
            <w:vAlign w:val="bottom"/>
            <w:hideMark/>
          </w:tcPr>
          <w:p w14:paraId="514FA0D4"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France</w:t>
            </w:r>
          </w:p>
        </w:tc>
        <w:tc>
          <w:tcPr>
            <w:tcW w:w="1417" w:type="dxa"/>
            <w:tcBorders>
              <w:top w:val="nil"/>
              <w:left w:val="nil"/>
              <w:bottom w:val="single" w:sz="4" w:space="0" w:color="auto"/>
              <w:right w:val="single" w:sz="4" w:space="0" w:color="auto"/>
            </w:tcBorders>
            <w:shd w:val="clear" w:color="auto" w:fill="auto"/>
            <w:noWrap/>
            <w:vAlign w:val="bottom"/>
            <w:hideMark/>
          </w:tcPr>
          <w:p w14:paraId="76D9C9B7"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Tibia</w:t>
            </w:r>
          </w:p>
        </w:tc>
        <w:tc>
          <w:tcPr>
            <w:tcW w:w="1134" w:type="dxa"/>
            <w:tcBorders>
              <w:top w:val="nil"/>
              <w:left w:val="nil"/>
              <w:bottom w:val="single" w:sz="4" w:space="0" w:color="auto"/>
              <w:right w:val="single" w:sz="4" w:space="0" w:color="auto"/>
            </w:tcBorders>
            <w:shd w:val="clear" w:color="auto" w:fill="auto"/>
            <w:noWrap/>
            <w:vAlign w:val="bottom"/>
            <w:hideMark/>
          </w:tcPr>
          <w:p w14:paraId="1C1C767B"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P-19918</w:t>
            </w:r>
          </w:p>
        </w:tc>
        <w:tc>
          <w:tcPr>
            <w:tcW w:w="1134" w:type="dxa"/>
            <w:tcBorders>
              <w:top w:val="nil"/>
              <w:left w:val="nil"/>
              <w:bottom w:val="single" w:sz="4" w:space="0" w:color="auto"/>
              <w:right w:val="single" w:sz="4" w:space="0" w:color="auto"/>
            </w:tcBorders>
            <w:shd w:val="clear" w:color="auto" w:fill="auto"/>
            <w:noWrap/>
            <w:vAlign w:val="bottom"/>
            <w:hideMark/>
          </w:tcPr>
          <w:p w14:paraId="0AFA100C"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OxA-21581</w:t>
            </w:r>
          </w:p>
        </w:tc>
        <w:tc>
          <w:tcPr>
            <w:tcW w:w="973" w:type="dxa"/>
            <w:tcBorders>
              <w:top w:val="nil"/>
              <w:left w:val="nil"/>
              <w:bottom w:val="single" w:sz="4" w:space="0" w:color="auto"/>
              <w:right w:val="single" w:sz="4" w:space="0" w:color="auto"/>
            </w:tcBorders>
            <w:shd w:val="clear" w:color="auto" w:fill="auto"/>
            <w:noWrap/>
            <w:vAlign w:val="bottom"/>
            <w:hideMark/>
          </w:tcPr>
          <w:p w14:paraId="36465B26"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33550</w:t>
            </w:r>
          </w:p>
        </w:tc>
        <w:tc>
          <w:tcPr>
            <w:tcW w:w="999" w:type="dxa"/>
            <w:tcBorders>
              <w:top w:val="nil"/>
              <w:left w:val="nil"/>
              <w:bottom w:val="single" w:sz="4" w:space="0" w:color="auto"/>
              <w:right w:val="single" w:sz="4" w:space="0" w:color="auto"/>
            </w:tcBorders>
            <w:shd w:val="clear" w:color="auto" w:fill="auto"/>
            <w:noWrap/>
            <w:vAlign w:val="bottom"/>
            <w:hideMark/>
          </w:tcPr>
          <w:p w14:paraId="4423A2E3"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550</w:t>
            </w:r>
          </w:p>
        </w:tc>
        <w:tc>
          <w:tcPr>
            <w:tcW w:w="1823" w:type="dxa"/>
            <w:tcBorders>
              <w:top w:val="nil"/>
              <w:left w:val="nil"/>
              <w:bottom w:val="single" w:sz="4" w:space="0" w:color="auto"/>
              <w:right w:val="single" w:sz="4" w:space="0" w:color="auto"/>
            </w:tcBorders>
            <w:shd w:val="clear" w:color="auto" w:fill="auto"/>
            <w:noWrap/>
            <w:vAlign w:val="bottom"/>
            <w:hideMark/>
          </w:tcPr>
          <w:p w14:paraId="262CAF64"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OIS 3</w:t>
            </w:r>
          </w:p>
        </w:tc>
        <w:tc>
          <w:tcPr>
            <w:tcW w:w="848" w:type="dxa"/>
            <w:tcBorders>
              <w:top w:val="nil"/>
              <w:left w:val="nil"/>
              <w:bottom w:val="single" w:sz="4" w:space="0" w:color="auto"/>
              <w:right w:val="single" w:sz="4" w:space="0" w:color="auto"/>
            </w:tcBorders>
            <w:shd w:val="clear" w:color="auto" w:fill="auto"/>
            <w:noWrap/>
            <w:vAlign w:val="bottom"/>
            <w:hideMark/>
          </w:tcPr>
          <w:p w14:paraId="1B514966"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-19.3</w:t>
            </w:r>
          </w:p>
        </w:tc>
        <w:tc>
          <w:tcPr>
            <w:tcW w:w="848" w:type="dxa"/>
            <w:tcBorders>
              <w:top w:val="nil"/>
              <w:left w:val="nil"/>
              <w:bottom w:val="single" w:sz="4" w:space="0" w:color="auto"/>
              <w:right w:val="single" w:sz="4" w:space="0" w:color="auto"/>
            </w:tcBorders>
            <w:shd w:val="clear" w:color="auto" w:fill="auto"/>
            <w:noWrap/>
            <w:vAlign w:val="bottom"/>
            <w:hideMark/>
          </w:tcPr>
          <w:p w14:paraId="18799F21"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7.5</w:t>
            </w:r>
          </w:p>
        </w:tc>
        <w:tc>
          <w:tcPr>
            <w:tcW w:w="848" w:type="dxa"/>
            <w:tcBorders>
              <w:top w:val="nil"/>
              <w:left w:val="nil"/>
              <w:bottom w:val="single" w:sz="4" w:space="0" w:color="auto"/>
              <w:right w:val="single" w:sz="4" w:space="0" w:color="auto"/>
            </w:tcBorders>
            <w:shd w:val="clear" w:color="auto" w:fill="auto"/>
            <w:noWrap/>
            <w:vAlign w:val="bottom"/>
            <w:hideMark/>
          </w:tcPr>
          <w:p w14:paraId="0CDA7CFF"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3.3</w:t>
            </w:r>
          </w:p>
        </w:tc>
        <w:tc>
          <w:tcPr>
            <w:tcW w:w="892" w:type="dxa"/>
            <w:tcBorders>
              <w:top w:val="nil"/>
              <w:left w:val="nil"/>
              <w:bottom w:val="single" w:sz="4" w:space="0" w:color="auto"/>
              <w:right w:val="single" w:sz="4" w:space="0" w:color="auto"/>
            </w:tcBorders>
            <w:shd w:val="clear" w:color="auto" w:fill="auto"/>
            <w:noWrap/>
            <w:vAlign w:val="bottom"/>
            <w:hideMark/>
          </w:tcPr>
          <w:p w14:paraId="34FA0B78"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9</w:t>
            </w:r>
          </w:p>
        </w:tc>
        <w:tc>
          <w:tcPr>
            <w:tcW w:w="893" w:type="dxa"/>
            <w:tcBorders>
              <w:top w:val="nil"/>
              <w:left w:val="nil"/>
              <w:bottom w:val="single" w:sz="4" w:space="0" w:color="auto"/>
              <w:right w:val="single" w:sz="4" w:space="0" w:color="auto"/>
            </w:tcBorders>
            <w:shd w:val="clear" w:color="auto" w:fill="auto"/>
            <w:noWrap/>
            <w:vAlign w:val="bottom"/>
            <w:hideMark/>
          </w:tcPr>
          <w:p w14:paraId="7796C359"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6</w:t>
            </w:r>
          </w:p>
        </w:tc>
        <w:tc>
          <w:tcPr>
            <w:tcW w:w="892" w:type="dxa"/>
            <w:tcBorders>
              <w:top w:val="nil"/>
              <w:left w:val="nil"/>
              <w:bottom w:val="single" w:sz="4" w:space="0" w:color="auto"/>
              <w:right w:val="single" w:sz="4" w:space="0" w:color="auto"/>
            </w:tcBorders>
            <w:shd w:val="clear" w:color="auto" w:fill="auto"/>
            <w:noWrap/>
            <w:vAlign w:val="bottom"/>
            <w:hideMark/>
          </w:tcPr>
          <w:p w14:paraId="6DD1157B"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6</w:t>
            </w:r>
          </w:p>
        </w:tc>
      </w:tr>
      <w:tr w:rsidR="009F56A0" w:rsidRPr="009F56A0" w14:paraId="0CAA4940" w14:textId="77777777" w:rsidTr="009F56A0">
        <w:trPr>
          <w:trHeight w:val="320"/>
        </w:trPr>
        <w:tc>
          <w:tcPr>
            <w:tcW w:w="1865" w:type="dxa"/>
            <w:tcBorders>
              <w:top w:val="nil"/>
              <w:left w:val="single" w:sz="4" w:space="0" w:color="auto"/>
              <w:bottom w:val="single" w:sz="4" w:space="0" w:color="auto"/>
              <w:right w:val="single" w:sz="4" w:space="0" w:color="auto"/>
            </w:tcBorders>
            <w:shd w:val="clear" w:color="auto" w:fill="auto"/>
            <w:noWrap/>
            <w:vAlign w:val="bottom"/>
            <w:hideMark/>
          </w:tcPr>
          <w:p w14:paraId="5DA16B5A"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 xml:space="preserve">Abri </w:t>
            </w:r>
            <w:proofErr w:type="spellStart"/>
            <w:r w:rsidRPr="009F56A0">
              <w:rPr>
                <w:rFonts w:ascii="Arial" w:hAnsi="Arial" w:cs="Arial"/>
                <w:color w:val="000000"/>
                <w:sz w:val="16"/>
                <w:szCs w:val="16"/>
              </w:rPr>
              <w:t>Pataud</w:t>
            </w:r>
            <w:proofErr w:type="spellEnd"/>
          </w:p>
        </w:tc>
        <w:tc>
          <w:tcPr>
            <w:tcW w:w="824" w:type="dxa"/>
            <w:tcBorders>
              <w:top w:val="nil"/>
              <w:left w:val="nil"/>
              <w:bottom w:val="single" w:sz="4" w:space="0" w:color="auto"/>
              <w:right w:val="single" w:sz="4" w:space="0" w:color="auto"/>
            </w:tcBorders>
            <w:shd w:val="clear" w:color="auto" w:fill="auto"/>
            <w:noWrap/>
            <w:vAlign w:val="bottom"/>
            <w:hideMark/>
          </w:tcPr>
          <w:p w14:paraId="14A049D8"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France</w:t>
            </w:r>
          </w:p>
        </w:tc>
        <w:tc>
          <w:tcPr>
            <w:tcW w:w="1417" w:type="dxa"/>
            <w:tcBorders>
              <w:top w:val="nil"/>
              <w:left w:val="nil"/>
              <w:bottom w:val="single" w:sz="4" w:space="0" w:color="auto"/>
              <w:right w:val="single" w:sz="4" w:space="0" w:color="auto"/>
            </w:tcBorders>
            <w:shd w:val="clear" w:color="auto" w:fill="auto"/>
            <w:noWrap/>
            <w:vAlign w:val="bottom"/>
            <w:hideMark/>
          </w:tcPr>
          <w:p w14:paraId="643D9764"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Metacarpal III-I</w:t>
            </w:r>
          </w:p>
        </w:tc>
        <w:tc>
          <w:tcPr>
            <w:tcW w:w="1134" w:type="dxa"/>
            <w:tcBorders>
              <w:top w:val="nil"/>
              <w:left w:val="nil"/>
              <w:bottom w:val="single" w:sz="4" w:space="0" w:color="auto"/>
              <w:right w:val="single" w:sz="4" w:space="0" w:color="auto"/>
            </w:tcBorders>
            <w:shd w:val="clear" w:color="auto" w:fill="auto"/>
            <w:noWrap/>
            <w:vAlign w:val="bottom"/>
            <w:hideMark/>
          </w:tcPr>
          <w:p w14:paraId="29E5D2D0"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P-19931</w:t>
            </w:r>
          </w:p>
        </w:tc>
        <w:tc>
          <w:tcPr>
            <w:tcW w:w="1134" w:type="dxa"/>
            <w:tcBorders>
              <w:top w:val="nil"/>
              <w:left w:val="nil"/>
              <w:bottom w:val="single" w:sz="4" w:space="0" w:color="auto"/>
              <w:right w:val="single" w:sz="4" w:space="0" w:color="auto"/>
            </w:tcBorders>
            <w:shd w:val="clear" w:color="auto" w:fill="auto"/>
            <w:noWrap/>
            <w:vAlign w:val="bottom"/>
            <w:hideMark/>
          </w:tcPr>
          <w:p w14:paraId="70D53639"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OxA-21587</w:t>
            </w:r>
          </w:p>
        </w:tc>
        <w:tc>
          <w:tcPr>
            <w:tcW w:w="973" w:type="dxa"/>
            <w:tcBorders>
              <w:top w:val="nil"/>
              <w:left w:val="nil"/>
              <w:bottom w:val="single" w:sz="4" w:space="0" w:color="auto"/>
              <w:right w:val="single" w:sz="4" w:space="0" w:color="auto"/>
            </w:tcBorders>
            <w:shd w:val="clear" w:color="auto" w:fill="auto"/>
            <w:noWrap/>
            <w:vAlign w:val="bottom"/>
            <w:hideMark/>
          </w:tcPr>
          <w:p w14:paraId="3E8E1F8B"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28150</w:t>
            </w:r>
          </w:p>
        </w:tc>
        <w:tc>
          <w:tcPr>
            <w:tcW w:w="999" w:type="dxa"/>
            <w:tcBorders>
              <w:top w:val="nil"/>
              <w:left w:val="nil"/>
              <w:bottom w:val="single" w:sz="4" w:space="0" w:color="auto"/>
              <w:right w:val="single" w:sz="4" w:space="0" w:color="auto"/>
            </w:tcBorders>
            <w:shd w:val="clear" w:color="auto" w:fill="auto"/>
            <w:noWrap/>
            <w:vAlign w:val="bottom"/>
            <w:hideMark/>
          </w:tcPr>
          <w:p w14:paraId="6D5CF4A1"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290</w:t>
            </w:r>
          </w:p>
        </w:tc>
        <w:tc>
          <w:tcPr>
            <w:tcW w:w="1823" w:type="dxa"/>
            <w:tcBorders>
              <w:top w:val="nil"/>
              <w:left w:val="nil"/>
              <w:bottom w:val="single" w:sz="4" w:space="0" w:color="auto"/>
              <w:right w:val="single" w:sz="4" w:space="0" w:color="auto"/>
            </w:tcBorders>
            <w:shd w:val="clear" w:color="auto" w:fill="auto"/>
            <w:noWrap/>
            <w:vAlign w:val="bottom"/>
            <w:hideMark/>
          </w:tcPr>
          <w:p w14:paraId="2221BC3A"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OIS 3</w:t>
            </w:r>
          </w:p>
        </w:tc>
        <w:tc>
          <w:tcPr>
            <w:tcW w:w="848" w:type="dxa"/>
            <w:tcBorders>
              <w:top w:val="nil"/>
              <w:left w:val="nil"/>
              <w:bottom w:val="single" w:sz="4" w:space="0" w:color="auto"/>
              <w:right w:val="single" w:sz="4" w:space="0" w:color="auto"/>
            </w:tcBorders>
            <w:shd w:val="clear" w:color="auto" w:fill="auto"/>
            <w:noWrap/>
            <w:vAlign w:val="bottom"/>
            <w:hideMark/>
          </w:tcPr>
          <w:p w14:paraId="033EBABE"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-19.2</w:t>
            </w:r>
          </w:p>
        </w:tc>
        <w:tc>
          <w:tcPr>
            <w:tcW w:w="848" w:type="dxa"/>
            <w:tcBorders>
              <w:top w:val="nil"/>
              <w:left w:val="nil"/>
              <w:bottom w:val="single" w:sz="4" w:space="0" w:color="auto"/>
              <w:right w:val="single" w:sz="4" w:space="0" w:color="auto"/>
            </w:tcBorders>
            <w:shd w:val="clear" w:color="auto" w:fill="auto"/>
            <w:noWrap/>
            <w:vAlign w:val="bottom"/>
            <w:hideMark/>
          </w:tcPr>
          <w:p w14:paraId="188EAAF2"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6</w:t>
            </w:r>
          </w:p>
        </w:tc>
        <w:tc>
          <w:tcPr>
            <w:tcW w:w="848" w:type="dxa"/>
            <w:tcBorders>
              <w:top w:val="nil"/>
              <w:left w:val="nil"/>
              <w:bottom w:val="single" w:sz="4" w:space="0" w:color="auto"/>
              <w:right w:val="single" w:sz="4" w:space="0" w:color="auto"/>
            </w:tcBorders>
            <w:shd w:val="clear" w:color="auto" w:fill="auto"/>
            <w:noWrap/>
            <w:vAlign w:val="bottom"/>
            <w:hideMark/>
          </w:tcPr>
          <w:p w14:paraId="3440C7EE"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3.3</w:t>
            </w:r>
          </w:p>
        </w:tc>
        <w:tc>
          <w:tcPr>
            <w:tcW w:w="892" w:type="dxa"/>
            <w:tcBorders>
              <w:top w:val="nil"/>
              <w:left w:val="nil"/>
              <w:bottom w:val="single" w:sz="4" w:space="0" w:color="auto"/>
              <w:right w:val="single" w:sz="4" w:space="0" w:color="auto"/>
            </w:tcBorders>
            <w:shd w:val="clear" w:color="auto" w:fill="auto"/>
            <w:noWrap/>
            <w:vAlign w:val="bottom"/>
            <w:hideMark/>
          </w:tcPr>
          <w:p w14:paraId="3442C0EA"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9</w:t>
            </w:r>
          </w:p>
        </w:tc>
        <w:tc>
          <w:tcPr>
            <w:tcW w:w="893" w:type="dxa"/>
            <w:tcBorders>
              <w:top w:val="nil"/>
              <w:left w:val="nil"/>
              <w:bottom w:val="single" w:sz="4" w:space="0" w:color="auto"/>
              <w:right w:val="single" w:sz="4" w:space="0" w:color="auto"/>
            </w:tcBorders>
            <w:shd w:val="clear" w:color="auto" w:fill="auto"/>
            <w:noWrap/>
            <w:vAlign w:val="bottom"/>
            <w:hideMark/>
          </w:tcPr>
          <w:p w14:paraId="7FEFA779"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6</w:t>
            </w:r>
          </w:p>
        </w:tc>
        <w:tc>
          <w:tcPr>
            <w:tcW w:w="892" w:type="dxa"/>
            <w:tcBorders>
              <w:top w:val="nil"/>
              <w:left w:val="nil"/>
              <w:bottom w:val="single" w:sz="4" w:space="0" w:color="auto"/>
              <w:right w:val="single" w:sz="4" w:space="0" w:color="auto"/>
            </w:tcBorders>
            <w:shd w:val="clear" w:color="auto" w:fill="auto"/>
            <w:noWrap/>
            <w:vAlign w:val="bottom"/>
            <w:hideMark/>
          </w:tcPr>
          <w:p w14:paraId="27F8BE53"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6</w:t>
            </w:r>
          </w:p>
        </w:tc>
      </w:tr>
      <w:tr w:rsidR="009F56A0" w:rsidRPr="009F56A0" w14:paraId="5D3C9534" w14:textId="77777777" w:rsidTr="009F56A0">
        <w:trPr>
          <w:trHeight w:val="320"/>
        </w:trPr>
        <w:tc>
          <w:tcPr>
            <w:tcW w:w="1865" w:type="dxa"/>
            <w:tcBorders>
              <w:top w:val="nil"/>
              <w:left w:val="single" w:sz="4" w:space="0" w:color="auto"/>
              <w:bottom w:val="single" w:sz="4" w:space="0" w:color="auto"/>
              <w:right w:val="single" w:sz="4" w:space="0" w:color="auto"/>
            </w:tcBorders>
            <w:shd w:val="clear" w:color="auto" w:fill="auto"/>
            <w:noWrap/>
            <w:vAlign w:val="bottom"/>
            <w:hideMark/>
          </w:tcPr>
          <w:p w14:paraId="7BC8E095"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 xml:space="preserve">Abri </w:t>
            </w:r>
            <w:proofErr w:type="spellStart"/>
            <w:r w:rsidRPr="009F56A0">
              <w:rPr>
                <w:rFonts w:ascii="Arial" w:hAnsi="Arial" w:cs="Arial"/>
                <w:color w:val="000000"/>
                <w:sz w:val="16"/>
                <w:szCs w:val="16"/>
              </w:rPr>
              <w:t>Pataud</w:t>
            </w:r>
            <w:proofErr w:type="spellEnd"/>
          </w:p>
        </w:tc>
        <w:tc>
          <w:tcPr>
            <w:tcW w:w="824" w:type="dxa"/>
            <w:tcBorders>
              <w:top w:val="nil"/>
              <w:left w:val="nil"/>
              <w:bottom w:val="single" w:sz="4" w:space="0" w:color="auto"/>
              <w:right w:val="single" w:sz="4" w:space="0" w:color="auto"/>
            </w:tcBorders>
            <w:shd w:val="clear" w:color="auto" w:fill="auto"/>
            <w:noWrap/>
            <w:vAlign w:val="bottom"/>
            <w:hideMark/>
          </w:tcPr>
          <w:p w14:paraId="645CA724"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France</w:t>
            </w:r>
          </w:p>
        </w:tc>
        <w:tc>
          <w:tcPr>
            <w:tcW w:w="1417" w:type="dxa"/>
            <w:tcBorders>
              <w:top w:val="nil"/>
              <w:left w:val="nil"/>
              <w:bottom w:val="single" w:sz="4" w:space="0" w:color="auto"/>
              <w:right w:val="single" w:sz="4" w:space="0" w:color="auto"/>
            </w:tcBorders>
            <w:shd w:val="clear" w:color="auto" w:fill="auto"/>
            <w:noWrap/>
            <w:vAlign w:val="bottom"/>
            <w:hideMark/>
          </w:tcPr>
          <w:p w14:paraId="51850963"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Central + fourth t</w:t>
            </w:r>
          </w:p>
        </w:tc>
        <w:tc>
          <w:tcPr>
            <w:tcW w:w="1134" w:type="dxa"/>
            <w:tcBorders>
              <w:top w:val="nil"/>
              <w:left w:val="nil"/>
              <w:bottom w:val="single" w:sz="4" w:space="0" w:color="auto"/>
              <w:right w:val="single" w:sz="4" w:space="0" w:color="auto"/>
            </w:tcBorders>
            <w:shd w:val="clear" w:color="auto" w:fill="auto"/>
            <w:noWrap/>
            <w:vAlign w:val="bottom"/>
            <w:hideMark/>
          </w:tcPr>
          <w:p w14:paraId="77C5F7B9"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P-19932</w:t>
            </w:r>
          </w:p>
        </w:tc>
        <w:tc>
          <w:tcPr>
            <w:tcW w:w="1134" w:type="dxa"/>
            <w:tcBorders>
              <w:top w:val="nil"/>
              <w:left w:val="nil"/>
              <w:bottom w:val="single" w:sz="4" w:space="0" w:color="auto"/>
              <w:right w:val="single" w:sz="4" w:space="0" w:color="auto"/>
            </w:tcBorders>
            <w:shd w:val="clear" w:color="auto" w:fill="auto"/>
            <w:noWrap/>
            <w:vAlign w:val="bottom"/>
            <w:hideMark/>
          </w:tcPr>
          <w:p w14:paraId="00BD6F78"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OxA-21588</w:t>
            </w:r>
          </w:p>
        </w:tc>
        <w:tc>
          <w:tcPr>
            <w:tcW w:w="973" w:type="dxa"/>
            <w:tcBorders>
              <w:top w:val="nil"/>
              <w:left w:val="nil"/>
              <w:bottom w:val="single" w:sz="4" w:space="0" w:color="auto"/>
              <w:right w:val="single" w:sz="4" w:space="0" w:color="auto"/>
            </w:tcBorders>
            <w:shd w:val="clear" w:color="auto" w:fill="auto"/>
            <w:noWrap/>
            <w:vAlign w:val="bottom"/>
            <w:hideMark/>
          </w:tcPr>
          <w:p w14:paraId="7E69FA6C"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28250</w:t>
            </w:r>
          </w:p>
        </w:tc>
        <w:tc>
          <w:tcPr>
            <w:tcW w:w="999" w:type="dxa"/>
            <w:tcBorders>
              <w:top w:val="nil"/>
              <w:left w:val="nil"/>
              <w:bottom w:val="single" w:sz="4" w:space="0" w:color="auto"/>
              <w:right w:val="single" w:sz="4" w:space="0" w:color="auto"/>
            </w:tcBorders>
            <w:shd w:val="clear" w:color="auto" w:fill="auto"/>
            <w:noWrap/>
            <w:vAlign w:val="bottom"/>
            <w:hideMark/>
          </w:tcPr>
          <w:p w14:paraId="42B90B67"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280</w:t>
            </w:r>
          </w:p>
        </w:tc>
        <w:tc>
          <w:tcPr>
            <w:tcW w:w="1823" w:type="dxa"/>
            <w:tcBorders>
              <w:top w:val="nil"/>
              <w:left w:val="nil"/>
              <w:bottom w:val="single" w:sz="4" w:space="0" w:color="auto"/>
              <w:right w:val="single" w:sz="4" w:space="0" w:color="auto"/>
            </w:tcBorders>
            <w:shd w:val="clear" w:color="auto" w:fill="auto"/>
            <w:noWrap/>
            <w:vAlign w:val="bottom"/>
            <w:hideMark/>
          </w:tcPr>
          <w:p w14:paraId="4FF751B3"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OIS 3</w:t>
            </w:r>
          </w:p>
        </w:tc>
        <w:tc>
          <w:tcPr>
            <w:tcW w:w="848" w:type="dxa"/>
            <w:tcBorders>
              <w:top w:val="nil"/>
              <w:left w:val="nil"/>
              <w:bottom w:val="single" w:sz="4" w:space="0" w:color="auto"/>
              <w:right w:val="single" w:sz="4" w:space="0" w:color="auto"/>
            </w:tcBorders>
            <w:shd w:val="clear" w:color="auto" w:fill="auto"/>
            <w:noWrap/>
            <w:vAlign w:val="bottom"/>
            <w:hideMark/>
          </w:tcPr>
          <w:p w14:paraId="5E060D5A"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-19.2</w:t>
            </w:r>
          </w:p>
        </w:tc>
        <w:tc>
          <w:tcPr>
            <w:tcW w:w="848" w:type="dxa"/>
            <w:tcBorders>
              <w:top w:val="nil"/>
              <w:left w:val="nil"/>
              <w:bottom w:val="single" w:sz="4" w:space="0" w:color="auto"/>
              <w:right w:val="single" w:sz="4" w:space="0" w:color="auto"/>
            </w:tcBorders>
            <w:shd w:val="clear" w:color="auto" w:fill="auto"/>
            <w:noWrap/>
            <w:vAlign w:val="bottom"/>
            <w:hideMark/>
          </w:tcPr>
          <w:p w14:paraId="293B20EB"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6</w:t>
            </w:r>
          </w:p>
        </w:tc>
        <w:tc>
          <w:tcPr>
            <w:tcW w:w="848" w:type="dxa"/>
            <w:tcBorders>
              <w:top w:val="nil"/>
              <w:left w:val="nil"/>
              <w:bottom w:val="single" w:sz="4" w:space="0" w:color="auto"/>
              <w:right w:val="single" w:sz="4" w:space="0" w:color="auto"/>
            </w:tcBorders>
            <w:shd w:val="clear" w:color="auto" w:fill="auto"/>
            <w:noWrap/>
            <w:vAlign w:val="bottom"/>
            <w:hideMark/>
          </w:tcPr>
          <w:p w14:paraId="5C6AAE70"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3.3</w:t>
            </w:r>
          </w:p>
        </w:tc>
        <w:tc>
          <w:tcPr>
            <w:tcW w:w="892" w:type="dxa"/>
            <w:tcBorders>
              <w:top w:val="nil"/>
              <w:left w:val="nil"/>
              <w:bottom w:val="single" w:sz="4" w:space="0" w:color="auto"/>
              <w:right w:val="single" w:sz="4" w:space="0" w:color="auto"/>
            </w:tcBorders>
            <w:shd w:val="clear" w:color="auto" w:fill="auto"/>
            <w:noWrap/>
            <w:vAlign w:val="bottom"/>
            <w:hideMark/>
          </w:tcPr>
          <w:p w14:paraId="03B2DB14"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9</w:t>
            </w:r>
          </w:p>
        </w:tc>
        <w:tc>
          <w:tcPr>
            <w:tcW w:w="893" w:type="dxa"/>
            <w:tcBorders>
              <w:top w:val="nil"/>
              <w:left w:val="nil"/>
              <w:bottom w:val="single" w:sz="4" w:space="0" w:color="auto"/>
              <w:right w:val="single" w:sz="4" w:space="0" w:color="auto"/>
            </w:tcBorders>
            <w:shd w:val="clear" w:color="auto" w:fill="auto"/>
            <w:noWrap/>
            <w:vAlign w:val="bottom"/>
            <w:hideMark/>
          </w:tcPr>
          <w:p w14:paraId="7F8B4050"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6</w:t>
            </w:r>
          </w:p>
        </w:tc>
        <w:tc>
          <w:tcPr>
            <w:tcW w:w="892" w:type="dxa"/>
            <w:tcBorders>
              <w:top w:val="nil"/>
              <w:left w:val="nil"/>
              <w:bottom w:val="single" w:sz="4" w:space="0" w:color="auto"/>
              <w:right w:val="single" w:sz="4" w:space="0" w:color="auto"/>
            </w:tcBorders>
            <w:shd w:val="clear" w:color="auto" w:fill="auto"/>
            <w:noWrap/>
            <w:vAlign w:val="bottom"/>
            <w:hideMark/>
          </w:tcPr>
          <w:p w14:paraId="1C2F4A28"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6</w:t>
            </w:r>
          </w:p>
        </w:tc>
      </w:tr>
      <w:tr w:rsidR="009F56A0" w:rsidRPr="009F56A0" w14:paraId="769355B9" w14:textId="77777777" w:rsidTr="009F56A0">
        <w:trPr>
          <w:trHeight w:val="320"/>
        </w:trPr>
        <w:tc>
          <w:tcPr>
            <w:tcW w:w="1865" w:type="dxa"/>
            <w:tcBorders>
              <w:top w:val="nil"/>
              <w:left w:val="single" w:sz="4" w:space="0" w:color="auto"/>
              <w:bottom w:val="single" w:sz="4" w:space="0" w:color="auto"/>
              <w:right w:val="single" w:sz="4" w:space="0" w:color="auto"/>
            </w:tcBorders>
            <w:shd w:val="clear" w:color="auto" w:fill="auto"/>
            <w:noWrap/>
            <w:vAlign w:val="bottom"/>
            <w:hideMark/>
          </w:tcPr>
          <w:p w14:paraId="7834E053"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 xml:space="preserve">Abri </w:t>
            </w:r>
            <w:proofErr w:type="spellStart"/>
            <w:r w:rsidRPr="009F56A0">
              <w:rPr>
                <w:rFonts w:ascii="Arial" w:hAnsi="Arial" w:cs="Arial"/>
                <w:color w:val="000000"/>
                <w:sz w:val="16"/>
                <w:szCs w:val="16"/>
              </w:rPr>
              <w:t>Pataud</w:t>
            </w:r>
            <w:proofErr w:type="spellEnd"/>
          </w:p>
        </w:tc>
        <w:tc>
          <w:tcPr>
            <w:tcW w:w="824" w:type="dxa"/>
            <w:tcBorders>
              <w:top w:val="nil"/>
              <w:left w:val="nil"/>
              <w:bottom w:val="single" w:sz="4" w:space="0" w:color="auto"/>
              <w:right w:val="single" w:sz="4" w:space="0" w:color="auto"/>
            </w:tcBorders>
            <w:shd w:val="clear" w:color="auto" w:fill="auto"/>
            <w:noWrap/>
            <w:vAlign w:val="bottom"/>
            <w:hideMark/>
          </w:tcPr>
          <w:p w14:paraId="1F8EDAB2"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France</w:t>
            </w:r>
          </w:p>
        </w:tc>
        <w:tc>
          <w:tcPr>
            <w:tcW w:w="1417" w:type="dxa"/>
            <w:tcBorders>
              <w:top w:val="nil"/>
              <w:left w:val="nil"/>
              <w:bottom w:val="single" w:sz="4" w:space="0" w:color="auto"/>
              <w:right w:val="single" w:sz="4" w:space="0" w:color="auto"/>
            </w:tcBorders>
            <w:shd w:val="clear" w:color="auto" w:fill="auto"/>
            <w:noWrap/>
            <w:vAlign w:val="bottom"/>
            <w:hideMark/>
          </w:tcPr>
          <w:p w14:paraId="4668B2F5"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Tibia</w:t>
            </w:r>
          </w:p>
        </w:tc>
        <w:tc>
          <w:tcPr>
            <w:tcW w:w="1134" w:type="dxa"/>
            <w:tcBorders>
              <w:top w:val="nil"/>
              <w:left w:val="nil"/>
              <w:bottom w:val="single" w:sz="4" w:space="0" w:color="auto"/>
              <w:right w:val="single" w:sz="4" w:space="0" w:color="auto"/>
            </w:tcBorders>
            <w:shd w:val="clear" w:color="auto" w:fill="auto"/>
            <w:noWrap/>
            <w:vAlign w:val="bottom"/>
            <w:hideMark/>
          </w:tcPr>
          <w:p w14:paraId="39A6481B"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P-19912</w:t>
            </w:r>
          </w:p>
        </w:tc>
        <w:tc>
          <w:tcPr>
            <w:tcW w:w="1134" w:type="dxa"/>
            <w:tcBorders>
              <w:top w:val="nil"/>
              <w:left w:val="nil"/>
              <w:bottom w:val="single" w:sz="4" w:space="0" w:color="auto"/>
              <w:right w:val="single" w:sz="4" w:space="0" w:color="auto"/>
            </w:tcBorders>
            <w:shd w:val="clear" w:color="auto" w:fill="auto"/>
            <w:noWrap/>
            <w:vAlign w:val="bottom"/>
            <w:hideMark/>
          </w:tcPr>
          <w:p w14:paraId="3B290B40"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OxA-21599</w:t>
            </w:r>
          </w:p>
        </w:tc>
        <w:tc>
          <w:tcPr>
            <w:tcW w:w="973" w:type="dxa"/>
            <w:tcBorders>
              <w:top w:val="nil"/>
              <w:left w:val="nil"/>
              <w:bottom w:val="single" w:sz="4" w:space="0" w:color="auto"/>
              <w:right w:val="single" w:sz="4" w:space="0" w:color="auto"/>
            </w:tcBorders>
            <w:shd w:val="clear" w:color="auto" w:fill="auto"/>
            <w:noWrap/>
            <w:vAlign w:val="bottom"/>
            <w:hideMark/>
          </w:tcPr>
          <w:p w14:paraId="30A16F1E"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34850</w:t>
            </w:r>
          </w:p>
        </w:tc>
        <w:tc>
          <w:tcPr>
            <w:tcW w:w="999" w:type="dxa"/>
            <w:tcBorders>
              <w:top w:val="nil"/>
              <w:left w:val="nil"/>
              <w:bottom w:val="single" w:sz="4" w:space="0" w:color="auto"/>
              <w:right w:val="single" w:sz="4" w:space="0" w:color="auto"/>
            </w:tcBorders>
            <w:shd w:val="clear" w:color="auto" w:fill="auto"/>
            <w:noWrap/>
            <w:vAlign w:val="bottom"/>
            <w:hideMark/>
          </w:tcPr>
          <w:p w14:paraId="3C3095B6"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600</w:t>
            </w:r>
          </w:p>
        </w:tc>
        <w:tc>
          <w:tcPr>
            <w:tcW w:w="1823" w:type="dxa"/>
            <w:tcBorders>
              <w:top w:val="nil"/>
              <w:left w:val="nil"/>
              <w:bottom w:val="single" w:sz="4" w:space="0" w:color="auto"/>
              <w:right w:val="single" w:sz="4" w:space="0" w:color="auto"/>
            </w:tcBorders>
            <w:shd w:val="clear" w:color="auto" w:fill="auto"/>
            <w:noWrap/>
            <w:vAlign w:val="bottom"/>
            <w:hideMark/>
          </w:tcPr>
          <w:p w14:paraId="2EEC295B"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OIS 3</w:t>
            </w:r>
          </w:p>
        </w:tc>
        <w:tc>
          <w:tcPr>
            <w:tcW w:w="848" w:type="dxa"/>
            <w:tcBorders>
              <w:top w:val="nil"/>
              <w:left w:val="nil"/>
              <w:bottom w:val="single" w:sz="4" w:space="0" w:color="auto"/>
              <w:right w:val="single" w:sz="4" w:space="0" w:color="auto"/>
            </w:tcBorders>
            <w:shd w:val="clear" w:color="auto" w:fill="auto"/>
            <w:noWrap/>
            <w:vAlign w:val="bottom"/>
            <w:hideMark/>
          </w:tcPr>
          <w:p w14:paraId="34FB516A"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-18.6</w:t>
            </w:r>
          </w:p>
        </w:tc>
        <w:tc>
          <w:tcPr>
            <w:tcW w:w="848" w:type="dxa"/>
            <w:tcBorders>
              <w:top w:val="nil"/>
              <w:left w:val="nil"/>
              <w:bottom w:val="single" w:sz="4" w:space="0" w:color="auto"/>
              <w:right w:val="single" w:sz="4" w:space="0" w:color="auto"/>
            </w:tcBorders>
            <w:shd w:val="clear" w:color="auto" w:fill="auto"/>
            <w:noWrap/>
            <w:vAlign w:val="bottom"/>
            <w:hideMark/>
          </w:tcPr>
          <w:p w14:paraId="286F22AE"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6.6</w:t>
            </w:r>
          </w:p>
        </w:tc>
        <w:tc>
          <w:tcPr>
            <w:tcW w:w="848" w:type="dxa"/>
            <w:tcBorders>
              <w:top w:val="nil"/>
              <w:left w:val="nil"/>
              <w:bottom w:val="single" w:sz="4" w:space="0" w:color="auto"/>
              <w:right w:val="single" w:sz="4" w:space="0" w:color="auto"/>
            </w:tcBorders>
            <w:shd w:val="clear" w:color="auto" w:fill="auto"/>
            <w:noWrap/>
            <w:vAlign w:val="bottom"/>
            <w:hideMark/>
          </w:tcPr>
          <w:p w14:paraId="4A923883"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3.3</w:t>
            </w:r>
          </w:p>
        </w:tc>
        <w:tc>
          <w:tcPr>
            <w:tcW w:w="892" w:type="dxa"/>
            <w:tcBorders>
              <w:top w:val="nil"/>
              <w:left w:val="nil"/>
              <w:bottom w:val="single" w:sz="4" w:space="0" w:color="auto"/>
              <w:right w:val="single" w:sz="4" w:space="0" w:color="auto"/>
            </w:tcBorders>
            <w:shd w:val="clear" w:color="auto" w:fill="auto"/>
            <w:noWrap/>
            <w:vAlign w:val="bottom"/>
            <w:hideMark/>
          </w:tcPr>
          <w:p w14:paraId="668EE87B"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9</w:t>
            </w:r>
          </w:p>
        </w:tc>
        <w:tc>
          <w:tcPr>
            <w:tcW w:w="893" w:type="dxa"/>
            <w:tcBorders>
              <w:top w:val="nil"/>
              <w:left w:val="nil"/>
              <w:bottom w:val="single" w:sz="4" w:space="0" w:color="auto"/>
              <w:right w:val="single" w:sz="4" w:space="0" w:color="auto"/>
            </w:tcBorders>
            <w:shd w:val="clear" w:color="auto" w:fill="auto"/>
            <w:noWrap/>
            <w:vAlign w:val="bottom"/>
            <w:hideMark/>
          </w:tcPr>
          <w:p w14:paraId="1379B04C"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6</w:t>
            </w:r>
          </w:p>
        </w:tc>
        <w:tc>
          <w:tcPr>
            <w:tcW w:w="892" w:type="dxa"/>
            <w:tcBorders>
              <w:top w:val="nil"/>
              <w:left w:val="nil"/>
              <w:bottom w:val="single" w:sz="4" w:space="0" w:color="auto"/>
              <w:right w:val="single" w:sz="4" w:space="0" w:color="auto"/>
            </w:tcBorders>
            <w:shd w:val="clear" w:color="auto" w:fill="auto"/>
            <w:noWrap/>
            <w:vAlign w:val="bottom"/>
            <w:hideMark/>
          </w:tcPr>
          <w:p w14:paraId="3E6CFF85"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6</w:t>
            </w:r>
          </w:p>
        </w:tc>
      </w:tr>
      <w:tr w:rsidR="009F56A0" w:rsidRPr="009F56A0" w14:paraId="2200A3B0" w14:textId="77777777" w:rsidTr="009F56A0">
        <w:trPr>
          <w:trHeight w:val="320"/>
        </w:trPr>
        <w:tc>
          <w:tcPr>
            <w:tcW w:w="1865" w:type="dxa"/>
            <w:tcBorders>
              <w:top w:val="nil"/>
              <w:left w:val="single" w:sz="4" w:space="0" w:color="auto"/>
              <w:bottom w:val="single" w:sz="4" w:space="0" w:color="auto"/>
              <w:right w:val="single" w:sz="4" w:space="0" w:color="auto"/>
            </w:tcBorders>
            <w:shd w:val="clear" w:color="auto" w:fill="auto"/>
            <w:noWrap/>
            <w:vAlign w:val="bottom"/>
            <w:hideMark/>
          </w:tcPr>
          <w:p w14:paraId="0D4C9432"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 xml:space="preserve">Abri </w:t>
            </w:r>
            <w:proofErr w:type="spellStart"/>
            <w:r w:rsidRPr="009F56A0">
              <w:rPr>
                <w:rFonts w:ascii="Arial" w:hAnsi="Arial" w:cs="Arial"/>
                <w:color w:val="000000"/>
                <w:sz w:val="16"/>
                <w:szCs w:val="16"/>
              </w:rPr>
              <w:t>Pataud</w:t>
            </w:r>
            <w:proofErr w:type="spellEnd"/>
          </w:p>
        </w:tc>
        <w:tc>
          <w:tcPr>
            <w:tcW w:w="824" w:type="dxa"/>
            <w:tcBorders>
              <w:top w:val="nil"/>
              <w:left w:val="nil"/>
              <w:bottom w:val="single" w:sz="4" w:space="0" w:color="auto"/>
              <w:right w:val="single" w:sz="4" w:space="0" w:color="auto"/>
            </w:tcBorders>
            <w:shd w:val="clear" w:color="auto" w:fill="auto"/>
            <w:noWrap/>
            <w:vAlign w:val="bottom"/>
            <w:hideMark/>
          </w:tcPr>
          <w:p w14:paraId="4DDDEA8D"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France</w:t>
            </w:r>
          </w:p>
        </w:tc>
        <w:tc>
          <w:tcPr>
            <w:tcW w:w="1417" w:type="dxa"/>
            <w:tcBorders>
              <w:top w:val="nil"/>
              <w:left w:val="nil"/>
              <w:bottom w:val="single" w:sz="4" w:space="0" w:color="auto"/>
              <w:right w:val="single" w:sz="4" w:space="0" w:color="auto"/>
            </w:tcBorders>
            <w:shd w:val="clear" w:color="auto" w:fill="auto"/>
            <w:noWrap/>
            <w:vAlign w:val="bottom"/>
            <w:hideMark/>
          </w:tcPr>
          <w:p w14:paraId="557BF964"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Metatarsal III-I</w:t>
            </w:r>
          </w:p>
        </w:tc>
        <w:tc>
          <w:tcPr>
            <w:tcW w:w="1134" w:type="dxa"/>
            <w:tcBorders>
              <w:top w:val="nil"/>
              <w:left w:val="nil"/>
              <w:bottom w:val="single" w:sz="4" w:space="0" w:color="auto"/>
              <w:right w:val="single" w:sz="4" w:space="0" w:color="auto"/>
            </w:tcBorders>
            <w:shd w:val="clear" w:color="auto" w:fill="auto"/>
            <w:noWrap/>
            <w:vAlign w:val="bottom"/>
            <w:hideMark/>
          </w:tcPr>
          <w:p w14:paraId="101B46D3"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P-19913</w:t>
            </w:r>
          </w:p>
        </w:tc>
        <w:tc>
          <w:tcPr>
            <w:tcW w:w="1134" w:type="dxa"/>
            <w:tcBorders>
              <w:top w:val="nil"/>
              <w:left w:val="nil"/>
              <w:bottom w:val="single" w:sz="4" w:space="0" w:color="auto"/>
              <w:right w:val="single" w:sz="4" w:space="0" w:color="auto"/>
            </w:tcBorders>
            <w:shd w:val="clear" w:color="auto" w:fill="auto"/>
            <w:noWrap/>
            <w:vAlign w:val="bottom"/>
            <w:hideMark/>
          </w:tcPr>
          <w:p w14:paraId="0178C9CC"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OxA-21600</w:t>
            </w:r>
          </w:p>
        </w:tc>
        <w:tc>
          <w:tcPr>
            <w:tcW w:w="973" w:type="dxa"/>
            <w:tcBorders>
              <w:top w:val="nil"/>
              <w:left w:val="nil"/>
              <w:bottom w:val="single" w:sz="4" w:space="0" w:color="auto"/>
              <w:right w:val="single" w:sz="4" w:space="0" w:color="auto"/>
            </w:tcBorders>
            <w:shd w:val="clear" w:color="auto" w:fill="auto"/>
            <w:noWrap/>
            <w:vAlign w:val="bottom"/>
            <w:hideMark/>
          </w:tcPr>
          <w:p w14:paraId="11E252FB"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34200</w:t>
            </w:r>
          </w:p>
        </w:tc>
        <w:tc>
          <w:tcPr>
            <w:tcW w:w="999" w:type="dxa"/>
            <w:tcBorders>
              <w:top w:val="nil"/>
              <w:left w:val="nil"/>
              <w:bottom w:val="single" w:sz="4" w:space="0" w:color="auto"/>
              <w:right w:val="single" w:sz="4" w:space="0" w:color="auto"/>
            </w:tcBorders>
            <w:shd w:val="clear" w:color="auto" w:fill="auto"/>
            <w:noWrap/>
            <w:vAlign w:val="bottom"/>
            <w:hideMark/>
          </w:tcPr>
          <w:p w14:paraId="32961FAF"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550</w:t>
            </w:r>
          </w:p>
        </w:tc>
        <w:tc>
          <w:tcPr>
            <w:tcW w:w="1823" w:type="dxa"/>
            <w:tcBorders>
              <w:top w:val="nil"/>
              <w:left w:val="nil"/>
              <w:bottom w:val="single" w:sz="4" w:space="0" w:color="auto"/>
              <w:right w:val="single" w:sz="4" w:space="0" w:color="auto"/>
            </w:tcBorders>
            <w:shd w:val="clear" w:color="auto" w:fill="auto"/>
            <w:noWrap/>
            <w:vAlign w:val="bottom"/>
            <w:hideMark/>
          </w:tcPr>
          <w:p w14:paraId="444A39E7"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OIS 3</w:t>
            </w:r>
          </w:p>
        </w:tc>
        <w:tc>
          <w:tcPr>
            <w:tcW w:w="848" w:type="dxa"/>
            <w:tcBorders>
              <w:top w:val="nil"/>
              <w:left w:val="nil"/>
              <w:bottom w:val="single" w:sz="4" w:space="0" w:color="auto"/>
              <w:right w:val="single" w:sz="4" w:space="0" w:color="auto"/>
            </w:tcBorders>
            <w:shd w:val="clear" w:color="auto" w:fill="auto"/>
            <w:noWrap/>
            <w:vAlign w:val="bottom"/>
            <w:hideMark/>
          </w:tcPr>
          <w:p w14:paraId="6E9C3363"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-19.2</w:t>
            </w:r>
          </w:p>
        </w:tc>
        <w:tc>
          <w:tcPr>
            <w:tcW w:w="848" w:type="dxa"/>
            <w:tcBorders>
              <w:top w:val="nil"/>
              <w:left w:val="nil"/>
              <w:bottom w:val="single" w:sz="4" w:space="0" w:color="auto"/>
              <w:right w:val="single" w:sz="4" w:space="0" w:color="auto"/>
            </w:tcBorders>
            <w:shd w:val="clear" w:color="auto" w:fill="auto"/>
            <w:noWrap/>
            <w:vAlign w:val="bottom"/>
            <w:hideMark/>
          </w:tcPr>
          <w:p w14:paraId="796C44AA"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7.4</w:t>
            </w:r>
          </w:p>
        </w:tc>
        <w:tc>
          <w:tcPr>
            <w:tcW w:w="848" w:type="dxa"/>
            <w:tcBorders>
              <w:top w:val="nil"/>
              <w:left w:val="nil"/>
              <w:bottom w:val="single" w:sz="4" w:space="0" w:color="auto"/>
              <w:right w:val="single" w:sz="4" w:space="0" w:color="auto"/>
            </w:tcBorders>
            <w:shd w:val="clear" w:color="auto" w:fill="auto"/>
            <w:noWrap/>
            <w:vAlign w:val="bottom"/>
            <w:hideMark/>
          </w:tcPr>
          <w:p w14:paraId="49931695"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3.3</w:t>
            </w:r>
          </w:p>
        </w:tc>
        <w:tc>
          <w:tcPr>
            <w:tcW w:w="892" w:type="dxa"/>
            <w:tcBorders>
              <w:top w:val="nil"/>
              <w:left w:val="nil"/>
              <w:bottom w:val="single" w:sz="4" w:space="0" w:color="auto"/>
              <w:right w:val="single" w:sz="4" w:space="0" w:color="auto"/>
            </w:tcBorders>
            <w:shd w:val="clear" w:color="auto" w:fill="auto"/>
            <w:noWrap/>
            <w:vAlign w:val="bottom"/>
            <w:hideMark/>
          </w:tcPr>
          <w:p w14:paraId="2AD63077"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9</w:t>
            </w:r>
          </w:p>
        </w:tc>
        <w:tc>
          <w:tcPr>
            <w:tcW w:w="893" w:type="dxa"/>
            <w:tcBorders>
              <w:top w:val="nil"/>
              <w:left w:val="nil"/>
              <w:bottom w:val="single" w:sz="4" w:space="0" w:color="auto"/>
              <w:right w:val="single" w:sz="4" w:space="0" w:color="auto"/>
            </w:tcBorders>
            <w:shd w:val="clear" w:color="auto" w:fill="auto"/>
            <w:noWrap/>
            <w:vAlign w:val="bottom"/>
            <w:hideMark/>
          </w:tcPr>
          <w:p w14:paraId="760E1301"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6</w:t>
            </w:r>
          </w:p>
        </w:tc>
        <w:tc>
          <w:tcPr>
            <w:tcW w:w="892" w:type="dxa"/>
            <w:tcBorders>
              <w:top w:val="nil"/>
              <w:left w:val="nil"/>
              <w:bottom w:val="single" w:sz="4" w:space="0" w:color="auto"/>
              <w:right w:val="single" w:sz="4" w:space="0" w:color="auto"/>
            </w:tcBorders>
            <w:shd w:val="clear" w:color="auto" w:fill="auto"/>
            <w:noWrap/>
            <w:vAlign w:val="bottom"/>
            <w:hideMark/>
          </w:tcPr>
          <w:p w14:paraId="14FBFC09"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6</w:t>
            </w:r>
          </w:p>
        </w:tc>
      </w:tr>
      <w:tr w:rsidR="009F56A0" w:rsidRPr="009F56A0" w14:paraId="655483D6" w14:textId="77777777" w:rsidTr="009F56A0">
        <w:trPr>
          <w:trHeight w:val="320"/>
        </w:trPr>
        <w:tc>
          <w:tcPr>
            <w:tcW w:w="1865" w:type="dxa"/>
            <w:tcBorders>
              <w:top w:val="nil"/>
              <w:left w:val="single" w:sz="4" w:space="0" w:color="auto"/>
              <w:bottom w:val="single" w:sz="4" w:space="0" w:color="auto"/>
              <w:right w:val="single" w:sz="4" w:space="0" w:color="auto"/>
            </w:tcBorders>
            <w:shd w:val="clear" w:color="auto" w:fill="auto"/>
            <w:noWrap/>
            <w:vAlign w:val="bottom"/>
            <w:hideMark/>
          </w:tcPr>
          <w:p w14:paraId="0D94562E"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 xml:space="preserve">Abri </w:t>
            </w:r>
            <w:proofErr w:type="spellStart"/>
            <w:r w:rsidRPr="009F56A0">
              <w:rPr>
                <w:rFonts w:ascii="Arial" w:hAnsi="Arial" w:cs="Arial"/>
                <w:color w:val="000000"/>
                <w:sz w:val="16"/>
                <w:szCs w:val="16"/>
              </w:rPr>
              <w:t>Pataud</w:t>
            </w:r>
            <w:proofErr w:type="spellEnd"/>
          </w:p>
        </w:tc>
        <w:tc>
          <w:tcPr>
            <w:tcW w:w="824" w:type="dxa"/>
            <w:tcBorders>
              <w:top w:val="nil"/>
              <w:left w:val="nil"/>
              <w:bottom w:val="single" w:sz="4" w:space="0" w:color="auto"/>
              <w:right w:val="single" w:sz="4" w:space="0" w:color="auto"/>
            </w:tcBorders>
            <w:shd w:val="clear" w:color="auto" w:fill="auto"/>
            <w:noWrap/>
            <w:vAlign w:val="bottom"/>
            <w:hideMark/>
          </w:tcPr>
          <w:p w14:paraId="0EBAE1E1"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France</w:t>
            </w:r>
          </w:p>
        </w:tc>
        <w:tc>
          <w:tcPr>
            <w:tcW w:w="1417" w:type="dxa"/>
            <w:tcBorders>
              <w:top w:val="nil"/>
              <w:left w:val="nil"/>
              <w:bottom w:val="single" w:sz="4" w:space="0" w:color="auto"/>
              <w:right w:val="single" w:sz="4" w:space="0" w:color="auto"/>
            </w:tcBorders>
            <w:shd w:val="clear" w:color="auto" w:fill="auto"/>
            <w:noWrap/>
            <w:vAlign w:val="bottom"/>
            <w:hideMark/>
          </w:tcPr>
          <w:p w14:paraId="32782CF0"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Bone</w:t>
            </w:r>
          </w:p>
        </w:tc>
        <w:tc>
          <w:tcPr>
            <w:tcW w:w="1134" w:type="dxa"/>
            <w:tcBorders>
              <w:top w:val="nil"/>
              <w:left w:val="nil"/>
              <w:bottom w:val="single" w:sz="4" w:space="0" w:color="auto"/>
              <w:right w:val="single" w:sz="4" w:space="0" w:color="auto"/>
            </w:tcBorders>
            <w:shd w:val="clear" w:color="auto" w:fill="auto"/>
            <w:noWrap/>
            <w:vAlign w:val="bottom"/>
            <w:hideMark/>
          </w:tcPr>
          <w:p w14:paraId="4760AF81"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P-21953</w:t>
            </w:r>
          </w:p>
        </w:tc>
        <w:tc>
          <w:tcPr>
            <w:tcW w:w="1134" w:type="dxa"/>
            <w:tcBorders>
              <w:top w:val="nil"/>
              <w:left w:val="nil"/>
              <w:bottom w:val="single" w:sz="4" w:space="0" w:color="auto"/>
              <w:right w:val="single" w:sz="4" w:space="0" w:color="auto"/>
            </w:tcBorders>
            <w:shd w:val="clear" w:color="auto" w:fill="auto"/>
            <w:noWrap/>
            <w:vAlign w:val="bottom"/>
            <w:hideMark/>
          </w:tcPr>
          <w:p w14:paraId="6339CA2B"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OxA-21670</w:t>
            </w:r>
          </w:p>
        </w:tc>
        <w:tc>
          <w:tcPr>
            <w:tcW w:w="973" w:type="dxa"/>
            <w:tcBorders>
              <w:top w:val="nil"/>
              <w:left w:val="nil"/>
              <w:bottom w:val="single" w:sz="4" w:space="0" w:color="auto"/>
              <w:right w:val="single" w:sz="4" w:space="0" w:color="auto"/>
            </w:tcBorders>
            <w:shd w:val="clear" w:color="auto" w:fill="auto"/>
            <w:noWrap/>
            <w:vAlign w:val="bottom"/>
            <w:hideMark/>
          </w:tcPr>
          <w:p w14:paraId="3B0DB973"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33450</w:t>
            </w:r>
          </w:p>
        </w:tc>
        <w:tc>
          <w:tcPr>
            <w:tcW w:w="999" w:type="dxa"/>
            <w:tcBorders>
              <w:top w:val="nil"/>
              <w:left w:val="nil"/>
              <w:bottom w:val="single" w:sz="4" w:space="0" w:color="auto"/>
              <w:right w:val="single" w:sz="4" w:space="0" w:color="auto"/>
            </w:tcBorders>
            <w:shd w:val="clear" w:color="auto" w:fill="auto"/>
            <w:noWrap/>
            <w:vAlign w:val="bottom"/>
            <w:hideMark/>
          </w:tcPr>
          <w:p w14:paraId="189044DA"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500</w:t>
            </w:r>
          </w:p>
        </w:tc>
        <w:tc>
          <w:tcPr>
            <w:tcW w:w="1823" w:type="dxa"/>
            <w:tcBorders>
              <w:top w:val="nil"/>
              <w:left w:val="nil"/>
              <w:bottom w:val="single" w:sz="4" w:space="0" w:color="auto"/>
              <w:right w:val="single" w:sz="4" w:space="0" w:color="auto"/>
            </w:tcBorders>
            <w:shd w:val="clear" w:color="auto" w:fill="auto"/>
            <w:noWrap/>
            <w:vAlign w:val="bottom"/>
            <w:hideMark/>
          </w:tcPr>
          <w:p w14:paraId="71AE0B07"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OIS 3</w:t>
            </w:r>
          </w:p>
        </w:tc>
        <w:tc>
          <w:tcPr>
            <w:tcW w:w="848" w:type="dxa"/>
            <w:tcBorders>
              <w:top w:val="nil"/>
              <w:left w:val="nil"/>
              <w:bottom w:val="single" w:sz="4" w:space="0" w:color="auto"/>
              <w:right w:val="single" w:sz="4" w:space="0" w:color="auto"/>
            </w:tcBorders>
            <w:shd w:val="clear" w:color="auto" w:fill="auto"/>
            <w:noWrap/>
            <w:vAlign w:val="bottom"/>
            <w:hideMark/>
          </w:tcPr>
          <w:p w14:paraId="3CE9EF59"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-19.2</w:t>
            </w:r>
          </w:p>
        </w:tc>
        <w:tc>
          <w:tcPr>
            <w:tcW w:w="848" w:type="dxa"/>
            <w:tcBorders>
              <w:top w:val="nil"/>
              <w:left w:val="nil"/>
              <w:bottom w:val="single" w:sz="4" w:space="0" w:color="auto"/>
              <w:right w:val="single" w:sz="4" w:space="0" w:color="auto"/>
            </w:tcBorders>
            <w:shd w:val="clear" w:color="auto" w:fill="auto"/>
            <w:noWrap/>
            <w:vAlign w:val="bottom"/>
            <w:hideMark/>
          </w:tcPr>
          <w:p w14:paraId="75900112"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7.2</w:t>
            </w:r>
          </w:p>
        </w:tc>
        <w:tc>
          <w:tcPr>
            <w:tcW w:w="848" w:type="dxa"/>
            <w:tcBorders>
              <w:top w:val="nil"/>
              <w:left w:val="nil"/>
              <w:bottom w:val="single" w:sz="4" w:space="0" w:color="auto"/>
              <w:right w:val="single" w:sz="4" w:space="0" w:color="auto"/>
            </w:tcBorders>
            <w:shd w:val="clear" w:color="auto" w:fill="auto"/>
            <w:noWrap/>
            <w:vAlign w:val="bottom"/>
            <w:hideMark/>
          </w:tcPr>
          <w:p w14:paraId="30860447"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3.4</w:t>
            </w:r>
          </w:p>
        </w:tc>
        <w:tc>
          <w:tcPr>
            <w:tcW w:w="892" w:type="dxa"/>
            <w:tcBorders>
              <w:top w:val="nil"/>
              <w:left w:val="nil"/>
              <w:bottom w:val="single" w:sz="4" w:space="0" w:color="auto"/>
              <w:right w:val="single" w:sz="4" w:space="0" w:color="auto"/>
            </w:tcBorders>
            <w:shd w:val="clear" w:color="auto" w:fill="auto"/>
            <w:noWrap/>
            <w:vAlign w:val="bottom"/>
            <w:hideMark/>
          </w:tcPr>
          <w:p w14:paraId="205EF1A2"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9</w:t>
            </w:r>
          </w:p>
        </w:tc>
        <w:tc>
          <w:tcPr>
            <w:tcW w:w="893" w:type="dxa"/>
            <w:tcBorders>
              <w:top w:val="nil"/>
              <w:left w:val="nil"/>
              <w:bottom w:val="single" w:sz="4" w:space="0" w:color="auto"/>
              <w:right w:val="single" w:sz="4" w:space="0" w:color="auto"/>
            </w:tcBorders>
            <w:shd w:val="clear" w:color="auto" w:fill="auto"/>
            <w:noWrap/>
            <w:vAlign w:val="bottom"/>
            <w:hideMark/>
          </w:tcPr>
          <w:p w14:paraId="7568A585"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6</w:t>
            </w:r>
          </w:p>
        </w:tc>
        <w:tc>
          <w:tcPr>
            <w:tcW w:w="892" w:type="dxa"/>
            <w:tcBorders>
              <w:top w:val="nil"/>
              <w:left w:val="nil"/>
              <w:bottom w:val="single" w:sz="4" w:space="0" w:color="auto"/>
              <w:right w:val="single" w:sz="4" w:space="0" w:color="auto"/>
            </w:tcBorders>
            <w:shd w:val="clear" w:color="auto" w:fill="auto"/>
            <w:noWrap/>
            <w:vAlign w:val="bottom"/>
            <w:hideMark/>
          </w:tcPr>
          <w:p w14:paraId="4AA2DF12"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6</w:t>
            </w:r>
          </w:p>
        </w:tc>
      </w:tr>
      <w:tr w:rsidR="009F56A0" w:rsidRPr="009F56A0" w14:paraId="456A7B56" w14:textId="77777777" w:rsidTr="009F56A0">
        <w:trPr>
          <w:trHeight w:val="320"/>
        </w:trPr>
        <w:tc>
          <w:tcPr>
            <w:tcW w:w="1865" w:type="dxa"/>
            <w:tcBorders>
              <w:top w:val="nil"/>
              <w:left w:val="single" w:sz="4" w:space="0" w:color="auto"/>
              <w:bottom w:val="single" w:sz="4" w:space="0" w:color="auto"/>
              <w:right w:val="single" w:sz="4" w:space="0" w:color="auto"/>
            </w:tcBorders>
            <w:shd w:val="clear" w:color="auto" w:fill="auto"/>
            <w:noWrap/>
            <w:vAlign w:val="bottom"/>
            <w:hideMark/>
          </w:tcPr>
          <w:p w14:paraId="7652A1D3"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 xml:space="preserve">Abri </w:t>
            </w:r>
            <w:proofErr w:type="spellStart"/>
            <w:r w:rsidRPr="009F56A0">
              <w:rPr>
                <w:rFonts w:ascii="Arial" w:hAnsi="Arial" w:cs="Arial"/>
                <w:color w:val="000000"/>
                <w:sz w:val="16"/>
                <w:szCs w:val="16"/>
              </w:rPr>
              <w:t>Pataud</w:t>
            </w:r>
            <w:proofErr w:type="spellEnd"/>
          </w:p>
        </w:tc>
        <w:tc>
          <w:tcPr>
            <w:tcW w:w="824" w:type="dxa"/>
            <w:tcBorders>
              <w:top w:val="nil"/>
              <w:left w:val="nil"/>
              <w:bottom w:val="single" w:sz="4" w:space="0" w:color="auto"/>
              <w:right w:val="single" w:sz="4" w:space="0" w:color="auto"/>
            </w:tcBorders>
            <w:shd w:val="clear" w:color="auto" w:fill="auto"/>
            <w:noWrap/>
            <w:vAlign w:val="bottom"/>
            <w:hideMark/>
          </w:tcPr>
          <w:p w14:paraId="5B1709DF"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France</w:t>
            </w:r>
          </w:p>
        </w:tc>
        <w:tc>
          <w:tcPr>
            <w:tcW w:w="1417" w:type="dxa"/>
            <w:tcBorders>
              <w:top w:val="nil"/>
              <w:left w:val="nil"/>
              <w:bottom w:val="single" w:sz="4" w:space="0" w:color="auto"/>
              <w:right w:val="single" w:sz="4" w:space="0" w:color="auto"/>
            </w:tcBorders>
            <w:shd w:val="clear" w:color="auto" w:fill="auto"/>
            <w:noWrap/>
            <w:vAlign w:val="bottom"/>
            <w:hideMark/>
          </w:tcPr>
          <w:p w14:paraId="1DE29159"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Bone</w:t>
            </w:r>
          </w:p>
        </w:tc>
        <w:tc>
          <w:tcPr>
            <w:tcW w:w="1134" w:type="dxa"/>
            <w:tcBorders>
              <w:top w:val="nil"/>
              <w:left w:val="nil"/>
              <w:bottom w:val="single" w:sz="4" w:space="0" w:color="auto"/>
              <w:right w:val="single" w:sz="4" w:space="0" w:color="auto"/>
            </w:tcBorders>
            <w:shd w:val="clear" w:color="auto" w:fill="auto"/>
            <w:noWrap/>
            <w:vAlign w:val="bottom"/>
            <w:hideMark/>
          </w:tcPr>
          <w:p w14:paraId="17EEB4F0"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P-21954</w:t>
            </w:r>
          </w:p>
        </w:tc>
        <w:tc>
          <w:tcPr>
            <w:tcW w:w="1134" w:type="dxa"/>
            <w:tcBorders>
              <w:top w:val="nil"/>
              <w:left w:val="nil"/>
              <w:bottom w:val="single" w:sz="4" w:space="0" w:color="auto"/>
              <w:right w:val="single" w:sz="4" w:space="0" w:color="auto"/>
            </w:tcBorders>
            <w:shd w:val="clear" w:color="auto" w:fill="auto"/>
            <w:noWrap/>
            <w:vAlign w:val="bottom"/>
            <w:hideMark/>
          </w:tcPr>
          <w:p w14:paraId="3BA0181B"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OxA-21671</w:t>
            </w:r>
          </w:p>
        </w:tc>
        <w:tc>
          <w:tcPr>
            <w:tcW w:w="973" w:type="dxa"/>
            <w:tcBorders>
              <w:top w:val="nil"/>
              <w:left w:val="nil"/>
              <w:bottom w:val="single" w:sz="4" w:space="0" w:color="auto"/>
              <w:right w:val="single" w:sz="4" w:space="0" w:color="auto"/>
            </w:tcBorders>
            <w:shd w:val="clear" w:color="auto" w:fill="auto"/>
            <w:noWrap/>
            <w:vAlign w:val="bottom"/>
            <w:hideMark/>
          </w:tcPr>
          <w:p w14:paraId="07C99123"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34300</w:t>
            </w:r>
          </w:p>
        </w:tc>
        <w:tc>
          <w:tcPr>
            <w:tcW w:w="999" w:type="dxa"/>
            <w:tcBorders>
              <w:top w:val="nil"/>
              <w:left w:val="nil"/>
              <w:bottom w:val="single" w:sz="4" w:space="0" w:color="auto"/>
              <w:right w:val="single" w:sz="4" w:space="0" w:color="auto"/>
            </w:tcBorders>
            <w:shd w:val="clear" w:color="auto" w:fill="auto"/>
            <w:noWrap/>
            <w:vAlign w:val="bottom"/>
            <w:hideMark/>
          </w:tcPr>
          <w:p w14:paraId="5AD1B093"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600</w:t>
            </w:r>
          </w:p>
        </w:tc>
        <w:tc>
          <w:tcPr>
            <w:tcW w:w="1823" w:type="dxa"/>
            <w:tcBorders>
              <w:top w:val="nil"/>
              <w:left w:val="nil"/>
              <w:bottom w:val="single" w:sz="4" w:space="0" w:color="auto"/>
              <w:right w:val="single" w:sz="4" w:space="0" w:color="auto"/>
            </w:tcBorders>
            <w:shd w:val="clear" w:color="auto" w:fill="auto"/>
            <w:noWrap/>
            <w:vAlign w:val="bottom"/>
            <w:hideMark/>
          </w:tcPr>
          <w:p w14:paraId="396FCE78"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OIS 3</w:t>
            </w:r>
          </w:p>
        </w:tc>
        <w:tc>
          <w:tcPr>
            <w:tcW w:w="848" w:type="dxa"/>
            <w:tcBorders>
              <w:top w:val="nil"/>
              <w:left w:val="nil"/>
              <w:bottom w:val="single" w:sz="4" w:space="0" w:color="auto"/>
              <w:right w:val="single" w:sz="4" w:space="0" w:color="auto"/>
            </w:tcBorders>
            <w:shd w:val="clear" w:color="auto" w:fill="auto"/>
            <w:noWrap/>
            <w:vAlign w:val="bottom"/>
            <w:hideMark/>
          </w:tcPr>
          <w:p w14:paraId="1150ADFC"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-19.1</w:t>
            </w:r>
          </w:p>
        </w:tc>
        <w:tc>
          <w:tcPr>
            <w:tcW w:w="848" w:type="dxa"/>
            <w:tcBorders>
              <w:top w:val="nil"/>
              <w:left w:val="nil"/>
              <w:bottom w:val="single" w:sz="4" w:space="0" w:color="auto"/>
              <w:right w:val="single" w:sz="4" w:space="0" w:color="auto"/>
            </w:tcBorders>
            <w:shd w:val="clear" w:color="auto" w:fill="auto"/>
            <w:noWrap/>
            <w:vAlign w:val="bottom"/>
            <w:hideMark/>
          </w:tcPr>
          <w:p w14:paraId="5F2F4E99"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7.5</w:t>
            </w:r>
          </w:p>
        </w:tc>
        <w:tc>
          <w:tcPr>
            <w:tcW w:w="848" w:type="dxa"/>
            <w:tcBorders>
              <w:top w:val="nil"/>
              <w:left w:val="nil"/>
              <w:bottom w:val="single" w:sz="4" w:space="0" w:color="auto"/>
              <w:right w:val="single" w:sz="4" w:space="0" w:color="auto"/>
            </w:tcBorders>
            <w:shd w:val="clear" w:color="auto" w:fill="auto"/>
            <w:noWrap/>
            <w:vAlign w:val="bottom"/>
            <w:hideMark/>
          </w:tcPr>
          <w:p w14:paraId="34E72A4F"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3.3</w:t>
            </w:r>
          </w:p>
        </w:tc>
        <w:tc>
          <w:tcPr>
            <w:tcW w:w="892" w:type="dxa"/>
            <w:tcBorders>
              <w:top w:val="nil"/>
              <w:left w:val="nil"/>
              <w:bottom w:val="single" w:sz="4" w:space="0" w:color="auto"/>
              <w:right w:val="single" w:sz="4" w:space="0" w:color="auto"/>
            </w:tcBorders>
            <w:shd w:val="clear" w:color="auto" w:fill="auto"/>
            <w:noWrap/>
            <w:vAlign w:val="bottom"/>
            <w:hideMark/>
          </w:tcPr>
          <w:p w14:paraId="234EF3AA"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9</w:t>
            </w:r>
          </w:p>
        </w:tc>
        <w:tc>
          <w:tcPr>
            <w:tcW w:w="893" w:type="dxa"/>
            <w:tcBorders>
              <w:top w:val="nil"/>
              <w:left w:val="nil"/>
              <w:bottom w:val="single" w:sz="4" w:space="0" w:color="auto"/>
              <w:right w:val="single" w:sz="4" w:space="0" w:color="auto"/>
            </w:tcBorders>
            <w:shd w:val="clear" w:color="auto" w:fill="auto"/>
            <w:noWrap/>
            <w:vAlign w:val="bottom"/>
            <w:hideMark/>
          </w:tcPr>
          <w:p w14:paraId="26E687DE"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6</w:t>
            </w:r>
          </w:p>
        </w:tc>
        <w:tc>
          <w:tcPr>
            <w:tcW w:w="892" w:type="dxa"/>
            <w:tcBorders>
              <w:top w:val="nil"/>
              <w:left w:val="nil"/>
              <w:bottom w:val="single" w:sz="4" w:space="0" w:color="auto"/>
              <w:right w:val="single" w:sz="4" w:space="0" w:color="auto"/>
            </w:tcBorders>
            <w:shd w:val="clear" w:color="auto" w:fill="auto"/>
            <w:noWrap/>
            <w:vAlign w:val="bottom"/>
            <w:hideMark/>
          </w:tcPr>
          <w:p w14:paraId="74F71195"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6</w:t>
            </w:r>
          </w:p>
        </w:tc>
      </w:tr>
      <w:tr w:rsidR="009F56A0" w:rsidRPr="009F56A0" w14:paraId="12EDB343" w14:textId="77777777" w:rsidTr="009F56A0">
        <w:trPr>
          <w:trHeight w:val="320"/>
        </w:trPr>
        <w:tc>
          <w:tcPr>
            <w:tcW w:w="1865" w:type="dxa"/>
            <w:tcBorders>
              <w:top w:val="nil"/>
              <w:left w:val="single" w:sz="4" w:space="0" w:color="auto"/>
              <w:bottom w:val="single" w:sz="4" w:space="0" w:color="auto"/>
              <w:right w:val="single" w:sz="4" w:space="0" w:color="auto"/>
            </w:tcBorders>
            <w:shd w:val="clear" w:color="auto" w:fill="auto"/>
            <w:noWrap/>
            <w:vAlign w:val="bottom"/>
            <w:hideMark/>
          </w:tcPr>
          <w:p w14:paraId="210A75F9" w14:textId="77777777" w:rsidR="009F56A0" w:rsidRPr="009F56A0" w:rsidRDefault="009F56A0" w:rsidP="009F56A0">
            <w:pPr>
              <w:rPr>
                <w:rFonts w:ascii="Arial" w:hAnsi="Arial" w:cs="Arial"/>
                <w:color w:val="000000"/>
                <w:sz w:val="16"/>
                <w:szCs w:val="16"/>
              </w:rPr>
            </w:pPr>
            <w:proofErr w:type="spellStart"/>
            <w:r w:rsidRPr="009F56A0">
              <w:rPr>
                <w:rFonts w:ascii="Arial" w:hAnsi="Arial" w:cs="Arial"/>
                <w:color w:val="000000"/>
                <w:sz w:val="16"/>
                <w:szCs w:val="16"/>
              </w:rPr>
              <w:t>Grotte</w:t>
            </w:r>
            <w:proofErr w:type="spellEnd"/>
            <w:r w:rsidRPr="009F56A0">
              <w:rPr>
                <w:rFonts w:ascii="Arial" w:hAnsi="Arial" w:cs="Arial"/>
                <w:color w:val="000000"/>
                <w:sz w:val="16"/>
                <w:szCs w:val="16"/>
              </w:rPr>
              <w:t xml:space="preserve"> XVI</w:t>
            </w:r>
          </w:p>
        </w:tc>
        <w:tc>
          <w:tcPr>
            <w:tcW w:w="824" w:type="dxa"/>
            <w:tcBorders>
              <w:top w:val="nil"/>
              <w:left w:val="nil"/>
              <w:bottom w:val="single" w:sz="4" w:space="0" w:color="auto"/>
              <w:right w:val="single" w:sz="4" w:space="0" w:color="auto"/>
            </w:tcBorders>
            <w:shd w:val="clear" w:color="auto" w:fill="auto"/>
            <w:noWrap/>
            <w:vAlign w:val="bottom"/>
            <w:hideMark/>
          </w:tcPr>
          <w:p w14:paraId="295CA23B"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France</w:t>
            </w:r>
          </w:p>
        </w:tc>
        <w:tc>
          <w:tcPr>
            <w:tcW w:w="1417" w:type="dxa"/>
            <w:tcBorders>
              <w:top w:val="nil"/>
              <w:left w:val="nil"/>
              <w:bottom w:val="single" w:sz="4" w:space="0" w:color="auto"/>
              <w:right w:val="single" w:sz="4" w:space="0" w:color="auto"/>
            </w:tcBorders>
            <w:shd w:val="clear" w:color="auto" w:fill="auto"/>
            <w:noWrap/>
            <w:vAlign w:val="bottom"/>
            <w:hideMark/>
          </w:tcPr>
          <w:p w14:paraId="61C883EE"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metatarsus</w:t>
            </w:r>
          </w:p>
        </w:tc>
        <w:tc>
          <w:tcPr>
            <w:tcW w:w="1134" w:type="dxa"/>
            <w:tcBorders>
              <w:top w:val="nil"/>
              <w:left w:val="nil"/>
              <w:bottom w:val="single" w:sz="4" w:space="0" w:color="auto"/>
              <w:right w:val="single" w:sz="4" w:space="0" w:color="auto"/>
            </w:tcBorders>
            <w:shd w:val="clear" w:color="auto" w:fill="auto"/>
            <w:noWrap/>
            <w:vAlign w:val="bottom"/>
            <w:hideMark/>
          </w:tcPr>
          <w:p w14:paraId="647A1AC6"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G16-47</w:t>
            </w:r>
          </w:p>
        </w:tc>
        <w:tc>
          <w:tcPr>
            <w:tcW w:w="1134" w:type="dxa"/>
            <w:tcBorders>
              <w:top w:val="nil"/>
              <w:left w:val="nil"/>
              <w:bottom w:val="single" w:sz="4" w:space="0" w:color="auto"/>
              <w:right w:val="single" w:sz="4" w:space="0" w:color="auto"/>
            </w:tcBorders>
            <w:shd w:val="clear" w:color="auto" w:fill="auto"/>
            <w:noWrap/>
            <w:vAlign w:val="bottom"/>
            <w:hideMark/>
          </w:tcPr>
          <w:p w14:paraId="3B620B8D"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14:paraId="3B61F019"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14:paraId="3744BAAF"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w:t>
            </w:r>
          </w:p>
        </w:tc>
        <w:tc>
          <w:tcPr>
            <w:tcW w:w="1823" w:type="dxa"/>
            <w:tcBorders>
              <w:top w:val="nil"/>
              <w:left w:val="nil"/>
              <w:bottom w:val="single" w:sz="4" w:space="0" w:color="auto"/>
              <w:right w:val="single" w:sz="4" w:space="0" w:color="auto"/>
            </w:tcBorders>
            <w:shd w:val="clear" w:color="auto" w:fill="auto"/>
            <w:noWrap/>
            <w:vAlign w:val="bottom"/>
            <w:hideMark/>
          </w:tcPr>
          <w:p w14:paraId="62BAAFFA"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OIS 3</w:t>
            </w:r>
          </w:p>
        </w:tc>
        <w:tc>
          <w:tcPr>
            <w:tcW w:w="848" w:type="dxa"/>
            <w:tcBorders>
              <w:top w:val="nil"/>
              <w:left w:val="nil"/>
              <w:bottom w:val="single" w:sz="4" w:space="0" w:color="auto"/>
              <w:right w:val="single" w:sz="4" w:space="0" w:color="auto"/>
            </w:tcBorders>
            <w:shd w:val="clear" w:color="auto" w:fill="auto"/>
            <w:noWrap/>
            <w:vAlign w:val="bottom"/>
            <w:hideMark/>
          </w:tcPr>
          <w:p w14:paraId="2EFDF2F2"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-19.1</w:t>
            </w:r>
          </w:p>
        </w:tc>
        <w:tc>
          <w:tcPr>
            <w:tcW w:w="848" w:type="dxa"/>
            <w:tcBorders>
              <w:top w:val="nil"/>
              <w:left w:val="nil"/>
              <w:bottom w:val="single" w:sz="4" w:space="0" w:color="auto"/>
              <w:right w:val="single" w:sz="4" w:space="0" w:color="auto"/>
            </w:tcBorders>
            <w:shd w:val="clear" w:color="auto" w:fill="auto"/>
            <w:noWrap/>
            <w:vAlign w:val="bottom"/>
            <w:hideMark/>
          </w:tcPr>
          <w:p w14:paraId="5F5E01AF"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7.7</w:t>
            </w:r>
          </w:p>
        </w:tc>
        <w:tc>
          <w:tcPr>
            <w:tcW w:w="848" w:type="dxa"/>
            <w:tcBorders>
              <w:top w:val="nil"/>
              <w:left w:val="nil"/>
              <w:bottom w:val="single" w:sz="4" w:space="0" w:color="auto"/>
              <w:right w:val="single" w:sz="4" w:space="0" w:color="auto"/>
            </w:tcBorders>
            <w:shd w:val="clear" w:color="auto" w:fill="auto"/>
            <w:noWrap/>
            <w:vAlign w:val="bottom"/>
            <w:hideMark/>
          </w:tcPr>
          <w:p w14:paraId="34737343"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3.3</w:t>
            </w:r>
          </w:p>
        </w:tc>
        <w:tc>
          <w:tcPr>
            <w:tcW w:w="892" w:type="dxa"/>
            <w:tcBorders>
              <w:top w:val="nil"/>
              <w:left w:val="nil"/>
              <w:bottom w:val="single" w:sz="4" w:space="0" w:color="auto"/>
              <w:right w:val="single" w:sz="4" w:space="0" w:color="auto"/>
            </w:tcBorders>
            <w:shd w:val="clear" w:color="auto" w:fill="auto"/>
            <w:noWrap/>
            <w:vAlign w:val="bottom"/>
            <w:hideMark/>
          </w:tcPr>
          <w:p w14:paraId="4C199F44"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w:t>
            </w:r>
          </w:p>
        </w:tc>
        <w:tc>
          <w:tcPr>
            <w:tcW w:w="893" w:type="dxa"/>
            <w:tcBorders>
              <w:top w:val="nil"/>
              <w:left w:val="nil"/>
              <w:bottom w:val="single" w:sz="4" w:space="0" w:color="auto"/>
              <w:right w:val="single" w:sz="4" w:space="0" w:color="auto"/>
            </w:tcBorders>
            <w:shd w:val="clear" w:color="auto" w:fill="auto"/>
            <w:noWrap/>
            <w:vAlign w:val="bottom"/>
            <w:hideMark/>
          </w:tcPr>
          <w:p w14:paraId="0DFFC9F3"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w:t>
            </w:r>
          </w:p>
        </w:tc>
        <w:tc>
          <w:tcPr>
            <w:tcW w:w="892" w:type="dxa"/>
            <w:tcBorders>
              <w:top w:val="nil"/>
              <w:left w:val="nil"/>
              <w:bottom w:val="single" w:sz="4" w:space="0" w:color="auto"/>
              <w:right w:val="single" w:sz="4" w:space="0" w:color="auto"/>
            </w:tcBorders>
            <w:shd w:val="clear" w:color="auto" w:fill="auto"/>
            <w:noWrap/>
            <w:vAlign w:val="bottom"/>
            <w:hideMark/>
          </w:tcPr>
          <w:p w14:paraId="28F32561"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w:t>
            </w:r>
          </w:p>
        </w:tc>
      </w:tr>
      <w:tr w:rsidR="009F56A0" w:rsidRPr="009F56A0" w14:paraId="7F944FB6" w14:textId="77777777" w:rsidTr="009F56A0">
        <w:trPr>
          <w:trHeight w:val="320"/>
        </w:trPr>
        <w:tc>
          <w:tcPr>
            <w:tcW w:w="1865" w:type="dxa"/>
            <w:tcBorders>
              <w:top w:val="nil"/>
              <w:left w:val="single" w:sz="4" w:space="0" w:color="auto"/>
              <w:bottom w:val="single" w:sz="4" w:space="0" w:color="auto"/>
              <w:right w:val="single" w:sz="4" w:space="0" w:color="auto"/>
            </w:tcBorders>
            <w:shd w:val="clear" w:color="auto" w:fill="auto"/>
            <w:noWrap/>
            <w:vAlign w:val="bottom"/>
            <w:hideMark/>
          </w:tcPr>
          <w:p w14:paraId="4402CD95" w14:textId="77777777" w:rsidR="009F56A0" w:rsidRPr="009F56A0" w:rsidRDefault="009F56A0" w:rsidP="009F56A0">
            <w:pPr>
              <w:rPr>
                <w:rFonts w:ascii="Arial" w:hAnsi="Arial" w:cs="Arial"/>
                <w:color w:val="000000"/>
                <w:sz w:val="16"/>
                <w:szCs w:val="16"/>
              </w:rPr>
            </w:pPr>
            <w:proofErr w:type="spellStart"/>
            <w:r w:rsidRPr="009F56A0">
              <w:rPr>
                <w:rFonts w:ascii="Arial" w:hAnsi="Arial" w:cs="Arial"/>
                <w:color w:val="000000"/>
                <w:sz w:val="16"/>
                <w:szCs w:val="16"/>
              </w:rPr>
              <w:t>Grotte</w:t>
            </w:r>
            <w:proofErr w:type="spellEnd"/>
            <w:r w:rsidRPr="009F56A0">
              <w:rPr>
                <w:rFonts w:ascii="Arial" w:hAnsi="Arial" w:cs="Arial"/>
                <w:color w:val="000000"/>
                <w:sz w:val="16"/>
                <w:szCs w:val="16"/>
              </w:rPr>
              <w:t xml:space="preserve"> XVI</w:t>
            </w:r>
          </w:p>
        </w:tc>
        <w:tc>
          <w:tcPr>
            <w:tcW w:w="824" w:type="dxa"/>
            <w:tcBorders>
              <w:top w:val="nil"/>
              <w:left w:val="nil"/>
              <w:bottom w:val="single" w:sz="4" w:space="0" w:color="auto"/>
              <w:right w:val="single" w:sz="4" w:space="0" w:color="auto"/>
            </w:tcBorders>
            <w:shd w:val="clear" w:color="auto" w:fill="auto"/>
            <w:noWrap/>
            <w:vAlign w:val="bottom"/>
            <w:hideMark/>
          </w:tcPr>
          <w:p w14:paraId="3A95A878"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France</w:t>
            </w:r>
          </w:p>
        </w:tc>
        <w:tc>
          <w:tcPr>
            <w:tcW w:w="1417" w:type="dxa"/>
            <w:tcBorders>
              <w:top w:val="nil"/>
              <w:left w:val="nil"/>
              <w:bottom w:val="single" w:sz="4" w:space="0" w:color="auto"/>
              <w:right w:val="single" w:sz="4" w:space="0" w:color="auto"/>
            </w:tcBorders>
            <w:shd w:val="clear" w:color="auto" w:fill="auto"/>
            <w:noWrap/>
            <w:vAlign w:val="bottom"/>
            <w:hideMark/>
          </w:tcPr>
          <w:p w14:paraId="1A6CC72F"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metatarsus</w:t>
            </w:r>
          </w:p>
        </w:tc>
        <w:tc>
          <w:tcPr>
            <w:tcW w:w="1134" w:type="dxa"/>
            <w:tcBorders>
              <w:top w:val="nil"/>
              <w:left w:val="nil"/>
              <w:bottom w:val="single" w:sz="4" w:space="0" w:color="auto"/>
              <w:right w:val="single" w:sz="4" w:space="0" w:color="auto"/>
            </w:tcBorders>
            <w:shd w:val="clear" w:color="auto" w:fill="auto"/>
            <w:noWrap/>
            <w:vAlign w:val="bottom"/>
            <w:hideMark/>
          </w:tcPr>
          <w:p w14:paraId="5A220368"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G16-50</w:t>
            </w:r>
          </w:p>
        </w:tc>
        <w:tc>
          <w:tcPr>
            <w:tcW w:w="1134" w:type="dxa"/>
            <w:tcBorders>
              <w:top w:val="nil"/>
              <w:left w:val="nil"/>
              <w:bottom w:val="single" w:sz="4" w:space="0" w:color="auto"/>
              <w:right w:val="single" w:sz="4" w:space="0" w:color="auto"/>
            </w:tcBorders>
            <w:shd w:val="clear" w:color="auto" w:fill="auto"/>
            <w:noWrap/>
            <w:vAlign w:val="bottom"/>
            <w:hideMark/>
          </w:tcPr>
          <w:p w14:paraId="65E9827F"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14:paraId="4A403A8C"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14:paraId="1D12E2BB"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w:t>
            </w:r>
          </w:p>
        </w:tc>
        <w:tc>
          <w:tcPr>
            <w:tcW w:w="1823" w:type="dxa"/>
            <w:tcBorders>
              <w:top w:val="nil"/>
              <w:left w:val="nil"/>
              <w:bottom w:val="single" w:sz="4" w:space="0" w:color="auto"/>
              <w:right w:val="single" w:sz="4" w:space="0" w:color="auto"/>
            </w:tcBorders>
            <w:shd w:val="clear" w:color="auto" w:fill="auto"/>
            <w:noWrap/>
            <w:vAlign w:val="bottom"/>
            <w:hideMark/>
          </w:tcPr>
          <w:p w14:paraId="7890D98D"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OIS 3</w:t>
            </w:r>
          </w:p>
        </w:tc>
        <w:tc>
          <w:tcPr>
            <w:tcW w:w="848" w:type="dxa"/>
            <w:tcBorders>
              <w:top w:val="nil"/>
              <w:left w:val="nil"/>
              <w:bottom w:val="single" w:sz="4" w:space="0" w:color="auto"/>
              <w:right w:val="single" w:sz="4" w:space="0" w:color="auto"/>
            </w:tcBorders>
            <w:shd w:val="clear" w:color="auto" w:fill="auto"/>
            <w:noWrap/>
            <w:vAlign w:val="bottom"/>
            <w:hideMark/>
          </w:tcPr>
          <w:p w14:paraId="67F6EA36"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-19.3</w:t>
            </w:r>
          </w:p>
        </w:tc>
        <w:tc>
          <w:tcPr>
            <w:tcW w:w="848" w:type="dxa"/>
            <w:tcBorders>
              <w:top w:val="nil"/>
              <w:left w:val="nil"/>
              <w:bottom w:val="single" w:sz="4" w:space="0" w:color="auto"/>
              <w:right w:val="single" w:sz="4" w:space="0" w:color="auto"/>
            </w:tcBorders>
            <w:shd w:val="clear" w:color="auto" w:fill="auto"/>
            <w:noWrap/>
            <w:vAlign w:val="bottom"/>
            <w:hideMark/>
          </w:tcPr>
          <w:p w14:paraId="0683FA5A"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7</w:t>
            </w:r>
          </w:p>
        </w:tc>
        <w:tc>
          <w:tcPr>
            <w:tcW w:w="848" w:type="dxa"/>
            <w:tcBorders>
              <w:top w:val="nil"/>
              <w:left w:val="nil"/>
              <w:bottom w:val="single" w:sz="4" w:space="0" w:color="auto"/>
              <w:right w:val="single" w:sz="4" w:space="0" w:color="auto"/>
            </w:tcBorders>
            <w:shd w:val="clear" w:color="auto" w:fill="auto"/>
            <w:noWrap/>
            <w:vAlign w:val="bottom"/>
            <w:hideMark/>
          </w:tcPr>
          <w:p w14:paraId="10281548"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3.2</w:t>
            </w:r>
          </w:p>
        </w:tc>
        <w:tc>
          <w:tcPr>
            <w:tcW w:w="892" w:type="dxa"/>
            <w:tcBorders>
              <w:top w:val="nil"/>
              <w:left w:val="nil"/>
              <w:bottom w:val="single" w:sz="4" w:space="0" w:color="auto"/>
              <w:right w:val="single" w:sz="4" w:space="0" w:color="auto"/>
            </w:tcBorders>
            <w:shd w:val="clear" w:color="auto" w:fill="auto"/>
            <w:noWrap/>
            <w:vAlign w:val="bottom"/>
            <w:hideMark/>
          </w:tcPr>
          <w:p w14:paraId="6CC522AD"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w:t>
            </w:r>
          </w:p>
        </w:tc>
        <w:tc>
          <w:tcPr>
            <w:tcW w:w="893" w:type="dxa"/>
            <w:tcBorders>
              <w:top w:val="nil"/>
              <w:left w:val="nil"/>
              <w:bottom w:val="single" w:sz="4" w:space="0" w:color="auto"/>
              <w:right w:val="single" w:sz="4" w:space="0" w:color="auto"/>
            </w:tcBorders>
            <w:shd w:val="clear" w:color="auto" w:fill="auto"/>
            <w:noWrap/>
            <w:vAlign w:val="bottom"/>
            <w:hideMark/>
          </w:tcPr>
          <w:p w14:paraId="61D0378A"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w:t>
            </w:r>
          </w:p>
        </w:tc>
        <w:tc>
          <w:tcPr>
            <w:tcW w:w="892" w:type="dxa"/>
            <w:tcBorders>
              <w:top w:val="nil"/>
              <w:left w:val="nil"/>
              <w:bottom w:val="single" w:sz="4" w:space="0" w:color="auto"/>
              <w:right w:val="single" w:sz="4" w:space="0" w:color="auto"/>
            </w:tcBorders>
            <w:shd w:val="clear" w:color="auto" w:fill="auto"/>
            <w:noWrap/>
            <w:vAlign w:val="bottom"/>
            <w:hideMark/>
          </w:tcPr>
          <w:p w14:paraId="0BEF8A2B"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w:t>
            </w:r>
          </w:p>
        </w:tc>
      </w:tr>
      <w:tr w:rsidR="009F56A0" w:rsidRPr="009F56A0" w14:paraId="0D97371E" w14:textId="77777777" w:rsidTr="009F56A0">
        <w:trPr>
          <w:trHeight w:val="320"/>
        </w:trPr>
        <w:tc>
          <w:tcPr>
            <w:tcW w:w="1865" w:type="dxa"/>
            <w:tcBorders>
              <w:top w:val="nil"/>
              <w:left w:val="single" w:sz="4" w:space="0" w:color="auto"/>
              <w:bottom w:val="single" w:sz="4" w:space="0" w:color="auto"/>
              <w:right w:val="single" w:sz="4" w:space="0" w:color="auto"/>
            </w:tcBorders>
            <w:shd w:val="clear" w:color="auto" w:fill="auto"/>
            <w:noWrap/>
            <w:vAlign w:val="bottom"/>
            <w:hideMark/>
          </w:tcPr>
          <w:p w14:paraId="77C2ECE1" w14:textId="77777777" w:rsidR="009F56A0" w:rsidRPr="009F56A0" w:rsidRDefault="009F56A0" w:rsidP="009F56A0">
            <w:pPr>
              <w:rPr>
                <w:rFonts w:ascii="Arial" w:hAnsi="Arial" w:cs="Arial"/>
                <w:color w:val="000000"/>
                <w:sz w:val="16"/>
                <w:szCs w:val="16"/>
              </w:rPr>
            </w:pPr>
            <w:proofErr w:type="spellStart"/>
            <w:r w:rsidRPr="009F56A0">
              <w:rPr>
                <w:rFonts w:ascii="Arial" w:hAnsi="Arial" w:cs="Arial"/>
                <w:color w:val="000000"/>
                <w:sz w:val="16"/>
                <w:szCs w:val="16"/>
              </w:rPr>
              <w:t>Grotte</w:t>
            </w:r>
            <w:proofErr w:type="spellEnd"/>
            <w:r w:rsidRPr="009F56A0">
              <w:rPr>
                <w:rFonts w:ascii="Arial" w:hAnsi="Arial" w:cs="Arial"/>
                <w:color w:val="000000"/>
                <w:sz w:val="16"/>
                <w:szCs w:val="16"/>
              </w:rPr>
              <w:t xml:space="preserve"> XVI</w:t>
            </w:r>
          </w:p>
        </w:tc>
        <w:tc>
          <w:tcPr>
            <w:tcW w:w="824" w:type="dxa"/>
            <w:tcBorders>
              <w:top w:val="nil"/>
              <w:left w:val="nil"/>
              <w:bottom w:val="single" w:sz="4" w:space="0" w:color="auto"/>
              <w:right w:val="single" w:sz="4" w:space="0" w:color="auto"/>
            </w:tcBorders>
            <w:shd w:val="clear" w:color="auto" w:fill="auto"/>
            <w:noWrap/>
            <w:vAlign w:val="bottom"/>
            <w:hideMark/>
          </w:tcPr>
          <w:p w14:paraId="0C066602"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France</w:t>
            </w:r>
          </w:p>
        </w:tc>
        <w:tc>
          <w:tcPr>
            <w:tcW w:w="1417" w:type="dxa"/>
            <w:tcBorders>
              <w:top w:val="nil"/>
              <w:left w:val="nil"/>
              <w:bottom w:val="single" w:sz="4" w:space="0" w:color="auto"/>
              <w:right w:val="single" w:sz="4" w:space="0" w:color="auto"/>
            </w:tcBorders>
            <w:shd w:val="clear" w:color="auto" w:fill="auto"/>
            <w:noWrap/>
            <w:vAlign w:val="bottom"/>
            <w:hideMark/>
          </w:tcPr>
          <w:p w14:paraId="6C840E5A"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tibia</w:t>
            </w:r>
          </w:p>
        </w:tc>
        <w:tc>
          <w:tcPr>
            <w:tcW w:w="1134" w:type="dxa"/>
            <w:tcBorders>
              <w:top w:val="nil"/>
              <w:left w:val="nil"/>
              <w:bottom w:val="single" w:sz="4" w:space="0" w:color="auto"/>
              <w:right w:val="single" w:sz="4" w:space="0" w:color="auto"/>
            </w:tcBorders>
            <w:shd w:val="clear" w:color="auto" w:fill="auto"/>
            <w:noWrap/>
            <w:vAlign w:val="bottom"/>
            <w:hideMark/>
          </w:tcPr>
          <w:p w14:paraId="2127724E"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G16-100</w:t>
            </w:r>
          </w:p>
        </w:tc>
        <w:tc>
          <w:tcPr>
            <w:tcW w:w="1134" w:type="dxa"/>
            <w:tcBorders>
              <w:top w:val="nil"/>
              <w:left w:val="nil"/>
              <w:bottom w:val="single" w:sz="4" w:space="0" w:color="auto"/>
              <w:right w:val="single" w:sz="4" w:space="0" w:color="auto"/>
            </w:tcBorders>
            <w:shd w:val="clear" w:color="auto" w:fill="auto"/>
            <w:noWrap/>
            <w:vAlign w:val="bottom"/>
            <w:hideMark/>
          </w:tcPr>
          <w:p w14:paraId="0158EB7D"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14:paraId="4B4EC305"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14:paraId="279C81E4"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w:t>
            </w:r>
          </w:p>
        </w:tc>
        <w:tc>
          <w:tcPr>
            <w:tcW w:w="1823" w:type="dxa"/>
            <w:tcBorders>
              <w:top w:val="nil"/>
              <w:left w:val="nil"/>
              <w:bottom w:val="single" w:sz="4" w:space="0" w:color="auto"/>
              <w:right w:val="single" w:sz="4" w:space="0" w:color="auto"/>
            </w:tcBorders>
            <w:shd w:val="clear" w:color="auto" w:fill="auto"/>
            <w:noWrap/>
            <w:vAlign w:val="bottom"/>
            <w:hideMark/>
          </w:tcPr>
          <w:p w14:paraId="3A2FDC6C"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OIS 3</w:t>
            </w:r>
          </w:p>
        </w:tc>
        <w:tc>
          <w:tcPr>
            <w:tcW w:w="848" w:type="dxa"/>
            <w:tcBorders>
              <w:top w:val="nil"/>
              <w:left w:val="nil"/>
              <w:bottom w:val="single" w:sz="4" w:space="0" w:color="auto"/>
              <w:right w:val="single" w:sz="4" w:space="0" w:color="auto"/>
            </w:tcBorders>
            <w:shd w:val="clear" w:color="auto" w:fill="auto"/>
            <w:noWrap/>
            <w:vAlign w:val="bottom"/>
            <w:hideMark/>
          </w:tcPr>
          <w:p w14:paraId="5927F7D8"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-19.3</w:t>
            </w:r>
          </w:p>
        </w:tc>
        <w:tc>
          <w:tcPr>
            <w:tcW w:w="848" w:type="dxa"/>
            <w:tcBorders>
              <w:top w:val="nil"/>
              <w:left w:val="nil"/>
              <w:bottom w:val="single" w:sz="4" w:space="0" w:color="auto"/>
              <w:right w:val="single" w:sz="4" w:space="0" w:color="auto"/>
            </w:tcBorders>
            <w:shd w:val="clear" w:color="auto" w:fill="auto"/>
            <w:noWrap/>
            <w:vAlign w:val="bottom"/>
            <w:hideMark/>
          </w:tcPr>
          <w:p w14:paraId="6D5C06C9"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6.6</w:t>
            </w:r>
          </w:p>
        </w:tc>
        <w:tc>
          <w:tcPr>
            <w:tcW w:w="848" w:type="dxa"/>
            <w:tcBorders>
              <w:top w:val="nil"/>
              <w:left w:val="nil"/>
              <w:bottom w:val="single" w:sz="4" w:space="0" w:color="auto"/>
              <w:right w:val="single" w:sz="4" w:space="0" w:color="auto"/>
            </w:tcBorders>
            <w:shd w:val="clear" w:color="auto" w:fill="auto"/>
            <w:noWrap/>
            <w:vAlign w:val="bottom"/>
            <w:hideMark/>
          </w:tcPr>
          <w:p w14:paraId="7E7D4DBE"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3.3</w:t>
            </w:r>
          </w:p>
        </w:tc>
        <w:tc>
          <w:tcPr>
            <w:tcW w:w="892" w:type="dxa"/>
            <w:tcBorders>
              <w:top w:val="nil"/>
              <w:left w:val="nil"/>
              <w:bottom w:val="single" w:sz="4" w:space="0" w:color="auto"/>
              <w:right w:val="single" w:sz="4" w:space="0" w:color="auto"/>
            </w:tcBorders>
            <w:shd w:val="clear" w:color="auto" w:fill="auto"/>
            <w:noWrap/>
            <w:vAlign w:val="bottom"/>
            <w:hideMark/>
          </w:tcPr>
          <w:p w14:paraId="281C74A0"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w:t>
            </w:r>
          </w:p>
        </w:tc>
        <w:tc>
          <w:tcPr>
            <w:tcW w:w="893" w:type="dxa"/>
            <w:tcBorders>
              <w:top w:val="nil"/>
              <w:left w:val="nil"/>
              <w:bottom w:val="single" w:sz="4" w:space="0" w:color="auto"/>
              <w:right w:val="single" w:sz="4" w:space="0" w:color="auto"/>
            </w:tcBorders>
            <w:shd w:val="clear" w:color="auto" w:fill="auto"/>
            <w:noWrap/>
            <w:vAlign w:val="bottom"/>
            <w:hideMark/>
          </w:tcPr>
          <w:p w14:paraId="66B2E8AD"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w:t>
            </w:r>
          </w:p>
        </w:tc>
        <w:tc>
          <w:tcPr>
            <w:tcW w:w="892" w:type="dxa"/>
            <w:tcBorders>
              <w:top w:val="nil"/>
              <w:left w:val="nil"/>
              <w:bottom w:val="single" w:sz="4" w:space="0" w:color="auto"/>
              <w:right w:val="single" w:sz="4" w:space="0" w:color="auto"/>
            </w:tcBorders>
            <w:shd w:val="clear" w:color="auto" w:fill="auto"/>
            <w:noWrap/>
            <w:vAlign w:val="bottom"/>
            <w:hideMark/>
          </w:tcPr>
          <w:p w14:paraId="78952AC8"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w:t>
            </w:r>
          </w:p>
        </w:tc>
      </w:tr>
      <w:tr w:rsidR="009F56A0" w:rsidRPr="009F56A0" w14:paraId="082A96E0" w14:textId="77777777" w:rsidTr="009F56A0">
        <w:trPr>
          <w:trHeight w:val="320"/>
        </w:trPr>
        <w:tc>
          <w:tcPr>
            <w:tcW w:w="1865" w:type="dxa"/>
            <w:tcBorders>
              <w:top w:val="nil"/>
              <w:left w:val="single" w:sz="4" w:space="0" w:color="auto"/>
              <w:bottom w:val="single" w:sz="4" w:space="0" w:color="auto"/>
              <w:right w:val="single" w:sz="4" w:space="0" w:color="auto"/>
            </w:tcBorders>
            <w:shd w:val="clear" w:color="auto" w:fill="auto"/>
            <w:noWrap/>
            <w:vAlign w:val="bottom"/>
            <w:hideMark/>
          </w:tcPr>
          <w:p w14:paraId="7D2A2222" w14:textId="77777777" w:rsidR="009F56A0" w:rsidRPr="009F56A0" w:rsidRDefault="009F56A0" w:rsidP="009F56A0">
            <w:pPr>
              <w:rPr>
                <w:rFonts w:ascii="Arial" w:hAnsi="Arial" w:cs="Arial"/>
                <w:color w:val="000000"/>
                <w:sz w:val="16"/>
                <w:szCs w:val="16"/>
              </w:rPr>
            </w:pPr>
            <w:proofErr w:type="spellStart"/>
            <w:r w:rsidRPr="009F56A0">
              <w:rPr>
                <w:rFonts w:ascii="Arial" w:hAnsi="Arial" w:cs="Arial"/>
                <w:color w:val="000000"/>
                <w:sz w:val="16"/>
                <w:szCs w:val="16"/>
              </w:rPr>
              <w:t>Grotte</w:t>
            </w:r>
            <w:proofErr w:type="spellEnd"/>
            <w:r w:rsidRPr="009F56A0">
              <w:rPr>
                <w:rFonts w:ascii="Arial" w:hAnsi="Arial" w:cs="Arial"/>
                <w:color w:val="000000"/>
                <w:sz w:val="16"/>
                <w:szCs w:val="16"/>
              </w:rPr>
              <w:t xml:space="preserve"> XVI</w:t>
            </w:r>
          </w:p>
        </w:tc>
        <w:tc>
          <w:tcPr>
            <w:tcW w:w="824" w:type="dxa"/>
            <w:tcBorders>
              <w:top w:val="nil"/>
              <w:left w:val="nil"/>
              <w:bottom w:val="single" w:sz="4" w:space="0" w:color="auto"/>
              <w:right w:val="single" w:sz="4" w:space="0" w:color="auto"/>
            </w:tcBorders>
            <w:shd w:val="clear" w:color="auto" w:fill="auto"/>
            <w:noWrap/>
            <w:vAlign w:val="bottom"/>
            <w:hideMark/>
          </w:tcPr>
          <w:p w14:paraId="546C60F2"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France</w:t>
            </w:r>
          </w:p>
        </w:tc>
        <w:tc>
          <w:tcPr>
            <w:tcW w:w="1417" w:type="dxa"/>
            <w:tcBorders>
              <w:top w:val="nil"/>
              <w:left w:val="nil"/>
              <w:bottom w:val="single" w:sz="4" w:space="0" w:color="auto"/>
              <w:right w:val="single" w:sz="4" w:space="0" w:color="auto"/>
            </w:tcBorders>
            <w:shd w:val="clear" w:color="auto" w:fill="auto"/>
            <w:noWrap/>
            <w:vAlign w:val="bottom"/>
            <w:hideMark/>
          </w:tcPr>
          <w:p w14:paraId="5CD001A6"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mandible</w:t>
            </w:r>
          </w:p>
        </w:tc>
        <w:tc>
          <w:tcPr>
            <w:tcW w:w="1134" w:type="dxa"/>
            <w:tcBorders>
              <w:top w:val="nil"/>
              <w:left w:val="nil"/>
              <w:bottom w:val="single" w:sz="4" w:space="0" w:color="auto"/>
              <w:right w:val="single" w:sz="4" w:space="0" w:color="auto"/>
            </w:tcBorders>
            <w:shd w:val="clear" w:color="auto" w:fill="auto"/>
            <w:noWrap/>
            <w:vAlign w:val="bottom"/>
            <w:hideMark/>
          </w:tcPr>
          <w:p w14:paraId="32DC2010"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G16-19</w:t>
            </w:r>
          </w:p>
        </w:tc>
        <w:tc>
          <w:tcPr>
            <w:tcW w:w="1134" w:type="dxa"/>
            <w:tcBorders>
              <w:top w:val="nil"/>
              <w:left w:val="nil"/>
              <w:bottom w:val="single" w:sz="4" w:space="0" w:color="auto"/>
              <w:right w:val="single" w:sz="4" w:space="0" w:color="auto"/>
            </w:tcBorders>
            <w:shd w:val="clear" w:color="auto" w:fill="auto"/>
            <w:noWrap/>
            <w:vAlign w:val="bottom"/>
            <w:hideMark/>
          </w:tcPr>
          <w:p w14:paraId="41C6C8B9"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14:paraId="020F42EB"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14:paraId="1E86DF74"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w:t>
            </w:r>
          </w:p>
        </w:tc>
        <w:tc>
          <w:tcPr>
            <w:tcW w:w="1823" w:type="dxa"/>
            <w:tcBorders>
              <w:top w:val="nil"/>
              <w:left w:val="nil"/>
              <w:bottom w:val="single" w:sz="4" w:space="0" w:color="auto"/>
              <w:right w:val="single" w:sz="4" w:space="0" w:color="auto"/>
            </w:tcBorders>
            <w:shd w:val="clear" w:color="auto" w:fill="auto"/>
            <w:noWrap/>
            <w:vAlign w:val="bottom"/>
            <w:hideMark/>
          </w:tcPr>
          <w:p w14:paraId="373733D2"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OIS 3</w:t>
            </w:r>
          </w:p>
        </w:tc>
        <w:tc>
          <w:tcPr>
            <w:tcW w:w="848" w:type="dxa"/>
            <w:tcBorders>
              <w:top w:val="nil"/>
              <w:left w:val="nil"/>
              <w:bottom w:val="single" w:sz="4" w:space="0" w:color="auto"/>
              <w:right w:val="single" w:sz="4" w:space="0" w:color="auto"/>
            </w:tcBorders>
            <w:shd w:val="clear" w:color="auto" w:fill="auto"/>
            <w:noWrap/>
            <w:vAlign w:val="bottom"/>
            <w:hideMark/>
          </w:tcPr>
          <w:p w14:paraId="5BCBBF20"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-19.5</w:t>
            </w:r>
          </w:p>
        </w:tc>
        <w:tc>
          <w:tcPr>
            <w:tcW w:w="848" w:type="dxa"/>
            <w:tcBorders>
              <w:top w:val="nil"/>
              <w:left w:val="nil"/>
              <w:bottom w:val="single" w:sz="4" w:space="0" w:color="auto"/>
              <w:right w:val="single" w:sz="4" w:space="0" w:color="auto"/>
            </w:tcBorders>
            <w:shd w:val="clear" w:color="auto" w:fill="auto"/>
            <w:noWrap/>
            <w:vAlign w:val="bottom"/>
            <w:hideMark/>
          </w:tcPr>
          <w:p w14:paraId="3270258A"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6.1</w:t>
            </w:r>
          </w:p>
        </w:tc>
        <w:tc>
          <w:tcPr>
            <w:tcW w:w="848" w:type="dxa"/>
            <w:tcBorders>
              <w:top w:val="nil"/>
              <w:left w:val="nil"/>
              <w:bottom w:val="single" w:sz="4" w:space="0" w:color="auto"/>
              <w:right w:val="single" w:sz="4" w:space="0" w:color="auto"/>
            </w:tcBorders>
            <w:shd w:val="clear" w:color="auto" w:fill="auto"/>
            <w:noWrap/>
            <w:vAlign w:val="bottom"/>
            <w:hideMark/>
          </w:tcPr>
          <w:p w14:paraId="135CDCBA"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3.4</w:t>
            </w:r>
          </w:p>
        </w:tc>
        <w:tc>
          <w:tcPr>
            <w:tcW w:w="892" w:type="dxa"/>
            <w:tcBorders>
              <w:top w:val="nil"/>
              <w:left w:val="nil"/>
              <w:bottom w:val="single" w:sz="4" w:space="0" w:color="auto"/>
              <w:right w:val="single" w:sz="4" w:space="0" w:color="auto"/>
            </w:tcBorders>
            <w:shd w:val="clear" w:color="auto" w:fill="auto"/>
            <w:noWrap/>
            <w:vAlign w:val="bottom"/>
            <w:hideMark/>
          </w:tcPr>
          <w:p w14:paraId="6C8C8AE2"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w:t>
            </w:r>
          </w:p>
        </w:tc>
        <w:tc>
          <w:tcPr>
            <w:tcW w:w="893" w:type="dxa"/>
            <w:tcBorders>
              <w:top w:val="nil"/>
              <w:left w:val="nil"/>
              <w:bottom w:val="single" w:sz="4" w:space="0" w:color="auto"/>
              <w:right w:val="single" w:sz="4" w:space="0" w:color="auto"/>
            </w:tcBorders>
            <w:shd w:val="clear" w:color="auto" w:fill="auto"/>
            <w:noWrap/>
            <w:vAlign w:val="bottom"/>
            <w:hideMark/>
          </w:tcPr>
          <w:p w14:paraId="66B8EC98"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w:t>
            </w:r>
          </w:p>
        </w:tc>
        <w:tc>
          <w:tcPr>
            <w:tcW w:w="892" w:type="dxa"/>
            <w:tcBorders>
              <w:top w:val="nil"/>
              <w:left w:val="nil"/>
              <w:bottom w:val="single" w:sz="4" w:space="0" w:color="auto"/>
              <w:right w:val="single" w:sz="4" w:space="0" w:color="auto"/>
            </w:tcBorders>
            <w:shd w:val="clear" w:color="auto" w:fill="auto"/>
            <w:noWrap/>
            <w:vAlign w:val="bottom"/>
            <w:hideMark/>
          </w:tcPr>
          <w:p w14:paraId="5F598405"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w:t>
            </w:r>
          </w:p>
        </w:tc>
      </w:tr>
      <w:tr w:rsidR="009F56A0" w:rsidRPr="009F56A0" w14:paraId="26311465" w14:textId="77777777" w:rsidTr="009F56A0">
        <w:trPr>
          <w:trHeight w:val="320"/>
        </w:trPr>
        <w:tc>
          <w:tcPr>
            <w:tcW w:w="1865" w:type="dxa"/>
            <w:tcBorders>
              <w:top w:val="nil"/>
              <w:left w:val="single" w:sz="4" w:space="0" w:color="auto"/>
              <w:bottom w:val="single" w:sz="4" w:space="0" w:color="auto"/>
              <w:right w:val="single" w:sz="4" w:space="0" w:color="auto"/>
            </w:tcBorders>
            <w:shd w:val="clear" w:color="auto" w:fill="auto"/>
            <w:noWrap/>
            <w:vAlign w:val="bottom"/>
            <w:hideMark/>
          </w:tcPr>
          <w:p w14:paraId="64EAC7CB" w14:textId="77777777" w:rsidR="009F56A0" w:rsidRPr="009F56A0" w:rsidRDefault="009F56A0" w:rsidP="009F56A0">
            <w:pPr>
              <w:rPr>
                <w:rFonts w:ascii="Arial" w:hAnsi="Arial" w:cs="Arial"/>
                <w:color w:val="000000"/>
                <w:sz w:val="16"/>
                <w:szCs w:val="16"/>
              </w:rPr>
            </w:pPr>
            <w:proofErr w:type="spellStart"/>
            <w:r w:rsidRPr="009F56A0">
              <w:rPr>
                <w:rFonts w:ascii="Arial" w:hAnsi="Arial" w:cs="Arial"/>
                <w:color w:val="000000"/>
                <w:sz w:val="16"/>
                <w:szCs w:val="16"/>
              </w:rPr>
              <w:t>Grotte</w:t>
            </w:r>
            <w:proofErr w:type="spellEnd"/>
            <w:r w:rsidRPr="009F56A0">
              <w:rPr>
                <w:rFonts w:ascii="Arial" w:hAnsi="Arial" w:cs="Arial"/>
                <w:color w:val="000000"/>
                <w:sz w:val="16"/>
                <w:szCs w:val="16"/>
              </w:rPr>
              <w:t xml:space="preserve"> XVI</w:t>
            </w:r>
          </w:p>
        </w:tc>
        <w:tc>
          <w:tcPr>
            <w:tcW w:w="824" w:type="dxa"/>
            <w:tcBorders>
              <w:top w:val="nil"/>
              <w:left w:val="nil"/>
              <w:bottom w:val="single" w:sz="4" w:space="0" w:color="auto"/>
              <w:right w:val="single" w:sz="4" w:space="0" w:color="auto"/>
            </w:tcBorders>
            <w:shd w:val="clear" w:color="auto" w:fill="auto"/>
            <w:noWrap/>
            <w:vAlign w:val="bottom"/>
            <w:hideMark/>
          </w:tcPr>
          <w:p w14:paraId="1DFFAE56"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France</w:t>
            </w:r>
          </w:p>
        </w:tc>
        <w:tc>
          <w:tcPr>
            <w:tcW w:w="1417" w:type="dxa"/>
            <w:tcBorders>
              <w:top w:val="nil"/>
              <w:left w:val="nil"/>
              <w:bottom w:val="single" w:sz="4" w:space="0" w:color="auto"/>
              <w:right w:val="single" w:sz="4" w:space="0" w:color="auto"/>
            </w:tcBorders>
            <w:shd w:val="clear" w:color="auto" w:fill="auto"/>
            <w:noWrap/>
            <w:vAlign w:val="bottom"/>
            <w:hideMark/>
          </w:tcPr>
          <w:p w14:paraId="74CFC8D2" w14:textId="77777777" w:rsidR="009F56A0" w:rsidRPr="009F56A0" w:rsidRDefault="009F56A0" w:rsidP="009F56A0">
            <w:pPr>
              <w:rPr>
                <w:rFonts w:ascii="Arial" w:hAnsi="Arial" w:cs="Arial"/>
                <w:color w:val="000000"/>
                <w:sz w:val="16"/>
                <w:szCs w:val="16"/>
              </w:rPr>
            </w:pPr>
            <w:proofErr w:type="spellStart"/>
            <w:r w:rsidRPr="009F56A0">
              <w:rPr>
                <w:rFonts w:ascii="Arial" w:hAnsi="Arial" w:cs="Arial"/>
                <w:color w:val="000000"/>
                <w:sz w:val="16"/>
                <w:szCs w:val="16"/>
              </w:rPr>
              <w:t>radioulna</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6258073D"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G16-20</w:t>
            </w:r>
          </w:p>
        </w:tc>
        <w:tc>
          <w:tcPr>
            <w:tcW w:w="1134" w:type="dxa"/>
            <w:tcBorders>
              <w:top w:val="nil"/>
              <w:left w:val="nil"/>
              <w:bottom w:val="single" w:sz="4" w:space="0" w:color="auto"/>
              <w:right w:val="single" w:sz="4" w:space="0" w:color="auto"/>
            </w:tcBorders>
            <w:shd w:val="clear" w:color="auto" w:fill="auto"/>
            <w:noWrap/>
            <w:vAlign w:val="bottom"/>
            <w:hideMark/>
          </w:tcPr>
          <w:p w14:paraId="661A9F2D"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14:paraId="26597065"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14:paraId="50398D82"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w:t>
            </w:r>
          </w:p>
        </w:tc>
        <w:tc>
          <w:tcPr>
            <w:tcW w:w="1823" w:type="dxa"/>
            <w:tcBorders>
              <w:top w:val="nil"/>
              <w:left w:val="nil"/>
              <w:bottom w:val="single" w:sz="4" w:space="0" w:color="auto"/>
              <w:right w:val="single" w:sz="4" w:space="0" w:color="auto"/>
            </w:tcBorders>
            <w:shd w:val="clear" w:color="auto" w:fill="auto"/>
            <w:noWrap/>
            <w:vAlign w:val="bottom"/>
            <w:hideMark/>
          </w:tcPr>
          <w:p w14:paraId="4AF6A49E"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OIS 3</w:t>
            </w:r>
          </w:p>
        </w:tc>
        <w:tc>
          <w:tcPr>
            <w:tcW w:w="848" w:type="dxa"/>
            <w:tcBorders>
              <w:top w:val="nil"/>
              <w:left w:val="nil"/>
              <w:bottom w:val="single" w:sz="4" w:space="0" w:color="auto"/>
              <w:right w:val="single" w:sz="4" w:space="0" w:color="auto"/>
            </w:tcBorders>
            <w:shd w:val="clear" w:color="auto" w:fill="auto"/>
            <w:noWrap/>
            <w:vAlign w:val="bottom"/>
            <w:hideMark/>
          </w:tcPr>
          <w:p w14:paraId="73162CEB"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-18.9</w:t>
            </w:r>
          </w:p>
        </w:tc>
        <w:tc>
          <w:tcPr>
            <w:tcW w:w="848" w:type="dxa"/>
            <w:tcBorders>
              <w:top w:val="nil"/>
              <w:left w:val="nil"/>
              <w:bottom w:val="single" w:sz="4" w:space="0" w:color="auto"/>
              <w:right w:val="single" w:sz="4" w:space="0" w:color="auto"/>
            </w:tcBorders>
            <w:shd w:val="clear" w:color="auto" w:fill="auto"/>
            <w:noWrap/>
            <w:vAlign w:val="bottom"/>
            <w:hideMark/>
          </w:tcPr>
          <w:p w14:paraId="34C62650"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6</w:t>
            </w:r>
          </w:p>
        </w:tc>
        <w:tc>
          <w:tcPr>
            <w:tcW w:w="848" w:type="dxa"/>
            <w:tcBorders>
              <w:top w:val="nil"/>
              <w:left w:val="nil"/>
              <w:bottom w:val="single" w:sz="4" w:space="0" w:color="auto"/>
              <w:right w:val="single" w:sz="4" w:space="0" w:color="auto"/>
            </w:tcBorders>
            <w:shd w:val="clear" w:color="auto" w:fill="auto"/>
            <w:noWrap/>
            <w:vAlign w:val="bottom"/>
            <w:hideMark/>
          </w:tcPr>
          <w:p w14:paraId="30B8971E"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3.3</w:t>
            </w:r>
          </w:p>
        </w:tc>
        <w:tc>
          <w:tcPr>
            <w:tcW w:w="892" w:type="dxa"/>
            <w:tcBorders>
              <w:top w:val="nil"/>
              <w:left w:val="nil"/>
              <w:bottom w:val="single" w:sz="4" w:space="0" w:color="auto"/>
              <w:right w:val="single" w:sz="4" w:space="0" w:color="auto"/>
            </w:tcBorders>
            <w:shd w:val="clear" w:color="auto" w:fill="auto"/>
            <w:noWrap/>
            <w:vAlign w:val="bottom"/>
            <w:hideMark/>
          </w:tcPr>
          <w:p w14:paraId="348A1B63"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w:t>
            </w:r>
          </w:p>
        </w:tc>
        <w:tc>
          <w:tcPr>
            <w:tcW w:w="893" w:type="dxa"/>
            <w:tcBorders>
              <w:top w:val="nil"/>
              <w:left w:val="nil"/>
              <w:bottom w:val="single" w:sz="4" w:space="0" w:color="auto"/>
              <w:right w:val="single" w:sz="4" w:space="0" w:color="auto"/>
            </w:tcBorders>
            <w:shd w:val="clear" w:color="auto" w:fill="auto"/>
            <w:noWrap/>
            <w:vAlign w:val="bottom"/>
            <w:hideMark/>
          </w:tcPr>
          <w:p w14:paraId="3149755D"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w:t>
            </w:r>
          </w:p>
        </w:tc>
        <w:tc>
          <w:tcPr>
            <w:tcW w:w="892" w:type="dxa"/>
            <w:tcBorders>
              <w:top w:val="nil"/>
              <w:left w:val="nil"/>
              <w:bottom w:val="single" w:sz="4" w:space="0" w:color="auto"/>
              <w:right w:val="single" w:sz="4" w:space="0" w:color="auto"/>
            </w:tcBorders>
            <w:shd w:val="clear" w:color="auto" w:fill="auto"/>
            <w:noWrap/>
            <w:vAlign w:val="bottom"/>
            <w:hideMark/>
          </w:tcPr>
          <w:p w14:paraId="6A2846CD"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w:t>
            </w:r>
          </w:p>
        </w:tc>
      </w:tr>
      <w:tr w:rsidR="009F56A0" w:rsidRPr="009F56A0" w14:paraId="2437C772" w14:textId="77777777" w:rsidTr="009F56A0">
        <w:trPr>
          <w:trHeight w:val="320"/>
        </w:trPr>
        <w:tc>
          <w:tcPr>
            <w:tcW w:w="1865" w:type="dxa"/>
            <w:tcBorders>
              <w:top w:val="nil"/>
              <w:left w:val="single" w:sz="4" w:space="0" w:color="auto"/>
              <w:bottom w:val="single" w:sz="4" w:space="0" w:color="auto"/>
              <w:right w:val="single" w:sz="4" w:space="0" w:color="auto"/>
            </w:tcBorders>
            <w:shd w:val="clear" w:color="auto" w:fill="auto"/>
            <w:noWrap/>
            <w:vAlign w:val="bottom"/>
            <w:hideMark/>
          </w:tcPr>
          <w:p w14:paraId="43E82C13" w14:textId="77777777" w:rsidR="009F56A0" w:rsidRPr="009F56A0" w:rsidRDefault="009F56A0" w:rsidP="009F56A0">
            <w:pPr>
              <w:rPr>
                <w:rFonts w:ascii="Arial" w:hAnsi="Arial" w:cs="Arial"/>
                <w:color w:val="000000"/>
                <w:sz w:val="16"/>
                <w:szCs w:val="16"/>
              </w:rPr>
            </w:pPr>
            <w:proofErr w:type="spellStart"/>
            <w:r w:rsidRPr="009F56A0">
              <w:rPr>
                <w:rFonts w:ascii="Arial" w:hAnsi="Arial" w:cs="Arial"/>
                <w:color w:val="000000"/>
                <w:sz w:val="16"/>
                <w:szCs w:val="16"/>
              </w:rPr>
              <w:t>Grotte</w:t>
            </w:r>
            <w:proofErr w:type="spellEnd"/>
            <w:r w:rsidRPr="009F56A0">
              <w:rPr>
                <w:rFonts w:ascii="Arial" w:hAnsi="Arial" w:cs="Arial"/>
                <w:color w:val="000000"/>
                <w:sz w:val="16"/>
                <w:szCs w:val="16"/>
              </w:rPr>
              <w:t xml:space="preserve"> XVI</w:t>
            </w:r>
          </w:p>
        </w:tc>
        <w:tc>
          <w:tcPr>
            <w:tcW w:w="824" w:type="dxa"/>
            <w:tcBorders>
              <w:top w:val="nil"/>
              <w:left w:val="nil"/>
              <w:bottom w:val="single" w:sz="4" w:space="0" w:color="auto"/>
              <w:right w:val="single" w:sz="4" w:space="0" w:color="auto"/>
            </w:tcBorders>
            <w:shd w:val="clear" w:color="auto" w:fill="auto"/>
            <w:noWrap/>
            <w:vAlign w:val="bottom"/>
            <w:hideMark/>
          </w:tcPr>
          <w:p w14:paraId="3CEFB662"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France</w:t>
            </w:r>
          </w:p>
        </w:tc>
        <w:tc>
          <w:tcPr>
            <w:tcW w:w="1417" w:type="dxa"/>
            <w:tcBorders>
              <w:top w:val="nil"/>
              <w:left w:val="nil"/>
              <w:bottom w:val="single" w:sz="4" w:space="0" w:color="auto"/>
              <w:right w:val="single" w:sz="4" w:space="0" w:color="auto"/>
            </w:tcBorders>
            <w:shd w:val="clear" w:color="auto" w:fill="auto"/>
            <w:noWrap/>
            <w:vAlign w:val="bottom"/>
            <w:hideMark/>
          </w:tcPr>
          <w:p w14:paraId="5334B381"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metatarsus</w:t>
            </w:r>
          </w:p>
        </w:tc>
        <w:tc>
          <w:tcPr>
            <w:tcW w:w="1134" w:type="dxa"/>
            <w:tcBorders>
              <w:top w:val="nil"/>
              <w:left w:val="nil"/>
              <w:bottom w:val="single" w:sz="4" w:space="0" w:color="auto"/>
              <w:right w:val="single" w:sz="4" w:space="0" w:color="auto"/>
            </w:tcBorders>
            <w:shd w:val="clear" w:color="auto" w:fill="auto"/>
            <w:noWrap/>
            <w:vAlign w:val="bottom"/>
            <w:hideMark/>
          </w:tcPr>
          <w:p w14:paraId="27D736E7"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G16-23</w:t>
            </w:r>
          </w:p>
        </w:tc>
        <w:tc>
          <w:tcPr>
            <w:tcW w:w="1134" w:type="dxa"/>
            <w:tcBorders>
              <w:top w:val="nil"/>
              <w:left w:val="nil"/>
              <w:bottom w:val="single" w:sz="4" w:space="0" w:color="auto"/>
              <w:right w:val="single" w:sz="4" w:space="0" w:color="auto"/>
            </w:tcBorders>
            <w:shd w:val="clear" w:color="auto" w:fill="auto"/>
            <w:noWrap/>
            <w:vAlign w:val="bottom"/>
            <w:hideMark/>
          </w:tcPr>
          <w:p w14:paraId="066209FF"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14:paraId="7A263973"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14:paraId="2776EB5D"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w:t>
            </w:r>
          </w:p>
        </w:tc>
        <w:tc>
          <w:tcPr>
            <w:tcW w:w="1823" w:type="dxa"/>
            <w:tcBorders>
              <w:top w:val="nil"/>
              <w:left w:val="nil"/>
              <w:bottom w:val="single" w:sz="4" w:space="0" w:color="auto"/>
              <w:right w:val="single" w:sz="4" w:space="0" w:color="auto"/>
            </w:tcBorders>
            <w:shd w:val="clear" w:color="auto" w:fill="auto"/>
            <w:noWrap/>
            <w:vAlign w:val="bottom"/>
            <w:hideMark/>
          </w:tcPr>
          <w:p w14:paraId="1830088F"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OIS 3</w:t>
            </w:r>
          </w:p>
        </w:tc>
        <w:tc>
          <w:tcPr>
            <w:tcW w:w="848" w:type="dxa"/>
            <w:tcBorders>
              <w:top w:val="nil"/>
              <w:left w:val="nil"/>
              <w:bottom w:val="single" w:sz="4" w:space="0" w:color="auto"/>
              <w:right w:val="single" w:sz="4" w:space="0" w:color="auto"/>
            </w:tcBorders>
            <w:shd w:val="clear" w:color="auto" w:fill="auto"/>
            <w:noWrap/>
            <w:vAlign w:val="bottom"/>
            <w:hideMark/>
          </w:tcPr>
          <w:p w14:paraId="05C50B27"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-19</w:t>
            </w:r>
          </w:p>
        </w:tc>
        <w:tc>
          <w:tcPr>
            <w:tcW w:w="848" w:type="dxa"/>
            <w:tcBorders>
              <w:top w:val="nil"/>
              <w:left w:val="nil"/>
              <w:bottom w:val="single" w:sz="4" w:space="0" w:color="auto"/>
              <w:right w:val="single" w:sz="4" w:space="0" w:color="auto"/>
            </w:tcBorders>
            <w:shd w:val="clear" w:color="auto" w:fill="auto"/>
            <w:noWrap/>
            <w:vAlign w:val="bottom"/>
            <w:hideMark/>
          </w:tcPr>
          <w:p w14:paraId="7349894B"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7.2</w:t>
            </w:r>
          </w:p>
        </w:tc>
        <w:tc>
          <w:tcPr>
            <w:tcW w:w="848" w:type="dxa"/>
            <w:tcBorders>
              <w:top w:val="nil"/>
              <w:left w:val="nil"/>
              <w:bottom w:val="single" w:sz="4" w:space="0" w:color="auto"/>
              <w:right w:val="single" w:sz="4" w:space="0" w:color="auto"/>
            </w:tcBorders>
            <w:shd w:val="clear" w:color="auto" w:fill="auto"/>
            <w:noWrap/>
            <w:vAlign w:val="bottom"/>
            <w:hideMark/>
          </w:tcPr>
          <w:p w14:paraId="6724EFF0"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3.2</w:t>
            </w:r>
          </w:p>
        </w:tc>
        <w:tc>
          <w:tcPr>
            <w:tcW w:w="892" w:type="dxa"/>
            <w:tcBorders>
              <w:top w:val="nil"/>
              <w:left w:val="nil"/>
              <w:bottom w:val="single" w:sz="4" w:space="0" w:color="auto"/>
              <w:right w:val="single" w:sz="4" w:space="0" w:color="auto"/>
            </w:tcBorders>
            <w:shd w:val="clear" w:color="auto" w:fill="auto"/>
            <w:noWrap/>
            <w:vAlign w:val="bottom"/>
            <w:hideMark/>
          </w:tcPr>
          <w:p w14:paraId="0F15C765"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w:t>
            </w:r>
          </w:p>
        </w:tc>
        <w:tc>
          <w:tcPr>
            <w:tcW w:w="893" w:type="dxa"/>
            <w:tcBorders>
              <w:top w:val="nil"/>
              <w:left w:val="nil"/>
              <w:bottom w:val="single" w:sz="4" w:space="0" w:color="auto"/>
              <w:right w:val="single" w:sz="4" w:space="0" w:color="auto"/>
            </w:tcBorders>
            <w:shd w:val="clear" w:color="auto" w:fill="auto"/>
            <w:noWrap/>
            <w:vAlign w:val="bottom"/>
            <w:hideMark/>
          </w:tcPr>
          <w:p w14:paraId="518F352C"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w:t>
            </w:r>
          </w:p>
        </w:tc>
        <w:tc>
          <w:tcPr>
            <w:tcW w:w="892" w:type="dxa"/>
            <w:tcBorders>
              <w:top w:val="nil"/>
              <w:left w:val="nil"/>
              <w:bottom w:val="single" w:sz="4" w:space="0" w:color="auto"/>
              <w:right w:val="single" w:sz="4" w:space="0" w:color="auto"/>
            </w:tcBorders>
            <w:shd w:val="clear" w:color="auto" w:fill="auto"/>
            <w:noWrap/>
            <w:vAlign w:val="bottom"/>
            <w:hideMark/>
          </w:tcPr>
          <w:p w14:paraId="7DF7BDC2"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w:t>
            </w:r>
          </w:p>
        </w:tc>
      </w:tr>
      <w:tr w:rsidR="009F56A0" w:rsidRPr="009F56A0" w14:paraId="45B7F445" w14:textId="77777777" w:rsidTr="009F56A0">
        <w:trPr>
          <w:trHeight w:val="320"/>
        </w:trPr>
        <w:tc>
          <w:tcPr>
            <w:tcW w:w="1865" w:type="dxa"/>
            <w:tcBorders>
              <w:top w:val="nil"/>
              <w:left w:val="single" w:sz="4" w:space="0" w:color="auto"/>
              <w:bottom w:val="single" w:sz="4" w:space="0" w:color="auto"/>
              <w:right w:val="single" w:sz="4" w:space="0" w:color="auto"/>
            </w:tcBorders>
            <w:shd w:val="clear" w:color="auto" w:fill="auto"/>
            <w:noWrap/>
            <w:vAlign w:val="bottom"/>
            <w:hideMark/>
          </w:tcPr>
          <w:p w14:paraId="0AEB1F95" w14:textId="77777777" w:rsidR="009F56A0" w:rsidRPr="009F56A0" w:rsidRDefault="009F56A0" w:rsidP="009F56A0">
            <w:pPr>
              <w:rPr>
                <w:rFonts w:ascii="Arial" w:hAnsi="Arial" w:cs="Arial"/>
                <w:color w:val="000000"/>
                <w:sz w:val="16"/>
                <w:szCs w:val="16"/>
              </w:rPr>
            </w:pPr>
            <w:proofErr w:type="spellStart"/>
            <w:r w:rsidRPr="009F56A0">
              <w:rPr>
                <w:rFonts w:ascii="Arial" w:hAnsi="Arial" w:cs="Arial"/>
                <w:color w:val="000000"/>
                <w:sz w:val="16"/>
                <w:szCs w:val="16"/>
              </w:rPr>
              <w:t>Grotte</w:t>
            </w:r>
            <w:proofErr w:type="spellEnd"/>
            <w:r w:rsidRPr="009F56A0">
              <w:rPr>
                <w:rFonts w:ascii="Arial" w:hAnsi="Arial" w:cs="Arial"/>
                <w:color w:val="000000"/>
                <w:sz w:val="16"/>
                <w:szCs w:val="16"/>
              </w:rPr>
              <w:t xml:space="preserve"> XVI</w:t>
            </w:r>
          </w:p>
        </w:tc>
        <w:tc>
          <w:tcPr>
            <w:tcW w:w="824" w:type="dxa"/>
            <w:tcBorders>
              <w:top w:val="nil"/>
              <w:left w:val="nil"/>
              <w:bottom w:val="single" w:sz="4" w:space="0" w:color="auto"/>
              <w:right w:val="single" w:sz="4" w:space="0" w:color="auto"/>
            </w:tcBorders>
            <w:shd w:val="clear" w:color="auto" w:fill="auto"/>
            <w:noWrap/>
            <w:vAlign w:val="bottom"/>
            <w:hideMark/>
          </w:tcPr>
          <w:p w14:paraId="79274F52"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France</w:t>
            </w:r>
          </w:p>
        </w:tc>
        <w:tc>
          <w:tcPr>
            <w:tcW w:w="1417" w:type="dxa"/>
            <w:tcBorders>
              <w:top w:val="nil"/>
              <w:left w:val="nil"/>
              <w:bottom w:val="single" w:sz="4" w:space="0" w:color="auto"/>
              <w:right w:val="single" w:sz="4" w:space="0" w:color="auto"/>
            </w:tcBorders>
            <w:shd w:val="clear" w:color="auto" w:fill="auto"/>
            <w:noWrap/>
            <w:vAlign w:val="bottom"/>
            <w:hideMark/>
          </w:tcPr>
          <w:p w14:paraId="741B05D4"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metatarsus</w:t>
            </w:r>
          </w:p>
        </w:tc>
        <w:tc>
          <w:tcPr>
            <w:tcW w:w="1134" w:type="dxa"/>
            <w:tcBorders>
              <w:top w:val="nil"/>
              <w:left w:val="nil"/>
              <w:bottom w:val="single" w:sz="4" w:space="0" w:color="auto"/>
              <w:right w:val="single" w:sz="4" w:space="0" w:color="auto"/>
            </w:tcBorders>
            <w:shd w:val="clear" w:color="auto" w:fill="auto"/>
            <w:noWrap/>
            <w:vAlign w:val="bottom"/>
            <w:hideMark/>
          </w:tcPr>
          <w:p w14:paraId="4BBB9EC2"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G16-24</w:t>
            </w:r>
          </w:p>
        </w:tc>
        <w:tc>
          <w:tcPr>
            <w:tcW w:w="1134" w:type="dxa"/>
            <w:tcBorders>
              <w:top w:val="nil"/>
              <w:left w:val="nil"/>
              <w:bottom w:val="single" w:sz="4" w:space="0" w:color="auto"/>
              <w:right w:val="single" w:sz="4" w:space="0" w:color="auto"/>
            </w:tcBorders>
            <w:shd w:val="clear" w:color="auto" w:fill="auto"/>
            <w:noWrap/>
            <w:vAlign w:val="bottom"/>
            <w:hideMark/>
          </w:tcPr>
          <w:p w14:paraId="77C66558"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14:paraId="112ADE41"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14:paraId="349D0BB3"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w:t>
            </w:r>
          </w:p>
        </w:tc>
        <w:tc>
          <w:tcPr>
            <w:tcW w:w="1823" w:type="dxa"/>
            <w:tcBorders>
              <w:top w:val="nil"/>
              <w:left w:val="nil"/>
              <w:bottom w:val="single" w:sz="4" w:space="0" w:color="auto"/>
              <w:right w:val="single" w:sz="4" w:space="0" w:color="auto"/>
            </w:tcBorders>
            <w:shd w:val="clear" w:color="auto" w:fill="auto"/>
            <w:noWrap/>
            <w:vAlign w:val="bottom"/>
            <w:hideMark/>
          </w:tcPr>
          <w:p w14:paraId="07D6B2B0"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OIS 3</w:t>
            </w:r>
          </w:p>
        </w:tc>
        <w:tc>
          <w:tcPr>
            <w:tcW w:w="848" w:type="dxa"/>
            <w:tcBorders>
              <w:top w:val="nil"/>
              <w:left w:val="nil"/>
              <w:bottom w:val="single" w:sz="4" w:space="0" w:color="auto"/>
              <w:right w:val="single" w:sz="4" w:space="0" w:color="auto"/>
            </w:tcBorders>
            <w:shd w:val="clear" w:color="auto" w:fill="auto"/>
            <w:noWrap/>
            <w:vAlign w:val="bottom"/>
            <w:hideMark/>
          </w:tcPr>
          <w:p w14:paraId="5291C98D"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-19.5</w:t>
            </w:r>
          </w:p>
        </w:tc>
        <w:tc>
          <w:tcPr>
            <w:tcW w:w="848" w:type="dxa"/>
            <w:tcBorders>
              <w:top w:val="nil"/>
              <w:left w:val="nil"/>
              <w:bottom w:val="single" w:sz="4" w:space="0" w:color="auto"/>
              <w:right w:val="single" w:sz="4" w:space="0" w:color="auto"/>
            </w:tcBorders>
            <w:shd w:val="clear" w:color="auto" w:fill="auto"/>
            <w:noWrap/>
            <w:vAlign w:val="bottom"/>
            <w:hideMark/>
          </w:tcPr>
          <w:p w14:paraId="3DEE083B"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6.6</w:t>
            </w:r>
          </w:p>
        </w:tc>
        <w:tc>
          <w:tcPr>
            <w:tcW w:w="848" w:type="dxa"/>
            <w:tcBorders>
              <w:top w:val="nil"/>
              <w:left w:val="nil"/>
              <w:bottom w:val="single" w:sz="4" w:space="0" w:color="auto"/>
              <w:right w:val="single" w:sz="4" w:space="0" w:color="auto"/>
            </w:tcBorders>
            <w:shd w:val="clear" w:color="auto" w:fill="auto"/>
            <w:noWrap/>
            <w:vAlign w:val="bottom"/>
            <w:hideMark/>
          </w:tcPr>
          <w:p w14:paraId="6FBE8963"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3.3</w:t>
            </w:r>
          </w:p>
        </w:tc>
        <w:tc>
          <w:tcPr>
            <w:tcW w:w="892" w:type="dxa"/>
            <w:tcBorders>
              <w:top w:val="nil"/>
              <w:left w:val="nil"/>
              <w:bottom w:val="single" w:sz="4" w:space="0" w:color="auto"/>
              <w:right w:val="single" w:sz="4" w:space="0" w:color="auto"/>
            </w:tcBorders>
            <w:shd w:val="clear" w:color="auto" w:fill="auto"/>
            <w:noWrap/>
            <w:vAlign w:val="bottom"/>
            <w:hideMark/>
          </w:tcPr>
          <w:p w14:paraId="7BA97F84"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w:t>
            </w:r>
          </w:p>
        </w:tc>
        <w:tc>
          <w:tcPr>
            <w:tcW w:w="893" w:type="dxa"/>
            <w:tcBorders>
              <w:top w:val="nil"/>
              <w:left w:val="nil"/>
              <w:bottom w:val="single" w:sz="4" w:space="0" w:color="auto"/>
              <w:right w:val="single" w:sz="4" w:space="0" w:color="auto"/>
            </w:tcBorders>
            <w:shd w:val="clear" w:color="auto" w:fill="auto"/>
            <w:noWrap/>
            <w:vAlign w:val="bottom"/>
            <w:hideMark/>
          </w:tcPr>
          <w:p w14:paraId="308DE22A"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w:t>
            </w:r>
          </w:p>
        </w:tc>
        <w:tc>
          <w:tcPr>
            <w:tcW w:w="892" w:type="dxa"/>
            <w:tcBorders>
              <w:top w:val="nil"/>
              <w:left w:val="nil"/>
              <w:bottom w:val="single" w:sz="4" w:space="0" w:color="auto"/>
              <w:right w:val="single" w:sz="4" w:space="0" w:color="auto"/>
            </w:tcBorders>
            <w:shd w:val="clear" w:color="auto" w:fill="auto"/>
            <w:noWrap/>
            <w:vAlign w:val="bottom"/>
            <w:hideMark/>
          </w:tcPr>
          <w:p w14:paraId="4E2A3ECC"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w:t>
            </w:r>
          </w:p>
        </w:tc>
      </w:tr>
      <w:tr w:rsidR="009F56A0" w:rsidRPr="009F56A0" w14:paraId="139116C2" w14:textId="77777777" w:rsidTr="009F56A0">
        <w:trPr>
          <w:trHeight w:val="320"/>
        </w:trPr>
        <w:tc>
          <w:tcPr>
            <w:tcW w:w="1865" w:type="dxa"/>
            <w:tcBorders>
              <w:top w:val="nil"/>
              <w:left w:val="single" w:sz="4" w:space="0" w:color="auto"/>
              <w:bottom w:val="single" w:sz="4" w:space="0" w:color="auto"/>
              <w:right w:val="single" w:sz="4" w:space="0" w:color="auto"/>
            </w:tcBorders>
            <w:shd w:val="clear" w:color="auto" w:fill="auto"/>
            <w:noWrap/>
            <w:vAlign w:val="bottom"/>
          </w:tcPr>
          <w:p w14:paraId="5AD0D48C" w14:textId="45FA3359"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lastRenderedPageBreak/>
              <w:t>Site Name</w:t>
            </w:r>
          </w:p>
        </w:tc>
        <w:tc>
          <w:tcPr>
            <w:tcW w:w="824" w:type="dxa"/>
            <w:tcBorders>
              <w:top w:val="nil"/>
              <w:left w:val="nil"/>
              <w:bottom w:val="single" w:sz="4" w:space="0" w:color="auto"/>
              <w:right w:val="single" w:sz="4" w:space="0" w:color="auto"/>
            </w:tcBorders>
            <w:shd w:val="clear" w:color="auto" w:fill="auto"/>
            <w:noWrap/>
            <w:vAlign w:val="bottom"/>
          </w:tcPr>
          <w:p w14:paraId="1876EB82" w14:textId="2A90BFDD"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Country</w:t>
            </w:r>
          </w:p>
        </w:tc>
        <w:tc>
          <w:tcPr>
            <w:tcW w:w="1417" w:type="dxa"/>
            <w:tcBorders>
              <w:top w:val="nil"/>
              <w:left w:val="nil"/>
              <w:bottom w:val="single" w:sz="4" w:space="0" w:color="auto"/>
              <w:right w:val="single" w:sz="4" w:space="0" w:color="auto"/>
            </w:tcBorders>
            <w:shd w:val="clear" w:color="auto" w:fill="auto"/>
            <w:noWrap/>
            <w:vAlign w:val="bottom"/>
          </w:tcPr>
          <w:p w14:paraId="25359C3E" w14:textId="0E1D55A8"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Element</w:t>
            </w:r>
          </w:p>
        </w:tc>
        <w:tc>
          <w:tcPr>
            <w:tcW w:w="1134" w:type="dxa"/>
            <w:tcBorders>
              <w:top w:val="nil"/>
              <w:left w:val="nil"/>
              <w:bottom w:val="single" w:sz="4" w:space="0" w:color="auto"/>
              <w:right w:val="single" w:sz="4" w:space="0" w:color="auto"/>
            </w:tcBorders>
            <w:shd w:val="clear" w:color="auto" w:fill="auto"/>
            <w:noWrap/>
            <w:vAlign w:val="bottom"/>
          </w:tcPr>
          <w:p w14:paraId="14B7AAFA" w14:textId="166BD5BE"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Lab code</w:t>
            </w:r>
          </w:p>
        </w:tc>
        <w:tc>
          <w:tcPr>
            <w:tcW w:w="1134" w:type="dxa"/>
            <w:tcBorders>
              <w:top w:val="nil"/>
              <w:left w:val="nil"/>
              <w:bottom w:val="single" w:sz="4" w:space="0" w:color="auto"/>
              <w:right w:val="single" w:sz="4" w:space="0" w:color="auto"/>
            </w:tcBorders>
            <w:shd w:val="clear" w:color="auto" w:fill="auto"/>
            <w:noWrap/>
            <w:vAlign w:val="bottom"/>
          </w:tcPr>
          <w:p w14:paraId="6526F1FD" w14:textId="41F386FB"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 xml:space="preserve">Direct </w:t>
            </w:r>
            <w:r w:rsidRPr="009F56A0">
              <w:rPr>
                <w:rFonts w:ascii="Arial" w:hAnsi="Arial" w:cs="Arial"/>
                <w:color w:val="000000"/>
                <w:sz w:val="16"/>
                <w:szCs w:val="16"/>
                <w:vertAlign w:val="superscript"/>
              </w:rPr>
              <w:t>14</w:t>
            </w:r>
            <w:r w:rsidRPr="009F56A0">
              <w:rPr>
                <w:rFonts w:ascii="Arial" w:hAnsi="Arial" w:cs="Arial"/>
                <w:color w:val="000000"/>
                <w:sz w:val="16"/>
                <w:szCs w:val="16"/>
              </w:rPr>
              <w:t xml:space="preserve">C date </w:t>
            </w:r>
            <w:r>
              <w:rPr>
                <w:rFonts w:ascii="Arial" w:hAnsi="Arial" w:cs="Arial"/>
                <w:color w:val="000000"/>
                <w:sz w:val="16"/>
                <w:szCs w:val="16"/>
              </w:rPr>
              <w:t>l</w:t>
            </w:r>
            <w:r w:rsidRPr="009F56A0">
              <w:rPr>
                <w:rFonts w:ascii="Arial" w:hAnsi="Arial" w:cs="Arial"/>
                <w:color w:val="000000"/>
                <w:sz w:val="16"/>
                <w:szCs w:val="16"/>
              </w:rPr>
              <w:t>ab Code</w:t>
            </w:r>
          </w:p>
        </w:tc>
        <w:tc>
          <w:tcPr>
            <w:tcW w:w="973" w:type="dxa"/>
            <w:tcBorders>
              <w:top w:val="nil"/>
              <w:left w:val="nil"/>
              <w:bottom w:val="single" w:sz="4" w:space="0" w:color="auto"/>
              <w:right w:val="single" w:sz="4" w:space="0" w:color="auto"/>
            </w:tcBorders>
            <w:shd w:val="clear" w:color="auto" w:fill="auto"/>
            <w:noWrap/>
            <w:vAlign w:val="bottom"/>
          </w:tcPr>
          <w:p w14:paraId="221E6774" w14:textId="368E246D"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xml:space="preserve">Direct </w:t>
            </w:r>
            <w:r w:rsidRPr="009F56A0">
              <w:rPr>
                <w:rFonts w:ascii="Arial" w:hAnsi="Arial" w:cs="Arial"/>
                <w:color w:val="000000"/>
                <w:sz w:val="16"/>
                <w:szCs w:val="16"/>
                <w:vertAlign w:val="superscript"/>
              </w:rPr>
              <w:t>14</w:t>
            </w:r>
            <w:r w:rsidRPr="009F56A0">
              <w:rPr>
                <w:rFonts w:ascii="Arial" w:hAnsi="Arial" w:cs="Arial"/>
                <w:color w:val="000000"/>
                <w:sz w:val="16"/>
                <w:szCs w:val="16"/>
              </w:rPr>
              <w:t>C date</w:t>
            </w:r>
          </w:p>
        </w:tc>
        <w:tc>
          <w:tcPr>
            <w:tcW w:w="999" w:type="dxa"/>
            <w:tcBorders>
              <w:top w:val="nil"/>
              <w:left w:val="nil"/>
              <w:bottom w:val="single" w:sz="4" w:space="0" w:color="auto"/>
              <w:right w:val="single" w:sz="4" w:space="0" w:color="auto"/>
            </w:tcBorders>
            <w:shd w:val="clear" w:color="auto" w:fill="auto"/>
            <w:noWrap/>
            <w:vAlign w:val="bottom"/>
          </w:tcPr>
          <w:p w14:paraId="0373A03D" w14:textId="061829E4"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xml:space="preserve">uncertainty on </w:t>
            </w:r>
            <w:r w:rsidRPr="009F56A0">
              <w:rPr>
                <w:rFonts w:ascii="Arial" w:hAnsi="Arial" w:cs="Arial"/>
                <w:color w:val="000000"/>
                <w:sz w:val="16"/>
                <w:szCs w:val="16"/>
                <w:vertAlign w:val="superscript"/>
              </w:rPr>
              <w:t>14</w:t>
            </w:r>
            <w:r w:rsidRPr="009F56A0">
              <w:rPr>
                <w:rFonts w:ascii="Arial" w:hAnsi="Arial" w:cs="Arial"/>
                <w:color w:val="000000"/>
                <w:sz w:val="16"/>
                <w:szCs w:val="16"/>
              </w:rPr>
              <w:t>C date</w:t>
            </w:r>
          </w:p>
        </w:tc>
        <w:tc>
          <w:tcPr>
            <w:tcW w:w="1823" w:type="dxa"/>
            <w:tcBorders>
              <w:top w:val="nil"/>
              <w:left w:val="nil"/>
              <w:bottom w:val="single" w:sz="4" w:space="0" w:color="auto"/>
              <w:right w:val="single" w:sz="4" w:space="0" w:color="auto"/>
            </w:tcBorders>
            <w:shd w:val="clear" w:color="auto" w:fill="auto"/>
            <w:noWrap/>
            <w:vAlign w:val="bottom"/>
          </w:tcPr>
          <w:p w14:paraId="05D70880" w14:textId="680BBD75"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Age category</w:t>
            </w:r>
          </w:p>
        </w:tc>
        <w:tc>
          <w:tcPr>
            <w:tcW w:w="848" w:type="dxa"/>
            <w:tcBorders>
              <w:top w:val="nil"/>
              <w:left w:val="nil"/>
              <w:bottom w:val="single" w:sz="4" w:space="0" w:color="auto"/>
              <w:right w:val="single" w:sz="4" w:space="0" w:color="auto"/>
            </w:tcBorders>
            <w:shd w:val="clear" w:color="auto" w:fill="auto"/>
            <w:noWrap/>
            <w:vAlign w:val="bottom"/>
          </w:tcPr>
          <w:p w14:paraId="256DBCCA" w14:textId="25702319"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xml:space="preserve">Collagen </w:t>
            </w:r>
            <w:r w:rsidRPr="009F56A0">
              <w:rPr>
                <w:rFonts w:ascii="Symbol" w:hAnsi="Symbol" w:cs="Arial"/>
                <w:color w:val="000000"/>
                <w:sz w:val="16"/>
                <w:szCs w:val="16"/>
              </w:rPr>
              <w:t>d</w:t>
            </w:r>
            <w:r w:rsidRPr="009F56A0">
              <w:rPr>
                <w:rFonts w:ascii="Arial" w:hAnsi="Arial" w:cs="Arial"/>
                <w:color w:val="000000"/>
                <w:sz w:val="16"/>
                <w:szCs w:val="16"/>
                <w:vertAlign w:val="superscript"/>
              </w:rPr>
              <w:t>13</w:t>
            </w:r>
            <w:r w:rsidRPr="009F56A0">
              <w:rPr>
                <w:rFonts w:ascii="Arial" w:hAnsi="Arial" w:cs="Arial"/>
                <w:color w:val="000000"/>
                <w:sz w:val="16"/>
                <w:szCs w:val="16"/>
              </w:rPr>
              <w:t>C</w:t>
            </w:r>
          </w:p>
        </w:tc>
        <w:tc>
          <w:tcPr>
            <w:tcW w:w="848" w:type="dxa"/>
            <w:tcBorders>
              <w:top w:val="nil"/>
              <w:left w:val="nil"/>
              <w:bottom w:val="single" w:sz="4" w:space="0" w:color="auto"/>
              <w:right w:val="single" w:sz="4" w:space="0" w:color="auto"/>
            </w:tcBorders>
            <w:shd w:val="clear" w:color="auto" w:fill="auto"/>
            <w:noWrap/>
            <w:vAlign w:val="bottom"/>
          </w:tcPr>
          <w:p w14:paraId="7DF06440" w14:textId="59FF37A5"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xml:space="preserve">Collagen </w:t>
            </w:r>
            <w:r w:rsidRPr="009F56A0">
              <w:rPr>
                <w:rFonts w:ascii="Symbol" w:hAnsi="Symbol" w:cs="Arial"/>
                <w:color w:val="000000"/>
                <w:sz w:val="16"/>
                <w:szCs w:val="16"/>
              </w:rPr>
              <w:t>d</w:t>
            </w:r>
            <w:r w:rsidRPr="009F56A0">
              <w:rPr>
                <w:rFonts w:ascii="Arial" w:hAnsi="Arial" w:cs="Arial"/>
                <w:color w:val="000000"/>
                <w:sz w:val="16"/>
                <w:szCs w:val="16"/>
                <w:vertAlign w:val="superscript"/>
              </w:rPr>
              <w:t>15</w:t>
            </w:r>
            <w:r w:rsidRPr="009F56A0">
              <w:rPr>
                <w:rFonts w:ascii="Arial" w:hAnsi="Arial" w:cs="Arial"/>
                <w:color w:val="000000"/>
                <w:sz w:val="16"/>
                <w:szCs w:val="16"/>
              </w:rPr>
              <w:t>N</w:t>
            </w:r>
          </w:p>
        </w:tc>
        <w:tc>
          <w:tcPr>
            <w:tcW w:w="848" w:type="dxa"/>
            <w:tcBorders>
              <w:top w:val="nil"/>
              <w:left w:val="nil"/>
              <w:bottom w:val="single" w:sz="4" w:space="0" w:color="auto"/>
              <w:right w:val="single" w:sz="4" w:space="0" w:color="auto"/>
            </w:tcBorders>
            <w:shd w:val="clear" w:color="auto" w:fill="auto"/>
            <w:noWrap/>
            <w:vAlign w:val="bottom"/>
          </w:tcPr>
          <w:p w14:paraId="0A42E769" w14:textId="2F068C4F"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Collagen C:N ratio</w:t>
            </w:r>
          </w:p>
        </w:tc>
        <w:tc>
          <w:tcPr>
            <w:tcW w:w="892" w:type="dxa"/>
            <w:tcBorders>
              <w:top w:val="nil"/>
              <w:left w:val="nil"/>
              <w:bottom w:val="single" w:sz="4" w:space="0" w:color="auto"/>
              <w:right w:val="single" w:sz="4" w:space="0" w:color="auto"/>
            </w:tcBorders>
            <w:shd w:val="clear" w:color="auto" w:fill="auto"/>
            <w:noWrap/>
            <w:vAlign w:val="bottom"/>
          </w:tcPr>
          <w:p w14:paraId="43B459DF" w14:textId="29418499"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Date reference</w:t>
            </w:r>
          </w:p>
        </w:tc>
        <w:tc>
          <w:tcPr>
            <w:tcW w:w="893" w:type="dxa"/>
            <w:tcBorders>
              <w:top w:val="nil"/>
              <w:left w:val="nil"/>
              <w:bottom w:val="single" w:sz="4" w:space="0" w:color="auto"/>
              <w:right w:val="single" w:sz="4" w:space="0" w:color="auto"/>
            </w:tcBorders>
            <w:shd w:val="clear" w:color="auto" w:fill="auto"/>
            <w:noWrap/>
            <w:vAlign w:val="bottom"/>
          </w:tcPr>
          <w:p w14:paraId="78E898B9" w14:textId="5188A983"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Carbon (</w:t>
            </w:r>
            <w:proofErr w:type="spellStart"/>
            <w:r w:rsidRPr="009F56A0">
              <w:rPr>
                <w:rFonts w:ascii="Arial" w:hAnsi="Arial" w:cs="Arial"/>
                <w:color w:val="000000"/>
                <w:sz w:val="16"/>
                <w:szCs w:val="16"/>
              </w:rPr>
              <w:t>coll</w:t>
            </w:r>
            <w:proofErr w:type="spellEnd"/>
            <w:r w:rsidRPr="009F56A0">
              <w:rPr>
                <w:rFonts w:ascii="Arial" w:hAnsi="Arial" w:cs="Arial"/>
                <w:color w:val="000000"/>
                <w:sz w:val="16"/>
                <w:szCs w:val="16"/>
              </w:rPr>
              <w:t>) reference</w:t>
            </w:r>
          </w:p>
        </w:tc>
        <w:tc>
          <w:tcPr>
            <w:tcW w:w="892" w:type="dxa"/>
            <w:tcBorders>
              <w:top w:val="nil"/>
              <w:left w:val="nil"/>
              <w:bottom w:val="single" w:sz="4" w:space="0" w:color="auto"/>
              <w:right w:val="single" w:sz="4" w:space="0" w:color="auto"/>
            </w:tcBorders>
            <w:shd w:val="clear" w:color="auto" w:fill="auto"/>
            <w:noWrap/>
            <w:vAlign w:val="bottom"/>
          </w:tcPr>
          <w:p w14:paraId="0E37F3CF" w14:textId="02DBEED2"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Nitrogen (</w:t>
            </w:r>
            <w:proofErr w:type="spellStart"/>
            <w:r w:rsidRPr="009F56A0">
              <w:rPr>
                <w:rFonts w:ascii="Arial" w:hAnsi="Arial" w:cs="Arial"/>
                <w:color w:val="000000"/>
                <w:sz w:val="16"/>
                <w:szCs w:val="16"/>
              </w:rPr>
              <w:t>coll</w:t>
            </w:r>
            <w:proofErr w:type="spellEnd"/>
            <w:r w:rsidRPr="009F56A0">
              <w:rPr>
                <w:rFonts w:ascii="Arial" w:hAnsi="Arial" w:cs="Arial"/>
                <w:color w:val="000000"/>
                <w:sz w:val="16"/>
                <w:szCs w:val="16"/>
              </w:rPr>
              <w:t>) reference</w:t>
            </w:r>
          </w:p>
        </w:tc>
      </w:tr>
      <w:tr w:rsidR="009F56A0" w:rsidRPr="009F56A0" w14:paraId="6B80AA7A" w14:textId="77777777" w:rsidTr="009F56A0">
        <w:trPr>
          <w:trHeight w:val="320"/>
        </w:trPr>
        <w:tc>
          <w:tcPr>
            <w:tcW w:w="1865" w:type="dxa"/>
            <w:tcBorders>
              <w:top w:val="nil"/>
              <w:left w:val="single" w:sz="4" w:space="0" w:color="auto"/>
              <w:bottom w:val="single" w:sz="4" w:space="0" w:color="auto"/>
              <w:right w:val="single" w:sz="4" w:space="0" w:color="auto"/>
            </w:tcBorders>
            <w:shd w:val="clear" w:color="auto" w:fill="auto"/>
            <w:noWrap/>
            <w:vAlign w:val="bottom"/>
            <w:hideMark/>
          </w:tcPr>
          <w:p w14:paraId="3D22E4F1" w14:textId="77777777" w:rsidR="009F56A0" w:rsidRPr="009F56A0" w:rsidRDefault="009F56A0" w:rsidP="009F56A0">
            <w:pPr>
              <w:rPr>
                <w:rFonts w:ascii="Arial" w:hAnsi="Arial" w:cs="Arial"/>
                <w:color w:val="000000"/>
                <w:sz w:val="16"/>
                <w:szCs w:val="16"/>
              </w:rPr>
            </w:pPr>
            <w:proofErr w:type="spellStart"/>
            <w:r w:rsidRPr="009F56A0">
              <w:rPr>
                <w:rFonts w:ascii="Arial" w:hAnsi="Arial" w:cs="Arial"/>
                <w:color w:val="000000"/>
                <w:sz w:val="16"/>
                <w:szCs w:val="16"/>
              </w:rPr>
              <w:t>Grotte</w:t>
            </w:r>
            <w:proofErr w:type="spellEnd"/>
            <w:r w:rsidRPr="009F56A0">
              <w:rPr>
                <w:rFonts w:ascii="Arial" w:hAnsi="Arial" w:cs="Arial"/>
                <w:color w:val="000000"/>
                <w:sz w:val="16"/>
                <w:szCs w:val="16"/>
              </w:rPr>
              <w:t xml:space="preserve"> XVI</w:t>
            </w:r>
          </w:p>
        </w:tc>
        <w:tc>
          <w:tcPr>
            <w:tcW w:w="824" w:type="dxa"/>
            <w:tcBorders>
              <w:top w:val="nil"/>
              <w:left w:val="nil"/>
              <w:bottom w:val="single" w:sz="4" w:space="0" w:color="auto"/>
              <w:right w:val="single" w:sz="4" w:space="0" w:color="auto"/>
            </w:tcBorders>
            <w:shd w:val="clear" w:color="auto" w:fill="auto"/>
            <w:noWrap/>
            <w:vAlign w:val="bottom"/>
            <w:hideMark/>
          </w:tcPr>
          <w:p w14:paraId="7EB5BE46"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France</w:t>
            </w:r>
          </w:p>
        </w:tc>
        <w:tc>
          <w:tcPr>
            <w:tcW w:w="1417" w:type="dxa"/>
            <w:tcBorders>
              <w:top w:val="nil"/>
              <w:left w:val="nil"/>
              <w:bottom w:val="single" w:sz="4" w:space="0" w:color="auto"/>
              <w:right w:val="single" w:sz="4" w:space="0" w:color="auto"/>
            </w:tcBorders>
            <w:shd w:val="clear" w:color="auto" w:fill="auto"/>
            <w:noWrap/>
            <w:vAlign w:val="bottom"/>
            <w:hideMark/>
          </w:tcPr>
          <w:p w14:paraId="1D5183A2" w14:textId="77777777" w:rsidR="009F56A0" w:rsidRPr="009F56A0" w:rsidRDefault="009F56A0" w:rsidP="009F56A0">
            <w:pPr>
              <w:rPr>
                <w:rFonts w:ascii="Arial" w:hAnsi="Arial" w:cs="Arial"/>
                <w:color w:val="000000"/>
                <w:sz w:val="16"/>
                <w:szCs w:val="16"/>
              </w:rPr>
            </w:pPr>
            <w:proofErr w:type="spellStart"/>
            <w:r w:rsidRPr="009F56A0">
              <w:rPr>
                <w:rFonts w:ascii="Arial" w:hAnsi="Arial" w:cs="Arial"/>
                <w:color w:val="000000"/>
                <w:sz w:val="16"/>
                <w:szCs w:val="16"/>
              </w:rPr>
              <w:t>metacarpum</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5B33AF99"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G16-25</w:t>
            </w:r>
          </w:p>
        </w:tc>
        <w:tc>
          <w:tcPr>
            <w:tcW w:w="1134" w:type="dxa"/>
            <w:tcBorders>
              <w:top w:val="nil"/>
              <w:left w:val="nil"/>
              <w:bottom w:val="single" w:sz="4" w:space="0" w:color="auto"/>
              <w:right w:val="single" w:sz="4" w:space="0" w:color="auto"/>
            </w:tcBorders>
            <w:shd w:val="clear" w:color="auto" w:fill="auto"/>
            <w:noWrap/>
            <w:vAlign w:val="bottom"/>
            <w:hideMark/>
          </w:tcPr>
          <w:p w14:paraId="68E460F0"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14:paraId="1C67C7A8"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14:paraId="54634428"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w:t>
            </w:r>
          </w:p>
        </w:tc>
        <w:tc>
          <w:tcPr>
            <w:tcW w:w="1823" w:type="dxa"/>
            <w:tcBorders>
              <w:top w:val="nil"/>
              <w:left w:val="nil"/>
              <w:bottom w:val="single" w:sz="4" w:space="0" w:color="auto"/>
              <w:right w:val="single" w:sz="4" w:space="0" w:color="auto"/>
            </w:tcBorders>
            <w:shd w:val="clear" w:color="auto" w:fill="auto"/>
            <w:noWrap/>
            <w:vAlign w:val="bottom"/>
            <w:hideMark/>
          </w:tcPr>
          <w:p w14:paraId="7F3AA159"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OIS 3</w:t>
            </w:r>
          </w:p>
        </w:tc>
        <w:tc>
          <w:tcPr>
            <w:tcW w:w="848" w:type="dxa"/>
            <w:tcBorders>
              <w:top w:val="nil"/>
              <w:left w:val="nil"/>
              <w:bottom w:val="single" w:sz="4" w:space="0" w:color="auto"/>
              <w:right w:val="single" w:sz="4" w:space="0" w:color="auto"/>
            </w:tcBorders>
            <w:shd w:val="clear" w:color="auto" w:fill="auto"/>
            <w:noWrap/>
            <w:vAlign w:val="bottom"/>
            <w:hideMark/>
          </w:tcPr>
          <w:p w14:paraId="074CC5FA"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-19.1</w:t>
            </w:r>
          </w:p>
        </w:tc>
        <w:tc>
          <w:tcPr>
            <w:tcW w:w="848" w:type="dxa"/>
            <w:tcBorders>
              <w:top w:val="nil"/>
              <w:left w:val="nil"/>
              <w:bottom w:val="single" w:sz="4" w:space="0" w:color="auto"/>
              <w:right w:val="single" w:sz="4" w:space="0" w:color="auto"/>
            </w:tcBorders>
            <w:shd w:val="clear" w:color="auto" w:fill="auto"/>
            <w:noWrap/>
            <w:vAlign w:val="bottom"/>
            <w:hideMark/>
          </w:tcPr>
          <w:p w14:paraId="2753B800"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7.4</w:t>
            </w:r>
          </w:p>
        </w:tc>
        <w:tc>
          <w:tcPr>
            <w:tcW w:w="848" w:type="dxa"/>
            <w:tcBorders>
              <w:top w:val="nil"/>
              <w:left w:val="nil"/>
              <w:bottom w:val="single" w:sz="4" w:space="0" w:color="auto"/>
              <w:right w:val="single" w:sz="4" w:space="0" w:color="auto"/>
            </w:tcBorders>
            <w:shd w:val="clear" w:color="auto" w:fill="auto"/>
            <w:noWrap/>
            <w:vAlign w:val="bottom"/>
            <w:hideMark/>
          </w:tcPr>
          <w:p w14:paraId="51C6A9F9"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3.3</w:t>
            </w:r>
          </w:p>
        </w:tc>
        <w:tc>
          <w:tcPr>
            <w:tcW w:w="892" w:type="dxa"/>
            <w:tcBorders>
              <w:top w:val="nil"/>
              <w:left w:val="nil"/>
              <w:bottom w:val="single" w:sz="4" w:space="0" w:color="auto"/>
              <w:right w:val="single" w:sz="4" w:space="0" w:color="auto"/>
            </w:tcBorders>
            <w:shd w:val="clear" w:color="auto" w:fill="auto"/>
            <w:noWrap/>
            <w:vAlign w:val="bottom"/>
            <w:hideMark/>
          </w:tcPr>
          <w:p w14:paraId="4D73845B"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w:t>
            </w:r>
          </w:p>
        </w:tc>
        <w:tc>
          <w:tcPr>
            <w:tcW w:w="893" w:type="dxa"/>
            <w:tcBorders>
              <w:top w:val="nil"/>
              <w:left w:val="nil"/>
              <w:bottom w:val="single" w:sz="4" w:space="0" w:color="auto"/>
              <w:right w:val="single" w:sz="4" w:space="0" w:color="auto"/>
            </w:tcBorders>
            <w:shd w:val="clear" w:color="auto" w:fill="auto"/>
            <w:noWrap/>
            <w:vAlign w:val="bottom"/>
            <w:hideMark/>
          </w:tcPr>
          <w:p w14:paraId="63A97B29"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w:t>
            </w:r>
          </w:p>
        </w:tc>
        <w:tc>
          <w:tcPr>
            <w:tcW w:w="892" w:type="dxa"/>
            <w:tcBorders>
              <w:top w:val="nil"/>
              <w:left w:val="nil"/>
              <w:bottom w:val="single" w:sz="4" w:space="0" w:color="auto"/>
              <w:right w:val="single" w:sz="4" w:space="0" w:color="auto"/>
            </w:tcBorders>
            <w:shd w:val="clear" w:color="auto" w:fill="auto"/>
            <w:noWrap/>
            <w:vAlign w:val="bottom"/>
            <w:hideMark/>
          </w:tcPr>
          <w:p w14:paraId="77E6C781"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w:t>
            </w:r>
          </w:p>
        </w:tc>
      </w:tr>
      <w:tr w:rsidR="009F56A0" w:rsidRPr="009F56A0" w14:paraId="1E76E13F" w14:textId="77777777" w:rsidTr="009F56A0">
        <w:trPr>
          <w:trHeight w:val="320"/>
        </w:trPr>
        <w:tc>
          <w:tcPr>
            <w:tcW w:w="1865" w:type="dxa"/>
            <w:tcBorders>
              <w:top w:val="nil"/>
              <w:left w:val="single" w:sz="4" w:space="0" w:color="auto"/>
              <w:bottom w:val="single" w:sz="4" w:space="0" w:color="auto"/>
              <w:right w:val="single" w:sz="4" w:space="0" w:color="auto"/>
            </w:tcBorders>
            <w:shd w:val="clear" w:color="auto" w:fill="auto"/>
            <w:noWrap/>
            <w:vAlign w:val="bottom"/>
            <w:hideMark/>
          </w:tcPr>
          <w:p w14:paraId="42190C05" w14:textId="77777777" w:rsidR="009F56A0" w:rsidRPr="009F56A0" w:rsidRDefault="009F56A0" w:rsidP="009F56A0">
            <w:pPr>
              <w:rPr>
                <w:rFonts w:ascii="Arial" w:hAnsi="Arial" w:cs="Arial"/>
                <w:color w:val="000000"/>
                <w:sz w:val="16"/>
                <w:szCs w:val="16"/>
              </w:rPr>
            </w:pPr>
            <w:proofErr w:type="spellStart"/>
            <w:r w:rsidRPr="009F56A0">
              <w:rPr>
                <w:rFonts w:ascii="Arial" w:hAnsi="Arial" w:cs="Arial"/>
                <w:color w:val="000000"/>
                <w:sz w:val="16"/>
                <w:szCs w:val="16"/>
              </w:rPr>
              <w:t>Grotte</w:t>
            </w:r>
            <w:proofErr w:type="spellEnd"/>
            <w:r w:rsidRPr="009F56A0">
              <w:rPr>
                <w:rFonts w:ascii="Arial" w:hAnsi="Arial" w:cs="Arial"/>
                <w:color w:val="000000"/>
                <w:sz w:val="16"/>
                <w:szCs w:val="16"/>
              </w:rPr>
              <w:t xml:space="preserve"> XVI</w:t>
            </w:r>
          </w:p>
        </w:tc>
        <w:tc>
          <w:tcPr>
            <w:tcW w:w="824" w:type="dxa"/>
            <w:tcBorders>
              <w:top w:val="nil"/>
              <w:left w:val="nil"/>
              <w:bottom w:val="single" w:sz="4" w:space="0" w:color="auto"/>
              <w:right w:val="single" w:sz="4" w:space="0" w:color="auto"/>
            </w:tcBorders>
            <w:shd w:val="clear" w:color="auto" w:fill="auto"/>
            <w:noWrap/>
            <w:vAlign w:val="bottom"/>
            <w:hideMark/>
          </w:tcPr>
          <w:p w14:paraId="55EF05D7"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France</w:t>
            </w:r>
          </w:p>
        </w:tc>
        <w:tc>
          <w:tcPr>
            <w:tcW w:w="1417" w:type="dxa"/>
            <w:tcBorders>
              <w:top w:val="nil"/>
              <w:left w:val="nil"/>
              <w:bottom w:val="single" w:sz="4" w:space="0" w:color="auto"/>
              <w:right w:val="single" w:sz="4" w:space="0" w:color="auto"/>
            </w:tcBorders>
            <w:shd w:val="clear" w:color="auto" w:fill="auto"/>
            <w:noWrap/>
            <w:vAlign w:val="bottom"/>
            <w:hideMark/>
          </w:tcPr>
          <w:p w14:paraId="4DBFE3C5"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metatarsus</w:t>
            </w:r>
          </w:p>
        </w:tc>
        <w:tc>
          <w:tcPr>
            <w:tcW w:w="1134" w:type="dxa"/>
            <w:tcBorders>
              <w:top w:val="nil"/>
              <w:left w:val="nil"/>
              <w:bottom w:val="single" w:sz="4" w:space="0" w:color="auto"/>
              <w:right w:val="single" w:sz="4" w:space="0" w:color="auto"/>
            </w:tcBorders>
            <w:shd w:val="clear" w:color="auto" w:fill="auto"/>
            <w:noWrap/>
            <w:vAlign w:val="bottom"/>
            <w:hideMark/>
          </w:tcPr>
          <w:p w14:paraId="5591CE2A"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G16-26</w:t>
            </w:r>
          </w:p>
        </w:tc>
        <w:tc>
          <w:tcPr>
            <w:tcW w:w="1134" w:type="dxa"/>
            <w:tcBorders>
              <w:top w:val="nil"/>
              <w:left w:val="nil"/>
              <w:bottom w:val="single" w:sz="4" w:space="0" w:color="auto"/>
              <w:right w:val="single" w:sz="4" w:space="0" w:color="auto"/>
            </w:tcBorders>
            <w:shd w:val="clear" w:color="auto" w:fill="auto"/>
            <w:noWrap/>
            <w:vAlign w:val="bottom"/>
            <w:hideMark/>
          </w:tcPr>
          <w:p w14:paraId="559EF3AE"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14:paraId="4DF72C8E"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14:paraId="1E753554"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w:t>
            </w:r>
          </w:p>
        </w:tc>
        <w:tc>
          <w:tcPr>
            <w:tcW w:w="1823" w:type="dxa"/>
            <w:tcBorders>
              <w:top w:val="nil"/>
              <w:left w:val="nil"/>
              <w:bottom w:val="single" w:sz="4" w:space="0" w:color="auto"/>
              <w:right w:val="single" w:sz="4" w:space="0" w:color="auto"/>
            </w:tcBorders>
            <w:shd w:val="clear" w:color="auto" w:fill="auto"/>
            <w:noWrap/>
            <w:vAlign w:val="bottom"/>
            <w:hideMark/>
          </w:tcPr>
          <w:p w14:paraId="118BA705"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OIS 3</w:t>
            </w:r>
          </w:p>
        </w:tc>
        <w:tc>
          <w:tcPr>
            <w:tcW w:w="848" w:type="dxa"/>
            <w:tcBorders>
              <w:top w:val="nil"/>
              <w:left w:val="nil"/>
              <w:bottom w:val="single" w:sz="4" w:space="0" w:color="auto"/>
              <w:right w:val="single" w:sz="4" w:space="0" w:color="auto"/>
            </w:tcBorders>
            <w:shd w:val="clear" w:color="auto" w:fill="auto"/>
            <w:noWrap/>
            <w:vAlign w:val="bottom"/>
            <w:hideMark/>
          </w:tcPr>
          <w:p w14:paraId="35931394"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-19.1</w:t>
            </w:r>
          </w:p>
        </w:tc>
        <w:tc>
          <w:tcPr>
            <w:tcW w:w="848" w:type="dxa"/>
            <w:tcBorders>
              <w:top w:val="nil"/>
              <w:left w:val="nil"/>
              <w:bottom w:val="single" w:sz="4" w:space="0" w:color="auto"/>
              <w:right w:val="single" w:sz="4" w:space="0" w:color="auto"/>
            </w:tcBorders>
            <w:shd w:val="clear" w:color="auto" w:fill="auto"/>
            <w:noWrap/>
            <w:vAlign w:val="bottom"/>
            <w:hideMark/>
          </w:tcPr>
          <w:p w14:paraId="6662E769"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6.5</w:t>
            </w:r>
          </w:p>
        </w:tc>
        <w:tc>
          <w:tcPr>
            <w:tcW w:w="848" w:type="dxa"/>
            <w:tcBorders>
              <w:top w:val="nil"/>
              <w:left w:val="nil"/>
              <w:bottom w:val="single" w:sz="4" w:space="0" w:color="auto"/>
              <w:right w:val="single" w:sz="4" w:space="0" w:color="auto"/>
            </w:tcBorders>
            <w:shd w:val="clear" w:color="auto" w:fill="auto"/>
            <w:noWrap/>
            <w:vAlign w:val="bottom"/>
            <w:hideMark/>
          </w:tcPr>
          <w:p w14:paraId="7B548E64"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3.3</w:t>
            </w:r>
          </w:p>
        </w:tc>
        <w:tc>
          <w:tcPr>
            <w:tcW w:w="892" w:type="dxa"/>
            <w:tcBorders>
              <w:top w:val="nil"/>
              <w:left w:val="nil"/>
              <w:bottom w:val="single" w:sz="4" w:space="0" w:color="auto"/>
              <w:right w:val="single" w:sz="4" w:space="0" w:color="auto"/>
            </w:tcBorders>
            <w:shd w:val="clear" w:color="auto" w:fill="auto"/>
            <w:noWrap/>
            <w:vAlign w:val="bottom"/>
            <w:hideMark/>
          </w:tcPr>
          <w:p w14:paraId="75E79E11"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w:t>
            </w:r>
          </w:p>
        </w:tc>
        <w:tc>
          <w:tcPr>
            <w:tcW w:w="893" w:type="dxa"/>
            <w:tcBorders>
              <w:top w:val="nil"/>
              <w:left w:val="nil"/>
              <w:bottom w:val="single" w:sz="4" w:space="0" w:color="auto"/>
              <w:right w:val="single" w:sz="4" w:space="0" w:color="auto"/>
            </w:tcBorders>
            <w:shd w:val="clear" w:color="auto" w:fill="auto"/>
            <w:noWrap/>
            <w:vAlign w:val="bottom"/>
            <w:hideMark/>
          </w:tcPr>
          <w:p w14:paraId="51A7E93C"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w:t>
            </w:r>
          </w:p>
        </w:tc>
        <w:tc>
          <w:tcPr>
            <w:tcW w:w="892" w:type="dxa"/>
            <w:tcBorders>
              <w:top w:val="nil"/>
              <w:left w:val="nil"/>
              <w:bottom w:val="single" w:sz="4" w:space="0" w:color="auto"/>
              <w:right w:val="single" w:sz="4" w:space="0" w:color="auto"/>
            </w:tcBorders>
            <w:shd w:val="clear" w:color="auto" w:fill="auto"/>
            <w:noWrap/>
            <w:vAlign w:val="bottom"/>
            <w:hideMark/>
          </w:tcPr>
          <w:p w14:paraId="31AB94C4"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w:t>
            </w:r>
          </w:p>
        </w:tc>
      </w:tr>
      <w:tr w:rsidR="009F56A0" w:rsidRPr="009F56A0" w14:paraId="7D95A91B" w14:textId="77777777" w:rsidTr="009F56A0">
        <w:trPr>
          <w:trHeight w:val="320"/>
        </w:trPr>
        <w:tc>
          <w:tcPr>
            <w:tcW w:w="1865" w:type="dxa"/>
            <w:tcBorders>
              <w:top w:val="nil"/>
              <w:left w:val="single" w:sz="4" w:space="0" w:color="auto"/>
              <w:bottom w:val="single" w:sz="4" w:space="0" w:color="auto"/>
              <w:right w:val="single" w:sz="4" w:space="0" w:color="auto"/>
            </w:tcBorders>
            <w:shd w:val="clear" w:color="auto" w:fill="auto"/>
            <w:noWrap/>
            <w:vAlign w:val="bottom"/>
            <w:hideMark/>
          </w:tcPr>
          <w:p w14:paraId="51ABF0A6" w14:textId="77777777" w:rsidR="009F56A0" w:rsidRPr="009F56A0" w:rsidRDefault="009F56A0" w:rsidP="009F56A0">
            <w:pPr>
              <w:rPr>
                <w:rFonts w:ascii="Arial" w:hAnsi="Arial" w:cs="Arial"/>
                <w:color w:val="000000"/>
                <w:sz w:val="16"/>
                <w:szCs w:val="16"/>
              </w:rPr>
            </w:pPr>
            <w:proofErr w:type="spellStart"/>
            <w:r w:rsidRPr="009F56A0">
              <w:rPr>
                <w:rFonts w:ascii="Arial" w:hAnsi="Arial" w:cs="Arial"/>
                <w:color w:val="000000"/>
                <w:sz w:val="16"/>
                <w:szCs w:val="16"/>
              </w:rPr>
              <w:t>Grotte</w:t>
            </w:r>
            <w:proofErr w:type="spellEnd"/>
            <w:r w:rsidRPr="009F56A0">
              <w:rPr>
                <w:rFonts w:ascii="Arial" w:hAnsi="Arial" w:cs="Arial"/>
                <w:color w:val="000000"/>
                <w:sz w:val="16"/>
                <w:szCs w:val="16"/>
              </w:rPr>
              <w:t xml:space="preserve"> XVI</w:t>
            </w:r>
          </w:p>
        </w:tc>
        <w:tc>
          <w:tcPr>
            <w:tcW w:w="824" w:type="dxa"/>
            <w:tcBorders>
              <w:top w:val="nil"/>
              <w:left w:val="nil"/>
              <w:bottom w:val="single" w:sz="4" w:space="0" w:color="auto"/>
              <w:right w:val="single" w:sz="4" w:space="0" w:color="auto"/>
            </w:tcBorders>
            <w:shd w:val="clear" w:color="auto" w:fill="auto"/>
            <w:noWrap/>
            <w:vAlign w:val="bottom"/>
            <w:hideMark/>
          </w:tcPr>
          <w:p w14:paraId="4C3BE413"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France</w:t>
            </w:r>
          </w:p>
        </w:tc>
        <w:tc>
          <w:tcPr>
            <w:tcW w:w="1417" w:type="dxa"/>
            <w:tcBorders>
              <w:top w:val="nil"/>
              <w:left w:val="nil"/>
              <w:bottom w:val="single" w:sz="4" w:space="0" w:color="auto"/>
              <w:right w:val="single" w:sz="4" w:space="0" w:color="auto"/>
            </w:tcBorders>
            <w:shd w:val="clear" w:color="auto" w:fill="auto"/>
            <w:noWrap/>
            <w:vAlign w:val="bottom"/>
            <w:hideMark/>
          </w:tcPr>
          <w:p w14:paraId="30A98997"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mandible</w:t>
            </w:r>
          </w:p>
        </w:tc>
        <w:tc>
          <w:tcPr>
            <w:tcW w:w="1134" w:type="dxa"/>
            <w:tcBorders>
              <w:top w:val="nil"/>
              <w:left w:val="nil"/>
              <w:bottom w:val="single" w:sz="4" w:space="0" w:color="auto"/>
              <w:right w:val="single" w:sz="4" w:space="0" w:color="auto"/>
            </w:tcBorders>
            <w:shd w:val="clear" w:color="auto" w:fill="auto"/>
            <w:noWrap/>
            <w:vAlign w:val="bottom"/>
            <w:hideMark/>
          </w:tcPr>
          <w:p w14:paraId="731033C7"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G16-37</w:t>
            </w:r>
          </w:p>
        </w:tc>
        <w:tc>
          <w:tcPr>
            <w:tcW w:w="1134" w:type="dxa"/>
            <w:tcBorders>
              <w:top w:val="nil"/>
              <w:left w:val="nil"/>
              <w:bottom w:val="single" w:sz="4" w:space="0" w:color="auto"/>
              <w:right w:val="single" w:sz="4" w:space="0" w:color="auto"/>
            </w:tcBorders>
            <w:shd w:val="clear" w:color="auto" w:fill="auto"/>
            <w:noWrap/>
            <w:vAlign w:val="bottom"/>
            <w:hideMark/>
          </w:tcPr>
          <w:p w14:paraId="4F9F55E6"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14:paraId="2EAF3518"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14:paraId="129499B6"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w:t>
            </w:r>
          </w:p>
        </w:tc>
        <w:tc>
          <w:tcPr>
            <w:tcW w:w="1823" w:type="dxa"/>
            <w:tcBorders>
              <w:top w:val="nil"/>
              <w:left w:val="nil"/>
              <w:bottom w:val="single" w:sz="4" w:space="0" w:color="auto"/>
              <w:right w:val="single" w:sz="4" w:space="0" w:color="auto"/>
            </w:tcBorders>
            <w:shd w:val="clear" w:color="auto" w:fill="auto"/>
            <w:noWrap/>
            <w:vAlign w:val="bottom"/>
            <w:hideMark/>
          </w:tcPr>
          <w:p w14:paraId="69D9933C"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OIS 3</w:t>
            </w:r>
          </w:p>
        </w:tc>
        <w:tc>
          <w:tcPr>
            <w:tcW w:w="848" w:type="dxa"/>
            <w:tcBorders>
              <w:top w:val="nil"/>
              <w:left w:val="nil"/>
              <w:bottom w:val="single" w:sz="4" w:space="0" w:color="auto"/>
              <w:right w:val="single" w:sz="4" w:space="0" w:color="auto"/>
            </w:tcBorders>
            <w:shd w:val="clear" w:color="auto" w:fill="auto"/>
            <w:noWrap/>
            <w:vAlign w:val="bottom"/>
            <w:hideMark/>
          </w:tcPr>
          <w:p w14:paraId="5AF266DF"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-18.9</w:t>
            </w:r>
          </w:p>
        </w:tc>
        <w:tc>
          <w:tcPr>
            <w:tcW w:w="848" w:type="dxa"/>
            <w:tcBorders>
              <w:top w:val="nil"/>
              <w:left w:val="nil"/>
              <w:bottom w:val="single" w:sz="4" w:space="0" w:color="auto"/>
              <w:right w:val="single" w:sz="4" w:space="0" w:color="auto"/>
            </w:tcBorders>
            <w:shd w:val="clear" w:color="auto" w:fill="auto"/>
            <w:noWrap/>
            <w:vAlign w:val="bottom"/>
            <w:hideMark/>
          </w:tcPr>
          <w:p w14:paraId="20615F71"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6.4</w:t>
            </w:r>
          </w:p>
        </w:tc>
        <w:tc>
          <w:tcPr>
            <w:tcW w:w="848" w:type="dxa"/>
            <w:tcBorders>
              <w:top w:val="nil"/>
              <w:left w:val="nil"/>
              <w:bottom w:val="single" w:sz="4" w:space="0" w:color="auto"/>
              <w:right w:val="single" w:sz="4" w:space="0" w:color="auto"/>
            </w:tcBorders>
            <w:shd w:val="clear" w:color="auto" w:fill="auto"/>
            <w:noWrap/>
            <w:vAlign w:val="bottom"/>
            <w:hideMark/>
          </w:tcPr>
          <w:p w14:paraId="52973124"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3.3</w:t>
            </w:r>
          </w:p>
        </w:tc>
        <w:tc>
          <w:tcPr>
            <w:tcW w:w="892" w:type="dxa"/>
            <w:tcBorders>
              <w:top w:val="nil"/>
              <w:left w:val="nil"/>
              <w:bottom w:val="single" w:sz="4" w:space="0" w:color="auto"/>
              <w:right w:val="single" w:sz="4" w:space="0" w:color="auto"/>
            </w:tcBorders>
            <w:shd w:val="clear" w:color="auto" w:fill="auto"/>
            <w:noWrap/>
            <w:vAlign w:val="bottom"/>
            <w:hideMark/>
          </w:tcPr>
          <w:p w14:paraId="0D4509AC"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w:t>
            </w:r>
          </w:p>
        </w:tc>
        <w:tc>
          <w:tcPr>
            <w:tcW w:w="893" w:type="dxa"/>
            <w:tcBorders>
              <w:top w:val="nil"/>
              <w:left w:val="nil"/>
              <w:bottom w:val="single" w:sz="4" w:space="0" w:color="auto"/>
              <w:right w:val="single" w:sz="4" w:space="0" w:color="auto"/>
            </w:tcBorders>
            <w:shd w:val="clear" w:color="auto" w:fill="auto"/>
            <w:noWrap/>
            <w:vAlign w:val="bottom"/>
            <w:hideMark/>
          </w:tcPr>
          <w:p w14:paraId="2C90CBED"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w:t>
            </w:r>
          </w:p>
        </w:tc>
        <w:tc>
          <w:tcPr>
            <w:tcW w:w="892" w:type="dxa"/>
            <w:tcBorders>
              <w:top w:val="nil"/>
              <w:left w:val="nil"/>
              <w:bottom w:val="single" w:sz="4" w:space="0" w:color="auto"/>
              <w:right w:val="single" w:sz="4" w:space="0" w:color="auto"/>
            </w:tcBorders>
            <w:shd w:val="clear" w:color="auto" w:fill="auto"/>
            <w:noWrap/>
            <w:vAlign w:val="bottom"/>
            <w:hideMark/>
          </w:tcPr>
          <w:p w14:paraId="49EBFEAA"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w:t>
            </w:r>
          </w:p>
        </w:tc>
      </w:tr>
      <w:tr w:rsidR="009F56A0" w:rsidRPr="009F56A0" w14:paraId="2BD06BBF" w14:textId="77777777" w:rsidTr="009F56A0">
        <w:trPr>
          <w:trHeight w:val="320"/>
        </w:trPr>
        <w:tc>
          <w:tcPr>
            <w:tcW w:w="1865" w:type="dxa"/>
            <w:tcBorders>
              <w:top w:val="nil"/>
              <w:left w:val="single" w:sz="4" w:space="0" w:color="auto"/>
              <w:bottom w:val="single" w:sz="4" w:space="0" w:color="auto"/>
              <w:right w:val="single" w:sz="4" w:space="0" w:color="auto"/>
            </w:tcBorders>
            <w:shd w:val="clear" w:color="auto" w:fill="auto"/>
            <w:noWrap/>
            <w:vAlign w:val="bottom"/>
            <w:hideMark/>
          </w:tcPr>
          <w:p w14:paraId="7185597B" w14:textId="77777777" w:rsidR="009F56A0" w:rsidRPr="009F56A0" w:rsidRDefault="009F56A0" w:rsidP="009F56A0">
            <w:pPr>
              <w:rPr>
                <w:rFonts w:ascii="Arial" w:hAnsi="Arial" w:cs="Arial"/>
                <w:color w:val="000000"/>
                <w:sz w:val="16"/>
                <w:szCs w:val="16"/>
              </w:rPr>
            </w:pPr>
            <w:proofErr w:type="spellStart"/>
            <w:r w:rsidRPr="009F56A0">
              <w:rPr>
                <w:rFonts w:ascii="Arial" w:hAnsi="Arial" w:cs="Arial"/>
                <w:color w:val="000000"/>
                <w:sz w:val="16"/>
                <w:szCs w:val="16"/>
              </w:rPr>
              <w:t>Grotte</w:t>
            </w:r>
            <w:proofErr w:type="spellEnd"/>
            <w:r w:rsidRPr="009F56A0">
              <w:rPr>
                <w:rFonts w:ascii="Arial" w:hAnsi="Arial" w:cs="Arial"/>
                <w:color w:val="000000"/>
                <w:sz w:val="16"/>
                <w:szCs w:val="16"/>
              </w:rPr>
              <w:t xml:space="preserve"> XVI</w:t>
            </w:r>
          </w:p>
        </w:tc>
        <w:tc>
          <w:tcPr>
            <w:tcW w:w="824" w:type="dxa"/>
            <w:tcBorders>
              <w:top w:val="nil"/>
              <w:left w:val="nil"/>
              <w:bottom w:val="single" w:sz="4" w:space="0" w:color="auto"/>
              <w:right w:val="single" w:sz="4" w:space="0" w:color="auto"/>
            </w:tcBorders>
            <w:shd w:val="clear" w:color="auto" w:fill="auto"/>
            <w:noWrap/>
            <w:vAlign w:val="bottom"/>
            <w:hideMark/>
          </w:tcPr>
          <w:p w14:paraId="23C6BA72"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France</w:t>
            </w:r>
          </w:p>
        </w:tc>
        <w:tc>
          <w:tcPr>
            <w:tcW w:w="1417" w:type="dxa"/>
            <w:tcBorders>
              <w:top w:val="nil"/>
              <w:left w:val="nil"/>
              <w:bottom w:val="single" w:sz="4" w:space="0" w:color="auto"/>
              <w:right w:val="single" w:sz="4" w:space="0" w:color="auto"/>
            </w:tcBorders>
            <w:shd w:val="clear" w:color="auto" w:fill="auto"/>
            <w:noWrap/>
            <w:vAlign w:val="bottom"/>
            <w:hideMark/>
          </w:tcPr>
          <w:p w14:paraId="19EB7D82"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phalanx I</w:t>
            </w:r>
          </w:p>
        </w:tc>
        <w:tc>
          <w:tcPr>
            <w:tcW w:w="1134" w:type="dxa"/>
            <w:tcBorders>
              <w:top w:val="nil"/>
              <w:left w:val="nil"/>
              <w:bottom w:val="single" w:sz="4" w:space="0" w:color="auto"/>
              <w:right w:val="single" w:sz="4" w:space="0" w:color="auto"/>
            </w:tcBorders>
            <w:shd w:val="clear" w:color="auto" w:fill="auto"/>
            <w:noWrap/>
            <w:vAlign w:val="bottom"/>
            <w:hideMark/>
          </w:tcPr>
          <w:p w14:paraId="7A3AB2C0"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G16-70</w:t>
            </w:r>
          </w:p>
        </w:tc>
        <w:tc>
          <w:tcPr>
            <w:tcW w:w="1134" w:type="dxa"/>
            <w:tcBorders>
              <w:top w:val="nil"/>
              <w:left w:val="nil"/>
              <w:bottom w:val="single" w:sz="4" w:space="0" w:color="auto"/>
              <w:right w:val="single" w:sz="4" w:space="0" w:color="auto"/>
            </w:tcBorders>
            <w:shd w:val="clear" w:color="auto" w:fill="auto"/>
            <w:noWrap/>
            <w:vAlign w:val="bottom"/>
            <w:hideMark/>
          </w:tcPr>
          <w:p w14:paraId="38E85760"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14:paraId="446CDFCE"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14:paraId="1FD2CB30"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w:t>
            </w:r>
          </w:p>
        </w:tc>
        <w:tc>
          <w:tcPr>
            <w:tcW w:w="1823" w:type="dxa"/>
            <w:tcBorders>
              <w:top w:val="nil"/>
              <w:left w:val="nil"/>
              <w:bottom w:val="single" w:sz="4" w:space="0" w:color="auto"/>
              <w:right w:val="single" w:sz="4" w:space="0" w:color="auto"/>
            </w:tcBorders>
            <w:shd w:val="clear" w:color="auto" w:fill="auto"/>
            <w:noWrap/>
            <w:vAlign w:val="bottom"/>
            <w:hideMark/>
          </w:tcPr>
          <w:p w14:paraId="74C9B2BF"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OIS 3</w:t>
            </w:r>
          </w:p>
        </w:tc>
        <w:tc>
          <w:tcPr>
            <w:tcW w:w="848" w:type="dxa"/>
            <w:tcBorders>
              <w:top w:val="nil"/>
              <w:left w:val="nil"/>
              <w:bottom w:val="single" w:sz="4" w:space="0" w:color="auto"/>
              <w:right w:val="single" w:sz="4" w:space="0" w:color="auto"/>
            </w:tcBorders>
            <w:shd w:val="clear" w:color="auto" w:fill="auto"/>
            <w:noWrap/>
            <w:vAlign w:val="bottom"/>
            <w:hideMark/>
          </w:tcPr>
          <w:p w14:paraId="78DB4012"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-19</w:t>
            </w:r>
          </w:p>
        </w:tc>
        <w:tc>
          <w:tcPr>
            <w:tcW w:w="848" w:type="dxa"/>
            <w:tcBorders>
              <w:top w:val="nil"/>
              <w:left w:val="nil"/>
              <w:bottom w:val="single" w:sz="4" w:space="0" w:color="auto"/>
              <w:right w:val="single" w:sz="4" w:space="0" w:color="auto"/>
            </w:tcBorders>
            <w:shd w:val="clear" w:color="auto" w:fill="auto"/>
            <w:noWrap/>
            <w:vAlign w:val="bottom"/>
            <w:hideMark/>
          </w:tcPr>
          <w:p w14:paraId="0E35E7F4"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5.8</w:t>
            </w:r>
          </w:p>
        </w:tc>
        <w:tc>
          <w:tcPr>
            <w:tcW w:w="848" w:type="dxa"/>
            <w:tcBorders>
              <w:top w:val="nil"/>
              <w:left w:val="nil"/>
              <w:bottom w:val="single" w:sz="4" w:space="0" w:color="auto"/>
              <w:right w:val="single" w:sz="4" w:space="0" w:color="auto"/>
            </w:tcBorders>
            <w:shd w:val="clear" w:color="auto" w:fill="auto"/>
            <w:noWrap/>
            <w:vAlign w:val="bottom"/>
            <w:hideMark/>
          </w:tcPr>
          <w:p w14:paraId="45104765"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3.3</w:t>
            </w:r>
          </w:p>
        </w:tc>
        <w:tc>
          <w:tcPr>
            <w:tcW w:w="892" w:type="dxa"/>
            <w:tcBorders>
              <w:top w:val="nil"/>
              <w:left w:val="nil"/>
              <w:bottom w:val="single" w:sz="4" w:space="0" w:color="auto"/>
              <w:right w:val="single" w:sz="4" w:space="0" w:color="auto"/>
            </w:tcBorders>
            <w:shd w:val="clear" w:color="auto" w:fill="auto"/>
            <w:noWrap/>
            <w:vAlign w:val="bottom"/>
            <w:hideMark/>
          </w:tcPr>
          <w:p w14:paraId="1C8FB9AC"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w:t>
            </w:r>
          </w:p>
        </w:tc>
        <w:tc>
          <w:tcPr>
            <w:tcW w:w="893" w:type="dxa"/>
            <w:tcBorders>
              <w:top w:val="nil"/>
              <w:left w:val="nil"/>
              <w:bottom w:val="single" w:sz="4" w:space="0" w:color="auto"/>
              <w:right w:val="single" w:sz="4" w:space="0" w:color="auto"/>
            </w:tcBorders>
            <w:shd w:val="clear" w:color="auto" w:fill="auto"/>
            <w:noWrap/>
            <w:vAlign w:val="bottom"/>
            <w:hideMark/>
          </w:tcPr>
          <w:p w14:paraId="50D2B601"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w:t>
            </w:r>
          </w:p>
        </w:tc>
        <w:tc>
          <w:tcPr>
            <w:tcW w:w="892" w:type="dxa"/>
            <w:tcBorders>
              <w:top w:val="nil"/>
              <w:left w:val="nil"/>
              <w:bottom w:val="single" w:sz="4" w:space="0" w:color="auto"/>
              <w:right w:val="single" w:sz="4" w:space="0" w:color="auto"/>
            </w:tcBorders>
            <w:shd w:val="clear" w:color="auto" w:fill="auto"/>
            <w:noWrap/>
            <w:vAlign w:val="bottom"/>
            <w:hideMark/>
          </w:tcPr>
          <w:p w14:paraId="3E9D18E2"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w:t>
            </w:r>
          </w:p>
        </w:tc>
      </w:tr>
      <w:tr w:rsidR="009F56A0" w:rsidRPr="009F56A0" w14:paraId="01A5BF18" w14:textId="77777777" w:rsidTr="009F56A0">
        <w:trPr>
          <w:trHeight w:val="320"/>
        </w:trPr>
        <w:tc>
          <w:tcPr>
            <w:tcW w:w="1865" w:type="dxa"/>
            <w:tcBorders>
              <w:top w:val="nil"/>
              <w:left w:val="single" w:sz="4" w:space="0" w:color="auto"/>
              <w:bottom w:val="single" w:sz="4" w:space="0" w:color="auto"/>
              <w:right w:val="single" w:sz="4" w:space="0" w:color="auto"/>
            </w:tcBorders>
            <w:shd w:val="clear" w:color="auto" w:fill="auto"/>
            <w:noWrap/>
            <w:vAlign w:val="bottom"/>
            <w:hideMark/>
          </w:tcPr>
          <w:p w14:paraId="75C24976" w14:textId="77777777" w:rsidR="009F56A0" w:rsidRPr="009F56A0" w:rsidRDefault="009F56A0" w:rsidP="009F56A0">
            <w:pPr>
              <w:rPr>
                <w:rFonts w:ascii="Arial" w:hAnsi="Arial" w:cs="Arial"/>
                <w:color w:val="000000"/>
                <w:sz w:val="16"/>
                <w:szCs w:val="16"/>
              </w:rPr>
            </w:pPr>
            <w:proofErr w:type="spellStart"/>
            <w:r w:rsidRPr="009F56A0">
              <w:rPr>
                <w:rFonts w:ascii="Arial" w:hAnsi="Arial" w:cs="Arial"/>
                <w:color w:val="000000"/>
                <w:sz w:val="16"/>
                <w:szCs w:val="16"/>
              </w:rPr>
              <w:t>Grotte</w:t>
            </w:r>
            <w:proofErr w:type="spellEnd"/>
            <w:r w:rsidRPr="009F56A0">
              <w:rPr>
                <w:rFonts w:ascii="Arial" w:hAnsi="Arial" w:cs="Arial"/>
                <w:color w:val="000000"/>
                <w:sz w:val="16"/>
                <w:szCs w:val="16"/>
              </w:rPr>
              <w:t xml:space="preserve"> XVI</w:t>
            </w:r>
          </w:p>
        </w:tc>
        <w:tc>
          <w:tcPr>
            <w:tcW w:w="824" w:type="dxa"/>
            <w:tcBorders>
              <w:top w:val="nil"/>
              <w:left w:val="nil"/>
              <w:bottom w:val="single" w:sz="4" w:space="0" w:color="auto"/>
              <w:right w:val="single" w:sz="4" w:space="0" w:color="auto"/>
            </w:tcBorders>
            <w:shd w:val="clear" w:color="auto" w:fill="auto"/>
            <w:noWrap/>
            <w:vAlign w:val="bottom"/>
            <w:hideMark/>
          </w:tcPr>
          <w:p w14:paraId="39893438"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France</w:t>
            </w:r>
          </w:p>
        </w:tc>
        <w:tc>
          <w:tcPr>
            <w:tcW w:w="1417" w:type="dxa"/>
            <w:tcBorders>
              <w:top w:val="nil"/>
              <w:left w:val="nil"/>
              <w:bottom w:val="single" w:sz="4" w:space="0" w:color="auto"/>
              <w:right w:val="single" w:sz="4" w:space="0" w:color="auto"/>
            </w:tcBorders>
            <w:shd w:val="clear" w:color="auto" w:fill="auto"/>
            <w:noWrap/>
            <w:vAlign w:val="bottom"/>
            <w:hideMark/>
          </w:tcPr>
          <w:p w14:paraId="5FA52807"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astragalus</w:t>
            </w:r>
          </w:p>
        </w:tc>
        <w:tc>
          <w:tcPr>
            <w:tcW w:w="1134" w:type="dxa"/>
            <w:tcBorders>
              <w:top w:val="nil"/>
              <w:left w:val="nil"/>
              <w:bottom w:val="single" w:sz="4" w:space="0" w:color="auto"/>
              <w:right w:val="single" w:sz="4" w:space="0" w:color="auto"/>
            </w:tcBorders>
            <w:shd w:val="clear" w:color="auto" w:fill="auto"/>
            <w:noWrap/>
            <w:vAlign w:val="bottom"/>
            <w:hideMark/>
          </w:tcPr>
          <w:p w14:paraId="5DFD6CA8"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G16-76</w:t>
            </w:r>
          </w:p>
        </w:tc>
        <w:tc>
          <w:tcPr>
            <w:tcW w:w="1134" w:type="dxa"/>
            <w:tcBorders>
              <w:top w:val="nil"/>
              <w:left w:val="nil"/>
              <w:bottom w:val="single" w:sz="4" w:space="0" w:color="auto"/>
              <w:right w:val="single" w:sz="4" w:space="0" w:color="auto"/>
            </w:tcBorders>
            <w:shd w:val="clear" w:color="auto" w:fill="auto"/>
            <w:noWrap/>
            <w:vAlign w:val="bottom"/>
            <w:hideMark/>
          </w:tcPr>
          <w:p w14:paraId="5E3E5A3F"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14:paraId="19190E56"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14:paraId="7147BED9"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w:t>
            </w:r>
          </w:p>
        </w:tc>
        <w:tc>
          <w:tcPr>
            <w:tcW w:w="1823" w:type="dxa"/>
            <w:tcBorders>
              <w:top w:val="nil"/>
              <w:left w:val="nil"/>
              <w:bottom w:val="single" w:sz="4" w:space="0" w:color="auto"/>
              <w:right w:val="single" w:sz="4" w:space="0" w:color="auto"/>
            </w:tcBorders>
            <w:shd w:val="clear" w:color="auto" w:fill="auto"/>
            <w:noWrap/>
            <w:vAlign w:val="bottom"/>
            <w:hideMark/>
          </w:tcPr>
          <w:p w14:paraId="68718137"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OIS 3</w:t>
            </w:r>
          </w:p>
        </w:tc>
        <w:tc>
          <w:tcPr>
            <w:tcW w:w="848" w:type="dxa"/>
            <w:tcBorders>
              <w:top w:val="nil"/>
              <w:left w:val="nil"/>
              <w:bottom w:val="single" w:sz="4" w:space="0" w:color="auto"/>
              <w:right w:val="single" w:sz="4" w:space="0" w:color="auto"/>
            </w:tcBorders>
            <w:shd w:val="clear" w:color="auto" w:fill="auto"/>
            <w:noWrap/>
            <w:vAlign w:val="bottom"/>
            <w:hideMark/>
          </w:tcPr>
          <w:p w14:paraId="65771AE2"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-19.8</w:t>
            </w:r>
          </w:p>
        </w:tc>
        <w:tc>
          <w:tcPr>
            <w:tcW w:w="848" w:type="dxa"/>
            <w:tcBorders>
              <w:top w:val="nil"/>
              <w:left w:val="nil"/>
              <w:bottom w:val="single" w:sz="4" w:space="0" w:color="auto"/>
              <w:right w:val="single" w:sz="4" w:space="0" w:color="auto"/>
            </w:tcBorders>
            <w:shd w:val="clear" w:color="auto" w:fill="auto"/>
            <w:noWrap/>
            <w:vAlign w:val="bottom"/>
            <w:hideMark/>
          </w:tcPr>
          <w:p w14:paraId="254F2C44"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8</w:t>
            </w:r>
          </w:p>
        </w:tc>
        <w:tc>
          <w:tcPr>
            <w:tcW w:w="848" w:type="dxa"/>
            <w:tcBorders>
              <w:top w:val="nil"/>
              <w:left w:val="nil"/>
              <w:bottom w:val="single" w:sz="4" w:space="0" w:color="auto"/>
              <w:right w:val="single" w:sz="4" w:space="0" w:color="auto"/>
            </w:tcBorders>
            <w:shd w:val="clear" w:color="auto" w:fill="auto"/>
            <w:noWrap/>
            <w:vAlign w:val="bottom"/>
            <w:hideMark/>
          </w:tcPr>
          <w:p w14:paraId="6961F036"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3.3</w:t>
            </w:r>
          </w:p>
        </w:tc>
        <w:tc>
          <w:tcPr>
            <w:tcW w:w="892" w:type="dxa"/>
            <w:tcBorders>
              <w:top w:val="nil"/>
              <w:left w:val="nil"/>
              <w:bottom w:val="single" w:sz="4" w:space="0" w:color="auto"/>
              <w:right w:val="single" w:sz="4" w:space="0" w:color="auto"/>
            </w:tcBorders>
            <w:shd w:val="clear" w:color="auto" w:fill="auto"/>
            <w:noWrap/>
            <w:vAlign w:val="bottom"/>
            <w:hideMark/>
          </w:tcPr>
          <w:p w14:paraId="6D493AB4"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w:t>
            </w:r>
          </w:p>
        </w:tc>
        <w:tc>
          <w:tcPr>
            <w:tcW w:w="893" w:type="dxa"/>
            <w:tcBorders>
              <w:top w:val="nil"/>
              <w:left w:val="nil"/>
              <w:bottom w:val="single" w:sz="4" w:space="0" w:color="auto"/>
              <w:right w:val="single" w:sz="4" w:space="0" w:color="auto"/>
            </w:tcBorders>
            <w:shd w:val="clear" w:color="auto" w:fill="auto"/>
            <w:noWrap/>
            <w:vAlign w:val="bottom"/>
            <w:hideMark/>
          </w:tcPr>
          <w:p w14:paraId="2D5E0B98"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w:t>
            </w:r>
          </w:p>
        </w:tc>
        <w:tc>
          <w:tcPr>
            <w:tcW w:w="892" w:type="dxa"/>
            <w:tcBorders>
              <w:top w:val="nil"/>
              <w:left w:val="nil"/>
              <w:bottom w:val="single" w:sz="4" w:space="0" w:color="auto"/>
              <w:right w:val="single" w:sz="4" w:space="0" w:color="auto"/>
            </w:tcBorders>
            <w:shd w:val="clear" w:color="auto" w:fill="auto"/>
            <w:noWrap/>
            <w:vAlign w:val="bottom"/>
            <w:hideMark/>
          </w:tcPr>
          <w:p w14:paraId="0BEF97F8"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w:t>
            </w:r>
          </w:p>
        </w:tc>
      </w:tr>
      <w:tr w:rsidR="009F56A0" w:rsidRPr="009F56A0" w14:paraId="01393EC3" w14:textId="77777777" w:rsidTr="009F56A0">
        <w:trPr>
          <w:trHeight w:val="320"/>
        </w:trPr>
        <w:tc>
          <w:tcPr>
            <w:tcW w:w="1865" w:type="dxa"/>
            <w:tcBorders>
              <w:top w:val="nil"/>
              <w:left w:val="single" w:sz="4" w:space="0" w:color="auto"/>
              <w:bottom w:val="single" w:sz="4" w:space="0" w:color="auto"/>
              <w:right w:val="single" w:sz="4" w:space="0" w:color="auto"/>
            </w:tcBorders>
            <w:shd w:val="clear" w:color="auto" w:fill="auto"/>
            <w:noWrap/>
            <w:vAlign w:val="bottom"/>
            <w:hideMark/>
          </w:tcPr>
          <w:p w14:paraId="4EA09F75" w14:textId="77777777" w:rsidR="009F56A0" w:rsidRPr="009F56A0" w:rsidRDefault="009F56A0" w:rsidP="009F56A0">
            <w:pPr>
              <w:rPr>
                <w:rFonts w:ascii="Arial" w:hAnsi="Arial" w:cs="Arial"/>
                <w:color w:val="000000"/>
                <w:sz w:val="16"/>
                <w:szCs w:val="16"/>
              </w:rPr>
            </w:pPr>
            <w:proofErr w:type="spellStart"/>
            <w:r w:rsidRPr="009F56A0">
              <w:rPr>
                <w:rFonts w:ascii="Arial" w:hAnsi="Arial" w:cs="Arial"/>
                <w:color w:val="000000"/>
                <w:sz w:val="16"/>
                <w:szCs w:val="16"/>
              </w:rPr>
              <w:t>Grotte</w:t>
            </w:r>
            <w:proofErr w:type="spellEnd"/>
            <w:r w:rsidRPr="009F56A0">
              <w:rPr>
                <w:rFonts w:ascii="Arial" w:hAnsi="Arial" w:cs="Arial"/>
                <w:color w:val="000000"/>
                <w:sz w:val="16"/>
                <w:szCs w:val="16"/>
              </w:rPr>
              <w:t xml:space="preserve"> XVI</w:t>
            </w:r>
          </w:p>
        </w:tc>
        <w:tc>
          <w:tcPr>
            <w:tcW w:w="824" w:type="dxa"/>
            <w:tcBorders>
              <w:top w:val="nil"/>
              <w:left w:val="nil"/>
              <w:bottom w:val="single" w:sz="4" w:space="0" w:color="auto"/>
              <w:right w:val="single" w:sz="4" w:space="0" w:color="auto"/>
            </w:tcBorders>
            <w:shd w:val="clear" w:color="auto" w:fill="auto"/>
            <w:noWrap/>
            <w:vAlign w:val="bottom"/>
            <w:hideMark/>
          </w:tcPr>
          <w:p w14:paraId="03123E00"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France</w:t>
            </w:r>
          </w:p>
        </w:tc>
        <w:tc>
          <w:tcPr>
            <w:tcW w:w="1417" w:type="dxa"/>
            <w:tcBorders>
              <w:top w:val="nil"/>
              <w:left w:val="nil"/>
              <w:bottom w:val="single" w:sz="4" w:space="0" w:color="auto"/>
              <w:right w:val="single" w:sz="4" w:space="0" w:color="auto"/>
            </w:tcBorders>
            <w:shd w:val="clear" w:color="auto" w:fill="auto"/>
            <w:noWrap/>
            <w:vAlign w:val="bottom"/>
            <w:hideMark/>
          </w:tcPr>
          <w:p w14:paraId="6DE1338E"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metapodial</w:t>
            </w:r>
          </w:p>
        </w:tc>
        <w:tc>
          <w:tcPr>
            <w:tcW w:w="1134" w:type="dxa"/>
            <w:tcBorders>
              <w:top w:val="nil"/>
              <w:left w:val="nil"/>
              <w:bottom w:val="single" w:sz="4" w:space="0" w:color="auto"/>
              <w:right w:val="single" w:sz="4" w:space="0" w:color="auto"/>
            </w:tcBorders>
            <w:shd w:val="clear" w:color="auto" w:fill="auto"/>
            <w:noWrap/>
            <w:vAlign w:val="bottom"/>
            <w:hideMark/>
          </w:tcPr>
          <w:p w14:paraId="7383B935"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G16-93</w:t>
            </w:r>
          </w:p>
        </w:tc>
        <w:tc>
          <w:tcPr>
            <w:tcW w:w="1134" w:type="dxa"/>
            <w:tcBorders>
              <w:top w:val="nil"/>
              <w:left w:val="nil"/>
              <w:bottom w:val="single" w:sz="4" w:space="0" w:color="auto"/>
              <w:right w:val="single" w:sz="4" w:space="0" w:color="auto"/>
            </w:tcBorders>
            <w:shd w:val="clear" w:color="auto" w:fill="auto"/>
            <w:noWrap/>
            <w:vAlign w:val="bottom"/>
            <w:hideMark/>
          </w:tcPr>
          <w:p w14:paraId="1F65294E"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14:paraId="06EE6357"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14:paraId="0265B775"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w:t>
            </w:r>
          </w:p>
        </w:tc>
        <w:tc>
          <w:tcPr>
            <w:tcW w:w="1823" w:type="dxa"/>
            <w:tcBorders>
              <w:top w:val="nil"/>
              <w:left w:val="nil"/>
              <w:bottom w:val="single" w:sz="4" w:space="0" w:color="auto"/>
              <w:right w:val="single" w:sz="4" w:space="0" w:color="auto"/>
            </w:tcBorders>
            <w:shd w:val="clear" w:color="auto" w:fill="auto"/>
            <w:noWrap/>
            <w:vAlign w:val="bottom"/>
            <w:hideMark/>
          </w:tcPr>
          <w:p w14:paraId="133BB57C"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OIS 3</w:t>
            </w:r>
          </w:p>
        </w:tc>
        <w:tc>
          <w:tcPr>
            <w:tcW w:w="848" w:type="dxa"/>
            <w:tcBorders>
              <w:top w:val="nil"/>
              <w:left w:val="nil"/>
              <w:bottom w:val="single" w:sz="4" w:space="0" w:color="auto"/>
              <w:right w:val="single" w:sz="4" w:space="0" w:color="auto"/>
            </w:tcBorders>
            <w:shd w:val="clear" w:color="auto" w:fill="auto"/>
            <w:noWrap/>
            <w:vAlign w:val="bottom"/>
            <w:hideMark/>
          </w:tcPr>
          <w:p w14:paraId="74AE0F71"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-19.2</w:t>
            </w:r>
          </w:p>
        </w:tc>
        <w:tc>
          <w:tcPr>
            <w:tcW w:w="848" w:type="dxa"/>
            <w:tcBorders>
              <w:top w:val="nil"/>
              <w:left w:val="nil"/>
              <w:bottom w:val="single" w:sz="4" w:space="0" w:color="auto"/>
              <w:right w:val="single" w:sz="4" w:space="0" w:color="auto"/>
            </w:tcBorders>
            <w:shd w:val="clear" w:color="auto" w:fill="auto"/>
            <w:noWrap/>
            <w:vAlign w:val="bottom"/>
            <w:hideMark/>
          </w:tcPr>
          <w:p w14:paraId="54935823"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7.1</w:t>
            </w:r>
          </w:p>
        </w:tc>
        <w:tc>
          <w:tcPr>
            <w:tcW w:w="848" w:type="dxa"/>
            <w:tcBorders>
              <w:top w:val="nil"/>
              <w:left w:val="nil"/>
              <w:bottom w:val="single" w:sz="4" w:space="0" w:color="auto"/>
              <w:right w:val="single" w:sz="4" w:space="0" w:color="auto"/>
            </w:tcBorders>
            <w:shd w:val="clear" w:color="auto" w:fill="auto"/>
            <w:noWrap/>
            <w:vAlign w:val="bottom"/>
            <w:hideMark/>
          </w:tcPr>
          <w:p w14:paraId="33A91ABF"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3.3</w:t>
            </w:r>
          </w:p>
        </w:tc>
        <w:tc>
          <w:tcPr>
            <w:tcW w:w="892" w:type="dxa"/>
            <w:tcBorders>
              <w:top w:val="nil"/>
              <w:left w:val="nil"/>
              <w:bottom w:val="single" w:sz="4" w:space="0" w:color="auto"/>
              <w:right w:val="single" w:sz="4" w:space="0" w:color="auto"/>
            </w:tcBorders>
            <w:shd w:val="clear" w:color="auto" w:fill="auto"/>
            <w:noWrap/>
            <w:vAlign w:val="bottom"/>
            <w:hideMark/>
          </w:tcPr>
          <w:p w14:paraId="7973D7AB"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w:t>
            </w:r>
          </w:p>
        </w:tc>
        <w:tc>
          <w:tcPr>
            <w:tcW w:w="893" w:type="dxa"/>
            <w:tcBorders>
              <w:top w:val="nil"/>
              <w:left w:val="nil"/>
              <w:bottom w:val="single" w:sz="4" w:space="0" w:color="auto"/>
              <w:right w:val="single" w:sz="4" w:space="0" w:color="auto"/>
            </w:tcBorders>
            <w:shd w:val="clear" w:color="auto" w:fill="auto"/>
            <w:noWrap/>
            <w:vAlign w:val="bottom"/>
            <w:hideMark/>
          </w:tcPr>
          <w:p w14:paraId="6C25A37E"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w:t>
            </w:r>
          </w:p>
        </w:tc>
        <w:tc>
          <w:tcPr>
            <w:tcW w:w="892" w:type="dxa"/>
            <w:tcBorders>
              <w:top w:val="nil"/>
              <w:left w:val="nil"/>
              <w:bottom w:val="single" w:sz="4" w:space="0" w:color="auto"/>
              <w:right w:val="single" w:sz="4" w:space="0" w:color="auto"/>
            </w:tcBorders>
            <w:shd w:val="clear" w:color="auto" w:fill="auto"/>
            <w:noWrap/>
            <w:vAlign w:val="bottom"/>
            <w:hideMark/>
          </w:tcPr>
          <w:p w14:paraId="7AFE1A05"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w:t>
            </w:r>
          </w:p>
        </w:tc>
      </w:tr>
      <w:tr w:rsidR="009F56A0" w:rsidRPr="009F56A0" w14:paraId="110843C8" w14:textId="77777777" w:rsidTr="009F56A0">
        <w:trPr>
          <w:trHeight w:val="320"/>
        </w:trPr>
        <w:tc>
          <w:tcPr>
            <w:tcW w:w="1865" w:type="dxa"/>
            <w:tcBorders>
              <w:top w:val="nil"/>
              <w:left w:val="single" w:sz="4" w:space="0" w:color="auto"/>
              <w:bottom w:val="single" w:sz="4" w:space="0" w:color="auto"/>
              <w:right w:val="single" w:sz="4" w:space="0" w:color="auto"/>
            </w:tcBorders>
            <w:shd w:val="clear" w:color="auto" w:fill="auto"/>
            <w:noWrap/>
            <w:vAlign w:val="bottom"/>
            <w:hideMark/>
          </w:tcPr>
          <w:p w14:paraId="0C296595" w14:textId="77777777" w:rsidR="009F56A0" w:rsidRPr="009F56A0" w:rsidRDefault="009F56A0" w:rsidP="009F56A0">
            <w:pPr>
              <w:rPr>
                <w:rFonts w:ascii="Arial" w:hAnsi="Arial" w:cs="Arial"/>
                <w:color w:val="000000"/>
                <w:sz w:val="16"/>
                <w:szCs w:val="16"/>
              </w:rPr>
            </w:pPr>
            <w:proofErr w:type="spellStart"/>
            <w:r w:rsidRPr="009F56A0">
              <w:rPr>
                <w:rFonts w:ascii="Arial" w:hAnsi="Arial" w:cs="Arial"/>
                <w:color w:val="000000"/>
                <w:sz w:val="16"/>
                <w:szCs w:val="16"/>
              </w:rPr>
              <w:t>Grotte</w:t>
            </w:r>
            <w:proofErr w:type="spellEnd"/>
            <w:r w:rsidRPr="009F56A0">
              <w:rPr>
                <w:rFonts w:ascii="Arial" w:hAnsi="Arial" w:cs="Arial"/>
                <w:color w:val="000000"/>
                <w:sz w:val="16"/>
                <w:szCs w:val="16"/>
              </w:rPr>
              <w:t xml:space="preserve"> XVI</w:t>
            </w:r>
          </w:p>
        </w:tc>
        <w:tc>
          <w:tcPr>
            <w:tcW w:w="824" w:type="dxa"/>
            <w:tcBorders>
              <w:top w:val="nil"/>
              <w:left w:val="nil"/>
              <w:bottom w:val="single" w:sz="4" w:space="0" w:color="auto"/>
              <w:right w:val="single" w:sz="4" w:space="0" w:color="auto"/>
            </w:tcBorders>
            <w:shd w:val="clear" w:color="auto" w:fill="auto"/>
            <w:noWrap/>
            <w:vAlign w:val="bottom"/>
            <w:hideMark/>
          </w:tcPr>
          <w:p w14:paraId="2B2AB516"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France</w:t>
            </w:r>
          </w:p>
        </w:tc>
        <w:tc>
          <w:tcPr>
            <w:tcW w:w="1417" w:type="dxa"/>
            <w:tcBorders>
              <w:top w:val="nil"/>
              <w:left w:val="nil"/>
              <w:bottom w:val="single" w:sz="4" w:space="0" w:color="auto"/>
              <w:right w:val="single" w:sz="4" w:space="0" w:color="auto"/>
            </w:tcBorders>
            <w:shd w:val="clear" w:color="auto" w:fill="auto"/>
            <w:noWrap/>
            <w:vAlign w:val="bottom"/>
            <w:hideMark/>
          </w:tcPr>
          <w:p w14:paraId="2071D590" w14:textId="77777777" w:rsidR="009F56A0" w:rsidRPr="009F56A0" w:rsidRDefault="009F56A0" w:rsidP="009F56A0">
            <w:pPr>
              <w:rPr>
                <w:rFonts w:ascii="Arial" w:hAnsi="Arial" w:cs="Arial"/>
                <w:color w:val="000000"/>
                <w:sz w:val="16"/>
                <w:szCs w:val="16"/>
              </w:rPr>
            </w:pPr>
            <w:proofErr w:type="spellStart"/>
            <w:r w:rsidRPr="009F56A0">
              <w:rPr>
                <w:rFonts w:ascii="Arial" w:hAnsi="Arial" w:cs="Arial"/>
                <w:color w:val="000000"/>
                <w:sz w:val="16"/>
                <w:szCs w:val="16"/>
              </w:rPr>
              <w:t>metacarpum</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4A1AB8DC"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G16-94</w:t>
            </w:r>
          </w:p>
        </w:tc>
        <w:tc>
          <w:tcPr>
            <w:tcW w:w="1134" w:type="dxa"/>
            <w:tcBorders>
              <w:top w:val="nil"/>
              <w:left w:val="nil"/>
              <w:bottom w:val="single" w:sz="4" w:space="0" w:color="auto"/>
              <w:right w:val="single" w:sz="4" w:space="0" w:color="auto"/>
            </w:tcBorders>
            <w:shd w:val="clear" w:color="auto" w:fill="auto"/>
            <w:noWrap/>
            <w:vAlign w:val="bottom"/>
            <w:hideMark/>
          </w:tcPr>
          <w:p w14:paraId="7E32B350"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14:paraId="7A15EF0F"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14:paraId="3680FAFA"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w:t>
            </w:r>
          </w:p>
        </w:tc>
        <w:tc>
          <w:tcPr>
            <w:tcW w:w="1823" w:type="dxa"/>
            <w:tcBorders>
              <w:top w:val="nil"/>
              <w:left w:val="nil"/>
              <w:bottom w:val="single" w:sz="4" w:space="0" w:color="auto"/>
              <w:right w:val="single" w:sz="4" w:space="0" w:color="auto"/>
            </w:tcBorders>
            <w:shd w:val="clear" w:color="auto" w:fill="auto"/>
            <w:noWrap/>
            <w:vAlign w:val="bottom"/>
            <w:hideMark/>
          </w:tcPr>
          <w:p w14:paraId="0D290B49"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OIS 3</w:t>
            </w:r>
          </w:p>
        </w:tc>
        <w:tc>
          <w:tcPr>
            <w:tcW w:w="848" w:type="dxa"/>
            <w:tcBorders>
              <w:top w:val="nil"/>
              <w:left w:val="nil"/>
              <w:bottom w:val="single" w:sz="4" w:space="0" w:color="auto"/>
              <w:right w:val="single" w:sz="4" w:space="0" w:color="auto"/>
            </w:tcBorders>
            <w:shd w:val="clear" w:color="auto" w:fill="auto"/>
            <w:noWrap/>
            <w:vAlign w:val="bottom"/>
            <w:hideMark/>
          </w:tcPr>
          <w:p w14:paraId="7AA2A76A"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-19.3</w:t>
            </w:r>
          </w:p>
        </w:tc>
        <w:tc>
          <w:tcPr>
            <w:tcW w:w="848" w:type="dxa"/>
            <w:tcBorders>
              <w:top w:val="nil"/>
              <w:left w:val="nil"/>
              <w:bottom w:val="single" w:sz="4" w:space="0" w:color="auto"/>
              <w:right w:val="single" w:sz="4" w:space="0" w:color="auto"/>
            </w:tcBorders>
            <w:shd w:val="clear" w:color="auto" w:fill="auto"/>
            <w:noWrap/>
            <w:vAlign w:val="bottom"/>
            <w:hideMark/>
          </w:tcPr>
          <w:p w14:paraId="4CFD7AAE"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7.8</w:t>
            </w:r>
          </w:p>
        </w:tc>
        <w:tc>
          <w:tcPr>
            <w:tcW w:w="848" w:type="dxa"/>
            <w:tcBorders>
              <w:top w:val="nil"/>
              <w:left w:val="nil"/>
              <w:bottom w:val="single" w:sz="4" w:space="0" w:color="auto"/>
              <w:right w:val="single" w:sz="4" w:space="0" w:color="auto"/>
            </w:tcBorders>
            <w:shd w:val="clear" w:color="auto" w:fill="auto"/>
            <w:noWrap/>
            <w:vAlign w:val="bottom"/>
            <w:hideMark/>
          </w:tcPr>
          <w:p w14:paraId="335831B7"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3.3</w:t>
            </w:r>
          </w:p>
        </w:tc>
        <w:tc>
          <w:tcPr>
            <w:tcW w:w="892" w:type="dxa"/>
            <w:tcBorders>
              <w:top w:val="nil"/>
              <w:left w:val="nil"/>
              <w:bottom w:val="single" w:sz="4" w:space="0" w:color="auto"/>
              <w:right w:val="single" w:sz="4" w:space="0" w:color="auto"/>
            </w:tcBorders>
            <w:shd w:val="clear" w:color="auto" w:fill="auto"/>
            <w:noWrap/>
            <w:vAlign w:val="bottom"/>
            <w:hideMark/>
          </w:tcPr>
          <w:p w14:paraId="5977FE6A"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w:t>
            </w:r>
          </w:p>
        </w:tc>
        <w:tc>
          <w:tcPr>
            <w:tcW w:w="893" w:type="dxa"/>
            <w:tcBorders>
              <w:top w:val="nil"/>
              <w:left w:val="nil"/>
              <w:bottom w:val="single" w:sz="4" w:space="0" w:color="auto"/>
              <w:right w:val="single" w:sz="4" w:space="0" w:color="auto"/>
            </w:tcBorders>
            <w:shd w:val="clear" w:color="auto" w:fill="auto"/>
            <w:noWrap/>
            <w:vAlign w:val="bottom"/>
            <w:hideMark/>
          </w:tcPr>
          <w:p w14:paraId="6B68068A"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w:t>
            </w:r>
          </w:p>
        </w:tc>
        <w:tc>
          <w:tcPr>
            <w:tcW w:w="892" w:type="dxa"/>
            <w:tcBorders>
              <w:top w:val="nil"/>
              <w:left w:val="nil"/>
              <w:bottom w:val="single" w:sz="4" w:space="0" w:color="auto"/>
              <w:right w:val="single" w:sz="4" w:space="0" w:color="auto"/>
            </w:tcBorders>
            <w:shd w:val="clear" w:color="auto" w:fill="auto"/>
            <w:noWrap/>
            <w:vAlign w:val="bottom"/>
            <w:hideMark/>
          </w:tcPr>
          <w:p w14:paraId="10CFDAC4"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w:t>
            </w:r>
          </w:p>
        </w:tc>
      </w:tr>
      <w:tr w:rsidR="009F56A0" w:rsidRPr="009F56A0" w14:paraId="1ECF3DB6" w14:textId="77777777" w:rsidTr="009F56A0">
        <w:trPr>
          <w:trHeight w:val="320"/>
        </w:trPr>
        <w:tc>
          <w:tcPr>
            <w:tcW w:w="1865" w:type="dxa"/>
            <w:tcBorders>
              <w:top w:val="nil"/>
              <w:left w:val="single" w:sz="4" w:space="0" w:color="auto"/>
              <w:bottom w:val="single" w:sz="4" w:space="0" w:color="auto"/>
              <w:right w:val="single" w:sz="4" w:space="0" w:color="auto"/>
            </w:tcBorders>
            <w:shd w:val="clear" w:color="auto" w:fill="auto"/>
            <w:noWrap/>
            <w:vAlign w:val="bottom"/>
            <w:hideMark/>
          </w:tcPr>
          <w:p w14:paraId="051D1A70" w14:textId="77777777" w:rsidR="009F56A0" w:rsidRPr="009F56A0" w:rsidRDefault="009F56A0" w:rsidP="009F56A0">
            <w:pPr>
              <w:rPr>
                <w:rFonts w:ascii="Arial" w:hAnsi="Arial" w:cs="Arial"/>
                <w:color w:val="000000"/>
                <w:sz w:val="16"/>
                <w:szCs w:val="16"/>
              </w:rPr>
            </w:pPr>
            <w:proofErr w:type="spellStart"/>
            <w:r w:rsidRPr="009F56A0">
              <w:rPr>
                <w:rFonts w:ascii="Arial" w:hAnsi="Arial" w:cs="Arial"/>
                <w:color w:val="000000"/>
                <w:sz w:val="16"/>
                <w:szCs w:val="16"/>
              </w:rPr>
              <w:t>Grotte</w:t>
            </w:r>
            <w:proofErr w:type="spellEnd"/>
            <w:r w:rsidRPr="009F56A0">
              <w:rPr>
                <w:rFonts w:ascii="Arial" w:hAnsi="Arial" w:cs="Arial"/>
                <w:color w:val="000000"/>
                <w:sz w:val="16"/>
                <w:szCs w:val="16"/>
              </w:rPr>
              <w:t xml:space="preserve"> XVI</w:t>
            </w:r>
          </w:p>
        </w:tc>
        <w:tc>
          <w:tcPr>
            <w:tcW w:w="824" w:type="dxa"/>
            <w:tcBorders>
              <w:top w:val="nil"/>
              <w:left w:val="nil"/>
              <w:bottom w:val="single" w:sz="4" w:space="0" w:color="auto"/>
              <w:right w:val="single" w:sz="4" w:space="0" w:color="auto"/>
            </w:tcBorders>
            <w:shd w:val="clear" w:color="auto" w:fill="auto"/>
            <w:noWrap/>
            <w:vAlign w:val="bottom"/>
            <w:hideMark/>
          </w:tcPr>
          <w:p w14:paraId="488BF8CE"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France</w:t>
            </w:r>
          </w:p>
        </w:tc>
        <w:tc>
          <w:tcPr>
            <w:tcW w:w="1417" w:type="dxa"/>
            <w:tcBorders>
              <w:top w:val="nil"/>
              <w:left w:val="nil"/>
              <w:bottom w:val="single" w:sz="4" w:space="0" w:color="auto"/>
              <w:right w:val="single" w:sz="4" w:space="0" w:color="auto"/>
            </w:tcBorders>
            <w:shd w:val="clear" w:color="auto" w:fill="auto"/>
            <w:noWrap/>
            <w:vAlign w:val="bottom"/>
            <w:hideMark/>
          </w:tcPr>
          <w:p w14:paraId="3CD4C091" w14:textId="77777777" w:rsidR="009F56A0" w:rsidRPr="009F56A0" w:rsidRDefault="009F56A0" w:rsidP="009F56A0">
            <w:pPr>
              <w:rPr>
                <w:rFonts w:ascii="Arial" w:hAnsi="Arial" w:cs="Arial"/>
                <w:color w:val="000000"/>
                <w:sz w:val="16"/>
                <w:szCs w:val="16"/>
              </w:rPr>
            </w:pPr>
            <w:proofErr w:type="spellStart"/>
            <w:r w:rsidRPr="009F56A0">
              <w:rPr>
                <w:rFonts w:ascii="Arial" w:hAnsi="Arial" w:cs="Arial"/>
                <w:color w:val="000000"/>
                <w:sz w:val="16"/>
                <w:szCs w:val="16"/>
              </w:rPr>
              <w:t>metacarpum</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48EC4A53"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G16-95</w:t>
            </w:r>
          </w:p>
        </w:tc>
        <w:tc>
          <w:tcPr>
            <w:tcW w:w="1134" w:type="dxa"/>
            <w:tcBorders>
              <w:top w:val="nil"/>
              <w:left w:val="nil"/>
              <w:bottom w:val="single" w:sz="4" w:space="0" w:color="auto"/>
              <w:right w:val="single" w:sz="4" w:space="0" w:color="auto"/>
            </w:tcBorders>
            <w:shd w:val="clear" w:color="auto" w:fill="auto"/>
            <w:noWrap/>
            <w:vAlign w:val="bottom"/>
            <w:hideMark/>
          </w:tcPr>
          <w:p w14:paraId="2BEC2F37"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14:paraId="1EDC1B63"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14:paraId="7D136699"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w:t>
            </w:r>
          </w:p>
        </w:tc>
        <w:tc>
          <w:tcPr>
            <w:tcW w:w="1823" w:type="dxa"/>
            <w:tcBorders>
              <w:top w:val="nil"/>
              <w:left w:val="nil"/>
              <w:bottom w:val="single" w:sz="4" w:space="0" w:color="auto"/>
              <w:right w:val="single" w:sz="4" w:space="0" w:color="auto"/>
            </w:tcBorders>
            <w:shd w:val="clear" w:color="auto" w:fill="auto"/>
            <w:noWrap/>
            <w:vAlign w:val="bottom"/>
            <w:hideMark/>
          </w:tcPr>
          <w:p w14:paraId="6C540047"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OIS 3</w:t>
            </w:r>
          </w:p>
        </w:tc>
        <w:tc>
          <w:tcPr>
            <w:tcW w:w="848" w:type="dxa"/>
            <w:tcBorders>
              <w:top w:val="nil"/>
              <w:left w:val="nil"/>
              <w:bottom w:val="single" w:sz="4" w:space="0" w:color="auto"/>
              <w:right w:val="single" w:sz="4" w:space="0" w:color="auto"/>
            </w:tcBorders>
            <w:shd w:val="clear" w:color="auto" w:fill="auto"/>
            <w:noWrap/>
            <w:vAlign w:val="bottom"/>
            <w:hideMark/>
          </w:tcPr>
          <w:p w14:paraId="6D9B9801"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-19.4</w:t>
            </w:r>
          </w:p>
        </w:tc>
        <w:tc>
          <w:tcPr>
            <w:tcW w:w="848" w:type="dxa"/>
            <w:tcBorders>
              <w:top w:val="nil"/>
              <w:left w:val="nil"/>
              <w:bottom w:val="single" w:sz="4" w:space="0" w:color="auto"/>
              <w:right w:val="single" w:sz="4" w:space="0" w:color="auto"/>
            </w:tcBorders>
            <w:shd w:val="clear" w:color="auto" w:fill="auto"/>
            <w:noWrap/>
            <w:vAlign w:val="bottom"/>
            <w:hideMark/>
          </w:tcPr>
          <w:p w14:paraId="05235414"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7.4</w:t>
            </w:r>
          </w:p>
        </w:tc>
        <w:tc>
          <w:tcPr>
            <w:tcW w:w="848" w:type="dxa"/>
            <w:tcBorders>
              <w:top w:val="nil"/>
              <w:left w:val="nil"/>
              <w:bottom w:val="single" w:sz="4" w:space="0" w:color="auto"/>
              <w:right w:val="single" w:sz="4" w:space="0" w:color="auto"/>
            </w:tcBorders>
            <w:shd w:val="clear" w:color="auto" w:fill="auto"/>
            <w:noWrap/>
            <w:vAlign w:val="bottom"/>
            <w:hideMark/>
          </w:tcPr>
          <w:p w14:paraId="375D4487"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3.3</w:t>
            </w:r>
          </w:p>
        </w:tc>
        <w:tc>
          <w:tcPr>
            <w:tcW w:w="892" w:type="dxa"/>
            <w:tcBorders>
              <w:top w:val="nil"/>
              <w:left w:val="nil"/>
              <w:bottom w:val="single" w:sz="4" w:space="0" w:color="auto"/>
              <w:right w:val="single" w:sz="4" w:space="0" w:color="auto"/>
            </w:tcBorders>
            <w:shd w:val="clear" w:color="auto" w:fill="auto"/>
            <w:noWrap/>
            <w:vAlign w:val="bottom"/>
            <w:hideMark/>
          </w:tcPr>
          <w:p w14:paraId="101AD0E7"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w:t>
            </w:r>
          </w:p>
        </w:tc>
        <w:tc>
          <w:tcPr>
            <w:tcW w:w="893" w:type="dxa"/>
            <w:tcBorders>
              <w:top w:val="nil"/>
              <w:left w:val="nil"/>
              <w:bottom w:val="single" w:sz="4" w:space="0" w:color="auto"/>
              <w:right w:val="single" w:sz="4" w:space="0" w:color="auto"/>
            </w:tcBorders>
            <w:shd w:val="clear" w:color="auto" w:fill="auto"/>
            <w:noWrap/>
            <w:vAlign w:val="bottom"/>
            <w:hideMark/>
          </w:tcPr>
          <w:p w14:paraId="6FCCE9EF"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w:t>
            </w:r>
          </w:p>
        </w:tc>
        <w:tc>
          <w:tcPr>
            <w:tcW w:w="892" w:type="dxa"/>
            <w:tcBorders>
              <w:top w:val="nil"/>
              <w:left w:val="nil"/>
              <w:bottom w:val="single" w:sz="4" w:space="0" w:color="auto"/>
              <w:right w:val="single" w:sz="4" w:space="0" w:color="auto"/>
            </w:tcBorders>
            <w:shd w:val="clear" w:color="auto" w:fill="auto"/>
            <w:noWrap/>
            <w:vAlign w:val="bottom"/>
            <w:hideMark/>
          </w:tcPr>
          <w:p w14:paraId="2337629F"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w:t>
            </w:r>
          </w:p>
        </w:tc>
      </w:tr>
      <w:tr w:rsidR="009F56A0" w:rsidRPr="009F56A0" w14:paraId="31960A1C" w14:textId="77777777" w:rsidTr="009F56A0">
        <w:trPr>
          <w:trHeight w:val="320"/>
        </w:trPr>
        <w:tc>
          <w:tcPr>
            <w:tcW w:w="1865" w:type="dxa"/>
            <w:tcBorders>
              <w:top w:val="nil"/>
              <w:left w:val="single" w:sz="4" w:space="0" w:color="auto"/>
              <w:bottom w:val="single" w:sz="4" w:space="0" w:color="auto"/>
              <w:right w:val="single" w:sz="4" w:space="0" w:color="auto"/>
            </w:tcBorders>
            <w:shd w:val="clear" w:color="auto" w:fill="auto"/>
            <w:noWrap/>
            <w:vAlign w:val="bottom"/>
            <w:hideMark/>
          </w:tcPr>
          <w:p w14:paraId="0F7F41B1"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 xml:space="preserve">La </w:t>
            </w:r>
            <w:proofErr w:type="spellStart"/>
            <w:r w:rsidRPr="009F56A0">
              <w:rPr>
                <w:rFonts w:ascii="Arial" w:hAnsi="Arial" w:cs="Arial"/>
                <w:color w:val="000000"/>
                <w:sz w:val="16"/>
                <w:szCs w:val="16"/>
              </w:rPr>
              <w:t>Berbie</w:t>
            </w:r>
            <w:proofErr w:type="spellEnd"/>
          </w:p>
        </w:tc>
        <w:tc>
          <w:tcPr>
            <w:tcW w:w="824" w:type="dxa"/>
            <w:tcBorders>
              <w:top w:val="nil"/>
              <w:left w:val="nil"/>
              <w:bottom w:val="single" w:sz="4" w:space="0" w:color="auto"/>
              <w:right w:val="single" w:sz="4" w:space="0" w:color="auto"/>
            </w:tcBorders>
            <w:shd w:val="clear" w:color="auto" w:fill="auto"/>
            <w:noWrap/>
            <w:vAlign w:val="bottom"/>
            <w:hideMark/>
          </w:tcPr>
          <w:p w14:paraId="2007DD39"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France</w:t>
            </w:r>
          </w:p>
        </w:tc>
        <w:tc>
          <w:tcPr>
            <w:tcW w:w="1417" w:type="dxa"/>
            <w:tcBorders>
              <w:top w:val="nil"/>
              <w:left w:val="nil"/>
              <w:bottom w:val="single" w:sz="4" w:space="0" w:color="auto"/>
              <w:right w:val="single" w:sz="4" w:space="0" w:color="auto"/>
            </w:tcBorders>
            <w:shd w:val="clear" w:color="auto" w:fill="auto"/>
            <w:noWrap/>
            <w:vAlign w:val="bottom"/>
            <w:hideMark/>
          </w:tcPr>
          <w:p w14:paraId="68BE96D7"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jawbone</w:t>
            </w:r>
          </w:p>
        </w:tc>
        <w:tc>
          <w:tcPr>
            <w:tcW w:w="1134" w:type="dxa"/>
            <w:tcBorders>
              <w:top w:val="nil"/>
              <w:left w:val="nil"/>
              <w:bottom w:val="single" w:sz="4" w:space="0" w:color="auto"/>
              <w:right w:val="single" w:sz="4" w:space="0" w:color="auto"/>
            </w:tcBorders>
            <w:shd w:val="clear" w:color="auto" w:fill="auto"/>
            <w:noWrap/>
            <w:vAlign w:val="bottom"/>
            <w:hideMark/>
          </w:tcPr>
          <w:p w14:paraId="72ADACB7"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LBR1100</w:t>
            </w:r>
          </w:p>
        </w:tc>
        <w:tc>
          <w:tcPr>
            <w:tcW w:w="1134" w:type="dxa"/>
            <w:tcBorders>
              <w:top w:val="nil"/>
              <w:left w:val="nil"/>
              <w:bottom w:val="single" w:sz="4" w:space="0" w:color="auto"/>
              <w:right w:val="single" w:sz="4" w:space="0" w:color="auto"/>
            </w:tcBorders>
            <w:shd w:val="clear" w:color="auto" w:fill="auto"/>
            <w:noWrap/>
            <w:vAlign w:val="bottom"/>
            <w:hideMark/>
          </w:tcPr>
          <w:p w14:paraId="0BC7D6EE"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14:paraId="0C8D120D"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14:paraId="1AFA28EF"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w:t>
            </w:r>
          </w:p>
        </w:tc>
        <w:tc>
          <w:tcPr>
            <w:tcW w:w="1823" w:type="dxa"/>
            <w:tcBorders>
              <w:top w:val="nil"/>
              <w:left w:val="nil"/>
              <w:bottom w:val="single" w:sz="4" w:space="0" w:color="auto"/>
              <w:right w:val="single" w:sz="4" w:space="0" w:color="auto"/>
            </w:tcBorders>
            <w:shd w:val="clear" w:color="auto" w:fill="auto"/>
            <w:noWrap/>
            <w:vAlign w:val="bottom"/>
            <w:hideMark/>
          </w:tcPr>
          <w:p w14:paraId="0A0112BF"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OIS 3</w:t>
            </w:r>
          </w:p>
        </w:tc>
        <w:tc>
          <w:tcPr>
            <w:tcW w:w="848" w:type="dxa"/>
            <w:tcBorders>
              <w:top w:val="nil"/>
              <w:left w:val="nil"/>
              <w:bottom w:val="single" w:sz="4" w:space="0" w:color="auto"/>
              <w:right w:val="single" w:sz="4" w:space="0" w:color="auto"/>
            </w:tcBorders>
            <w:shd w:val="clear" w:color="auto" w:fill="auto"/>
            <w:noWrap/>
            <w:vAlign w:val="bottom"/>
            <w:hideMark/>
          </w:tcPr>
          <w:p w14:paraId="6638EC85"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-19.1</w:t>
            </w:r>
          </w:p>
        </w:tc>
        <w:tc>
          <w:tcPr>
            <w:tcW w:w="848" w:type="dxa"/>
            <w:tcBorders>
              <w:top w:val="nil"/>
              <w:left w:val="nil"/>
              <w:bottom w:val="single" w:sz="4" w:space="0" w:color="auto"/>
              <w:right w:val="single" w:sz="4" w:space="0" w:color="auto"/>
            </w:tcBorders>
            <w:shd w:val="clear" w:color="auto" w:fill="auto"/>
            <w:noWrap/>
            <w:vAlign w:val="bottom"/>
            <w:hideMark/>
          </w:tcPr>
          <w:p w14:paraId="30D6A0EE"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7.6</w:t>
            </w:r>
          </w:p>
        </w:tc>
        <w:tc>
          <w:tcPr>
            <w:tcW w:w="848" w:type="dxa"/>
            <w:tcBorders>
              <w:top w:val="nil"/>
              <w:left w:val="nil"/>
              <w:bottom w:val="single" w:sz="4" w:space="0" w:color="auto"/>
              <w:right w:val="single" w:sz="4" w:space="0" w:color="auto"/>
            </w:tcBorders>
            <w:shd w:val="clear" w:color="auto" w:fill="auto"/>
            <w:noWrap/>
            <w:vAlign w:val="bottom"/>
            <w:hideMark/>
          </w:tcPr>
          <w:p w14:paraId="34E8928B"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3.2</w:t>
            </w:r>
          </w:p>
        </w:tc>
        <w:tc>
          <w:tcPr>
            <w:tcW w:w="892" w:type="dxa"/>
            <w:tcBorders>
              <w:top w:val="nil"/>
              <w:left w:val="nil"/>
              <w:bottom w:val="single" w:sz="4" w:space="0" w:color="auto"/>
              <w:right w:val="single" w:sz="4" w:space="0" w:color="auto"/>
            </w:tcBorders>
            <w:shd w:val="clear" w:color="auto" w:fill="auto"/>
            <w:noWrap/>
            <w:vAlign w:val="bottom"/>
            <w:hideMark/>
          </w:tcPr>
          <w:p w14:paraId="594AAE4B"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w:t>
            </w:r>
          </w:p>
        </w:tc>
        <w:tc>
          <w:tcPr>
            <w:tcW w:w="893" w:type="dxa"/>
            <w:tcBorders>
              <w:top w:val="nil"/>
              <w:left w:val="nil"/>
              <w:bottom w:val="single" w:sz="4" w:space="0" w:color="auto"/>
              <w:right w:val="single" w:sz="4" w:space="0" w:color="auto"/>
            </w:tcBorders>
            <w:shd w:val="clear" w:color="auto" w:fill="auto"/>
            <w:noWrap/>
            <w:vAlign w:val="bottom"/>
            <w:hideMark/>
          </w:tcPr>
          <w:p w14:paraId="210D5E3F"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w:t>
            </w:r>
          </w:p>
        </w:tc>
        <w:tc>
          <w:tcPr>
            <w:tcW w:w="892" w:type="dxa"/>
            <w:tcBorders>
              <w:top w:val="nil"/>
              <w:left w:val="nil"/>
              <w:bottom w:val="single" w:sz="4" w:space="0" w:color="auto"/>
              <w:right w:val="single" w:sz="4" w:space="0" w:color="auto"/>
            </w:tcBorders>
            <w:shd w:val="clear" w:color="auto" w:fill="auto"/>
            <w:noWrap/>
            <w:vAlign w:val="bottom"/>
            <w:hideMark/>
          </w:tcPr>
          <w:p w14:paraId="18E5590D"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w:t>
            </w:r>
          </w:p>
        </w:tc>
      </w:tr>
      <w:tr w:rsidR="009F56A0" w:rsidRPr="009F56A0" w14:paraId="68A18D53" w14:textId="77777777" w:rsidTr="009F56A0">
        <w:trPr>
          <w:trHeight w:val="320"/>
        </w:trPr>
        <w:tc>
          <w:tcPr>
            <w:tcW w:w="1865" w:type="dxa"/>
            <w:tcBorders>
              <w:top w:val="nil"/>
              <w:left w:val="single" w:sz="4" w:space="0" w:color="auto"/>
              <w:bottom w:val="single" w:sz="4" w:space="0" w:color="auto"/>
              <w:right w:val="single" w:sz="4" w:space="0" w:color="auto"/>
            </w:tcBorders>
            <w:shd w:val="clear" w:color="auto" w:fill="auto"/>
            <w:noWrap/>
            <w:vAlign w:val="bottom"/>
            <w:hideMark/>
          </w:tcPr>
          <w:p w14:paraId="640EAB76"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 xml:space="preserve">La </w:t>
            </w:r>
            <w:proofErr w:type="spellStart"/>
            <w:r w:rsidRPr="009F56A0">
              <w:rPr>
                <w:rFonts w:ascii="Arial" w:hAnsi="Arial" w:cs="Arial"/>
                <w:color w:val="000000"/>
                <w:sz w:val="16"/>
                <w:szCs w:val="16"/>
              </w:rPr>
              <w:t>Berbie</w:t>
            </w:r>
            <w:proofErr w:type="spellEnd"/>
          </w:p>
        </w:tc>
        <w:tc>
          <w:tcPr>
            <w:tcW w:w="824" w:type="dxa"/>
            <w:tcBorders>
              <w:top w:val="nil"/>
              <w:left w:val="nil"/>
              <w:bottom w:val="single" w:sz="4" w:space="0" w:color="auto"/>
              <w:right w:val="single" w:sz="4" w:space="0" w:color="auto"/>
            </w:tcBorders>
            <w:shd w:val="clear" w:color="auto" w:fill="auto"/>
            <w:noWrap/>
            <w:vAlign w:val="bottom"/>
            <w:hideMark/>
          </w:tcPr>
          <w:p w14:paraId="21D4BF29"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France</w:t>
            </w:r>
          </w:p>
        </w:tc>
        <w:tc>
          <w:tcPr>
            <w:tcW w:w="1417" w:type="dxa"/>
            <w:tcBorders>
              <w:top w:val="nil"/>
              <w:left w:val="nil"/>
              <w:bottom w:val="single" w:sz="4" w:space="0" w:color="auto"/>
              <w:right w:val="single" w:sz="4" w:space="0" w:color="auto"/>
            </w:tcBorders>
            <w:shd w:val="clear" w:color="auto" w:fill="auto"/>
            <w:noWrap/>
            <w:vAlign w:val="bottom"/>
            <w:hideMark/>
          </w:tcPr>
          <w:p w14:paraId="79B653F2"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femur</w:t>
            </w:r>
          </w:p>
        </w:tc>
        <w:tc>
          <w:tcPr>
            <w:tcW w:w="1134" w:type="dxa"/>
            <w:tcBorders>
              <w:top w:val="nil"/>
              <w:left w:val="nil"/>
              <w:bottom w:val="single" w:sz="4" w:space="0" w:color="auto"/>
              <w:right w:val="single" w:sz="4" w:space="0" w:color="auto"/>
            </w:tcBorders>
            <w:shd w:val="clear" w:color="auto" w:fill="auto"/>
            <w:noWrap/>
            <w:vAlign w:val="bottom"/>
            <w:hideMark/>
          </w:tcPr>
          <w:p w14:paraId="62BF52C3"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LBR3400</w:t>
            </w:r>
          </w:p>
        </w:tc>
        <w:tc>
          <w:tcPr>
            <w:tcW w:w="1134" w:type="dxa"/>
            <w:tcBorders>
              <w:top w:val="nil"/>
              <w:left w:val="nil"/>
              <w:bottom w:val="single" w:sz="4" w:space="0" w:color="auto"/>
              <w:right w:val="single" w:sz="4" w:space="0" w:color="auto"/>
            </w:tcBorders>
            <w:shd w:val="clear" w:color="auto" w:fill="auto"/>
            <w:noWrap/>
            <w:vAlign w:val="bottom"/>
            <w:hideMark/>
          </w:tcPr>
          <w:p w14:paraId="60D6F9C0"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14:paraId="32381EB5"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14:paraId="2DFEC512"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w:t>
            </w:r>
          </w:p>
        </w:tc>
        <w:tc>
          <w:tcPr>
            <w:tcW w:w="1823" w:type="dxa"/>
            <w:tcBorders>
              <w:top w:val="nil"/>
              <w:left w:val="nil"/>
              <w:bottom w:val="single" w:sz="4" w:space="0" w:color="auto"/>
              <w:right w:val="single" w:sz="4" w:space="0" w:color="auto"/>
            </w:tcBorders>
            <w:shd w:val="clear" w:color="auto" w:fill="auto"/>
            <w:noWrap/>
            <w:vAlign w:val="bottom"/>
            <w:hideMark/>
          </w:tcPr>
          <w:p w14:paraId="21DB09AD"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OIS 3</w:t>
            </w:r>
          </w:p>
        </w:tc>
        <w:tc>
          <w:tcPr>
            <w:tcW w:w="848" w:type="dxa"/>
            <w:tcBorders>
              <w:top w:val="nil"/>
              <w:left w:val="nil"/>
              <w:bottom w:val="single" w:sz="4" w:space="0" w:color="auto"/>
              <w:right w:val="single" w:sz="4" w:space="0" w:color="auto"/>
            </w:tcBorders>
            <w:shd w:val="clear" w:color="auto" w:fill="auto"/>
            <w:noWrap/>
            <w:vAlign w:val="bottom"/>
            <w:hideMark/>
          </w:tcPr>
          <w:p w14:paraId="6B0EE5EC"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-19.4</w:t>
            </w:r>
          </w:p>
        </w:tc>
        <w:tc>
          <w:tcPr>
            <w:tcW w:w="848" w:type="dxa"/>
            <w:tcBorders>
              <w:top w:val="nil"/>
              <w:left w:val="nil"/>
              <w:bottom w:val="single" w:sz="4" w:space="0" w:color="auto"/>
              <w:right w:val="single" w:sz="4" w:space="0" w:color="auto"/>
            </w:tcBorders>
            <w:shd w:val="clear" w:color="auto" w:fill="auto"/>
            <w:noWrap/>
            <w:vAlign w:val="bottom"/>
            <w:hideMark/>
          </w:tcPr>
          <w:p w14:paraId="359771CA"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5.8</w:t>
            </w:r>
          </w:p>
        </w:tc>
        <w:tc>
          <w:tcPr>
            <w:tcW w:w="848" w:type="dxa"/>
            <w:tcBorders>
              <w:top w:val="nil"/>
              <w:left w:val="nil"/>
              <w:bottom w:val="single" w:sz="4" w:space="0" w:color="auto"/>
              <w:right w:val="single" w:sz="4" w:space="0" w:color="auto"/>
            </w:tcBorders>
            <w:shd w:val="clear" w:color="auto" w:fill="auto"/>
            <w:noWrap/>
            <w:vAlign w:val="bottom"/>
            <w:hideMark/>
          </w:tcPr>
          <w:p w14:paraId="0DF53152"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3.3</w:t>
            </w:r>
          </w:p>
        </w:tc>
        <w:tc>
          <w:tcPr>
            <w:tcW w:w="892" w:type="dxa"/>
            <w:tcBorders>
              <w:top w:val="nil"/>
              <w:left w:val="nil"/>
              <w:bottom w:val="single" w:sz="4" w:space="0" w:color="auto"/>
              <w:right w:val="single" w:sz="4" w:space="0" w:color="auto"/>
            </w:tcBorders>
            <w:shd w:val="clear" w:color="auto" w:fill="auto"/>
            <w:noWrap/>
            <w:vAlign w:val="bottom"/>
            <w:hideMark/>
          </w:tcPr>
          <w:p w14:paraId="1271CF96"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w:t>
            </w:r>
          </w:p>
        </w:tc>
        <w:tc>
          <w:tcPr>
            <w:tcW w:w="893" w:type="dxa"/>
            <w:tcBorders>
              <w:top w:val="nil"/>
              <w:left w:val="nil"/>
              <w:bottom w:val="single" w:sz="4" w:space="0" w:color="auto"/>
              <w:right w:val="single" w:sz="4" w:space="0" w:color="auto"/>
            </w:tcBorders>
            <w:shd w:val="clear" w:color="auto" w:fill="auto"/>
            <w:noWrap/>
            <w:vAlign w:val="bottom"/>
            <w:hideMark/>
          </w:tcPr>
          <w:p w14:paraId="33357B32"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w:t>
            </w:r>
          </w:p>
        </w:tc>
        <w:tc>
          <w:tcPr>
            <w:tcW w:w="892" w:type="dxa"/>
            <w:tcBorders>
              <w:top w:val="nil"/>
              <w:left w:val="nil"/>
              <w:bottom w:val="single" w:sz="4" w:space="0" w:color="auto"/>
              <w:right w:val="single" w:sz="4" w:space="0" w:color="auto"/>
            </w:tcBorders>
            <w:shd w:val="clear" w:color="auto" w:fill="auto"/>
            <w:noWrap/>
            <w:vAlign w:val="bottom"/>
            <w:hideMark/>
          </w:tcPr>
          <w:p w14:paraId="25C3EE81"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w:t>
            </w:r>
          </w:p>
        </w:tc>
      </w:tr>
      <w:tr w:rsidR="009F56A0" w:rsidRPr="009F56A0" w14:paraId="061EC9E3" w14:textId="77777777" w:rsidTr="009F56A0">
        <w:trPr>
          <w:trHeight w:val="320"/>
        </w:trPr>
        <w:tc>
          <w:tcPr>
            <w:tcW w:w="1865" w:type="dxa"/>
            <w:tcBorders>
              <w:top w:val="nil"/>
              <w:left w:val="single" w:sz="4" w:space="0" w:color="auto"/>
              <w:bottom w:val="single" w:sz="4" w:space="0" w:color="auto"/>
              <w:right w:val="single" w:sz="4" w:space="0" w:color="auto"/>
            </w:tcBorders>
            <w:shd w:val="clear" w:color="auto" w:fill="auto"/>
            <w:noWrap/>
            <w:vAlign w:val="bottom"/>
            <w:hideMark/>
          </w:tcPr>
          <w:p w14:paraId="18B7876A"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 xml:space="preserve">La </w:t>
            </w:r>
            <w:proofErr w:type="spellStart"/>
            <w:r w:rsidRPr="009F56A0">
              <w:rPr>
                <w:rFonts w:ascii="Arial" w:hAnsi="Arial" w:cs="Arial"/>
                <w:color w:val="000000"/>
                <w:sz w:val="16"/>
                <w:szCs w:val="16"/>
              </w:rPr>
              <w:t>Moustier</w:t>
            </w:r>
            <w:proofErr w:type="spellEnd"/>
          </w:p>
        </w:tc>
        <w:tc>
          <w:tcPr>
            <w:tcW w:w="824" w:type="dxa"/>
            <w:tcBorders>
              <w:top w:val="nil"/>
              <w:left w:val="nil"/>
              <w:bottom w:val="single" w:sz="4" w:space="0" w:color="auto"/>
              <w:right w:val="single" w:sz="4" w:space="0" w:color="auto"/>
            </w:tcBorders>
            <w:shd w:val="clear" w:color="auto" w:fill="auto"/>
            <w:noWrap/>
            <w:vAlign w:val="bottom"/>
            <w:hideMark/>
          </w:tcPr>
          <w:p w14:paraId="53D2B450"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France</w:t>
            </w:r>
          </w:p>
        </w:tc>
        <w:tc>
          <w:tcPr>
            <w:tcW w:w="1417" w:type="dxa"/>
            <w:tcBorders>
              <w:top w:val="nil"/>
              <w:left w:val="nil"/>
              <w:bottom w:val="single" w:sz="4" w:space="0" w:color="auto"/>
              <w:right w:val="single" w:sz="4" w:space="0" w:color="auto"/>
            </w:tcBorders>
            <w:shd w:val="clear" w:color="auto" w:fill="auto"/>
            <w:noWrap/>
            <w:vAlign w:val="bottom"/>
            <w:hideMark/>
          </w:tcPr>
          <w:p w14:paraId="555C53DA"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metacarpal</w:t>
            </w:r>
          </w:p>
        </w:tc>
        <w:tc>
          <w:tcPr>
            <w:tcW w:w="1134" w:type="dxa"/>
            <w:tcBorders>
              <w:top w:val="nil"/>
              <w:left w:val="nil"/>
              <w:bottom w:val="single" w:sz="4" w:space="0" w:color="auto"/>
              <w:right w:val="single" w:sz="4" w:space="0" w:color="auto"/>
            </w:tcBorders>
            <w:shd w:val="clear" w:color="auto" w:fill="auto"/>
            <w:noWrap/>
            <w:vAlign w:val="bottom"/>
            <w:hideMark/>
          </w:tcPr>
          <w:p w14:paraId="5209B686"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OxA-25170</w:t>
            </w:r>
          </w:p>
        </w:tc>
        <w:tc>
          <w:tcPr>
            <w:tcW w:w="1134" w:type="dxa"/>
            <w:tcBorders>
              <w:top w:val="nil"/>
              <w:left w:val="nil"/>
              <w:bottom w:val="single" w:sz="4" w:space="0" w:color="auto"/>
              <w:right w:val="single" w:sz="4" w:space="0" w:color="auto"/>
            </w:tcBorders>
            <w:shd w:val="clear" w:color="auto" w:fill="auto"/>
            <w:noWrap/>
            <w:vAlign w:val="bottom"/>
            <w:hideMark/>
          </w:tcPr>
          <w:p w14:paraId="59AC14D6"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OxA-25170</w:t>
            </w:r>
          </w:p>
        </w:tc>
        <w:tc>
          <w:tcPr>
            <w:tcW w:w="973" w:type="dxa"/>
            <w:tcBorders>
              <w:top w:val="nil"/>
              <w:left w:val="nil"/>
              <w:bottom w:val="single" w:sz="4" w:space="0" w:color="auto"/>
              <w:right w:val="single" w:sz="4" w:space="0" w:color="auto"/>
            </w:tcBorders>
            <w:shd w:val="clear" w:color="auto" w:fill="auto"/>
            <w:noWrap/>
            <w:vAlign w:val="bottom"/>
            <w:hideMark/>
          </w:tcPr>
          <w:p w14:paraId="39A82DA2"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50000</w:t>
            </w:r>
          </w:p>
        </w:tc>
        <w:tc>
          <w:tcPr>
            <w:tcW w:w="999" w:type="dxa"/>
            <w:tcBorders>
              <w:top w:val="nil"/>
              <w:left w:val="nil"/>
              <w:bottom w:val="single" w:sz="4" w:space="0" w:color="auto"/>
              <w:right w:val="single" w:sz="4" w:space="0" w:color="auto"/>
            </w:tcBorders>
            <w:shd w:val="clear" w:color="auto" w:fill="auto"/>
            <w:noWrap/>
            <w:vAlign w:val="bottom"/>
            <w:hideMark/>
          </w:tcPr>
          <w:p w14:paraId="03EB7C2B"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3900</w:t>
            </w:r>
          </w:p>
        </w:tc>
        <w:tc>
          <w:tcPr>
            <w:tcW w:w="1823" w:type="dxa"/>
            <w:tcBorders>
              <w:top w:val="nil"/>
              <w:left w:val="nil"/>
              <w:bottom w:val="single" w:sz="4" w:space="0" w:color="auto"/>
              <w:right w:val="single" w:sz="4" w:space="0" w:color="auto"/>
            </w:tcBorders>
            <w:shd w:val="clear" w:color="auto" w:fill="auto"/>
            <w:noWrap/>
            <w:vAlign w:val="bottom"/>
            <w:hideMark/>
          </w:tcPr>
          <w:p w14:paraId="7C0728B4"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OIS 3</w:t>
            </w:r>
          </w:p>
        </w:tc>
        <w:tc>
          <w:tcPr>
            <w:tcW w:w="848" w:type="dxa"/>
            <w:tcBorders>
              <w:top w:val="nil"/>
              <w:left w:val="nil"/>
              <w:bottom w:val="single" w:sz="4" w:space="0" w:color="auto"/>
              <w:right w:val="single" w:sz="4" w:space="0" w:color="auto"/>
            </w:tcBorders>
            <w:shd w:val="clear" w:color="auto" w:fill="auto"/>
            <w:noWrap/>
            <w:vAlign w:val="bottom"/>
            <w:hideMark/>
          </w:tcPr>
          <w:p w14:paraId="39B16C3D"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-19.4</w:t>
            </w:r>
          </w:p>
        </w:tc>
        <w:tc>
          <w:tcPr>
            <w:tcW w:w="848" w:type="dxa"/>
            <w:tcBorders>
              <w:top w:val="nil"/>
              <w:left w:val="nil"/>
              <w:bottom w:val="single" w:sz="4" w:space="0" w:color="auto"/>
              <w:right w:val="single" w:sz="4" w:space="0" w:color="auto"/>
            </w:tcBorders>
            <w:shd w:val="clear" w:color="auto" w:fill="auto"/>
            <w:noWrap/>
            <w:vAlign w:val="bottom"/>
            <w:hideMark/>
          </w:tcPr>
          <w:p w14:paraId="66923AE5"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6.2</w:t>
            </w:r>
          </w:p>
        </w:tc>
        <w:tc>
          <w:tcPr>
            <w:tcW w:w="848" w:type="dxa"/>
            <w:tcBorders>
              <w:top w:val="nil"/>
              <w:left w:val="nil"/>
              <w:bottom w:val="single" w:sz="4" w:space="0" w:color="auto"/>
              <w:right w:val="single" w:sz="4" w:space="0" w:color="auto"/>
            </w:tcBorders>
            <w:shd w:val="clear" w:color="auto" w:fill="auto"/>
            <w:noWrap/>
            <w:vAlign w:val="bottom"/>
            <w:hideMark/>
          </w:tcPr>
          <w:p w14:paraId="12EA621F"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3.5</w:t>
            </w:r>
          </w:p>
        </w:tc>
        <w:tc>
          <w:tcPr>
            <w:tcW w:w="892" w:type="dxa"/>
            <w:tcBorders>
              <w:top w:val="nil"/>
              <w:left w:val="nil"/>
              <w:bottom w:val="single" w:sz="4" w:space="0" w:color="auto"/>
              <w:right w:val="single" w:sz="4" w:space="0" w:color="auto"/>
            </w:tcBorders>
            <w:shd w:val="clear" w:color="auto" w:fill="auto"/>
            <w:noWrap/>
            <w:vAlign w:val="bottom"/>
            <w:hideMark/>
          </w:tcPr>
          <w:p w14:paraId="44C30D90"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10</w:t>
            </w:r>
          </w:p>
        </w:tc>
        <w:tc>
          <w:tcPr>
            <w:tcW w:w="893" w:type="dxa"/>
            <w:tcBorders>
              <w:top w:val="nil"/>
              <w:left w:val="nil"/>
              <w:bottom w:val="single" w:sz="4" w:space="0" w:color="auto"/>
              <w:right w:val="single" w:sz="4" w:space="0" w:color="auto"/>
            </w:tcBorders>
            <w:shd w:val="clear" w:color="auto" w:fill="auto"/>
            <w:noWrap/>
            <w:vAlign w:val="bottom"/>
            <w:hideMark/>
          </w:tcPr>
          <w:p w14:paraId="09EC2009"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10</w:t>
            </w:r>
          </w:p>
        </w:tc>
        <w:tc>
          <w:tcPr>
            <w:tcW w:w="892" w:type="dxa"/>
            <w:tcBorders>
              <w:top w:val="nil"/>
              <w:left w:val="nil"/>
              <w:bottom w:val="single" w:sz="4" w:space="0" w:color="auto"/>
              <w:right w:val="single" w:sz="4" w:space="0" w:color="auto"/>
            </w:tcBorders>
            <w:shd w:val="clear" w:color="auto" w:fill="auto"/>
            <w:noWrap/>
            <w:vAlign w:val="bottom"/>
            <w:hideMark/>
          </w:tcPr>
          <w:p w14:paraId="4295C120"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10</w:t>
            </w:r>
          </w:p>
        </w:tc>
      </w:tr>
      <w:tr w:rsidR="009F56A0" w:rsidRPr="009F56A0" w14:paraId="09AFFE2B" w14:textId="77777777" w:rsidTr="009F56A0">
        <w:trPr>
          <w:trHeight w:val="320"/>
        </w:trPr>
        <w:tc>
          <w:tcPr>
            <w:tcW w:w="1865" w:type="dxa"/>
            <w:tcBorders>
              <w:top w:val="nil"/>
              <w:left w:val="single" w:sz="4" w:space="0" w:color="auto"/>
              <w:bottom w:val="single" w:sz="4" w:space="0" w:color="auto"/>
              <w:right w:val="single" w:sz="4" w:space="0" w:color="auto"/>
            </w:tcBorders>
            <w:shd w:val="clear" w:color="auto" w:fill="auto"/>
            <w:noWrap/>
            <w:vAlign w:val="bottom"/>
            <w:hideMark/>
          </w:tcPr>
          <w:p w14:paraId="6633B419"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 xml:space="preserve">La </w:t>
            </w:r>
            <w:proofErr w:type="spellStart"/>
            <w:r w:rsidRPr="009F56A0">
              <w:rPr>
                <w:rFonts w:ascii="Arial" w:hAnsi="Arial" w:cs="Arial"/>
                <w:color w:val="000000"/>
                <w:sz w:val="16"/>
                <w:szCs w:val="16"/>
              </w:rPr>
              <w:t>Quina</w:t>
            </w:r>
            <w:proofErr w:type="spellEnd"/>
          </w:p>
        </w:tc>
        <w:tc>
          <w:tcPr>
            <w:tcW w:w="824" w:type="dxa"/>
            <w:tcBorders>
              <w:top w:val="nil"/>
              <w:left w:val="nil"/>
              <w:bottom w:val="single" w:sz="4" w:space="0" w:color="auto"/>
              <w:right w:val="single" w:sz="4" w:space="0" w:color="auto"/>
            </w:tcBorders>
            <w:shd w:val="clear" w:color="auto" w:fill="auto"/>
            <w:noWrap/>
            <w:vAlign w:val="bottom"/>
            <w:hideMark/>
          </w:tcPr>
          <w:p w14:paraId="68910A7B"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France</w:t>
            </w:r>
          </w:p>
        </w:tc>
        <w:tc>
          <w:tcPr>
            <w:tcW w:w="1417" w:type="dxa"/>
            <w:tcBorders>
              <w:top w:val="nil"/>
              <w:left w:val="nil"/>
              <w:bottom w:val="single" w:sz="4" w:space="0" w:color="auto"/>
              <w:right w:val="single" w:sz="4" w:space="0" w:color="auto"/>
            </w:tcBorders>
            <w:shd w:val="clear" w:color="auto" w:fill="auto"/>
            <w:noWrap/>
            <w:vAlign w:val="bottom"/>
            <w:hideMark/>
          </w:tcPr>
          <w:p w14:paraId="1F4C0400"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bone</w:t>
            </w:r>
          </w:p>
        </w:tc>
        <w:tc>
          <w:tcPr>
            <w:tcW w:w="1134" w:type="dxa"/>
            <w:tcBorders>
              <w:top w:val="nil"/>
              <w:left w:val="nil"/>
              <w:bottom w:val="single" w:sz="4" w:space="0" w:color="auto"/>
              <w:right w:val="single" w:sz="4" w:space="0" w:color="auto"/>
            </w:tcBorders>
            <w:shd w:val="clear" w:color="auto" w:fill="auto"/>
            <w:noWrap/>
            <w:vAlign w:val="bottom"/>
            <w:hideMark/>
          </w:tcPr>
          <w:p w14:paraId="42423C62"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OxA-21807</w:t>
            </w:r>
          </w:p>
        </w:tc>
        <w:tc>
          <w:tcPr>
            <w:tcW w:w="1134" w:type="dxa"/>
            <w:tcBorders>
              <w:top w:val="nil"/>
              <w:left w:val="nil"/>
              <w:bottom w:val="single" w:sz="4" w:space="0" w:color="auto"/>
              <w:right w:val="single" w:sz="4" w:space="0" w:color="auto"/>
            </w:tcBorders>
            <w:shd w:val="clear" w:color="auto" w:fill="auto"/>
            <w:noWrap/>
            <w:vAlign w:val="bottom"/>
            <w:hideMark/>
          </w:tcPr>
          <w:p w14:paraId="021340EA"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OxA-21807</w:t>
            </w:r>
          </w:p>
        </w:tc>
        <w:tc>
          <w:tcPr>
            <w:tcW w:w="973" w:type="dxa"/>
            <w:tcBorders>
              <w:top w:val="nil"/>
              <w:left w:val="nil"/>
              <w:bottom w:val="single" w:sz="4" w:space="0" w:color="auto"/>
              <w:right w:val="single" w:sz="4" w:space="0" w:color="auto"/>
            </w:tcBorders>
            <w:shd w:val="clear" w:color="auto" w:fill="auto"/>
            <w:noWrap/>
            <w:vAlign w:val="bottom"/>
            <w:hideMark/>
          </w:tcPr>
          <w:p w14:paraId="37AE0529"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45200</w:t>
            </w:r>
          </w:p>
        </w:tc>
        <w:tc>
          <w:tcPr>
            <w:tcW w:w="999" w:type="dxa"/>
            <w:tcBorders>
              <w:top w:val="nil"/>
              <w:left w:val="nil"/>
              <w:bottom w:val="single" w:sz="4" w:space="0" w:color="auto"/>
              <w:right w:val="single" w:sz="4" w:space="0" w:color="auto"/>
            </w:tcBorders>
            <w:shd w:val="clear" w:color="auto" w:fill="auto"/>
            <w:noWrap/>
            <w:vAlign w:val="bottom"/>
            <w:hideMark/>
          </w:tcPr>
          <w:p w14:paraId="2A08B98F"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2200</w:t>
            </w:r>
          </w:p>
        </w:tc>
        <w:tc>
          <w:tcPr>
            <w:tcW w:w="1823" w:type="dxa"/>
            <w:tcBorders>
              <w:top w:val="nil"/>
              <w:left w:val="nil"/>
              <w:bottom w:val="single" w:sz="4" w:space="0" w:color="auto"/>
              <w:right w:val="single" w:sz="4" w:space="0" w:color="auto"/>
            </w:tcBorders>
            <w:shd w:val="clear" w:color="auto" w:fill="auto"/>
            <w:noWrap/>
            <w:vAlign w:val="bottom"/>
            <w:hideMark/>
          </w:tcPr>
          <w:p w14:paraId="2BC36E41"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OIS 3</w:t>
            </w:r>
          </w:p>
        </w:tc>
        <w:tc>
          <w:tcPr>
            <w:tcW w:w="848" w:type="dxa"/>
            <w:tcBorders>
              <w:top w:val="nil"/>
              <w:left w:val="nil"/>
              <w:bottom w:val="single" w:sz="4" w:space="0" w:color="auto"/>
              <w:right w:val="single" w:sz="4" w:space="0" w:color="auto"/>
            </w:tcBorders>
            <w:shd w:val="clear" w:color="auto" w:fill="auto"/>
            <w:noWrap/>
            <w:vAlign w:val="bottom"/>
            <w:hideMark/>
          </w:tcPr>
          <w:p w14:paraId="03697C26"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-18.678</w:t>
            </w:r>
          </w:p>
        </w:tc>
        <w:tc>
          <w:tcPr>
            <w:tcW w:w="848" w:type="dxa"/>
            <w:tcBorders>
              <w:top w:val="nil"/>
              <w:left w:val="nil"/>
              <w:bottom w:val="single" w:sz="4" w:space="0" w:color="auto"/>
              <w:right w:val="single" w:sz="4" w:space="0" w:color="auto"/>
            </w:tcBorders>
            <w:shd w:val="clear" w:color="auto" w:fill="auto"/>
            <w:noWrap/>
            <w:vAlign w:val="bottom"/>
            <w:hideMark/>
          </w:tcPr>
          <w:p w14:paraId="00CC6AB1"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7.6</w:t>
            </w:r>
          </w:p>
        </w:tc>
        <w:tc>
          <w:tcPr>
            <w:tcW w:w="848" w:type="dxa"/>
            <w:tcBorders>
              <w:top w:val="nil"/>
              <w:left w:val="nil"/>
              <w:bottom w:val="single" w:sz="4" w:space="0" w:color="auto"/>
              <w:right w:val="single" w:sz="4" w:space="0" w:color="auto"/>
            </w:tcBorders>
            <w:shd w:val="clear" w:color="auto" w:fill="auto"/>
            <w:noWrap/>
            <w:vAlign w:val="bottom"/>
            <w:hideMark/>
          </w:tcPr>
          <w:p w14:paraId="3D25B436"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3.3</w:t>
            </w:r>
          </w:p>
        </w:tc>
        <w:tc>
          <w:tcPr>
            <w:tcW w:w="892" w:type="dxa"/>
            <w:tcBorders>
              <w:top w:val="nil"/>
              <w:left w:val="nil"/>
              <w:bottom w:val="single" w:sz="4" w:space="0" w:color="auto"/>
              <w:right w:val="single" w:sz="4" w:space="0" w:color="auto"/>
            </w:tcBorders>
            <w:shd w:val="clear" w:color="auto" w:fill="auto"/>
            <w:noWrap/>
            <w:vAlign w:val="bottom"/>
            <w:hideMark/>
          </w:tcPr>
          <w:p w14:paraId="6A7F4007"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10</w:t>
            </w:r>
          </w:p>
        </w:tc>
        <w:tc>
          <w:tcPr>
            <w:tcW w:w="893" w:type="dxa"/>
            <w:tcBorders>
              <w:top w:val="nil"/>
              <w:left w:val="nil"/>
              <w:bottom w:val="single" w:sz="4" w:space="0" w:color="auto"/>
              <w:right w:val="single" w:sz="4" w:space="0" w:color="auto"/>
            </w:tcBorders>
            <w:shd w:val="clear" w:color="auto" w:fill="auto"/>
            <w:noWrap/>
            <w:vAlign w:val="bottom"/>
            <w:hideMark/>
          </w:tcPr>
          <w:p w14:paraId="2EC82BA1"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10</w:t>
            </w:r>
          </w:p>
        </w:tc>
        <w:tc>
          <w:tcPr>
            <w:tcW w:w="892" w:type="dxa"/>
            <w:tcBorders>
              <w:top w:val="nil"/>
              <w:left w:val="nil"/>
              <w:bottom w:val="single" w:sz="4" w:space="0" w:color="auto"/>
              <w:right w:val="single" w:sz="4" w:space="0" w:color="auto"/>
            </w:tcBorders>
            <w:shd w:val="clear" w:color="auto" w:fill="auto"/>
            <w:noWrap/>
            <w:vAlign w:val="bottom"/>
            <w:hideMark/>
          </w:tcPr>
          <w:p w14:paraId="503E8638"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10</w:t>
            </w:r>
          </w:p>
        </w:tc>
      </w:tr>
      <w:tr w:rsidR="009F56A0" w:rsidRPr="009F56A0" w14:paraId="0C316475" w14:textId="77777777" w:rsidTr="009F56A0">
        <w:trPr>
          <w:trHeight w:val="320"/>
        </w:trPr>
        <w:tc>
          <w:tcPr>
            <w:tcW w:w="1865" w:type="dxa"/>
            <w:tcBorders>
              <w:top w:val="nil"/>
              <w:left w:val="single" w:sz="4" w:space="0" w:color="auto"/>
              <w:bottom w:val="single" w:sz="4" w:space="0" w:color="auto"/>
              <w:right w:val="single" w:sz="4" w:space="0" w:color="auto"/>
            </w:tcBorders>
            <w:shd w:val="clear" w:color="auto" w:fill="auto"/>
            <w:noWrap/>
            <w:vAlign w:val="bottom"/>
            <w:hideMark/>
          </w:tcPr>
          <w:p w14:paraId="3FB679B5"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 xml:space="preserve">Le </w:t>
            </w:r>
            <w:proofErr w:type="spellStart"/>
            <w:r w:rsidRPr="009F56A0">
              <w:rPr>
                <w:rFonts w:ascii="Arial" w:hAnsi="Arial" w:cs="Arial"/>
                <w:color w:val="000000"/>
                <w:sz w:val="16"/>
                <w:szCs w:val="16"/>
              </w:rPr>
              <w:t>Moustier</w:t>
            </w:r>
            <w:proofErr w:type="spellEnd"/>
          </w:p>
        </w:tc>
        <w:tc>
          <w:tcPr>
            <w:tcW w:w="824" w:type="dxa"/>
            <w:tcBorders>
              <w:top w:val="nil"/>
              <w:left w:val="nil"/>
              <w:bottom w:val="single" w:sz="4" w:space="0" w:color="auto"/>
              <w:right w:val="single" w:sz="4" w:space="0" w:color="auto"/>
            </w:tcBorders>
            <w:shd w:val="clear" w:color="auto" w:fill="auto"/>
            <w:noWrap/>
            <w:vAlign w:val="bottom"/>
            <w:hideMark/>
          </w:tcPr>
          <w:p w14:paraId="5667F689"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France</w:t>
            </w:r>
          </w:p>
        </w:tc>
        <w:tc>
          <w:tcPr>
            <w:tcW w:w="1417" w:type="dxa"/>
            <w:tcBorders>
              <w:top w:val="nil"/>
              <w:left w:val="nil"/>
              <w:bottom w:val="single" w:sz="4" w:space="0" w:color="auto"/>
              <w:right w:val="single" w:sz="4" w:space="0" w:color="auto"/>
            </w:tcBorders>
            <w:shd w:val="clear" w:color="auto" w:fill="auto"/>
            <w:noWrap/>
            <w:vAlign w:val="bottom"/>
            <w:hideMark/>
          </w:tcPr>
          <w:p w14:paraId="6D69C12E"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calcaneum</w:t>
            </w:r>
          </w:p>
        </w:tc>
        <w:tc>
          <w:tcPr>
            <w:tcW w:w="1134" w:type="dxa"/>
            <w:tcBorders>
              <w:top w:val="nil"/>
              <w:left w:val="nil"/>
              <w:bottom w:val="single" w:sz="4" w:space="0" w:color="auto"/>
              <w:right w:val="single" w:sz="4" w:space="0" w:color="auto"/>
            </w:tcBorders>
            <w:shd w:val="clear" w:color="auto" w:fill="auto"/>
            <w:noWrap/>
            <w:vAlign w:val="bottom"/>
            <w:hideMark/>
          </w:tcPr>
          <w:p w14:paraId="0D24F2A2"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G16-77</w:t>
            </w:r>
          </w:p>
        </w:tc>
        <w:tc>
          <w:tcPr>
            <w:tcW w:w="1134" w:type="dxa"/>
            <w:tcBorders>
              <w:top w:val="nil"/>
              <w:left w:val="nil"/>
              <w:bottom w:val="single" w:sz="4" w:space="0" w:color="auto"/>
              <w:right w:val="single" w:sz="4" w:space="0" w:color="auto"/>
            </w:tcBorders>
            <w:shd w:val="clear" w:color="auto" w:fill="auto"/>
            <w:noWrap/>
            <w:vAlign w:val="bottom"/>
            <w:hideMark/>
          </w:tcPr>
          <w:p w14:paraId="5D7CDA23"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14:paraId="19C94DC7"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14:paraId="5AB995B2"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w:t>
            </w:r>
          </w:p>
        </w:tc>
        <w:tc>
          <w:tcPr>
            <w:tcW w:w="1823" w:type="dxa"/>
            <w:tcBorders>
              <w:top w:val="nil"/>
              <w:left w:val="nil"/>
              <w:bottom w:val="single" w:sz="4" w:space="0" w:color="auto"/>
              <w:right w:val="single" w:sz="4" w:space="0" w:color="auto"/>
            </w:tcBorders>
            <w:shd w:val="clear" w:color="auto" w:fill="auto"/>
            <w:noWrap/>
            <w:vAlign w:val="bottom"/>
            <w:hideMark/>
          </w:tcPr>
          <w:p w14:paraId="1CB0B5AB"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OIS 3</w:t>
            </w:r>
          </w:p>
        </w:tc>
        <w:tc>
          <w:tcPr>
            <w:tcW w:w="848" w:type="dxa"/>
            <w:tcBorders>
              <w:top w:val="nil"/>
              <w:left w:val="nil"/>
              <w:bottom w:val="single" w:sz="4" w:space="0" w:color="auto"/>
              <w:right w:val="single" w:sz="4" w:space="0" w:color="auto"/>
            </w:tcBorders>
            <w:shd w:val="clear" w:color="auto" w:fill="auto"/>
            <w:noWrap/>
            <w:vAlign w:val="bottom"/>
            <w:hideMark/>
          </w:tcPr>
          <w:p w14:paraId="42361918"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-19.3</w:t>
            </w:r>
          </w:p>
        </w:tc>
        <w:tc>
          <w:tcPr>
            <w:tcW w:w="848" w:type="dxa"/>
            <w:tcBorders>
              <w:top w:val="nil"/>
              <w:left w:val="nil"/>
              <w:bottom w:val="single" w:sz="4" w:space="0" w:color="auto"/>
              <w:right w:val="single" w:sz="4" w:space="0" w:color="auto"/>
            </w:tcBorders>
            <w:shd w:val="clear" w:color="auto" w:fill="auto"/>
            <w:noWrap/>
            <w:vAlign w:val="bottom"/>
            <w:hideMark/>
          </w:tcPr>
          <w:p w14:paraId="306D7B7F"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6.3</w:t>
            </w:r>
          </w:p>
        </w:tc>
        <w:tc>
          <w:tcPr>
            <w:tcW w:w="848" w:type="dxa"/>
            <w:tcBorders>
              <w:top w:val="nil"/>
              <w:left w:val="nil"/>
              <w:bottom w:val="single" w:sz="4" w:space="0" w:color="auto"/>
              <w:right w:val="single" w:sz="4" w:space="0" w:color="auto"/>
            </w:tcBorders>
            <w:shd w:val="clear" w:color="auto" w:fill="auto"/>
            <w:noWrap/>
            <w:vAlign w:val="bottom"/>
            <w:hideMark/>
          </w:tcPr>
          <w:p w14:paraId="73277F71"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3.3</w:t>
            </w:r>
          </w:p>
        </w:tc>
        <w:tc>
          <w:tcPr>
            <w:tcW w:w="892" w:type="dxa"/>
            <w:tcBorders>
              <w:top w:val="nil"/>
              <w:left w:val="nil"/>
              <w:bottom w:val="single" w:sz="4" w:space="0" w:color="auto"/>
              <w:right w:val="single" w:sz="4" w:space="0" w:color="auto"/>
            </w:tcBorders>
            <w:shd w:val="clear" w:color="auto" w:fill="auto"/>
            <w:noWrap/>
            <w:vAlign w:val="bottom"/>
            <w:hideMark/>
          </w:tcPr>
          <w:p w14:paraId="4D50F6C1"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w:t>
            </w:r>
          </w:p>
        </w:tc>
        <w:tc>
          <w:tcPr>
            <w:tcW w:w="893" w:type="dxa"/>
            <w:tcBorders>
              <w:top w:val="nil"/>
              <w:left w:val="nil"/>
              <w:bottom w:val="single" w:sz="4" w:space="0" w:color="auto"/>
              <w:right w:val="single" w:sz="4" w:space="0" w:color="auto"/>
            </w:tcBorders>
            <w:shd w:val="clear" w:color="auto" w:fill="auto"/>
            <w:noWrap/>
            <w:vAlign w:val="bottom"/>
            <w:hideMark/>
          </w:tcPr>
          <w:p w14:paraId="361728C0"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w:t>
            </w:r>
          </w:p>
        </w:tc>
        <w:tc>
          <w:tcPr>
            <w:tcW w:w="892" w:type="dxa"/>
            <w:tcBorders>
              <w:top w:val="nil"/>
              <w:left w:val="nil"/>
              <w:bottom w:val="single" w:sz="4" w:space="0" w:color="auto"/>
              <w:right w:val="single" w:sz="4" w:space="0" w:color="auto"/>
            </w:tcBorders>
            <w:shd w:val="clear" w:color="auto" w:fill="auto"/>
            <w:noWrap/>
            <w:vAlign w:val="bottom"/>
            <w:hideMark/>
          </w:tcPr>
          <w:p w14:paraId="31831109"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w:t>
            </w:r>
          </w:p>
        </w:tc>
      </w:tr>
      <w:tr w:rsidR="009F56A0" w:rsidRPr="009F56A0" w14:paraId="28DB9B2C" w14:textId="77777777" w:rsidTr="009F56A0">
        <w:trPr>
          <w:trHeight w:val="320"/>
        </w:trPr>
        <w:tc>
          <w:tcPr>
            <w:tcW w:w="1865" w:type="dxa"/>
            <w:tcBorders>
              <w:top w:val="nil"/>
              <w:left w:val="single" w:sz="4" w:space="0" w:color="auto"/>
              <w:bottom w:val="single" w:sz="4" w:space="0" w:color="auto"/>
              <w:right w:val="single" w:sz="4" w:space="0" w:color="auto"/>
            </w:tcBorders>
            <w:shd w:val="clear" w:color="auto" w:fill="auto"/>
            <w:noWrap/>
            <w:vAlign w:val="bottom"/>
            <w:hideMark/>
          </w:tcPr>
          <w:p w14:paraId="5DE79C57"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 xml:space="preserve">Le </w:t>
            </w:r>
            <w:proofErr w:type="spellStart"/>
            <w:r w:rsidRPr="009F56A0">
              <w:rPr>
                <w:rFonts w:ascii="Arial" w:hAnsi="Arial" w:cs="Arial"/>
                <w:color w:val="000000"/>
                <w:sz w:val="16"/>
                <w:szCs w:val="16"/>
              </w:rPr>
              <w:t>Moustier</w:t>
            </w:r>
            <w:proofErr w:type="spellEnd"/>
          </w:p>
        </w:tc>
        <w:tc>
          <w:tcPr>
            <w:tcW w:w="824" w:type="dxa"/>
            <w:tcBorders>
              <w:top w:val="nil"/>
              <w:left w:val="nil"/>
              <w:bottom w:val="single" w:sz="4" w:space="0" w:color="auto"/>
              <w:right w:val="single" w:sz="4" w:space="0" w:color="auto"/>
            </w:tcBorders>
            <w:shd w:val="clear" w:color="auto" w:fill="auto"/>
            <w:noWrap/>
            <w:vAlign w:val="bottom"/>
            <w:hideMark/>
          </w:tcPr>
          <w:p w14:paraId="1965AC85"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France</w:t>
            </w:r>
          </w:p>
        </w:tc>
        <w:tc>
          <w:tcPr>
            <w:tcW w:w="1417" w:type="dxa"/>
            <w:tcBorders>
              <w:top w:val="nil"/>
              <w:left w:val="nil"/>
              <w:bottom w:val="single" w:sz="4" w:space="0" w:color="auto"/>
              <w:right w:val="single" w:sz="4" w:space="0" w:color="auto"/>
            </w:tcBorders>
            <w:shd w:val="clear" w:color="auto" w:fill="auto"/>
            <w:noWrap/>
            <w:vAlign w:val="bottom"/>
            <w:hideMark/>
          </w:tcPr>
          <w:p w14:paraId="6C9827E8"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scapula</w:t>
            </w:r>
          </w:p>
        </w:tc>
        <w:tc>
          <w:tcPr>
            <w:tcW w:w="1134" w:type="dxa"/>
            <w:tcBorders>
              <w:top w:val="nil"/>
              <w:left w:val="nil"/>
              <w:bottom w:val="single" w:sz="4" w:space="0" w:color="auto"/>
              <w:right w:val="single" w:sz="4" w:space="0" w:color="auto"/>
            </w:tcBorders>
            <w:shd w:val="clear" w:color="auto" w:fill="auto"/>
            <w:noWrap/>
            <w:vAlign w:val="bottom"/>
            <w:hideMark/>
          </w:tcPr>
          <w:p w14:paraId="243FD4F6"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MST-12</w:t>
            </w:r>
          </w:p>
        </w:tc>
        <w:tc>
          <w:tcPr>
            <w:tcW w:w="1134" w:type="dxa"/>
            <w:tcBorders>
              <w:top w:val="nil"/>
              <w:left w:val="nil"/>
              <w:bottom w:val="single" w:sz="4" w:space="0" w:color="auto"/>
              <w:right w:val="single" w:sz="4" w:space="0" w:color="auto"/>
            </w:tcBorders>
            <w:shd w:val="clear" w:color="auto" w:fill="auto"/>
            <w:noWrap/>
            <w:vAlign w:val="bottom"/>
            <w:hideMark/>
          </w:tcPr>
          <w:p w14:paraId="3FD9A793"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14:paraId="1BFE93D0"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14:paraId="10794B23"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w:t>
            </w:r>
          </w:p>
        </w:tc>
        <w:tc>
          <w:tcPr>
            <w:tcW w:w="1823" w:type="dxa"/>
            <w:tcBorders>
              <w:top w:val="nil"/>
              <w:left w:val="nil"/>
              <w:bottom w:val="single" w:sz="4" w:space="0" w:color="auto"/>
              <w:right w:val="single" w:sz="4" w:space="0" w:color="auto"/>
            </w:tcBorders>
            <w:shd w:val="clear" w:color="auto" w:fill="auto"/>
            <w:noWrap/>
            <w:vAlign w:val="bottom"/>
            <w:hideMark/>
          </w:tcPr>
          <w:p w14:paraId="18443683"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OIS 3</w:t>
            </w:r>
          </w:p>
        </w:tc>
        <w:tc>
          <w:tcPr>
            <w:tcW w:w="848" w:type="dxa"/>
            <w:tcBorders>
              <w:top w:val="nil"/>
              <w:left w:val="nil"/>
              <w:bottom w:val="single" w:sz="4" w:space="0" w:color="auto"/>
              <w:right w:val="single" w:sz="4" w:space="0" w:color="auto"/>
            </w:tcBorders>
            <w:shd w:val="clear" w:color="auto" w:fill="auto"/>
            <w:noWrap/>
            <w:vAlign w:val="bottom"/>
            <w:hideMark/>
          </w:tcPr>
          <w:p w14:paraId="0BEC0D4B"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-19.3</w:t>
            </w:r>
          </w:p>
        </w:tc>
        <w:tc>
          <w:tcPr>
            <w:tcW w:w="848" w:type="dxa"/>
            <w:tcBorders>
              <w:top w:val="nil"/>
              <w:left w:val="nil"/>
              <w:bottom w:val="single" w:sz="4" w:space="0" w:color="auto"/>
              <w:right w:val="single" w:sz="4" w:space="0" w:color="auto"/>
            </w:tcBorders>
            <w:shd w:val="clear" w:color="auto" w:fill="auto"/>
            <w:noWrap/>
            <w:vAlign w:val="bottom"/>
            <w:hideMark/>
          </w:tcPr>
          <w:p w14:paraId="79C6B795"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6.3</w:t>
            </w:r>
          </w:p>
        </w:tc>
        <w:tc>
          <w:tcPr>
            <w:tcW w:w="848" w:type="dxa"/>
            <w:tcBorders>
              <w:top w:val="nil"/>
              <w:left w:val="nil"/>
              <w:bottom w:val="single" w:sz="4" w:space="0" w:color="auto"/>
              <w:right w:val="single" w:sz="4" w:space="0" w:color="auto"/>
            </w:tcBorders>
            <w:shd w:val="clear" w:color="auto" w:fill="auto"/>
            <w:noWrap/>
            <w:vAlign w:val="bottom"/>
            <w:hideMark/>
          </w:tcPr>
          <w:p w14:paraId="577DB7F4"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3.3</w:t>
            </w:r>
          </w:p>
        </w:tc>
        <w:tc>
          <w:tcPr>
            <w:tcW w:w="892" w:type="dxa"/>
            <w:tcBorders>
              <w:top w:val="nil"/>
              <w:left w:val="nil"/>
              <w:bottom w:val="single" w:sz="4" w:space="0" w:color="auto"/>
              <w:right w:val="single" w:sz="4" w:space="0" w:color="auto"/>
            </w:tcBorders>
            <w:shd w:val="clear" w:color="auto" w:fill="auto"/>
            <w:noWrap/>
            <w:vAlign w:val="bottom"/>
            <w:hideMark/>
          </w:tcPr>
          <w:p w14:paraId="0D06E9FB"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w:t>
            </w:r>
          </w:p>
        </w:tc>
        <w:tc>
          <w:tcPr>
            <w:tcW w:w="893" w:type="dxa"/>
            <w:tcBorders>
              <w:top w:val="nil"/>
              <w:left w:val="nil"/>
              <w:bottom w:val="single" w:sz="4" w:space="0" w:color="auto"/>
              <w:right w:val="single" w:sz="4" w:space="0" w:color="auto"/>
            </w:tcBorders>
            <w:shd w:val="clear" w:color="auto" w:fill="auto"/>
            <w:noWrap/>
            <w:vAlign w:val="bottom"/>
            <w:hideMark/>
          </w:tcPr>
          <w:p w14:paraId="5D4AE998"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w:t>
            </w:r>
          </w:p>
        </w:tc>
        <w:tc>
          <w:tcPr>
            <w:tcW w:w="892" w:type="dxa"/>
            <w:tcBorders>
              <w:top w:val="nil"/>
              <w:left w:val="nil"/>
              <w:bottom w:val="single" w:sz="4" w:space="0" w:color="auto"/>
              <w:right w:val="single" w:sz="4" w:space="0" w:color="auto"/>
            </w:tcBorders>
            <w:shd w:val="clear" w:color="auto" w:fill="auto"/>
            <w:noWrap/>
            <w:vAlign w:val="bottom"/>
            <w:hideMark/>
          </w:tcPr>
          <w:p w14:paraId="1DF05AE4"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w:t>
            </w:r>
          </w:p>
        </w:tc>
      </w:tr>
      <w:tr w:rsidR="009F56A0" w:rsidRPr="009F56A0" w14:paraId="065E2ECC" w14:textId="77777777" w:rsidTr="009F56A0">
        <w:trPr>
          <w:trHeight w:val="320"/>
        </w:trPr>
        <w:tc>
          <w:tcPr>
            <w:tcW w:w="1865" w:type="dxa"/>
            <w:tcBorders>
              <w:top w:val="nil"/>
              <w:left w:val="single" w:sz="4" w:space="0" w:color="auto"/>
              <w:bottom w:val="single" w:sz="4" w:space="0" w:color="auto"/>
              <w:right w:val="single" w:sz="4" w:space="0" w:color="auto"/>
            </w:tcBorders>
            <w:shd w:val="clear" w:color="auto" w:fill="auto"/>
            <w:noWrap/>
            <w:vAlign w:val="bottom"/>
            <w:hideMark/>
          </w:tcPr>
          <w:p w14:paraId="0BDC9F42"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 xml:space="preserve">Les </w:t>
            </w:r>
            <w:proofErr w:type="spellStart"/>
            <w:r w:rsidRPr="009F56A0">
              <w:rPr>
                <w:rFonts w:ascii="Arial" w:hAnsi="Arial" w:cs="Arial"/>
                <w:color w:val="000000"/>
                <w:sz w:val="16"/>
                <w:szCs w:val="16"/>
              </w:rPr>
              <w:t>Peyrugues</w:t>
            </w:r>
            <w:proofErr w:type="spellEnd"/>
            <w:r w:rsidRPr="009F56A0">
              <w:rPr>
                <w:rFonts w:ascii="Arial" w:hAnsi="Arial" w:cs="Arial"/>
                <w:color w:val="000000"/>
                <w:sz w:val="16"/>
                <w:szCs w:val="16"/>
              </w:rPr>
              <w:t xml:space="preserve"> </w:t>
            </w:r>
          </w:p>
        </w:tc>
        <w:tc>
          <w:tcPr>
            <w:tcW w:w="824" w:type="dxa"/>
            <w:tcBorders>
              <w:top w:val="nil"/>
              <w:left w:val="nil"/>
              <w:bottom w:val="single" w:sz="4" w:space="0" w:color="auto"/>
              <w:right w:val="single" w:sz="4" w:space="0" w:color="auto"/>
            </w:tcBorders>
            <w:shd w:val="clear" w:color="auto" w:fill="auto"/>
            <w:noWrap/>
            <w:vAlign w:val="bottom"/>
            <w:hideMark/>
          </w:tcPr>
          <w:p w14:paraId="29D66A44"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France</w:t>
            </w:r>
          </w:p>
        </w:tc>
        <w:tc>
          <w:tcPr>
            <w:tcW w:w="1417" w:type="dxa"/>
            <w:tcBorders>
              <w:top w:val="nil"/>
              <w:left w:val="nil"/>
              <w:bottom w:val="single" w:sz="4" w:space="0" w:color="auto"/>
              <w:right w:val="single" w:sz="4" w:space="0" w:color="auto"/>
            </w:tcBorders>
            <w:shd w:val="clear" w:color="auto" w:fill="auto"/>
            <w:noWrap/>
            <w:vAlign w:val="bottom"/>
            <w:hideMark/>
          </w:tcPr>
          <w:p w14:paraId="21B76A87"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humerus</w:t>
            </w:r>
          </w:p>
        </w:tc>
        <w:tc>
          <w:tcPr>
            <w:tcW w:w="1134" w:type="dxa"/>
            <w:tcBorders>
              <w:top w:val="nil"/>
              <w:left w:val="nil"/>
              <w:bottom w:val="single" w:sz="4" w:space="0" w:color="auto"/>
              <w:right w:val="single" w:sz="4" w:space="0" w:color="auto"/>
            </w:tcBorders>
            <w:shd w:val="clear" w:color="auto" w:fill="auto"/>
            <w:noWrap/>
            <w:vAlign w:val="bottom"/>
            <w:hideMark/>
          </w:tcPr>
          <w:p w14:paraId="147E7CE3"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PRG3900</w:t>
            </w:r>
          </w:p>
        </w:tc>
        <w:tc>
          <w:tcPr>
            <w:tcW w:w="1134" w:type="dxa"/>
            <w:tcBorders>
              <w:top w:val="nil"/>
              <w:left w:val="nil"/>
              <w:bottom w:val="single" w:sz="4" w:space="0" w:color="auto"/>
              <w:right w:val="single" w:sz="4" w:space="0" w:color="auto"/>
            </w:tcBorders>
            <w:shd w:val="clear" w:color="auto" w:fill="auto"/>
            <w:noWrap/>
            <w:vAlign w:val="bottom"/>
            <w:hideMark/>
          </w:tcPr>
          <w:p w14:paraId="5389BAA6"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14:paraId="65CA5642"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14:paraId="1E5C07A8"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w:t>
            </w:r>
          </w:p>
        </w:tc>
        <w:tc>
          <w:tcPr>
            <w:tcW w:w="1823" w:type="dxa"/>
            <w:tcBorders>
              <w:top w:val="nil"/>
              <w:left w:val="nil"/>
              <w:bottom w:val="single" w:sz="4" w:space="0" w:color="auto"/>
              <w:right w:val="single" w:sz="4" w:space="0" w:color="auto"/>
            </w:tcBorders>
            <w:shd w:val="clear" w:color="auto" w:fill="auto"/>
            <w:noWrap/>
            <w:vAlign w:val="bottom"/>
            <w:hideMark/>
          </w:tcPr>
          <w:p w14:paraId="4B9E7E2A"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OIS 3</w:t>
            </w:r>
          </w:p>
        </w:tc>
        <w:tc>
          <w:tcPr>
            <w:tcW w:w="848" w:type="dxa"/>
            <w:tcBorders>
              <w:top w:val="nil"/>
              <w:left w:val="nil"/>
              <w:bottom w:val="single" w:sz="4" w:space="0" w:color="auto"/>
              <w:right w:val="single" w:sz="4" w:space="0" w:color="auto"/>
            </w:tcBorders>
            <w:shd w:val="clear" w:color="auto" w:fill="auto"/>
            <w:noWrap/>
            <w:vAlign w:val="bottom"/>
            <w:hideMark/>
          </w:tcPr>
          <w:p w14:paraId="1A5AEBB3"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-19.2</w:t>
            </w:r>
          </w:p>
        </w:tc>
        <w:tc>
          <w:tcPr>
            <w:tcW w:w="848" w:type="dxa"/>
            <w:tcBorders>
              <w:top w:val="nil"/>
              <w:left w:val="nil"/>
              <w:bottom w:val="single" w:sz="4" w:space="0" w:color="auto"/>
              <w:right w:val="single" w:sz="4" w:space="0" w:color="auto"/>
            </w:tcBorders>
            <w:shd w:val="clear" w:color="auto" w:fill="auto"/>
            <w:noWrap/>
            <w:vAlign w:val="bottom"/>
            <w:hideMark/>
          </w:tcPr>
          <w:p w14:paraId="2D10EEB9"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6.3</w:t>
            </w:r>
          </w:p>
        </w:tc>
        <w:tc>
          <w:tcPr>
            <w:tcW w:w="848" w:type="dxa"/>
            <w:tcBorders>
              <w:top w:val="nil"/>
              <w:left w:val="nil"/>
              <w:bottom w:val="single" w:sz="4" w:space="0" w:color="auto"/>
              <w:right w:val="single" w:sz="4" w:space="0" w:color="auto"/>
            </w:tcBorders>
            <w:shd w:val="clear" w:color="auto" w:fill="auto"/>
            <w:noWrap/>
            <w:vAlign w:val="bottom"/>
            <w:hideMark/>
          </w:tcPr>
          <w:p w14:paraId="7DA2E7A0"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3.3</w:t>
            </w:r>
          </w:p>
        </w:tc>
        <w:tc>
          <w:tcPr>
            <w:tcW w:w="892" w:type="dxa"/>
            <w:tcBorders>
              <w:top w:val="nil"/>
              <w:left w:val="nil"/>
              <w:bottom w:val="single" w:sz="4" w:space="0" w:color="auto"/>
              <w:right w:val="single" w:sz="4" w:space="0" w:color="auto"/>
            </w:tcBorders>
            <w:shd w:val="clear" w:color="auto" w:fill="auto"/>
            <w:noWrap/>
            <w:vAlign w:val="bottom"/>
            <w:hideMark/>
          </w:tcPr>
          <w:p w14:paraId="6D9CDCB5"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5</w:t>
            </w:r>
          </w:p>
        </w:tc>
        <w:tc>
          <w:tcPr>
            <w:tcW w:w="893" w:type="dxa"/>
            <w:tcBorders>
              <w:top w:val="nil"/>
              <w:left w:val="nil"/>
              <w:bottom w:val="single" w:sz="4" w:space="0" w:color="auto"/>
              <w:right w:val="single" w:sz="4" w:space="0" w:color="auto"/>
            </w:tcBorders>
            <w:shd w:val="clear" w:color="auto" w:fill="auto"/>
            <w:noWrap/>
            <w:vAlign w:val="bottom"/>
            <w:hideMark/>
          </w:tcPr>
          <w:p w14:paraId="35CC0810"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5</w:t>
            </w:r>
          </w:p>
        </w:tc>
        <w:tc>
          <w:tcPr>
            <w:tcW w:w="892" w:type="dxa"/>
            <w:tcBorders>
              <w:top w:val="nil"/>
              <w:left w:val="nil"/>
              <w:bottom w:val="single" w:sz="4" w:space="0" w:color="auto"/>
              <w:right w:val="single" w:sz="4" w:space="0" w:color="auto"/>
            </w:tcBorders>
            <w:shd w:val="clear" w:color="auto" w:fill="auto"/>
            <w:noWrap/>
            <w:vAlign w:val="bottom"/>
            <w:hideMark/>
          </w:tcPr>
          <w:p w14:paraId="6F5E0E79"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5</w:t>
            </w:r>
          </w:p>
        </w:tc>
      </w:tr>
      <w:tr w:rsidR="009F56A0" w:rsidRPr="009F56A0" w14:paraId="3E2AF6FC" w14:textId="77777777" w:rsidTr="009F56A0">
        <w:trPr>
          <w:trHeight w:val="320"/>
        </w:trPr>
        <w:tc>
          <w:tcPr>
            <w:tcW w:w="1865" w:type="dxa"/>
            <w:tcBorders>
              <w:top w:val="nil"/>
              <w:left w:val="single" w:sz="4" w:space="0" w:color="auto"/>
              <w:bottom w:val="single" w:sz="4" w:space="0" w:color="auto"/>
              <w:right w:val="single" w:sz="4" w:space="0" w:color="auto"/>
            </w:tcBorders>
            <w:shd w:val="clear" w:color="auto" w:fill="auto"/>
            <w:noWrap/>
            <w:vAlign w:val="bottom"/>
            <w:hideMark/>
          </w:tcPr>
          <w:p w14:paraId="6635FEE1"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 xml:space="preserve">Les </w:t>
            </w:r>
            <w:proofErr w:type="spellStart"/>
            <w:r w:rsidRPr="009F56A0">
              <w:rPr>
                <w:rFonts w:ascii="Arial" w:hAnsi="Arial" w:cs="Arial"/>
                <w:color w:val="000000"/>
                <w:sz w:val="16"/>
                <w:szCs w:val="16"/>
              </w:rPr>
              <w:t>Peyrugues</w:t>
            </w:r>
            <w:proofErr w:type="spellEnd"/>
            <w:r w:rsidRPr="009F56A0">
              <w:rPr>
                <w:rFonts w:ascii="Arial" w:hAnsi="Arial" w:cs="Arial"/>
                <w:color w:val="000000"/>
                <w:sz w:val="16"/>
                <w:szCs w:val="16"/>
              </w:rPr>
              <w:t xml:space="preserve"> </w:t>
            </w:r>
          </w:p>
        </w:tc>
        <w:tc>
          <w:tcPr>
            <w:tcW w:w="824" w:type="dxa"/>
            <w:tcBorders>
              <w:top w:val="nil"/>
              <w:left w:val="nil"/>
              <w:bottom w:val="single" w:sz="4" w:space="0" w:color="auto"/>
              <w:right w:val="single" w:sz="4" w:space="0" w:color="auto"/>
            </w:tcBorders>
            <w:shd w:val="clear" w:color="auto" w:fill="auto"/>
            <w:noWrap/>
            <w:vAlign w:val="bottom"/>
            <w:hideMark/>
          </w:tcPr>
          <w:p w14:paraId="407FF579"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France</w:t>
            </w:r>
          </w:p>
        </w:tc>
        <w:tc>
          <w:tcPr>
            <w:tcW w:w="1417" w:type="dxa"/>
            <w:tcBorders>
              <w:top w:val="nil"/>
              <w:left w:val="nil"/>
              <w:bottom w:val="single" w:sz="4" w:space="0" w:color="auto"/>
              <w:right w:val="single" w:sz="4" w:space="0" w:color="auto"/>
            </w:tcBorders>
            <w:shd w:val="clear" w:color="auto" w:fill="auto"/>
            <w:noWrap/>
            <w:vAlign w:val="bottom"/>
            <w:hideMark/>
          </w:tcPr>
          <w:p w14:paraId="07F906D7"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radius</w:t>
            </w:r>
          </w:p>
        </w:tc>
        <w:tc>
          <w:tcPr>
            <w:tcW w:w="1134" w:type="dxa"/>
            <w:tcBorders>
              <w:top w:val="nil"/>
              <w:left w:val="nil"/>
              <w:bottom w:val="single" w:sz="4" w:space="0" w:color="auto"/>
              <w:right w:val="single" w:sz="4" w:space="0" w:color="auto"/>
            </w:tcBorders>
            <w:shd w:val="clear" w:color="auto" w:fill="auto"/>
            <w:noWrap/>
            <w:vAlign w:val="bottom"/>
            <w:hideMark/>
          </w:tcPr>
          <w:p w14:paraId="77881E73"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PRG5400</w:t>
            </w:r>
          </w:p>
        </w:tc>
        <w:tc>
          <w:tcPr>
            <w:tcW w:w="1134" w:type="dxa"/>
            <w:tcBorders>
              <w:top w:val="nil"/>
              <w:left w:val="nil"/>
              <w:bottom w:val="single" w:sz="4" w:space="0" w:color="auto"/>
              <w:right w:val="single" w:sz="4" w:space="0" w:color="auto"/>
            </w:tcBorders>
            <w:shd w:val="clear" w:color="auto" w:fill="auto"/>
            <w:noWrap/>
            <w:vAlign w:val="bottom"/>
            <w:hideMark/>
          </w:tcPr>
          <w:p w14:paraId="3C051265"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14:paraId="299F86D5"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14:paraId="6804608F"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w:t>
            </w:r>
          </w:p>
        </w:tc>
        <w:tc>
          <w:tcPr>
            <w:tcW w:w="1823" w:type="dxa"/>
            <w:tcBorders>
              <w:top w:val="nil"/>
              <w:left w:val="nil"/>
              <w:bottom w:val="single" w:sz="4" w:space="0" w:color="auto"/>
              <w:right w:val="single" w:sz="4" w:space="0" w:color="auto"/>
            </w:tcBorders>
            <w:shd w:val="clear" w:color="auto" w:fill="auto"/>
            <w:noWrap/>
            <w:vAlign w:val="bottom"/>
            <w:hideMark/>
          </w:tcPr>
          <w:p w14:paraId="0AF93D39"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OIS 3</w:t>
            </w:r>
          </w:p>
        </w:tc>
        <w:tc>
          <w:tcPr>
            <w:tcW w:w="848" w:type="dxa"/>
            <w:tcBorders>
              <w:top w:val="nil"/>
              <w:left w:val="nil"/>
              <w:bottom w:val="single" w:sz="4" w:space="0" w:color="auto"/>
              <w:right w:val="single" w:sz="4" w:space="0" w:color="auto"/>
            </w:tcBorders>
            <w:shd w:val="clear" w:color="auto" w:fill="auto"/>
            <w:noWrap/>
            <w:vAlign w:val="bottom"/>
            <w:hideMark/>
          </w:tcPr>
          <w:p w14:paraId="16AE5D12"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-19.4</w:t>
            </w:r>
          </w:p>
        </w:tc>
        <w:tc>
          <w:tcPr>
            <w:tcW w:w="848" w:type="dxa"/>
            <w:tcBorders>
              <w:top w:val="nil"/>
              <w:left w:val="nil"/>
              <w:bottom w:val="single" w:sz="4" w:space="0" w:color="auto"/>
              <w:right w:val="single" w:sz="4" w:space="0" w:color="auto"/>
            </w:tcBorders>
            <w:shd w:val="clear" w:color="auto" w:fill="auto"/>
            <w:noWrap/>
            <w:vAlign w:val="bottom"/>
            <w:hideMark/>
          </w:tcPr>
          <w:p w14:paraId="3A353935"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6</w:t>
            </w:r>
          </w:p>
        </w:tc>
        <w:tc>
          <w:tcPr>
            <w:tcW w:w="848" w:type="dxa"/>
            <w:tcBorders>
              <w:top w:val="nil"/>
              <w:left w:val="nil"/>
              <w:bottom w:val="single" w:sz="4" w:space="0" w:color="auto"/>
              <w:right w:val="single" w:sz="4" w:space="0" w:color="auto"/>
            </w:tcBorders>
            <w:shd w:val="clear" w:color="auto" w:fill="auto"/>
            <w:noWrap/>
            <w:vAlign w:val="bottom"/>
            <w:hideMark/>
          </w:tcPr>
          <w:p w14:paraId="26E06C8A"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3.1</w:t>
            </w:r>
          </w:p>
        </w:tc>
        <w:tc>
          <w:tcPr>
            <w:tcW w:w="892" w:type="dxa"/>
            <w:tcBorders>
              <w:top w:val="nil"/>
              <w:left w:val="nil"/>
              <w:bottom w:val="single" w:sz="4" w:space="0" w:color="auto"/>
              <w:right w:val="single" w:sz="4" w:space="0" w:color="auto"/>
            </w:tcBorders>
            <w:shd w:val="clear" w:color="auto" w:fill="auto"/>
            <w:noWrap/>
            <w:vAlign w:val="bottom"/>
            <w:hideMark/>
          </w:tcPr>
          <w:p w14:paraId="0AB0AC26"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5</w:t>
            </w:r>
          </w:p>
        </w:tc>
        <w:tc>
          <w:tcPr>
            <w:tcW w:w="893" w:type="dxa"/>
            <w:tcBorders>
              <w:top w:val="nil"/>
              <w:left w:val="nil"/>
              <w:bottom w:val="single" w:sz="4" w:space="0" w:color="auto"/>
              <w:right w:val="single" w:sz="4" w:space="0" w:color="auto"/>
            </w:tcBorders>
            <w:shd w:val="clear" w:color="auto" w:fill="auto"/>
            <w:noWrap/>
            <w:vAlign w:val="bottom"/>
            <w:hideMark/>
          </w:tcPr>
          <w:p w14:paraId="36C8E241"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5</w:t>
            </w:r>
          </w:p>
        </w:tc>
        <w:tc>
          <w:tcPr>
            <w:tcW w:w="892" w:type="dxa"/>
            <w:tcBorders>
              <w:top w:val="nil"/>
              <w:left w:val="nil"/>
              <w:bottom w:val="single" w:sz="4" w:space="0" w:color="auto"/>
              <w:right w:val="single" w:sz="4" w:space="0" w:color="auto"/>
            </w:tcBorders>
            <w:shd w:val="clear" w:color="auto" w:fill="auto"/>
            <w:noWrap/>
            <w:vAlign w:val="bottom"/>
            <w:hideMark/>
          </w:tcPr>
          <w:p w14:paraId="539CB725"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5</w:t>
            </w:r>
          </w:p>
        </w:tc>
      </w:tr>
      <w:tr w:rsidR="009F56A0" w:rsidRPr="009F56A0" w14:paraId="5D038A3D" w14:textId="77777777" w:rsidTr="009F56A0">
        <w:trPr>
          <w:trHeight w:val="320"/>
        </w:trPr>
        <w:tc>
          <w:tcPr>
            <w:tcW w:w="1865" w:type="dxa"/>
            <w:tcBorders>
              <w:top w:val="nil"/>
              <w:left w:val="single" w:sz="4" w:space="0" w:color="auto"/>
              <w:bottom w:val="single" w:sz="4" w:space="0" w:color="auto"/>
              <w:right w:val="single" w:sz="4" w:space="0" w:color="auto"/>
            </w:tcBorders>
            <w:shd w:val="clear" w:color="auto" w:fill="auto"/>
            <w:noWrap/>
            <w:vAlign w:val="bottom"/>
            <w:hideMark/>
          </w:tcPr>
          <w:p w14:paraId="1151F4A5"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 xml:space="preserve">Les </w:t>
            </w:r>
            <w:proofErr w:type="spellStart"/>
            <w:r w:rsidRPr="009F56A0">
              <w:rPr>
                <w:rFonts w:ascii="Arial" w:hAnsi="Arial" w:cs="Arial"/>
                <w:color w:val="000000"/>
                <w:sz w:val="16"/>
                <w:szCs w:val="16"/>
              </w:rPr>
              <w:t>Peyrugues</w:t>
            </w:r>
            <w:proofErr w:type="spellEnd"/>
            <w:r w:rsidRPr="009F56A0">
              <w:rPr>
                <w:rFonts w:ascii="Arial" w:hAnsi="Arial" w:cs="Arial"/>
                <w:color w:val="000000"/>
                <w:sz w:val="16"/>
                <w:szCs w:val="16"/>
              </w:rPr>
              <w:t xml:space="preserve"> </w:t>
            </w:r>
          </w:p>
        </w:tc>
        <w:tc>
          <w:tcPr>
            <w:tcW w:w="824" w:type="dxa"/>
            <w:tcBorders>
              <w:top w:val="nil"/>
              <w:left w:val="nil"/>
              <w:bottom w:val="single" w:sz="4" w:space="0" w:color="auto"/>
              <w:right w:val="single" w:sz="4" w:space="0" w:color="auto"/>
            </w:tcBorders>
            <w:shd w:val="clear" w:color="auto" w:fill="auto"/>
            <w:noWrap/>
            <w:vAlign w:val="bottom"/>
            <w:hideMark/>
          </w:tcPr>
          <w:p w14:paraId="10232247"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France</w:t>
            </w:r>
          </w:p>
        </w:tc>
        <w:tc>
          <w:tcPr>
            <w:tcW w:w="1417" w:type="dxa"/>
            <w:tcBorders>
              <w:top w:val="nil"/>
              <w:left w:val="nil"/>
              <w:bottom w:val="single" w:sz="4" w:space="0" w:color="auto"/>
              <w:right w:val="single" w:sz="4" w:space="0" w:color="auto"/>
            </w:tcBorders>
            <w:shd w:val="clear" w:color="auto" w:fill="auto"/>
            <w:noWrap/>
            <w:vAlign w:val="bottom"/>
            <w:hideMark/>
          </w:tcPr>
          <w:p w14:paraId="2EE6CA72"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long bone</w:t>
            </w:r>
          </w:p>
        </w:tc>
        <w:tc>
          <w:tcPr>
            <w:tcW w:w="1134" w:type="dxa"/>
            <w:tcBorders>
              <w:top w:val="nil"/>
              <w:left w:val="nil"/>
              <w:bottom w:val="single" w:sz="4" w:space="0" w:color="auto"/>
              <w:right w:val="single" w:sz="4" w:space="0" w:color="auto"/>
            </w:tcBorders>
            <w:shd w:val="clear" w:color="auto" w:fill="auto"/>
            <w:noWrap/>
            <w:vAlign w:val="bottom"/>
            <w:hideMark/>
          </w:tcPr>
          <w:p w14:paraId="66F14A48"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PRG5500</w:t>
            </w:r>
          </w:p>
        </w:tc>
        <w:tc>
          <w:tcPr>
            <w:tcW w:w="1134" w:type="dxa"/>
            <w:tcBorders>
              <w:top w:val="nil"/>
              <w:left w:val="nil"/>
              <w:bottom w:val="single" w:sz="4" w:space="0" w:color="auto"/>
              <w:right w:val="single" w:sz="4" w:space="0" w:color="auto"/>
            </w:tcBorders>
            <w:shd w:val="clear" w:color="auto" w:fill="auto"/>
            <w:noWrap/>
            <w:vAlign w:val="bottom"/>
            <w:hideMark/>
          </w:tcPr>
          <w:p w14:paraId="51BBA850"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14:paraId="2734DE14"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14:paraId="32387703"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w:t>
            </w:r>
          </w:p>
        </w:tc>
        <w:tc>
          <w:tcPr>
            <w:tcW w:w="1823" w:type="dxa"/>
            <w:tcBorders>
              <w:top w:val="nil"/>
              <w:left w:val="nil"/>
              <w:bottom w:val="single" w:sz="4" w:space="0" w:color="auto"/>
              <w:right w:val="single" w:sz="4" w:space="0" w:color="auto"/>
            </w:tcBorders>
            <w:shd w:val="clear" w:color="auto" w:fill="auto"/>
            <w:noWrap/>
            <w:vAlign w:val="bottom"/>
            <w:hideMark/>
          </w:tcPr>
          <w:p w14:paraId="3B3A8E73"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OIS 3</w:t>
            </w:r>
          </w:p>
        </w:tc>
        <w:tc>
          <w:tcPr>
            <w:tcW w:w="848" w:type="dxa"/>
            <w:tcBorders>
              <w:top w:val="nil"/>
              <w:left w:val="nil"/>
              <w:bottom w:val="single" w:sz="4" w:space="0" w:color="auto"/>
              <w:right w:val="single" w:sz="4" w:space="0" w:color="auto"/>
            </w:tcBorders>
            <w:shd w:val="clear" w:color="auto" w:fill="auto"/>
            <w:noWrap/>
            <w:vAlign w:val="bottom"/>
            <w:hideMark/>
          </w:tcPr>
          <w:p w14:paraId="50779BE1"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-19</w:t>
            </w:r>
          </w:p>
        </w:tc>
        <w:tc>
          <w:tcPr>
            <w:tcW w:w="848" w:type="dxa"/>
            <w:tcBorders>
              <w:top w:val="nil"/>
              <w:left w:val="nil"/>
              <w:bottom w:val="single" w:sz="4" w:space="0" w:color="auto"/>
              <w:right w:val="single" w:sz="4" w:space="0" w:color="auto"/>
            </w:tcBorders>
            <w:shd w:val="clear" w:color="auto" w:fill="auto"/>
            <w:noWrap/>
            <w:vAlign w:val="bottom"/>
            <w:hideMark/>
          </w:tcPr>
          <w:p w14:paraId="17A3F93B"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6.1</w:t>
            </w:r>
          </w:p>
        </w:tc>
        <w:tc>
          <w:tcPr>
            <w:tcW w:w="848" w:type="dxa"/>
            <w:tcBorders>
              <w:top w:val="nil"/>
              <w:left w:val="nil"/>
              <w:bottom w:val="single" w:sz="4" w:space="0" w:color="auto"/>
              <w:right w:val="single" w:sz="4" w:space="0" w:color="auto"/>
            </w:tcBorders>
            <w:shd w:val="clear" w:color="auto" w:fill="auto"/>
            <w:noWrap/>
            <w:vAlign w:val="bottom"/>
            <w:hideMark/>
          </w:tcPr>
          <w:p w14:paraId="089D14E5"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3.3</w:t>
            </w:r>
          </w:p>
        </w:tc>
        <w:tc>
          <w:tcPr>
            <w:tcW w:w="892" w:type="dxa"/>
            <w:tcBorders>
              <w:top w:val="nil"/>
              <w:left w:val="nil"/>
              <w:bottom w:val="single" w:sz="4" w:space="0" w:color="auto"/>
              <w:right w:val="single" w:sz="4" w:space="0" w:color="auto"/>
            </w:tcBorders>
            <w:shd w:val="clear" w:color="auto" w:fill="auto"/>
            <w:noWrap/>
            <w:vAlign w:val="bottom"/>
            <w:hideMark/>
          </w:tcPr>
          <w:p w14:paraId="0D373B1C"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5</w:t>
            </w:r>
          </w:p>
        </w:tc>
        <w:tc>
          <w:tcPr>
            <w:tcW w:w="893" w:type="dxa"/>
            <w:tcBorders>
              <w:top w:val="nil"/>
              <w:left w:val="nil"/>
              <w:bottom w:val="single" w:sz="4" w:space="0" w:color="auto"/>
              <w:right w:val="single" w:sz="4" w:space="0" w:color="auto"/>
            </w:tcBorders>
            <w:shd w:val="clear" w:color="auto" w:fill="auto"/>
            <w:noWrap/>
            <w:vAlign w:val="bottom"/>
            <w:hideMark/>
          </w:tcPr>
          <w:p w14:paraId="1AE35134"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5</w:t>
            </w:r>
          </w:p>
        </w:tc>
        <w:tc>
          <w:tcPr>
            <w:tcW w:w="892" w:type="dxa"/>
            <w:tcBorders>
              <w:top w:val="nil"/>
              <w:left w:val="nil"/>
              <w:bottom w:val="single" w:sz="4" w:space="0" w:color="auto"/>
              <w:right w:val="single" w:sz="4" w:space="0" w:color="auto"/>
            </w:tcBorders>
            <w:shd w:val="clear" w:color="auto" w:fill="auto"/>
            <w:noWrap/>
            <w:vAlign w:val="bottom"/>
            <w:hideMark/>
          </w:tcPr>
          <w:p w14:paraId="1DAEFBEE"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5</w:t>
            </w:r>
          </w:p>
        </w:tc>
      </w:tr>
      <w:tr w:rsidR="009F56A0" w:rsidRPr="009F56A0" w14:paraId="7DF800D6" w14:textId="77777777" w:rsidTr="009F56A0">
        <w:trPr>
          <w:trHeight w:val="320"/>
        </w:trPr>
        <w:tc>
          <w:tcPr>
            <w:tcW w:w="1865" w:type="dxa"/>
            <w:tcBorders>
              <w:top w:val="nil"/>
              <w:left w:val="single" w:sz="4" w:space="0" w:color="auto"/>
              <w:bottom w:val="single" w:sz="4" w:space="0" w:color="auto"/>
              <w:right w:val="single" w:sz="4" w:space="0" w:color="auto"/>
            </w:tcBorders>
            <w:shd w:val="clear" w:color="auto" w:fill="auto"/>
            <w:noWrap/>
            <w:vAlign w:val="bottom"/>
            <w:hideMark/>
          </w:tcPr>
          <w:p w14:paraId="6BDB2983"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 xml:space="preserve">Les </w:t>
            </w:r>
            <w:proofErr w:type="spellStart"/>
            <w:r w:rsidRPr="009F56A0">
              <w:rPr>
                <w:rFonts w:ascii="Arial" w:hAnsi="Arial" w:cs="Arial"/>
                <w:color w:val="000000"/>
                <w:sz w:val="16"/>
                <w:szCs w:val="16"/>
              </w:rPr>
              <w:t>Peyrugues</w:t>
            </w:r>
            <w:proofErr w:type="spellEnd"/>
            <w:r w:rsidRPr="009F56A0">
              <w:rPr>
                <w:rFonts w:ascii="Arial" w:hAnsi="Arial" w:cs="Arial"/>
                <w:color w:val="000000"/>
                <w:sz w:val="16"/>
                <w:szCs w:val="16"/>
              </w:rPr>
              <w:t xml:space="preserve"> </w:t>
            </w:r>
          </w:p>
        </w:tc>
        <w:tc>
          <w:tcPr>
            <w:tcW w:w="824" w:type="dxa"/>
            <w:tcBorders>
              <w:top w:val="nil"/>
              <w:left w:val="nil"/>
              <w:bottom w:val="single" w:sz="4" w:space="0" w:color="auto"/>
              <w:right w:val="single" w:sz="4" w:space="0" w:color="auto"/>
            </w:tcBorders>
            <w:shd w:val="clear" w:color="auto" w:fill="auto"/>
            <w:noWrap/>
            <w:vAlign w:val="bottom"/>
            <w:hideMark/>
          </w:tcPr>
          <w:p w14:paraId="51D4813F"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France</w:t>
            </w:r>
          </w:p>
        </w:tc>
        <w:tc>
          <w:tcPr>
            <w:tcW w:w="1417" w:type="dxa"/>
            <w:tcBorders>
              <w:top w:val="nil"/>
              <w:left w:val="nil"/>
              <w:bottom w:val="single" w:sz="4" w:space="0" w:color="auto"/>
              <w:right w:val="single" w:sz="4" w:space="0" w:color="auto"/>
            </w:tcBorders>
            <w:shd w:val="clear" w:color="auto" w:fill="auto"/>
            <w:noWrap/>
            <w:vAlign w:val="bottom"/>
            <w:hideMark/>
          </w:tcPr>
          <w:p w14:paraId="606F3510"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metatarsal</w:t>
            </w:r>
          </w:p>
        </w:tc>
        <w:tc>
          <w:tcPr>
            <w:tcW w:w="1134" w:type="dxa"/>
            <w:tcBorders>
              <w:top w:val="nil"/>
              <w:left w:val="nil"/>
              <w:bottom w:val="single" w:sz="4" w:space="0" w:color="auto"/>
              <w:right w:val="single" w:sz="4" w:space="0" w:color="auto"/>
            </w:tcBorders>
            <w:shd w:val="clear" w:color="auto" w:fill="auto"/>
            <w:noWrap/>
            <w:vAlign w:val="bottom"/>
            <w:hideMark/>
          </w:tcPr>
          <w:p w14:paraId="25538539"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PRG5600</w:t>
            </w:r>
          </w:p>
        </w:tc>
        <w:tc>
          <w:tcPr>
            <w:tcW w:w="1134" w:type="dxa"/>
            <w:tcBorders>
              <w:top w:val="nil"/>
              <w:left w:val="nil"/>
              <w:bottom w:val="single" w:sz="4" w:space="0" w:color="auto"/>
              <w:right w:val="single" w:sz="4" w:space="0" w:color="auto"/>
            </w:tcBorders>
            <w:shd w:val="clear" w:color="auto" w:fill="auto"/>
            <w:noWrap/>
            <w:vAlign w:val="bottom"/>
            <w:hideMark/>
          </w:tcPr>
          <w:p w14:paraId="102AB074"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14:paraId="50C01653"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14:paraId="7425533A"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w:t>
            </w:r>
          </w:p>
        </w:tc>
        <w:tc>
          <w:tcPr>
            <w:tcW w:w="1823" w:type="dxa"/>
            <w:tcBorders>
              <w:top w:val="nil"/>
              <w:left w:val="nil"/>
              <w:bottom w:val="single" w:sz="4" w:space="0" w:color="auto"/>
              <w:right w:val="single" w:sz="4" w:space="0" w:color="auto"/>
            </w:tcBorders>
            <w:shd w:val="clear" w:color="auto" w:fill="auto"/>
            <w:noWrap/>
            <w:vAlign w:val="bottom"/>
            <w:hideMark/>
          </w:tcPr>
          <w:p w14:paraId="56F6D98C"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OIS 3</w:t>
            </w:r>
          </w:p>
        </w:tc>
        <w:tc>
          <w:tcPr>
            <w:tcW w:w="848" w:type="dxa"/>
            <w:tcBorders>
              <w:top w:val="nil"/>
              <w:left w:val="nil"/>
              <w:bottom w:val="single" w:sz="4" w:space="0" w:color="auto"/>
              <w:right w:val="single" w:sz="4" w:space="0" w:color="auto"/>
            </w:tcBorders>
            <w:shd w:val="clear" w:color="auto" w:fill="auto"/>
            <w:noWrap/>
            <w:vAlign w:val="bottom"/>
            <w:hideMark/>
          </w:tcPr>
          <w:p w14:paraId="5704A4E7"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-19.7</w:t>
            </w:r>
          </w:p>
        </w:tc>
        <w:tc>
          <w:tcPr>
            <w:tcW w:w="848" w:type="dxa"/>
            <w:tcBorders>
              <w:top w:val="nil"/>
              <w:left w:val="nil"/>
              <w:bottom w:val="single" w:sz="4" w:space="0" w:color="auto"/>
              <w:right w:val="single" w:sz="4" w:space="0" w:color="auto"/>
            </w:tcBorders>
            <w:shd w:val="clear" w:color="auto" w:fill="auto"/>
            <w:noWrap/>
            <w:vAlign w:val="bottom"/>
            <w:hideMark/>
          </w:tcPr>
          <w:p w14:paraId="683711F9"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6</w:t>
            </w:r>
          </w:p>
        </w:tc>
        <w:tc>
          <w:tcPr>
            <w:tcW w:w="848" w:type="dxa"/>
            <w:tcBorders>
              <w:top w:val="nil"/>
              <w:left w:val="nil"/>
              <w:bottom w:val="single" w:sz="4" w:space="0" w:color="auto"/>
              <w:right w:val="single" w:sz="4" w:space="0" w:color="auto"/>
            </w:tcBorders>
            <w:shd w:val="clear" w:color="auto" w:fill="auto"/>
            <w:noWrap/>
            <w:vAlign w:val="bottom"/>
            <w:hideMark/>
          </w:tcPr>
          <w:p w14:paraId="23B9786B"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3.2</w:t>
            </w:r>
          </w:p>
        </w:tc>
        <w:tc>
          <w:tcPr>
            <w:tcW w:w="892" w:type="dxa"/>
            <w:tcBorders>
              <w:top w:val="nil"/>
              <w:left w:val="nil"/>
              <w:bottom w:val="single" w:sz="4" w:space="0" w:color="auto"/>
              <w:right w:val="single" w:sz="4" w:space="0" w:color="auto"/>
            </w:tcBorders>
            <w:shd w:val="clear" w:color="auto" w:fill="auto"/>
            <w:noWrap/>
            <w:vAlign w:val="bottom"/>
            <w:hideMark/>
          </w:tcPr>
          <w:p w14:paraId="1D4D571F"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5</w:t>
            </w:r>
          </w:p>
        </w:tc>
        <w:tc>
          <w:tcPr>
            <w:tcW w:w="893" w:type="dxa"/>
            <w:tcBorders>
              <w:top w:val="nil"/>
              <w:left w:val="nil"/>
              <w:bottom w:val="single" w:sz="4" w:space="0" w:color="auto"/>
              <w:right w:val="single" w:sz="4" w:space="0" w:color="auto"/>
            </w:tcBorders>
            <w:shd w:val="clear" w:color="auto" w:fill="auto"/>
            <w:noWrap/>
            <w:vAlign w:val="bottom"/>
            <w:hideMark/>
          </w:tcPr>
          <w:p w14:paraId="3B140738"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5</w:t>
            </w:r>
          </w:p>
        </w:tc>
        <w:tc>
          <w:tcPr>
            <w:tcW w:w="892" w:type="dxa"/>
            <w:tcBorders>
              <w:top w:val="nil"/>
              <w:left w:val="nil"/>
              <w:bottom w:val="single" w:sz="4" w:space="0" w:color="auto"/>
              <w:right w:val="single" w:sz="4" w:space="0" w:color="auto"/>
            </w:tcBorders>
            <w:shd w:val="clear" w:color="auto" w:fill="auto"/>
            <w:noWrap/>
            <w:vAlign w:val="bottom"/>
            <w:hideMark/>
          </w:tcPr>
          <w:p w14:paraId="0A65C9B6"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5</w:t>
            </w:r>
          </w:p>
        </w:tc>
      </w:tr>
      <w:tr w:rsidR="009F56A0" w:rsidRPr="009F56A0" w14:paraId="02C15479" w14:textId="77777777" w:rsidTr="009F56A0">
        <w:trPr>
          <w:trHeight w:val="320"/>
        </w:trPr>
        <w:tc>
          <w:tcPr>
            <w:tcW w:w="1865" w:type="dxa"/>
            <w:tcBorders>
              <w:top w:val="nil"/>
              <w:left w:val="single" w:sz="4" w:space="0" w:color="auto"/>
              <w:bottom w:val="single" w:sz="4" w:space="0" w:color="auto"/>
              <w:right w:val="single" w:sz="4" w:space="0" w:color="auto"/>
            </w:tcBorders>
            <w:shd w:val="clear" w:color="auto" w:fill="auto"/>
            <w:noWrap/>
            <w:vAlign w:val="bottom"/>
            <w:hideMark/>
          </w:tcPr>
          <w:p w14:paraId="2E451B03"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 xml:space="preserve">Les </w:t>
            </w:r>
            <w:proofErr w:type="spellStart"/>
            <w:r w:rsidRPr="009F56A0">
              <w:rPr>
                <w:rFonts w:ascii="Arial" w:hAnsi="Arial" w:cs="Arial"/>
                <w:color w:val="000000"/>
                <w:sz w:val="16"/>
                <w:szCs w:val="16"/>
              </w:rPr>
              <w:t>Peyrugues</w:t>
            </w:r>
            <w:proofErr w:type="spellEnd"/>
            <w:r w:rsidRPr="009F56A0">
              <w:rPr>
                <w:rFonts w:ascii="Arial" w:hAnsi="Arial" w:cs="Arial"/>
                <w:color w:val="000000"/>
                <w:sz w:val="16"/>
                <w:szCs w:val="16"/>
              </w:rPr>
              <w:t xml:space="preserve"> </w:t>
            </w:r>
          </w:p>
        </w:tc>
        <w:tc>
          <w:tcPr>
            <w:tcW w:w="824" w:type="dxa"/>
            <w:tcBorders>
              <w:top w:val="nil"/>
              <w:left w:val="nil"/>
              <w:bottom w:val="single" w:sz="4" w:space="0" w:color="auto"/>
              <w:right w:val="single" w:sz="4" w:space="0" w:color="auto"/>
            </w:tcBorders>
            <w:shd w:val="clear" w:color="auto" w:fill="auto"/>
            <w:noWrap/>
            <w:vAlign w:val="bottom"/>
            <w:hideMark/>
          </w:tcPr>
          <w:p w14:paraId="2C2A12F0"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France</w:t>
            </w:r>
          </w:p>
        </w:tc>
        <w:tc>
          <w:tcPr>
            <w:tcW w:w="1417" w:type="dxa"/>
            <w:tcBorders>
              <w:top w:val="nil"/>
              <w:left w:val="nil"/>
              <w:bottom w:val="single" w:sz="4" w:space="0" w:color="auto"/>
              <w:right w:val="single" w:sz="4" w:space="0" w:color="auto"/>
            </w:tcBorders>
            <w:shd w:val="clear" w:color="auto" w:fill="auto"/>
            <w:noWrap/>
            <w:vAlign w:val="bottom"/>
            <w:hideMark/>
          </w:tcPr>
          <w:p w14:paraId="65255AA6"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radius</w:t>
            </w:r>
          </w:p>
        </w:tc>
        <w:tc>
          <w:tcPr>
            <w:tcW w:w="1134" w:type="dxa"/>
            <w:tcBorders>
              <w:top w:val="nil"/>
              <w:left w:val="nil"/>
              <w:bottom w:val="single" w:sz="4" w:space="0" w:color="auto"/>
              <w:right w:val="single" w:sz="4" w:space="0" w:color="auto"/>
            </w:tcBorders>
            <w:shd w:val="clear" w:color="auto" w:fill="auto"/>
            <w:noWrap/>
            <w:vAlign w:val="bottom"/>
            <w:hideMark/>
          </w:tcPr>
          <w:p w14:paraId="65138DDC"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PRG5800</w:t>
            </w:r>
          </w:p>
        </w:tc>
        <w:tc>
          <w:tcPr>
            <w:tcW w:w="1134" w:type="dxa"/>
            <w:tcBorders>
              <w:top w:val="nil"/>
              <w:left w:val="nil"/>
              <w:bottom w:val="single" w:sz="4" w:space="0" w:color="auto"/>
              <w:right w:val="single" w:sz="4" w:space="0" w:color="auto"/>
            </w:tcBorders>
            <w:shd w:val="clear" w:color="auto" w:fill="auto"/>
            <w:noWrap/>
            <w:vAlign w:val="bottom"/>
            <w:hideMark/>
          </w:tcPr>
          <w:p w14:paraId="3A361EEB"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14:paraId="494CE9B9"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14:paraId="26AF3B92"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w:t>
            </w:r>
          </w:p>
        </w:tc>
        <w:tc>
          <w:tcPr>
            <w:tcW w:w="1823" w:type="dxa"/>
            <w:tcBorders>
              <w:top w:val="nil"/>
              <w:left w:val="nil"/>
              <w:bottom w:val="single" w:sz="4" w:space="0" w:color="auto"/>
              <w:right w:val="single" w:sz="4" w:space="0" w:color="auto"/>
            </w:tcBorders>
            <w:shd w:val="clear" w:color="auto" w:fill="auto"/>
            <w:noWrap/>
            <w:vAlign w:val="bottom"/>
            <w:hideMark/>
          </w:tcPr>
          <w:p w14:paraId="2B8D0FF4"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OIS 3</w:t>
            </w:r>
          </w:p>
        </w:tc>
        <w:tc>
          <w:tcPr>
            <w:tcW w:w="848" w:type="dxa"/>
            <w:tcBorders>
              <w:top w:val="nil"/>
              <w:left w:val="nil"/>
              <w:bottom w:val="single" w:sz="4" w:space="0" w:color="auto"/>
              <w:right w:val="single" w:sz="4" w:space="0" w:color="auto"/>
            </w:tcBorders>
            <w:shd w:val="clear" w:color="auto" w:fill="auto"/>
            <w:noWrap/>
            <w:vAlign w:val="bottom"/>
            <w:hideMark/>
          </w:tcPr>
          <w:p w14:paraId="5DA9DB28"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-19.2</w:t>
            </w:r>
          </w:p>
        </w:tc>
        <w:tc>
          <w:tcPr>
            <w:tcW w:w="848" w:type="dxa"/>
            <w:tcBorders>
              <w:top w:val="nil"/>
              <w:left w:val="nil"/>
              <w:bottom w:val="single" w:sz="4" w:space="0" w:color="auto"/>
              <w:right w:val="single" w:sz="4" w:space="0" w:color="auto"/>
            </w:tcBorders>
            <w:shd w:val="clear" w:color="auto" w:fill="auto"/>
            <w:noWrap/>
            <w:vAlign w:val="bottom"/>
            <w:hideMark/>
          </w:tcPr>
          <w:p w14:paraId="58496D5D"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6.1</w:t>
            </w:r>
          </w:p>
        </w:tc>
        <w:tc>
          <w:tcPr>
            <w:tcW w:w="848" w:type="dxa"/>
            <w:tcBorders>
              <w:top w:val="nil"/>
              <w:left w:val="nil"/>
              <w:bottom w:val="single" w:sz="4" w:space="0" w:color="auto"/>
              <w:right w:val="single" w:sz="4" w:space="0" w:color="auto"/>
            </w:tcBorders>
            <w:shd w:val="clear" w:color="auto" w:fill="auto"/>
            <w:noWrap/>
            <w:vAlign w:val="bottom"/>
            <w:hideMark/>
          </w:tcPr>
          <w:p w14:paraId="13F56ED7"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3.2</w:t>
            </w:r>
          </w:p>
        </w:tc>
        <w:tc>
          <w:tcPr>
            <w:tcW w:w="892" w:type="dxa"/>
            <w:tcBorders>
              <w:top w:val="nil"/>
              <w:left w:val="nil"/>
              <w:bottom w:val="single" w:sz="4" w:space="0" w:color="auto"/>
              <w:right w:val="single" w:sz="4" w:space="0" w:color="auto"/>
            </w:tcBorders>
            <w:shd w:val="clear" w:color="auto" w:fill="auto"/>
            <w:noWrap/>
            <w:vAlign w:val="bottom"/>
            <w:hideMark/>
          </w:tcPr>
          <w:p w14:paraId="49A9F0B7"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5</w:t>
            </w:r>
          </w:p>
        </w:tc>
        <w:tc>
          <w:tcPr>
            <w:tcW w:w="893" w:type="dxa"/>
            <w:tcBorders>
              <w:top w:val="nil"/>
              <w:left w:val="nil"/>
              <w:bottom w:val="single" w:sz="4" w:space="0" w:color="auto"/>
              <w:right w:val="single" w:sz="4" w:space="0" w:color="auto"/>
            </w:tcBorders>
            <w:shd w:val="clear" w:color="auto" w:fill="auto"/>
            <w:noWrap/>
            <w:vAlign w:val="bottom"/>
            <w:hideMark/>
          </w:tcPr>
          <w:p w14:paraId="178488AE"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5</w:t>
            </w:r>
          </w:p>
        </w:tc>
        <w:tc>
          <w:tcPr>
            <w:tcW w:w="892" w:type="dxa"/>
            <w:tcBorders>
              <w:top w:val="nil"/>
              <w:left w:val="nil"/>
              <w:bottom w:val="single" w:sz="4" w:space="0" w:color="auto"/>
              <w:right w:val="single" w:sz="4" w:space="0" w:color="auto"/>
            </w:tcBorders>
            <w:shd w:val="clear" w:color="auto" w:fill="auto"/>
            <w:noWrap/>
            <w:vAlign w:val="bottom"/>
            <w:hideMark/>
          </w:tcPr>
          <w:p w14:paraId="527C39C6"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5</w:t>
            </w:r>
          </w:p>
        </w:tc>
      </w:tr>
      <w:tr w:rsidR="009F56A0" w:rsidRPr="009F56A0" w14:paraId="5140C9D1" w14:textId="77777777" w:rsidTr="009F56A0">
        <w:trPr>
          <w:trHeight w:val="320"/>
        </w:trPr>
        <w:tc>
          <w:tcPr>
            <w:tcW w:w="1865" w:type="dxa"/>
            <w:tcBorders>
              <w:top w:val="nil"/>
              <w:left w:val="single" w:sz="4" w:space="0" w:color="auto"/>
              <w:bottom w:val="single" w:sz="4" w:space="0" w:color="auto"/>
              <w:right w:val="single" w:sz="4" w:space="0" w:color="auto"/>
            </w:tcBorders>
            <w:shd w:val="clear" w:color="auto" w:fill="auto"/>
            <w:noWrap/>
            <w:vAlign w:val="bottom"/>
            <w:hideMark/>
          </w:tcPr>
          <w:p w14:paraId="4DD25CE1"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 xml:space="preserve">Les </w:t>
            </w:r>
            <w:proofErr w:type="spellStart"/>
            <w:r w:rsidRPr="009F56A0">
              <w:rPr>
                <w:rFonts w:ascii="Arial" w:hAnsi="Arial" w:cs="Arial"/>
                <w:color w:val="000000"/>
                <w:sz w:val="16"/>
                <w:szCs w:val="16"/>
              </w:rPr>
              <w:t>Pradelles</w:t>
            </w:r>
            <w:proofErr w:type="spellEnd"/>
            <w:r w:rsidRPr="009F56A0">
              <w:rPr>
                <w:rFonts w:ascii="Arial" w:hAnsi="Arial" w:cs="Arial"/>
                <w:color w:val="000000"/>
                <w:sz w:val="16"/>
                <w:szCs w:val="16"/>
              </w:rPr>
              <w:t xml:space="preserve"> / Marillac</w:t>
            </w:r>
          </w:p>
        </w:tc>
        <w:tc>
          <w:tcPr>
            <w:tcW w:w="824" w:type="dxa"/>
            <w:tcBorders>
              <w:top w:val="nil"/>
              <w:left w:val="nil"/>
              <w:bottom w:val="single" w:sz="4" w:space="0" w:color="auto"/>
              <w:right w:val="single" w:sz="4" w:space="0" w:color="auto"/>
            </w:tcBorders>
            <w:shd w:val="clear" w:color="auto" w:fill="auto"/>
            <w:noWrap/>
            <w:vAlign w:val="bottom"/>
            <w:hideMark/>
          </w:tcPr>
          <w:p w14:paraId="1A42030D"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France</w:t>
            </w:r>
          </w:p>
        </w:tc>
        <w:tc>
          <w:tcPr>
            <w:tcW w:w="1417" w:type="dxa"/>
            <w:tcBorders>
              <w:top w:val="nil"/>
              <w:left w:val="nil"/>
              <w:bottom w:val="single" w:sz="4" w:space="0" w:color="auto"/>
              <w:right w:val="single" w:sz="4" w:space="0" w:color="auto"/>
            </w:tcBorders>
            <w:shd w:val="clear" w:color="auto" w:fill="auto"/>
            <w:noWrap/>
            <w:vAlign w:val="bottom"/>
            <w:hideMark/>
          </w:tcPr>
          <w:p w14:paraId="717BD5FF"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bone</w:t>
            </w:r>
          </w:p>
        </w:tc>
        <w:tc>
          <w:tcPr>
            <w:tcW w:w="1134" w:type="dxa"/>
            <w:tcBorders>
              <w:top w:val="nil"/>
              <w:left w:val="nil"/>
              <w:bottom w:val="single" w:sz="4" w:space="0" w:color="auto"/>
              <w:right w:val="single" w:sz="4" w:space="0" w:color="auto"/>
            </w:tcBorders>
            <w:shd w:val="clear" w:color="auto" w:fill="auto"/>
            <w:noWrap/>
            <w:vAlign w:val="bottom"/>
            <w:hideMark/>
          </w:tcPr>
          <w:p w14:paraId="36CD9465"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not given</w:t>
            </w:r>
          </w:p>
        </w:tc>
        <w:tc>
          <w:tcPr>
            <w:tcW w:w="1134" w:type="dxa"/>
            <w:tcBorders>
              <w:top w:val="nil"/>
              <w:left w:val="nil"/>
              <w:bottom w:val="single" w:sz="4" w:space="0" w:color="auto"/>
              <w:right w:val="single" w:sz="4" w:space="0" w:color="auto"/>
            </w:tcBorders>
            <w:shd w:val="clear" w:color="auto" w:fill="auto"/>
            <w:noWrap/>
            <w:vAlign w:val="bottom"/>
            <w:hideMark/>
          </w:tcPr>
          <w:p w14:paraId="07C2AACE"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14:paraId="521F5895"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14:paraId="17962B5E"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w:t>
            </w:r>
          </w:p>
        </w:tc>
        <w:tc>
          <w:tcPr>
            <w:tcW w:w="1823" w:type="dxa"/>
            <w:tcBorders>
              <w:top w:val="nil"/>
              <w:left w:val="nil"/>
              <w:bottom w:val="single" w:sz="4" w:space="0" w:color="auto"/>
              <w:right w:val="single" w:sz="4" w:space="0" w:color="auto"/>
            </w:tcBorders>
            <w:shd w:val="clear" w:color="auto" w:fill="auto"/>
            <w:noWrap/>
            <w:vAlign w:val="bottom"/>
            <w:hideMark/>
          </w:tcPr>
          <w:p w14:paraId="770A6373"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OIS 3</w:t>
            </w:r>
          </w:p>
        </w:tc>
        <w:tc>
          <w:tcPr>
            <w:tcW w:w="848" w:type="dxa"/>
            <w:tcBorders>
              <w:top w:val="nil"/>
              <w:left w:val="nil"/>
              <w:bottom w:val="single" w:sz="4" w:space="0" w:color="auto"/>
              <w:right w:val="single" w:sz="4" w:space="0" w:color="auto"/>
            </w:tcBorders>
            <w:shd w:val="clear" w:color="auto" w:fill="auto"/>
            <w:noWrap/>
            <w:vAlign w:val="bottom"/>
            <w:hideMark/>
          </w:tcPr>
          <w:p w14:paraId="64963CB8"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-20.3</w:t>
            </w:r>
          </w:p>
        </w:tc>
        <w:tc>
          <w:tcPr>
            <w:tcW w:w="848" w:type="dxa"/>
            <w:tcBorders>
              <w:top w:val="nil"/>
              <w:left w:val="nil"/>
              <w:bottom w:val="single" w:sz="4" w:space="0" w:color="auto"/>
              <w:right w:val="single" w:sz="4" w:space="0" w:color="auto"/>
            </w:tcBorders>
            <w:shd w:val="clear" w:color="auto" w:fill="auto"/>
            <w:noWrap/>
            <w:vAlign w:val="bottom"/>
            <w:hideMark/>
          </w:tcPr>
          <w:p w14:paraId="72A4481D"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6.5</w:t>
            </w:r>
          </w:p>
        </w:tc>
        <w:tc>
          <w:tcPr>
            <w:tcW w:w="848" w:type="dxa"/>
            <w:tcBorders>
              <w:top w:val="nil"/>
              <w:left w:val="nil"/>
              <w:bottom w:val="single" w:sz="4" w:space="0" w:color="auto"/>
              <w:right w:val="single" w:sz="4" w:space="0" w:color="auto"/>
            </w:tcBorders>
            <w:shd w:val="clear" w:color="auto" w:fill="auto"/>
            <w:noWrap/>
            <w:vAlign w:val="bottom"/>
            <w:hideMark/>
          </w:tcPr>
          <w:p w14:paraId="236F889B"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not given</w:t>
            </w:r>
          </w:p>
        </w:tc>
        <w:tc>
          <w:tcPr>
            <w:tcW w:w="892" w:type="dxa"/>
            <w:tcBorders>
              <w:top w:val="nil"/>
              <w:left w:val="nil"/>
              <w:bottom w:val="single" w:sz="4" w:space="0" w:color="auto"/>
              <w:right w:val="single" w:sz="4" w:space="0" w:color="auto"/>
            </w:tcBorders>
            <w:shd w:val="clear" w:color="auto" w:fill="auto"/>
            <w:noWrap/>
            <w:vAlign w:val="bottom"/>
            <w:hideMark/>
          </w:tcPr>
          <w:p w14:paraId="08D876C2"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7</w:t>
            </w:r>
          </w:p>
        </w:tc>
        <w:tc>
          <w:tcPr>
            <w:tcW w:w="893" w:type="dxa"/>
            <w:tcBorders>
              <w:top w:val="nil"/>
              <w:left w:val="nil"/>
              <w:bottom w:val="single" w:sz="4" w:space="0" w:color="auto"/>
              <w:right w:val="single" w:sz="4" w:space="0" w:color="auto"/>
            </w:tcBorders>
            <w:shd w:val="clear" w:color="auto" w:fill="auto"/>
            <w:noWrap/>
            <w:vAlign w:val="bottom"/>
            <w:hideMark/>
          </w:tcPr>
          <w:p w14:paraId="735098C9"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7</w:t>
            </w:r>
          </w:p>
        </w:tc>
        <w:tc>
          <w:tcPr>
            <w:tcW w:w="892" w:type="dxa"/>
            <w:tcBorders>
              <w:top w:val="nil"/>
              <w:left w:val="nil"/>
              <w:bottom w:val="single" w:sz="4" w:space="0" w:color="auto"/>
              <w:right w:val="single" w:sz="4" w:space="0" w:color="auto"/>
            </w:tcBorders>
            <w:shd w:val="clear" w:color="auto" w:fill="auto"/>
            <w:noWrap/>
            <w:vAlign w:val="bottom"/>
            <w:hideMark/>
          </w:tcPr>
          <w:p w14:paraId="76024C94"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7</w:t>
            </w:r>
          </w:p>
        </w:tc>
      </w:tr>
      <w:tr w:rsidR="009F56A0" w:rsidRPr="009F56A0" w14:paraId="604B464A" w14:textId="77777777" w:rsidTr="009F56A0">
        <w:trPr>
          <w:trHeight w:val="320"/>
        </w:trPr>
        <w:tc>
          <w:tcPr>
            <w:tcW w:w="1865" w:type="dxa"/>
            <w:tcBorders>
              <w:top w:val="nil"/>
              <w:left w:val="single" w:sz="4" w:space="0" w:color="auto"/>
              <w:bottom w:val="single" w:sz="4" w:space="0" w:color="auto"/>
              <w:right w:val="single" w:sz="4" w:space="0" w:color="auto"/>
            </w:tcBorders>
            <w:shd w:val="clear" w:color="auto" w:fill="auto"/>
            <w:noWrap/>
            <w:vAlign w:val="bottom"/>
            <w:hideMark/>
          </w:tcPr>
          <w:p w14:paraId="3D8B411A"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 xml:space="preserve">Les </w:t>
            </w:r>
            <w:proofErr w:type="spellStart"/>
            <w:r w:rsidRPr="009F56A0">
              <w:rPr>
                <w:rFonts w:ascii="Arial" w:hAnsi="Arial" w:cs="Arial"/>
                <w:color w:val="000000"/>
                <w:sz w:val="16"/>
                <w:szCs w:val="16"/>
              </w:rPr>
              <w:t>Pradelles</w:t>
            </w:r>
            <w:proofErr w:type="spellEnd"/>
            <w:r w:rsidRPr="009F56A0">
              <w:rPr>
                <w:rFonts w:ascii="Arial" w:hAnsi="Arial" w:cs="Arial"/>
                <w:color w:val="000000"/>
                <w:sz w:val="16"/>
                <w:szCs w:val="16"/>
              </w:rPr>
              <w:t xml:space="preserve"> / Marillac</w:t>
            </w:r>
          </w:p>
        </w:tc>
        <w:tc>
          <w:tcPr>
            <w:tcW w:w="824" w:type="dxa"/>
            <w:tcBorders>
              <w:top w:val="nil"/>
              <w:left w:val="nil"/>
              <w:bottom w:val="single" w:sz="4" w:space="0" w:color="auto"/>
              <w:right w:val="single" w:sz="4" w:space="0" w:color="auto"/>
            </w:tcBorders>
            <w:shd w:val="clear" w:color="auto" w:fill="auto"/>
            <w:noWrap/>
            <w:vAlign w:val="bottom"/>
            <w:hideMark/>
          </w:tcPr>
          <w:p w14:paraId="224D44AF"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France</w:t>
            </w:r>
          </w:p>
        </w:tc>
        <w:tc>
          <w:tcPr>
            <w:tcW w:w="1417" w:type="dxa"/>
            <w:tcBorders>
              <w:top w:val="nil"/>
              <w:left w:val="nil"/>
              <w:bottom w:val="single" w:sz="4" w:space="0" w:color="auto"/>
              <w:right w:val="single" w:sz="4" w:space="0" w:color="auto"/>
            </w:tcBorders>
            <w:shd w:val="clear" w:color="auto" w:fill="auto"/>
            <w:noWrap/>
            <w:vAlign w:val="bottom"/>
            <w:hideMark/>
          </w:tcPr>
          <w:p w14:paraId="0950B6EF"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bone</w:t>
            </w:r>
          </w:p>
        </w:tc>
        <w:tc>
          <w:tcPr>
            <w:tcW w:w="1134" w:type="dxa"/>
            <w:tcBorders>
              <w:top w:val="nil"/>
              <w:left w:val="nil"/>
              <w:bottom w:val="single" w:sz="4" w:space="0" w:color="auto"/>
              <w:right w:val="single" w:sz="4" w:space="0" w:color="auto"/>
            </w:tcBorders>
            <w:shd w:val="clear" w:color="auto" w:fill="auto"/>
            <w:noWrap/>
            <w:vAlign w:val="bottom"/>
            <w:hideMark/>
          </w:tcPr>
          <w:p w14:paraId="78869BA1"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not given</w:t>
            </w:r>
          </w:p>
        </w:tc>
        <w:tc>
          <w:tcPr>
            <w:tcW w:w="1134" w:type="dxa"/>
            <w:tcBorders>
              <w:top w:val="nil"/>
              <w:left w:val="nil"/>
              <w:bottom w:val="single" w:sz="4" w:space="0" w:color="auto"/>
              <w:right w:val="single" w:sz="4" w:space="0" w:color="auto"/>
            </w:tcBorders>
            <w:shd w:val="clear" w:color="auto" w:fill="auto"/>
            <w:noWrap/>
            <w:vAlign w:val="bottom"/>
            <w:hideMark/>
          </w:tcPr>
          <w:p w14:paraId="5F0D6127"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14:paraId="1F550424"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14:paraId="1B8C8CEE"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w:t>
            </w:r>
          </w:p>
        </w:tc>
        <w:tc>
          <w:tcPr>
            <w:tcW w:w="1823" w:type="dxa"/>
            <w:tcBorders>
              <w:top w:val="nil"/>
              <w:left w:val="nil"/>
              <w:bottom w:val="single" w:sz="4" w:space="0" w:color="auto"/>
              <w:right w:val="single" w:sz="4" w:space="0" w:color="auto"/>
            </w:tcBorders>
            <w:shd w:val="clear" w:color="auto" w:fill="auto"/>
            <w:noWrap/>
            <w:vAlign w:val="bottom"/>
            <w:hideMark/>
          </w:tcPr>
          <w:p w14:paraId="7A07549C"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OIS 3</w:t>
            </w:r>
          </w:p>
        </w:tc>
        <w:tc>
          <w:tcPr>
            <w:tcW w:w="848" w:type="dxa"/>
            <w:tcBorders>
              <w:top w:val="nil"/>
              <w:left w:val="nil"/>
              <w:bottom w:val="single" w:sz="4" w:space="0" w:color="auto"/>
              <w:right w:val="single" w:sz="4" w:space="0" w:color="auto"/>
            </w:tcBorders>
            <w:shd w:val="clear" w:color="auto" w:fill="auto"/>
            <w:noWrap/>
            <w:vAlign w:val="bottom"/>
            <w:hideMark/>
          </w:tcPr>
          <w:p w14:paraId="0645CFD3"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-19.6</w:t>
            </w:r>
          </w:p>
        </w:tc>
        <w:tc>
          <w:tcPr>
            <w:tcW w:w="848" w:type="dxa"/>
            <w:tcBorders>
              <w:top w:val="nil"/>
              <w:left w:val="nil"/>
              <w:bottom w:val="single" w:sz="4" w:space="0" w:color="auto"/>
              <w:right w:val="single" w:sz="4" w:space="0" w:color="auto"/>
            </w:tcBorders>
            <w:shd w:val="clear" w:color="auto" w:fill="auto"/>
            <w:noWrap/>
            <w:vAlign w:val="bottom"/>
            <w:hideMark/>
          </w:tcPr>
          <w:p w14:paraId="3F427B8A"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6.9</w:t>
            </w:r>
          </w:p>
        </w:tc>
        <w:tc>
          <w:tcPr>
            <w:tcW w:w="848" w:type="dxa"/>
            <w:tcBorders>
              <w:top w:val="nil"/>
              <w:left w:val="nil"/>
              <w:bottom w:val="single" w:sz="4" w:space="0" w:color="auto"/>
              <w:right w:val="single" w:sz="4" w:space="0" w:color="auto"/>
            </w:tcBorders>
            <w:shd w:val="clear" w:color="auto" w:fill="auto"/>
            <w:noWrap/>
            <w:vAlign w:val="bottom"/>
            <w:hideMark/>
          </w:tcPr>
          <w:p w14:paraId="748A2536"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not given</w:t>
            </w:r>
          </w:p>
        </w:tc>
        <w:tc>
          <w:tcPr>
            <w:tcW w:w="892" w:type="dxa"/>
            <w:tcBorders>
              <w:top w:val="nil"/>
              <w:left w:val="nil"/>
              <w:bottom w:val="single" w:sz="4" w:space="0" w:color="auto"/>
              <w:right w:val="single" w:sz="4" w:space="0" w:color="auto"/>
            </w:tcBorders>
            <w:shd w:val="clear" w:color="auto" w:fill="auto"/>
            <w:noWrap/>
            <w:vAlign w:val="bottom"/>
            <w:hideMark/>
          </w:tcPr>
          <w:p w14:paraId="72C27EC7"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7</w:t>
            </w:r>
          </w:p>
        </w:tc>
        <w:tc>
          <w:tcPr>
            <w:tcW w:w="893" w:type="dxa"/>
            <w:tcBorders>
              <w:top w:val="nil"/>
              <w:left w:val="nil"/>
              <w:bottom w:val="single" w:sz="4" w:space="0" w:color="auto"/>
              <w:right w:val="single" w:sz="4" w:space="0" w:color="auto"/>
            </w:tcBorders>
            <w:shd w:val="clear" w:color="auto" w:fill="auto"/>
            <w:noWrap/>
            <w:vAlign w:val="bottom"/>
            <w:hideMark/>
          </w:tcPr>
          <w:p w14:paraId="2A86835E"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7</w:t>
            </w:r>
          </w:p>
        </w:tc>
        <w:tc>
          <w:tcPr>
            <w:tcW w:w="892" w:type="dxa"/>
            <w:tcBorders>
              <w:top w:val="nil"/>
              <w:left w:val="nil"/>
              <w:bottom w:val="single" w:sz="4" w:space="0" w:color="auto"/>
              <w:right w:val="single" w:sz="4" w:space="0" w:color="auto"/>
            </w:tcBorders>
            <w:shd w:val="clear" w:color="auto" w:fill="auto"/>
            <w:noWrap/>
            <w:vAlign w:val="bottom"/>
            <w:hideMark/>
          </w:tcPr>
          <w:p w14:paraId="056A765B"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7</w:t>
            </w:r>
          </w:p>
        </w:tc>
      </w:tr>
      <w:tr w:rsidR="009F56A0" w:rsidRPr="009F56A0" w14:paraId="151B53A5" w14:textId="77777777" w:rsidTr="009F56A0">
        <w:trPr>
          <w:trHeight w:val="320"/>
        </w:trPr>
        <w:tc>
          <w:tcPr>
            <w:tcW w:w="1865" w:type="dxa"/>
            <w:tcBorders>
              <w:top w:val="nil"/>
              <w:left w:val="single" w:sz="4" w:space="0" w:color="auto"/>
              <w:bottom w:val="single" w:sz="4" w:space="0" w:color="auto"/>
              <w:right w:val="single" w:sz="4" w:space="0" w:color="auto"/>
            </w:tcBorders>
            <w:shd w:val="clear" w:color="auto" w:fill="auto"/>
            <w:noWrap/>
            <w:vAlign w:val="bottom"/>
            <w:hideMark/>
          </w:tcPr>
          <w:p w14:paraId="42D47ECB"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 xml:space="preserve">Les </w:t>
            </w:r>
            <w:proofErr w:type="spellStart"/>
            <w:r w:rsidRPr="009F56A0">
              <w:rPr>
                <w:rFonts w:ascii="Arial" w:hAnsi="Arial" w:cs="Arial"/>
                <w:color w:val="000000"/>
                <w:sz w:val="16"/>
                <w:szCs w:val="16"/>
              </w:rPr>
              <w:t>Pradelles</w:t>
            </w:r>
            <w:proofErr w:type="spellEnd"/>
            <w:r w:rsidRPr="009F56A0">
              <w:rPr>
                <w:rFonts w:ascii="Arial" w:hAnsi="Arial" w:cs="Arial"/>
                <w:color w:val="000000"/>
                <w:sz w:val="16"/>
                <w:szCs w:val="16"/>
              </w:rPr>
              <w:t xml:space="preserve"> / Marillac</w:t>
            </w:r>
          </w:p>
        </w:tc>
        <w:tc>
          <w:tcPr>
            <w:tcW w:w="824" w:type="dxa"/>
            <w:tcBorders>
              <w:top w:val="nil"/>
              <w:left w:val="nil"/>
              <w:bottom w:val="single" w:sz="4" w:space="0" w:color="auto"/>
              <w:right w:val="single" w:sz="4" w:space="0" w:color="auto"/>
            </w:tcBorders>
            <w:shd w:val="clear" w:color="auto" w:fill="auto"/>
            <w:noWrap/>
            <w:vAlign w:val="bottom"/>
            <w:hideMark/>
          </w:tcPr>
          <w:p w14:paraId="6D10F986"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France</w:t>
            </w:r>
          </w:p>
        </w:tc>
        <w:tc>
          <w:tcPr>
            <w:tcW w:w="1417" w:type="dxa"/>
            <w:tcBorders>
              <w:top w:val="nil"/>
              <w:left w:val="nil"/>
              <w:bottom w:val="single" w:sz="4" w:space="0" w:color="auto"/>
              <w:right w:val="single" w:sz="4" w:space="0" w:color="auto"/>
            </w:tcBorders>
            <w:shd w:val="clear" w:color="auto" w:fill="auto"/>
            <w:noWrap/>
            <w:vAlign w:val="bottom"/>
            <w:hideMark/>
          </w:tcPr>
          <w:p w14:paraId="3F418A55"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bone</w:t>
            </w:r>
          </w:p>
        </w:tc>
        <w:tc>
          <w:tcPr>
            <w:tcW w:w="1134" w:type="dxa"/>
            <w:tcBorders>
              <w:top w:val="nil"/>
              <w:left w:val="nil"/>
              <w:bottom w:val="single" w:sz="4" w:space="0" w:color="auto"/>
              <w:right w:val="single" w:sz="4" w:space="0" w:color="auto"/>
            </w:tcBorders>
            <w:shd w:val="clear" w:color="auto" w:fill="auto"/>
            <w:noWrap/>
            <w:vAlign w:val="bottom"/>
            <w:hideMark/>
          </w:tcPr>
          <w:p w14:paraId="5064B412"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not given</w:t>
            </w:r>
          </w:p>
        </w:tc>
        <w:tc>
          <w:tcPr>
            <w:tcW w:w="1134" w:type="dxa"/>
            <w:tcBorders>
              <w:top w:val="nil"/>
              <w:left w:val="nil"/>
              <w:bottom w:val="single" w:sz="4" w:space="0" w:color="auto"/>
              <w:right w:val="single" w:sz="4" w:space="0" w:color="auto"/>
            </w:tcBorders>
            <w:shd w:val="clear" w:color="auto" w:fill="auto"/>
            <w:noWrap/>
            <w:vAlign w:val="bottom"/>
            <w:hideMark/>
          </w:tcPr>
          <w:p w14:paraId="425D0489"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14:paraId="0583C820"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14:paraId="2BA12AA0"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w:t>
            </w:r>
          </w:p>
        </w:tc>
        <w:tc>
          <w:tcPr>
            <w:tcW w:w="1823" w:type="dxa"/>
            <w:tcBorders>
              <w:top w:val="nil"/>
              <w:left w:val="nil"/>
              <w:bottom w:val="single" w:sz="4" w:space="0" w:color="auto"/>
              <w:right w:val="single" w:sz="4" w:space="0" w:color="auto"/>
            </w:tcBorders>
            <w:shd w:val="clear" w:color="auto" w:fill="auto"/>
            <w:noWrap/>
            <w:vAlign w:val="bottom"/>
            <w:hideMark/>
          </w:tcPr>
          <w:p w14:paraId="60ECFC0A"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OIS 3</w:t>
            </w:r>
          </w:p>
        </w:tc>
        <w:tc>
          <w:tcPr>
            <w:tcW w:w="848" w:type="dxa"/>
            <w:tcBorders>
              <w:top w:val="nil"/>
              <w:left w:val="nil"/>
              <w:bottom w:val="single" w:sz="4" w:space="0" w:color="auto"/>
              <w:right w:val="single" w:sz="4" w:space="0" w:color="auto"/>
            </w:tcBorders>
            <w:shd w:val="clear" w:color="auto" w:fill="auto"/>
            <w:noWrap/>
            <w:vAlign w:val="bottom"/>
            <w:hideMark/>
          </w:tcPr>
          <w:p w14:paraId="7E8DE325"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-19.5</w:t>
            </w:r>
          </w:p>
        </w:tc>
        <w:tc>
          <w:tcPr>
            <w:tcW w:w="848" w:type="dxa"/>
            <w:tcBorders>
              <w:top w:val="nil"/>
              <w:left w:val="nil"/>
              <w:bottom w:val="single" w:sz="4" w:space="0" w:color="auto"/>
              <w:right w:val="single" w:sz="4" w:space="0" w:color="auto"/>
            </w:tcBorders>
            <w:shd w:val="clear" w:color="auto" w:fill="auto"/>
            <w:noWrap/>
            <w:vAlign w:val="bottom"/>
            <w:hideMark/>
          </w:tcPr>
          <w:p w14:paraId="245008A4"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6.2</w:t>
            </w:r>
          </w:p>
        </w:tc>
        <w:tc>
          <w:tcPr>
            <w:tcW w:w="848" w:type="dxa"/>
            <w:tcBorders>
              <w:top w:val="nil"/>
              <w:left w:val="nil"/>
              <w:bottom w:val="single" w:sz="4" w:space="0" w:color="auto"/>
              <w:right w:val="single" w:sz="4" w:space="0" w:color="auto"/>
            </w:tcBorders>
            <w:shd w:val="clear" w:color="auto" w:fill="auto"/>
            <w:noWrap/>
            <w:vAlign w:val="bottom"/>
            <w:hideMark/>
          </w:tcPr>
          <w:p w14:paraId="2D683B58"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not given</w:t>
            </w:r>
          </w:p>
        </w:tc>
        <w:tc>
          <w:tcPr>
            <w:tcW w:w="892" w:type="dxa"/>
            <w:tcBorders>
              <w:top w:val="nil"/>
              <w:left w:val="nil"/>
              <w:bottom w:val="single" w:sz="4" w:space="0" w:color="auto"/>
              <w:right w:val="single" w:sz="4" w:space="0" w:color="auto"/>
            </w:tcBorders>
            <w:shd w:val="clear" w:color="auto" w:fill="auto"/>
            <w:noWrap/>
            <w:vAlign w:val="bottom"/>
            <w:hideMark/>
          </w:tcPr>
          <w:p w14:paraId="12B9688D"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7</w:t>
            </w:r>
          </w:p>
        </w:tc>
        <w:tc>
          <w:tcPr>
            <w:tcW w:w="893" w:type="dxa"/>
            <w:tcBorders>
              <w:top w:val="nil"/>
              <w:left w:val="nil"/>
              <w:bottom w:val="single" w:sz="4" w:space="0" w:color="auto"/>
              <w:right w:val="single" w:sz="4" w:space="0" w:color="auto"/>
            </w:tcBorders>
            <w:shd w:val="clear" w:color="auto" w:fill="auto"/>
            <w:noWrap/>
            <w:vAlign w:val="bottom"/>
            <w:hideMark/>
          </w:tcPr>
          <w:p w14:paraId="6DECAAEF"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7</w:t>
            </w:r>
          </w:p>
        </w:tc>
        <w:tc>
          <w:tcPr>
            <w:tcW w:w="892" w:type="dxa"/>
            <w:tcBorders>
              <w:top w:val="nil"/>
              <w:left w:val="nil"/>
              <w:bottom w:val="single" w:sz="4" w:space="0" w:color="auto"/>
              <w:right w:val="single" w:sz="4" w:space="0" w:color="auto"/>
            </w:tcBorders>
            <w:shd w:val="clear" w:color="auto" w:fill="auto"/>
            <w:noWrap/>
            <w:vAlign w:val="bottom"/>
            <w:hideMark/>
          </w:tcPr>
          <w:p w14:paraId="2B667821"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7</w:t>
            </w:r>
          </w:p>
        </w:tc>
      </w:tr>
      <w:tr w:rsidR="009F56A0" w:rsidRPr="009F56A0" w14:paraId="741DB9AD" w14:textId="77777777" w:rsidTr="009F56A0">
        <w:trPr>
          <w:trHeight w:val="320"/>
        </w:trPr>
        <w:tc>
          <w:tcPr>
            <w:tcW w:w="1865" w:type="dxa"/>
            <w:tcBorders>
              <w:top w:val="nil"/>
              <w:left w:val="single" w:sz="4" w:space="0" w:color="auto"/>
              <w:bottom w:val="single" w:sz="4" w:space="0" w:color="auto"/>
              <w:right w:val="single" w:sz="4" w:space="0" w:color="auto"/>
            </w:tcBorders>
            <w:shd w:val="clear" w:color="auto" w:fill="auto"/>
            <w:noWrap/>
            <w:vAlign w:val="bottom"/>
            <w:hideMark/>
          </w:tcPr>
          <w:p w14:paraId="5464A99F"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 xml:space="preserve">Les </w:t>
            </w:r>
            <w:proofErr w:type="spellStart"/>
            <w:r w:rsidRPr="009F56A0">
              <w:rPr>
                <w:rFonts w:ascii="Arial" w:hAnsi="Arial" w:cs="Arial"/>
                <w:color w:val="000000"/>
                <w:sz w:val="16"/>
                <w:szCs w:val="16"/>
              </w:rPr>
              <w:t>Pradelles</w:t>
            </w:r>
            <w:proofErr w:type="spellEnd"/>
            <w:r w:rsidRPr="009F56A0">
              <w:rPr>
                <w:rFonts w:ascii="Arial" w:hAnsi="Arial" w:cs="Arial"/>
                <w:color w:val="000000"/>
                <w:sz w:val="16"/>
                <w:szCs w:val="16"/>
              </w:rPr>
              <w:t xml:space="preserve"> / Marillac</w:t>
            </w:r>
          </w:p>
        </w:tc>
        <w:tc>
          <w:tcPr>
            <w:tcW w:w="824" w:type="dxa"/>
            <w:tcBorders>
              <w:top w:val="nil"/>
              <w:left w:val="nil"/>
              <w:bottom w:val="single" w:sz="4" w:space="0" w:color="auto"/>
              <w:right w:val="single" w:sz="4" w:space="0" w:color="auto"/>
            </w:tcBorders>
            <w:shd w:val="clear" w:color="auto" w:fill="auto"/>
            <w:noWrap/>
            <w:vAlign w:val="bottom"/>
            <w:hideMark/>
          </w:tcPr>
          <w:p w14:paraId="34CC19F2"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France</w:t>
            </w:r>
          </w:p>
        </w:tc>
        <w:tc>
          <w:tcPr>
            <w:tcW w:w="1417" w:type="dxa"/>
            <w:tcBorders>
              <w:top w:val="nil"/>
              <w:left w:val="nil"/>
              <w:bottom w:val="single" w:sz="4" w:space="0" w:color="auto"/>
              <w:right w:val="single" w:sz="4" w:space="0" w:color="auto"/>
            </w:tcBorders>
            <w:shd w:val="clear" w:color="auto" w:fill="auto"/>
            <w:noWrap/>
            <w:vAlign w:val="bottom"/>
            <w:hideMark/>
          </w:tcPr>
          <w:p w14:paraId="150C22F2"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bone</w:t>
            </w:r>
          </w:p>
        </w:tc>
        <w:tc>
          <w:tcPr>
            <w:tcW w:w="1134" w:type="dxa"/>
            <w:tcBorders>
              <w:top w:val="nil"/>
              <w:left w:val="nil"/>
              <w:bottom w:val="single" w:sz="4" w:space="0" w:color="auto"/>
              <w:right w:val="single" w:sz="4" w:space="0" w:color="auto"/>
            </w:tcBorders>
            <w:shd w:val="clear" w:color="auto" w:fill="auto"/>
            <w:noWrap/>
            <w:vAlign w:val="bottom"/>
            <w:hideMark/>
          </w:tcPr>
          <w:p w14:paraId="0DA56314"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not given</w:t>
            </w:r>
          </w:p>
        </w:tc>
        <w:tc>
          <w:tcPr>
            <w:tcW w:w="1134" w:type="dxa"/>
            <w:tcBorders>
              <w:top w:val="nil"/>
              <w:left w:val="nil"/>
              <w:bottom w:val="single" w:sz="4" w:space="0" w:color="auto"/>
              <w:right w:val="single" w:sz="4" w:space="0" w:color="auto"/>
            </w:tcBorders>
            <w:shd w:val="clear" w:color="auto" w:fill="auto"/>
            <w:noWrap/>
            <w:vAlign w:val="bottom"/>
            <w:hideMark/>
          </w:tcPr>
          <w:p w14:paraId="1CD69C7B"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14:paraId="703DE695"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14:paraId="11C3E269"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w:t>
            </w:r>
          </w:p>
        </w:tc>
        <w:tc>
          <w:tcPr>
            <w:tcW w:w="1823" w:type="dxa"/>
            <w:tcBorders>
              <w:top w:val="nil"/>
              <w:left w:val="nil"/>
              <w:bottom w:val="single" w:sz="4" w:space="0" w:color="auto"/>
              <w:right w:val="single" w:sz="4" w:space="0" w:color="auto"/>
            </w:tcBorders>
            <w:shd w:val="clear" w:color="auto" w:fill="auto"/>
            <w:noWrap/>
            <w:vAlign w:val="bottom"/>
            <w:hideMark/>
          </w:tcPr>
          <w:p w14:paraId="22D1886C"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OIS 3</w:t>
            </w:r>
          </w:p>
        </w:tc>
        <w:tc>
          <w:tcPr>
            <w:tcW w:w="848" w:type="dxa"/>
            <w:tcBorders>
              <w:top w:val="nil"/>
              <w:left w:val="nil"/>
              <w:bottom w:val="single" w:sz="4" w:space="0" w:color="auto"/>
              <w:right w:val="single" w:sz="4" w:space="0" w:color="auto"/>
            </w:tcBorders>
            <w:shd w:val="clear" w:color="auto" w:fill="auto"/>
            <w:noWrap/>
            <w:vAlign w:val="bottom"/>
            <w:hideMark/>
          </w:tcPr>
          <w:p w14:paraId="5B6B6C80"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-19.4</w:t>
            </w:r>
          </w:p>
        </w:tc>
        <w:tc>
          <w:tcPr>
            <w:tcW w:w="848" w:type="dxa"/>
            <w:tcBorders>
              <w:top w:val="nil"/>
              <w:left w:val="nil"/>
              <w:bottom w:val="single" w:sz="4" w:space="0" w:color="auto"/>
              <w:right w:val="single" w:sz="4" w:space="0" w:color="auto"/>
            </w:tcBorders>
            <w:shd w:val="clear" w:color="auto" w:fill="auto"/>
            <w:noWrap/>
            <w:vAlign w:val="bottom"/>
            <w:hideMark/>
          </w:tcPr>
          <w:p w14:paraId="432E5F77"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6.5</w:t>
            </w:r>
          </w:p>
        </w:tc>
        <w:tc>
          <w:tcPr>
            <w:tcW w:w="848" w:type="dxa"/>
            <w:tcBorders>
              <w:top w:val="nil"/>
              <w:left w:val="nil"/>
              <w:bottom w:val="single" w:sz="4" w:space="0" w:color="auto"/>
              <w:right w:val="single" w:sz="4" w:space="0" w:color="auto"/>
            </w:tcBorders>
            <w:shd w:val="clear" w:color="auto" w:fill="auto"/>
            <w:noWrap/>
            <w:vAlign w:val="bottom"/>
            <w:hideMark/>
          </w:tcPr>
          <w:p w14:paraId="65112076"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not given</w:t>
            </w:r>
          </w:p>
        </w:tc>
        <w:tc>
          <w:tcPr>
            <w:tcW w:w="892" w:type="dxa"/>
            <w:tcBorders>
              <w:top w:val="nil"/>
              <w:left w:val="nil"/>
              <w:bottom w:val="single" w:sz="4" w:space="0" w:color="auto"/>
              <w:right w:val="single" w:sz="4" w:space="0" w:color="auto"/>
            </w:tcBorders>
            <w:shd w:val="clear" w:color="auto" w:fill="auto"/>
            <w:noWrap/>
            <w:vAlign w:val="bottom"/>
            <w:hideMark/>
          </w:tcPr>
          <w:p w14:paraId="5D172C9A"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7</w:t>
            </w:r>
          </w:p>
        </w:tc>
        <w:tc>
          <w:tcPr>
            <w:tcW w:w="893" w:type="dxa"/>
            <w:tcBorders>
              <w:top w:val="nil"/>
              <w:left w:val="nil"/>
              <w:bottom w:val="single" w:sz="4" w:space="0" w:color="auto"/>
              <w:right w:val="single" w:sz="4" w:space="0" w:color="auto"/>
            </w:tcBorders>
            <w:shd w:val="clear" w:color="auto" w:fill="auto"/>
            <w:noWrap/>
            <w:vAlign w:val="bottom"/>
            <w:hideMark/>
          </w:tcPr>
          <w:p w14:paraId="5D16F2B3"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7</w:t>
            </w:r>
          </w:p>
        </w:tc>
        <w:tc>
          <w:tcPr>
            <w:tcW w:w="892" w:type="dxa"/>
            <w:tcBorders>
              <w:top w:val="nil"/>
              <w:left w:val="nil"/>
              <w:bottom w:val="single" w:sz="4" w:space="0" w:color="auto"/>
              <w:right w:val="single" w:sz="4" w:space="0" w:color="auto"/>
            </w:tcBorders>
            <w:shd w:val="clear" w:color="auto" w:fill="auto"/>
            <w:noWrap/>
            <w:vAlign w:val="bottom"/>
            <w:hideMark/>
          </w:tcPr>
          <w:p w14:paraId="5469A64D"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7</w:t>
            </w:r>
          </w:p>
        </w:tc>
      </w:tr>
      <w:tr w:rsidR="009F56A0" w:rsidRPr="009F56A0" w14:paraId="2C49C4A0" w14:textId="77777777" w:rsidTr="009F56A0">
        <w:trPr>
          <w:trHeight w:val="320"/>
        </w:trPr>
        <w:tc>
          <w:tcPr>
            <w:tcW w:w="1865" w:type="dxa"/>
            <w:tcBorders>
              <w:top w:val="nil"/>
              <w:left w:val="single" w:sz="4" w:space="0" w:color="auto"/>
              <w:bottom w:val="single" w:sz="4" w:space="0" w:color="auto"/>
              <w:right w:val="single" w:sz="4" w:space="0" w:color="auto"/>
            </w:tcBorders>
            <w:shd w:val="clear" w:color="auto" w:fill="auto"/>
            <w:noWrap/>
            <w:vAlign w:val="bottom"/>
            <w:hideMark/>
          </w:tcPr>
          <w:p w14:paraId="33691CA8"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 xml:space="preserve">Les </w:t>
            </w:r>
            <w:proofErr w:type="spellStart"/>
            <w:r w:rsidRPr="009F56A0">
              <w:rPr>
                <w:rFonts w:ascii="Arial" w:hAnsi="Arial" w:cs="Arial"/>
                <w:color w:val="000000"/>
                <w:sz w:val="16"/>
                <w:szCs w:val="16"/>
              </w:rPr>
              <w:t>Pradelles</w:t>
            </w:r>
            <w:proofErr w:type="spellEnd"/>
            <w:r w:rsidRPr="009F56A0">
              <w:rPr>
                <w:rFonts w:ascii="Arial" w:hAnsi="Arial" w:cs="Arial"/>
                <w:color w:val="000000"/>
                <w:sz w:val="16"/>
                <w:szCs w:val="16"/>
              </w:rPr>
              <w:t xml:space="preserve"> / Marillac</w:t>
            </w:r>
          </w:p>
        </w:tc>
        <w:tc>
          <w:tcPr>
            <w:tcW w:w="824" w:type="dxa"/>
            <w:tcBorders>
              <w:top w:val="nil"/>
              <w:left w:val="nil"/>
              <w:bottom w:val="single" w:sz="4" w:space="0" w:color="auto"/>
              <w:right w:val="single" w:sz="4" w:space="0" w:color="auto"/>
            </w:tcBorders>
            <w:shd w:val="clear" w:color="auto" w:fill="auto"/>
            <w:noWrap/>
            <w:vAlign w:val="bottom"/>
            <w:hideMark/>
          </w:tcPr>
          <w:p w14:paraId="627D27C7"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France</w:t>
            </w:r>
          </w:p>
        </w:tc>
        <w:tc>
          <w:tcPr>
            <w:tcW w:w="1417" w:type="dxa"/>
            <w:tcBorders>
              <w:top w:val="nil"/>
              <w:left w:val="nil"/>
              <w:bottom w:val="single" w:sz="4" w:space="0" w:color="auto"/>
              <w:right w:val="single" w:sz="4" w:space="0" w:color="auto"/>
            </w:tcBorders>
            <w:shd w:val="clear" w:color="auto" w:fill="auto"/>
            <w:noWrap/>
            <w:vAlign w:val="bottom"/>
            <w:hideMark/>
          </w:tcPr>
          <w:p w14:paraId="766BF9D2"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bone</w:t>
            </w:r>
          </w:p>
        </w:tc>
        <w:tc>
          <w:tcPr>
            <w:tcW w:w="1134" w:type="dxa"/>
            <w:tcBorders>
              <w:top w:val="nil"/>
              <w:left w:val="nil"/>
              <w:bottom w:val="single" w:sz="4" w:space="0" w:color="auto"/>
              <w:right w:val="single" w:sz="4" w:space="0" w:color="auto"/>
            </w:tcBorders>
            <w:shd w:val="clear" w:color="auto" w:fill="auto"/>
            <w:noWrap/>
            <w:vAlign w:val="bottom"/>
            <w:hideMark/>
          </w:tcPr>
          <w:p w14:paraId="275BE926"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not given</w:t>
            </w:r>
          </w:p>
        </w:tc>
        <w:tc>
          <w:tcPr>
            <w:tcW w:w="1134" w:type="dxa"/>
            <w:tcBorders>
              <w:top w:val="nil"/>
              <w:left w:val="nil"/>
              <w:bottom w:val="single" w:sz="4" w:space="0" w:color="auto"/>
              <w:right w:val="single" w:sz="4" w:space="0" w:color="auto"/>
            </w:tcBorders>
            <w:shd w:val="clear" w:color="auto" w:fill="auto"/>
            <w:noWrap/>
            <w:vAlign w:val="bottom"/>
            <w:hideMark/>
          </w:tcPr>
          <w:p w14:paraId="0C0C1406"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14:paraId="4668ED04"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14:paraId="42598D31"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w:t>
            </w:r>
          </w:p>
        </w:tc>
        <w:tc>
          <w:tcPr>
            <w:tcW w:w="1823" w:type="dxa"/>
            <w:tcBorders>
              <w:top w:val="nil"/>
              <w:left w:val="nil"/>
              <w:bottom w:val="single" w:sz="4" w:space="0" w:color="auto"/>
              <w:right w:val="single" w:sz="4" w:space="0" w:color="auto"/>
            </w:tcBorders>
            <w:shd w:val="clear" w:color="auto" w:fill="auto"/>
            <w:noWrap/>
            <w:vAlign w:val="bottom"/>
            <w:hideMark/>
          </w:tcPr>
          <w:p w14:paraId="008A695F"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OIS 3</w:t>
            </w:r>
          </w:p>
        </w:tc>
        <w:tc>
          <w:tcPr>
            <w:tcW w:w="848" w:type="dxa"/>
            <w:tcBorders>
              <w:top w:val="nil"/>
              <w:left w:val="nil"/>
              <w:bottom w:val="single" w:sz="4" w:space="0" w:color="auto"/>
              <w:right w:val="single" w:sz="4" w:space="0" w:color="auto"/>
            </w:tcBorders>
            <w:shd w:val="clear" w:color="auto" w:fill="auto"/>
            <w:noWrap/>
            <w:vAlign w:val="bottom"/>
            <w:hideMark/>
          </w:tcPr>
          <w:p w14:paraId="58F90973"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-19.4</w:t>
            </w:r>
          </w:p>
        </w:tc>
        <w:tc>
          <w:tcPr>
            <w:tcW w:w="848" w:type="dxa"/>
            <w:tcBorders>
              <w:top w:val="nil"/>
              <w:left w:val="nil"/>
              <w:bottom w:val="single" w:sz="4" w:space="0" w:color="auto"/>
              <w:right w:val="single" w:sz="4" w:space="0" w:color="auto"/>
            </w:tcBorders>
            <w:shd w:val="clear" w:color="auto" w:fill="auto"/>
            <w:noWrap/>
            <w:vAlign w:val="bottom"/>
            <w:hideMark/>
          </w:tcPr>
          <w:p w14:paraId="64EC537F"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6.3</w:t>
            </w:r>
          </w:p>
        </w:tc>
        <w:tc>
          <w:tcPr>
            <w:tcW w:w="848" w:type="dxa"/>
            <w:tcBorders>
              <w:top w:val="nil"/>
              <w:left w:val="nil"/>
              <w:bottom w:val="single" w:sz="4" w:space="0" w:color="auto"/>
              <w:right w:val="single" w:sz="4" w:space="0" w:color="auto"/>
            </w:tcBorders>
            <w:shd w:val="clear" w:color="auto" w:fill="auto"/>
            <w:noWrap/>
            <w:vAlign w:val="bottom"/>
            <w:hideMark/>
          </w:tcPr>
          <w:p w14:paraId="594C28D2"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not given</w:t>
            </w:r>
          </w:p>
        </w:tc>
        <w:tc>
          <w:tcPr>
            <w:tcW w:w="892" w:type="dxa"/>
            <w:tcBorders>
              <w:top w:val="nil"/>
              <w:left w:val="nil"/>
              <w:bottom w:val="single" w:sz="4" w:space="0" w:color="auto"/>
              <w:right w:val="single" w:sz="4" w:space="0" w:color="auto"/>
            </w:tcBorders>
            <w:shd w:val="clear" w:color="auto" w:fill="auto"/>
            <w:noWrap/>
            <w:vAlign w:val="bottom"/>
            <w:hideMark/>
          </w:tcPr>
          <w:p w14:paraId="59C6D987"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7</w:t>
            </w:r>
          </w:p>
        </w:tc>
        <w:tc>
          <w:tcPr>
            <w:tcW w:w="893" w:type="dxa"/>
            <w:tcBorders>
              <w:top w:val="nil"/>
              <w:left w:val="nil"/>
              <w:bottom w:val="single" w:sz="4" w:space="0" w:color="auto"/>
              <w:right w:val="single" w:sz="4" w:space="0" w:color="auto"/>
            </w:tcBorders>
            <w:shd w:val="clear" w:color="auto" w:fill="auto"/>
            <w:noWrap/>
            <w:vAlign w:val="bottom"/>
            <w:hideMark/>
          </w:tcPr>
          <w:p w14:paraId="3C93F6B2"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7</w:t>
            </w:r>
          </w:p>
        </w:tc>
        <w:tc>
          <w:tcPr>
            <w:tcW w:w="892" w:type="dxa"/>
            <w:tcBorders>
              <w:top w:val="nil"/>
              <w:left w:val="nil"/>
              <w:bottom w:val="single" w:sz="4" w:space="0" w:color="auto"/>
              <w:right w:val="single" w:sz="4" w:space="0" w:color="auto"/>
            </w:tcBorders>
            <w:shd w:val="clear" w:color="auto" w:fill="auto"/>
            <w:noWrap/>
            <w:vAlign w:val="bottom"/>
            <w:hideMark/>
          </w:tcPr>
          <w:p w14:paraId="136BDEA9"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7</w:t>
            </w:r>
          </w:p>
        </w:tc>
      </w:tr>
      <w:tr w:rsidR="009F56A0" w:rsidRPr="009F56A0" w14:paraId="6CF52014" w14:textId="77777777" w:rsidTr="009F56A0">
        <w:trPr>
          <w:trHeight w:val="320"/>
        </w:trPr>
        <w:tc>
          <w:tcPr>
            <w:tcW w:w="1865" w:type="dxa"/>
            <w:tcBorders>
              <w:top w:val="nil"/>
              <w:left w:val="single" w:sz="4" w:space="0" w:color="auto"/>
              <w:bottom w:val="single" w:sz="4" w:space="0" w:color="auto"/>
              <w:right w:val="single" w:sz="4" w:space="0" w:color="auto"/>
            </w:tcBorders>
            <w:shd w:val="clear" w:color="auto" w:fill="auto"/>
            <w:noWrap/>
            <w:vAlign w:val="bottom"/>
            <w:hideMark/>
          </w:tcPr>
          <w:p w14:paraId="2508EFB0"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 xml:space="preserve">Les </w:t>
            </w:r>
            <w:proofErr w:type="spellStart"/>
            <w:r w:rsidRPr="009F56A0">
              <w:rPr>
                <w:rFonts w:ascii="Arial" w:hAnsi="Arial" w:cs="Arial"/>
                <w:color w:val="000000"/>
                <w:sz w:val="16"/>
                <w:szCs w:val="16"/>
              </w:rPr>
              <w:t>Pradelles</w:t>
            </w:r>
            <w:proofErr w:type="spellEnd"/>
            <w:r w:rsidRPr="009F56A0">
              <w:rPr>
                <w:rFonts w:ascii="Arial" w:hAnsi="Arial" w:cs="Arial"/>
                <w:color w:val="000000"/>
                <w:sz w:val="16"/>
                <w:szCs w:val="16"/>
              </w:rPr>
              <w:t xml:space="preserve"> / Marillac</w:t>
            </w:r>
          </w:p>
        </w:tc>
        <w:tc>
          <w:tcPr>
            <w:tcW w:w="824" w:type="dxa"/>
            <w:tcBorders>
              <w:top w:val="nil"/>
              <w:left w:val="nil"/>
              <w:bottom w:val="single" w:sz="4" w:space="0" w:color="auto"/>
              <w:right w:val="single" w:sz="4" w:space="0" w:color="auto"/>
            </w:tcBorders>
            <w:shd w:val="clear" w:color="auto" w:fill="auto"/>
            <w:noWrap/>
            <w:vAlign w:val="bottom"/>
            <w:hideMark/>
          </w:tcPr>
          <w:p w14:paraId="62E00A4D"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France</w:t>
            </w:r>
          </w:p>
        </w:tc>
        <w:tc>
          <w:tcPr>
            <w:tcW w:w="1417" w:type="dxa"/>
            <w:tcBorders>
              <w:top w:val="nil"/>
              <w:left w:val="nil"/>
              <w:bottom w:val="single" w:sz="4" w:space="0" w:color="auto"/>
              <w:right w:val="single" w:sz="4" w:space="0" w:color="auto"/>
            </w:tcBorders>
            <w:shd w:val="clear" w:color="auto" w:fill="auto"/>
            <w:noWrap/>
            <w:vAlign w:val="bottom"/>
            <w:hideMark/>
          </w:tcPr>
          <w:p w14:paraId="47F8243B"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bone</w:t>
            </w:r>
          </w:p>
        </w:tc>
        <w:tc>
          <w:tcPr>
            <w:tcW w:w="1134" w:type="dxa"/>
            <w:tcBorders>
              <w:top w:val="nil"/>
              <w:left w:val="nil"/>
              <w:bottom w:val="single" w:sz="4" w:space="0" w:color="auto"/>
              <w:right w:val="single" w:sz="4" w:space="0" w:color="auto"/>
            </w:tcBorders>
            <w:shd w:val="clear" w:color="auto" w:fill="auto"/>
            <w:noWrap/>
            <w:vAlign w:val="bottom"/>
            <w:hideMark/>
          </w:tcPr>
          <w:p w14:paraId="1592D9BB"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not given</w:t>
            </w:r>
          </w:p>
        </w:tc>
        <w:tc>
          <w:tcPr>
            <w:tcW w:w="1134" w:type="dxa"/>
            <w:tcBorders>
              <w:top w:val="nil"/>
              <w:left w:val="nil"/>
              <w:bottom w:val="single" w:sz="4" w:space="0" w:color="auto"/>
              <w:right w:val="single" w:sz="4" w:space="0" w:color="auto"/>
            </w:tcBorders>
            <w:shd w:val="clear" w:color="auto" w:fill="auto"/>
            <w:noWrap/>
            <w:vAlign w:val="bottom"/>
            <w:hideMark/>
          </w:tcPr>
          <w:p w14:paraId="3DB79CCC"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14:paraId="48070AFC"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14:paraId="513D4D52"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w:t>
            </w:r>
          </w:p>
        </w:tc>
        <w:tc>
          <w:tcPr>
            <w:tcW w:w="1823" w:type="dxa"/>
            <w:tcBorders>
              <w:top w:val="nil"/>
              <w:left w:val="nil"/>
              <w:bottom w:val="single" w:sz="4" w:space="0" w:color="auto"/>
              <w:right w:val="single" w:sz="4" w:space="0" w:color="auto"/>
            </w:tcBorders>
            <w:shd w:val="clear" w:color="auto" w:fill="auto"/>
            <w:noWrap/>
            <w:vAlign w:val="bottom"/>
            <w:hideMark/>
          </w:tcPr>
          <w:p w14:paraId="37CC3295"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OIS 3</w:t>
            </w:r>
          </w:p>
        </w:tc>
        <w:tc>
          <w:tcPr>
            <w:tcW w:w="848" w:type="dxa"/>
            <w:tcBorders>
              <w:top w:val="nil"/>
              <w:left w:val="nil"/>
              <w:bottom w:val="single" w:sz="4" w:space="0" w:color="auto"/>
              <w:right w:val="single" w:sz="4" w:space="0" w:color="auto"/>
            </w:tcBorders>
            <w:shd w:val="clear" w:color="auto" w:fill="auto"/>
            <w:noWrap/>
            <w:vAlign w:val="bottom"/>
            <w:hideMark/>
          </w:tcPr>
          <w:p w14:paraId="2FBD5845"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-19.2</w:t>
            </w:r>
          </w:p>
        </w:tc>
        <w:tc>
          <w:tcPr>
            <w:tcW w:w="848" w:type="dxa"/>
            <w:tcBorders>
              <w:top w:val="nil"/>
              <w:left w:val="nil"/>
              <w:bottom w:val="single" w:sz="4" w:space="0" w:color="auto"/>
              <w:right w:val="single" w:sz="4" w:space="0" w:color="auto"/>
            </w:tcBorders>
            <w:shd w:val="clear" w:color="auto" w:fill="auto"/>
            <w:noWrap/>
            <w:vAlign w:val="bottom"/>
            <w:hideMark/>
          </w:tcPr>
          <w:p w14:paraId="0DF01640"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5.9</w:t>
            </w:r>
          </w:p>
        </w:tc>
        <w:tc>
          <w:tcPr>
            <w:tcW w:w="848" w:type="dxa"/>
            <w:tcBorders>
              <w:top w:val="nil"/>
              <w:left w:val="nil"/>
              <w:bottom w:val="single" w:sz="4" w:space="0" w:color="auto"/>
              <w:right w:val="single" w:sz="4" w:space="0" w:color="auto"/>
            </w:tcBorders>
            <w:shd w:val="clear" w:color="auto" w:fill="auto"/>
            <w:noWrap/>
            <w:vAlign w:val="bottom"/>
            <w:hideMark/>
          </w:tcPr>
          <w:p w14:paraId="4E925E28"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not given</w:t>
            </w:r>
          </w:p>
        </w:tc>
        <w:tc>
          <w:tcPr>
            <w:tcW w:w="892" w:type="dxa"/>
            <w:tcBorders>
              <w:top w:val="nil"/>
              <w:left w:val="nil"/>
              <w:bottom w:val="single" w:sz="4" w:space="0" w:color="auto"/>
              <w:right w:val="single" w:sz="4" w:space="0" w:color="auto"/>
            </w:tcBorders>
            <w:shd w:val="clear" w:color="auto" w:fill="auto"/>
            <w:noWrap/>
            <w:vAlign w:val="bottom"/>
            <w:hideMark/>
          </w:tcPr>
          <w:p w14:paraId="6032F441"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7</w:t>
            </w:r>
          </w:p>
        </w:tc>
        <w:tc>
          <w:tcPr>
            <w:tcW w:w="893" w:type="dxa"/>
            <w:tcBorders>
              <w:top w:val="nil"/>
              <w:left w:val="nil"/>
              <w:bottom w:val="single" w:sz="4" w:space="0" w:color="auto"/>
              <w:right w:val="single" w:sz="4" w:space="0" w:color="auto"/>
            </w:tcBorders>
            <w:shd w:val="clear" w:color="auto" w:fill="auto"/>
            <w:noWrap/>
            <w:vAlign w:val="bottom"/>
            <w:hideMark/>
          </w:tcPr>
          <w:p w14:paraId="1DD145A5"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7</w:t>
            </w:r>
          </w:p>
        </w:tc>
        <w:tc>
          <w:tcPr>
            <w:tcW w:w="892" w:type="dxa"/>
            <w:tcBorders>
              <w:top w:val="nil"/>
              <w:left w:val="nil"/>
              <w:bottom w:val="single" w:sz="4" w:space="0" w:color="auto"/>
              <w:right w:val="single" w:sz="4" w:space="0" w:color="auto"/>
            </w:tcBorders>
            <w:shd w:val="clear" w:color="auto" w:fill="auto"/>
            <w:noWrap/>
            <w:vAlign w:val="bottom"/>
            <w:hideMark/>
          </w:tcPr>
          <w:p w14:paraId="0069913A"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7</w:t>
            </w:r>
          </w:p>
        </w:tc>
      </w:tr>
      <w:tr w:rsidR="009F56A0" w:rsidRPr="009F56A0" w14:paraId="060E5336" w14:textId="77777777" w:rsidTr="009F56A0">
        <w:trPr>
          <w:trHeight w:val="320"/>
        </w:trPr>
        <w:tc>
          <w:tcPr>
            <w:tcW w:w="1865" w:type="dxa"/>
            <w:tcBorders>
              <w:top w:val="nil"/>
              <w:left w:val="single" w:sz="4" w:space="0" w:color="auto"/>
              <w:bottom w:val="single" w:sz="4" w:space="0" w:color="auto"/>
              <w:right w:val="single" w:sz="4" w:space="0" w:color="auto"/>
            </w:tcBorders>
            <w:shd w:val="clear" w:color="auto" w:fill="auto"/>
            <w:noWrap/>
            <w:vAlign w:val="bottom"/>
            <w:hideMark/>
          </w:tcPr>
          <w:p w14:paraId="12DCA072"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 xml:space="preserve">Les </w:t>
            </w:r>
            <w:proofErr w:type="spellStart"/>
            <w:r w:rsidRPr="009F56A0">
              <w:rPr>
                <w:rFonts w:ascii="Arial" w:hAnsi="Arial" w:cs="Arial"/>
                <w:color w:val="000000"/>
                <w:sz w:val="16"/>
                <w:szCs w:val="16"/>
              </w:rPr>
              <w:t>Pradelles</w:t>
            </w:r>
            <w:proofErr w:type="spellEnd"/>
            <w:r w:rsidRPr="009F56A0">
              <w:rPr>
                <w:rFonts w:ascii="Arial" w:hAnsi="Arial" w:cs="Arial"/>
                <w:color w:val="000000"/>
                <w:sz w:val="16"/>
                <w:szCs w:val="16"/>
              </w:rPr>
              <w:t xml:space="preserve"> / Marillac</w:t>
            </w:r>
          </w:p>
        </w:tc>
        <w:tc>
          <w:tcPr>
            <w:tcW w:w="824" w:type="dxa"/>
            <w:tcBorders>
              <w:top w:val="nil"/>
              <w:left w:val="nil"/>
              <w:bottom w:val="single" w:sz="4" w:space="0" w:color="auto"/>
              <w:right w:val="single" w:sz="4" w:space="0" w:color="auto"/>
            </w:tcBorders>
            <w:shd w:val="clear" w:color="auto" w:fill="auto"/>
            <w:noWrap/>
            <w:vAlign w:val="bottom"/>
            <w:hideMark/>
          </w:tcPr>
          <w:p w14:paraId="3503FCF9"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France</w:t>
            </w:r>
          </w:p>
        </w:tc>
        <w:tc>
          <w:tcPr>
            <w:tcW w:w="1417" w:type="dxa"/>
            <w:tcBorders>
              <w:top w:val="nil"/>
              <w:left w:val="nil"/>
              <w:bottom w:val="single" w:sz="4" w:space="0" w:color="auto"/>
              <w:right w:val="single" w:sz="4" w:space="0" w:color="auto"/>
            </w:tcBorders>
            <w:shd w:val="clear" w:color="auto" w:fill="auto"/>
            <w:noWrap/>
            <w:vAlign w:val="bottom"/>
            <w:hideMark/>
          </w:tcPr>
          <w:p w14:paraId="750CA1D6"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bone</w:t>
            </w:r>
          </w:p>
        </w:tc>
        <w:tc>
          <w:tcPr>
            <w:tcW w:w="1134" w:type="dxa"/>
            <w:tcBorders>
              <w:top w:val="nil"/>
              <w:left w:val="nil"/>
              <w:bottom w:val="single" w:sz="4" w:space="0" w:color="auto"/>
              <w:right w:val="single" w:sz="4" w:space="0" w:color="auto"/>
            </w:tcBorders>
            <w:shd w:val="clear" w:color="auto" w:fill="auto"/>
            <w:noWrap/>
            <w:vAlign w:val="bottom"/>
            <w:hideMark/>
          </w:tcPr>
          <w:p w14:paraId="00A99697"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not given</w:t>
            </w:r>
          </w:p>
        </w:tc>
        <w:tc>
          <w:tcPr>
            <w:tcW w:w="1134" w:type="dxa"/>
            <w:tcBorders>
              <w:top w:val="nil"/>
              <w:left w:val="nil"/>
              <w:bottom w:val="single" w:sz="4" w:space="0" w:color="auto"/>
              <w:right w:val="single" w:sz="4" w:space="0" w:color="auto"/>
            </w:tcBorders>
            <w:shd w:val="clear" w:color="auto" w:fill="auto"/>
            <w:noWrap/>
            <w:vAlign w:val="bottom"/>
            <w:hideMark/>
          </w:tcPr>
          <w:p w14:paraId="0502DE79"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14:paraId="5A1D839A"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14:paraId="394E8066"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w:t>
            </w:r>
          </w:p>
        </w:tc>
        <w:tc>
          <w:tcPr>
            <w:tcW w:w="1823" w:type="dxa"/>
            <w:tcBorders>
              <w:top w:val="nil"/>
              <w:left w:val="nil"/>
              <w:bottom w:val="single" w:sz="4" w:space="0" w:color="auto"/>
              <w:right w:val="single" w:sz="4" w:space="0" w:color="auto"/>
            </w:tcBorders>
            <w:shd w:val="clear" w:color="auto" w:fill="auto"/>
            <w:noWrap/>
            <w:vAlign w:val="bottom"/>
            <w:hideMark/>
          </w:tcPr>
          <w:p w14:paraId="13A08E4B"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OIS 3</w:t>
            </w:r>
          </w:p>
        </w:tc>
        <w:tc>
          <w:tcPr>
            <w:tcW w:w="848" w:type="dxa"/>
            <w:tcBorders>
              <w:top w:val="nil"/>
              <w:left w:val="nil"/>
              <w:bottom w:val="single" w:sz="4" w:space="0" w:color="auto"/>
              <w:right w:val="single" w:sz="4" w:space="0" w:color="auto"/>
            </w:tcBorders>
            <w:shd w:val="clear" w:color="auto" w:fill="auto"/>
            <w:noWrap/>
            <w:vAlign w:val="bottom"/>
            <w:hideMark/>
          </w:tcPr>
          <w:p w14:paraId="117F806E"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-19.2</w:t>
            </w:r>
          </w:p>
        </w:tc>
        <w:tc>
          <w:tcPr>
            <w:tcW w:w="848" w:type="dxa"/>
            <w:tcBorders>
              <w:top w:val="nil"/>
              <w:left w:val="nil"/>
              <w:bottom w:val="single" w:sz="4" w:space="0" w:color="auto"/>
              <w:right w:val="single" w:sz="4" w:space="0" w:color="auto"/>
            </w:tcBorders>
            <w:shd w:val="clear" w:color="auto" w:fill="auto"/>
            <w:noWrap/>
            <w:vAlign w:val="bottom"/>
            <w:hideMark/>
          </w:tcPr>
          <w:p w14:paraId="636EC3BE"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6.6</w:t>
            </w:r>
          </w:p>
        </w:tc>
        <w:tc>
          <w:tcPr>
            <w:tcW w:w="848" w:type="dxa"/>
            <w:tcBorders>
              <w:top w:val="nil"/>
              <w:left w:val="nil"/>
              <w:bottom w:val="single" w:sz="4" w:space="0" w:color="auto"/>
              <w:right w:val="single" w:sz="4" w:space="0" w:color="auto"/>
            </w:tcBorders>
            <w:shd w:val="clear" w:color="auto" w:fill="auto"/>
            <w:noWrap/>
            <w:vAlign w:val="bottom"/>
            <w:hideMark/>
          </w:tcPr>
          <w:p w14:paraId="2B582A50"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not given</w:t>
            </w:r>
          </w:p>
        </w:tc>
        <w:tc>
          <w:tcPr>
            <w:tcW w:w="892" w:type="dxa"/>
            <w:tcBorders>
              <w:top w:val="nil"/>
              <w:left w:val="nil"/>
              <w:bottom w:val="single" w:sz="4" w:space="0" w:color="auto"/>
              <w:right w:val="single" w:sz="4" w:space="0" w:color="auto"/>
            </w:tcBorders>
            <w:shd w:val="clear" w:color="auto" w:fill="auto"/>
            <w:noWrap/>
            <w:vAlign w:val="bottom"/>
            <w:hideMark/>
          </w:tcPr>
          <w:p w14:paraId="705C142E"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7</w:t>
            </w:r>
          </w:p>
        </w:tc>
        <w:tc>
          <w:tcPr>
            <w:tcW w:w="893" w:type="dxa"/>
            <w:tcBorders>
              <w:top w:val="nil"/>
              <w:left w:val="nil"/>
              <w:bottom w:val="single" w:sz="4" w:space="0" w:color="auto"/>
              <w:right w:val="single" w:sz="4" w:space="0" w:color="auto"/>
            </w:tcBorders>
            <w:shd w:val="clear" w:color="auto" w:fill="auto"/>
            <w:noWrap/>
            <w:vAlign w:val="bottom"/>
            <w:hideMark/>
          </w:tcPr>
          <w:p w14:paraId="177F0FBD"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7</w:t>
            </w:r>
          </w:p>
        </w:tc>
        <w:tc>
          <w:tcPr>
            <w:tcW w:w="892" w:type="dxa"/>
            <w:tcBorders>
              <w:top w:val="nil"/>
              <w:left w:val="nil"/>
              <w:bottom w:val="single" w:sz="4" w:space="0" w:color="auto"/>
              <w:right w:val="single" w:sz="4" w:space="0" w:color="auto"/>
            </w:tcBorders>
            <w:shd w:val="clear" w:color="auto" w:fill="auto"/>
            <w:noWrap/>
            <w:vAlign w:val="bottom"/>
            <w:hideMark/>
          </w:tcPr>
          <w:p w14:paraId="008B9636"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7</w:t>
            </w:r>
          </w:p>
        </w:tc>
      </w:tr>
      <w:tr w:rsidR="009F56A0" w:rsidRPr="009F56A0" w14:paraId="1AC4BED7" w14:textId="77777777" w:rsidTr="009F56A0">
        <w:trPr>
          <w:trHeight w:val="320"/>
        </w:trPr>
        <w:tc>
          <w:tcPr>
            <w:tcW w:w="1865" w:type="dxa"/>
            <w:tcBorders>
              <w:top w:val="nil"/>
              <w:left w:val="single" w:sz="4" w:space="0" w:color="auto"/>
              <w:bottom w:val="single" w:sz="4" w:space="0" w:color="auto"/>
              <w:right w:val="single" w:sz="4" w:space="0" w:color="auto"/>
            </w:tcBorders>
            <w:shd w:val="clear" w:color="auto" w:fill="auto"/>
            <w:noWrap/>
            <w:vAlign w:val="bottom"/>
            <w:hideMark/>
          </w:tcPr>
          <w:p w14:paraId="6E9AFDEE" w14:textId="77777777" w:rsidR="009F56A0" w:rsidRPr="009F56A0" w:rsidRDefault="009F56A0" w:rsidP="009F56A0">
            <w:pPr>
              <w:rPr>
                <w:rFonts w:ascii="Arial" w:hAnsi="Arial" w:cs="Arial"/>
                <w:color w:val="000000"/>
                <w:sz w:val="16"/>
                <w:szCs w:val="16"/>
              </w:rPr>
            </w:pPr>
            <w:proofErr w:type="spellStart"/>
            <w:r w:rsidRPr="009F56A0">
              <w:rPr>
                <w:rFonts w:ascii="Arial" w:hAnsi="Arial" w:cs="Arial"/>
                <w:color w:val="000000"/>
                <w:sz w:val="16"/>
                <w:szCs w:val="16"/>
              </w:rPr>
              <w:t>Mandrin</w:t>
            </w:r>
            <w:proofErr w:type="spellEnd"/>
          </w:p>
        </w:tc>
        <w:tc>
          <w:tcPr>
            <w:tcW w:w="824" w:type="dxa"/>
            <w:tcBorders>
              <w:top w:val="nil"/>
              <w:left w:val="nil"/>
              <w:bottom w:val="single" w:sz="4" w:space="0" w:color="auto"/>
              <w:right w:val="single" w:sz="4" w:space="0" w:color="auto"/>
            </w:tcBorders>
            <w:shd w:val="clear" w:color="auto" w:fill="auto"/>
            <w:noWrap/>
            <w:vAlign w:val="bottom"/>
            <w:hideMark/>
          </w:tcPr>
          <w:p w14:paraId="4B0C8B74"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France</w:t>
            </w:r>
          </w:p>
        </w:tc>
        <w:tc>
          <w:tcPr>
            <w:tcW w:w="1417" w:type="dxa"/>
            <w:tcBorders>
              <w:top w:val="nil"/>
              <w:left w:val="nil"/>
              <w:bottom w:val="single" w:sz="4" w:space="0" w:color="auto"/>
              <w:right w:val="single" w:sz="4" w:space="0" w:color="auto"/>
            </w:tcBorders>
            <w:shd w:val="clear" w:color="auto" w:fill="auto"/>
            <w:noWrap/>
            <w:vAlign w:val="bottom"/>
            <w:hideMark/>
          </w:tcPr>
          <w:p w14:paraId="3B4EC29F"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femur</w:t>
            </w:r>
          </w:p>
        </w:tc>
        <w:tc>
          <w:tcPr>
            <w:tcW w:w="1134" w:type="dxa"/>
            <w:tcBorders>
              <w:top w:val="nil"/>
              <w:left w:val="nil"/>
              <w:bottom w:val="single" w:sz="4" w:space="0" w:color="auto"/>
              <w:right w:val="single" w:sz="4" w:space="0" w:color="auto"/>
            </w:tcBorders>
            <w:shd w:val="clear" w:color="auto" w:fill="auto"/>
            <w:noWrap/>
            <w:vAlign w:val="bottom"/>
            <w:hideMark/>
          </w:tcPr>
          <w:p w14:paraId="578D33AA"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OxA-21694</w:t>
            </w:r>
          </w:p>
        </w:tc>
        <w:tc>
          <w:tcPr>
            <w:tcW w:w="1134" w:type="dxa"/>
            <w:tcBorders>
              <w:top w:val="nil"/>
              <w:left w:val="nil"/>
              <w:bottom w:val="single" w:sz="4" w:space="0" w:color="auto"/>
              <w:right w:val="single" w:sz="4" w:space="0" w:color="auto"/>
            </w:tcBorders>
            <w:shd w:val="clear" w:color="auto" w:fill="auto"/>
            <w:noWrap/>
            <w:vAlign w:val="bottom"/>
            <w:hideMark/>
          </w:tcPr>
          <w:p w14:paraId="5F03DBCB"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OxA-21694</w:t>
            </w:r>
          </w:p>
        </w:tc>
        <w:tc>
          <w:tcPr>
            <w:tcW w:w="973" w:type="dxa"/>
            <w:tcBorders>
              <w:top w:val="nil"/>
              <w:left w:val="nil"/>
              <w:bottom w:val="single" w:sz="4" w:space="0" w:color="auto"/>
              <w:right w:val="single" w:sz="4" w:space="0" w:color="auto"/>
            </w:tcBorders>
            <w:shd w:val="clear" w:color="auto" w:fill="auto"/>
            <w:noWrap/>
            <w:vAlign w:val="bottom"/>
            <w:hideMark/>
          </w:tcPr>
          <w:p w14:paraId="3213EF30"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47100</w:t>
            </w:r>
          </w:p>
        </w:tc>
        <w:tc>
          <w:tcPr>
            <w:tcW w:w="999" w:type="dxa"/>
            <w:tcBorders>
              <w:top w:val="nil"/>
              <w:left w:val="nil"/>
              <w:bottom w:val="single" w:sz="4" w:space="0" w:color="auto"/>
              <w:right w:val="single" w:sz="4" w:space="0" w:color="auto"/>
            </w:tcBorders>
            <w:shd w:val="clear" w:color="auto" w:fill="auto"/>
            <w:noWrap/>
            <w:vAlign w:val="bottom"/>
            <w:hideMark/>
          </w:tcPr>
          <w:p w14:paraId="41CBC241"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0</w:t>
            </w:r>
          </w:p>
        </w:tc>
        <w:tc>
          <w:tcPr>
            <w:tcW w:w="1823" w:type="dxa"/>
            <w:tcBorders>
              <w:top w:val="nil"/>
              <w:left w:val="nil"/>
              <w:bottom w:val="single" w:sz="4" w:space="0" w:color="auto"/>
              <w:right w:val="single" w:sz="4" w:space="0" w:color="auto"/>
            </w:tcBorders>
            <w:shd w:val="clear" w:color="auto" w:fill="auto"/>
            <w:noWrap/>
            <w:vAlign w:val="bottom"/>
            <w:hideMark/>
          </w:tcPr>
          <w:p w14:paraId="40E80BD5"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OIS 3</w:t>
            </w:r>
          </w:p>
        </w:tc>
        <w:tc>
          <w:tcPr>
            <w:tcW w:w="848" w:type="dxa"/>
            <w:tcBorders>
              <w:top w:val="nil"/>
              <w:left w:val="nil"/>
              <w:bottom w:val="single" w:sz="4" w:space="0" w:color="auto"/>
              <w:right w:val="single" w:sz="4" w:space="0" w:color="auto"/>
            </w:tcBorders>
            <w:shd w:val="clear" w:color="auto" w:fill="auto"/>
            <w:noWrap/>
            <w:vAlign w:val="bottom"/>
            <w:hideMark/>
          </w:tcPr>
          <w:p w14:paraId="211ACA84"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-19.5</w:t>
            </w:r>
          </w:p>
        </w:tc>
        <w:tc>
          <w:tcPr>
            <w:tcW w:w="848" w:type="dxa"/>
            <w:tcBorders>
              <w:top w:val="nil"/>
              <w:left w:val="nil"/>
              <w:bottom w:val="single" w:sz="4" w:space="0" w:color="auto"/>
              <w:right w:val="single" w:sz="4" w:space="0" w:color="auto"/>
            </w:tcBorders>
            <w:shd w:val="clear" w:color="auto" w:fill="auto"/>
            <w:noWrap/>
            <w:vAlign w:val="bottom"/>
            <w:hideMark/>
          </w:tcPr>
          <w:p w14:paraId="1BD7DF28"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6.6</w:t>
            </w:r>
          </w:p>
        </w:tc>
        <w:tc>
          <w:tcPr>
            <w:tcW w:w="848" w:type="dxa"/>
            <w:tcBorders>
              <w:top w:val="nil"/>
              <w:left w:val="nil"/>
              <w:bottom w:val="single" w:sz="4" w:space="0" w:color="auto"/>
              <w:right w:val="single" w:sz="4" w:space="0" w:color="auto"/>
            </w:tcBorders>
            <w:shd w:val="clear" w:color="auto" w:fill="auto"/>
            <w:noWrap/>
            <w:vAlign w:val="bottom"/>
            <w:hideMark/>
          </w:tcPr>
          <w:p w14:paraId="4398B3A9"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3.4</w:t>
            </w:r>
          </w:p>
        </w:tc>
        <w:tc>
          <w:tcPr>
            <w:tcW w:w="892" w:type="dxa"/>
            <w:tcBorders>
              <w:top w:val="nil"/>
              <w:left w:val="nil"/>
              <w:bottom w:val="single" w:sz="4" w:space="0" w:color="auto"/>
              <w:right w:val="single" w:sz="4" w:space="0" w:color="auto"/>
            </w:tcBorders>
            <w:shd w:val="clear" w:color="auto" w:fill="auto"/>
            <w:noWrap/>
            <w:vAlign w:val="bottom"/>
            <w:hideMark/>
          </w:tcPr>
          <w:p w14:paraId="543121BA"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10</w:t>
            </w:r>
          </w:p>
        </w:tc>
        <w:tc>
          <w:tcPr>
            <w:tcW w:w="893" w:type="dxa"/>
            <w:tcBorders>
              <w:top w:val="nil"/>
              <w:left w:val="nil"/>
              <w:bottom w:val="single" w:sz="4" w:space="0" w:color="auto"/>
              <w:right w:val="single" w:sz="4" w:space="0" w:color="auto"/>
            </w:tcBorders>
            <w:shd w:val="clear" w:color="auto" w:fill="auto"/>
            <w:noWrap/>
            <w:vAlign w:val="bottom"/>
            <w:hideMark/>
          </w:tcPr>
          <w:p w14:paraId="7BE7B369"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10</w:t>
            </w:r>
          </w:p>
        </w:tc>
        <w:tc>
          <w:tcPr>
            <w:tcW w:w="892" w:type="dxa"/>
            <w:tcBorders>
              <w:top w:val="nil"/>
              <w:left w:val="nil"/>
              <w:bottom w:val="single" w:sz="4" w:space="0" w:color="auto"/>
              <w:right w:val="single" w:sz="4" w:space="0" w:color="auto"/>
            </w:tcBorders>
            <w:shd w:val="clear" w:color="auto" w:fill="auto"/>
            <w:noWrap/>
            <w:vAlign w:val="bottom"/>
            <w:hideMark/>
          </w:tcPr>
          <w:p w14:paraId="02DAB0FE"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10</w:t>
            </w:r>
          </w:p>
        </w:tc>
      </w:tr>
      <w:tr w:rsidR="009F56A0" w:rsidRPr="009F56A0" w14:paraId="25E3A0B0" w14:textId="77777777" w:rsidTr="009F56A0">
        <w:trPr>
          <w:trHeight w:val="320"/>
        </w:trPr>
        <w:tc>
          <w:tcPr>
            <w:tcW w:w="1865" w:type="dxa"/>
            <w:tcBorders>
              <w:top w:val="nil"/>
              <w:left w:val="single" w:sz="4" w:space="0" w:color="auto"/>
              <w:bottom w:val="single" w:sz="4" w:space="0" w:color="auto"/>
              <w:right w:val="single" w:sz="4" w:space="0" w:color="auto"/>
            </w:tcBorders>
            <w:shd w:val="clear" w:color="auto" w:fill="auto"/>
            <w:noWrap/>
            <w:vAlign w:val="bottom"/>
            <w:hideMark/>
          </w:tcPr>
          <w:p w14:paraId="08DA0B4A"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Roc-de-Combe</w:t>
            </w:r>
          </w:p>
        </w:tc>
        <w:tc>
          <w:tcPr>
            <w:tcW w:w="824" w:type="dxa"/>
            <w:tcBorders>
              <w:top w:val="nil"/>
              <w:left w:val="nil"/>
              <w:bottom w:val="single" w:sz="4" w:space="0" w:color="auto"/>
              <w:right w:val="single" w:sz="4" w:space="0" w:color="auto"/>
            </w:tcBorders>
            <w:shd w:val="clear" w:color="auto" w:fill="auto"/>
            <w:noWrap/>
            <w:vAlign w:val="bottom"/>
            <w:hideMark/>
          </w:tcPr>
          <w:p w14:paraId="2FEFBD72"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France</w:t>
            </w:r>
          </w:p>
        </w:tc>
        <w:tc>
          <w:tcPr>
            <w:tcW w:w="1417" w:type="dxa"/>
            <w:tcBorders>
              <w:top w:val="nil"/>
              <w:left w:val="nil"/>
              <w:bottom w:val="single" w:sz="4" w:space="0" w:color="auto"/>
              <w:right w:val="single" w:sz="4" w:space="0" w:color="auto"/>
            </w:tcBorders>
            <w:shd w:val="clear" w:color="auto" w:fill="auto"/>
            <w:noWrap/>
            <w:vAlign w:val="bottom"/>
            <w:hideMark/>
          </w:tcPr>
          <w:p w14:paraId="1B4394A9"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metatarsus</w:t>
            </w:r>
          </w:p>
        </w:tc>
        <w:tc>
          <w:tcPr>
            <w:tcW w:w="1134" w:type="dxa"/>
            <w:tcBorders>
              <w:top w:val="nil"/>
              <w:left w:val="nil"/>
              <w:bottom w:val="single" w:sz="4" w:space="0" w:color="auto"/>
              <w:right w:val="single" w:sz="4" w:space="0" w:color="auto"/>
            </w:tcBorders>
            <w:shd w:val="clear" w:color="auto" w:fill="auto"/>
            <w:noWrap/>
            <w:vAlign w:val="bottom"/>
            <w:hideMark/>
          </w:tcPr>
          <w:p w14:paraId="0AAACD7F"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RCM-22</w:t>
            </w:r>
          </w:p>
        </w:tc>
        <w:tc>
          <w:tcPr>
            <w:tcW w:w="1134" w:type="dxa"/>
            <w:tcBorders>
              <w:top w:val="nil"/>
              <w:left w:val="nil"/>
              <w:bottom w:val="single" w:sz="4" w:space="0" w:color="auto"/>
              <w:right w:val="single" w:sz="4" w:space="0" w:color="auto"/>
            </w:tcBorders>
            <w:shd w:val="clear" w:color="auto" w:fill="auto"/>
            <w:noWrap/>
            <w:vAlign w:val="bottom"/>
            <w:hideMark/>
          </w:tcPr>
          <w:p w14:paraId="559A3A28"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14:paraId="18B5F324"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14:paraId="173D610E"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w:t>
            </w:r>
          </w:p>
        </w:tc>
        <w:tc>
          <w:tcPr>
            <w:tcW w:w="1823" w:type="dxa"/>
            <w:tcBorders>
              <w:top w:val="nil"/>
              <w:left w:val="nil"/>
              <w:bottom w:val="single" w:sz="4" w:space="0" w:color="auto"/>
              <w:right w:val="single" w:sz="4" w:space="0" w:color="auto"/>
            </w:tcBorders>
            <w:shd w:val="clear" w:color="auto" w:fill="auto"/>
            <w:noWrap/>
            <w:vAlign w:val="bottom"/>
            <w:hideMark/>
          </w:tcPr>
          <w:p w14:paraId="28C119AC"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OIS 3</w:t>
            </w:r>
          </w:p>
        </w:tc>
        <w:tc>
          <w:tcPr>
            <w:tcW w:w="848" w:type="dxa"/>
            <w:tcBorders>
              <w:top w:val="nil"/>
              <w:left w:val="nil"/>
              <w:bottom w:val="single" w:sz="4" w:space="0" w:color="auto"/>
              <w:right w:val="single" w:sz="4" w:space="0" w:color="auto"/>
            </w:tcBorders>
            <w:shd w:val="clear" w:color="auto" w:fill="auto"/>
            <w:noWrap/>
            <w:vAlign w:val="bottom"/>
            <w:hideMark/>
          </w:tcPr>
          <w:p w14:paraId="1302AF2F"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-18.4</w:t>
            </w:r>
          </w:p>
        </w:tc>
        <w:tc>
          <w:tcPr>
            <w:tcW w:w="848" w:type="dxa"/>
            <w:tcBorders>
              <w:top w:val="nil"/>
              <w:left w:val="nil"/>
              <w:bottom w:val="single" w:sz="4" w:space="0" w:color="auto"/>
              <w:right w:val="single" w:sz="4" w:space="0" w:color="auto"/>
            </w:tcBorders>
            <w:shd w:val="clear" w:color="auto" w:fill="auto"/>
            <w:noWrap/>
            <w:vAlign w:val="bottom"/>
            <w:hideMark/>
          </w:tcPr>
          <w:p w14:paraId="69074D6D"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7.6</w:t>
            </w:r>
          </w:p>
        </w:tc>
        <w:tc>
          <w:tcPr>
            <w:tcW w:w="848" w:type="dxa"/>
            <w:tcBorders>
              <w:top w:val="nil"/>
              <w:left w:val="nil"/>
              <w:bottom w:val="single" w:sz="4" w:space="0" w:color="auto"/>
              <w:right w:val="single" w:sz="4" w:space="0" w:color="auto"/>
            </w:tcBorders>
            <w:shd w:val="clear" w:color="auto" w:fill="auto"/>
            <w:noWrap/>
            <w:vAlign w:val="bottom"/>
            <w:hideMark/>
          </w:tcPr>
          <w:p w14:paraId="58324702"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3.3</w:t>
            </w:r>
          </w:p>
        </w:tc>
        <w:tc>
          <w:tcPr>
            <w:tcW w:w="892" w:type="dxa"/>
            <w:tcBorders>
              <w:top w:val="nil"/>
              <w:left w:val="nil"/>
              <w:bottom w:val="single" w:sz="4" w:space="0" w:color="auto"/>
              <w:right w:val="single" w:sz="4" w:space="0" w:color="auto"/>
            </w:tcBorders>
            <w:shd w:val="clear" w:color="auto" w:fill="auto"/>
            <w:noWrap/>
            <w:vAlign w:val="bottom"/>
            <w:hideMark/>
          </w:tcPr>
          <w:p w14:paraId="1BDAED99"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w:t>
            </w:r>
          </w:p>
        </w:tc>
        <w:tc>
          <w:tcPr>
            <w:tcW w:w="893" w:type="dxa"/>
            <w:tcBorders>
              <w:top w:val="nil"/>
              <w:left w:val="nil"/>
              <w:bottom w:val="single" w:sz="4" w:space="0" w:color="auto"/>
              <w:right w:val="single" w:sz="4" w:space="0" w:color="auto"/>
            </w:tcBorders>
            <w:shd w:val="clear" w:color="auto" w:fill="auto"/>
            <w:noWrap/>
            <w:vAlign w:val="bottom"/>
            <w:hideMark/>
          </w:tcPr>
          <w:p w14:paraId="38D9C034"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w:t>
            </w:r>
          </w:p>
        </w:tc>
        <w:tc>
          <w:tcPr>
            <w:tcW w:w="892" w:type="dxa"/>
            <w:tcBorders>
              <w:top w:val="nil"/>
              <w:left w:val="nil"/>
              <w:bottom w:val="single" w:sz="4" w:space="0" w:color="auto"/>
              <w:right w:val="single" w:sz="4" w:space="0" w:color="auto"/>
            </w:tcBorders>
            <w:shd w:val="clear" w:color="auto" w:fill="auto"/>
            <w:noWrap/>
            <w:vAlign w:val="bottom"/>
            <w:hideMark/>
          </w:tcPr>
          <w:p w14:paraId="14AF5885"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w:t>
            </w:r>
          </w:p>
        </w:tc>
      </w:tr>
      <w:tr w:rsidR="009F56A0" w:rsidRPr="009F56A0" w14:paraId="2DA17697" w14:textId="77777777" w:rsidTr="009F56A0">
        <w:trPr>
          <w:trHeight w:val="320"/>
        </w:trPr>
        <w:tc>
          <w:tcPr>
            <w:tcW w:w="1865" w:type="dxa"/>
            <w:tcBorders>
              <w:top w:val="nil"/>
              <w:left w:val="single" w:sz="4" w:space="0" w:color="auto"/>
              <w:bottom w:val="single" w:sz="4" w:space="0" w:color="auto"/>
              <w:right w:val="single" w:sz="4" w:space="0" w:color="auto"/>
            </w:tcBorders>
            <w:shd w:val="clear" w:color="auto" w:fill="auto"/>
            <w:noWrap/>
            <w:vAlign w:val="bottom"/>
          </w:tcPr>
          <w:p w14:paraId="6D47C2D2" w14:textId="36822CE5"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lastRenderedPageBreak/>
              <w:t>Site Name</w:t>
            </w:r>
          </w:p>
        </w:tc>
        <w:tc>
          <w:tcPr>
            <w:tcW w:w="824" w:type="dxa"/>
            <w:tcBorders>
              <w:top w:val="nil"/>
              <w:left w:val="nil"/>
              <w:bottom w:val="single" w:sz="4" w:space="0" w:color="auto"/>
              <w:right w:val="single" w:sz="4" w:space="0" w:color="auto"/>
            </w:tcBorders>
            <w:shd w:val="clear" w:color="auto" w:fill="auto"/>
            <w:noWrap/>
            <w:vAlign w:val="bottom"/>
          </w:tcPr>
          <w:p w14:paraId="7509EEBE" w14:textId="3B011E7D"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Country</w:t>
            </w:r>
          </w:p>
        </w:tc>
        <w:tc>
          <w:tcPr>
            <w:tcW w:w="1417" w:type="dxa"/>
            <w:tcBorders>
              <w:top w:val="nil"/>
              <w:left w:val="nil"/>
              <w:bottom w:val="single" w:sz="4" w:space="0" w:color="auto"/>
              <w:right w:val="single" w:sz="4" w:space="0" w:color="auto"/>
            </w:tcBorders>
            <w:shd w:val="clear" w:color="auto" w:fill="auto"/>
            <w:noWrap/>
            <w:vAlign w:val="bottom"/>
          </w:tcPr>
          <w:p w14:paraId="1918E3FD" w14:textId="34FB7E52"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Element</w:t>
            </w:r>
          </w:p>
        </w:tc>
        <w:tc>
          <w:tcPr>
            <w:tcW w:w="1134" w:type="dxa"/>
            <w:tcBorders>
              <w:top w:val="nil"/>
              <w:left w:val="nil"/>
              <w:bottom w:val="single" w:sz="4" w:space="0" w:color="auto"/>
              <w:right w:val="single" w:sz="4" w:space="0" w:color="auto"/>
            </w:tcBorders>
            <w:shd w:val="clear" w:color="auto" w:fill="auto"/>
            <w:noWrap/>
            <w:vAlign w:val="bottom"/>
          </w:tcPr>
          <w:p w14:paraId="6AEF2937" w14:textId="2F29F29F"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Lab code</w:t>
            </w:r>
          </w:p>
        </w:tc>
        <w:tc>
          <w:tcPr>
            <w:tcW w:w="1134" w:type="dxa"/>
            <w:tcBorders>
              <w:top w:val="nil"/>
              <w:left w:val="nil"/>
              <w:bottom w:val="single" w:sz="4" w:space="0" w:color="auto"/>
              <w:right w:val="single" w:sz="4" w:space="0" w:color="auto"/>
            </w:tcBorders>
            <w:shd w:val="clear" w:color="auto" w:fill="auto"/>
            <w:noWrap/>
            <w:vAlign w:val="bottom"/>
          </w:tcPr>
          <w:p w14:paraId="740D07AE" w14:textId="774D87A3"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 xml:space="preserve">Direct </w:t>
            </w:r>
            <w:r w:rsidRPr="009F56A0">
              <w:rPr>
                <w:rFonts w:ascii="Arial" w:hAnsi="Arial" w:cs="Arial"/>
                <w:color w:val="000000"/>
                <w:sz w:val="16"/>
                <w:szCs w:val="16"/>
                <w:vertAlign w:val="superscript"/>
              </w:rPr>
              <w:t>14</w:t>
            </w:r>
            <w:r w:rsidRPr="009F56A0">
              <w:rPr>
                <w:rFonts w:ascii="Arial" w:hAnsi="Arial" w:cs="Arial"/>
                <w:color w:val="000000"/>
                <w:sz w:val="16"/>
                <w:szCs w:val="16"/>
              </w:rPr>
              <w:t xml:space="preserve">C date </w:t>
            </w:r>
            <w:r>
              <w:rPr>
                <w:rFonts w:ascii="Arial" w:hAnsi="Arial" w:cs="Arial"/>
                <w:color w:val="000000"/>
                <w:sz w:val="16"/>
                <w:szCs w:val="16"/>
              </w:rPr>
              <w:t>l</w:t>
            </w:r>
            <w:r w:rsidRPr="009F56A0">
              <w:rPr>
                <w:rFonts w:ascii="Arial" w:hAnsi="Arial" w:cs="Arial"/>
                <w:color w:val="000000"/>
                <w:sz w:val="16"/>
                <w:szCs w:val="16"/>
              </w:rPr>
              <w:t>ab Code</w:t>
            </w:r>
          </w:p>
        </w:tc>
        <w:tc>
          <w:tcPr>
            <w:tcW w:w="973" w:type="dxa"/>
            <w:tcBorders>
              <w:top w:val="nil"/>
              <w:left w:val="nil"/>
              <w:bottom w:val="single" w:sz="4" w:space="0" w:color="auto"/>
              <w:right w:val="single" w:sz="4" w:space="0" w:color="auto"/>
            </w:tcBorders>
            <w:shd w:val="clear" w:color="auto" w:fill="auto"/>
            <w:noWrap/>
            <w:vAlign w:val="bottom"/>
          </w:tcPr>
          <w:p w14:paraId="32ECA336" w14:textId="74597C29"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xml:space="preserve">Direct </w:t>
            </w:r>
            <w:r w:rsidRPr="009F56A0">
              <w:rPr>
                <w:rFonts w:ascii="Arial" w:hAnsi="Arial" w:cs="Arial"/>
                <w:color w:val="000000"/>
                <w:sz w:val="16"/>
                <w:szCs w:val="16"/>
                <w:vertAlign w:val="superscript"/>
              </w:rPr>
              <w:t>14</w:t>
            </w:r>
            <w:r w:rsidRPr="009F56A0">
              <w:rPr>
                <w:rFonts w:ascii="Arial" w:hAnsi="Arial" w:cs="Arial"/>
                <w:color w:val="000000"/>
                <w:sz w:val="16"/>
                <w:szCs w:val="16"/>
              </w:rPr>
              <w:t>C date</w:t>
            </w:r>
          </w:p>
        </w:tc>
        <w:tc>
          <w:tcPr>
            <w:tcW w:w="999" w:type="dxa"/>
            <w:tcBorders>
              <w:top w:val="nil"/>
              <w:left w:val="nil"/>
              <w:bottom w:val="single" w:sz="4" w:space="0" w:color="auto"/>
              <w:right w:val="single" w:sz="4" w:space="0" w:color="auto"/>
            </w:tcBorders>
            <w:shd w:val="clear" w:color="auto" w:fill="auto"/>
            <w:noWrap/>
            <w:vAlign w:val="bottom"/>
          </w:tcPr>
          <w:p w14:paraId="3B3E11FA" w14:textId="27FD2C2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xml:space="preserve">uncertainty on </w:t>
            </w:r>
            <w:r w:rsidRPr="009F56A0">
              <w:rPr>
                <w:rFonts w:ascii="Arial" w:hAnsi="Arial" w:cs="Arial"/>
                <w:color w:val="000000"/>
                <w:sz w:val="16"/>
                <w:szCs w:val="16"/>
                <w:vertAlign w:val="superscript"/>
              </w:rPr>
              <w:t>14</w:t>
            </w:r>
            <w:r w:rsidRPr="009F56A0">
              <w:rPr>
                <w:rFonts w:ascii="Arial" w:hAnsi="Arial" w:cs="Arial"/>
                <w:color w:val="000000"/>
                <w:sz w:val="16"/>
                <w:szCs w:val="16"/>
              </w:rPr>
              <w:t>C date</w:t>
            </w:r>
          </w:p>
        </w:tc>
        <w:tc>
          <w:tcPr>
            <w:tcW w:w="1823" w:type="dxa"/>
            <w:tcBorders>
              <w:top w:val="nil"/>
              <w:left w:val="nil"/>
              <w:bottom w:val="single" w:sz="4" w:space="0" w:color="auto"/>
              <w:right w:val="single" w:sz="4" w:space="0" w:color="auto"/>
            </w:tcBorders>
            <w:shd w:val="clear" w:color="auto" w:fill="auto"/>
            <w:noWrap/>
            <w:vAlign w:val="bottom"/>
          </w:tcPr>
          <w:p w14:paraId="574488F9" w14:textId="3693A65D"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Age category</w:t>
            </w:r>
          </w:p>
        </w:tc>
        <w:tc>
          <w:tcPr>
            <w:tcW w:w="848" w:type="dxa"/>
            <w:tcBorders>
              <w:top w:val="nil"/>
              <w:left w:val="nil"/>
              <w:bottom w:val="single" w:sz="4" w:space="0" w:color="auto"/>
              <w:right w:val="single" w:sz="4" w:space="0" w:color="auto"/>
            </w:tcBorders>
            <w:shd w:val="clear" w:color="auto" w:fill="auto"/>
            <w:noWrap/>
            <w:vAlign w:val="bottom"/>
          </w:tcPr>
          <w:p w14:paraId="7B479A89" w14:textId="5962219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xml:space="preserve">Collagen </w:t>
            </w:r>
            <w:r w:rsidRPr="009F56A0">
              <w:rPr>
                <w:rFonts w:ascii="Symbol" w:hAnsi="Symbol" w:cs="Arial"/>
                <w:color w:val="000000"/>
                <w:sz w:val="16"/>
                <w:szCs w:val="16"/>
              </w:rPr>
              <w:t>d</w:t>
            </w:r>
            <w:r w:rsidRPr="009F56A0">
              <w:rPr>
                <w:rFonts w:ascii="Arial" w:hAnsi="Arial" w:cs="Arial"/>
                <w:color w:val="000000"/>
                <w:sz w:val="16"/>
                <w:szCs w:val="16"/>
                <w:vertAlign w:val="superscript"/>
              </w:rPr>
              <w:t>13</w:t>
            </w:r>
            <w:r w:rsidRPr="009F56A0">
              <w:rPr>
                <w:rFonts w:ascii="Arial" w:hAnsi="Arial" w:cs="Arial"/>
                <w:color w:val="000000"/>
                <w:sz w:val="16"/>
                <w:szCs w:val="16"/>
              </w:rPr>
              <w:t>C</w:t>
            </w:r>
          </w:p>
        </w:tc>
        <w:tc>
          <w:tcPr>
            <w:tcW w:w="848" w:type="dxa"/>
            <w:tcBorders>
              <w:top w:val="nil"/>
              <w:left w:val="nil"/>
              <w:bottom w:val="single" w:sz="4" w:space="0" w:color="auto"/>
              <w:right w:val="single" w:sz="4" w:space="0" w:color="auto"/>
            </w:tcBorders>
            <w:shd w:val="clear" w:color="auto" w:fill="auto"/>
            <w:noWrap/>
            <w:vAlign w:val="bottom"/>
          </w:tcPr>
          <w:p w14:paraId="0500710F" w14:textId="24AF7599"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xml:space="preserve">Collagen </w:t>
            </w:r>
            <w:r w:rsidRPr="009F56A0">
              <w:rPr>
                <w:rFonts w:ascii="Symbol" w:hAnsi="Symbol" w:cs="Arial"/>
                <w:color w:val="000000"/>
                <w:sz w:val="16"/>
                <w:szCs w:val="16"/>
              </w:rPr>
              <w:t>d</w:t>
            </w:r>
            <w:r w:rsidRPr="009F56A0">
              <w:rPr>
                <w:rFonts w:ascii="Arial" w:hAnsi="Arial" w:cs="Arial"/>
                <w:color w:val="000000"/>
                <w:sz w:val="16"/>
                <w:szCs w:val="16"/>
                <w:vertAlign w:val="superscript"/>
              </w:rPr>
              <w:t>15</w:t>
            </w:r>
            <w:r w:rsidRPr="009F56A0">
              <w:rPr>
                <w:rFonts w:ascii="Arial" w:hAnsi="Arial" w:cs="Arial"/>
                <w:color w:val="000000"/>
                <w:sz w:val="16"/>
                <w:szCs w:val="16"/>
              </w:rPr>
              <w:t>N</w:t>
            </w:r>
          </w:p>
        </w:tc>
        <w:tc>
          <w:tcPr>
            <w:tcW w:w="848" w:type="dxa"/>
            <w:tcBorders>
              <w:top w:val="nil"/>
              <w:left w:val="nil"/>
              <w:bottom w:val="single" w:sz="4" w:space="0" w:color="auto"/>
              <w:right w:val="single" w:sz="4" w:space="0" w:color="auto"/>
            </w:tcBorders>
            <w:shd w:val="clear" w:color="auto" w:fill="auto"/>
            <w:noWrap/>
            <w:vAlign w:val="bottom"/>
          </w:tcPr>
          <w:p w14:paraId="7CFE0684" w14:textId="7A3F3CF4"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Collagen C:N ratio</w:t>
            </w:r>
          </w:p>
        </w:tc>
        <w:tc>
          <w:tcPr>
            <w:tcW w:w="892" w:type="dxa"/>
            <w:tcBorders>
              <w:top w:val="nil"/>
              <w:left w:val="nil"/>
              <w:bottom w:val="single" w:sz="4" w:space="0" w:color="auto"/>
              <w:right w:val="single" w:sz="4" w:space="0" w:color="auto"/>
            </w:tcBorders>
            <w:shd w:val="clear" w:color="auto" w:fill="auto"/>
            <w:noWrap/>
            <w:vAlign w:val="bottom"/>
          </w:tcPr>
          <w:p w14:paraId="384CED64" w14:textId="67125CB1"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Date reference</w:t>
            </w:r>
          </w:p>
        </w:tc>
        <w:tc>
          <w:tcPr>
            <w:tcW w:w="893" w:type="dxa"/>
            <w:tcBorders>
              <w:top w:val="nil"/>
              <w:left w:val="nil"/>
              <w:bottom w:val="single" w:sz="4" w:space="0" w:color="auto"/>
              <w:right w:val="single" w:sz="4" w:space="0" w:color="auto"/>
            </w:tcBorders>
            <w:shd w:val="clear" w:color="auto" w:fill="auto"/>
            <w:noWrap/>
            <w:vAlign w:val="bottom"/>
          </w:tcPr>
          <w:p w14:paraId="7A3BDD7B" w14:textId="467ADC79"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Carbon (</w:t>
            </w:r>
            <w:proofErr w:type="spellStart"/>
            <w:r w:rsidRPr="009F56A0">
              <w:rPr>
                <w:rFonts w:ascii="Arial" w:hAnsi="Arial" w:cs="Arial"/>
                <w:color w:val="000000"/>
                <w:sz w:val="16"/>
                <w:szCs w:val="16"/>
              </w:rPr>
              <w:t>coll</w:t>
            </w:r>
            <w:proofErr w:type="spellEnd"/>
            <w:r w:rsidRPr="009F56A0">
              <w:rPr>
                <w:rFonts w:ascii="Arial" w:hAnsi="Arial" w:cs="Arial"/>
                <w:color w:val="000000"/>
                <w:sz w:val="16"/>
                <w:szCs w:val="16"/>
              </w:rPr>
              <w:t>) reference</w:t>
            </w:r>
          </w:p>
        </w:tc>
        <w:tc>
          <w:tcPr>
            <w:tcW w:w="892" w:type="dxa"/>
            <w:tcBorders>
              <w:top w:val="nil"/>
              <w:left w:val="nil"/>
              <w:bottom w:val="single" w:sz="4" w:space="0" w:color="auto"/>
              <w:right w:val="single" w:sz="4" w:space="0" w:color="auto"/>
            </w:tcBorders>
            <w:shd w:val="clear" w:color="auto" w:fill="auto"/>
            <w:noWrap/>
            <w:vAlign w:val="bottom"/>
          </w:tcPr>
          <w:p w14:paraId="65ACB4D0" w14:textId="7268F68E"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Nitrogen (</w:t>
            </w:r>
            <w:proofErr w:type="spellStart"/>
            <w:r w:rsidRPr="009F56A0">
              <w:rPr>
                <w:rFonts w:ascii="Arial" w:hAnsi="Arial" w:cs="Arial"/>
                <w:color w:val="000000"/>
                <w:sz w:val="16"/>
                <w:szCs w:val="16"/>
              </w:rPr>
              <w:t>coll</w:t>
            </w:r>
            <w:proofErr w:type="spellEnd"/>
            <w:r w:rsidRPr="009F56A0">
              <w:rPr>
                <w:rFonts w:ascii="Arial" w:hAnsi="Arial" w:cs="Arial"/>
                <w:color w:val="000000"/>
                <w:sz w:val="16"/>
                <w:szCs w:val="16"/>
              </w:rPr>
              <w:t>) reference</w:t>
            </w:r>
          </w:p>
        </w:tc>
      </w:tr>
      <w:tr w:rsidR="009F56A0" w:rsidRPr="009F56A0" w14:paraId="73D69299" w14:textId="77777777" w:rsidTr="009F56A0">
        <w:trPr>
          <w:trHeight w:val="320"/>
        </w:trPr>
        <w:tc>
          <w:tcPr>
            <w:tcW w:w="1865" w:type="dxa"/>
            <w:tcBorders>
              <w:top w:val="nil"/>
              <w:left w:val="single" w:sz="4" w:space="0" w:color="auto"/>
              <w:bottom w:val="single" w:sz="4" w:space="0" w:color="auto"/>
              <w:right w:val="single" w:sz="4" w:space="0" w:color="auto"/>
            </w:tcBorders>
            <w:shd w:val="clear" w:color="auto" w:fill="auto"/>
            <w:noWrap/>
            <w:vAlign w:val="bottom"/>
            <w:hideMark/>
          </w:tcPr>
          <w:p w14:paraId="28984686"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Roc-de-Combe</w:t>
            </w:r>
          </w:p>
        </w:tc>
        <w:tc>
          <w:tcPr>
            <w:tcW w:w="824" w:type="dxa"/>
            <w:tcBorders>
              <w:top w:val="nil"/>
              <w:left w:val="nil"/>
              <w:bottom w:val="single" w:sz="4" w:space="0" w:color="auto"/>
              <w:right w:val="single" w:sz="4" w:space="0" w:color="auto"/>
            </w:tcBorders>
            <w:shd w:val="clear" w:color="auto" w:fill="auto"/>
            <w:noWrap/>
            <w:vAlign w:val="bottom"/>
            <w:hideMark/>
          </w:tcPr>
          <w:p w14:paraId="74D63A33"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France</w:t>
            </w:r>
          </w:p>
        </w:tc>
        <w:tc>
          <w:tcPr>
            <w:tcW w:w="1417" w:type="dxa"/>
            <w:tcBorders>
              <w:top w:val="nil"/>
              <w:left w:val="nil"/>
              <w:bottom w:val="single" w:sz="4" w:space="0" w:color="auto"/>
              <w:right w:val="single" w:sz="4" w:space="0" w:color="auto"/>
            </w:tcBorders>
            <w:shd w:val="clear" w:color="auto" w:fill="auto"/>
            <w:noWrap/>
            <w:vAlign w:val="bottom"/>
            <w:hideMark/>
          </w:tcPr>
          <w:p w14:paraId="5983A738"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metatarsus</w:t>
            </w:r>
          </w:p>
        </w:tc>
        <w:tc>
          <w:tcPr>
            <w:tcW w:w="1134" w:type="dxa"/>
            <w:tcBorders>
              <w:top w:val="nil"/>
              <w:left w:val="nil"/>
              <w:bottom w:val="single" w:sz="4" w:space="0" w:color="auto"/>
              <w:right w:val="single" w:sz="4" w:space="0" w:color="auto"/>
            </w:tcBorders>
            <w:shd w:val="clear" w:color="auto" w:fill="auto"/>
            <w:noWrap/>
            <w:vAlign w:val="bottom"/>
            <w:hideMark/>
          </w:tcPr>
          <w:p w14:paraId="2AB2F061"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RCM-23</w:t>
            </w:r>
          </w:p>
        </w:tc>
        <w:tc>
          <w:tcPr>
            <w:tcW w:w="1134" w:type="dxa"/>
            <w:tcBorders>
              <w:top w:val="nil"/>
              <w:left w:val="nil"/>
              <w:bottom w:val="single" w:sz="4" w:space="0" w:color="auto"/>
              <w:right w:val="single" w:sz="4" w:space="0" w:color="auto"/>
            </w:tcBorders>
            <w:shd w:val="clear" w:color="auto" w:fill="auto"/>
            <w:noWrap/>
            <w:vAlign w:val="bottom"/>
            <w:hideMark/>
          </w:tcPr>
          <w:p w14:paraId="2DBC7555"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14:paraId="31EE0B48"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14:paraId="143394FD"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w:t>
            </w:r>
          </w:p>
        </w:tc>
        <w:tc>
          <w:tcPr>
            <w:tcW w:w="1823" w:type="dxa"/>
            <w:tcBorders>
              <w:top w:val="nil"/>
              <w:left w:val="nil"/>
              <w:bottom w:val="single" w:sz="4" w:space="0" w:color="auto"/>
              <w:right w:val="single" w:sz="4" w:space="0" w:color="auto"/>
            </w:tcBorders>
            <w:shd w:val="clear" w:color="auto" w:fill="auto"/>
            <w:noWrap/>
            <w:vAlign w:val="bottom"/>
            <w:hideMark/>
          </w:tcPr>
          <w:p w14:paraId="19E75A7F"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OIS 3</w:t>
            </w:r>
          </w:p>
        </w:tc>
        <w:tc>
          <w:tcPr>
            <w:tcW w:w="848" w:type="dxa"/>
            <w:tcBorders>
              <w:top w:val="nil"/>
              <w:left w:val="nil"/>
              <w:bottom w:val="single" w:sz="4" w:space="0" w:color="auto"/>
              <w:right w:val="single" w:sz="4" w:space="0" w:color="auto"/>
            </w:tcBorders>
            <w:shd w:val="clear" w:color="auto" w:fill="auto"/>
            <w:noWrap/>
            <w:vAlign w:val="bottom"/>
            <w:hideMark/>
          </w:tcPr>
          <w:p w14:paraId="5B877089"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-19.4</w:t>
            </w:r>
          </w:p>
        </w:tc>
        <w:tc>
          <w:tcPr>
            <w:tcW w:w="848" w:type="dxa"/>
            <w:tcBorders>
              <w:top w:val="nil"/>
              <w:left w:val="nil"/>
              <w:bottom w:val="single" w:sz="4" w:space="0" w:color="auto"/>
              <w:right w:val="single" w:sz="4" w:space="0" w:color="auto"/>
            </w:tcBorders>
            <w:shd w:val="clear" w:color="auto" w:fill="auto"/>
            <w:noWrap/>
            <w:vAlign w:val="bottom"/>
            <w:hideMark/>
          </w:tcPr>
          <w:p w14:paraId="75F50CA9"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8.6</w:t>
            </w:r>
          </w:p>
        </w:tc>
        <w:tc>
          <w:tcPr>
            <w:tcW w:w="848" w:type="dxa"/>
            <w:tcBorders>
              <w:top w:val="nil"/>
              <w:left w:val="nil"/>
              <w:bottom w:val="single" w:sz="4" w:space="0" w:color="auto"/>
              <w:right w:val="single" w:sz="4" w:space="0" w:color="auto"/>
            </w:tcBorders>
            <w:shd w:val="clear" w:color="auto" w:fill="auto"/>
            <w:noWrap/>
            <w:vAlign w:val="bottom"/>
            <w:hideMark/>
          </w:tcPr>
          <w:p w14:paraId="54F3A7E1"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3.3</w:t>
            </w:r>
          </w:p>
        </w:tc>
        <w:tc>
          <w:tcPr>
            <w:tcW w:w="892" w:type="dxa"/>
            <w:tcBorders>
              <w:top w:val="nil"/>
              <w:left w:val="nil"/>
              <w:bottom w:val="single" w:sz="4" w:space="0" w:color="auto"/>
              <w:right w:val="single" w:sz="4" w:space="0" w:color="auto"/>
            </w:tcBorders>
            <w:shd w:val="clear" w:color="auto" w:fill="auto"/>
            <w:noWrap/>
            <w:vAlign w:val="bottom"/>
            <w:hideMark/>
          </w:tcPr>
          <w:p w14:paraId="227C3F94"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w:t>
            </w:r>
          </w:p>
        </w:tc>
        <w:tc>
          <w:tcPr>
            <w:tcW w:w="893" w:type="dxa"/>
            <w:tcBorders>
              <w:top w:val="nil"/>
              <w:left w:val="nil"/>
              <w:bottom w:val="single" w:sz="4" w:space="0" w:color="auto"/>
              <w:right w:val="single" w:sz="4" w:space="0" w:color="auto"/>
            </w:tcBorders>
            <w:shd w:val="clear" w:color="auto" w:fill="auto"/>
            <w:noWrap/>
            <w:vAlign w:val="bottom"/>
            <w:hideMark/>
          </w:tcPr>
          <w:p w14:paraId="139FC644"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w:t>
            </w:r>
          </w:p>
        </w:tc>
        <w:tc>
          <w:tcPr>
            <w:tcW w:w="892" w:type="dxa"/>
            <w:tcBorders>
              <w:top w:val="nil"/>
              <w:left w:val="nil"/>
              <w:bottom w:val="single" w:sz="4" w:space="0" w:color="auto"/>
              <w:right w:val="single" w:sz="4" w:space="0" w:color="auto"/>
            </w:tcBorders>
            <w:shd w:val="clear" w:color="auto" w:fill="auto"/>
            <w:noWrap/>
            <w:vAlign w:val="bottom"/>
            <w:hideMark/>
          </w:tcPr>
          <w:p w14:paraId="7385ECB3"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w:t>
            </w:r>
          </w:p>
        </w:tc>
      </w:tr>
      <w:tr w:rsidR="009F56A0" w:rsidRPr="009F56A0" w14:paraId="131E0010" w14:textId="77777777" w:rsidTr="009F56A0">
        <w:trPr>
          <w:trHeight w:val="320"/>
        </w:trPr>
        <w:tc>
          <w:tcPr>
            <w:tcW w:w="1865" w:type="dxa"/>
            <w:tcBorders>
              <w:top w:val="nil"/>
              <w:left w:val="single" w:sz="4" w:space="0" w:color="auto"/>
              <w:bottom w:val="single" w:sz="4" w:space="0" w:color="auto"/>
              <w:right w:val="single" w:sz="4" w:space="0" w:color="auto"/>
            </w:tcBorders>
            <w:shd w:val="clear" w:color="auto" w:fill="auto"/>
            <w:noWrap/>
            <w:vAlign w:val="bottom"/>
            <w:hideMark/>
          </w:tcPr>
          <w:p w14:paraId="09C2F64A"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Roc-de-Combe</w:t>
            </w:r>
          </w:p>
        </w:tc>
        <w:tc>
          <w:tcPr>
            <w:tcW w:w="824" w:type="dxa"/>
            <w:tcBorders>
              <w:top w:val="nil"/>
              <w:left w:val="nil"/>
              <w:bottom w:val="single" w:sz="4" w:space="0" w:color="auto"/>
              <w:right w:val="single" w:sz="4" w:space="0" w:color="auto"/>
            </w:tcBorders>
            <w:shd w:val="clear" w:color="auto" w:fill="auto"/>
            <w:noWrap/>
            <w:vAlign w:val="bottom"/>
            <w:hideMark/>
          </w:tcPr>
          <w:p w14:paraId="176F2E5B"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France</w:t>
            </w:r>
          </w:p>
        </w:tc>
        <w:tc>
          <w:tcPr>
            <w:tcW w:w="1417" w:type="dxa"/>
            <w:tcBorders>
              <w:top w:val="nil"/>
              <w:left w:val="nil"/>
              <w:bottom w:val="single" w:sz="4" w:space="0" w:color="auto"/>
              <w:right w:val="single" w:sz="4" w:space="0" w:color="auto"/>
            </w:tcBorders>
            <w:shd w:val="clear" w:color="auto" w:fill="auto"/>
            <w:noWrap/>
            <w:vAlign w:val="bottom"/>
            <w:hideMark/>
          </w:tcPr>
          <w:p w14:paraId="1F5218C0"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metatarsus</w:t>
            </w:r>
          </w:p>
        </w:tc>
        <w:tc>
          <w:tcPr>
            <w:tcW w:w="1134" w:type="dxa"/>
            <w:tcBorders>
              <w:top w:val="nil"/>
              <w:left w:val="nil"/>
              <w:bottom w:val="single" w:sz="4" w:space="0" w:color="auto"/>
              <w:right w:val="single" w:sz="4" w:space="0" w:color="auto"/>
            </w:tcBorders>
            <w:shd w:val="clear" w:color="auto" w:fill="auto"/>
            <w:noWrap/>
            <w:vAlign w:val="bottom"/>
            <w:hideMark/>
          </w:tcPr>
          <w:p w14:paraId="2B8C405D"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RCM-24</w:t>
            </w:r>
          </w:p>
        </w:tc>
        <w:tc>
          <w:tcPr>
            <w:tcW w:w="1134" w:type="dxa"/>
            <w:tcBorders>
              <w:top w:val="nil"/>
              <w:left w:val="nil"/>
              <w:bottom w:val="single" w:sz="4" w:space="0" w:color="auto"/>
              <w:right w:val="single" w:sz="4" w:space="0" w:color="auto"/>
            </w:tcBorders>
            <w:shd w:val="clear" w:color="auto" w:fill="auto"/>
            <w:noWrap/>
            <w:vAlign w:val="bottom"/>
            <w:hideMark/>
          </w:tcPr>
          <w:p w14:paraId="3E8DF59E"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14:paraId="67149353"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14:paraId="1B64CAB2"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w:t>
            </w:r>
          </w:p>
        </w:tc>
        <w:tc>
          <w:tcPr>
            <w:tcW w:w="1823" w:type="dxa"/>
            <w:tcBorders>
              <w:top w:val="nil"/>
              <w:left w:val="nil"/>
              <w:bottom w:val="single" w:sz="4" w:space="0" w:color="auto"/>
              <w:right w:val="single" w:sz="4" w:space="0" w:color="auto"/>
            </w:tcBorders>
            <w:shd w:val="clear" w:color="auto" w:fill="auto"/>
            <w:noWrap/>
            <w:vAlign w:val="bottom"/>
            <w:hideMark/>
          </w:tcPr>
          <w:p w14:paraId="04C0C597"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OIS 3</w:t>
            </w:r>
          </w:p>
        </w:tc>
        <w:tc>
          <w:tcPr>
            <w:tcW w:w="848" w:type="dxa"/>
            <w:tcBorders>
              <w:top w:val="nil"/>
              <w:left w:val="nil"/>
              <w:bottom w:val="single" w:sz="4" w:space="0" w:color="auto"/>
              <w:right w:val="single" w:sz="4" w:space="0" w:color="auto"/>
            </w:tcBorders>
            <w:shd w:val="clear" w:color="auto" w:fill="auto"/>
            <w:noWrap/>
            <w:vAlign w:val="bottom"/>
            <w:hideMark/>
          </w:tcPr>
          <w:p w14:paraId="7268EACC"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-19.1</w:t>
            </w:r>
          </w:p>
        </w:tc>
        <w:tc>
          <w:tcPr>
            <w:tcW w:w="848" w:type="dxa"/>
            <w:tcBorders>
              <w:top w:val="nil"/>
              <w:left w:val="nil"/>
              <w:bottom w:val="single" w:sz="4" w:space="0" w:color="auto"/>
              <w:right w:val="single" w:sz="4" w:space="0" w:color="auto"/>
            </w:tcBorders>
            <w:shd w:val="clear" w:color="auto" w:fill="auto"/>
            <w:noWrap/>
            <w:vAlign w:val="bottom"/>
            <w:hideMark/>
          </w:tcPr>
          <w:p w14:paraId="3E04961C"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6.5</w:t>
            </w:r>
          </w:p>
        </w:tc>
        <w:tc>
          <w:tcPr>
            <w:tcW w:w="848" w:type="dxa"/>
            <w:tcBorders>
              <w:top w:val="nil"/>
              <w:left w:val="nil"/>
              <w:bottom w:val="single" w:sz="4" w:space="0" w:color="auto"/>
              <w:right w:val="single" w:sz="4" w:space="0" w:color="auto"/>
            </w:tcBorders>
            <w:shd w:val="clear" w:color="auto" w:fill="auto"/>
            <w:noWrap/>
            <w:vAlign w:val="bottom"/>
            <w:hideMark/>
          </w:tcPr>
          <w:p w14:paraId="50FF8FB4"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3.2</w:t>
            </w:r>
          </w:p>
        </w:tc>
        <w:tc>
          <w:tcPr>
            <w:tcW w:w="892" w:type="dxa"/>
            <w:tcBorders>
              <w:top w:val="nil"/>
              <w:left w:val="nil"/>
              <w:bottom w:val="single" w:sz="4" w:space="0" w:color="auto"/>
              <w:right w:val="single" w:sz="4" w:space="0" w:color="auto"/>
            </w:tcBorders>
            <w:shd w:val="clear" w:color="auto" w:fill="auto"/>
            <w:noWrap/>
            <w:vAlign w:val="bottom"/>
            <w:hideMark/>
          </w:tcPr>
          <w:p w14:paraId="7738DCEE"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w:t>
            </w:r>
          </w:p>
        </w:tc>
        <w:tc>
          <w:tcPr>
            <w:tcW w:w="893" w:type="dxa"/>
            <w:tcBorders>
              <w:top w:val="nil"/>
              <w:left w:val="nil"/>
              <w:bottom w:val="single" w:sz="4" w:space="0" w:color="auto"/>
              <w:right w:val="single" w:sz="4" w:space="0" w:color="auto"/>
            </w:tcBorders>
            <w:shd w:val="clear" w:color="auto" w:fill="auto"/>
            <w:noWrap/>
            <w:vAlign w:val="bottom"/>
            <w:hideMark/>
          </w:tcPr>
          <w:p w14:paraId="5B808FEB"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w:t>
            </w:r>
          </w:p>
        </w:tc>
        <w:tc>
          <w:tcPr>
            <w:tcW w:w="892" w:type="dxa"/>
            <w:tcBorders>
              <w:top w:val="nil"/>
              <w:left w:val="nil"/>
              <w:bottom w:val="single" w:sz="4" w:space="0" w:color="auto"/>
              <w:right w:val="single" w:sz="4" w:space="0" w:color="auto"/>
            </w:tcBorders>
            <w:shd w:val="clear" w:color="auto" w:fill="auto"/>
            <w:noWrap/>
            <w:vAlign w:val="bottom"/>
            <w:hideMark/>
          </w:tcPr>
          <w:p w14:paraId="6E1E1524"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w:t>
            </w:r>
          </w:p>
        </w:tc>
      </w:tr>
      <w:tr w:rsidR="009F56A0" w:rsidRPr="009F56A0" w14:paraId="40CC2FEA" w14:textId="77777777" w:rsidTr="009F56A0">
        <w:trPr>
          <w:trHeight w:val="320"/>
        </w:trPr>
        <w:tc>
          <w:tcPr>
            <w:tcW w:w="1865" w:type="dxa"/>
            <w:tcBorders>
              <w:top w:val="nil"/>
              <w:left w:val="single" w:sz="4" w:space="0" w:color="auto"/>
              <w:bottom w:val="single" w:sz="4" w:space="0" w:color="auto"/>
              <w:right w:val="single" w:sz="4" w:space="0" w:color="auto"/>
            </w:tcBorders>
            <w:shd w:val="clear" w:color="auto" w:fill="auto"/>
            <w:noWrap/>
            <w:vAlign w:val="bottom"/>
            <w:hideMark/>
          </w:tcPr>
          <w:p w14:paraId="00F53491"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Roc-de-Combe</w:t>
            </w:r>
          </w:p>
        </w:tc>
        <w:tc>
          <w:tcPr>
            <w:tcW w:w="824" w:type="dxa"/>
            <w:tcBorders>
              <w:top w:val="nil"/>
              <w:left w:val="nil"/>
              <w:bottom w:val="single" w:sz="4" w:space="0" w:color="auto"/>
              <w:right w:val="single" w:sz="4" w:space="0" w:color="auto"/>
            </w:tcBorders>
            <w:shd w:val="clear" w:color="auto" w:fill="auto"/>
            <w:noWrap/>
            <w:vAlign w:val="bottom"/>
            <w:hideMark/>
          </w:tcPr>
          <w:p w14:paraId="59EE4E7B"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France</w:t>
            </w:r>
          </w:p>
        </w:tc>
        <w:tc>
          <w:tcPr>
            <w:tcW w:w="1417" w:type="dxa"/>
            <w:tcBorders>
              <w:top w:val="nil"/>
              <w:left w:val="nil"/>
              <w:bottom w:val="single" w:sz="4" w:space="0" w:color="auto"/>
              <w:right w:val="single" w:sz="4" w:space="0" w:color="auto"/>
            </w:tcBorders>
            <w:shd w:val="clear" w:color="auto" w:fill="auto"/>
            <w:noWrap/>
            <w:vAlign w:val="bottom"/>
            <w:hideMark/>
          </w:tcPr>
          <w:p w14:paraId="26459A2E"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phalanx</w:t>
            </w:r>
          </w:p>
        </w:tc>
        <w:tc>
          <w:tcPr>
            <w:tcW w:w="1134" w:type="dxa"/>
            <w:tcBorders>
              <w:top w:val="nil"/>
              <w:left w:val="nil"/>
              <w:bottom w:val="single" w:sz="4" w:space="0" w:color="auto"/>
              <w:right w:val="single" w:sz="4" w:space="0" w:color="auto"/>
            </w:tcBorders>
            <w:shd w:val="clear" w:color="auto" w:fill="auto"/>
            <w:noWrap/>
            <w:vAlign w:val="bottom"/>
            <w:hideMark/>
          </w:tcPr>
          <w:p w14:paraId="57389F51"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RCM-25</w:t>
            </w:r>
          </w:p>
        </w:tc>
        <w:tc>
          <w:tcPr>
            <w:tcW w:w="1134" w:type="dxa"/>
            <w:tcBorders>
              <w:top w:val="nil"/>
              <w:left w:val="nil"/>
              <w:bottom w:val="single" w:sz="4" w:space="0" w:color="auto"/>
              <w:right w:val="single" w:sz="4" w:space="0" w:color="auto"/>
            </w:tcBorders>
            <w:shd w:val="clear" w:color="auto" w:fill="auto"/>
            <w:noWrap/>
            <w:vAlign w:val="bottom"/>
            <w:hideMark/>
          </w:tcPr>
          <w:p w14:paraId="3244C0A4"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14:paraId="129F21BB"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14:paraId="7DDDC7B7"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w:t>
            </w:r>
          </w:p>
        </w:tc>
        <w:tc>
          <w:tcPr>
            <w:tcW w:w="1823" w:type="dxa"/>
            <w:tcBorders>
              <w:top w:val="nil"/>
              <w:left w:val="nil"/>
              <w:bottom w:val="single" w:sz="4" w:space="0" w:color="auto"/>
              <w:right w:val="single" w:sz="4" w:space="0" w:color="auto"/>
            </w:tcBorders>
            <w:shd w:val="clear" w:color="auto" w:fill="auto"/>
            <w:noWrap/>
            <w:vAlign w:val="bottom"/>
            <w:hideMark/>
          </w:tcPr>
          <w:p w14:paraId="4043ADF1"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OIS 3</w:t>
            </w:r>
          </w:p>
        </w:tc>
        <w:tc>
          <w:tcPr>
            <w:tcW w:w="848" w:type="dxa"/>
            <w:tcBorders>
              <w:top w:val="nil"/>
              <w:left w:val="nil"/>
              <w:bottom w:val="single" w:sz="4" w:space="0" w:color="auto"/>
              <w:right w:val="single" w:sz="4" w:space="0" w:color="auto"/>
            </w:tcBorders>
            <w:shd w:val="clear" w:color="auto" w:fill="auto"/>
            <w:noWrap/>
            <w:vAlign w:val="bottom"/>
            <w:hideMark/>
          </w:tcPr>
          <w:p w14:paraId="7F74D721"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-19.8</w:t>
            </w:r>
          </w:p>
        </w:tc>
        <w:tc>
          <w:tcPr>
            <w:tcW w:w="848" w:type="dxa"/>
            <w:tcBorders>
              <w:top w:val="nil"/>
              <w:left w:val="nil"/>
              <w:bottom w:val="single" w:sz="4" w:space="0" w:color="auto"/>
              <w:right w:val="single" w:sz="4" w:space="0" w:color="auto"/>
            </w:tcBorders>
            <w:shd w:val="clear" w:color="auto" w:fill="auto"/>
            <w:noWrap/>
            <w:vAlign w:val="bottom"/>
            <w:hideMark/>
          </w:tcPr>
          <w:p w14:paraId="406E125C"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8</w:t>
            </w:r>
          </w:p>
        </w:tc>
        <w:tc>
          <w:tcPr>
            <w:tcW w:w="848" w:type="dxa"/>
            <w:tcBorders>
              <w:top w:val="nil"/>
              <w:left w:val="nil"/>
              <w:bottom w:val="single" w:sz="4" w:space="0" w:color="auto"/>
              <w:right w:val="single" w:sz="4" w:space="0" w:color="auto"/>
            </w:tcBorders>
            <w:shd w:val="clear" w:color="auto" w:fill="auto"/>
            <w:noWrap/>
            <w:vAlign w:val="bottom"/>
            <w:hideMark/>
          </w:tcPr>
          <w:p w14:paraId="59C3398C"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3.3</w:t>
            </w:r>
          </w:p>
        </w:tc>
        <w:tc>
          <w:tcPr>
            <w:tcW w:w="892" w:type="dxa"/>
            <w:tcBorders>
              <w:top w:val="nil"/>
              <w:left w:val="nil"/>
              <w:bottom w:val="single" w:sz="4" w:space="0" w:color="auto"/>
              <w:right w:val="single" w:sz="4" w:space="0" w:color="auto"/>
            </w:tcBorders>
            <w:shd w:val="clear" w:color="auto" w:fill="auto"/>
            <w:noWrap/>
            <w:vAlign w:val="bottom"/>
            <w:hideMark/>
          </w:tcPr>
          <w:p w14:paraId="31839FCE"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w:t>
            </w:r>
          </w:p>
        </w:tc>
        <w:tc>
          <w:tcPr>
            <w:tcW w:w="893" w:type="dxa"/>
            <w:tcBorders>
              <w:top w:val="nil"/>
              <w:left w:val="nil"/>
              <w:bottom w:val="single" w:sz="4" w:space="0" w:color="auto"/>
              <w:right w:val="single" w:sz="4" w:space="0" w:color="auto"/>
            </w:tcBorders>
            <w:shd w:val="clear" w:color="auto" w:fill="auto"/>
            <w:noWrap/>
            <w:vAlign w:val="bottom"/>
            <w:hideMark/>
          </w:tcPr>
          <w:p w14:paraId="2196638D"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w:t>
            </w:r>
          </w:p>
        </w:tc>
        <w:tc>
          <w:tcPr>
            <w:tcW w:w="892" w:type="dxa"/>
            <w:tcBorders>
              <w:top w:val="nil"/>
              <w:left w:val="nil"/>
              <w:bottom w:val="single" w:sz="4" w:space="0" w:color="auto"/>
              <w:right w:val="single" w:sz="4" w:space="0" w:color="auto"/>
            </w:tcBorders>
            <w:shd w:val="clear" w:color="auto" w:fill="auto"/>
            <w:noWrap/>
            <w:vAlign w:val="bottom"/>
            <w:hideMark/>
          </w:tcPr>
          <w:p w14:paraId="2175D72A"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w:t>
            </w:r>
          </w:p>
        </w:tc>
      </w:tr>
      <w:tr w:rsidR="009F56A0" w:rsidRPr="009F56A0" w14:paraId="517EC10F" w14:textId="77777777" w:rsidTr="009F56A0">
        <w:trPr>
          <w:trHeight w:val="320"/>
        </w:trPr>
        <w:tc>
          <w:tcPr>
            <w:tcW w:w="1865" w:type="dxa"/>
            <w:tcBorders>
              <w:top w:val="nil"/>
              <w:left w:val="single" w:sz="4" w:space="0" w:color="auto"/>
              <w:bottom w:val="single" w:sz="4" w:space="0" w:color="auto"/>
              <w:right w:val="single" w:sz="4" w:space="0" w:color="auto"/>
            </w:tcBorders>
            <w:shd w:val="clear" w:color="auto" w:fill="auto"/>
            <w:noWrap/>
            <w:vAlign w:val="bottom"/>
            <w:hideMark/>
          </w:tcPr>
          <w:p w14:paraId="7456ECAF"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Roc-de-Combe</w:t>
            </w:r>
          </w:p>
        </w:tc>
        <w:tc>
          <w:tcPr>
            <w:tcW w:w="824" w:type="dxa"/>
            <w:tcBorders>
              <w:top w:val="nil"/>
              <w:left w:val="nil"/>
              <w:bottom w:val="single" w:sz="4" w:space="0" w:color="auto"/>
              <w:right w:val="single" w:sz="4" w:space="0" w:color="auto"/>
            </w:tcBorders>
            <w:shd w:val="clear" w:color="auto" w:fill="auto"/>
            <w:noWrap/>
            <w:vAlign w:val="bottom"/>
            <w:hideMark/>
          </w:tcPr>
          <w:p w14:paraId="45C2FD1F"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France</w:t>
            </w:r>
          </w:p>
        </w:tc>
        <w:tc>
          <w:tcPr>
            <w:tcW w:w="1417" w:type="dxa"/>
            <w:tcBorders>
              <w:top w:val="nil"/>
              <w:left w:val="nil"/>
              <w:bottom w:val="single" w:sz="4" w:space="0" w:color="auto"/>
              <w:right w:val="single" w:sz="4" w:space="0" w:color="auto"/>
            </w:tcBorders>
            <w:shd w:val="clear" w:color="auto" w:fill="auto"/>
            <w:noWrap/>
            <w:vAlign w:val="bottom"/>
            <w:hideMark/>
          </w:tcPr>
          <w:p w14:paraId="6475585D"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maxillary</w:t>
            </w:r>
          </w:p>
        </w:tc>
        <w:tc>
          <w:tcPr>
            <w:tcW w:w="1134" w:type="dxa"/>
            <w:tcBorders>
              <w:top w:val="nil"/>
              <w:left w:val="nil"/>
              <w:bottom w:val="single" w:sz="4" w:space="0" w:color="auto"/>
              <w:right w:val="single" w:sz="4" w:space="0" w:color="auto"/>
            </w:tcBorders>
            <w:shd w:val="clear" w:color="auto" w:fill="auto"/>
            <w:noWrap/>
            <w:vAlign w:val="bottom"/>
            <w:hideMark/>
          </w:tcPr>
          <w:p w14:paraId="04CBDA48"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RCM-26</w:t>
            </w:r>
          </w:p>
        </w:tc>
        <w:tc>
          <w:tcPr>
            <w:tcW w:w="1134" w:type="dxa"/>
            <w:tcBorders>
              <w:top w:val="nil"/>
              <w:left w:val="nil"/>
              <w:bottom w:val="single" w:sz="4" w:space="0" w:color="auto"/>
              <w:right w:val="single" w:sz="4" w:space="0" w:color="auto"/>
            </w:tcBorders>
            <w:shd w:val="clear" w:color="auto" w:fill="auto"/>
            <w:noWrap/>
            <w:vAlign w:val="bottom"/>
            <w:hideMark/>
          </w:tcPr>
          <w:p w14:paraId="1B819E40"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14:paraId="56A0C987"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14:paraId="7160166F"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w:t>
            </w:r>
          </w:p>
        </w:tc>
        <w:tc>
          <w:tcPr>
            <w:tcW w:w="1823" w:type="dxa"/>
            <w:tcBorders>
              <w:top w:val="nil"/>
              <w:left w:val="nil"/>
              <w:bottom w:val="single" w:sz="4" w:space="0" w:color="auto"/>
              <w:right w:val="single" w:sz="4" w:space="0" w:color="auto"/>
            </w:tcBorders>
            <w:shd w:val="clear" w:color="auto" w:fill="auto"/>
            <w:noWrap/>
            <w:vAlign w:val="bottom"/>
            <w:hideMark/>
          </w:tcPr>
          <w:p w14:paraId="0E498ABA"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OIS 3</w:t>
            </w:r>
          </w:p>
        </w:tc>
        <w:tc>
          <w:tcPr>
            <w:tcW w:w="848" w:type="dxa"/>
            <w:tcBorders>
              <w:top w:val="nil"/>
              <w:left w:val="nil"/>
              <w:bottom w:val="single" w:sz="4" w:space="0" w:color="auto"/>
              <w:right w:val="single" w:sz="4" w:space="0" w:color="auto"/>
            </w:tcBorders>
            <w:shd w:val="clear" w:color="auto" w:fill="auto"/>
            <w:noWrap/>
            <w:vAlign w:val="bottom"/>
            <w:hideMark/>
          </w:tcPr>
          <w:p w14:paraId="365BB259"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-19.4</w:t>
            </w:r>
          </w:p>
        </w:tc>
        <w:tc>
          <w:tcPr>
            <w:tcW w:w="848" w:type="dxa"/>
            <w:tcBorders>
              <w:top w:val="nil"/>
              <w:left w:val="nil"/>
              <w:bottom w:val="single" w:sz="4" w:space="0" w:color="auto"/>
              <w:right w:val="single" w:sz="4" w:space="0" w:color="auto"/>
            </w:tcBorders>
            <w:shd w:val="clear" w:color="auto" w:fill="auto"/>
            <w:noWrap/>
            <w:vAlign w:val="bottom"/>
            <w:hideMark/>
          </w:tcPr>
          <w:p w14:paraId="76D5E3AF"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7.2</w:t>
            </w:r>
          </w:p>
        </w:tc>
        <w:tc>
          <w:tcPr>
            <w:tcW w:w="848" w:type="dxa"/>
            <w:tcBorders>
              <w:top w:val="nil"/>
              <w:left w:val="nil"/>
              <w:bottom w:val="single" w:sz="4" w:space="0" w:color="auto"/>
              <w:right w:val="single" w:sz="4" w:space="0" w:color="auto"/>
            </w:tcBorders>
            <w:shd w:val="clear" w:color="auto" w:fill="auto"/>
            <w:noWrap/>
            <w:vAlign w:val="bottom"/>
            <w:hideMark/>
          </w:tcPr>
          <w:p w14:paraId="068CAB3C"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3.3</w:t>
            </w:r>
          </w:p>
        </w:tc>
        <w:tc>
          <w:tcPr>
            <w:tcW w:w="892" w:type="dxa"/>
            <w:tcBorders>
              <w:top w:val="nil"/>
              <w:left w:val="nil"/>
              <w:bottom w:val="single" w:sz="4" w:space="0" w:color="auto"/>
              <w:right w:val="single" w:sz="4" w:space="0" w:color="auto"/>
            </w:tcBorders>
            <w:shd w:val="clear" w:color="auto" w:fill="auto"/>
            <w:noWrap/>
            <w:vAlign w:val="bottom"/>
            <w:hideMark/>
          </w:tcPr>
          <w:p w14:paraId="5D91DD9C"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w:t>
            </w:r>
          </w:p>
        </w:tc>
        <w:tc>
          <w:tcPr>
            <w:tcW w:w="893" w:type="dxa"/>
            <w:tcBorders>
              <w:top w:val="nil"/>
              <w:left w:val="nil"/>
              <w:bottom w:val="single" w:sz="4" w:space="0" w:color="auto"/>
              <w:right w:val="single" w:sz="4" w:space="0" w:color="auto"/>
            </w:tcBorders>
            <w:shd w:val="clear" w:color="auto" w:fill="auto"/>
            <w:noWrap/>
            <w:vAlign w:val="bottom"/>
            <w:hideMark/>
          </w:tcPr>
          <w:p w14:paraId="3FEF8815"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w:t>
            </w:r>
          </w:p>
        </w:tc>
        <w:tc>
          <w:tcPr>
            <w:tcW w:w="892" w:type="dxa"/>
            <w:tcBorders>
              <w:top w:val="nil"/>
              <w:left w:val="nil"/>
              <w:bottom w:val="single" w:sz="4" w:space="0" w:color="auto"/>
              <w:right w:val="single" w:sz="4" w:space="0" w:color="auto"/>
            </w:tcBorders>
            <w:shd w:val="clear" w:color="auto" w:fill="auto"/>
            <w:noWrap/>
            <w:vAlign w:val="bottom"/>
            <w:hideMark/>
          </w:tcPr>
          <w:p w14:paraId="6344625F"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w:t>
            </w:r>
          </w:p>
        </w:tc>
      </w:tr>
      <w:tr w:rsidR="009F56A0" w:rsidRPr="009F56A0" w14:paraId="2C25B8EE" w14:textId="77777777" w:rsidTr="009F56A0">
        <w:trPr>
          <w:trHeight w:val="320"/>
        </w:trPr>
        <w:tc>
          <w:tcPr>
            <w:tcW w:w="1865" w:type="dxa"/>
            <w:tcBorders>
              <w:top w:val="nil"/>
              <w:left w:val="single" w:sz="4" w:space="0" w:color="auto"/>
              <w:bottom w:val="single" w:sz="4" w:space="0" w:color="auto"/>
              <w:right w:val="single" w:sz="4" w:space="0" w:color="auto"/>
            </w:tcBorders>
            <w:shd w:val="clear" w:color="auto" w:fill="auto"/>
            <w:noWrap/>
            <w:vAlign w:val="bottom"/>
            <w:hideMark/>
          </w:tcPr>
          <w:p w14:paraId="06C14188"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Saint-</w:t>
            </w:r>
            <w:proofErr w:type="spellStart"/>
            <w:r w:rsidRPr="009F56A0">
              <w:rPr>
                <w:rFonts w:ascii="Arial" w:hAnsi="Arial" w:cs="Arial"/>
                <w:color w:val="000000"/>
                <w:sz w:val="16"/>
                <w:szCs w:val="16"/>
              </w:rPr>
              <w:t>Césaire</w:t>
            </w:r>
            <w:proofErr w:type="spellEnd"/>
          </w:p>
        </w:tc>
        <w:tc>
          <w:tcPr>
            <w:tcW w:w="824" w:type="dxa"/>
            <w:tcBorders>
              <w:top w:val="nil"/>
              <w:left w:val="nil"/>
              <w:bottom w:val="single" w:sz="4" w:space="0" w:color="auto"/>
              <w:right w:val="single" w:sz="4" w:space="0" w:color="auto"/>
            </w:tcBorders>
            <w:shd w:val="clear" w:color="auto" w:fill="auto"/>
            <w:noWrap/>
            <w:vAlign w:val="bottom"/>
            <w:hideMark/>
          </w:tcPr>
          <w:p w14:paraId="3EFBB328"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France</w:t>
            </w:r>
          </w:p>
        </w:tc>
        <w:tc>
          <w:tcPr>
            <w:tcW w:w="1417" w:type="dxa"/>
            <w:tcBorders>
              <w:top w:val="nil"/>
              <w:left w:val="nil"/>
              <w:bottom w:val="single" w:sz="4" w:space="0" w:color="auto"/>
              <w:right w:val="single" w:sz="4" w:space="0" w:color="auto"/>
            </w:tcBorders>
            <w:shd w:val="clear" w:color="auto" w:fill="auto"/>
            <w:noWrap/>
            <w:vAlign w:val="bottom"/>
            <w:hideMark/>
          </w:tcPr>
          <w:p w14:paraId="5914DA93"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metapodium</w:t>
            </w:r>
          </w:p>
        </w:tc>
        <w:tc>
          <w:tcPr>
            <w:tcW w:w="1134" w:type="dxa"/>
            <w:tcBorders>
              <w:top w:val="nil"/>
              <w:left w:val="nil"/>
              <w:bottom w:val="single" w:sz="4" w:space="0" w:color="auto"/>
              <w:right w:val="single" w:sz="4" w:space="0" w:color="auto"/>
            </w:tcBorders>
            <w:shd w:val="clear" w:color="auto" w:fill="auto"/>
            <w:noWrap/>
            <w:vAlign w:val="bottom"/>
            <w:hideMark/>
          </w:tcPr>
          <w:p w14:paraId="10121977"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RPB7200</w:t>
            </w:r>
          </w:p>
        </w:tc>
        <w:tc>
          <w:tcPr>
            <w:tcW w:w="1134" w:type="dxa"/>
            <w:tcBorders>
              <w:top w:val="nil"/>
              <w:left w:val="nil"/>
              <w:bottom w:val="single" w:sz="4" w:space="0" w:color="auto"/>
              <w:right w:val="single" w:sz="4" w:space="0" w:color="auto"/>
            </w:tcBorders>
            <w:shd w:val="clear" w:color="auto" w:fill="auto"/>
            <w:noWrap/>
            <w:vAlign w:val="bottom"/>
            <w:hideMark/>
          </w:tcPr>
          <w:p w14:paraId="21679877"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14:paraId="1E50C37B"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14:paraId="1B680CA5"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w:t>
            </w:r>
          </w:p>
        </w:tc>
        <w:tc>
          <w:tcPr>
            <w:tcW w:w="1823" w:type="dxa"/>
            <w:tcBorders>
              <w:top w:val="nil"/>
              <w:left w:val="nil"/>
              <w:bottom w:val="single" w:sz="4" w:space="0" w:color="auto"/>
              <w:right w:val="single" w:sz="4" w:space="0" w:color="auto"/>
            </w:tcBorders>
            <w:shd w:val="clear" w:color="auto" w:fill="auto"/>
            <w:noWrap/>
            <w:vAlign w:val="bottom"/>
            <w:hideMark/>
          </w:tcPr>
          <w:p w14:paraId="01B9C9F2"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OIS 3</w:t>
            </w:r>
          </w:p>
        </w:tc>
        <w:tc>
          <w:tcPr>
            <w:tcW w:w="848" w:type="dxa"/>
            <w:tcBorders>
              <w:top w:val="nil"/>
              <w:left w:val="nil"/>
              <w:bottom w:val="single" w:sz="4" w:space="0" w:color="auto"/>
              <w:right w:val="single" w:sz="4" w:space="0" w:color="auto"/>
            </w:tcBorders>
            <w:shd w:val="clear" w:color="auto" w:fill="auto"/>
            <w:noWrap/>
            <w:vAlign w:val="bottom"/>
            <w:hideMark/>
          </w:tcPr>
          <w:p w14:paraId="4F84FEA3"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-18.3</w:t>
            </w:r>
          </w:p>
        </w:tc>
        <w:tc>
          <w:tcPr>
            <w:tcW w:w="848" w:type="dxa"/>
            <w:tcBorders>
              <w:top w:val="nil"/>
              <w:left w:val="nil"/>
              <w:bottom w:val="single" w:sz="4" w:space="0" w:color="auto"/>
              <w:right w:val="single" w:sz="4" w:space="0" w:color="auto"/>
            </w:tcBorders>
            <w:shd w:val="clear" w:color="auto" w:fill="auto"/>
            <w:noWrap/>
            <w:vAlign w:val="bottom"/>
            <w:hideMark/>
          </w:tcPr>
          <w:p w14:paraId="3C299620"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7.3</w:t>
            </w:r>
          </w:p>
        </w:tc>
        <w:tc>
          <w:tcPr>
            <w:tcW w:w="848" w:type="dxa"/>
            <w:tcBorders>
              <w:top w:val="nil"/>
              <w:left w:val="nil"/>
              <w:bottom w:val="single" w:sz="4" w:space="0" w:color="auto"/>
              <w:right w:val="single" w:sz="4" w:space="0" w:color="auto"/>
            </w:tcBorders>
            <w:shd w:val="clear" w:color="auto" w:fill="auto"/>
            <w:noWrap/>
            <w:vAlign w:val="bottom"/>
            <w:hideMark/>
          </w:tcPr>
          <w:p w14:paraId="22710B1D"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3.2</w:t>
            </w:r>
          </w:p>
        </w:tc>
        <w:tc>
          <w:tcPr>
            <w:tcW w:w="892" w:type="dxa"/>
            <w:tcBorders>
              <w:top w:val="nil"/>
              <w:left w:val="nil"/>
              <w:bottom w:val="single" w:sz="4" w:space="0" w:color="auto"/>
              <w:right w:val="single" w:sz="4" w:space="0" w:color="auto"/>
            </w:tcBorders>
            <w:shd w:val="clear" w:color="auto" w:fill="auto"/>
            <w:noWrap/>
            <w:vAlign w:val="bottom"/>
            <w:hideMark/>
          </w:tcPr>
          <w:p w14:paraId="65C427EE"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w:t>
            </w:r>
          </w:p>
        </w:tc>
        <w:tc>
          <w:tcPr>
            <w:tcW w:w="893" w:type="dxa"/>
            <w:tcBorders>
              <w:top w:val="nil"/>
              <w:left w:val="nil"/>
              <w:bottom w:val="single" w:sz="4" w:space="0" w:color="auto"/>
              <w:right w:val="single" w:sz="4" w:space="0" w:color="auto"/>
            </w:tcBorders>
            <w:shd w:val="clear" w:color="auto" w:fill="auto"/>
            <w:noWrap/>
            <w:vAlign w:val="bottom"/>
            <w:hideMark/>
          </w:tcPr>
          <w:p w14:paraId="313CD1D8"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w:t>
            </w:r>
          </w:p>
        </w:tc>
        <w:tc>
          <w:tcPr>
            <w:tcW w:w="892" w:type="dxa"/>
            <w:tcBorders>
              <w:top w:val="nil"/>
              <w:left w:val="nil"/>
              <w:bottom w:val="single" w:sz="4" w:space="0" w:color="auto"/>
              <w:right w:val="single" w:sz="4" w:space="0" w:color="auto"/>
            </w:tcBorders>
            <w:shd w:val="clear" w:color="auto" w:fill="auto"/>
            <w:noWrap/>
            <w:vAlign w:val="bottom"/>
            <w:hideMark/>
          </w:tcPr>
          <w:p w14:paraId="054B1307"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w:t>
            </w:r>
          </w:p>
        </w:tc>
      </w:tr>
      <w:tr w:rsidR="009F56A0" w:rsidRPr="009F56A0" w14:paraId="1A1E6230" w14:textId="77777777" w:rsidTr="009F56A0">
        <w:trPr>
          <w:trHeight w:val="320"/>
        </w:trPr>
        <w:tc>
          <w:tcPr>
            <w:tcW w:w="1865" w:type="dxa"/>
            <w:tcBorders>
              <w:top w:val="nil"/>
              <w:left w:val="single" w:sz="4" w:space="0" w:color="auto"/>
              <w:bottom w:val="single" w:sz="4" w:space="0" w:color="auto"/>
              <w:right w:val="single" w:sz="4" w:space="0" w:color="auto"/>
            </w:tcBorders>
            <w:shd w:val="clear" w:color="auto" w:fill="auto"/>
            <w:noWrap/>
            <w:vAlign w:val="bottom"/>
            <w:hideMark/>
          </w:tcPr>
          <w:p w14:paraId="3E343D94"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Saint-</w:t>
            </w:r>
            <w:proofErr w:type="spellStart"/>
            <w:r w:rsidRPr="009F56A0">
              <w:rPr>
                <w:rFonts w:ascii="Arial" w:hAnsi="Arial" w:cs="Arial"/>
                <w:color w:val="000000"/>
                <w:sz w:val="16"/>
                <w:szCs w:val="16"/>
              </w:rPr>
              <w:t>Césaire</w:t>
            </w:r>
            <w:proofErr w:type="spellEnd"/>
          </w:p>
        </w:tc>
        <w:tc>
          <w:tcPr>
            <w:tcW w:w="824" w:type="dxa"/>
            <w:tcBorders>
              <w:top w:val="nil"/>
              <w:left w:val="nil"/>
              <w:bottom w:val="single" w:sz="4" w:space="0" w:color="auto"/>
              <w:right w:val="single" w:sz="4" w:space="0" w:color="auto"/>
            </w:tcBorders>
            <w:shd w:val="clear" w:color="auto" w:fill="auto"/>
            <w:noWrap/>
            <w:vAlign w:val="bottom"/>
            <w:hideMark/>
          </w:tcPr>
          <w:p w14:paraId="752B3CAA"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France</w:t>
            </w:r>
          </w:p>
        </w:tc>
        <w:tc>
          <w:tcPr>
            <w:tcW w:w="1417" w:type="dxa"/>
            <w:tcBorders>
              <w:top w:val="nil"/>
              <w:left w:val="nil"/>
              <w:bottom w:val="single" w:sz="4" w:space="0" w:color="auto"/>
              <w:right w:val="single" w:sz="4" w:space="0" w:color="auto"/>
            </w:tcBorders>
            <w:shd w:val="clear" w:color="auto" w:fill="auto"/>
            <w:noWrap/>
            <w:vAlign w:val="bottom"/>
            <w:hideMark/>
          </w:tcPr>
          <w:p w14:paraId="16C34729"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not given</w:t>
            </w:r>
          </w:p>
        </w:tc>
        <w:tc>
          <w:tcPr>
            <w:tcW w:w="1134" w:type="dxa"/>
            <w:tcBorders>
              <w:top w:val="nil"/>
              <w:left w:val="nil"/>
              <w:bottom w:val="single" w:sz="4" w:space="0" w:color="auto"/>
              <w:right w:val="single" w:sz="4" w:space="0" w:color="auto"/>
            </w:tcBorders>
            <w:shd w:val="clear" w:color="auto" w:fill="auto"/>
            <w:noWrap/>
            <w:vAlign w:val="bottom"/>
            <w:hideMark/>
          </w:tcPr>
          <w:p w14:paraId="5C8DBE0B"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RPB3100</w:t>
            </w:r>
          </w:p>
        </w:tc>
        <w:tc>
          <w:tcPr>
            <w:tcW w:w="1134" w:type="dxa"/>
            <w:tcBorders>
              <w:top w:val="nil"/>
              <w:left w:val="nil"/>
              <w:bottom w:val="single" w:sz="4" w:space="0" w:color="auto"/>
              <w:right w:val="single" w:sz="4" w:space="0" w:color="auto"/>
            </w:tcBorders>
            <w:shd w:val="clear" w:color="auto" w:fill="auto"/>
            <w:noWrap/>
            <w:vAlign w:val="bottom"/>
            <w:hideMark/>
          </w:tcPr>
          <w:p w14:paraId="44C09725"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14:paraId="2B73368B"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14:paraId="7E002CA3"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w:t>
            </w:r>
          </w:p>
        </w:tc>
        <w:tc>
          <w:tcPr>
            <w:tcW w:w="1823" w:type="dxa"/>
            <w:tcBorders>
              <w:top w:val="nil"/>
              <w:left w:val="nil"/>
              <w:bottom w:val="single" w:sz="4" w:space="0" w:color="auto"/>
              <w:right w:val="single" w:sz="4" w:space="0" w:color="auto"/>
            </w:tcBorders>
            <w:shd w:val="clear" w:color="auto" w:fill="auto"/>
            <w:noWrap/>
            <w:vAlign w:val="bottom"/>
            <w:hideMark/>
          </w:tcPr>
          <w:p w14:paraId="67BD679E"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OIS 3</w:t>
            </w:r>
          </w:p>
        </w:tc>
        <w:tc>
          <w:tcPr>
            <w:tcW w:w="848" w:type="dxa"/>
            <w:tcBorders>
              <w:top w:val="nil"/>
              <w:left w:val="nil"/>
              <w:bottom w:val="single" w:sz="4" w:space="0" w:color="auto"/>
              <w:right w:val="single" w:sz="4" w:space="0" w:color="auto"/>
            </w:tcBorders>
            <w:shd w:val="clear" w:color="auto" w:fill="auto"/>
            <w:noWrap/>
            <w:vAlign w:val="bottom"/>
            <w:hideMark/>
          </w:tcPr>
          <w:p w14:paraId="683D02B8"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-19.4</w:t>
            </w:r>
          </w:p>
        </w:tc>
        <w:tc>
          <w:tcPr>
            <w:tcW w:w="848" w:type="dxa"/>
            <w:tcBorders>
              <w:top w:val="nil"/>
              <w:left w:val="nil"/>
              <w:bottom w:val="single" w:sz="4" w:space="0" w:color="auto"/>
              <w:right w:val="single" w:sz="4" w:space="0" w:color="auto"/>
            </w:tcBorders>
            <w:shd w:val="clear" w:color="auto" w:fill="auto"/>
            <w:noWrap/>
            <w:vAlign w:val="bottom"/>
            <w:hideMark/>
          </w:tcPr>
          <w:p w14:paraId="079E4362"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6.7</w:t>
            </w:r>
          </w:p>
        </w:tc>
        <w:tc>
          <w:tcPr>
            <w:tcW w:w="848" w:type="dxa"/>
            <w:tcBorders>
              <w:top w:val="nil"/>
              <w:left w:val="nil"/>
              <w:bottom w:val="single" w:sz="4" w:space="0" w:color="auto"/>
              <w:right w:val="single" w:sz="4" w:space="0" w:color="auto"/>
            </w:tcBorders>
            <w:shd w:val="clear" w:color="auto" w:fill="auto"/>
            <w:noWrap/>
            <w:vAlign w:val="bottom"/>
            <w:hideMark/>
          </w:tcPr>
          <w:p w14:paraId="5D8BC7B6"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3.2</w:t>
            </w:r>
          </w:p>
        </w:tc>
        <w:tc>
          <w:tcPr>
            <w:tcW w:w="892" w:type="dxa"/>
            <w:tcBorders>
              <w:top w:val="nil"/>
              <w:left w:val="nil"/>
              <w:bottom w:val="single" w:sz="4" w:space="0" w:color="auto"/>
              <w:right w:val="single" w:sz="4" w:space="0" w:color="auto"/>
            </w:tcBorders>
            <w:shd w:val="clear" w:color="auto" w:fill="auto"/>
            <w:noWrap/>
            <w:vAlign w:val="bottom"/>
            <w:hideMark/>
          </w:tcPr>
          <w:p w14:paraId="56798B66"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4</w:t>
            </w:r>
          </w:p>
        </w:tc>
        <w:tc>
          <w:tcPr>
            <w:tcW w:w="893" w:type="dxa"/>
            <w:tcBorders>
              <w:top w:val="nil"/>
              <w:left w:val="nil"/>
              <w:bottom w:val="single" w:sz="4" w:space="0" w:color="auto"/>
              <w:right w:val="single" w:sz="4" w:space="0" w:color="auto"/>
            </w:tcBorders>
            <w:shd w:val="clear" w:color="auto" w:fill="auto"/>
            <w:noWrap/>
            <w:vAlign w:val="bottom"/>
            <w:hideMark/>
          </w:tcPr>
          <w:p w14:paraId="0FE5B2AE"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4</w:t>
            </w:r>
          </w:p>
        </w:tc>
        <w:tc>
          <w:tcPr>
            <w:tcW w:w="892" w:type="dxa"/>
            <w:tcBorders>
              <w:top w:val="nil"/>
              <w:left w:val="nil"/>
              <w:bottom w:val="single" w:sz="4" w:space="0" w:color="auto"/>
              <w:right w:val="single" w:sz="4" w:space="0" w:color="auto"/>
            </w:tcBorders>
            <w:shd w:val="clear" w:color="auto" w:fill="auto"/>
            <w:noWrap/>
            <w:vAlign w:val="bottom"/>
            <w:hideMark/>
          </w:tcPr>
          <w:p w14:paraId="7A0482E4"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4</w:t>
            </w:r>
          </w:p>
        </w:tc>
      </w:tr>
      <w:tr w:rsidR="009F56A0" w:rsidRPr="009F56A0" w14:paraId="5BCA17F3" w14:textId="77777777" w:rsidTr="009F56A0">
        <w:trPr>
          <w:trHeight w:val="320"/>
        </w:trPr>
        <w:tc>
          <w:tcPr>
            <w:tcW w:w="1865" w:type="dxa"/>
            <w:tcBorders>
              <w:top w:val="nil"/>
              <w:left w:val="single" w:sz="4" w:space="0" w:color="auto"/>
              <w:bottom w:val="single" w:sz="4" w:space="0" w:color="auto"/>
              <w:right w:val="single" w:sz="4" w:space="0" w:color="auto"/>
            </w:tcBorders>
            <w:shd w:val="clear" w:color="auto" w:fill="auto"/>
            <w:noWrap/>
            <w:vAlign w:val="bottom"/>
            <w:hideMark/>
          </w:tcPr>
          <w:p w14:paraId="1AA97A92"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Saint-</w:t>
            </w:r>
            <w:proofErr w:type="spellStart"/>
            <w:r w:rsidRPr="009F56A0">
              <w:rPr>
                <w:rFonts w:ascii="Arial" w:hAnsi="Arial" w:cs="Arial"/>
                <w:color w:val="000000"/>
                <w:sz w:val="16"/>
                <w:szCs w:val="16"/>
              </w:rPr>
              <w:t>Césaire</w:t>
            </w:r>
            <w:proofErr w:type="spellEnd"/>
          </w:p>
        </w:tc>
        <w:tc>
          <w:tcPr>
            <w:tcW w:w="824" w:type="dxa"/>
            <w:tcBorders>
              <w:top w:val="nil"/>
              <w:left w:val="nil"/>
              <w:bottom w:val="single" w:sz="4" w:space="0" w:color="auto"/>
              <w:right w:val="single" w:sz="4" w:space="0" w:color="auto"/>
            </w:tcBorders>
            <w:shd w:val="clear" w:color="auto" w:fill="auto"/>
            <w:noWrap/>
            <w:vAlign w:val="bottom"/>
            <w:hideMark/>
          </w:tcPr>
          <w:p w14:paraId="72CFF02E"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France</w:t>
            </w:r>
          </w:p>
        </w:tc>
        <w:tc>
          <w:tcPr>
            <w:tcW w:w="1417" w:type="dxa"/>
            <w:tcBorders>
              <w:top w:val="nil"/>
              <w:left w:val="nil"/>
              <w:bottom w:val="single" w:sz="4" w:space="0" w:color="auto"/>
              <w:right w:val="single" w:sz="4" w:space="0" w:color="auto"/>
            </w:tcBorders>
            <w:shd w:val="clear" w:color="auto" w:fill="auto"/>
            <w:noWrap/>
            <w:vAlign w:val="bottom"/>
            <w:hideMark/>
          </w:tcPr>
          <w:p w14:paraId="2E3DF6F1"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not given</w:t>
            </w:r>
          </w:p>
        </w:tc>
        <w:tc>
          <w:tcPr>
            <w:tcW w:w="1134" w:type="dxa"/>
            <w:tcBorders>
              <w:top w:val="nil"/>
              <w:left w:val="nil"/>
              <w:bottom w:val="single" w:sz="4" w:space="0" w:color="auto"/>
              <w:right w:val="single" w:sz="4" w:space="0" w:color="auto"/>
            </w:tcBorders>
            <w:shd w:val="clear" w:color="auto" w:fill="auto"/>
            <w:noWrap/>
            <w:vAlign w:val="bottom"/>
            <w:hideMark/>
          </w:tcPr>
          <w:p w14:paraId="1A375A7D"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RPB3700</w:t>
            </w:r>
          </w:p>
        </w:tc>
        <w:tc>
          <w:tcPr>
            <w:tcW w:w="1134" w:type="dxa"/>
            <w:tcBorders>
              <w:top w:val="nil"/>
              <w:left w:val="nil"/>
              <w:bottom w:val="single" w:sz="4" w:space="0" w:color="auto"/>
              <w:right w:val="single" w:sz="4" w:space="0" w:color="auto"/>
            </w:tcBorders>
            <w:shd w:val="clear" w:color="auto" w:fill="auto"/>
            <w:noWrap/>
            <w:vAlign w:val="bottom"/>
            <w:hideMark/>
          </w:tcPr>
          <w:p w14:paraId="58972634"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14:paraId="39A18CF5"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14:paraId="05A95458"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 </w:t>
            </w:r>
          </w:p>
        </w:tc>
        <w:tc>
          <w:tcPr>
            <w:tcW w:w="1823" w:type="dxa"/>
            <w:tcBorders>
              <w:top w:val="nil"/>
              <w:left w:val="nil"/>
              <w:bottom w:val="single" w:sz="4" w:space="0" w:color="auto"/>
              <w:right w:val="single" w:sz="4" w:space="0" w:color="auto"/>
            </w:tcBorders>
            <w:shd w:val="clear" w:color="auto" w:fill="auto"/>
            <w:noWrap/>
            <w:vAlign w:val="bottom"/>
            <w:hideMark/>
          </w:tcPr>
          <w:p w14:paraId="4C15766E"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OIS 3</w:t>
            </w:r>
          </w:p>
        </w:tc>
        <w:tc>
          <w:tcPr>
            <w:tcW w:w="848" w:type="dxa"/>
            <w:tcBorders>
              <w:top w:val="nil"/>
              <w:left w:val="nil"/>
              <w:bottom w:val="single" w:sz="4" w:space="0" w:color="auto"/>
              <w:right w:val="single" w:sz="4" w:space="0" w:color="auto"/>
            </w:tcBorders>
            <w:shd w:val="clear" w:color="auto" w:fill="auto"/>
            <w:noWrap/>
            <w:vAlign w:val="bottom"/>
            <w:hideMark/>
          </w:tcPr>
          <w:p w14:paraId="6E6D3838"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-19.4</w:t>
            </w:r>
          </w:p>
        </w:tc>
        <w:tc>
          <w:tcPr>
            <w:tcW w:w="848" w:type="dxa"/>
            <w:tcBorders>
              <w:top w:val="nil"/>
              <w:left w:val="nil"/>
              <w:bottom w:val="single" w:sz="4" w:space="0" w:color="auto"/>
              <w:right w:val="single" w:sz="4" w:space="0" w:color="auto"/>
            </w:tcBorders>
            <w:shd w:val="clear" w:color="auto" w:fill="auto"/>
            <w:noWrap/>
            <w:vAlign w:val="bottom"/>
            <w:hideMark/>
          </w:tcPr>
          <w:p w14:paraId="6F12A983"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6.5</w:t>
            </w:r>
          </w:p>
        </w:tc>
        <w:tc>
          <w:tcPr>
            <w:tcW w:w="848" w:type="dxa"/>
            <w:tcBorders>
              <w:top w:val="nil"/>
              <w:left w:val="nil"/>
              <w:bottom w:val="single" w:sz="4" w:space="0" w:color="auto"/>
              <w:right w:val="single" w:sz="4" w:space="0" w:color="auto"/>
            </w:tcBorders>
            <w:shd w:val="clear" w:color="auto" w:fill="auto"/>
            <w:noWrap/>
            <w:vAlign w:val="bottom"/>
            <w:hideMark/>
          </w:tcPr>
          <w:p w14:paraId="39FDF975"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3.2</w:t>
            </w:r>
          </w:p>
        </w:tc>
        <w:tc>
          <w:tcPr>
            <w:tcW w:w="892" w:type="dxa"/>
            <w:tcBorders>
              <w:top w:val="nil"/>
              <w:left w:val="nil"/>
              <w:bottom w:val="single" w:sz="4" w:space="0" w:color="auto"/>
              <w:right w:val="single" w:sz="4" w:space="0" w:color="auto"/>
            </w:tcBorders>
            <w:shd w:val="clear" w:color="auto" w:fill="auto"/>
            <w:noWrap/>
            <w:vAlign w:val="bottom"/>
            <w:hideMark/>
          </w:tcPr>
          <w:p w14:paraId="5F57C283"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4</w:t>
            </w:r>
          </w:p>
        </w:tc>
        <w:tc>
          <w:tcPr>
            <w:tcW w:w="893" w:type="dxa"/>
            <w:tcBorders>
              <w:top w:val="nil"/>
              <w:left w:val="nil"/>
              <w:bottom w:val="single" w:sz="4" w:space="0" w:color="auto"/>
              <w:right w:val="single" w:sz="4" w:space="0" w:color="auto"/>
            </w:tcBorders>
            <w:shd w:val="clear" w:color="auto" w:fill="auto"/>
            <w:noWrap/>
            <w:vAlign w:val="bottom"/>
            <w:hideMark/>
          </w:tcPr>
          <w:p w14:paraId="44CE0098"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4</w:t>
            </w:r>
          </w:p>
        </w:tc>
        <w:tc>
          <w:tcPr>
            <w:tcW w:w="892" w:type="dxa"/>
            <w:tcBorders>
              <w:top w:val="nil"/>
              <w:left w:val="nil"/>
              <w:bottom w:val="single" w:sz="4" w:space="0" w:color="auto"/>
              <w:right w:val="single" w:sz="4" w:space="0" w:color="auto"/>
            </w:tcBorders>
            <w:shd w:val="clear" w:color="auto" w:fill="auto"/>
            <w:noWrap/>
            <w:vAlign w:val="bottom"/>
            <w:hideMark/>
          </w:tcPr>
          <w:p w14:paraId="2DF99B5D"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4</w:t>
            </w:r>
          </w:p>
        </w:tc>
      </w:tr>
      <w:tr w:rsidR="009F56A0" w:rsidRPr="009F56A0" w14:paraId="771A1FB5" w14:textId="77777777" w:rsidTr="009F56A0">
        <w:trPr>
          <w:trHeight w:val="320"/>
        </w:trPr>
        <w:tc>
          <w:tcPr>
            <w:tcW w:w="1865" w:type="dxa"/>
            <w:tcBorders>
              <w:top w:val="nil"/>
              <w:left w:val="single" w:sz="4" w:space="0" w:color="auto"/>
              <w:bottom w:val="single" w:sz="4" w:space="0" w:color="auto"/>
              <w:right w:val="single" w:sz="4" w:space="0" w:color="auto"/>
            </w:tcBorders>
            <w:shd w:val="clear" w:color="auto" w:fill="auto"/>
            <w:noWrap/>
            <w:vAlign w:val="bottom"/>
            <w:hideMark/>
          </w:tcPr>
          <w:p w14:paraId="7305A4F5" w14:textId="77777777" w:rsidR="009F56A0" w:rsidRPr="009F56A0" w:rsidRDefault="009F56A0" w:rsidP="009F56A0">
            <w:pPr>
              <w:rPr>
                <w:rFonts w:ascii="Arial" w:hAnsi="Arial" w:cs="Arial"/>
                <w:color w:val="000000"/>
                <w:sz w:val="16"/>
                <w:szCs w:val="16"/>
              </w:rPr>
            </w:pPr>
            <w:proofErr w:type="spellStart"/>
            <w:r w:rsidRPr="009F56A0">
              <w:rPr>
                <w:rFonts w:ascii="Arial" w:hAnsi="Arial" w:cs="Arial"/>
                <w:color w:val="000000"/>
                <w:sz w:val="16"/>
                <w:szCs w:val="16"/>
              </w:rPr>
              <w:t>Vergisson</w:t>
            </w:r>
            <w:proofErr w:type="spellEnd"/>
            <w:r w:rsidRPr="009F56A0">
              <w:rPr>
                <w:rFonts w:ascii="Arial" w:hAnsi="Arial" w:cs="Arial"/>
                <w:color w:val="000000"/>
                <w:sz w:val="16"/>
                <w:szCs w:val="16"/>
              </w:rPr>
              <w:t xml:space="preserve"> II</w:t>
            </w:r>
          </w:p>
        </w:tc>
        <w:tc>
          <w:tcPr>
            <w:tcW w:w="824" w:type="dxa"/>
            <w:tcBorders>
              <w:top w:val="nil"/>
              <w:left w:val="nil"/>
              <w:bottom w:val="single" w:sz="4" w:space="0" w:color="auto"/>
              <w:right w:val="single" w:sz="4" w:space="0" w:color="auto"/>
            </w:tcBorders>
            <w:shd w:val="clear" w:color="auto" w:fill="auto"/>
            <w:noWrap/>
            <w:vAlign w:val="bottom"/>
            <w:hideMark/>
          </w:tcPr>
          <w:p w14:paraId="3A96497C"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France</w:t>
            </w:r>
          </w:p>
        </w:tc>
        <w:tc>
          <w:tcPr>
            <w:tcW w:w="1417" w:type="dxa"/>
            <w:tcBorders>
              <w:top w:val="nil"/>
              <w:left w:val="nil"/>
              <w:bottom w:val="single" w:sz="4" w:space="0" w:color="auto"/>
              <w:right w:val="single" w:sz="4" w:space="0" w:color="auto"/>
            </w:tcBorders>
            <w:shd w:val="clear" w:color="auto" w:fill="auto"/>
            <w:noWrap/>
            <w:vAlign w:val="bottom"/>
            <w:hideMark/>
          </w:tcPr>
          <w:p w14:paraId="328DE4E7"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bone</w:t>
            </w:r>
          </w:p>
        </w:tc>
        <w:tc>
          <w:tcPr>
            <w:tcW w:w="1134" w:type="dxa"/>
            <w:tcBorders>
              <w:top w:val="nil"/>
              <w:left w:val="nil"/>
              <w:bottom w:val="single" w:sz="4" w:space="0" w:color="auto"/>
              <w:right w:val="single" w:sz="4" w:space="0" w:color="auto"/>
            </w:tcBorders>
            <w:shd w:val="clear" w:color="auto" w:fill="auto"/>
            <w:noWrap/>
            <w:vAlign w:val="bottom"/>
            <w:hideMark/>
          </w:tcPr>
          <w:p w14:paraId="08933701"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OxA-7758</w:t>
            </w:r>
          </w:p>
        </w:tc>
        <w:tc>
          <w:tcPr>
            <w:tcW w:w="1134" w:type="dxa"/>
            <w:tcBorders>
              <w:top w:val="nil"/>
              <w:left w:val="nil"/>
              <w:bottom w:val="single" w:sz="4" w:space="0" w:color="auto"/>
              <w:right w:val="single" w:sz="4" w:space="0" w:color="auto"/>
            </w:tcBorders>
            <w:shd w:val="clear" w:color="auto" w:fill="auto"/>
            <w:noWrap/>
            <w:vAlign w:val="bottom"/>
            <w:hideMark/>
          </w:tcPr>
          <w:p w14:paraId="12B1E6FA"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OxA-7758</w:t>
            </w:r>
          </w:p>
        </w:tc>
        <w:tc>
          <w:tcPr>
            <w:tcW w:w="973" w:type="dxa"/>
            <w:tcBorders>
              <w:top w:val="nil"/>
              <w:left w:val="nil"/>
              <w:bottom w:val="single" w:sz="4" w:space="0" w:color="auto"/>
              <w:right w:val="single" w:sz="4" w:space="0" w:color="auto"/>
            </w:tcBorders>
            <w:shd w:val="clear" w:color="auto" w:fill="auto"/>
            <w:noWrap/>
            <w:vAlign w:val="bottom"/>
            <w:hideMark/>
          </w:tcPr>
          <w:p w14:paraId="4DF6AE7B"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35700</w:t>
            </w:r>
          </w:p>
        </w:tc>
        <w:tc>
          <w:tcPr>
            <w:tcW w:w="999" w:type="dxa"/>
            <w:tcBorders>
              <w:top w:val="nil"/>
              <w:left w:val="nil"/>
              <w:bottom w:val="single" w:sz="4" w:space="0" w:color="auto"/>
              <w:right w:val="single" w:sz="4" w:space="0" w:color="auto"/>
            </w:tcBorders>
            <w:shd w:val="clear" w:color="auto" w:fill="auto"/>
            <w:noWrap/>
            <w:vAlign w:val="bottom"/>
            <w:hideMark/>
          </w:tcPr>
          <w:p w14:paraId="0B907E3A"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2400</w:t>
            </w:r>
          </w:p>
        </w:tc>
        <w:tc>
          <w:tcPr>
            <w:tcW w:w="1823" w:type="dxa"/>
            <w:tcBorders>
              <w:top w:val="nil"/>
              <w:left w:val="nil"/>
              <w:bottom w:val="single" w:sz="4" w:space="0" w:color="auto"/>
              <w:right w:val="single" w:sz="4" w:space="0" w:color="auto"/>
            </w:tcBorders>
            <w:shd w:val="clear" w:color="auto" w:fill="auto"/>
            <w:noWrap/>
            <w:vAlign w:val="bottom"/>
            <w:hideMark/>
          </w:tcPr>
          <w:p w14:paraId="41472CDE" w14:textId="77777777" w:rsidR="009F56A0" w:rsidRPr="009F56A0" w:rsidRDefault="009F56A0" w:rsidP="009F56A0">
            <w:pPr>
              <w:rPr>
                <w:rFonts w:ascii="Arial" w:hAnsi="Arial" w:cs="Arial"/>
                <w:color w:val="000000"/>
                <w:sz w:val="16"/>
                <w:szCs w:val="16"/>
              </w:rPr>
            </w:pPr>
            <w:r w:rsidRPr="009F56A0">
              <w:rPr>
                <w:rFonts w:ascii="Arial" w:hAnsi="Arial" w:cs="Arial"/>
                <w:color w:val="000000"/>
                <w:sz w:val="16"/>
                <w:szCs w:val="16"/>
              </w:rPr>
              <w:t>OIS 3</w:t>
            </w:r>
          </w:p>
        </w:tc>
        <w:tc>
          <w:tcPr>
            <w:tcW w:w="848" w:type="dxa"/>
            <w:tcBorders>
              <w:top w:val="nil"/>
              <w:left w:val="nil"/>
              <w:bottom w:val="single" w:sz="4" w:space="0" w:color="auto"/>
              <w:right w:val="single" w:sz="4" w:space="0" w:color="auto"/>
            </w:tcBorders>
            <w:shd w:val="clear" w:color="auto" w:fill="auto"/>
            <w:noWrap/>
            <w:vAlign w:val="bottom"/>
            <w:hideMark/>
          </w:tcPr>
          <w:p w14:paraId="62912A85"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-19.604</w:t>
            </w:r>
          </w:p>
        </w:tc>
        <w:tc>
          <w:tcPr>
            <w:tcW w:w="848" w:type="dxa"/>
            <w:tcBorders>
              <w:top w:val="nil"/>
              <w:left w:val="nil"/>
              <w:bottom w:val="single" w:sz="4" w:space="0" w:color="auto"/>
              <w:right w:val="single" w:sz="4" w:space="0" w:color="auto"/>
            </w:tcBorders>
            <w:shd w:val="clear" w:color="auto" w:fill="auto"/>
            <w:noWrap/>
            <w:vAlign w:val="bottom"/>
            <w:hideMark/>
          </w:tcPr>
          <w:p w14:paraId="76192367"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6</w:t>
            </w:r>
          </w:p>
        </w:tc>
        <w:tc>
          <w:tcPr>
            <w:tcW w:w="848" w:type="dxa"/>
            <w:tcBorders>
              <w:top w:val="nil"/>
              <w:left w:val="nil"/>
              <w:bottom w:val="single" w:sz="4" w:space="0" w:color="auto"/>
              <w:right w:val="single" w:sz="4" w:space="0" w:color="auto"/>
            </w:tcBorders>
            <w:shd w:val="clear" w:color="auto" w:fill="auto"/>
            <w:noWrap/>
            <w:vAlign w:val="bottom"/>
            <w:hideMark/>
          </w:tcPr>
          <w:p w14:paraId="3D70269F"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3</w:t>
            </w:r>
          </w:p>
        </w:tc>
        <w:tc>
          <w:tcPr>
            <w:tcW w:w="892" w:type="dxa"/>
            <w:tcBorders>
              <w:top w:val="nil"/>
              <w:left w:val="nil"/>
              <w:bottom w:val="single" w:sz="4" w:space="0" w:color="auto"/>
              <w:right w:val="single" w:sz="4" w:space="0" w:color="auto"/>
            </w:tcBorders>
            <w:shd w:val="clear" w:color="auto" w:fill="auto"/>
            <w:noWrap/>
            <w:vAlign w:val="bottom"/>
            <w:hideMark/>
          </w:tcPr>
          <w:p w14:paraId="12867383"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17</w:t>
            </w:r>
          </w:p>
        </w:tc>
        <w:tc>
          <w:tcPr>
            <w:tcW w:w="893" w:type="dxa"/>
            <w:tcBorders>
              <w:top w:val="nil"/>
              <w:left w:val="nil"/>
              <w:bottom w:val="single" w:sz="4" w:space="0" w:color="auto"/>
              <w:right w:val="single" w:sz="4" w:space="0" w:color="auto"/>
            </w:tcBorders>
            <w:shd w:val="clear" w:color="auto" w:fill="auto"/>
            <w:noWrap/>
            <w:vAlign w:val="bottom"/>
            <w:hideMark/>
          </w:tcPr>
          <w:p w14:paraId="4B0A2296"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18</w:t>
            </w:r>
          </w:p>
        </w:tc>
        <w:tc>
          <w:tcPr>
            <w:tcW w:w="892" w:type="dxa"/>
            <w:tcBorders>
              <w:top w:val="nil"/>
              <w:left w:val="nil"/>
              <w:bottom w:val="single" w:sz="4" w:space="0" w:color="auto"/>
              <w:right w:val="single" w:sz="4" w:space="0" w:color="auto"/>
            </w:tcBorders>
            <w:shd w:val="clear" w:color="auto" w:fill="auto"/>
            <w:noWrap/>
            <w:vAlign w:val="bottom"/>
            <w:hideMark/>
          </w:tcPr>
          <w:p w14:paraId="5EDD9E98" w14:textId="77777777" w:rsidR="009F56A0" w:rsidRPr="009F56A0" w:rsidRDefault="009F56A0" w:rsidP="009F56A0">
            <w:pPr>
              <w:jc w:val="center"/>
              <w:rPr>
                <w:rFonts w:ascii="Arial" w:hAnsi="Arial" w:cs="Arial"/>
                <w:color w:val="000000"/>
                <w:sz w:val="16"/>
                <w:szCs w:val="16"/>
              </w:rPr>
            </w:pPr>
            <w:r w:rsidRPr="009F56A0">
              <w:rPr>
                <w:rFonts w:ascii="Arial" w:hAnsi="Arial" w:cs="Arial"/>
                <w:color w:val="000000"/>
                <w:sz w:val="16"/>
                <w:szCs w:val="16"/>
              </w:rPr>
              <w:t>17</w:t>
            </w:r>
          </w:p>
        </w:tc>
      </w:tr>
    </w:tbl>
    <w:p w14:paraId="2A941737" w14:textId="43E68739" w:rsidR="009F56A0" w:rsidRDefault="009F56A0" w:rsidP="00D479AD">
      <w:pPr>
        <w:rPr>
          <w:b/>
          <w:bCs/>
          <w:u w:val="single"/>
        </w:rPr>
      </w:pPr>
    </w:p>
    <w:p w14:paraId="7DDE643A" w14:textId="5FDF31DE" w:rsidR="00AE390E" w:rsidRDefault="00AE390E" w:rsidP="00D479AD">
      <w:pPr>
        <w:rPr>
          <w:rFonts w:ascii="Arial" w:hAnsi="Arial" w:cs="Arial"/>
          <w:b/>
          <w:bCs/>
          <w:color w:val="000000"/>
          <w:sz w:val="16"/>
          <w:szCs w:val="16"/>
        </w:rPr>
      </w:pPr>
      <w:r w:rsidRPr="00753032">
        <w:rPr>
          <w:rFonts w:ascii="Arial" w:hAnsi="Arial" w:cs="Arial"/>
          <w:b/>
          <w:bCs/>
          <w:color w:val="000000"/>
          <w:sz w:val="16"/>
          <w:szCs w:val="16"/>
        </w:rPr>
        <w:t xml:space="preserve">Supplementary table </w:t>
      </w:r>
      <w:r>
        <w:rPr>
          <w:rFonts w:ascii="Arial" w:hAnsi="Arial" w:cs="Arial"/>
          <w:b/>
          <w:bCs/>
          <w:color w:val="000000"/>
          <w:sz w:val="16"/>
          <w:szCs w:val="16"/>
        </w:rPr>
        <w:t>4</w:t>
      </w:r>
      <w:r w:rsidRPr="00753032">
        <w:rPr>
          <w:rFonts w:ascii="Arial" w:hAnsi="Arial" w:cs="Arial"/>
          <w:b/>
          <w:bCs/>
          <w:color w:val="000000"/>
          <w:sz w:val="16"/>
          <w:szCs w:val="16"/>
        </w:rPr>
        <w:t xml:space="preserve"> bibliography</w:t>
      </w:r>
    </w:p>
    <w:p w14:paraId="1088EC04" w14:textId="6FD30B2D" w:rsidR="00980574" w:rsidRDefault="00980574" w:rsidP="00D479AD">
      <w:pPr>
        <w:rPr>
          <w:rFonts w:ascii="Arial" w:hAnsi="Arial" w:cs="Arial"/>
          <w:b/>
          <w:bCs/>
          <w:color w:val="000000"/>
          <w:sz w:val="16"/>
          <w:szCs w:val="16"/>
        </w:rPr>
      </w:pPr>
    </w:p>
    <w:p w14:paraId="0E60A042" w14:textId="77777777" w:rsidR="00980574" w:rsidRPr="00AE390E" w:rsidRDefault="00980574" w:rsidP="00D479AD">
      <w:pPr>
        <w:rPr>
          <w:rFonts w:ascii="Arial" w:hAnsi="Arial" w:cs="Arial"/>
          <w:b/>
          <w:bCs/>
          <w:color w:val="000000"/>
          <w:sz w:val="16"/>
          <w:szCs w:val="16"/>
        </w:rPr>
      </w:pPr>
    </w:p>
    <w:tbl>
      <w:tblPr>
        <w:tblW w:w="15400" w:type="dxa"/>
        <w:tblLook w:val="04A0" w:firstRow="1" w:lastRow="0" w:firstColumn="1" w:lastColumn="0" w:noHBand="0" w:noVBand="1"/>
      </w:tblPr>
      <w:tblGrid>
        <w:gridCol w:w="15400"/>
      </w:tblGrid>
      <w:tr w:rsidR="00AE390E" w:rsidRPr="00AE390E" w14:paraId="5BE1C881" w14:textId="77777777" w:rsidTr="00AE390E">
        <w:trPr>
          <w:trHeight w:val="320"/>
        </w:trPr>
        <w:tc>
          <w:tcPr>
            <w:tcW w:w="15400" w:type="dxa"/>
            <w:tcBorders>
              <w:top w:val="nil"/>
              <w:left w:val="nil"/>
              <w:bottom w:val="nil"/>
              <w:right w:val="nil"/>
            </w:tcBorders>
            <w:shd w:val="clear" w:color="auto" w:fill="auto"/>
            <w:noWrap/>
            <w:vAlign w:val="bottom"/>
            <w:hideMark/>
          </w:tcPr>
          <w:p w14:paraId="79FC3748" w14:textId="77777777" w:rsidR="00AE390E" w:rsidRPr="00AE390E" w:rsidRDefault="00AE390E" w:rsidP="00AE390E">
            <w:pPr>
              <w:rPr>
                <w:rFonts w:ascii="Arial" w:hAnsi="Arial" w:cs="Arial"/>
                <w:color w:val="000000"/>
                <w:sz w:val="16"/>
                <w:szCs w:val="16"/>
              </w:rPr>
            </w:pPr>
            <w:r w:rsidRPr="00AE390E">
              <w:rPr>
                <w:rFonts w:ascii="Arial" w:hAnsi="Arial" w:cs="Arial"/>
                <w:color w:val="000000"/>
                <w:sz w:val="16"/>
                <w:szCs w:val="16"/>
              </w:rPr>
              <w:t xml:space="preserve">1: </w:t>
            </w:r>
            <w:proofErr w:type="spellStart"/>
            <w:r w:rsidRPr="00AE390E">
              <w:rPr>
                <w:rFonts w:ascii="Arial" w:hAnsi="Arial" w:cs="Arial"/>
                <w:color w:val="000000"/>
                <w:sz w:val="16"/>
                <w:szCs w:val="16"/>
              </w:rPr>
              <w:t>Bocherens</w:t>
            </w:r>
            <w:proofErr w:type="spellEnd"/>
            <w:r w:rsidRPr="00AE390E">
              <w:rPr>
                <w:rFonts w:ascii="Arial" w:hAnsi="Arial" w:cs="Arial"/>
                <w:color w:val="000000"/>
                <w:sz w:val="16"/>
                <w:szCs w:val="16"/>
              </w:rPr>
              <w:t xml:space="preserve">, H., Drucker, D.G., </w:t>
            </w:r>
            <w:proofErr w:type="spellStart"/>
            <w:r w:rsidRPr="00AE390E">
              <w:rPr>
                <w:rFonts w:ascii="Arial" w:hAnsi="Arial" w:cs="Arial"/>
                <w:color w:val="000000"/>
                <w:sz w:val="16"/>
                <w:szCs w:val="16"/>
              </w:rPr>
              <w:t>Billiou</w:t>
            </w:r>
            <w:proofErr w:type="spellEnd"/>
            <w:r w:rsidRPr="00AE390E">
              <w:rPr>
                <w:rFonts w:ascii="Arial" w:hAnsi="Arial" w:cs="Arial"/>
                <w:color w:val="000000"/>
                <w:sz w:val="16"/>
                <w:szCs w:val="16"/>
              </w:rPr>
              <w:t xml:space="preserve">, D., </w:t>
            </w:r>
            <w:proofErr w:type="spellStart"/>
            <w:r w:rsidRPr="00AE390E">
              <w:rPr>
                <w:rFonts w:ascii="Arial" w:hAnsi="Arial" w:cs="Arial"/>
                <w:color w:val="000000"/>
                <w:sz w:val="16"/>
                <w:szCs w:val="16"/>
              </w:rPr>
              <w:t>Patou</w:t>
            </w:r>
            <w:proofErr w:type="spellEnd"/>
            <w:r w:rsidRPr="00AE390E">
              <w:rPr>
                <w:rFonts w:ascii="Arial" w:hAnsi="Arial" w:cs="Arial"/>
                <w:color w:val="000000"/>
                <w:sz w:val="16"/>
                <w:szCs w:val="16"/>
              </w:rPr>
              <w:t xml:space="preserve">-Mathis, M., </w:t>
            </w:r>
            <w:proofErr w:type="spellStart"/>
            <w:r w:rsidRPr="00AE390E">
              <w:rPr>
                <w:rFonts w:ascii="Arial" w:hAnsi="Arial" w:cs="Arial"/>
                <w:color w:val="000000"/>
                <w:sz w:val="16"/>
                <w:szCs w:val="16"/>
              </w:rPr>
              <w:t>Vandermeersch</w:t>
            </w:r>
            <w:proofErr w:type="spellEnd"/>
            <w:r w:rsidRPr="00AE390E">
              <w:rPr>
                <w:rFonts w:ascii="Arial" w:hAnsi="Arial" w:cs="Arial"/>
                <w:color w:val="000000"/>
                <w:sz w:val="16"/>
                <w:szCs w:val="16"/>
              </w:rPr>
              <w:t>, B. 2005. Isotopic evidence for diet and subsistence pattern of the Saint-</w:t>
            </w:r>
            <w:proofErr w:type="spellStart"/>
            <w:r w:rsidRPr="00AE390E">
              <w:rPr>
                <w:rFonts w:ascii="Arial" w:hAnsi="Arial" w:cs="Arial"/>
                <w:color w:val="000000"/>
                <w:sz w:val="16"/>
                <w:szCs w:val="16"/>
              </w:rPr>
              <w:t>Césaire</w:t>
            </w:r>
            <w:proofErr w:type="spellEnd"/>
            <w:r w:rsidRPr="00AE390E">
              <w:rPr>
                <w:rFonts w:ascii="Arial" w:hAnsi="Arial" w:cs="Arial"/>
                <w:color w:val="000000"/>
                <w:sz w:val="16"/>
                <w:szCs w:val="16"/>
              </w:rPr>
              <w:t xml:space="preserve"> I Neanderthal: Review and use of a multi-source mixing model. Journal of Human Evolution 49: 71–87.</w:t>
            </w:r>
          </w:p>
        </w:tc>
      </w:tr>
      <w:tr w:rsidR="00AE390E" w:rsidRPr="00AE390E" w14:paraId="4C01AD63" w14:textId="77777777" w:rsidTr="00AE390E">
        <w:trPr>
          <w:trHeight w:val="320"/>
        </w:trPr>
        <w:tc>
          <w:tcPr>
            <w:tcW w:w="15400" w:type="dxa"/>
            <w:tcBorders>
              <w:top w:val="nil"/>
              <w:left w:val="nil"/>
              <w:bottom w:val="nil"/>
              <w:right w:val="nil"/>
            </w:tcBorders>
            <w:shd w:val="clear" w:color="auto" w:fill="auto"/>
            <w:noWrap/>
            <w:vAlign w:val="bottom"/>
            <w:hideMark/>
          </w:tcPr>
          <w:p w14:paraId="1BAF0A1B" w14:textId="77777777" w:rsidR="00AE390E" w:rsidRDefault="00AE390E" w:rsidP="00AE390E">
            <w:pPr>
              <w:rPr>
                <w:rFonts w:ascii="Arial" w:hAnsi="Arial" w:cs="Arial"/>
                <w:color w:val="000000"/>
                <w:sz w:val="16"/>
                <w:szCs w:val="16"/>
              </w:rPr>
            </w:pPr>
            <w:bookmarkStart w:id="4" w:name="RANGE!A96"/>
          </w:p>
          <w:p w14:paraId="7FD5E6BC" w14:textId="644DE74B" w:rsidR="00AE390E" w:rsidRPr="00AE390E" w:rsidRDefault="00AE390E" w:rsidP="00AE390E">
            <w:pPr>
              <w:rPr>
                <w:rFonts w:ascii="Arial" w:hAnsi="Arial" w:cs="Arial"/>
                <w:color w:val="000000"/>
                <w:sz w:val="16"/>
                <w:szCs w:val="16"/>
              </w:rPr>
            </w:pPr>
            <w:r w:rsidRPr="00AE390E">
              <w:rPr>
                <w:rFonts w:ascii="Arial" w:hAnsi="Arial" w:cs="Arial"/>
                <w:color w:val="000000"/>
                <w:sz w:val="16"/>
                <w:szCs w:val="16"/>
              </w:rPr>
              <w:t xml:space="preserve">2: </w:t>
            </w:r>
            <w:proofErr w:type="spellStart"/>
            <w:r w:rsidRPr="00AE390E">
              <w:rPr>
                <w:rFonts w:ascii="Arial" w:hAnsi="Arial" w:cs="Arial"/>
                <w:color w:val="000000"/>
                <w:sz w:val="16"/>
                <w:szCs w:val="16"/>
              </w:rPr>
              <w:t>Bocherens</w:t>
            </w:r>
            <w:proofErr w:type="spellEnd"/>
            <w:r w:rsidRPr="00AE390E">
              <w:rPr>
                <w:rFonts w:ascii="Arial" w:hAnsi="Arial" w:cs="Arial"/>
                <w:color w:val="000000"/>
                <w:sz w:val="16"/>
                <w:szCs w:val="16"/>
              </w:rPr>
              <w:t xml:space="preserve">, H., Drucker, D.G., Madelaine, S., 2014. Evidence for a </w:t>
            </w:r>
            <w:r w:rsidRPr="00AE390E">
              <w:rPr>
                <w:rFonts w:ascii="Arial" w:hAnsi="Arial" w:cs="Arial"/>
                <w:color w:val="000000"/>
                <w:sz w:val="16"/>
                <w:szCs w:val="16"/>
                <w:vertAlign w:val="superscript"/>
              </w:rPr>
              <w:t>15</w:t>
            </w:r>
            <w:r w:rsidRPr="00AE390E">
              <w:rPr>
                <w:rFonts w:ascii="Arial" w:hAnsi="Arial" w:cs="Arial"/>
                <w:color w:val="000000"/>
                <w:sz w:val="16"/>
                <w:szCs w:val="16"/>
              </w:rPr>
              <w:t xml:space="preserve">N positive excursion in terrestrial </w:t>
            </w:r>
            <w:proofErr w:type="spellStart"/>
            <w:r w:rsidRPr="00AE390E">
              <w:rPr>
                <w:rFonts w:ascii="Arial" w:hAnsi="Arial" w:cs="Arial"/>
                <w:color w:val="000000"/>
                <w:sz w:val="16"/>
                <w:szCs w:val="16"/>
              </w:rPr>
              <w:t>foodwebs</w:t>
            </w:r>
            <w:proofErr w:type="spellEnd"/>
            <w:r w:rsidRPr="00AE390E">
              <w:rPr>
                <w:rFonts w:ascii="Arial" w:hAnsi="Arial" w:cs="Arial"/>
                <w:color w:val="000000"/>
                <w:sz w:val="16"/>
                <w:szCs w:val="16"/>
              </w:rPr>
              <w:t xml:space="preserve"> at the Middle to Upper Palaeolithic transition in south-western France: implications for early modern humans. Journal of Human Evolution 69, 31-43.</w:t>
            </w:r>
            <w:bookmarkEnd w:id="4"/>
          </w:p>
        </w:tc>
      </w:tr>
      <w:tr w:rsidR="00AE390E" w:rsidRPr="00AE390E" w14:paraId="0D3E1883" w14:textId="77777777" w:rsidTr="00AE390E">
        <w:trPr>
          <w:trHeight w:val="320"/>
        </w:trPr>
        <w:tc>
          <w:tcPr>
            <w:tcW w:w="15400" w:type="dxa"/>
            <w:tcBorders>
              <w:top w:val="nil"/>
              <w:left w:val="nil"/>
              <w:bottom w:val="nil"/>
              <w:right w:val="nil"/>
            </w:tcBorders>
            <w:shd w:val="clear" w:color="auto" w:fill="auto"/>
            <w:noWrap/>
            <w:vAlign w:val="bottom"/>
            <w:hideMark/>
          </w:tcPr>
          <w:p w14:paraId="5A9FB072" w14:textId="77777777" w:rsidR="00AE390E" w:rsidRDefault="00AE390E" w:rsidP="00AE390E">
            <w:pPr>
              <w:rPr>
                <w:rFonts w:ascii="Arial" w:hAnsi="Arial" w:cs="Arial"/>
                <w:color w:val="000000"/>
                <w:sz w:val="16"/>
                <w:szCs w:val="16"/>
              </w:rPr>
            </w:pPr>
          </w:p>
          <w:p w14:paraId="776588CD" w14:textId="252369D4" w:rsidR="00AE390E" w:rsidRPr="00AE390E" w:rsidRDefault="00AE390E" w:rsidP="00AE390E">
            <w:pPr>
              <w:rPr>
                <w:rFonts w:ascii="Arial" w:hAnsi="Arial" w:cs="Arial"/>
                <w:color w:val="000000"/>
                <w:sz w:val="16"/>
                <w:szCs w:val="16"/>
              </w:rPr>
            </w:pPr>
            <w:r w:rsidRPr="00AE390E">
              <w:rPr>
                <w:rFonts w:ascii="Arial" w:hAnsi="Arial" w:cs="Arial"/>
                <w:color w:val="000000"/>
                <w:sz w:val="16"/>
                <w:szCs w:val="16"/>
              </w:rPr>
              <w:t xml:space="preserve">3: Debenham, N.C., Pettitt, P.B., Housley, R.A., Higham, T.F.G., Rowe, N.P., Atkinson, T., Hebden, N. 2012. Neanderthals in Wales: </w:t>
            </w:r>
            <w:proofErr w:type="spellStart"/>
            <w:r w:rsidRPr="00AE390E">
              <w:rPr>
                <w:rFonts w:ascii="Arial" w:hAnsi="Arial" w:cs="Arial"/>
                <w:color w:val="000000"/>
                <w:sz w:val="16"/>
                <w:szCs w:val="16"/>
              </w:rPr>
              <w:t>Pontnewydd</w:t>
            </w:r>
            <w:proofErr w:type="spellEnd"/>
            <w:r w:rsidRPr="00AE390E">
              <w:rPr>
                <w:rFonts w:ascii="Arial" w:hAnsi="Arial" w:cs="Arial"/>
                <w:color w:val="000000"/>
                <w:sz w:val="16"/>
                <w:szCs w:val="16"/>
              </w:rPr>
              <w:t xml:space="preserve"> and the Elwy Valley. ed. / S.H.R. </w:t>
            </w:r>
            <w:proofErr w:type="spellStart"/>
            <w:r w:rsidRPr="00AE390E">
              <w:rPr>
                <w:rFonts w:ascii="Arial" w:hAnsi="Arial" w:cs="Arial"/>
                <w:color w:val="000000"/>
                <w:sz w:val="16"/>
                <w:szCs w:val="16"/>
              </w:rPr>
              <w:t>Aldhouse</w:t>
            </w:r>
            <w:proofErr w:type="spellEnd"/>
            <w:r w:rsidRPr="00AE390E">
              <w:rPr>
                <w:rFonts w:ascii="Arial" w:hAnsi="Arial" w:cs="Arial"/>
                <w:color w:val="000000"/>
                <w:sz w:val="16"/>
                <w:szCs w:val="16"/>
              </w:rPr>
              <w:t xml:space="preserve">-Green; Rick Peterson; K.E. Walker. </w:t>
            </w:r>
            <w:proofErr w:type="gramStart"/>
            <w:r w:rsidRPr="00AE390E">
              <w:rPr>
                <w:rFonts w:ascii="Arial" w:hAnsi="Arial" w:cs="Arial"/>
                <w:color w:val="000000"/>
                <w:sz w:val="16"/>
                <w:szCs w:val="16"/>
              </w:rPr>
              <w:t>Cardiff :</w:t>
            </w:r>
            <w:proofErr w:type="gramEnd"/>
            <w:r w:rsidRPr="00AE390E">
              <w:rPr>
                <w:rFonts w:ascii="Arial" w:hAnsi="Arial" w:cs="Arial"/>
                <w:color w:val="000000"/>
                <w:sz w:val="16"/>
                <w:szCs w:val="16"/>
              </w:rPr>
              <w:t xml:space="preserve"> Oxbow Books in association with The National Museum of Wales,  302-320.</w:t>
            </w:r>
          </w:p>
        </w:tc>
      </w:tr>
      <w:tr w:rsidR="00AE390E" w:rsidRPr="00AE390E" w14:paraId="67D9975D" w14:textId="77777777" w:rsidTr="00AE390E">
        <w:trPr>
          <w:trHeight w:val="320"/>
        </w:trPr>
        <w:tc>
          <w:tcPr>
            <w:tcW w:w="15400" w:type="dxa"/>
            <w:tcBorders>
              <w:top w:val="nil"/>
              <w:left w:val="nil"/>
              <w:bottom w:val="nil"/>
              <w:right w:val="nil"/>
            </w:tcBorders>
            <w:shd w:val="clear" w:color="auto" w:fill="auto"/>
            <w:noWrap/>
            <w:vAlign w:val="bottom"/>
            <w:hideMark/>
          </w:tcPr>
          <w:p w14:paraId="4705E124" w14:textId="77777777" w:rsidR="00AE390E" w:rsidRDefault="00AE390E" w:rsidP="00AE390E">
            <w:pPr>
              <w:rPr>
                <w:rFonts w:ascii="Arial" w:hAnsi="Arial" w:cs="Arial"/>
                <w:color w:val="000000"/>
                <w:sz w:val="16"/>
                <w:szCs w:val="16"/>
              </w:rPr>
            </w:pPr>
          </w:p>
          <w:p w14:paraId="223F0CC5" w14:textId="3B40FBBA" w:rsidR="00AE390E" w:rsidRPr="00AE390E" w:rsidRDefault="00AE390E" w:rsidP="00AE390E">
            <w:pPr>
              <w:rPr>
                <w:rFonts w:ascii="Arial" w:hAnsi="Arial" w:cs="Arial"/>
                <w:color w:val="000000"/>
                <w:sz w:val="16"/>
                <w:szCs w:val="16"/>
              </w:rPr>
            </w:pPr>
            <w:r w:rsidRPr="00AE390E">
              <w:rPr>
                <w:rFonts w:ascii="Arial" w:hAnsi="Arial" w:cs="Arial"/>
                <w:color w:val="000000"/>
                <w:sz w:val="16"/>
                <w:szCs w:val="16"/>
              </w:rPr>
              <w:t xml:space="preserve">4: Drucker, D., </w:t>
            </w:r>
            <w:proofErr w:type="spellStart"/>
            <w:r w:rsidRPr="00AE390E">
              <w:rPr>
                <w:rFonts w:ascii="Arial" w:hAnsi="Arial" w:cs="Arial"/>
                <w:color w:val="000000"/>
                <w:sz w:val="16"/>
                <w:szCs w:val="16"/>
              </w:rPr>
              <w:t>Bocherens</w:t>
            </w:r>
            <w:proofErr w:type="spellEnd"/>
            <w:r w:rsidRPr="00AE390E">
              <w:rPr>
                <w:rFonts w:ascii="Arial" w:hAnsi="Arial" w:cs="Arial"/>
                <w:color w:val="000000"/>
                <w:sz w:val="16"/>
                <w:szCs w:val="16"/>
              </w:rPr>
              <w:t xml:space="preserve">, H., </w:t>
            </w:r>
            <w:proofErr w:type="spellStart"/>
            <w:r w:rsidRPr="00AE390E">
              <w:rPr>
                <w:rFonts w:ascii="Arial" w:hAnsi="Arial" w:cs="Arial"/>
                <w:color w:val="000000"/>
                <w:sz w:val="16"/>
                <w:szCs w:val="16"/>
              </w:rPr>
              <w:t>Mariotti</w:t>
            </w:r>
            <w:proofErr w:type="spellEnd"/>
            <w:r w:rsidRPr="00AE390E">
              <w:rPr>
                <w:rFonts w:ascii="Arial" w:hAnsi="Arial" w:cs="Arial"/>
                <w:color w:val="000000"/>
                <w:sz w:val="16"/>
                <w:szCs w:val="16"/>
              </w:rPr>
              <w:t xml:space="preserve">, A., </w:t>
            </w:r>
            <w:proofErr w:type="spellStart"/>
            <w:r w:rsidRPr="00AE390E">
              <w:rPr>
                <w:rFonts w:ascii="Arial" w:hAnsi="Arial" w:cs="Arial"/>
                <w:color w:val="000000"/>
                <w:sz w:val="16"/>
                <w:szCs w:val="16"/>
              </w:rPr>
              <w:t>Lévêque</w:t>
            </w:r>
            <w:proofErr w:type="spellEnd"/>
            <w:r w:rsidRPr="00AE390E">
              <w:rPr>
                <w:rFonts w:ascii="Arial" w:hAnsi="Arial" w:cs="Arial"/>
                <w:color w:val="000000"/>
                <w:sz w:val="16"/>
                <w:szCs w:val="16"/>
              </w:rPr>
              <w:t xml:space="preserve">, F., </w:t>
            </w:r>
            <w:proofErr w:type="spellStart"/>
            <w:r w:rsidRPr="00AE390E">
              <w:rPr>
                <w:rFonts w:ascii="Arial" w:hAnsi="Arial" w:cs="Arial"/>
                <w:color w:val="000000"/>
                <w:sz w:val="16"/>
                <w:szCs w:val="16"/>
              </w:rPr>
              <w:t>Vandermeersch</w:t>
            </w:r>
            <w:proofErr w:type="spellEnd"/>
            <w:r w:rsidRPr="00AE390E">
              <w:rPr>
                <w:rFonts w:ascii="Arial" w:hAnsi="Arial" w:cs="Arial"/>
                <w:color w:val="000000"/>
                <w:sz w:val="16"/>
                <w:szCs w:val="16"/>
              </w:rPr>
              <w:t xml:space="preserve">, B., </w:t>
            </w:r>
            <w:proofErr w:type="spellStart"/>
            <w:r w:rsidRPr="00AE390E">
              <w:rPr>
                <w:rFonts w:ascii="Arial" w:hAnsi="Arial" w:cs="Arial"/>
                <w:color w:val="000000"/>
                <w:sz w:val="16"/>
                <w:szCs w:val="16"/>
              </w:rPr>
              <w:t>Guadelli</w:t>
            </w:r>
            <w:proofErr w:type="spellEnd"/>
            <w:r w:rsidRPr="00AE390E">
              <w:rPr>
                <w:rFonts w:ascii="Arial" w:hAnsi="Arial" w:cs="Arial"/>
                <w:color w:val="000000"/>
                <w:sz w:val="16"/>
                <w:szCs w:val="16"/>
              </w:rPr>
              <w:t xml:space="preserve">. J.-L., 1999. Conservation des signatures </w:t>
            </w:r>
            <w:proofErr w:type="spellStart"/>
            <w:r w:rsidRPr="00AE390E">
              <w:rPr>
                <w:rFonts w:ascii="Arial" w:hAnsi="Arial" w:cs="Arial"/>
                <w:color w:val="000000"/>
                <w:sz w:val="16"/>
                <w:szCs w:val="16"/>
              </w:rPr>
              <w:t>isotopiques</w:t>
            </w:r>
            <w:proofErr w:type="spellEnd"/>
            <w:r w:rsidRPr="00AE390E">
              <w:rPr>
                <w:rFonts w:ascii="Arial" w:hAnsi="Arial" w:cs="Arial"/>
                <w:color w:val="000000"/>
                <w:sz w:val="16"/>
                <w:szCs w:val="16"/>
              </w:rPr>
              <w:t xml:space="preserve"> du </w:t>
            </w:r>
            <w:proofErr w:type="spellStart"/>
            <w:r w:rsidRPr="00AE390E">
              <w:rPr>
                <w:rFonts w:ascii="Arial" w:hAnsi="Arial" w:cs="Arial"/>
                <w:color w:val="000000"/>
                <w:sz w:val="16"/>
                <w:szCs w:val="16"/>
              </w:rPr>
              <w:t>collagène</w:t>
            </w:r>
            <w:proofErr w:type="spellEnd"/>
            <w:r w:rsidRPr="00AE390E">
              <w:rPr>
                <w:rFonts w:ascii="Arial" w:hAnsi="Arial" w:cs="Arial"/>
                <w:color w:val="000000"/>
                <w:sz w:val="16"/>
                <w:szCs w:val="16"/>
              </w:rPr>
              <w:t xml:space="preserve"> </w:t>
            </w:r>
            <w:proofErr w:type="spellStart"/>
            <w:r w:rsidRPr="00AE390E">
              <w:rPr>
                <w:rFonts w:ascii="Arial" w:hAnsi="Arial" w:cs="Arial"/>
                <w:color w:val="000000"/>
                <w:sz w:val="16"/>
                <w:szCs w:val="16"/>
              </w:rPr>
              <w:t>d'os</w:t>
            </w:r>
            <w:proofErr w:type="spellEnd"/>
            <w:r w:rsidRPr="00AE390E">
              <w:rPr>
                <w:rFonts w:ascii="Arial" w:hAnsi="Arial" w:cs="Arial"/>
                <w:color w:val="000000"/>
                <w:sz w:val="16"/>
                <w:szCs w:val="16"/>
              </w:rPr>
              <w:t xml:space="preserve"> et de dents du </w:t>
            </w:r>
            <w:proofErr w:type="spellStart"/>
            <w:r w:rsidRPr="00AE390E">
              <w:rPr>
                <w:rFonts w:ascii="Arial" w:hAnsi="Arial" w:cs="Arial"/>
                <w:color w:val="000000"/>
                <w:sz w:val="16"/>
                <w:szCs w:val="16"/>
              </w:rPr>
              <w:t>Pléistocène</w:t>
            </w:r>
            <w:proofErr w:type="spellEnd"/>
            <w:r w:rsidRPr="00AE390E">
              <w:rPr>
                <w:rFonts w:ascii="Arial" w:hAnsi="Arial" w:cs="Arial"/>
                <w:color w:val="000000"/>
                <w:sz w:val="16"/>
                <w:szCs w:val="16"/>
              </w:rPr>
              <w:t xml:space="preserve"> </w:t>
            </w:r>
            <w:proofErr w:type="spellStart"/>
            <w:r w:rsidRPr="00AE390E">
              <w:rPr>
                <w:rFonts w:ascii="Arial" w:hAnsi="Arial" w:cs="Arial"/>
                <w:color w:val="000000"/>
                <w:sz w:val="16"/>
                <w:szCs w:val="16"/>
              </w:rPr>
              <w:t>supérieur</w:t>
            </w:r>
            <w:proofErr w:type="spellEnd"/>
            <w:r w:rsidRPr="00AE390E">
              <w:rPr>
                <w:rFonts w:ascii="Arial" w:hAnsi="Arial" w:cs="Arial"/>
                <w:color w:val="000000"/>
                <w:sz w:val="16"/>
                <w:szCs w:val="16"/>
              </w:rPr>
              <w:t xml:space="preserve"> (Saint-</w:t>
            </w:r>
            <w:proofErr w:type="spellStart"/>
            <w:r w:rsidRPr="00AE390E">
              <w:rPr>
                <w:rFonts w:ascii="Arial" w:hAnsi="Arial" w:cs="Arial"/>
                <w:color w:val="000000"/>
                <w:sz w:val="16"/>
                <w:szCs w:val="16"/>
              </w:rPr>
              <w:t>Césaire</w:t>
            </w:r>
            <w:proofErr w:type="spellEnd"/>
            <w:r w:rsidRPr="00AE390E">
              <w:rPr>
                <w:rFonts w:ascii="Arial" w:hAnsi="Arial" w:cs="Arial"/>
                <w:color w:val="000000"/>
                <w:sz w:val="16"/>
                <w:szCs w:val="16"/>
              </w:rPr>
              <w:t>, France</w:t>
            </w:r>
            <w:proofErr w:type="gramStart"/>
            <w:r w:rsidRPr="00AE390E">
              <w:rPr>
                <w:rFonts w:ascii="Arial" w:hAnsi="Arial" w:cs="Arial"/>
                <w:color w:val="000000"/>
                <w:sz w:val="16"/>
                <w:szCs w:val="16"/>
              </w:rPr>
              <w:t>) :</w:t>
            </w:r>
            <w:proofErr w:type="gramEnd"/>
            <w:r w:rsidRPr="00AE390E">
              <w:rPr>
                <w:rFonts w:ascii="Arial" w:hAnsi="Arial" w:cs="Arial"/>
                <w:color w:val="000000"/>
                <w:sz w:val="16"/>
                <w:szCs w:val="16"/>
              </w:rPr>
              <w:t xml:space="preserve"> implications pour les reconstitutions des </w:t>
            </w:r>
            <w:proofErr w:type="spellStart"/>
            <w:r w:rsidRPr="00AE390E">
              <w:rPr>
                <w:rFonts w:ascii="Arial" w:hAnsi="Arial" w:cs="Arial"/>
                <w:color w:val="000000"/>
                <w:sz w:val="16"/>
                <w:szCs w:val="16"/>
              </w:rPr>
              <w:t>régimes</w:t>
            </w:r>
            <w:proofErr w:type="spellEnd"/>
            <w:r w:rsidRPr="00AE390E">
              <w:rPr>
                <w:rFonts w:ascii="Arial" w:hAnsi="Arial" w:cs="Arial"/>
                <w:color w:val="000000"/>
                <w:sz w:val="16"/>
                <w:szCs w:val="16"/>
              </w:rPr>
              <w:t xml:space="preserve"> </w:t>
            </w:r>
            <w:proofErr w:type="spellStart"/>
            <w:r w:rsidRPr="00AE390E">
              <w:rPr>
                <w:rFonts w:ascii="Arial" w:hAnsi="Arial" w:cs="Arial"/>
                <w:color w:val="000000"/>
                <w:sz w:val="16"/>
                <w:szCs w:val="16"/>
              </w:rPr>
              <w:t>alimentaires</w:t>
            </w:r>
            <w:proofErr w:type="spellEnd"/>
            <w:r w:rsidRPr="00AE390E">
              <w:rPr>
                <w:rFonts w:ascii="Arial" w:hAnsi="Arial" w:cs="Arial"/>
                <w:color w:val="000000"/>
                <w:sz w:val="16"/>
                <w:szCs w:val="16"/>
              </w:rPr>
              <w:t xml:space="preserve"> des </w:t>
            </w:r>
            <w:proofErr w:type="spellStart"/>
            <w:r w:rsidRPr="00AE390E">
              <w:rPr>
                <w:rFonts w:ascii="Arial" w:hAnsi="Arial" w:cs="Arial"/>
                <w:color w:val="000000"/>
                <w:sz w:val="16"/>
                <w:szCs w:val="16"/>
              </w:rPr>
              <w:t>néandertaliens</w:t>
            </w:r>
            <w:proofErr w:type="spellEnd"/>
            <w:r w:rsidRPr="00AE390E">
              <w:rPr>
                <w:rFonts w:ascii="Arial" w:hAnsi="Arial" w:cs="Arial"/>
                <w:color w:val="000000"/>
                <w:sz w:val="16"/>
                <w:szCs w:val="16"/>
              </w:rPr>
              <w:t xml:space="preserve">. Bulletins et </w:t>
            </w:r>
            <w:proofErr w:type="spellStart"/>
            <w:r w:rsidRPr="00AE390E">
              <w:rPr>
                <w:rFonts w:ascii="Arial" w:hAnsi="Arial" w:cs="Arial"/>
                <w:color w:val="000000"/>
                <w:sz w:val="16"/>
                <w:szCs w:val="16"/>
              </w:rPr>
              <w:t>Mémoires</w:t>
            </w:r>
            <w:proofErr w:type="spellEnd"/>
            <w:r w:rsidRPr="00AE390E">
              <w:rPr>
                <w:rFonts w:ascii="Arial" w:hAnsi="Arial" w:cs="Arial"/>
                <w:color w:val="000000"/>
                <w:sz w:val="16"/>
                <w:szCs w:val="16"/>
              </w:rPr>
              <w:t xml:space="preserve"> de la Société </w:t>
            </w:r>
            <w:proofErr w:type="spellStart"/>
            <w:r w:rsidRPr="00AE390E">
              <w:rPr>
                <w:rFonts w:ascii="Arial" w:hAnsi="Arial" w:cs="Arial"/>
                <w:color w:val="000000"/>
                <w:sz w:val="16"/>
                <w:szCs w:val="16"/>
              </w:rPr>
              <w:t>d'Anthropologie</w:t>
            </w:r>
            <w:proofErr w:type="spellEnd"/>
            <w:r w:rsidRPr="00AE390E">
              <w:rPr>
                <w:rFonts w:ascii="Arial" w:hAnsi="Arial" w:cs="Arial"/>
                <w:color w:val="000000"/>
                <w:sz w:val="16"/>
                <w:szCs w:val="16"/>
              </w:rPr>
              <w:t xml:space="preserve"> de Paris, Nouvelle Série, tome 11 fascicule 3-4, pp. 289-305.</w:t>
            </w:r>
          </w:p>
        </w:tc>
      </w:tr>
      <w:tr w:rsidR="00AE390E" w:rsidRPr="00AE390E" w14:paraId="476F841F" w14:textId="77777777" w:rsidTr="00AE390E">
        <w:trPr>
          <w:trHeight w:val="320"/>
        </w:trPr>
        <w:tc>
          <w:tcPr>
            <w:tcW w:w="15400" w:type="dxa"/>
            <w:tcBorders>
              <w:top w:val="nil"/>
              <w:left w:val="nil"/>
              <w:bottom w:val="nil"/>
              <w:right w:val="nil"/>
            </w:tcBorders>
            <w:shd w:val="clear" w:color="auto" w:fill="auto"/>
            <w:noWrap/>
            <w:vAlign w:val="bottom"/>
            <w:hideMark/>
          </w:tcPr>
          <w:p w14:paraId="20B66CEC" w14:textId="77777777" w:rsidR="00AE390E" w:rsidRDefault="00AE390E" w:rsidP="00AE390E">
            <w:pPr>
              <w:rPr>
                <w:rFonts w:ascii="Arial" w:hAnsi="Arial" w:cs="Arial"/>
                <w:color w:val="000000"/>
                <w:sz w:val="16"/>
                <w:szCs w:val="16"/>
              </w:rPr>
            </w:pPr>
          </w:p>
          <w:p w14:paraId="2190B4A9" w14:textId="479B025C" w:rsidR="00AE390E" w:rsidRPr="00AE390E" w:rsidRDefault="00AE390E" w:rsidP="00AE390E">
            <w:pPr>
              <w:rPr>
                <w:rFonts w:ascii="Arial" w:hAnsi="Arial" w:cs="Arial"/>
                <w:color w:val="000000"/>
                <w:sz w:val="16"/>
                <w:szCs w:val="16"/>
              </w:rPr>
            </w:pPr>
            <w:r w:rsidRPr="00AE390E">
              <w:rPr>
                <w:rFonts w:ascii="Arial" w:hAnsi="Arial" w:cs="Arial"/>
                <w:color w:val="000000"/>
                <w:sz w:val="16"/>
                <w:szCs w:val="16"/>
              </w:rPr>
              <w:t xml:space="preserve">5: Drucker, D., </w:t>
            </w:r>
            <w:proofErr w:type="spellStart"/>
            <w:r w:rsidRPr="00AE390E">
              <w:rPr>
                <w:rFonts w:ascii="Arial" w:hAnsi="Arial" w:cs="Arial"/>
                <w:color w:val="000000"/>
                <w:sz w:val="16"/>
                <w:szCs w:val="16"/>
              </w:rPr>
              <w:t>Bocherens</w:t>
            </w:r>
            <w:proofErr w:type="spellEnd"/>
            <w:r w:rsidRPr="00AE390E">
              <w:rPr>
                <w:rFonts w:ascii="Arial" w:hAnsi="Arial" w:cs="Arial"/>
                <w:color w:val="000000"/>
                <w:sz w:val="16"/>
                <w:szCs w:val="16"/>
              </w:rPr>
              <w:t xml:space="preserve">, H., </w:t>
            </w:r>
            <w:proofErr w:type="spellStart"/>
            <w:r w:rsidRPr="00AE390E">
              <w:rPr>
                <w:rFonts w:ascii="Arial" w:hAnsi="Arial" w:cs="Arial"/>
                <w:color w:val="000000"/>
                <w:sz w:val="16"/>
                <w:szCs w:val="16"/>
              </w:rPr>
              <w:t>Biliou</w:t>
            </w:r>
            <w:proofErr w:type="spellEnd"/>
            <w:r w:rsidRPr="00AE390E">
              <w:rPr>
                <w:rFonts w:ascii="Arial" w:hAnsi="Arial" w:cs="Arial"/>
                <w:color w:val="000000"/>
                <w:sz w:val="16"/>
                <w:szCs w:val="16"/>
              </w:rPr>
              <w:t>, D. 2003. Evidence for shifting environmental conditions in Southwestern France from 33 000 to 15 000 years ago derived from carbon-13 and nitrogen-15 abundances in collagen of large herbivores. </w:t>
            </w:r>
            <w:r w:rsidRPr="00AE390E">
              <w:rPr>
                <w:rFonts w:ascii="Arial" w:hAnsi="Arial" w:cs="Arial"/>
                <w:i/>
                <w:iCs/>
                <w:color w:val="000000"/>
                <w:sz w:val="16"/>
                <w:szCs w:val="16"/>
              </w:rPr>
              <w:t>Earth Planetary Science Letter</w:t>
            </w:r>
            <w:r w:rsidRPr="00AE390E">
              <w:rPr>
                <w:rFonts w:ascii="Arial" w:hAnsi="Arial" w:cs="Arial"/>
                <w:color w:val="000000"/>
                <w:sz w:val="16"/>
                <w:szCs w:val="16"/>
              </w:rPr>
              <w:t> 216, 163–173.</w:t>
            </w:r>
          </w:p>
        </w:tc>
      </w:tr>
      <w:tr w:rsidR="00AE390E" w:rsidRPr="00AE390E" w14:paraId="70487E1D" w14:textId="77777777" w:rsidTr="00AE390E">
        <w:trPr>
          <w:trHeight w:val="320"/>
        </w:trPr>
        <w:tc>
          <w:tcPr>
            <w:tcW w:w="15400" w:type="dxa"/>
            <w:tcBorders>
              <w:top w:val="nil"/>
              <w:left w:val="nil"/>
              <w:bottom w:val="nil"/>
              <w:right w:val="nil"/>
            </w:tcBorders>
            <w:shd w:val="clear" w:color="auto" w:fill="auto"/>
            <w:noWrap/>
            <w:vAlign w:val="bottom"/>
            <w:hideMark/>
          </w:tcPr>
          <w:p w14:paraId="14B41F7B" w14:textId="77777777" w:rsidR="00AE390E" w:rsidRDefault="00AE390E" w:rsidP="00AE390E">
            <w:pPr>
              <w:rPr>
                <w:rFonts w:ascii="Arial" w:hAnsi="Arial" w:cs="Arial"/>
                <w:color w:val="000000"/>
                <w:sz w:val="16"/>
                <w:szCs w:val="16"/>
              </w:rPr>
            </w:pPr>
          </w:p>
          <w:p w14:paraId="1C2C731A" w14:textId="2FEC3B85" w:rsidR="00AE390E" w:rsidRPr="00AE390E" w:rsidRDefault="00AE390E" w:rsidP="00AE390E">
            <w:pPr>
              <w:rPr>
                <w:rFonts w:ascii="Arial" w:hAnsi="Arial" w:cs="Arial"/>
                <w:color w:val="000000"/>
                <w:sz w:val="16"/>
                <w:szCs w:val="16"/>
              </w:rPr>
            </w:pPr>
            <w:r w:rsidRPr="00AE390E">
              <w:rPr>
                <w:rFonts w:ascii="Arial" w:hAnsi="Arial" w:cs="Arial"/>
                <w:color w:val="000000"/>
                <w:sz w:val="16"/>
                <w:szCs w:val="16"/>
              </w:rPr>
              <w:t xml:space="preserve">6: Drucker, D.G., </w:t>
            </w:r>
            <w:proofErr w:type="spellStart"/>
            <w:r w:rsidRPr="00AE390E">
              <w:rPr>
                <w:rFonts w:ascii="Arial" w:hAnsi="Arial" w:cs="Arial"/>
                <w:color w:val="000000"/>
                <w:sz w:val="16"/>
                <w:szCs w:val="16"/>
              </w:rPr>
              <w:t>Vercoutere</w:t>
            </w:r>
            <w:proofErr w:type="spellEnd"/>
            <w:r w:rsidRPr="00AE390E">
              <w:rPr>
                <w:rFonts w:ascii="Arial" w:hAnsi="Arial" w:cs="Arial"/>
                <w:color w:val="000000"/>
                <w:sz w:val="16"/>
                <w:szCs w:val="16"/>
              </w:rPr>
              <w:t xml:space="preserve">, C., </w:t>
            </w:r>
            <w:proofErr w:type="spellStart"/>
            <w:r w:rsidRPr="00AE390E">
              <w:rPr>
                <w:rFonts w:ascii="Arial" w:hAnsi="Arial" w:cs="Arial"/>
                <w:color w:val="000000"/>
                <w:sz w:val="16"/>
                <w:szCs w:val="16"/>
              </w:rPr>
              <w:t>Chiotti</w:t>
            </w:r>
            <w:proofErr w:type="spellEnd"/>
            <w:r w:rsidRPr="00AE390E">
              <w:rPr>
                <w:rFonts w:ascii="Arial" w:hAnsi="Arial" w:cs="Arial"/>
                <w:color w:val="000000"/>
                <w:sz w:val="16"/>
                <w:szCs w:val="16"/>
              </w:rPr>
              <w:t xml:space="preserve">, L., </w:t>
            </w:r>
            <w:proofErr w:type="spellStart"/>
            <w:r w:rsidRPr="00AE390E">
              <w:rPr>
                <w:rFonts w:ascii="Arial" w:hAnsi="Arial" w:cs="Arial"/>
                <w:color w:val="000000"/>
                <w:sz w:val="16"/>
                <w:szCs w:val="16"/>
              </w:rPr>
              <w:t>Nespole</w:t>
            </w:r>
            <w:proofErr w:type="spellEnd"/>
            <w:r w:rsidRPr="00AE390E">
              <w:rPr>
                <w:rFonts w:ascii="Arial" w:hAnsi="Arial" w:cs="Arial"/>
                <w:color w:val="000000"/>
                <w:sz w:val="16"/>
                <w:szCs w:val="16"/>
              </w:rPr>
              <w:t xml:space="preserve">, R., </w:t>
            </w:r>
            <w:proofErr w:type="spellStart"/>
            <w:r w:rsidRPr="00AE390E">
              <w:rPr>
                <w:rFonts w:ascii="Arial" w:hAnsi="Arial" w:cs="Arial"/>
                <w:color w:val="000000"/>
                <w:sz w:val="16"/>
                <w:szCs w:val="16"/>
              </w:rPr>
              <w:t>Crepin</w:t>
            </w:r>
            <w:proofErr w:type="spellEnd"/>
            <w:r w:rsidRPr="00AE390E">
              <w:rPr>
                <w:rFonts w:ascii="Arial" w:hAnsi="Arial" w:cs="Arial"/>
                <w:color w:val="000000"/>
                <w:sz w:val="16"/>
                <w:szCs w:val="16"/>
              </w:rPr>
              <w:t xml:space="preserve">, L., </w:t>
            </w:r>
            <w:proofErr w:type="spellStart"/>
            <w:r w:rsidRPr="00AE390E">
              <w:rPr>
                <w:rFonts w:ascii="Arial" w:hAnsi="Arial" w:cs="Arial"/>
                <w:color w:val="000000"/>
                <w:sz w:val="16"/>
                <w:szCs w:val="16"/>
              </w:rPr>
              <w:t>Condard</w:t>
            </w:r>
            <w:proofErr w:type="spellEnd"/>
            <w:r w:rsidRPr="00AE390E">
              <w:rPr>
                <w:rFonts w:ascii="Arial" w:hAnsi="Arial" w:cs="Arial"/>
                <w:color w:val="000000"/>
                <w:sz w:val="16"/>
                <w:szCs w:val="16"/>
              </w:rPr>
              <w:t xml:space="preserve">, N.J., </w:t>
            </w:r>
            <w:proofErr w:type="spellStart"/>
            <w:r w:rsidRPr="00AE390E">
              <w:rPr>
                <w:rFonts w:ascii="Arial" w:hAnsi="Arial" w:cs="Arial"/>
                <w:color w:val="000000"/>
                <w:sz w:val="16"/>
                <w:szCs w:val="16"/>
              </w:rPr>
              <w:t>Munzel</w:t>
            </w:r>
            <w:proofErr w:type="spellEnd"/>
            <w:r w:rsidRPr="00AE390E">
              <w:rPr>
                <w:rFonts w:ascii="Arial" w:hAnsi="Arial" w:cs="Arial"/>
                <w:color w:val="000000"/>
                <w:sz w:val="16"/>
                <w:szCs w:val="16"/>
              </w:rPr>
              <w:t xml:space="preserve">, S.C., Higham, T., </w:t>
            </w:r>
            <w:proofErr w:type="spellStart"/>
            <w:r w:rsidRPr="00AE390E">
              <w:rPr>
                <w:rFonts w:ascii="Arial" w:hAnsi="Arial" w:cs="Arial"/>
                <w:color w:val="000000"/>
                <w:sz w:val="16"/>
                <w:szCs w:val="16"/>
              </w:rPr>
              <w:t>Plicht</w:t>
            </w:r>
            <w:proofErr w:type="spellEnd"/>
            <w:r w:rsidRPr="00AE390E">
              <w:rPr>
                <w:rFonts w:ascii="Arial" w:hAnsi="Arial" w:cs="Arial"/>
                <w:color w:val="000000"/>
                <w:sz w:val="16"/>
                <w:szCs w:val="16"/>
              </w:rPr>
              <w:t xml:space="preserve">, J., </w:t>
            </w:r>
            <w:proofErr w:type="spellStart"/>
            <w:r w:rsidRPr="00AE390E">
              <w:rPr>
                <w:rFonts w:ascii="Arial" w:hAnsi="Arial" w:cs="Arial"/>
                <w:color w:val="000000"/>
                <w:sz w:val="16"/>
                <w:szCs w:val="16"/>
              </w:rPr>
              <w:t>Laznickova-Galetova</w:t>
            </w:r>
            <w:proofErr w:type="spellEnd"/>
            <w:r w:rsidRPr="00AE390E">
              <w:rPr>
                <w:rFonts w:ascii="Arial" w:hAnsi="Arial" w:cs="Arial"/>
                <w:color w:val="000000"/>
                <w:sz w:val="16"/>
                <w:szCs w:val="16"/>
              </w:rPr>
              <w:t xml:space="preserve">, M. and </w:t>
            </w:r>
            <w:proofErr w:type="spellStart"/>
            <w:r w:rsidRPr="00AE390E">
              <w:rPr>
                <w:rFonts w:ascii="Arial" w:hAnsi="Arial" w:cs="Arial"/>
                <w:color w:val="000000"/>
                <w:sz w:val="16"/>
                <w:szCs w:val="16"/>
              </w:rPr>
              <w:t>Bochrens</w:t>
            </w:r>
            <w:proofErr w:type="spellEnd"/>
            <w:r w:rsidRPr="00AE390E">
              <w:rPr>
                <w:rFonts w:ascii="Arial" w:hAnsi="Arial" w:cs="Arial"/>
                <w:color w:val="000000"/>
                <w:sz w:val="16"/>
                <w:szCs w:val="16"/>
              </w:rPr>
              <w:t>, H. 2015 Tracking possible decline of woolly mammoth during the Gravettian in Dordogne (France) and the Ach Valley (Germany) using multi-isotope tracking (13C, 14C, 15N, 34S, 18O). Quaternary International, 359, 304-317.</w:t>
            </w:r>
          </w:p>
        </w:tc>
      </w:tr>
      <w:tr w:rsidR="00AE390E" w:rsidRPr="00AE390E" w14:paraId="3365CB2F" w14:textId="77777777" w:rsidTr="00AE390E">
        <w:trPr>
          <w:trHeight w:val="320"/>
        </w:trPr>
        <w:tc>
          <w:tcPr>
            <w:tcW w:w="15400" w:type="dxa"/>
            <w:tcBorders>
              <w:top w:val="nil"/>
              <w:left w:val="nil"/>
              <w:bottom w:val="nil"/>
              <w:right w:val="nil"/>
            </w:tcBorders>
            <w:shd w:val="clear" w:color="auto" w:fill="auto"/>
            <w:noWrap/>
            <w:vAlign w:val="bottom"/>
            <w:hideMark/>
          </w:tcPr>
          <w:p w14:paraId="73F9ADD4" w14:textId="77777777" w:rsidR="00AE390E" w:rsidRDefault="00AE390E" w:rsidP="00AE390E">
            <w:pPr>
              <w:rPr>
                <w:rFonts w:ascii="Arial" w:hAnsi="Arial" w:cs="Arial"/>
                <w:color w:val="000000"/>
                <w:sz w:val="16"/>
                <w:szCs w:val="16"/>
              </w:rPr>
            </w:pPr>
          </w:p>
          <w:p w14:paraId="281B1E4A" w14:textId="5D287412" w:rsidR="00AE390E" w:rsidRPr="00AE390E" w:rsidRDefault="00AE390E" w:rsidP="00AE390E">
            <w:pPr>
              <w:rPr>
                <w:rFonts w:ascii="Arial" w:hAnsi="Arial" w:cs="Arial"/>
                <w:color w:val="000000"/>
                <w:sz w:val="16"/>
                <w:szCs w:val="16"/>
              </w:rPr>
            </w:pPr>
            <w:r w:rsidRPr="00AE390E">
              <w:rPr>
                <w:rFonts w:ascii="Arial" w:hAnsi="Arial" w:cs="Arial"/>
                <w:color w:val="000000"/>
                <w:sz w:val="16"/>
                <w:szCs w:val="16"/>
              </w:rPr>
              <w:t xml:space="preserve">7: </w:t>
            </w:r>
            <w:proofErr w:type="spellStart"/>
            <w:r w:rsidRPr="00AE390E">
              <w:rPr>
                <w:rFonts w:ascii="Arial" w:hAnsi="Arial" w:cs="Arial"/>
                <w:color w:val="000000"/>
                <w:sz w:val="16"/>
                <w:szCs w:val="16"/>
              </w:rPr>
              <w:t>Fizet</w:t>
            </w:r>
            <w:proofErr w:type="spellEnd"/>
            <w:r w:rsidRPr="00AE390E">
              <w:rPr>
                <w:rFonts w:ascii="Arial" w:hAnsi="Arial" w:cs="Arial"/>
                <w:color w:val="000000"/>
                <w:sz w:val="16"/>
                <w:szCs w:val="16"/>
              </w:rPr>
              <w:t xml:space="preserve">, M., </w:t>
            </w:r>
            <w:proofErr w:type="spellStart"/>
            <w:r w:rsidRPr="00AE390E">
              <w:rPr>
                <w:rFonts w:ascii="Arial" w:hAnsi="Arial" w:cs="Arial"/>
                <w:color w:val="000000"/>
                <w:sz w:val="16"/>
                <w:szCs w:val="16"/>
              </w:rPr>
              <w:t>Mariotti</w:t>
            </w:r>
            <w:proofErr w:type="spellEnd"/>
            <w:r w:rsidRPr="00AE390E">
              <w:rPr>
                <w:rFonts w:ascii="Arial" w:hAnsi="Arial" w:cs="Arial"/>
                <w:color w:val="000000"/>
                <w:sz w:val="16"/>
                <w:szCs w:val="16"/>
              </w:rPr>
              <w:t xml:space="preserve">, A., </w:t>
            </w:r>
            <w:proofErr w:type="spellStart"/>
            <w:r w:rsidRPr="00AE390E">
              <w:rPr>
                <w:rFonts w:ascii="Arial" w:hAnsi="Arial" w:cs="Arial"/>
                <w:color w:val="000000"/>
                <w:sz w:val="16"/>
                <w:szCs w:val="16"/>
              </w:rPr>
              <w:t>Bocherens</w:t>
            </w:r>
            <w:proofErr w:type="spellEnd"/>
            <w:r w:rsidRPr="00AE390E">
              <w:rPr>
                <w:rFonts w:ascii="Arial" w:hAnsi="Arial" w:cs="Arial"/>
                <w:color w:val="000000"/>
                <w:sz w:val="16"/>
                <w:szCs w:val="16"/>
              </w:rPr>
              <w:t xml:space="preserve">, H., 1995. Effect of Diet, Physiology and Climate on Carbon and Nitrogen Stable Isotopes of Collagen in a Late Pleistocene anthropic </w:t>
            </w:r>
            <w:proofErr w:type="spellStart"/>
            <w:r w:rsidRPr="00AE390E">
              <w:rPr>
                <w:rFonts w:ascii="Arial" w:hAnsi="Arial" w:cs="Arial"/>
                <w:color w:val="000000"/>
                <w:sz w:val="16"/>
                <w:szCs w:val="16"/>
              </w:rPr>
              <w:t>palaeoecosystem</w:t>
            </w:r>
            <w:proofErr w:type="spellEnd"/>
            <w:r w:rsidRPr="00AE390E">
              <w:rPr>
                <w:rFonts w:ascii="Arial" w:hAnsi="Arial" w:cs="Arial"/>
                <w:color w:val="000000"/>
                <w:sz w:val="16"/>
                <w:szCs w:val="16"/>
              </w:rPr>
              <w:t>: Marillac, Charente, France. Journal of Archaeological Science 22(1), 67-79.</w:t>
            </w:r>
          </w:p>
        </w:tc>
      </w:tr>
      <w:tr w:rsidR="00AE390E" w:rsidRPr="00AE390E" w14:paraId="5AFC05F7" w14:textId="77777777" w:rsidTr="00AE390E">
        <w:trPr>
          <w:trHeight w:val="320"/>
        </w:trPr>
        <w:tc>
          <w:tcPr>
            <w:tcW w:w="15400" w:type="dxa"/>
            <w:tcBorders>
              <w:top w:val="nil"/>
              <w:left w:val="nil"/>
              <w:bottom w:val="nil"/>
              <w:right w:val="nil"/>
            </w:tcBorders>
            <w:shd w:val="clear" w:color="auto" w:fill="auto"/>
            <w:noWrap/>
            <w:vAlign w:val="bottom"/>
            <w:hideMark/>
          </w:tcPr>
          <w:p w14:paraId="63309CCB" w14:textId="77777777" w:rsidR="00AE390E" w:rsidRPr="00AE390E" w:rsidRDefault="00AE390E" w:rsidP="00AE390E">
            <w:pPr>
              <w:rPr>
                <w:rFonts w:ascii="Arial" w:hAnsi="Arial" w:cs="Arial"/>
                <w:color w:val="000000"/>
                <w:sz w:val="16"/>
                <w:szCs w:val="16"/>
              </w:rPr>
            </w:pPr>
            <w:r w:rsidRPr="00AE390E">
              <w:rPr>
                <w:rFonts w:ascii="Arial" w:hAnsi="Arial" w:cs="Arial"/>
                <w:color w:val="000000"/>
                <w:sz w:val="16"/>
                <w:szCs w:val="16"/>
              </w:rPr>
              <w:t xml:space="preserve">8: Higham, T.G., Jacobi, R.M., </w:t>
            </w:r>
            <w:proofErr w:type="spellStart"/>
            <w:r w:rsidRPr="00AE390E">
              <w:rPr>
                <w:rFonts w:ascii="Arial" w:hAnsi="Arial" w:cs="Arial"/>
                <w:color w:val="000000"/>
                <w:sz w:val="16"/>
                <w:szCs w:val="16"/>
              </w:rPr>
              <w:t>Bronk</w:t>
            </w:r>
            <w:proofErr w:type="spellEnd"/>
            <w:r w:rsidRPr="00AE390E">
              <w:rPr>
                <w:rFonts w:ascii="Arial" w:hAnsi="Arial" w:cs="Arial"/>
                <w:color w:val="000000"/>
                <w:sz w:val="16"/>
                <w:szCs w:val="16"/>
              </w:rPr>
              <w:t xml:space="preserve"> Ramsey, C., 2006. AMS radiocarbon dating of ancient bone using ultrafiltration. Radiocarbon 48(2), 179–195.</w:t>
            </w:r>
          </w:p>
        </w:tc>
      </w:tr>
      <w:tr w:rsidR="00AE390E" w:rsidRPr="00AE390E" w14:paraId="1EBB7BE9" w14:textId="77777777" w:rsidTr="00AE390E">
        <w:trPr>
          <w:trHeight w:val="320"/>
        </w:trPr>
        <w:tc>
          <w:tcPr>
            <w:tcW w:w="15400" w:type="dxa"/>
            <w:tcBorders>
              <w:top w:val="nil"/>
              <w:left w:val="nil"/>
              <w:bottom w:val="nil"/>
              <w:right w:val="nil"/>
            </w:tcBorders>
            <w:shd w:val="clear" w:color="auto" w:fill="auto"/>
            <w:noWrap/>
            <w:vAlign w:val="bottom"/>
            <w:hideMark/>
          </w:tcPr>
          <w:p w14:paraId="141C95C1" w14:textId="77777777" w:rsidR="00AE390E" w:rsidRDefault="00AE390E" w:rsidP="00AE390E">
            <w:pPr>
              <w:rPr>
                <w:rFonts w:ascii="Arial" w:hAnsi="Arial" w:cs="Arial"/>
                <w:color w:val="000000"/>
                <w:sz w:val="16"/>
                <w:szCs w:val="16"/>
              </w:rPr>
            </w:pPr>
          </w:p>
          <w:p w14:paraId="117DB5FE" w14:textId="4C8E8F4F" w:rsidR="00AE390E" w:rsidRPr="00AE390E" w:rsidRDefault="00AE390E" w:rsidP="00AE390E">
            <w:pPr>
              <w:rPr>
                <w:rFonts w:ascii="Arial" w:hAnsi="Arial" w:cs="Arial"/>
                <w:color w:val="000000"/>
                <w:sz w:val="16"/>
                <w:szCs w:val="16"/>
              </w:rPr>
            </w:pPr>
            <w:r w:rsidRPr="00AE390E">
              <w:rPr>
                <w:rFonts w:ascii="Arial" w:hAnsi="Arial" w:cs="Arial"/>
                <w:color w:val="000000"/>
                <w:sz w:val="16"/>
                <w:szCs w:val="16"/>
              </w:rPr>
              <w:t xml:space="preserve">9: Higham, T., Jacobi, R., </w:t>
            </w:r>
            <w:proofErr w:type="spellStart"/>
            <w:r w:rsidRPr="00AE390E">
              <w:rPr>
                <w:rFonts w:ascii="Arial" w:hAnsi="Arial" w:cs="Arial"/>
                <w:color w:val="000000"/>
                <w:sz w:val="16"/>
                <w:szCs w:val="16"/>
              </w:rPr>
              <w:t>Basell</w:t>
            </w:r>
            <w:proofErr w:type="spellEnd"/>
            <w:r w:rsidRPr="00AE390E">
              <w:rPr>
                <w:rFonts w:ascii="Arial" w:hAnsi="Arial" w:cs="Arial"/>
                <w:color w:val="000000"/>
                <w:sz w:val="16"/>
                <w:szCs w:val="16"/>
              </w:rPr>
              <w:t xml:space="preserve">, L., </w:t>
            </w:r>
            <w:proofErr w:type="spellStart"/>
            <w:r w:rsidRPr="00AE390E">
              <w:rPr>
                <w:rFonts w:ascii="Arial" w:hAnsi="Arial" w:cs="Arial"/>
                <w:color w:val="000000"/>
                <w:sz w:val="16"/>
                <w:szCs w:val="16"/>
              </w:rPr>
              <w:t>Bronk</w:t>
            </w:r>
            <w:proofErr w:type="spellEnd"/>
            <w:r w:rsidRPr="00AE390E">
              <w:rPr>
                <w:rFonts w:ascii="Arial" w:hAnsi="Arial" w:cs="Arial"/>
                <w:color w:val="000000"/>
                <w:sz w:val="16"/>
                <w:szCs w:val="16"/>
              </w:rPr>
              <w:t xml:space="preserve"> Ramsey, C., </w:t>
            </w:r>
            <w:proofErr w:type="spellStart"/>
            <w:r w:rsidRPr="00AE390E">
              <w:rPr>
                <w:rFonts w:ascii="Arial" w:hAnsi="Arial" w:cs="Arial"/>
                <w:color w:val="000000"/>
                <w:sz w:val="16"/>
                <w:szCs w:val="16"/>
              </w:rPr>
              <w:t>Chiotti</w:t>
            </w:r>
            <w:proofErr w:type="spellEnd"/>
            <w:r w:rsidRPr="00AE390E">
              <w:rPr>
                <w:rFonts w:ascii="Arial" w:hAnsi="Arial" w:cs="Arial"/>
                <w:color w:val="000000"/>
                <w:sz w:val="16"/>
                <w:szCs w:val="16"/>
              </w:rPr>
              <w:t xml:space="preserve">, L., </w:t>
            </w:r>
            <w:proofErr w:type="spellStart"/>
            <w:r w:rsidRPr="00AE390E">
              <w:rPr>
                <w:rFonts w:ascii="Arial" w:hAnsi="Arial" w:cs="Arial"/>
                <w:color w:val="000000"/>
                <w:sz w:val="16"/>
                <w:szCs w:val="16"/>
              </w:rPr>
              <w:t>Nespoulet</w:t>
            </w:r>
            <w:proofErr w:type="spellEnd"/>
            <w:r w:rsidRPr="00AE390E">
              <w:rPr>
                <w:rFonts w:ascii="Arial" w:hAnsi="Arial" w:cs="Arial"/>
                <w:color w:val="000000"/>
                <w:sz w:val="16"/>
                <w:szCs w:val="16"/>
              </w:rPr>
              <w:t xml:space="preserve">, R. 2011. Precision dating of the Palaeolithic: A new radiocarbon chronology for the Abri </w:t>
            </w:r>
            <w:proofErr w:type="spellStart"/>
            <w:r w:rsidRPr="00AE390E">
              <w:rPr>
                <w:rFonts w:ascii="Arial" w:hAnsi="Arial" w:cs="Arial"/>
                <w:color w:val="000000"/>
                <w:sz w:val="16"/>
                <w:szCs w:val="16"/>
              </w:rPr>
              <w:t>Pataud</w:t>
            </w:r>
            <w:proofErr w:type="spellEnd"/>
            <w:r w:rsidRPr="00AE390E">
              <w:rPr>
                <w:rFonts w:ascii="Arial" w:hAnsi="Arial" w:cs="Arial"/>
                <w:color w:val="000000"/>
                <w:sz w:val="16"/>
                <w:szCs w:val="16"/>
              </w:rPr>
              <w:t xml:space="preserve"> (France), a key Aurignacian sequence. Journal of human evolution, 61(5) 549-563.</w:t>
            </w:r>
          </w:p>
        </w:tc>
      </w:tr>
      <w:tr w:rsidR="00AE390E" w:rsidRPr="00AE390E" w14:paraId="5EDCB886" w14:textId="77777777" w:rsidTr="00AE390E">
        <w:trPr>
          <w:trHeight w:val="320"/>
        </w:trPr>
        <w:tc>
          <w:tcPr>
            <w:tcW w:w="15400" w:type="dxa"/>
            <w:tcBorders>
              <w:top w:val="nil"/>
              <w:left w:val="nil"/>
              <w:bottom w:val="nil"/>
              <w:right w:val="nil"/>
            </w:tcBorders>
            <w:shd w:val="clear" w:color="auto" w:fill="auto"/>
            <w:noWrap/>
            <w:vAlign w:val="bottom"/>
            <w:hideMark/>
          </w:tcPr>
          <w:p w14:paraId="198D5AAF" w14:textId="77777777" w:rsidR="00AE390E" w:rsidRPr="00AE390E" w:rsidRDefault="00AE390E" w:rsidP="00AE390E">
            <w:pPr>
              <w:rPr>
                <w:rFonts w:ascii="Arial" w:hAnsi="Arial" w:cs="Arial"/>
                <w:color w:val="000000"/>
                <w:sz w:val="16"/>
                <w:szCs w:val="16"/>
              </w:rPr>
            </w:pPr>
            <w:r w:rsidRPr="00AE390E">
              <w:rPr>
                <w:rFonts w:ascii="Arial" w:hAnsi="Arial" w:cs="Arial"/>
                <w:color w:val="000000"/>
                <w:sz w:val="16"/>
                <w:szCs w:val="16"/>
              </w:rPr>
              <w:t xml:space="preserve">10: Higham T, </w:t>
            </w:r>
            <w:proofErr w:type="spellStart"/>
            <w:r w:rsidRPr="00AE390E">
              <w:rPr>
                <w:rFonts w:ascii="Arial" w:hAnsi="Arial" w:cs="Arial"/>
                <w:color w:val="000000"/>
                <w:sz w:val="16"/>
                <w:szCs w:val="16"/>
              </w:rPr>
              <w:t>Douka</w:t>
            </w:r>
            <w:proofErr w:type="spellEnd"/>
            <w:r w:rsidRPr="00AE390E">
              <w:rPr>
                <w:rFonts w:ascii="Arial" w:hAnsi="Arial" w:cs="Arial"/>
                <w:color w:val="000000"/>
                <w:sz w:val="16"/>
                <w:szCs w:val="16"/>
              </w:rPr>
              <w:t xml:space="preserve"> K, Wood R, Ramsey CB, Brock F, </w:t>
            </w:r>
            <w:proofErr w:type="spellStart"/>
            <w:r w:rsidRPr="00AE390E">
              <w:rPr>
                <w:rFonts w:ascii="Arial" w:hAnsi="Arial" w:cs="Arial"/>
                <w:color w:val="000000"/>
                <w:sz w:val="16"/>
                <w:szCs w:val="16"/>
              </w:rPr>
              <w:t>Basell</w:t>
            </w:r>
            <w:proofErr w:type="spellEnd"/>
            <w:r w:rsidRPr="00AE390E">
              <w:rPr>
                <w:rFonts w:ascii="Arial" w:hAnsi="Arial" w:cs="Arial"/>
                <w:color w:val="000000"/>
                <w:sz w:val="16"/>
                <w:szCs w:val="16"/>
              </w:rPr>
              <w:t xml:space="preserve"> L, et al. The timing and spatiotemporal patterning of Neanderthal disappearance. Nature. 2014; 512: 306–309.</w:t>
            </w:r>
          </w:p>
        </w:tc>
      </w:tr>
      <w:tr w:rsidR="00AE390E" w:rsidRPr="00AE390E" w14:paraId="13B1A9E9" w14:textId="77777777" w:rsidTr="00AE390E">
        <w:trPr>
          <w:trHeight w:val="320"/>
        </w:trPr>
        <w:tc>
          <w:tcPr>
            <w:tcW w:w="15400" w:type="dxa"/>
            <w:tcBorders>
              <w:top w:val="nil"/>
              <w:left w:val="nil"/>
              <w:bottom w:val="nil"/>
              <w:right w:val="nil"/>
            </w:tcBorders>
            <w:shd w:val="clear" w:color="auto" w:fill="auto"/>
            <w:noWrap/>
            <w:vAlign w:val="bottom"/>
            <w:hideMark/>
          </w:tcPr>
          <w:p w14:paraId="3867BA58" w14:textId="77777777" w:rsidR="00AE390E" w:rsidRDefault="00AE390E" w:rsidP="00AE390E">
            <w:pPr>
              <w:rPr>
                <w:rFonts w:ascii="Arial" w:hAnsi="Arial" w:cs="Arial"/>
                <w:color w:val="000000"/>
                <w:sz w:val="16"/>
                <w:szCs w:val="16"/>
              </w:rPr>
            </w:pPr>
          </w:p>
          <w:p w14:paraId="549FDB6C" w14:textId="2C449D0E" w:rsidR="00AE390E" w:rsidRPr="00AE390E" w:rsidRDefault="00AE390E" w:rsidP="00AE390E">
            <w:pPr>
              <w:rPr>
                <w:rFonts w:ascii="Arial" w:hAnsi="Arial" w:cs="Arial"/>
                <w:color w:val="000000"/>
                <w:sz w:val="16"/>
                <w:szCs w:val="16"/>
              </w:rPr>
            </w:pPr>
            <w:r w:rsidRPr="00AE390E">
              <w:rPr>
                <w:rFonts w:ascii="Arial" w:hAnsi="Arial" w:cs="Arial"/>
                <w:color w:val="000000"/>
                <w:sz w:val="16"/>
                <w:szCs w:val="16"/>
              </w:rPr>
              <w:t>11: Jacobi, RM, Higham T. 2009. The early Late glacial re-colonization of Britain: new radiocarbon evidence from Gough’s Cave, southwest England. Quaternary Science Reviews, </w:t>
            </w:r>
            <w:proofErr w:type="gramStart"/>
            <w:r w:rsidRPr="00AE390E">
              <w:rPr>
                <w:rFonts w:ascii="Arial" w:hAnsi="Arial" w:cs="Arial"/>
                <w:color w:val="000000"/>
                <w:sz w:val="16"/>
                <w:szCs w:val="16"/>
              </w:rPr>
              <w:t>28 :</w:t>
            </w:r>
            <w:proofErr w:type="gramEnd"/>
            <w:r w:rsidRPr="00AE390E">
              <w:rPr>
                <w:rFonts w:ascii="Arial" w:hAnsi="Arial" w:cs="Arial"/>
                <w:color w:val="000000"/>
                <w:sz w:val="16"/>
                <w:szCs w:val="16"/>
              </w:rPr>
              <w:t> 1895-1913</w:t>
            </w:r>
          </w:p>
        </w:tc>
      </w:tr>
      <w:tr w:rsidR="00AE390E" w:rsidRPr="00AE390E" w14:paraId="442E6CC5" w14:textId="77777777" w:rsidTr="00AE390E">
        <w:trPr>
          <w:trHeight w:val="320"/>
        </w:trPr>
        <w:tc>
          <w:tcPr>
            <w:tcW w:w="15400" w:type="dxa"/>
            <w:tcBorders>
              <w:top w:val="nil"/>
              <w:left w:val="nil"/>
              <w:bottom w:val="nil"/>
              <w:right w:val="nil"/>
            </w:tcBorders>
            <w:shd w:val="clear" w:color="auto" w:fill="auto"/>
            <w:noWrap/>
            <w:vAlign w:val="bottom"/>
            <w:hideMark/>
          </w:tcPr>
          <w:p w14:paraId="21D003CC" w14:textId="77777777" w:rsidR="00AE390E" w:rsidRPr="00AE390E" w:rsidRDefault="00AE390E" w:rsidP="00AE390E">
            <w:pPr>
              <w:rPr>
                <w:rFonts w:ascii="Arial" w:hAnsi="Arial" w:cs="Arial"/>
                <w:color w:val="000000"/>
                <w:sz w:val="16"/>
                <w:szCs w:val="16"/>
              </w:rPr>
            </w:pPr>
            <w:r w:rsidRPr="00AE390E">
              <w:rPr>
                <w:rFonts w:ascii="Arial" w:hAnsi="Arial" w:cs="Arial"/>
                <w:color w:val="000000"/>
                <w:sz w:val="16"/>
                <w:szCs w:val="16"/>
              </w:rPr>
              <w:t xml:space="preserve">12: Jacobi, R.M., Higham, T.F.G. 2008. The 'Red Lady' ages gracefully: new ultrafiltration AMS determinations from </w:t>
            </w:r>
            <w:proofErr w:type="spellStart"/>
            <w:r w:rsidRPr="00AE390E">
              <w:rPr>
                <w:rFonts w:ascii="Arial" w:hAnsi="Arial" w:cs="Arial"/>
                <w:color w:val="000000"/>
                <w:sz w:val="16"/>
                <w:szCs w:val="16"/>
              </w:rPr>
              <w:t>Paviland</w:t>
            </w:r>
            <w:proofErr w:type="spellEnd"/>
            <w:r w:rsidRPr="00AE390E">
              <w:rPr>
                <w:rFonts w:ascii="Arial" w:hAnsi="Arial" w:cs="Arial"/>
                <w:color w:val="000000"/>
                <w:sz w:val="16"/>
                <w:szCs w:val="16"/>
              </w:rPr>
              <w:t>. Journal of Human Evolution, 55: 898-907.</w:t>
            </w:r>
          </w:p>
        </w:tc>
      </w:tr>
      <w:tr w:rsidR="00AE390E" w:rsidRPr="00AE390E" w14:paraId="25E95508" w14:textId="77777777" w:rsidTr="00AE390E">
        <w:trPr>
          <w:trHeight w:val="320"/>
        </w:trPr>
        <w:tc>
          <w:tcPr>
            <w:tcW w:w="15400" w:type="dxa"/>
            <w:tcBorders>
              <w:top w:val="nil"/>
              <w:left w:val="nil"/>
              <w:bottom w:val="nil"/>
              <w:right w:val="nil"/>
            </w:tcBorders>
            <w:shd w:val="clear" w:color="auto" w:fill="auto"/>
            <w:noWrap/>
            <w:vAlign w:val="bottom"/>
            <w:hideMark/>
          </w:tcPr>
          <w:p w14:paraId="74278C77" w14:textId="77777777" w:rsidR="00AE390E" w:rsidRDefault="00AE390E" w:rsidP="00AE390E">
            <w:pPr>
              <w:rPr>
                <w:rFonts w:ascii="Arial" w:hAnsi="Arial" w:cs="Arial"/>
                <w:color w:val="000000"/>
                <w:sz w:val="16"/>
                <w:szCs w:val="16"/>
              </w:rPr>
            </w:pPr>
          </w:p>
          <w:p w14:paraId="440F9C3B" w14:textId="7E6497FC" w:rsidR="00AE390E" w:rsidRPr="00AE390E" w:rsidRDefault="00AE390E" w:rsidP="00AE390E">
            <w:pPr>
              <w:rPr>
                <w:rFonts w:ascii="Arial" w:hAnsi="Arial" w:cs="Arial"/>
                <w:color w:val="000000"/>
                <w:sz w:val="16"/>
                <w:szCs w:val="16"/>
              </w:rPr>
            </w:pPr>
            <w:r w:rsidRPr="00AE390E">
              <w:rPr>
                <w:rFonts w:ascii="Arial" w:hAnsi="Arial" w:cs="Arial"/>
                <w:color w:val="000000"/>
                <w:sz w:val="16"/>
                <w:szCs w:val="16"/>
              </w:rPr>
              <w:t xml:space="preserve">13: Jacobi, R.M., Higham, T.F.G., </w:t>
            </w:r>
            <w:proofErr w:type="spellStart"/>
            <w:r w:rsidRPr="00AE390E">
              <w:rPr>
                <w:rFonts w:ascii="Arial" w:hAnsi="Arial" w:cs="Arial"/>
                <w:color w:val="000000"/>
                <w:sz w:val="16"/>
                <w:szCs w:val="16"/>
              </w:rPr>
              <w:t>Bronk</w:t>
            </w:r>
            <w:proofErr w:type="spellEnd"/>
            <w:r w:rsidRPr="00AE390E">
              <w:rPr>
                <w:rFonts w:ascii="Arial" w:hAnsi="Arial" w:cs="Arial"/>
                <w:color w:val="000000"/>
                <w:sz w:val="16"/>
                <w:szCs w:val="16"/>
              </w:rPr>
              <w:t xml:space="preserve"> Ramsey, C. 2006. AMS radiocarbon dating of Middle and Upper Palaeolithic bone in the British Isles: improved reliability using ultrafiltration. </w:t>
            </w:r>
            <w:r w:rsidRPr="00AE390E">
              <w:rPr>
                <w:rFonts w:ascii="Arial" w:hAnsi="Arial" w:cs="Arial"/>
                <w:i/>
                <w:iCs/>
                <w:color w:val="000000"/>
                <w:sz w:val="16"/>
                <w:szCs w:val="16"/>
              </w:rPr>
              <w:t>Journal of Quaternary Science</w:t>
            </w:r>
            <w:r w:rsidRPr="00AE390E">
              <w:rPr>
                <w:rFonts w:ascii="Arial" w:hAnsi="Arial" w:cs="Arial"/>
                <w:color w:val="000000"/>
                <w:sz w:val="16"/>
                <w:szCs w:val="16"/>
              </w:rPr>
              <w:t>. 21 (5): 557–573.</w:t>
            </w:r>
          </w:p>
        </w:tc>
      </w:tr>
      <w:tr w:rsidR="00AE390E" w:rsidRPr="00AE390E" w14:paraId="76E3F6DC" w14:textId="77777777" w:rsidTr="00AE390E">
        <w:trPr>
          <w:trHeight w:val="320"/>
        </w:trPr>
        <w:tc>
          <w:tcPr>
            <w:tcW w:w="15400" w:type="dxa"/>
            <w:tcBorders>
              <w:top w:val="nil"/>
              <w:left w:val="nil"/>
              <w:bottom w:val="nil"/>
              <w:right w:val="nil"/>
            </w:tcBorders>
            <w:shd w:val="clear" w:color="auto" w:fill="auto"/>
            <w:noWrap/>
            <w:vAlign w:val="bottom"/>
            <w:hideMark/>
          </w:tcPr>
          <w:p w14:paraId="036FE655" w14:textId="77777777" w:rsidR="00AE390E" w:rsidRPr="00AE390E" w:rsidRDefault="00AE390E" w:rsidP="00AE390E">
            <w:pPr>
              <w:rPr>
                <w:rFonts w:ascii="Arial" w:hAnsi="Arial" w:cs="Arial"/>
                <w:color w:val="000000"/>
                <w:sz w:val="16"/>
                <w:szCs w:val="16"/>
              </w:rPr>
            </w:pPr>
            <w:r w:rsidRPr="00AE390E">
              <w:rPr>
                <w:rFonts w:ascii="Arial" w:hAnsi="Arial" w:cs="Arial"/>
                <w:color w:val="000000"/>
                <w:sz w:val="16"/>
                <w:szCs w:val="16"/>
              </w:rPr>
              <w:lastRenderedPageBreak/>
              <w:br/>
              <w:t xml:space="preserve">14: Proctor, C., </w:t>
            </w:r>
            <w:proofErr w:type="spellStart"/>
            <w:r w:rsidRPr="00AE390E">
              <w:rPr>
                <w:rFonts w:ascii="Arial" w:hAnsi="Arial" w:cs="Arial"/>
                <w:color w:val="000000"/>
                <w:sz w:val="16"/>
                <w:szCs w:val="16"/>
              </w:rPr>
              <w:t>Douka</w:t>
            </w:r>
            <w:proofErr w:type="spellEnd"/>
            <w:r w:rsidRPr="00AE390E">
              <w:rPr>
                <w:rFonts w:ascii="Arial" w:hAnsi="Arial" w:cs="Arial"/>
                <w:color w:val="000000"/>
                <w:sz w:val="16"/>
                <w:szCs w:val="16"/>
              </w:rPr>
              <w:t>, K., Proctor, J.W. and Higham, T.  2017. The Age and Context of the KC4 Maxilla, Kent’s Cavern, UK. European Journal of Archaeology 20 (1) 2017, 74–97.</w:t>
            </w:r>
          </w:p>
        </w:tc>
      </w:tr>
      <w:tr w:rsidR="00AE390E" w:rsidRPr="00AE390E" w14:paraId="7B041467" w14:textId="77777777" w:rsidTr="00AE390E">
        <w:trPr>
          <w:trHeight w:val="320"/>
        </w:trPr>
        <w:tc>
          <w:tcPr>
            <w:tcW w:w="15400" w:type="dxa"/>
            <w:tcBorders>
              <w:top w:val="nil"/>
              <w:left w:val="nil"/>
              <w:bottom w:val="nil"/>
              <w:right w:val="nil"/>
            </w:tcBorders>
            <w:shd w:val="clear" w:color="auto" w:fill="auto"/>
            <w:noWrap/>
            <w:vAlign w:val="bottom"/>
            <w:hideMark/>
          </w:tcPr>
          <w:p w14:paraId="228247AA" w14:textId="77777777" w:rsidR="00AE390E" w:rsidRPr="00AE390E" w:rsidRDefault="00AE390E" w:rsidP="00AE390E">
            <w:pPr>
              <w:rPr>
                <w:rFonts w:ascii="Arial" w:hAnsi="Arial" w:cs="Arial"/>
                <w:color w:val="000000"/>
                <w:sz w:val="16"/>
                <w:szCs w:val="16"/>
              </w:rPr>
            </w:pPr>
            <w:r w:rsidRPr="00AE390E">
              <w:rPr>
                <w:rFonts w:ascii="Arial" w:hAnsi="Arial" w:cs="Arial"/>
                <w:color w:val="000000"/>
                <w:sz w:val="16"/>
                <w:szCs w:val="16"/>
              </w:rPr>
              <w:t xml:space="preserve">15: Richards, M. P. 2000. Human and faunal stable isotope analyses from Goat's Hole and Foxhole caves, Gower. Pp. 71-75 in S. </w:t>
            </w:r>
            <w:proofErr w:type="spellStart"/>
            <w:r w:rsidRPr="00AE390E">
              <w:rPr>
                <w:rFonts w:ascii="Arial" w:hAnsi="Arial" w:cs="Arial"/>
                <w:color w:val="000000"/>
                <w:sz w:val="16"/>
                <w:szCs w:val="16"/>
              </w:rPr>
              <w:t>Aldhouse</w:t>
            </w:r>
            <w:proofErr w:type="spellEnd"/>
            <w:r w:rsidRPr="00AE390E">
              <w:rPr>
                <w:rFonts w:ascii="Arial" w:hAnsi="Arial" w:cs="Arial"/>
                <w:color w:val="000000"/>
                <w:sz w:val="16"/>
                <w:szCs w:val="16"/>
              </w:rPr>
              <w:t xml:space="preserve">-Green (ed.), </w:t>
            </w:r>
            <w:proofErr w:type="spellStart"/>
            <w:r w:rsidRPr="00AE390E">
              <w:rPr>
                <w:rFonts w:ascii="Arial" w:hAnsi="Arial" w:cs="Arial"/>
                <w:color w:val="000000"/>
                <w:sz w:val="16"/>
                <w:szCs w:val="16"/>
              </w:rPr>
              <w:t>Paviland</w:t>
            </w:r>
            <w:proofErr w:type="spellEnd"/>
            <w:r w:rsidRPr="00AE390E">
              <w:rPr>
                <w:rFonts w:ascii="Arial" w:hAnsi="Arial" w:cs="Arial"/>
                <w:color w:val="000000"/>
                <w:sz w:val="16"/>
                <w:szCs w:val="16"/>
              </w:rPr>
              <w:t xml:space="preserve"> Cave and the "Red Lady": a definitive report. Western Academic and Specialist Press, Ltd.: Bristol.</w:t>
            </w:r>
          </w:p>
        </w:tc>
      </w:tr>
      <w:tr w:rsidR="00AE390E" w:rsidRPr="00AE390E" w14:paraId="32664706" w14:textId="77777777" w:rsidTr="00AE390E">
        <w:trPr>
          <w:trHeight w:val="320"/>
        </w:trPr>
        <w:tc>
          <w:tcPr>
            <w:tcW w:w="15400" w:type="dxa"/>
            <w:tcBorders>
              <w:top w:val="nil"/>
              <w:left w:val="nil"/>
              <w:bottom w:val="nil"/>
              <w:right w:val="nil"/>
            </w:tcBorders>
            <w:shd w:val="clear" w:color="auto" w:fill="auto"/>
            <w:noWrap/>
            <w:vAlign w:val="bottom"/>
            <w:hideMark/>
          </w:tcPr>
          <w:p w14:paraId="30C62DA3" w14:textId="77777777" w:rsidR="00AE390E" w:rsidRDefault="00AE390E" w:rsidP="00AE390E">
            <w:pPr>
              <w:rPr>
                <w:rFonts w:ascii="Arial" w:hAnsi="Arial" w:cs="Arial"/>
                <w:color w:val="000000"/>
                <w:sz w:val="16"/>
                <w:szCs w:val="16"/>
              </w:rPr>
            </w:pPr>
          </w:p>
          <w:p w14:paraId="668FB6D7" w14:textId="5F49E43F" w:rsidR="00AE390E" w:rsidRPr="00AE390E" w:rsidRDefault="00AE390E" w:rsidP="00AE390E">
            <w:pPr>
              <w:rPr>
                <w:rFonts w:ascii="Arial" w:hAnsi="Arial" w:cs="Arial"/>
                <w:color w:val="000000"/>
                <w:sz w:val="16"/>
                <w:szCs w:val="16"/>
              </w:rPr>
            </w:pPr>
            <w:r w:rsidRPr="00AE390E">
              <w:rPr>
                <w:rFonts w:ascii="Arial" w:hAnsi="Arial" w:cs="Arial"/>
                <w:color w:val="000000"/>
                <w:sz w:val="16"/>
                <w:szCs w:val="16"/>
              </w:rPr>
              <w:t xml:space="preserve">16: Schulting, R.J., Fibiger, L., </w:t>
            </w:r>
            <w:proofErr w:type="spellStart"/>
            <w:r w:rsidRPr="00AE390E">
              <w:rPr>
                <w:rFonts w:ascii="Arial" w:hAnsi="Arial" w:cs="Arial"/>
                <w:color w:val="000000"/>
                <w:sz w:val="16"/>
                <w:szCs w:val="16"/>
              </w:rPr>
              <w:t>Macphail</w:t>
            </w:r>
            <w:proofErr w:type="spellEnd"/>
            <w:r w:rsidRPr="00AE390E">
              <w:rPr>
                <w:rFonts w:ascii="Arial" w:hAnsi="Arial" w:cs="Arial"/>
                <w:color w:val="000000"/>
                <w:sz w:val="16"/>
                <w:szCs w:val="16"/>
              </w:rPr>
              <w:t>, R.I., McLaughlin, R., Murray, E.V., Price, C., Walker, E.A. 2013a. Mesolithic and Neolithic humans remains from Foxhole Cave (Gower, South Wales). Antiquaries Journal 93: 1-23.</w:t>
            </w:r>
          </w:p>
        </w:tc>
      </w:tr>
      <w:tr w:rsidR="00AE390E" w:rsidRPr="00AE390E" w14:paraId="05BB4236" w14:textId="77777777" w:rsidTr="00AE390E">
        <w:trPr>
          <w:trHeight w:val="320"/>
        </w:trPr>
        <w:tc>
          <w:tcPr>
            <w:tcW w:w="15400" w:type="dxa"/>
            <w:tcBorders>
              <w:top w:val="nil"/>
              <w:left w:val="nil"/>
              <w:bottom w:val="nil"/>
              <w:right w:val="nil"/>
            </w:tcBorders>
            <w:shd w:val="clear" w:color="auto" w:fill="auto"/>
            <w:noWrap/>
            <w:vAlign w:val="bottom"/>
            <w:hideMark/>
          </w:tcPr>
          <w:p w14:paraId="2D944F28" w14:textId="77777777" w:rsidR="00AE390E" w:rsidRDefault="00AE390E" w:rsidP="00AE390E">
            <w:pPr>
              <w:rPr>
                <w:rFonts w:ascii="Arial" w:hAnsi="Arial" w:cs="Arial"/>
                <w:color w:val="000000"/>
                <w:sz w:val="16"/>
                <w:szCs w:val="16"/>
              </w:rPr>
            </w:pPr>
          </w:p>
          <w:p w14:paraId="18BF80C2" w14:textId="2DAD7D96" w:rsidR="00AE390E" w:rsidRPr="00AE390E" w:rsidRDefault="00AE390E" w:rsidP="00AE390E">
            <w:pPr>
              <w:rPr>
                <w:rFonts w:ascii="Arial" w:hAnsi="Arial" w:cs="Arial"/>
                <w:color w:val="000000"/>
                <w:sz w:val="16"/>
                <w:szCs w:val="16"/>
              </w:rPr>
            </w:pPr>
            <w:r w:rsidRPr="00AE390E">
              <w:rPr>
                <w:rFonts w:ascii="Arial" w:hAnsi="Arial" w:cs="Arial"/>
                <w:color w:val="000000"/>
                <w:sz w:val="16"/>
                <w:szCs w:val="16"/>
              </w:rPr>
              <w:t>17: Stevens, R.E. Jacobi, R., Street, M., </w:t>
            </w:r>
            <w:proofErr w:type="spellStart"/>
            <w:r w:rsidRPr="00AE390E">
              <w:rPr>
                <w:rFonts w:ascii="Arial" w:hAnsi="Arial" w:cs="Arial"/>
                <w:color w:val="000000"/>
                <w:sz w:val="16"/>
                <w:szCs w:val="16"/>
              </w:rPr>
              <w:t>Germonpré</w:t>
            </w:r>
            <w:proofErr w:type="spellEnd"/>
            <w:r w:rsidRPr="00AE390E">
              <w:rPr>
                <w:rFonts w:ascii="Arial" w:hAnsi="Arial" w:cs="Arial"/>
                <w:color w:val="000000"/>
                <w:sz w:val="16"/>
                <w:szCs w:val="16"/>
              </w:rPr>
              <w:t>, M., Conard, N.J., </w:t>
            </w:r>
            <w:proofErr w:type="spellStart"/>
            <w:r w:rsidRPr="00AE390E">
              <w:rPr>
                <w:rFonts w:ascii="Arial" w:hAnsi="Arial" w:cs="Arial"/>
                <w:color w:val="000000"/>
                <w:sz w:val="16"/>
                <w:szCs w:val="16"/>
              </w:rPr>
              <w:t>Münzel</w:t>
            </w:r>
            <w:proofErr w:type="spellEnd"/>
            <w:r w:rsidRPr="00AE390E">
              <w:rPr>
                <w:rFonts w:ascii="Arial" w:hAnsi="Arial" w:cs="Arial"/>
                <w:color w:val="000000"/>
                <w:sz w:val="16"/>
                <w:szCs w:val="16"/>
              </w:rPr>
              <w:t xml:space="preserve">, S.C. Hedges, R.E.M. 2008 Nitrogen isotope analyses of reindeer (Rangifer tarandus), 45,000 BP to 9,000 BP: </w:t>
            </w:r>
            <w:proofErr w:type="spellStart"/>
            <w:r w:rsidRPr="00AE390E">
              <w:rPr>
                <w:rFonts w:ascii="Arial" w:hAnsi="Arial" w:cs="Arial"/>
                <w:color w:val="000000"/>
                <w:sz w:val="16"/>
                <w:szCs w:val="16"/>
              </w:rPr>
              <w:t>Palaeoenvironmental</w:t>
            </w:r>
            <w:proofErr w:type="spellEnd"/>
            <w:r w:rsidRPr="00AE390E">
              <w:rPr>
                <w:rFonts w:ascii="Arial" w:hAnsi="Arial" w:cs="Arial"/>
                <w:color w:val="000000"/>
                <w:sz w:val="16"/>
                <w:szCs w:val="16"/>
              </w:rPr>
              <w:t xml:space="preserve"> </w:t>
            </w:r>
            <w:proofErr w:type="spellStart"/>
            <w:proofErr w:type="gramStart"/>
            <w:r w:rsidRPr="00AE390E">
              <w:rPr>
                <w:rFonts w:ascii="Arial" w:hAnsi="Arial" w:cs="Arial"/>
                <w:color w:val="000000"/>
                <w:sz w:val="16"/>
                <w:szCs w:val="16"/>
              </w:rPr>
              <w:t>reconstructions.Palaeogeography</w:t>
            </w:r>
            <w:proofErr w:type="spellEnd"/>
            <w:proofErr w:type="gramEnd"/>
            <w:r w:rsidRPr="00AE390E">
              <w:rPr>
                <w:rFonts w:ascii="Arial" w:hAnsi="Arial" w:cs="Arial"/>
                <w:color w:val="000000"/>
                <w:sz w:val="16"/>
                <w:szCs w:val="16"/>
              </w:rPr>
              <w:t>, Palaeoclimatology, Palaeoecology , 262 (1-2) pp. 32-45.</w:t>
            </w:r>
          </w:p>
        </w:tc>
      </w:tr>
      <w:tr w:rsidR="00AE390E" w:rsidRPr="00AE390E" w14:paraId="03CEEEEC" w14:textId="77777777" w:rsidTr="00AE390E">
        <w:trPr>
          <w:trHeight w:val="320"/>
        </w:trPr>
        <w:tc>
          <w:tcPr>
            <w:tcW w:w="15400" w:type="dxa"/>
            <w:tcBorders>
              <w:top w:val="nil"/>
              <w:left w:val="nil"/>
              <w:bottom w:val="nil"/>
              <w:right w:val="nil"/>
            </w:tcBorders>
            <w:shd w:val="clear" w:color="auto" w:fill="auto"/>
            <w:noWrap/>
            <w:vAlign w:val="bottom"/>
            <w:hideMark/>
          </w:tcPr>
          <w:p w14:paraId="7BE7B9C7" w14:textId="77777777" w:rsidR="00AE390E" w:rsidRPr="00AE390E" w:rsidRDefault="00AE390E" w:rsidP="00AE390E">
            <w:pPr>
              <w:rPr>
                <w:rFonts w:ascii="Arial" w:hAnsi="Arial" w:cs="Arial"/>
                <w:color w:val="000000"/>
                <w:sz w:val="16"/>
                <w:szCs w:val="16"/>
              </w:rPr>
            </w:pPr>
            <w:r w:rsidRPr="00AE390E">
              <w:rPr>
                <w:rFonts w:ascii="Arial" w:hAnsi="Arial" w:cs="Arial"/>
                <w:color w:val="000000"/>
                <w:sz w:val="16"/>
                <w:szCs w:val="16"/>
              </w:rPr>
              <w:t>18: ORAU database: https://c14.arch.ox.ac.uk/database/db.php?page=checkDate&amp;oxa=7758&amp;auto=true</w:t>
            </w:r>
          </w:p>
        </w:tc>
      </w:tr>
    </w:tbl>
    <w:p w14:paraId="66B7A494" w14:textId="4B61BE55" w:rsidR="009F56A0" w:rsidRDefault="009F56A0" w:rsidP="00D479AD">
      <w:pPr>
        <w:rPr>
          <w:b/>
          <w:bCs/>
          <w:u w:val="single"/>
        </w:rPr>
      </w:pPr>
    </w:p>
    <w:p w14:paraId="46C4CC1F" w14:textId="77777777" w:rsidR="00980574" w:rsidRDefault="00980574" w:rsidP="00D479AD">
      <w:pPr>
        <w:rPr>
          <w:b/>
          <w:bCs/>
          <w:u w:val="single"/>
        </w:rPr>
        <w:sectPr w:rsidR="00980574" w:rsidSect="009F56A0">
          <w:pgSz w:w="16840" w:h="11900" w:orient="landscape"/>
          <w:pgMar w:top="720" w:right="720" w:bottom="720" w:left="720" w:header="708" w:footer="708" w:gutter="0"/>
          <w:cols w:space="708"/>
          <w:docGrid w:linePitch="360"/>
        </w:sectPr>
      </w:pPr>
    </w:p>
    <w:p w14:paraId="55A2890F" w14:textId="668E51D7" w:rsidR="006D0097" w:rsidRPr="006D0097" w:rsidRDefault="00980574" w:rsidP="00D479AD">
      <w:pPr>
        <w:rPr>
          <w:rFonts w:ascii="Arial" w:hAnsi="Arial" w:cs="Arial"/>
          <w:b/>
          <w:bCs/>
          <w:sz w:val="22"/>
          <w:szCs w:val="22"/>
          <w:u w:val="single"/>
        </w:rPr>
      </w:pPr>
      <w:r w:rsidRPr="009F56A0">
        <w:rPr>
          <w:rFonts w:ascii="Arial" w:hAnsi="Arial" w:cs="Arial"/>
          <w:b/>
          <w:bCs/>
          <w:sz w:val="22"/>
          <w:szCs w:val="22"/>
          <w:u w:val="single"/>
        </w:rPr>
        <w:lastRenderedPageBreak/>
        <w:t>Supplementary Tab</w:t>
      </w:r>
      <w:r w:rsidRPr="00980574">
        <w:rPr>
          <w:rFonts w:ascii="Arial" w:hAnsi="Arial" w:cs="Arial"/>
          <w:b/>
          <w:bCs/>
          <w:sz w:val="22"/>
          <w:szCs w:val="22"/>
          <w:u w:val="single"/>
        </w:rPr>
        <w:t>le 5: Bone collagen δ</w:t>
      </w:r>
      <w:r w:rsidRPr="00980574">
        <w:rPr>
          <w:rFonts w:ascii="Arial" w:hAnsi="Arial" w:cs="Arial"/>
          <w:b/>
          <w:bCs/>
          <w:sz w:val="22"/>
          <w:szCs w:val="22"/>
          <w:u w:val="single"/>
          <w:vertAlign w:val="superscript"/>
        </w:rPr>
        <w:t>13</w:t>
      </w:r>
      <w:r w:rsidRPr="00980574">
        <w:rPr>
          <w:rFonts w:ascii="Arial" w:hAnsi="Arial" w:cs="Arial"/>
          <w:b/>
          <w:bCs/>
          <w:sz w:val="22"/>
          <w:szCs w:val="22"/>
          <w:u w:val="single"/>
        </w:rPr>
        <w:t>C and δ</w:t>
      </w:r>
      <w:r w:rsidRPr="00980574">
        <w:rPr>
          <w:rFonts w:ascii="Arial" w:hAnsi="Arial" w:cs="Arial"/>
          <w:b/>
          <w:bCs/>
          <w:sz w:val="22"/>
          <w:szCs w:val="22"/>
          <w:u w:val="single"/>
          <w:vertAlign w:val="superscript"/>
        </w:rPr>
        <w:t xml:space="preserve"> 15</w:t>
      </w:r>
      <w:r w:rsidRPr="00980574">
        <w:rPr>
          <w:rFonts w:ascii="Arial" w:hAnsi="Arial" w:cs="Arial"/>
          <w:b/>
          <w:bCs/>
          <w:sz w:val="22"/>
          <w:szCs w:val="22"/>
          <w:u w:val="single"/>
        </w:rPr>
        <w:t>N of late Pleistocene Bovids from the UK and southwest France collated from published literature.</w:t>
      </w:r>
    </w:p>
    <w:tbl>
      <w:tblPr>
        <w:tblW w:w="15379" w:type="dxa"/>
        <w:tblLook w:val="04A0" w:firstRow="1" w:lastRow="0" w:firstColumn="1" w:lastColumn="0" w:noHBand="0" w:noVBand="1"/>
      </w:tblPr>
      <w:tblGrid>
        <w:gridCol w:w="1838"/>
        <w:gridCol w:w="777"/>
        <w:gridCol w:w="1208"/>
        <w:gridCol w:w="1150"/>
        <w:gridCol w:w="992"/>
        <w:gridCol w:w="1288"/>
        <w:gridCol w:w="746"/>
        <w:gridCol w:w="1567"/>
        <w:gridCol w:w="932"/>
        <w:gridCol w:w="848"/>
        <w:gridCol w:w="848"/>
        <w:gridCol w:w="952"/>
        <w:gridCol w:w="1099"/>
        <w:gridCol w:w="1134"/>
      </w:tblGrid>
      <w:tr w:rsidR="006D0097" w14:paraId="5660D9F2" w14:textId="77777777" w:rsidTr="006D0097">
        <w:trPr>
          <w:trHeight w:val="480"/>
        </w:trPr>
        <w:tc>
          <w:tcPr>
            <w:tcW w:w="18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FCD087" w14:textId="77777777" w:rsidR="006D0097" w:rsidRDefault="006D0097">
            <w:pPr>
              <w:rPr>
                <w:rFonts w:ascii="Arial" w:hAnsi="Arial" w:cs="Arial"/>
                <w:color w:val="000000"/>
                <w:sz w:val="16"/>
                <w:szCs w:val="16"/>
              </w:rPr>
            </w:pPr>
            <w:r>
              <w:rPr>
                <w:rFonts w:ascii="Arial" w:hAnsi="Arial" w:cs="Arial"/>
                <w:color w:val="000000"/>
                <w:sz w:val="16"/>
                <w:szCs w:val="16"/>
              </w:rPr>
              <w:t>Site Name</w:t>
            </w:r>
          </w:p>
        </w:tc>
        <w:tc>
          <w:tcPr>
            <w:tcW w:w="777" w:type="dxa"/>
            <w:tcBorders>
              <w:top w:val="single" w:sz="4" w:space="0" w:color="auto"/>
              <w:left w:val="nil"/>
              <w:bottom w:val="single" w:sz="4" w:space="0" w:color="auto"/>
              <w:right w:val="single" w:sz="4" w:space="0" w:color="auto"/>
            </w:tcBorders>
            <w:shd w:val="clear" w:color="auto" w:fill="auto"/>
            <w:vAlign w:val="bottom"/>
            <w:hideMark/>
          </w:tcPr>
          <w:p w14:paraId="54D8A82E" w14:textId="77777777" w:rsidR="006D0097" w:rsidRDefault="006D0097">
            <w:pPr>
              <w:rPr>
                <w:rFonts w:ascii="Arial" w:hAnsi="Arial" w:cs="Arial"/>
                <w:color w:val="000000"/>
                <w:sz w:val="16"/>
                <w:szCs w:val="16"/>
              </w:rPr>
            </w:pPr>
            <w:r>
              <w:rPr>
                <w:rFonts w:ascii="Arial" w:hAnsi="Arial" w:cs="Arial"/>
                <w:color w:val="000000"/>
                <w:sz w:val="16"/>
                <w:szCs w:val="16"/>
              </w:rPr>
              <w:t>Country</w:t>
            </w:r>
          </w:p>
        </w:tc>
        <w:tc>
          <w:tcPr>
            <w:tcW w:w="1208" w:type="dxa"/>
            <w:tcBorders>
              <w:top w:val="single" w:sz="4" w:space="0" w:color="auto"/>
              <w:left w:val="nil"/>
              <w:bottom w:val="single" w:sz="4" w:space="0" w:color="auto"/>
              <w:right w:val="single" w:sz="4" w:space="0" w:color="auto"/>
            </w:tcBorders>
            <w:shd w:val="clear" w:color="auto" w:fill="auto"/>
            <w:vAlign w:val="bottom"/>
            <w:hideMark/>
          </w:tcPr>
          <w:p w14:paraId="16B8BE16" w14:textId="77777777" w:rsidR="006D0097" w:rsidRDefault="006D0097">
            <w:pPr>
              <w:rPr>
                <w:rFonts w:ascii="Arial" w:hAnsi="Arial" w:cs="Arial"/>
                <w:color w:val="000000"/>
                <w:sz w:val="16"/>
                <w:szCs w:val="16"/>
              </w:rPr>
            </w:pPr>
            <w:r>
              <w:rPr>
                <w:rFonts w:ascii="Arial" w:hAnsi="Arial" w:cs="Arial"/>
                <w:color w:val="000000"/>
                <w:sz w:val="16"/>
                <w:szCs w:val="16"/>
              </w:rPr>
              <w:t>Species</w:t>
            </w:r>
          </w:p>
        </w:tc>
        <w:tc>
          <w:tcPr>
            <w:tcW w:w="1150" w:type="dxa"/>
            <w:tcBorders>
              <w:top w:val="single" w:sz="4" w:space="0" w:color="auto"/>
              <w:left w:val="nil"/>
              <w:bottom w:val="single" w:sz="4" w:space="0" w:color="auto"/>
              <w:right w:val="single" w:sz="4" w:space="0" w:color="auto"/>
            </w:tcBorders>
            <w:shd w:val="clear" w:color="auto" w:fill="auto"/>
            <w:vAlign w:val="bottom"/>
            <w:hideMark/>
          </w:tcPr>
          <w:p w14:paraId="48610F82" w14:textId="77777777" w:rsidR="006D0097" w:rsidRDefault="006D0097">
            <w:pPr>
              <w:rPr>
                <w:rFonts w:ascii="Arial" w:hAnsi="Arial" w:cs="Arial"/>
                <w:color w:val="000000"/>
                <w:sz w:val="16"/>
                <w:szCs w:val="16"/>
              </w:rPr>
            </w:pPr>
            <w:r>
              <w:rPr>
                <w:rFonts w:ascii="Arial" w:hAnsi="Arial" w:cs="Arial"/>
                <w:color w:val="000000"/>
                <w:sz w:val="16"/>
                <w:szCs w:val="16"/>
              </w:rPr>
              <w:t>Element</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4E9CCCEF" w14:textId="77777777" w:rsidR="006D0097" w:rsidRDefault="006D0097">
            <w:pPr>
              <w:rPr>
                <w:rFonts w:ascii="Arial" w:hAnsi="Arial" w:cs="Arial"/>
                <w:color w:val="000000"/>
                <w:sz w:val="16"/>
                <w:szCs w:val="16"/>
              </w:rPr>
            </w:pPr>
            <w:r>
              <w:rPr>
                <w:rFonts w:ascii="Arial" w:hAnsi="Arial" w:cs="Arial"/>
                <w:color w:val="000000"/>
                <w:sz w:val="16"/>
                <w:szCs w:val="16"/>
              </w:rPr>
              <w:t>Lab code</w:t>
            </w:r>
          </w:p>
        </w:tc>
        <w:tc>
          <w:tcPr>
            <w:tcW w:w="1288" w:type="dxa"/>
            <w:tcBorders>
              <w:top w:val="single" w:sz="4" w:space="0" w:color="auto"/>
              <w:left w:val="nil"/>
              <w:bottom w:val="single" w:sz="4" w:space="0" w:color="auto"/>
              <w:right w:val="single" w:sz="4" w:space="0" w:color="auto"/>
            </w:tcBorders>
            <w:shd w:val="clear" w:color="auto" w:fill="auto"/>
            <w:vAlign w:val="bottom"/>
            <w:hideMark/>
          </w:tcPr>
          <w:p w14:paraId="706EDD70" w14:textId="094EBDD6" w:rsidR="006D0097" w:rsidRDefault="006D0097">
            <w:pPr>
              <w:jc w:val="center"/>
              <w:rPr>
                <w:rFonts w:ascii="Arial" w:hAnsi="Arial" w:cs="Arial"/>
                <w:color w:val="000000"/>
                <w:sz w:val="16"/>
                <w:szCs w:val="16"/>
              </w:rPr>
            </w:pPr>
            <w:r>
              <w:rPr>
                <w:rFonts w:ascii="Arial" w:hAnsi="Arial" w:cs="Arial"/>
                <w:color w:val="000000"/>
                <w:sz w:val="16"/>
                <w:szCs w:val="16"/>
              </w:rPr>
              <w:t xml:space="preserve">Direct </w:t>
            </w:r>
            <w:r w:rsidRPr="006D0097">
              <w:rPr>
                <w:rFonts w:ascii="Arial" w:hAnsi="Arial" w:cs="Arial"/>
                <w:color w:val="000000"/>
                <w:sz w:val="16"/>
                <w:szCs w:val="16"/>
                <w:vertAlign w:val="superscript"/>
              </w:rPr>
              <w:t>14</w:t>
            </w:r>
            <w:r>
              <w:rPr>
                <w:rFonts w:ascii="Arial" w:hAnsi="Arial" w:cs="Arial"/>
                <w:color w:val="000000"/>
                <w:sz w:val="16"/>
                <w:szCs w:val="16"/>
              </w:rPr>
              <w:t>C date Lab Code</w:t>
            </w:r>
          </w:p>
        </w:tc>
        <w:tc>
          <w:tcPr>
            <w:tcW w:w="746" w:type="dxa"/>
            <w:tcBorders>
              <w:top w:val="single" w:sz="4" w:space="0" w:color="auto"/>
              <w:left w:val="nil"/>
              <w:bottom w:val="single" w:sz="4" w:space="0" w:color="auto"/>
              <w:right w:val="single" w:sz="4" w:space="0" w:color="auto"/>
            </w:tcBorders>
            <w:shd w:val="clear" w:color="auto" w:fill="auto"/>
            <w:vAlign w:val="bottom"/>
            <w:hideMark/>
          </w:tcPr>
          <w:p w14:paraId="6832121D" w14:textId="77777777" w:rsidR="006D0097" w:rsidRDefault="006D0097">
            <w:pPr>
              <w:jc w:val="center"/>
              <w:rPr>
                <w:rFonts w:ascii="Arial" w:hAnsi="Arial" w:cs="Arial"/>
                <w:color w:val="000000"/>
                <w:sz w:val="16"/>
                <w:szCs w:val="16"/>
              </w:rPr>
            </w:pPr>
            <w:r>
              <w:rPr>
                <w:rFonts w:ascii="Arial" w:hAnsi="Arial" w:cs="Arial"/>
                <w:color w:val="000000"/>
                <w:sz w:val="16"/>
                <w:szCs w:val="16"/>
              </w:rPr>
              <w:t xml:space="preserve">Direct </w:t>
            </w:r>
            <w:r w:rsidRPr="006D0097">
              <w:rPr>
                <w:rFonts w:ascii="Arial" w:hAnsi="Arial" w:cs="Arial"/>
                <w:color w:val="000000"/>
                <w:sz w:val="16"/>
                <w:szCs w:val="16"/>
                <w:vertAlign w:val="superscript"/>
              </w:rPr>
              <w:t>14</w:t>
            </w:r>
            <w:r>
              <w:rPr>
                <w:rFonts w:ascii="Arial" w:hAnsi="Arial" w:cs="Arial"/>
                <w:color w:val="000000"/>
                <w:sz w:val="16"/>
                <w:szCs w:val="16"/>
              </w:rPr>
              <w:t>C date</w:t>
            </w:r>
          </w:p>
        </w:tc>
        <w:tc>
          <w:tcPr>
            <w:tcW w:w="1567" w:type="dxa"/>
            <w:tcBorders>
              <w:top w:val="single" w:sz="4" w:space="0" w:color="auto"/>
              <w:left w:val="nil"/>
              <w:bottom w:val="single" w:sz="4" w:space="0" w:color="auto"/>
              <w:right w:val="single" w:sz="4" w:space="0" w:color="auto"/>
            </w:tcBorders>
            <w:shd w:val="clear" w:color="auto" w:fill="auto"/>
            <w:vAlign w:val="bottom"/>
            <w:hideMark/>
          </w:tcPr>
          <w:p w14:paraId="63EDC943" w14:textId="77777777" w:rsidR="006D0097" w:rsidRDefault="006D0097">
            <w:pPr>
              <w:rPr>
                <w:rFonts w:ascii="Arial" w:hAnsi="Arial" w:cs="Arial"/>
                <w:color w:val="000000"/>
                <w:sz w:val="16"/>
                <w:szCs w:val="16"/>
              </w:rPr>
            </w:pPr>
            <w:r>
              <w:rPr>
                <w:rFonts w:ascii="Arial" w:hAnsi="Arial" w:cs="Arial"/>
                <w:color w:val="000000"/>
                <w:sz w:val="16"/>
                <w:szCs w:val="16"/>
              </w:rPr>
              <w:t>Age category</w:t>
            </w:r>
          </w:p>
        </w:tc>
        <w:tc>
          <w:tcPr>
            <w:tcW w:w="932" w:type="dxa"/>
            <w:tcBorders>
              <w:top w:val="single" w:sz="4" w:space="0" w:color="auto"/>
              <w:left w:val="nil"/>
              <w:bottom w:val="single" w:sz="4" w:space="0" w:color="auto"/>
              <w:right w:val="single" w:sz="4" w:space="0" w:color="auto"/>
            </w:tcBorders>
            <w:shd w:val="clear" w:color="auto" w:fill="auto"/>
            <w:vAlign w:val="bottom"/>
            <w:hideMark/>
          </w:tcPr>
          <w:p w14:paraId="344EEA4E" w14:textId="77777777" w:rsidR="006D0097" w:rsidRDefault="006D0097">
            <w:pPr>
              <w:jc w:val="center"/>
              <w:rPr>
                <w:rFonts w:ascii="Arial" w:hAnsi="Arial" w:cs="Arial"/>
                <w:color w:val="000000"/>
                <w:sz w:val="16"/>
                <w:szCs w:val="16"/>
              </w:rPr>
            </w:pPr>
            <w:r>
              <w:rPr>
                <w:rFonts w:ascii="Arial" w:hAnsi="Arial" w:cs="Arial"/>
                <w:color w:val="000000"/>
                <w:sz w:val="16"/>
                <w:szCs w:val="16"/>
              </w:rPr>
              <w:t xml:space="preserve">Collagen </w:t>
            </w:r>
            <w:r w:rsidRPr="006D0097">
              <w:rPr>
                <w:rFonts w:ascii="Symbol" w:hAnsi="Symbol" w:cs="Arial"/>
                <w:color w:val="000000"/>
                <w:sz w:val="16"/>
                <w:szCs w:val="16"/>
              </w:rPr>
              <w:t>d</w:t>
            </w:r>
            <w:r w:rsidRPr="006D0097">
              <w:rPr>
                <w:rFonts w:ascii="Arial" w:hAnsi="Arial" w:cs="Arial"/>
                <w:color w:val="000000"/>
                <w:sz w:val="16"/>
                <w:szCs w:val="16"/>
                <w:vertAlign w:val="superscript"/>
              </w:rPr>
              <w:t>13</w:t>
            </w:r>
            <w:r>
              <w:rPr>
                <w:rFonts w:ascii="Arial" w:hAnsi="Arial" w:cs="Arial"/>
                <w:color w:val="000000"/>
                <w:sz w:val="16"/>
                <w:szCs w:val="16"/>
              </w:rPr>
              <w:t>C</w:t>
            </w:r>
          </w:p>
        </w:tc>
        <w:tc>
          <w:tcPr>
            <w:tcW w:w="848" w:type="dxa"/>
            <w:tcBorders>
              <w:top w:val="single" w:sz="4" w:space="0" w:color="auto"/>
              <w:left w:val="nil"/>
              <w:bottom w:val="single" w:sz="4" w:space="0" w:color="auto"/>
              <w:right w:val="single" w:sz="4" w:space="0" w:color="auto"/>
            </w:tcBorders>
            <w:shd w:val="clear" w:color="auto" w:fill="auto"/>
            <w:vAlign w:val="bottom"/>
            <w:hideMark/>
          </w:tcPr>
          <w:p w14:paraId="527F7971" w14:textId="77777777" w:rsidR="006D0097" w:rsidRDefault="006D0097">
            <w:pPr>
              <w:jc w:val="center"/>
              <w:rPr>
                <w:rFonts w:ascii="Arial" w:hAnsi="Arial" w:cs="Arial"/>
                <w:color w:val="000000"/>
                <w:sz w:val="16"/>
                <w:szCs w:val="16"/>
              </w:rPr>
            </w:pPr>
            <w:r>
              <w:rPr>
                <w:rFonts w:ascii="Arial" w:hAnsi="Arial" w:cs="Arial"/>
                <w:color w:val="000000"/>
                <w:sz w:val="16"/>
                <w:szCs w:val="16"/>
              </w:rPr>
              <w:t xml:space="preserve">Collagen </w:t>
            </w:r>
            <w:r w:rsidRPr="006D0097">
              <w:rPr>
                <w:rFonts w:ascii="Symbol" w:hAnsi="Symbol" w:cs="Arial"/>
                <w:color w:val="000000"/>
                <w:sz w:val="16"/>
                <w:szCs w:val="16"/>
              </w:rPr>
              <w:t>d</w:t>
            </w:r>
            <w:r w:rsidRPr="006D0097">
              <w:rPr>
                <w:rFonts w:ascii="Arial" w:hAnsi="Arial" w:cs="Arial"/>
                <w:color w:val="000000"/>
                <w:sz w:val="16"/>
                <w:szCs w:val="16"/>
                <w:vertAlign w:val="superscript"/>
              </w:rPr>
              <w:t>15</w:t>
            </w:r>
            <w:r>
              <w:rPr>
                <w:rFonts w:ascii="Arial" w:hAnsi="Arial" w:cs="Arial"/>
                <w:color w:val="000000"/>
                <w:sz w:val="16"/>
                <w:szCs w:val="16"/>
              </w:rPr>
              <w:t>N</w:t>
            </w:r>
          </w:p>
        </w:tc>
        <w:tc>
          <w:tcPr>
            <w:tcW w:w="848" w:type="dxa"/>
            <w:tcBorders>
              <w:top w:val="single" w:sz="4" w:space="0" w:color="auto"/>
              <w:left w:val="nil"/>
              <w:bottom w:val="single" w:sz="4" w:space="0" w:color="auto"/>
              <w:right w:val="single" w:sz="4" w:space="0" w:color="auto"/>
            </w:tcBorders>
            <w:shd w:val="clear" w:color="auto" w:fill="auto"/>
            <w:vAlign w:val="bottom"/>
            <w:hideMark/>
          </w:tcPr>
          <w:p w14:paraId="7F62CC59" w14:textId="77777777" w:rsidR="006D0097" w:rsidRDefault="006D0097">
            <w:pPr>
              <w:jc w:val="center"/>
              <w:rPr>
                <w:rFonts w:ascii="Arial" w:hAnsi="Arial" w:cs="Arial"/>
                <w:color w:val="000000"/>
                <w:sz w:val="16"/>
                <w:szCs w:val="16"/>
              </w:rPr>
            </w:pPr>
            <w:r>
              <w:rPr>
                <w:rFonts w:ascii="Arial" w:hAnsi="Arial" w:cs="Arial"/>
                <w:color w:val="000000"/>
                <w:sz w:val="16"/>
                <w:szCs w:val="16"/>
              </w:rPr>
              <w:t>Collagen C:N ratio</w:t>
            </w:r>
          </w:p>
        </w:tc>
        <w:tc>
          <w:tcPr>
            <w:tcW w:w="952" w:type="dxa"/>
            <w:tcBorders>
              <w:top w:val="single" w:sz="4" w:space="0" w:color="auto"/>
              <w:left w:val="nil"/>
              <w:bottom w:val="single" w:sz="4" w:space="0" w:color="auto"/>
              <w:right w:val="single" w:sz="4" w:space="0" w:color="auto"/>
            </w:tcBorders>
            <w:shd w:val="clear" w:color="auto" w:fill="auto"/>
            <w:vAlign w:val="bottom"/>
            <w:hideMark/>
          </w:tcPr>
          <w:p w14:paraId="0C466C8B" w14:textId="77777777" w:rsidR="006D0097" w:rsidRDefault="006D0097">
            <w:pPr>
              <w:jc w:val="center"/>
              <w:rPr>
                <w:rFonts w:ascii="Arial" w:hAnsi="Arial" w:cs="Arial"/>
                <w:color w:val="000000"/>
                <w:sz w:val="16"/>
                <w:szCs w:val="16"/>
              </w:rPr>
            </w:pPr>
            <w:r>
              <w:rPr>
                <w:rFonts w:ascii="Arial" w:hAnsi="Arial" w:cs="Arial"/>
                <w:color w:val="000000"/>
                <w:sz w:val="16"/>
                <w:szCs w:val="16"/>
              </w:rPr>
              <w:t>Date reference</w:t>
            </w:r>
          </w:p>
        </w:tc>
        <w:tc>
          <w:tcPr>
            <w:tcW w:w="1099" w:type="dxa"/>
            <w:tcBorders>
              <w:top w:val="single" w:sz="4" w:space="0" w:color="auto"/>
              <w:left w:val="nil"/>
              <w:bottom w:val="single" w:sz="4" w:space="0" w:color="auto"/>
              <w:right w:val="single" w:sz="4" w:space="0" w:color="auto"/>
            </w:tcBorders>
            <w:shd w:val="clear" w:color="auto" w:fill="auto"/>
            <w:vAlign w:val="bottom"/>
            <w:hideMark/>
          </w:tcPr>
          <w:p w14:paraId="04BECDDE" w14:textId="77777777" w:rsidR="006D0097" w:rsidRDefault="006D0097">
            <w:pPr>
              <w:jc w:val="center"/>
              <w:rPr>
                <w:rFonts w:ascii="Arial" w:hAnsi="Arial" w:cs="Arial"/>
                <w:color w:val="000000"/>
                <w:sz w:val="16"/>
                <w:szCs w:val="16"/>
              </w:rPr>
            </w:pPr>
            <w:r>
              <w:rPr>
                <w:rFonts w:ascii="Arial" w:hAnsi="Arial" w:cs="Arial"/>
                <w:color w:val="000000"/>
                <w:sz w:val="16"/>
                <w:szCs w:val="16"/>
              </w:rPr>
              <w:t>Carbon (</w:t>
            </w:r>
            <w:proofErr w:type="spellStart"/>
            <w:r>
              <w:rPr>
                <w:rFonts w:ascii="Arial" w:hAnsi="Arial" w:cs="Arial"/>
                <w:color w:val="000000"/>
                <w:sz w:val="16"/>
                <w:szCs w:val="16"/>
              </w:rPr>
              <w:t>coll</w:t>
            </w:r>
            <w:proofErr w:type="spellEnd"/>
            <w:r>
              <w:rPr>
                <w:rFonts w:ascii="Arial" w:hAnsi="Arial" w:cs="Arial"/>
                <w:color w:val="000000"/>
                <w:sz w:val="16"/>
                <w:szCs w:val="16"/>
              </w:rPr>
              <w:t>) reference</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6EC680F" w14:textId="77777777" w:rsidR="006D0097" w:rsidRDefault="006D0097">
            <w:pPr>
              <w:jc w:val="center"/>
              <w:rPr>
                <w:rFonts w:ascii="Arial" w:hAnsi="Arial" w:cs="Arial"/>
                <w:color w:val="000000"/>
                <w:sz w:val="16"/>
                <w:szCs w:val="16"/>
              </w:rPr>
            </w:pPr>
            <w:r>
              <w:rPr>
                <w:rFonts w:ascii="Arial" w:hAnsi="Arial" w:cs="Arial"/>
                <w:color w:val="000000"/>
                <w:sz w:val="16"/>
                <w:szCs w:val="16"/>
              </w:rPr>
              <w:t>Nitrogen (</w:t>
            </w:r>
            <w:proofErr w:type="spellStart"/>
            <w:r>
              <w:rPr>
                <w:rFonts w:ascii="Arial" w:hAnsi="Arial" w:cs="Arial"/>
                <w:color w:val="000000"/>
                <w:sz w:val="16"/>
                <w:szCs w:val="16"/>
              </w:rPr>
              <w:t>coll</w:t>
            </w:r>
            <w:proofErr w:type="spellEnd"/>
            <w:r>
              <w:rPr>
                <w:rFonts w:ascii="Arial" w:hAnsi="Arial" w:cs="Arial"/>
                <w:color w:val="000000"/>
                <w:sz w:val="16"/>
                <w:szCs w:val="16"/>
              </w:rPr>
              <w:t>) reference</w:t>
            </w:r>
          </w:p>
        </w:tc>
      </w:tr>
      <w:tr w:rsidR="006D0097" w14:paraId="5BAF200B" w14:textId="77777777" w:rsidTr="006D0097">
        <w:trPr>
          <w:trHeight w:val="28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C95F23A" w14:textId="77777777" w:rsidR="006D0097" w:rsidRDefault="006D0097">
            <w:pPr>
              <w:rPr>
                <w:rFonts w:ascii="Arial" w:hAnsi="Arial" w:cs="Arial"/>
                <w:color w:val="000000"/>
                <w:sz w:val="16"/>
                <w:szCs w:val="16"/>
              </w:rPr>
            </w:pPr>
            <w:r>
              <w:rPr>
                <w:rFonts w:ascii="Arial" w:hAnsi="Arial" w:cs="Arial"/>
                <w:color w:val="000000"/>
                <w:sz w:val="16"/>
                <w:szCs w:val="16"/>
              </w:rPr>
              <w:t xml:space="preserve">Ash Tree Cave       </w:t>
            </w:r>
          </w:p>
        </w:tc>
        <w:tc>
          <w:tcPr>
            <w:tcW w:w="777" w:type="dxa"/>
            <w:tcBorders>
              <w:top w:val="nil"/>
              <w:left w:val="nil"/>
              <w:bottom w:val="single" w:sz="4" w:space="0" w:color="auto"/>
              <w:right w:val="single" w:sz="4" w:space="0" w:color="auto"/>
            </w:tcBorders>
            <w:shd w:val="clear" w:color="auto" w:fill="auto"/>
            <w:noWrap/>
            <w:vAlign w:val="bottom"/>
            <w:hideMark/>
          </w:tcPr>
          <w:p w14:paraId="7F7A88B0" w14:textId="77777777" w:rsidR="006D0097" w:rsidRDefault="006D0097">
            <w:pPr>
              <w:rPr>
                <w:rFonts w:ascii="Arial" w:hAnsi="Arial" w:cs="Arial"/>
                <w:color w:val="000000"/>
                <w:sz w:val="16"/>
                <w:szCs w:val="16"/>
              </w:rPr>
            </w:pPr>
            <w:r>
              <w:rPr>
                <w:rFonts w:ascii="Arial" w:hAnsi="Arial" w:cs="Arial"/>
                <w:color w:val="000000"/>
                <w:sz w:val="16"/>
                <w:szCs w:val="16"/>
              </w:rPr>
              <w:t>UK</w:t>
            </w:r>
          </w:p>
        </w:tc>
        <w:tc>
          <w:tcPr>
            <w:tcW w:w="1208" w:type="dxa"/>
            <w:tcBorders>
              <w:top w:val="nil"/>
              <w:left w:val="nil"/>
              <w:bottom w:val="single" w:sz="4" w:space="0" w:color="auto"/>
              <w:right w:val="single" w:sz="4" w:space="0" w:color="auto"/>
            </w:tcBorders>
            <w:shd w:val="clear" w:color="auto" w:fill="auto"/>
            <w:noWrap/>
            <w:vAlign w:val="bottom"/>
            <w:hideMark/>
          </w:tcPr>
          <w:p w14:paraId="1ADABE2D" w14:textId="77777777" w:rsidR="006D0097" w:rsidRDefault="006D0097">
            <w:pPr>
              <w:rPr>
                <w:rFonts w:ascii="Arial" w:hAnsi="Arial" w:cs="Arial"/>
                <w:color w:val="000000"/>
                <w:sz w:val="16"/>
                <w:szCs w:val="16"/>
              </w:rPr>
            </w:pPr>
            <w:r>
              <w:rPr>
                <w:rFonts w:ascii="Arial" w:hAnsi="Arial" w:cs="Arial"/>
                <w:color w:val="000000"/>
                <w:sz w:val="16"/>
                <w:szCs w:val="16"/>
              </w:rPr>
              <w:t xml:space="preserve">Bison </w:t>
            </w:r>
            <w:proofErr w:type="spellStart"/>
            <w:r>
              <w:rPr>
                <w:rFonts w:ascii="Arial" w:hAnsi="Arial" w:cs="Arial"/>
                <w:color w:val="000000"/>
                <w:sz w:val="16"/>
                <w:szCs w:val="16"/>
              </w:rPr>
              <w:t>priscus</w:t>
            </w:r>
            <w:proofErr w:type="spellEnd"/>
          </w:p>
        </w:tc>
        <w:tc>
          <w:tcPr>
            <w:tcW w:w="1150" w:type="dxa"/>
            <w:tcBorders>
              <w:top w:val="nil"/>
              <w:left w:val="nil"/>
              <w:bottom w:val="single" w:sz="4" w:space="0" w:color="auto"/>
              <w:right w:val="single" w:sz="4" w:space="0" w:color="auto"/>
            </w:tcBorders>
            <w:shd w:val="clear" w:color="auto" w:fill="auto"/>
            <w:noWrap/>
            <w:vAlign w:val="bottom"/>
            <w:hideMark/>
          </w:tcPr>
          <w:p w14:paraId="54BE9019" w14:textId="77777777" w:rsidR="006D0097" w:rsidRDefault="006D0097">
            <w:pPr>
              <w:rPr>
                <w:rFonts w:ascii="Arial" w:hAnsi="Arial" w:cs="Arial"/>
                <w:color w:val="000000"/>
                <w:sz w:val="16"/>
                <w:szCs w:val="16"/>
              </w:rPr>
            </w:pPr>
            <w:r>
              <w:rPr>
                <w:rFonts w:ascii="Arial" w:hAnsi="Arial" w:cs="Arial"/>
                <w:color w:val="000000"/>
                <w:sz w:val="16"/>
                <w:szCs w:val="16"/>
              </w:rPr>
              <w:t xml:space="preserve">cervical </w:t>
            </w:r>
            <w:proofErr w:type="spellStart"/>
            <w:r>
              <w:rPr>
                <w:rFonts w:ascii="Arial" w:hAnsi="Arial" w:cs="Arial"/>
                <w:color w:val="000000"/>
                <w:sz w:val="16"/>
                <w:szCs w:val="16"/>
              </w:rPr>
              <w:t>vertabra</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2DAB016D" w14:textId="77777777" w:rsidR="006D0097" w:rsidRDefault="006D0097">
            <w:pPr>
              <w:rPr>
                <w:rFonts w:ascii="Arial" w:hAnsi="Arial" w:cs="Arial"/>
                <w:color w:val="000000"/>
                <w:sz w:val="16"/>
                <w:szCs w:val="16"/>
              </w:rPr>
            </w:pPr>
            <w:r>
              <w:rPr>
                <w:rFonts w:ascii="Arial" w:hAnsi="Arial" w:cs="Arial"/>
                <w:color w:val="000000"/>
                <w:sz w:val="16"/>
                <w:szCs w:val="16"/>
              </w:rPr>
              <w:t>OxA-15003</w:t>
            </w:r>
          </w:p>
        </w:tc>
        <w:tc>
          <w:tcPr>
            <w:tcW w:w="1288" w:type="dxa"/>
            <w:tcBorders>
              <w:top w:val="nil"/>
              <w:left w:val="nil"/>
              <w:bottom w:val="single" w:sz="4" w:space="0" w:color="auto"/>
              <w:right w:val="single" w:sz="4" w:space="0" w:color="auto"/>
            </w:tcBorders>
            <w:shd w:val="clear" w:color="auto" w:fill="auto"/>
            <w:noWrap/>
            <w:vAlign w:val="bottom"/>
            <w:hideMark/>
          </w:tcPr>
          <w:p w14:paraId="14626D1F" w14:textId="77777777" w:rsidR="006D0097" w:rsidRDefault="006D0097">
            <w:pPr>
              <w:jc w:val="center"/>
              <w:rPr>
                <w:rFonts w:ascii="Arial" w:hAnsi="Arial" w:cs="Arial"/>
                <w:color w:val="000000"/>
                <w:sz w:val="16"/>
                <w:szCs w:val="16"/>
              </w:rPr>
            </w:pPr>
            <w:r>
              <w:rPr>
                <w:rFonts w:ascii="Arial" w:hAnsi="Arial" w:cs="Arial"/>
                <w:color w:val="000000"/>
                <w:sz w:val="16"/>
                <w:szCs w:val="16"/>
              </w:rPr>
              <w:t>57700</w:t>
            </w:r>
          </w:p>
        </w:tc>
        <w:tc>
          <w:tcPr>
            <w:tcW w:w="746" w:type="dxa"/>
            <w:tcBorders>
              <w:top w:val="nil"/>
              <w:left w:val="nil"/>
              <w:bottom w:val="single" w:sz="4" w:space="0" w:color="auto"/>
              <w:right w:val="single" w:sz="4" w:space="0" w:color="auto"/>
            </w:tcBorders>
            <w:shd w:val="clear" w:color="auto" w:fill="auto"/>
            <w:noWrap/>
            <w:vAlign w:val="bottom"/>
            <w:hideMark/>
          </w:tcPr>
          <w:p w14:paraId="1F00EC6B" w14:textId="77777777" w:rsidR="006D0097" w:rsidRDefault="006D0097">
            <w:pPr>
              <w:jc w:val="center"/>
              <w:rPr>
                <w:rFonts w:ascii="Arial" w:hAnsi="Arial" w:cs="Arial"/>
                <w:color w:val="000000"/>
                <w:sz w:val="16"/>
                <w:szCs w:val="16"/>
              </w:rPr>
            </w:pPr>
            <w:r>
              <w:rPr>
                <w:rFonts w:ascii="Arial" w:hAnsi="Arial" w:cs="Arial"/>
                <w:color w:val="000000"/>
                <w:sz w:val="16"/>
                <w:szCs w:val="16"/>
              </w:rPr>
              <w:t>&gt;</w:t>
            </w:r>
          </w:p>
        </w:tc>
        <w:tc>
          <w:tcPr>
            <w:tcW w:w="1567" w:type="dxa"/>
            <w:tcBorders>
              <w:top w:val="nil"/>
              <w:left w:val="nil"/>
              <w:bottom w:val="single" w:sz="4" w:space="0" w:color="auto"/>
              <w:right w:val="single" w:sz="4" w:space="0" w:color="auto"/>
            </w:tcBorders>
            <w:shd w:val="clear" w:color="auto" w:fill="auto"/>
            <w:noWrap/>
            <w:vAlign w:val="bottom"/>
            <w:hideMark/>
          </w:tcPr>
          <w:p w14:paraId="017A9A85" w14:textId="77777777" w:rsidR="006D0097" w:rsidRDefault="006D0097">
            <w:pPr>
              <w:rPr>
                <w:rFonts w:ascii="Arial" w:hAnsi="Arial" w:cs="Arial"/>
                <w:color w:val="000000"/>
                <w:sz w:val="16"/>
                <w:szCs w:val="16"/>
              </w:rPr>
            </w:pPr>
            <w:proofErr w:type="spellStart"/>
            <w:r>
              <w:rPr>
                <w:rFonts w:ascii="Arial" w:hAnsi="Arial" w:cs="Arial"/>
                <w:color w:val="000000"/>
                <w:sz w:val="16"/>
                <w:szCs w:val="16"/>
              </w:rPr>
              <w:t>Banwell</w:t>
            </w:r>
            <w:proofErr w:type="spellEnd"/>
            <w:r>
              <w:rPr>
                <w:rFonts w:ascii="Arial" w:hAnsi="Arial" w:cs="Arial"/>
                <w:color w:val="000000"/>
                <w:sz w:val="16"/>
                <w:szCs w:val="16"/>
              </w:rPr>
              <w:t xml:space="preserve"> MAZ site</w:t>
            </w:r>
          </w:p>
        </w:tc>
        <w:tc>
          <w:tcPr>
            <w:tcW w:w="932" w:type="dxa"/>
            <w:tcBorders>
              <w:top w:val="nil"/>
              <w:left w:val="nil"/>
              <w:bottom w:val="single" w:sz="4" w:space="0" w:color="auto"/>
              <w:right w:val="single" w:sz="4" w:space="0" w:color="auto"/>
            </w:tcBorders>
            <w:shd w:val="clear" w:color="auto" w:fill="auto"/>
            <w:noWrap/>
            <w:vAlign w:val="bottom"/>
            <w:hideMark/>
          </w:tcPr>
          <w:p w14:paraId="57868508" w14:textId="77777777" w:rsidR="006D0097" w:rsidRDefault="006D0097">
            <w:pPr>
              <w:jc w:val="center"/>
              <w:rPr>
                <w:rFonts w:ascii="Arial" w:hAnsi="Arial" w:cs="Arial"/>
                <w:color w:val="000000"/>
                <w:sz w:val="16"/>
                <w:szCs w:val="16"/>
              </w:rPr>
            </w:pPr>
            <w:r>
              <w:rPr>
                <w:rFonts w:ascii="Arial" w:hAnsi="Arial" w:cs="Arial"/>
                <w:color w:val="000000"/>
                <w:sz w:val="16"/>
                <w:szCs w:val="16"/>
              </w:rPr>
              <w:t>-20.6</w:t>
            </w:r>
          </w:p>
        </w:tc>
        <w:tc>
          <w:tcPr>
            <w:tcW w:w="848" w:type="dxa"/>
            <w:tcBorders>
              <w:top w:val="nil"/>
              <w:left w:val="nil"/>
              <w:bottom w:val="single" w:sz="4" w:space="0" w:color="auto"/>
              <w:right w:val="single" w:sz="4" w:space="0" w:color="auto"/>
            </w:tcBorders>
            <w:shd w:val="clear" w:color="auto" w:fill="auto"/>
            <w:noWrap/>
            <w:vAlign w:val="bottom"/>
            <w:hideMark/>
          </w:tcPr>
          <w:p w14:paraId="5EAA5DE5" w14:textId="77777777" w:rsidR="006D0097" w:rsidRDefault="006D0097">
            <w:pPr>
              <w:jc w:val="center"/>
              <w:rPr>
                <w:rFonts w:ascii="Arial" w:hAnsi="Arial" w:cs="Arial"/>
                <w:color w:val="000000"/>
                <w:sz w:val="16"/>
                <w:szCs w:val="16"/>
              </w:rPr>
            </w:pPr>
            <w:r>
              <w:rPr>
                <w:rFonts w:ascii="Arial" w:hAnsi="Arial" w:cs="Arial"/>
                <w:color w:val="000000"/>
                <w:sz w:val="16"/>
                <w:szCs w:val="16"/>
              </w:rPr>
              <w:t>5.6</w:t>
            </w:r>
          </w:p>
        </w:tc>
        <w:tc>
          <w:tcPr>
            <w:tcW w:w="848" w:type="dxa"/>
            <w:tcBorders>
              <w:top w:val="nil"/>
              <w:left w:val="nil"/>
              <w:bottom w:val="single" w:sz="4" w:space="0" w:color="auto"/>
              <w:right w:val="single" w:sz="4" w:space="0" w:color="auto"/>
            </w:tcBorders>
            <w:shd w:val="clear" w:color="auto" w:fill="auto"/>
            <w:noWrap/>
            <w:vAlign w:val="bottom"/>
            <w:hideMark/>
          </w:tcPr>
          <w:p w14:paraId="48E10544" w14:textId="77777777" w:rsidR="006D0097" w:rsidRDefault="006D0097">
            <w:pPr>
              <w:jc w:val="center"/>
              <w:rPr>
                <w:rFonts w:ascii="Arial" w:hAnsi="Arial" w:cs="Arial"/>
                <w:color w:val="000000"/>
                <w:sz w:val="16"/>
                <w:szCs w:val="16"/>
              </w:rPr>
            </w:pPr>
            <w:r>
              <w:rPr>
                <w:rFonts w:ascii="Arial" w:hAnsi="Arial" w:cs="Arial"/>
                <w:color w:val="000000"/>
                <w:sz w:val="16"/>
                <w:szCs w:val="16"/>
              </w:rPr>
              <w:t>3.2</w:t>
            </w:r>
          </w:p>
        </w:tc>
        <w:tc>
          <w:tcPr>
            <w:tcW w:w="952" w:type="dxa"/>
            <w:tcBorders>
              <w:top w:val="nil"/>
              <w:left w:val="nil"/>
              <w:bottom w:val="single" w:sz="4" w:space="0" w:color="auto"/>
              <w:right w:val="single" w:sz="4" w:space="0" w:color="auto"/>
            </w:tcBorders>
            <w:shd w:val="clear" w:color="auto" w:fill="auto"/>
            <w:noWrap/>
            <w:vAlign w:val="bottom"/>
            <w:hideMark/>
          </w:tcPr>
          <w:p w14:paraId="7B93CAD4" w14:textId="77777777" w:rsidR="006D0097" w:rsidRDefault="006D0097">
            <w:pPr>
              <w:jc w:val="center"/>
              <w:rPr>
                <w:rFonts w:ascii="Arial" w:hAnsi="Arial" w:cs="Arial"/>
                <w:color w:val="000000"/>
                <w:sz w:val="16"/>
                <w:szCs w:val="16"/>
              </w:rPr>
            </w:pPr>
            <w:r>
              <w:rPr>
                <w:rFonts w:ascii="Arial" w:hAnsi="Arial" w:cs="Arial"/>
                <w:color w:val="000000"/>
                <w:sz w:val="16"/>
                <w:szCs w:val="16"/>
              </w:rPr>
              <w:t>1</w:t>
            </w:r>
          </w:p>
        </w:tc>
        <w:tc>
          <w:tcPr>
            <w:tcW w:w="1099" w:type="dxa"/>
            <w:tcBorders>
              <w:top w:val="nil"/>
              <w:left w:val="nil"/>
              <w:bottom w:val="single" w:sz="4" w:space="0" w:color="auto"/>
              <w:right w:val="single" w:sz="4" w:space="0" w:color="auto"/>
            </w:tcBorders>
            <w:shd w:val="clear" w:color="auto" w:fill="auto"/>
            <w:noWrap/>
            <w:vAlign w:val="bottom"/>
            <w:hideMark/>
          </w:tcPr>
          <w:p w14:paraId="6FD93201" w14:textId="77777777" w:rsidR="006D0097" w:rsidRDefault="006D0097">
            <w:pPr>
              <w:jc w:val="center"/>
              <w:rPr>
                <w:rFonts w:ascii="Arial" w:hAnsi="Arial" w:cs="Arial"/>
                <w:color w:val="000000"/>
                <w:sz w:val="16"/>
                <w:szCs w:val="16"/>
              </w:rPr>
            </w:pPr>
            <w:r>
              <w:rPr>
                <w:rFonts w:ascii="Arial" w:hAnsi="Arial" w:cs="Arial"/>
                <w:color w:val="000000"/>
                <w:sz w:val="16"/>
                <w:szCs w:val="16"/>
              </w:rPr>
              <w:t>1</w:t>
            </w:r>
          </w:p>
        </w:tc>
        <w:tc>
          <w:tcPr>
            <w:tcW w:w="1134" w:type="dxa"/>
            <w:tcBorders>
              <w:top w:val="nil"/>
              <w:left w:val="nil"/>
              <w:bottom w:val="single" w:sz="4" w:space="0" w:color="auto"/>
              <w:right w:val="single" w:sz="4" w:space="0" w:color="auto"/>
            </w:tcBorders>
            <w:shd w:val="clear" w:color="auto" w:fill="auto"/>
            <w:noWrap/>
            <w:vAlign w:val="bottom"/>
            <w:hideMark/>
          </w:tcPr>
          <w:p w14:paraId="7A604E77" w14:textId="77777777" w:rsidR="006D0097" w:rsidRDefault="006D0097">
            <w:pPr>
              <w:jc w:val="center"/>
              <w:rPr>
                <w:rFonts w:ascii="Arial" w:hAnsi="Arial" w:cs="Arial"/>
                <w:color w:val="000000"/>
                <w:sz w:val="16"/>
                <w:szCs w:val="16"/>
              </w:rPr>
            </w:pPr>
            <w:r>
              <w:rPr>
                <w:rFonts w:ascii="Arial" w:hAnsi="Arial" w:cs="Arial"/>
                <w:color w:val="000000"/>
                <w:sz w:val="16"/>
                <w:szCs w:val="16"/>
              </w:rPr>
              <w:t>1</w:t>
            </w:r>
          </w:p>
        </w:tc>
      </w:tr>
      <w:tr w:rsidR="006D0097" w14:paraId="38EB67A7" w14:textId="77777777" w:rsidTr="006D0097">
        <w:trPr>
          <w:trHeight w:val="28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86D26BA" w14:textId="77777777" w:rsidR="006D0097" w:rsidRDefault="006D0097">
            <w:pPr>
              <w:rPr>
                <w:rFonts w:ascii="Arial" w:hAnsi="Arial" w:cs="Arial"/>
                <w:color w:val="000000"/>
                <w:sz w:val="16"/>
                <w:szCs w:val="16"/>
              </w:rPr>
            </w:pPr>
            <w:r>
              <w:rPr>
                <w:rFonts w:ascii="Arial" w:hAnsi="Arial" w:cs="Arial"/>
                <w:color w:val="000000"/>
                <w:sz w:val="16"/>
                <w:szCs w:val="16"/>
              </w:rPr>
              <w:t>Windy Knoll</w:t>
            </w:r>
          </w:p>
        </w:tc>
        <w:tc>
          <w:tcPr>
            <w:tcW w:w="777" w:type="dxa"/>
            <w:tcBorders>
              <w:top w:val="nil"/>
              <w:left w:val="nil"/>
              <w:bottom w:val="single" w:sz="4" w:space="0" w:color="auto"/>
              <w:right w:val="single" w:sz="4" w:space="0" w:color="auto"/>
            </w:tcBorders>
            <w:shd w:val="clear" w:color="auto" w:fill="auto"/>
            <w:noWrap/>
            <w:vAlign w:val="bottom"/>
            <w:hideMark/>
          </w:tcPr>
          <w:p w14:paraId="3E739A84" w14:textId="77777777" w:rsidR="006D0097" w:rsidRDefault="006D0097">
            <w:pPr>
              <w:rPr>
                <w:rFonts w:ascii="Arial" w:hAnsi="Arial" w:cs="Arial"/>
                <w:color w:val="000000"/>
                <w:sz w:val="16"/>
                <w:szCs w:val="16"/>
              </w:rPr>
            </w:pPr>
            <w:r>
              <w:rPr>
                <w:rFonts w:ascii="Arial" w:hAnsi="Arial" w:cs="Arial"/>
                <w:color w:val="000000"/>
                <w:sz w:val="16"/>
                <w:szCs w:val="16"/>
              </w:rPr>
              <w:t>UK</w:t>
            </w:r>
          </w:p>
        </w:tc>
        <w:tc>
          <w:tcPr>
            <w:tcW w:w="1208" w:type="dxa"/>
            <w:tcBorders>
              <w:top w:val="nil"/>
              <w:left w:val="nil"/>
              <w:bottom w:val="single" w:sz="4" w:space="0" w:color="auto"/>
              <w:right w:val="single" w:sz="4" w:space="0" w:color="auto"/>
            </w:tcBorders>
            <w:shd w:val="clear" w:color="auto" w:fill="auto"/>
            <w:noWrap/>
            <w:vAlign w:val="bottom"/>
            <w:hideMark/>
          </w:tcPr>
          <w:p w14:paraId="73FB97D6" w14:textId="77777777" w:rsidR="006D0097" w:rsidRDefault="006D0097">
            <w:pPr>
              <w:rPr>
                <w:rFonts w:ascii="Arial" w:hAnsi="Arial" w:cs="Arial"/>
                <w:color w:val="000000"/>
                <w:sz w:val="16"/>
                <w:szCs w:val="16"/>
              </w:rPr>
            </w:pPr>
            <w:r>
              <w:rPr>
                <w:rFonts w:ascii="Arial" w:hAnsi="Arial" w:cs="Arial"/>
                <w:color w:val="000000"/>
                <w:sz w:val="16"/>
                <w:szCs w:val="16"/>
              </w:rPr>
              <w:t xml:space="preserve">Bison </w:t>
            </w:r>
            <w:proofErr w:type="spellStart"/>
            <w:r>
              <w:rPr>
                <w:rFonts w:ascii="Arial" w:hAnsi="Arial" w:cs="Arial"/>
                <w:color w:val="000000"/>
                <w:sz w:val="16"/>
                <w:szCs w:val="16"/>
              </w:rPr>
              <w:t>priscus</w:t>
            </w:r>
            <w:proofErr w:type="spellEnd"/>
          </w:p>
        </w:tc>
        <w:tc>
          <w:tcPr>
            <w:tcW w:w="1150" w:type="dxa"/>
            <w:tcBorders>
              <w:top w:val="nil"/>
              <w:left w:val="nil"/>
              <w:bottom w:val="single" w:sz="4" w:space="0" w:color="auto"/>
              <w:right w:val="single" w:sz="4" w:space="0" w:color="auto"/>
            </w:tcBorders>
            <w:shd w:val="clear" w:color="auto" w:fill="auto"/>
            <w:noWrap/>
            <w:vAlign w:val="bottom"/>
            <w:hideMark/>
          </w:tcPr>
          <w:p w14:paraId="15FCDD70" w14:textId="77777777" w:rsidR="006D0097" w:rsidRDefault="006D0097">
            <w:pPr>
              <w:rPr>
                <w:rFonts w:ascii="Arial" w:hAnsi="Arial" w:cs="Arial"/>
                <w:color w:val="000000"/>
                <w:sz w:val="16"/>
                <w:szCs w:val="16"/>
              </w:rPr>
            </w:pPr>
            <w:r>
              <w:rPr>
                <w:rFonts w:ascii="Arial" w:hAnsi="Arial" w:cs="Arial"/>
                <w:color w:val="000000"/>
                <w:sz w:val="16"/>
                <w:szCs w:val="16"/>
              </w:rPr>
              <w:t>radius</w:t>
            </w:r>
          </w:p>
        </w:tc>
        <w:tc>
          <w:tcPr>
            <w:tcW w:w="992" w:type="dxa"/>
            <w:tcBorders>
              <w:top w:val="nil"/>
              <w:left w:val="nil"/>
              <w:bottom w:val="single" w:sz="4" w:space="0" w:color="auto"/>
              <w:right w:val="single" w:sz="4" w:space="0" w:color="auto"/>
            </w:tcBorders>
            <w:shd w:val="clear" w:color="auto" w:fill="auto"/>
            <w:noWrap/>
            <w:vAlign w:val="bottom"/>
            <w:hideMark/>
          </w:tcPr>
          <w:p w14:paraId="20C7CC5C" w14:textId="77777777" w:rsidR="006D0097" w:rsidRDefault="006D0097">
            <w:pPr>
              <w:rPr>
                <w:rFonts w:ascii="Arial" w:hAnsi="Arial" w:cs="Arial"/>
                <w:color w:val="000000"/>
                <w:sz w:val="16"/>
                <w:szCs w:val="16"/>
              </w:rPr>
            </w:pPr>
            <w:r>
              <w:rPr>
                <w:rFonts w:ascii="Arial" w:hAnsi="Arial" w:cs="Arial"/>
                <w:color w:val="000000"/>
                <w:sz w:val="16"/>
                <w:szCs w:val="16"/>
              </w:rPr>
              <w:t>OxA-15001</w:t>
            </w:r>
          </w:p>
        </w:tc>
        <w:tc>
          <w:tcPr>
            <w:tcW w:w="1288" w:type="dxa"/>
            <w:tcBorders>
              <w:top w:val="nil"/>
              <w:left w:val="nil"/>
              <w:bottom w:val="single" w:sz="4" w:space="0" w:color="auto"/>
              <w:right w:val="single" w:sz="4" w:space="0" w:color="auto"/>
            </w:tcBorders>
            <w:shd w:val="clear" w:color="auto" w:fill="auto"/>
            <w:noWrap/>
            <w:vAlign w:val="bottom"/>
            <w:hideMark/>
          </w:tcPr>
          <w:p w14:paraId="2BF7A184" w14:textId="77777777" w:rsidR="006D0097" w:rsidRDefault="006D0097">
            <w:pPr>
              <w:jc w:val="center"/>
              <w:rPr>
                <w:rFonts w:ascii="Arial" w:hAnsi="Arial" w:cs="Arial"/>
                <w:color w:val="000000"/>
                <w:sz w:val="16"/>
                <w:szCs w:val="16"/>
              </w:rPr>
            </w:pPr>
            <w:r>
              <w:rPr>
                <w:rFonts w:ascii="Arial" w:hAnsi="Arial" w:cs="Arial"/>
                <w:color w:val="000000"/>
                <w:sz w:val="16"/>
                <w:szCs w:val="16"/>
              </w:rPr>
              <w:t>51700</w:t>
            </w:r>
          </w:p>
        </w:tc>
        <w:tc>
          <w:tcPr>
            <w:tcW w:w="746" w:type="dxa"/>
            <w:tcBorders>
              <w:top w:val="nil"/>
              <w:left w:val="nil"/>
              <w:bottom w:val="single" w:sz="4" w:space="0" w:color="auto"/>
              <w:right w:val="single" w:sz="4" w:space="0" w:color="auto"/>
            </w:tcBorders>
            <w:shd w:val="clear" w:color="auto" w:fill="auto"/>
            <w:noWrap/>
            <w:vAlign w:val="bottom"/>
            <w:hideMark/>
          </w:tcPr>
          <w:p w14:paraId="55FC125A" w14:textId="77777777" w:rsidR="006D0097" w:rsidRDefault="006D0097">
            <w:pPr>
              <w:jc w:val="center"/>
              <w:rPr>
                <w:rFonts w:ascii="Arial" w:hAnsi="Arial" w:cs="Arial"/>
                <w:color w:val="000000"/>
                <w:sz w:val="16"/>
                <w:szCs w:val="16"/>
              </w:rPr>
            </w:pPr>
            <w:r>
              <w:rPr>
                <w:rFonts w:ascii="Arial" w:hAnsi="Arial" w:cs="Arial"/>
                <w:color w:val="000000"/>
                <w:sz w:val="16"/>
                <w:szCs w:val="16"/>
              </w:rPr>
              <w:t>&gt;</w:t>
            </w:r>
          </w:p>
        </w:tc>
        <w:tc>
          <w:tcPr>
            <w:tcW w:w="1567" w:type="dxa"/>
            <w:tcBorders>
              <w:top w:val="nil"/>
              <w:left w:val="nil"/>
              <w:bottom w:val="single" w:sz="4" w:space="0" w:color="auto"/>
              <w:right w:val="single" w:sz="4" w:space="0" w:color="auto"/>
            </w:tcBorders>
            <w:shd w:val="clear" w:color="auto" w:fill="auto"/>
            <w:noWrap/>
            <w:vAlign w:val="bottom"/>
            <w:hideMark/>
          </w:tcPr>
          <w:p w14:paraId="4258F8E3" w14:textId="77777777" w:rsidR="006D0097" w:rsidRDefault="006D0097">
            <w:pPr>
              <w:rPr>
                <w:rFonts w:ascii="Arial" w:hAnsi="Arial" w:cs="Arial"/>
                <w:color w:val="000000"/>
                <w:sz w:val="16"/>
                <w:szCs w:val="16"/>
              </w:rPr>
            </w:pPr>
            <w:proofErr w:type="spellStart"/>
            <w:r>
              <w:rPr>
                <w:rFonts w:ascii="Arial" w:hAnsi="Arial" w:cs="Arial"/>
                <w:color w:val="000000"/>
                <w:sz w:val="16"/>
                <w:szCs w:val="16"/>
              </w:rPr>
              <w:t>Banwell</w:t>
            </w:r>
            <w:proofErr w:type="spellEnd"/>
            <w:r>
              <w:rPr>
                <w:rFonts w:ascii="Arial" w:hAnsi="Arial" w:cs="Arial"/>
                <w:color w:val="000000"/>
                <w:sz w:val="16"/>
                <w:szCs w:val="16"/>
              </w:rPr>
              <w:t xml:space="preserve"> MAZ site</w:t>
            </w:r>
          </w:p>
        </w:tc>
        <w:tc>
          <w:tcPr>
            <w:tcW w:w="932" w:type="dxa"/>
            <w:tcBorders>
              <w:top w:val="nil"/>
              <w:left w:val="nil"/>
              <w:bottom w:val="single" w:sz="4" w:space="0" w:color="auto"/>
              <w:right w:val="single" w:sz="4" w:space="0" w:color="auto"/>
            </w:tcBorders>
            <w:shd w:val="clear" w:color="auto" w:fill="auto"/>
            <w:noWrap/>
            <w:vAlign w:val="bottom"/>
            <w:hideMark/>
          </w:tcPr>
          <w:p w14:paraId="6A50EF69" w14:textId="77777777" w:rsidR="006D0097" w:rsidRDefault="006D0097">
            <w:pPr>
              <w:jc w:val="center"/>
              <w:rPr>
                <w:rFonts w:ascii="Arial" w:hAnsi="Arial" w:cs="Arial"/>
                <w:color w:val="000000"/>
                <w:sz w:val="16"/>
                <w:szCs w:val="16"/>
              </w:rPr>
            </w:pPr>
            <w:r>
              <w:rPr>
                <w:rFonts w:ascii="Arial" w:hAnsi="Arial" w:cs="Arial"/>
                <w:color w:val="000000"/>
                <w:sz w:val="16"/>
                <w:szCs w:val="16"/>
              </w:rPr>
              <w:t>-20.7</w:t>
            </w:r>
          </w:p>
        </w:tc>
        <w:tc>
          <w:tcPr>
            <w:tcW w:w="848" w:type="dxa"/>
            <w:tcBorders>
              <w:top w:val="nil"/>
              <w:left w:val="nil"/>
              <w:bottom w:val="single" w:sz="4" w:space="0" w:color="auto"/>
              <w:right w:val="single" w:sz="4" w:space="0" w:color="auto"/>
            </w:tcBorders>
            <w:shd w:val="clear" w:color="auto" w:fill="auto"/>
            <w:noWrap/>
            <w:vAlign w:val="bottom"/>
            <w:hideMark/>
          </w:tcPr>
          <w:p w14:paraId="3DFD6BE8" w14:textId="77777777" w:rsidR="006D0097" w:rsidRDefault="006D0097">
            <w:pPr>
              <w:jc w:val="center"/>
              <w:rPr>
                <w:rFonts w:ascii="Arial" w:hAnsi="Arial" w:cs="Arial"/>
                <w:color w:val="000000"/>
                <w:sz w:val="16"/>
                <w:szCs w:val="16"/>
              </w:rPr>
            </w:pPr>
            <w:r>
              <w:rPr>
                <w:rFonts w:ascii="Arial" w:hAnsi="Arial" w:cs="Arial"/>
                <w:color w:val="000000"/>
                <w:sz w:val="16"/>
                <w:szCs w:val="16"/>
              </w:rPr>
              <w:t>4.6</w:t>
            </w:r>
          </w:p>
        </w:tc>
        <w:tc>
          <w:tcPr>
            <w:tcW w:w="848" w:type="dxa"/>
            <w:tcBorders>
              <w:top w:val="nil"/>
              <w:left w:val="nil"/>
              <w:bottom w:val="single" w:sz="4" w:space="0" w:color="auto"/>
              <w:right w:val="single" w:sz="4" w:space="0" w:color="auto"/>
            </w:tcBorders>
            <w:shd w:val="clear" w:color="auto" w:fill="auto"/>
            <w:noWrap/>
            <w:vAlign w:val="bottom"/>
            <w:hideMark/>
          </w:tcPr>
          <w:p w14:paraId="3E21782D" w14:textId="77777777" w:rsidR="006D0097" w:rsidRDefault="006D0097">
            <w:pPr>
              <w:jc w:val="center"/>
              <w:rPr>
                <w:rFonts w:ascii="Arial" w:hAnsi="Arial" w:cs="Arial"/>
                <w:color w:val="000000"/>
                <w:sz w:val="16"/>
                <w:szCs w:val="16"/>
              </w:rPr>
            </w:pPr>
            <w:r>
              <w:rPr>
                <w:rFonts w:ascii="Arial" w:hAnsi="Arial" w:cs="Arial"/>
                <w:color w:val="000000"/>
                <w:sz w:val="16"/>
                <w:szCs w:val="16"/>
              </w:rPr>
              <w:t>3.2</w:t>
            </w:r>
          </w:p>
        </w:tc>
        <w:tc>
          <w:tcPr>
            <w:tcW w:w="952" w:type="dxa"/>
            <w:tcBorders>
              <w:top w:val="nil"/>
              <w:left w:val="nil"/>
              <w:bottom w:val="single" w:sz="4" w:space="0" w:color="auto"/>
              <w:right w:val="single" w:sz="4" w:space="0" w:color="auto"/>
            </w:tcBorders>
            <w:shd w:val="clear" w:color="auto" w:fill="auto"/>
            <w:noWrap/>
            <w:vAlign w:val="bottom"/>
            <w:hideMark/>
          </w:tcPr>
          <w:p w14:paraId="250C2879" w14:textId="77777777" w:rsidR="006D0097" w:rsidRDefault="006D0097">
            <w:pPr>
              <w:jc w:val="center"/>
              <w:rPr>
                <w:rFonts w:ascii="Arial" w:hAnsi="Arial" w:cs="Arial"/>
                <w:color w:val="000000"/>
                <w:sz w:val="16"/>
                <w:szCs w:val="16"/>
              </w:rPr>
            </w:pPr>
            <w:r>
              <w:rPr>
                <w:rFonts w:ascii="Arial" w:hAnsi="Arial" w:cs="Arial"/>
                <w:color w:val="000000"/>
                <w:sz w:val="16"/>
                <w:szCs w:val="16"/>
              </w:rPr>
              <w:t>1</w:t>
            </w:r>
          </w:p>
        </w:tc>
        <w:tc>
          <w:tcPr>
            <w:tcW w:w="1099" w:type="dxa"/>
            <w:tcBorders>
              <w:top w:val="nil"/>
              <w:left w:val="nil"/>
              <w:bottom w:val="single" w:sz="4" w:space="0" w:color="auto"/>
              <w:right w:val="single" w:sz="4" w:space="0" w:color="auto"/>
            </w:tcBorders>
            <w:shd w:val="clear" w:color="auto" w:fill="auto"/>
            <w:noWrap/>
            <w:vAlign w:val="bottom"/>
            <w:hideMark/>
          </w:tcPr>
          <w:p w14:paraId="5E79606E" w14:textId="77777777" w:rsidR="006D0097" w:rsidRDefault="006D0097">
            <w:pPr>
              <w:jc w:val="center"/>
              <w:rPr>
                <w:rFonts w:ascii="Arial" w:hAnsi="Arial" w:cs="Arial"/>
                <w:color w:val="000000"/>
                <w:sz w:val="16"/>
                <w:szCs w:val="16"/>
              </w:rPr>
            </w:pPr>
            <w:r>
              <w:rPr>
                <w:rFonts w:ascii="Arial" w:hAnsi="Arial" w:cs="Arial"/>
                <w:color w:val="000000"/>
                <w:sz w:val="16"/>
                <w:szCs w:val="16"/>
              </w:rPr>
              <w:t>1</w:t>
            </w:r>
          </w:p>
        </w:tc>
        <w:tc>
          <w:tcPr>
            <w:tcW w:w="1134" w:type="dxa"/>
            <w:tcBorders>
              <w:top w:val="nil"/>
              <w:left w:val="nil"/>
              <w:bottom w:val="single" w:sz="4" w:space="0" w:color="auto"/>
              <w:right w:val="single" w:sz="4" w:space="0" w:color="auto"/>
            </w:tcBorders>
            <w:shd w:val="clear" w:color="auto" w:fill="auto"/>
            <w:noWrap/>
            <w:vAlign w:val="bottom"/>
            <w:hideMark/>
          </w:tcPr>
          <w:p w14:paraId="717537D2" w14:textId="77777777" w:rsidR="006D0097" w:rsidRDefault="006D0097">
            <w:pPr>
              <w:jc w:val="center"/>
              <w:rPr>
                <w:rFonts w:ascii="Arial" w:hAnsi="Arial" w:cs="Arial"/>
                <w:color w:val="000000"/>
                <w:sz w:val="16"/>
                <w:szCs w:val="16"/>
              </w:rPr>
            </w:pPr>
            <w:r>
              <w:rPr>
                <w:rFonts w:ascii="Arial" w:hAnsi="Arial" w:cs="Arial"/>
                <w:color w:val="000000"/>
                <w:sz w:val="16"/>
                <w:szCs w:val="16"/>
              </w:rPr>
              <w:t>1</w:t>
            </w:r>
          </w:p>
        </w:tc>
      </w:tr>
      <w:tr w:rsidR="006D0097" w14:paraId="67B2E9D3" w14:textId="77777777" w:rsidTr="006D0097">
        <w:trPr>
          <w:trHeight w:val="28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9F44EF4" w14:textId="77777777" w:rsidR="006D0097" w:rsidRDefault="006D0097">
            <w:pPr>
              <w:rPr>
                <w:rFonts w:ascii="Arial" w:hAnsi="Arial" w:cs="Arial"/>
                <w:color w:val="000000"/>
                <w:sz w:val="16"/>
                <w:szCs w:val="16"/>
              </w:rPr>
            </w:pPr>
            <w:proofErr w:type="spellStart"/>
            <w:r>
              <w:rPr>
                <w:rFonts w:ascii="Arial" w:hAnsi="Arial" w:cs="Arial"/>
                <w:color w:val="000000"/>
                <w:sz w:val="16"/>
                <w:szCs w:val="16"/>
              </w:rPr>
              <w:t>Steetley</w:t>
            </w:r>
            <w:proofErr w:type="spellEnd"/>
            <w:r>
              <w:rPr>
                <w:rFonts w:ascii="Arial" w:hAnsi="Arial" w:cs="Arial"/>
                <w:color w:val="000000"/>
                <w:sz w:val="16"/>
                <w:szCs w:val="16"/>
              </w:rPr>
              <w:t xml:space="preserve"> Quarry</w:t>
            </w:r>
          </w:p>
        </w:tc>
        <w:tc>
          <w:tcPr>
            <w:tcW w:w="777" w:type="dxa"/>
            <w:tcBorders>
              <w:top w:val="nil"/>
              <w:left w:val="nil"/>
              <w:bottom w:val="single" w:sz="4" w:space="0" w:color="auto"/>
              <w:right w:val="single" w:sz="4" w:space="0" w:color="auto"/>
            </w:tcBorders>
            <w:shd w:val="clear" w:color="auto" w:fill="auto"/>
            <w:noWrap/>
            <w:vAlign w:val="bottom"/>
            <w:hideMark/>
          </w:tcPr>
          <w:p w14:paraId="6C85C5F2" w14:textId="77777777" w:rsidR="006D0097" w:rsidRDefault="006D0097">
            <w:pPr>
              <w:rPr>
                <w:rFonts w:ascii="Arial" w:hAnsi="Arial" w:cs="Arial"/>
                <w:color w:val="000000"/>
                <w:sz w:val="16"/>
                <w:szCs w:val="16"/>
              </w:rPr>
            </w:pPr>
            <w:r>
              <w:rPr>
                <w:rFonts w:ascii="Arial" w:hAnsi="Arial" w:cs="Arial"/>
                <w:color w:val="000000"/>
                <w:sz w:val="16"/>
                <w:szCs w:val="16"/>
              </w:rPr>
              <w:t>UK</w:t>
            </w:r>
          </w:p>
        </w:tc>
        <w:tc>
          <w:tcPr>
            <w:tcW w:w="1208" w:type="dxa"/>
            <w:tcBorders>
              <w:top w:val="nil"/>
              <w:left w:val="nil"/>
              <w:bottom w:val="single" w:sz="4" w:space="0" w:color="auto"/>
              <w:right w:val="single" w:sz="4" w:space="0" w:color="auto"/>
            </w:tcBorders>
            <w:shd w:val="clear" w:color="auto" w:fill="auto"/>
            <w:noWrap/>
            <w:vAlign w:val="bottom"/>
            <w:hideMark/>
          </w:tcPr>
          <w:p w14:paraId="6307D6EA" w14:textId="77777777" w:rsidR="006D0097" w:rsidRDefault="006D0097">
            <w:pPr>
              <w:rPr>
                <w:rFonts w:ascii="Arial" w:hAnsi="Arial" w:cs="Arial"/>
                <w:color w:val="000000"/>
                <w:sz w:val="16"/>
                <w:szCs w:val="16"/>
              </w:rPr>
            </w:pPr>
            <w:r>
              <w:rPr>
                <w:rFonts w:ascii="Arial" w:hAnsi="Arial" w:cs="Arial"/>
                <w:color w:val="000000"/>
                <w:sz w:val="16"/>
                <w:szCs w:val="16"/>
              </w:rPr>
              <w:t xml:space="preserve">Bison </w:t>
            </w:r>
            <w:proofErr w:type="spellStart"/>
            <w:r>
              <w:rPr>
                <w:rFonts w:ascii="Arial" w:hAnsi="Arial" w:cs="Arial"/>
                <w:color w:val="000000"/>
                <w:sz w:val="16"/>
                <w:szCs w:val="16"/>
              </w:rPr>
              <w:t>priscus</w:t>
            </w:r>
            <w:proofErr w:type="spellEnd"/>
          </w:p>
        </w:tc>
        <w:tc>
          <w:tcPr>
            <w:tcW w:w="1150" w:type="dxa"/>
            <w:tcBorders>
              <w:top w:val="nil"/>
              <w:left w:val="nil"/>
              <w:bottom w:val="single" w:sz="4" w:space="0" w:color="auto"/>
              <w:right w:val="single" w:sz="4" w:space="0" w:color="auto"/>
            </w:tcBorders>
            <w:shd w:val="clear" w:color="auto" w:fill="auto"/>
            <w:noWrap/>
            <w:vAlign w:val="bottom"/>
            <w:hideMark/>
          </w:tcPr>
          <w:p w14:paraId="3ECCAE8B" w14:textId="77777777" w:rsidR="006D0097" w:rsidRDefault="006D0097">
            <w:pPr>
              <w:rPr>
                <w:rFonts w:ascii="Arial" w:hAnsi="Arial" w:cs="Arial"/>
                <w:color w:val="000000"/>
                <w:sz w:val="16"/>
                <w:szCs w:val="16"/>
              </w:rPr>
            </w:pPr>
            <w:r>
              <w:rPr>
                <w:rFonts w:ascii="Arial" w:hAnsi="Arial" w:cs="Arial"/>
                <w:color w:val="000000"/>
                <w:sz w:val="16"/>
                <w:szCs w:val="16"/>
              </w:rPr>
              <w:t>metacarpal</w:t>
            </w:r>
          </w:p>
        </w:tc>
        <w:tc>
          <w:tcPr>
            <w:tcW w:w="992" w:type="dxa"/>
            <w:tcBorders>
              <w:top w:val="nil"/>
              <w:left w:val="nil"/>
              <w:bottom w:val="single" w:sz="4" w:space="0" w:color="auto"/>
              <w:right w:val="single" w:sz="4" w:space="0" w:color="auto"/>
            </w:tcBorders>
            <w:shd w:val="clear" w:color="auto" w:fill="auto"/>
            <w:noWrap/>
            <w:vAlign w:val="bottom"/>
            <w:hideMark/>
          </w:tcPr>
          <w:p w14:paraId="4D50D4AD" w14:textId="77777777" w:rsidR="006D0097" w:rsidRDefault="006D0097">
            <w:pPr>
              <w:rPr>
                <w:rFonts w:ascii="Arial" w:hAnsi="Arial" w:cs="Arial"/>
                <w:color w:val="000000"/>
                <w:sz w:val="16"/>
                <w:szCs w:val="16"/>
              </w:rPr>
            </w:pPr>
            <w:r>
              <w:rPr>
                <w:rFonts w:ascii="Arial" w:hAnsi="Arial" w:cs="Arial"/>
                <w:color w:val="000000"/>
                <w:sz w:val="16"/>
                <w:szCs w:val="16"/>
              </w:rPr>
              <w:t>OxA-15000</w:t>
            </w:r>
          </w:p>
        </w:tc>
        <w:tc>
          <w:tcPr>
            <w:tcW w:w="1288" w:type="dxa"/>
            <w:tcBorders>
              <w:top w:val="nil"/>
              <w:left w:val="nil"/>
              <w:bottom w:val="single" w:sz="4" w:space="0" w:color="auto"/>
              <w:right w:val="single" w:sz="4" w:space="0" w:color="auto"/>
            </w:tcBorders>
            <w:shd w:val="clear" w:color="auto" w:fill="auto"/>
            <w:noWrap/>
            <w:vAlign w:val="bottom"/>
            <w:hideMark/>
          </w:tcPr>
          <w:p w14:paraId="30FBC3F2" w14:textId="77777777" w:rsidR="006D0097" w:rsidRDefault="006D0097">
            <w:pPr>
              <w:jc w:val="center"/>
              <w:rPr>
                <w:rFonts w:ascii="Arial" w:hAnsi="Arial" w:cs="Arial"/>
                <w:color w:val="000000"/>
                <w:sz w:val="16"/>
                <w:szCs w:val="16"/>
              </w:rPr>
            </w:pPr>
            <w:r>
              <w:rPr>
                <w:rFonts w:ascii="Arial" w:hAnsi="Arial" w:cs="Arial"/>
                <w:color w:val="000000"/>
                <w:sz w:val="16"/>
                <w:szCs w:val="16"/>
              </w:rPr>
              <w:t>53200</w:t>
            </w:r>
          </w:p>
        </w:tc>
        <w:tc>
          <w:tcPr>
            <w:tcW w:w="746" w:type="dxa"/>
            <w:tcBorders>
              <w:top w:val="nil"/>
              <w:left w:val="nil"/>
              <w:bottom w:val="single" w:sz="4" w:space="0" w:color="auto"/>
              <w:right w:val="single" w:sz="4" w:space="0" w:color="auto"/>
            </w:tcBorders>
            <w:shd w:val="clear" w:color="auto" w:fill="auto"/>
            <w:noWrap/>
            <w:vAlign w:val="bottom"/>
            <w:hideMark/>
          </w:tcPr>
          <w:p w14:paraId="4598DF40" w14:textId="77777777" w:rsidR="006D0097" w:rsidRDefault="006D0097">
            <w:pPr>
              <w:jc w:val="center"/>
              <w:rPr>
                <w:rFonts w:ascii="Arial" w:hAnsi="Arial" w:cs="Arial"/>
                <w:color w:val="000000"/>
                <w:sz w:val="16"/>
                <w:szCs w:val="16"/>
              </w:rPr>
            </w:pPr>
            <w:r>
              <w:rPr>
                <w:rFonts w:ascii="Arial" w:hAnsi="Arial" w:cs="Arial"/>
                <w:color w:val="000000"/>
                <w:sz w:val="16"/>
                <w:szCs w:val="16"/>
              </w:rPr>
              <w:t>&gt;</w:t>
            </w:r>
          </w:p>
        </w:tc>
        <w:tc>
          <w:tcPr>
            <w:tcW w:w="1567" w:type="dxa"/>
            <w:tcBorders>
              <w:top w:val="nil"/>
              <w:left w:val="nil"/>
              <w:bottom w:val="single" w:sz="4" w:space="0" w:color="auto"/>
              <w:right w:val="single" w:sz="4" w:space="0" w:color="auto"/>
            </w:tcBorders>
            <w:shd w:val="clear" w:color="auto" w:fill="auto"/>
            <w:noWrap/>
            <w:vAlign w:val="bottom"/>
            <w:hideMark/>
          </w:tcPr>
          <w:p w14:paraId="14B966E8" w14:textId="77777777" w:rsidR="006D0097" w:rsidRDefault="006D0097">
            <w:pPr>
              <w:rPr>
                <w:rFonts w:ascii="Arial" w:hAnsi="Arial" w:cs="Arial"/>
                <w:color w:val="000000"/>
                <w:sz w:val="16"/>
                <w:szCs w:val="16"/>
              </w:rPr>
            </w:pPr>
            <w:proofErr w:type="spellStart"/>
            <w:r>
              <w:rPr>
                <w:rFonts w:ascii="Arial" w:hAnsi="Arial" w:cs="Arial"/>
                <w:color w:val="000000"/>
                <w:sz w:val="16"/>
                <w:szCs w:val="16"/>
              </w:rPr>
              <w:t>Banwell</w:t>
            </w:r>
            <w:proofErr w:type="spellEnd"/>
            <w:r>
              <w:rPr>
                <w:rFonts w:ascii="Arial" w:hAnsi="Arial" w:cs="Arial"/>
                <w:color w:val="000000"/>
                <w:sz w:val="16"/>
                <w:szCs w:val="16"/>
              </w:rPr>
              <w:t xml:space="preserve"> MAZ site</w:t>
            </w:r>
          </w:p>
        </w:tc>
        <w:tc>
          <w:tcPr>
            <w:tcW w:w="932" w:type="dxa"/>
            <w:tcBorders>
              <w:top w:val="nil"/>
              <w:left w:val="nil"/>
              <w:bottom w:val="single" w:sz="4" w:space="0" w:color="auto"/>
              <w:right w:val="single" w:sz="4" w:space="0" w:color="auto"/>
            </w:tcBorders>
            <w:shd w:val="clear" w:color="auto" w:fill="auto"/>
            <w:noWrap/>
            <w:vAlign w:val="bottom"/>
            <w:hideMark/>
          </w:tcPr>
          <w:p w14:paraId="27AD7ECA" w14:textId="77777777" w:rsidR="006D0097" w:rsidRDefault="006D0097">
            <w:pPr>
              <w:jc w:val="center"/>
              <w:rPr>
                <w:rFonts w:ascii="Arial" w:hAnsi="Arial" w:cs="Arial"/>
                <w:color w:val="000000"/>
                <w:sz w:val="16"/>
                <w:szCs w:val="16"/>
              </w:rPr>
            </w:pPr>
            <w:r>
              <w:rPr>
                <w:rFonts w:ascii="Arial" w:hAnsi="Arial" w:cs="Arial"/>
                <w:color w:val="000000"/>
                <w:sz w:val="16"/>
                <w:szCs w:val="16"/>
              </w:rPr>
              <w:t>-20.6</w:t>
            </w:r>
          </w:p>
        </w:tc>
        <w:tc>
          <w:tcPr>
            <w:tcW w:w="848" w:type="dxa"/>
            <w:tcBorders>
              <w:top w:val="nil"/>
              <w:left w:val="nil"/>
              <w:bottom w:val="single" w:sz="4" w:space="0" w:color="auto"/>
              <w:right w:val="single" w:sz="4" w:space="0" w:color="auto"/>
            </w:tcBorders>
            <w:shd w:val="clear" w:color="auto" w:fill="auto"/>
            <w:noWrap/>
            <w:vAlign w:val="bottom"/>
            <w:hideMark/>
          </w:tcPr>
          <w:p w14:paraId="45E5E12D" w14:textId="77777777" w:rsidR="006D0097" w:rsidRDefault="006D0097">
            <w:pPr>
              <w:jc w:val="center"/>
              <w:rPr>
                <w:rFonts w:ascii="Arial" w:hAnsi="Arial" w:cs="Arial"/>
                <w:color w:val="000000"/>
                <w:sz w:val="16"/>
                <w:szCs w:val="16"/>
              </w:rPr>
            </w:pPr>
            <w:r>
              <w:rPr>
                <w:rFonts w:ascii="Arial" w:hAnsi="Arial" w:cs="Arial"/>
                <w:color w:val="000000"/>
                <w:sz w:val="16"/>
                <w:szCs w:val="16"/>
              </w:rPr>
              <w:t>9.4</w:t>
            </w:r>
          </w:p>
        </w:tc>
        <w:tc>
          <w:tcPr>
            <w:tcW w:w="848" w:type="dxa"/>
            <w:tcBorders>
              <w:top w:val="nil"/>
              <w:left w:val="nil"/>
              <w:bottom w:val="single" w:sz="4" w:space="0" w:color="auto"/>
              <w:right w:val="single" w:sz="4" w:space="0" w:color="auto"/>
            </w:tcBorders>
            <w:shd w:val="clear" w:color="auto" w:fill="auto"/>
            <w:noWrap/>
            <w:vAlign w:val="bottom"/>
            <w:hideMark/>
          </w:tcPr>
          <w:p w14:paraId="1EFC545D" w14:textId="77777777" w:rsidR="006D0097" w:rsidRDefault="006D0097">
            <w:pPr>
              <w:jc w:val="center"/>
              <w:rPr>
                <w:rFonts w:ascii="Arial" w:hAnsi="Arial" w:cs="Arial"/>
                <w:color w:val="000000"/>
                <w:sz w:val="16"/>
                <w:szCs w:val="16"/>
              </w:rPr>
            </w:pPr>
            <w:r>
              <w:rPr>
                <w:rFonts w:ascii="Arial" w:hAnsi="Arial" w:cs="Arial"/>
                <w:color w:val="000000"/>
                <w:sz w:val="16"/>
                <w:szCs w:val="16"/>
              </w:rPr>
              <w:t>3.2</w:t>
            </w:r>
          </w:p>
        </w:tc>
        <w:tc>
          <w:tcPr>
            <w:tcW w:w="952" w:type="dxa"/>
            <w:tcBorders>
              <w:top w:val="nil"/>
              <w:left w:val="nil"/>
              <w:bottom w:val="single" w:sz="4" w:space="0" w:color="auto"/>
              <w:right w:val="single" w:sz="4" w:space="0" w:color="auto"/>
            </w:tcBorders>
            <w:shd w:val="clear" w:color="auto" w:fill="auto"/>
            <w:noWrap/>
            <w:vAlign w:val="bottom"/>
            <w:hideMark/>
          </w:tcPr>
          <w:p w14:paraId="513D4588" w14:textId="77777777" w:rsidR="006D0097" w:rsidRDefault="006D0097">
            <w:pPr>
              <w:jc w:val="center"/>
              <w:rPr>
                <w:rFonts w:ascii="Arial" w:hAnsi="Arial" w:cs="Arial"/>
                <w:color w:val="000000"/>
                <w:sz w:val="16"/>
                <w:szCs w:val="16"/>
              </w:rPr>
            </w:pPr>
            <w:r>
              <w:rPr>
                <w:rFonts w:ascii="Arial" w:hAnsi="Arial" w:cs="Arial"/>
                <w:color w:val="000000"/>
                <w:sz w:val="16"/>
                <w:szCs w:val="16"/>
              </w:rPr>
              <w:t>1</w:t>
            </w:r>
          </w:p>
        </w:tc>
        <w:tc>
          <w:tcPr>
            <w:tcW w:w="1099" w:type="dxa"/>
            <w:tcBorders>
              <w:top w:val="nil"/>
              <w:left w:val="nil"/>
              <w:bottom w:val="single" w:sz="4" w:space="0" w:color="auto"/>
              <w:right w:val="single" w:sz="4" w:space="0" w:color="auto"/>
            </w:tcBorders>
            <w:shd w:val="clear" w:color="auto" w:fill="auto"/>
            <w:noWrap/>
            <w:vAlign w:val="bottom"/>
            <w:hideMark/>
          </w:tcPr>
          <w:p w14:paraId="36A152C4" w14:textId="77777777" w:rsidR="006D0097" w:rsidRDefault="006D0097">
            <w:pPr>
              <w:jc w:val="center"/>
              <w:rPr>
                <w:rFonts w:ascii="Arial" w:hAnsi="Arial" w:cs="Arial"/>
                <w:color w:val="000000"/>
                <w:sz w:val="16"/>
                <w:szCs w:val="16"/>
              </w:rPr>
            </w:pPr>
            <w:r>
              <w:rPr>
                <w:rFonts w:ascii="Arial" w:hAnsi="Arial" w:cs="Arial"/>
                <w:color w:val="000000"/>
                <w:sz w:val="16"/>
                <w:szCs w:val="16"/>
              </w:rPr>
              <w:t>1</w:t>
            </w:r>
          </w:p>
        </w:tc>
        <w:tc>
          <w:tcPr>
            <w:tcW w:w="1134" w:type="dxa"/>
            <w:tcBorders>
              <w:top w:val="nil"/>
              <w:left w:val="nil"/>
              <w:bottom w:val="single" w:sz="4" w:space="0" w:color="auto"/>
              <w:right w:val="single" w:sz="4" w:space="0" w:color="auto"/>
            </w:tcBorders>
            <w:shd w:val="clear" w:color="auto" w:fill="auto"/>
            <w:noWrap/>
            <w:vAlign w:val="bottom"/>
            <w:hideMark/>
          </w:tcPr>
          <w:p w14:paraId="65F0F34E" w14:textId="77777777" w:rsidR="006D0097" w:rsidRDefault="006D0097">
            <w:pPr>
              <w:jc w:val="center"/>
              <w:rPr>
                <w:rFonts w:ascii="Arial" w:hAnsi="Arial" w:cs="Arial"/>
                <w:color w:val="000000"/>
                <w:sz w:val="16"/>
                <w:szCs w:val="16"/>
              </w:rPr>
            </w:pPr>
            <w:r>
              <w:rPr>
                <w:rFonts w:ascii="Arial" w:hAnsi="Arial" w:cs="Arial"/>
                <w:color w:val="000000"/>
                <w:sz w:val="16"/>
                <w:szCs w:val="16"/>
              </w:rPr>
              <w:t>1</w:t>
            </w:r>
          </w:p>
        </w:tc>
      </w:tr>
      <w:tr w:rsidR="006D0097" w14:paraId="1D1A1A0C" w14:textId="77777777" w:rsidTr="006D0097">
        <w:trPr>
          <w:trHeight w:val="28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5C13278" w14:textId="77777777" w:rsidR="006D0097" w:rsidRDefault="006D0097">
            <w:pPr>
              <w:rPr>
                <w:rFonts w:ascii="Arial" w:hAnsi="Arial" w:cs="Arial"/>
                <w:color w:val="000000"/>
                <w:sz w:val="16"/>
                <w:szCs w:val="16"/>
              </w:rPr>
            </w:pPr>
            <w:r>
              <w:rPr>
                <w:rFonts w:ascii="Arial" w:hAnsi="Arial" w:cs="Arial"/>
                <w:color w:val="000000"/>
                <w:sz w:val="16"/>
                <w:szCs w:val="16"/>
              </w:rPr>
              <w:t xml:space="preserve">Ash Tree Cave       </w:t>
            </w:r>
          </w:p>
        </w:tc>
        <w:tc>
          <w:tcPr>
            <w:tcW w:w="777" w:type="dxa"/>
            <w:tcBorders>
              <w:top w:val="nil"/>
              <w:left w:val="nil"/>
              <w:bottom w:val="single" w:sz="4" w:space="0" w:color="auto"/>
              <w:right w:val="single" w:sz="4" w:space="0" w:color="auto"/>
            </w:tcBorders>
            <w:shd w:val="clear" w:color="auto" w:fill="auto"/>
            <w:noWrap/>
            <w:vAlign w:val="bottom"/>
            <w:hideMark/>
          </w:tcPr>
          <w:p w14:paraId="6FBA183B" w14:textId="77777777" w:rsidR="006D0097" w:rsidRDefault="006D0097">
            <w:pPr>
              <w:rPr>
                <w:rFonts w:ascii="Arial" w:hAnsi="Arial" w:cs="Arial"/>
                <w:color w:val="000000"/>
                <w:sz w:val="16"/>
                <w:szCs w:val="16"/>
              </w:rPr>
            </w:pPr>
            <w:r>
              <w:rPr>
                <w:rFonts w:ascii="Arial" w:hAnsi="Arial" w:cs="Arial"/>
                <w:color w:val="000000"/>
                <w:sz w:val="16"/>
                <w:szCs w:val="16"/>
              </w:rPr>
              <w:t>UK</w:t>
            </w:r>
          </w:p>
        </w:tc>
        <w:tc>
          <w:tcPr>
            <w:tcW w:w="1208" w:type="dxa"/>
            <w:tcBorders>
              <w:top w:val="nil"/>
              <w:left w:val="nil"/>
              <w:bottom w:val="single" w:sz="4" w:space="0" w:color="auto"/>
              <w:right w:val="single" w:sz="4" w:space="0" w:color="auto"/>
            </w:tcBorders>
            <w:shd w:val="clear" w:color="auto" w:fill="auto"/>
            <w:noWrap/>
            <w:vAlign w:val="bottom"/>
            <w:hideMark/>
          </w:tcPr>
          <w:p w14:paraId="51408C30" w14:textId="77777777" w:rsidR="006D0097" w:rsidRDefault="006D0097">
            <w:pPr>
              <w:rPr>
                <w:rFonts w:ascii="Arial" w:hAnsi="Arial" w:cs="Arial"/>
                <w:color w:val="000000"/>
                <w:sz w:val="16"/>
                <w:szCs w:val="16"/>
              </w:rPr>
            </w:pPr>
            <w:r>
              <w:rPr>
                <w:rFonts w:ascii="Arial" w:hAnsi="Arial" w:cs="Arial"/>
                <w:color w:val="000000"/>
                <w:sz w:val="16"/>
                <w:szCs w:val="16"/>
              </w:rPr>
              <w:t xml:space="preserve">Bison </w:t>
            </w:r>
            <w:proofErr w:type="spellStart"/>
            <w:r>
              <w:rPr>
                <w:rFonts w:ascii="Arial" w:hAnsi="Arial" w:cs="Arial"/>
                <w:color w:val="000000"/>
                <w:sz w:val="16"/>
                <w:szCs w:val="16"/>
              </w:rPr>
              <w:t>priscus</w:t>
            </w:r>
            <w:proofErr w:type="spellEnd"/>
          </w:p>
        </w:tc>
        <w:tc>
          <w:tcPr>
            <w:tcW w:w="1150" w:type="dxa"/>
            <w:tcBorders>
              <w:top w:val="nil"/>
              <w:left w:val="nil"/>
              <w:bottom w:val="single" w:sz="4" w:space="0" w:color="auto"/>
              <w:right w:val="single" w:sz="4" w:space="0" w:color="auto"/>
            </w:tcBorders>
            <w:shd w:val="clear" w:color="auto" w:fill="auto"/>
            <w:noWrap/>
            <w:vAlign w:val="bottom"/>
            <w:hideMark/>
          </w:tcPr>
          <w:p w14:paraId="344EF7E9" w14:textId="77777777" w:rsidR="006D0097" w:rsidRDefault="006D0097">
            <w:pPr>
              <w:rPr>
                <w:rFonts w:ascii="Arial" w:hAnsi="Arial" w:cs="Arial"/>
                <w:color w:val="000000"/>
                <w:sz w:val="16"/>
                <w:szCs w:val="16"/>
              </w:rPr>
            </w:pPr>
            <w:r>
              <w:rPr>
                <w:rFonts w:ascii="Arial" w:hAnsi="Arial" w:cs="Arial"/>
                <w:color w:val="000000"/>
                <w:sz w:val="16"/>
                <w:szCs w:val="16"/>
              </w:rPr>
              <w:t>metatarsal</w:t>
            </w:r>
          </w:p>
        </w:tc>
        <w:tc>
          <w:tcPr>
            <w:tcW w:w="992" w:type="dxa"/>
            <w:tcBorders>
              <w:top w:val="nil"/>
              <w:left w:val="nil"/>
              <w:bottom w:val="single" w:sz="4" w:space="0" w:color="auto"/>
              <w:right w:val="single" w:sz="4" w:space="0" w:color="auto"/>
            </w:tcBorders>
            <w:shd w:val="clear" w:color="auto" w:fill="auto"/>
            <w:noWrap/>
            <w:vAlign w:val="bottom"/>
            <w:hideMark/>
          </w:tcPr>
          <w:p w14:paraId="548983C1" w14:textId="77777777" w:rsidR="006D0097" w:rsidRDefault="006D0097">
            <w:pPr>
              <w:rPr>
                <w:rFonts w:ascii="Arial" w:hAnsi="Arial" w:cs="Arial"/>
                <w:color w:val="000000"/>
                <w:sz w:val="16"/>
                <w:szCs w:val="16"/>
              </w:rPr>
            </w:pPr>
            <w:r>
              <w:rPr>
                <w:rFonts w:ascii="Arial" w:hAnsi="Arial" w:cs="Arial"/>
                <w:color w:val="000000"/>
                <w:sz w:val="16"/>
                <w:szCs w:val="16"/>
              </w:rPr>
              <w:t>OxA-13800</w:t>
            </w:r>
          </w:p>
        </w:tc>
        <w:tc>
          <w:tcPr>
            <w:tcW w:w="1288" w:type="dxa"/>
            <w:tcBorders>
              <w:top w:val="nil"/>
              <w:left w:val="nil"/>
              <w:bottom w:val="single" w:sz="4" w:space="0" w:color="auto"/>
              <w:right w:val="single" w:sz="4" w:space="0" w:color="auto"/>
            </w:tcBorders>
            <w:shd w:val="clear" w:color="auto" w:fill="auto"/>
            <w:noWrap/>
            <w:vAlign w:val="bottom"/>
            <w:hideMark/>
          </w:tcPr>
          <w:p w14:paraId="3A906259" w14:textId="77777777" w:rsidR="006D0097" w:rsidRDefault="006D0097">
            <w:pPr>
              <w:jc w:val="center"/>
              <w:rPr>
                <w:rFonts w:ascii="Arial" w:hAnsi="Arial" w:cs="Arial"/>
                <w:color w:val="000000"/>
                <w:sz w:val="16"/>
                <w:szCs w:val="16"/>
              </w:rPr>
            </w:pPr>
            <w:r>
              <w:rPr>
                <w:rFonts w:ascii="Arial" w:hAnsi="Arial" w:cs="Arial"/>
                <w:color w:val="000000"/>
                <w:sz w:val="16"/>
                <w:szCs w:val="16"/>
              </w:rPr>
              <w:t>54100</w:t>
            </w:r>
          </w:p>
        </w:tc>
        <w:tc>
          <w:tcPr>
            <w:tcW w:w="746" w:type="dxa"/>
            <w:tcBorders>
              <w:top w:val="nil"/>
              <w:left w:val="nil"/>
              <w:bottom w:val="single" w:sz="4" w:space="0" w:color="auto"/>
              <w:right w:val="single" w:sz="4" w:space="0" w:color="auto"/>
            </w:tcBorders>
            <w:shd w:val="clear" w:color="auto" w:fill="auto"/>
            <w:noWrap/>
            <w:vAlign w:val="bottom"/>
            <w:hideMark/>
          </w:tcPr>
          <w:p w14:paraId="5019C500" w14:textId="77777777" w:rsidR="006D0097" w:rsidRDefault="006D0097">
            <w:pPr>
              <w:jc w:val="center"/>
              <w:rPr>
                <w:rFonts w:ascii="Arial" w:hAnsi="Arial" w:cs="Arial"/>
                <w:color w:val="000000"/>
                <w:sz w:val="16"/>
                <w:szCs w:val="16"/>
              </w:rPr>
            </w:pPr>
            <w:r>
              <w:rPr>
                <w:rFonts w:ascii="Arial" w:hAnsi="Arial" w:cs="Arial"/>
                <w:color w:val="000000"/>
                <w:sz w:val="16"/>
                <w:szCs w:val="16"/>
              </w:rPr>
              <w:t>&gt;</w:t>
            </w:r>
          </w:p>
        </w:tc>
        <w:tc>
          <w:tcPr>
            <w:tcW w:w="1567" w:type="dxa"/>
            <w:tcBorders>
              <w:top w:val="nil"/>
              <w:left w:val="nil"/>
              <w:bottom w:val="single" w:sz="4" w:space="0" w:color="auto"/>
              <w:right w:val="single" w:sz="4" w:space="0" w:color="auto"/>
            </w:tcBorders>
            <w:shd w:val="clear" w:color="auto" w:fill="auto"/>
            <w:noWrap/>
            <w:vAlign w:val="bottom"/>
            <w:hideMark/>
          </w:tcPr>
          <w:p w14:paraId="07A77495" w14:textId="77777777" w:rsidR="006D0097" w:rsidRDefault="006D0097">
            <w:pPr>
              <w:rPr>
                <w:rFonts w:ascii="Arial" w:hAnsi="Arial" w:cs="Arial"/>
                <w:color w:val="000000"/>
                <w:sz w:val="16"/>
                <w:szCs w:val="16"/>
              </w:rPr>
            </w:pPr>
            <w:proofErr w:type="spellStart"/>
            <w:r>
              <w:rPr>
                <w:rFonts w:ascii="Arial" w:hAnsi="Arial" w:cs="Arial"/>
                <w:color w:val="000000"/>
                <w:sz w:val="16"/>
                <w:szCs w:val="16"/>
              </w:rPr>
              <w:t>Banwell</w:t>
            </w:r>
            <w:proofErr w:type="spellEnd"/>
            <w:r>
              <w:rPr>
                <w:rFonts w:ascii="Arial" w:hAnsi="Arial" w:cs="Arial"/>
                <w:color w:val="000000"/>
                <w:sz w:val="16"/>
                <w:szCs w:val="16"/>
              </w:rPr>
              <w:t xml:space="preserve"> MAZ site</w:t>
            </w:r>
          </w:p>
        </w:tc>
        <w:tc>
          <w:tcPr>
            <w:tcW w:w="932" w:type="dxa"/>
            <w:tcBorders>
              <w:top w:val="nil"/>
              <w:left w:val="nil"/>
              <w:bottom w:val="single" w:sz="4" w:space="0" w:color="auto"/>
              <w:right w:val="single" w:sz="4" w:space="0" w:color="auto"/>
            </w:tcBorders>
            <w:shd w:val="clear" w:color="auto" w:fill="auto"/>
            <w:noWrap/>
            <w:vAlign w:val="bottom"/>
            <w:hideMark/>
          </w:tcPr>
          <w:p w14:paraId="3E303AF7" w14:textId="77777777" w:rsidR="006D0097" w:rsidRDefault="006D0097">
            <w:pPr>
              <w:jc w:val="center"/>
              <w:rPr>
                <w:rFonts w:ascii="Arial" w:hAnsi="Arial" w:cs="Arial"/>
                <w:color w:val="000000"/>
                <w:sz w:val="16"/>
                <w:szCs w:val="16"/>
              </w:rPr>
            </w:pPr>
            <w:r>
              <w:rPr>
                <w:rFonts w:ascii="Arial" w:hAnsi="Arial" w:cs="Arial"/>
                <w:color w:val="000000"/>
                <w:sz w:val="16"/>
                <w:szCs w:val="16"/>
              </w:rPr>
              <w:t>-20.4</w:t>
            </w:r>
          </w:p>
        </w:tc>
        <w:tc>
          <w:tcPr>
            <w:tcW w:w="848" w:type="dxa"/>
            <w:tcBorders>
              <w:top w:val="nil"/>
              <w:left w:val="nil"/>
              <w:bottom w:val="single" w:sz="4" w:space="0" w:color="auto"/>
              <w:right w:val="single" w:sz="4" w:space="0" w:color="auto"/>
            </w:tcBorders>
            <w:shd w:val="clear" w:color="auto" w:fill="auto"/>
            <w:noWrap/>
            <w:vAlign w:val="bottom"/>
            <w:hideMark/>
          </w:tcPr>
          <w:p w14:paraId="5B52F078" w14:textId="77777777" w:rsidR="006D0097" w:rsidRDefault="006D0097">
            <w:pPr>
              <w:jc w:val="center"/>
              <w:rPr>
                <w:rFonts w:ascii="Arial" w:hAnsi="Arial" w:cs="Arial"/>
                <w:color w:val="000000"/>
                <w:sz w:val="16"/>
                <w:szCs w:val="16"/>
              </w:rPr>
            </w:pPr>
            <w:r>
              <w:rPr>
                <w:rFonts w:ascii="Arial" w:hAnsi="Arial" w:cs="Arial"/>
                <w:color w:val="000000"/>
                <w:sz w:val="16"/>
                <w:szCs w:val="16"/>
              </w:rPr>
              <w:t>9</w:t>
            </w:r>
          </w:p>
        </w:tc>
        <w:tc>
          <w:tcPr>
            <w:tcW w:w="848" w:type="dxa"/>
            <w:tcBorders>
              <w:top w:val="nil"/>
              <w:left w:val="nil"/>
              <w:bottom w:val="single" w:sz="4" w:space="0" w:color="auto"/>
              <w:right w:val="single" w:sz="4" w:space="0" w:color="auto"/>
            </w:tcBorders>
            <w:shd w:val="clear" w:color="auto" w:fill="auto"/>
            <w:noWrap/>
            <w:vAlign w:val="bottom"/>
            <w:hideMark/>
          </w:tcPr>
          <w:p w14:paraId="17E00429" w14:textId="77777777" w:rsidR="006D0097" w:rsidRDefault="006D0097">
            <w:pPr>
              <w:jc w:val="center"/>
              <w:rPr>
                <w:rFonts w:ascii="Arial" w:hAnsi="Arial" w:cs="Arial"/>
                <w:color w:val="000000"/>
                <w:sz w:val="16"/>
                <w:szCs w:val="16"/>
              </w:rPr>
            </w:pPr>
            <w:r>
              <w:rPr>
                <w:rFonts w:ascii="Arial" w:hAnsi="Arial" w:cs="Arial"/>
                <w:color w:val="000000"/>
                <w:sz w:val="16"/>
                <w:szCs w:val="16"/>
              </w:rPr>
              <w:t>3.3</w:t>
            </w:r>
          </w:p>
        </w:tc>
        <w:tc>
          <w:tcPr>
            <w:tcW w:w="952" w:type="dxa"/>
            <w:tcBorders>
              <w:top w:val="nil"/>
              <w:left w:val="nil"/>
              <w:bottom w:val="single" w:sz="4" w:space="0" w:color="auto"/>
              <w:right w:val="single" w:sz="4" w:space="0" w:color="auto"/>
            </w:tcBorders>
            <w:shd w:val="clear" w:color="auto" w:fill="auto"/>
            <w:noWrap/>
            <w:vAlign w:val="bottom"/>
            <w:hideMark/>
          </w:tcPr>
          <w:p w14:paraId="080C6733" w14:textId="77777777" w:rsidR="006D0097" w:rsidRDefault="006D0097">
            <w:pPr>
              <w:jc w:val="center"/>
              <w:rPr>
                <w:rFonts w:ascii="Arial" w:hAnsi="Arial" w:cs="Arial"/>
                <w:color w:val="000000"/>
                <w:sz w:val="16"/>
                <w:szCs w:val="16"/>
              </w:rPr>
            </w:pPr>
            <w:r>
              <w:rPr>
                <w:rFonts w:ascii="Arial" w:hAnsi="Arial" w:cs="Arial"/>
                <w:color w:val="000000"/>
                <w:sz w:val="16"/>
                <w:szCs w:val="16"/>
              </w:rPr>
              <w:t>1</w:t>
            </w:r>
          </w:p>
        </w:tc>
        <w:tc>
          <w:tcPr>
            <w:tcW w:w="1099" w:type="dxa"/>
            <w:tcBorders>
              <w:top w:val="nil"/>
              <w:left w:val="nil"/>
              <w:bottom w:val="single" w:sz="4" w:space="0" w:color="auto"/>
              <w:right w:val="single" w:sz="4" w:space="0" w:color="auto"/>
            </w:tcBorders>
            <w:shd w:val="clear" w:color="auto" w:fill="auto"/>
            <w:noWrap/>
            <w:vAlign w:val="bottom"/>
            <w:hideMark/>
          </w:tcPr>
          <w:p w14:paraId="5EDFBBE2" w14:textId="77777777" w:rsidR="006D0097" w:rsidRDefault="006D0097">
            <w:pPr>
              <w:jc w:val="center"/>
              <w:rPr>
                <w:rFonts w:ascii="Arial" w:hAnsi="Arial" w:cs="Arial"/>
                <w:color w:val="000000"/>
                <w:sz w:val="16"/>
                <w:szCs w:val="16"/>
              </w:rPr>
            </w:pPr>
            <w:r>
              <w:rPr>
                <w:rFonts w:ascii="Arial" w:hAnsi="Arial" w:cs="Arial"/>
                <w:color w:val="000000"/>
                <w:sz w:val="16"/>
                <w:szCs w:val="16"/>
              </w:rPr>
              <w:t>1</w:t>
            </w:r>
          </w:p>
        </w:tc>
        <w:tc>
          <w:tcPr>
            <w:tcW w:w="1134" w:type="dxa"/>
            <w:tcBorders>
              <w:top w:val="nil"/>
              <w:left w:val="nil"/>
              <w:bottom w:val="single" w:sz="4" w:space="0" w:color="auto"/>
              <w:right w:val="single" w:sz="4" w:space="0" w:color="auto"/>
            </w:tcBorders>
            <w:shd w:val="clear" w:color="auto" w:fill="auto"/>
            <w:noWrap/>
            <w:vAlign w:val="bottom"/>
            <w:hideMark/>
          </w:tcPr>
          <w:p w14:paraId="4837BB52" w14:textId="77777777" w:rsidR="006D0097" w:rsidRDefault="006D0097">
            <w:pPr>
              <w:jc w:val="center"/>
              <w:rPr>
                <w:rFonts w:ascii="Arial" w:hAnsi="Arial" w:cs="Arial"/>
                <w:color w:val="000000"/>
                <w:sz w:val="16"/>
                <w:szCs w:val="16"/>
              </w:rPr>
            </w:pPr>
            <w:r>
              <w:rPr>
                <w:rFonts w:ascii="Arial" w:hAnsi="Arial" w:cs="Arial"/>
                <w:color w:val="000000"/>
                <w:sz w:val="16"/>
                <w:szCs w:val="16"/>
              </w:rPr>
              <w:t>1</w:t>
            </w:r>
          </w:p>
        </w:tc>
      </w:tr>
      <w:tr w:rsidR="006D0097" w14:paraId="72C5C402" w14:textId="77777777" w:rsidTr="006D0097">
        <w:trPr>
          <w:trHeight w:val="28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D660F5C" w14:textId="77777777" w:rsidR="006D0097" w:rsidRDefault="006D0097">
            <w:pPr>
              <w:rPr>
                <w:rFonts w:ascii="Arial" w:hAnsi="Arial" w:cs="Arial"/>
                <w:color w:val="000000"/>
                <w:sz w:val="16"/>
                <w:szCs w:val="16"/>
              </w:rPr>
            </w:pPr>
            <w:proofErr w:type="spellStart"/>
            <w:r>
              <w:rPr>
                <w:rFonts w:ascii="Arial" w:hAnsi="Arial" w:cs="Arial"/>
                <w:color w:val="000000"/>
                <w:sz w:val="16"/>
                <w:szCs w:val="16"/>
              </w:rPr>
              <w:t>Banwell</w:t>
            </w:r>
            <w:proofErr w:type="spellEnd"/>
            <w:r>
              <w:rPr>
                <w:rFonts w:ascii="Arial" w:hAnsi="Arial" w:cs="Arial"/>
                <w:color w:val="000000"/>
                <w:sz w:val="16"/>
                <w:szCs w:val="16"/>
              </w:rPr>
              <w:t xml:space="preserve"> Bone Cave</w:t>
            </w:r>
          </w:p>
        </w:tc>
        <w:tc>
          <w:tcPr>
            <w:tcW w:w="777" w:type="dxa"/>
            <w:tcBorders>
              <w:top w:val="nil"/>
              <w:left w:val="nil"/>
              <w:bottom w:val="single" w:sz="4" w:space="0" w:color="auto"/>
              <w:right w:val="single" w:sz="4" w:space="0" w:color="auto"/>
            </w:tcBorders>
            <w:shd w:val="clear" w:color="auto" w:fill="auto"/>
            <w:noWrap/>
            <w:vAlign w:val="bottom"/>
            <w:hideMark/>
          </w:tcPr>
          <w:p w14:paraId="1F67FD76" w14:textId="77777777" w:rsidR="006D0097" w:rsidRDefault="006D0097">
            <w:pPr>
              <w:rPr>
                <w:rFonts w:ascii="Arial" w:hAnsi="Arial" w:cs="Arial"/>
                <w:color w:val="000000"/>
                <w:sz w:val="16"/>
                <w:szCs w:val="16"/>
              </w:rPr>
            </w:pPr>
            <w:r>
              <w:rPr>
                <w:rFonts w:ascii="Arial" w:hAnsi="Arial" w:cs="Arial"/>
                <w:color w:val="000000"/>
                <w:sz w:val="16"/>
                <w:szCs w:val="16"/>
              </w:rPr>
              <w:t>UK</w:t>
            </w:r>
          </w:p>
        </w:tc>
        <w:tc>
          <w:tcPr>
            <w:tcW w:w="1208" w:type="dxa"/>
            <w:tcBorders>
              <w:top w:val="nil"/>
              <w:left w:val="nil"/>
              <w:bottom w:val="single" w:sz="4" w:space="0" w:color="auto"/>
              <w:right w:val="single" w:sz="4" w:space="0" w:color="auto"/>
            </w:tcBorders>
            <w:shd w:val="clear" w:color="auto" w:fill="auto"/>
            <w:noWrap/>
            <w:vAlign w:val="bottom"/>
            <w:hideMark/>
          </w:tcPr>
          <w:p w14:paraId="737364D1" w14:textId="77777777" w:rsidR="006D0097" w:rsidRDefault="006D0097">
            <w:pPr>
              <w:rPr>
                <w:rFonts w:ascii="Arial" w:hAnsi="Arial" w:cs="Arial"/>
                <w:color w:val="000000"/>
                <w:sz w:val="16"/>
                <w:szCs w:val="16"/>
              </w:rPr>
            </w:pPr>
            <w:r>
              <w:rPr>
                <w:rFonts w:ascii="Arial" w:hAnsi="Arial" w:cs="Arial"/>
                <w:color w:val="000000"/>
                <w:sz w:val="16"/>
                <w:szCs w:val="16"/>
              </w:rPr>
              <w:t xml:space="preserve">Bison </w:t>
            </w:r>
            <w:proofErr w:type="spellStart"/>
            <w:r>
              <w:rPr>
                <w:rFonts w:ascii="Arial" w:hAnsi="Arial" w:cs="Arial"/>
                <w:color w:val="000000"/>
                <w:sz w:val="16"/>
                <w:szCs w:val="16"/>
              </w:rPr>
              <w:t>priscus</w:t>
            </w:r>
            <w:proofErr w:type="spellEnd"/>
            <w:r>
              <w:rPr>
                <w:rFonts w:ascii="Arial" w:hAnsi="Arial" w:cs="Arial"/>
                <w:color w:val="000000"/>
                <w:sz w:val="16"/>
                <w:szCs w:val="16"/>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14:paraId="2CEF94AC" w14:textId="77777777" w:rsidR="006D0097" w:rsidRDefault="006D0097">
            <w:pPr>
              <w:rPr>
                <w:rFonts w:ascii="Arial" w:hAnsi="Arial" w:cs="Arial"/>
                <w:color w:val="000000"/>
                <w:sz w:val="16"/>
                <w:szCs w:val="16"/>
              </w:rPr>
            </w:pPr>
            <w:r>
              <w:rPr>
                <w:rFonts w:ascii="Arial" w:hAnsi="Arial" w:cs="Arial"/>
                <w:color w:val="000000"/>
                <w:sz w:val="16"/>
                <w:szCs w:val="16"/>
              </w:rPr>
              <w:t>calcaneum</w:t>
            </w:r>
          </w:p>
        </w:tc>
        <w:tc>
          <w:tcPr>
            <w:tcW w:w="992" w:type="dxa"/>
            <w:tcBorders>
              <w:top w:val="nil"/>
              <w:left w:val="nil"/>
              <w:bottom w:val="single" w:sz="4" w:space="0" w:color="auto"/>
              <w:right w:val="single" w:sz="4" w:space="0" w:color="auto"/>
            </w:tcBorders>
            <w:shd w:val="clear" w:color="auto" w:fill="auto"/>
            <w:noWrap/>
            <w:vAlign w:val="bottom"/>
            <w:hideMark/>
          </w:tcPr>
          <w:p w14:paraId="7E274FF0" w14:textId="77777777" w:rsidR="006D0097" w:rsidRDefault="006D0097">
            <w:pPr>
              <w:rPr>
                <w:rFonts w:ascii="Arial" w:hAnsi="Arial" w:cs="Arial"/>
                <w:color w:val="000000"/>
                <w:sz w:val="16"/>
                <w:szCs w:val="16"/>
              </w:rPr>
            </w:pPr>
            <w:r>
              <w:rPr>
                <w:rFonts w:ascii="Arial" w:hAnsi="Arial" w:cs="Arial"/>
                <w:color w:val="000000"/>
                <w:sz w:val="16"/>
                <w:szCs w:val="16"/>
              </w:rPr>
              <w:t>OxA-14136</w:t>
            </w:r>
          </w:p>
        </w:tc>
        <w:tc>
          <w:tcPr>
            <w:tcW w:w="1288" w:type="dxa"/>
            <w:tcBorders>
              <w:top w:val="nil"/>
              <w:left w:val="nil"/>
              <w:bottom w:val="single" w:sz="4" w:space="0" w:color="auto"/>
              <w:right w:val="single" w:sz="4" w:space="0" w:color="auto"/>
            </w:tcBorders>
            <w:shd w:val="clear" w:color="auto" w:fill="auto"/>
            <w:noWrap/>
            <w:vAlign w:val="bottom"/>
            <w:hideMark/>
          </w:tcPr>
          <w:p w14:paraId="4532B900" w14:textId="77777777" w:rsidR="006D0097" w:rsidRDefault="006D0097">
            <w:pPr>
              <w:jc w:val="center"/>
              <w:rPr>
                <w:rFonts w:ascii="Arial" w:hAnsi="Arial" w:cs="Arial"/>
                <w:color w:val="000000"/>
                <w:sz w:val="16"/>
                <w:szCs w:val="16"/>
              </w:rPr>
            </w:pPr>
            <w:r>
              <w:rPr>
                <w:rFonts w:ascii="Arial" w:hAnsi="Arial" w:cs="Arial"/>
                <w:color w:val="000000"/>
                <w:sz w:val="16"/>
                <w:szCs w:val="16"/>
              </w:rPr>
              <w:t>59500</w:t>
            </w:r>
          </w:p>
        </w:tc>
        <w:tc>
          <w:tcPr>
            <w:tcW w:w="746" w:type="dxa"/>
            <w:tcBorders>
              <w:top w:val="nil"/>
              <w:left w:val="nil"/>
              <w:bottom w:val="single" w:sz="4" w:space="0" w:color="auto"/>
              <w:right w:val="single" w:sz="4" w:space="0" w:color="auto"/>
            </w:tcBorders>
            <w:shd w:val="clear" w:color="auto" w:fill="auto"/>
            <w:noWrap/>
            <w:vAlign w:val="bottom"/>
            <w:hideMark/>
          </w:tcPr>
          <w:p w14:paraId="45F016EE" w14:textId="77777777" w:rsidR="006D0097" w:rsidRDefault="006D0097">
            <w:pPr>
              <w:jc w:val="center"/>
              <w:rPr>
                <w:rFonts w:ascii="Arial" w:hAnsi="Arial" w:cs="Arial"/>
                <w:color w:val="000000"/>
                <w:sz w:val="16"/>
                <w:szCs w:val="16"/>
              </w:rPr>
            </w:pPr>
            <w:r>
              <w:rPr>
                <w:rFonts w:ascii="Arial" w:hAnsi="Arial" w:cs="Arial"/>
                <w:color w:val="000000"/>
                <w:sz w:val="16"/>
                <w:szCs w:val="16"/>
              </w:rPr>
              <w:t>&gt;</w:t>
            </w:r>
          </w:p>
        </w:tc>
        <w:tc>
          <w:tcPr>
            <w:tcW w:w="1567" w:type="dxa"/>
            <w:tcBorders>
              <w:top w:val="nil"/>
              <w:left w:val="nil"/>
              <w:bottom w:val="single" w:sz="4" w:space="0" w:color="auto"/>
              <w:right w:val="single" w:sz="4" w:space="0" w:color="auto"/>
            </w:tcBorders>
            <w:shd w:val="clear" w:color="auto" w:fill="auto"/>
            <w:noWrap/>
            <w:vAlign w:val="bottom"/>
            <w:hideMark/>
          </w:tcPr>
          <w:p w14:paraId="26AC91D0" w14:textId="77777777" w:rsidR="006D0097" w:rsidRDefault="006D0097">
            <w:pPr>
              <w:rPr>
                <w:rFonts w:ascii="Arial" w:hAnsi="Arial" w:cs="Arial"/>
                <w:color w:val="000000"/>
                <w:sz w:val="16"/>
                <w:szCs w:val="16"/>
              </w:rPr>
            </w:pPr>
            <w:proofErr w:type="spellStart"/>
            <w:r>
              <w:rPr>
                <w:rFonts w:ascii="Arial" w:hAnsi="Arial" w:cs="Arial"/>
                <w:color w:val="000000"/>
                <w:sz w:val="16"/>
                <w:szCs w:val="16"/>
              </w:rPr>
              <w:t>Banwell</w:t>
            </w:r>
            <w:proofErr w:type="spellEnd"/>
            <w:r>
              <w:rPr>
                <w:rFonts w:ascii="Arial" w:hAnsi="Arial" w:cs="Arial"/>
                <w:color w:val="000000"/>
                <w:sz w:val="16"/>
                <w:szCs w:val="16"/>
              </w:rPr>
              <w:t xml:space="preserve"> MAZ site</w:t>
            </w:r>
          </w:p>
        </w:tc>
        <w:tc>
          <w:tcPr>
            <w:tcW w:w="932" w:type="dxa"/>
            <w:tcBorders>
              <w:top w:val="nil"/>
              <w:left w:val="nil"/>
              <w:bottom w:val="single" w:sz="4" w:space="0" w:color="auto"/>
              <w:right w:val="single" w:sz="4" w:space="0" w:color="auto"/>
            </w:tcBorders>
            <w:shd w:val="clear" w:color="auto" w:fill="auto"/>
            <w:noWrap/>
            <w:vAlign w:val="bottom"/>
            <w:hideMark/>
          </w:tcPr>
          <w:p w14:paraId="45629AE0" w14:textId="77777777" w:rsidR="006D0097" w:rsidRDefault="006D0097">
            <w:pPr>
              <w:jc w:val="center"/>
              <w:rPr>
                <w:rFonts w:ascii="Arial" w:hAnsi="Arial" w:cs="Arial"/>
                <w:color w:val="000000"/>
                <w:sz w:val="16"/>
                <w:szCs w:val="16"/>
              </w:rPr>
            </w:pPr>
            <w:r>
              <w:rPr>
                <w:rFonts w:ascii="Arial" w:hAnsi="Arial" w:cs="Arial"/>
                <w:color w:val="000000"/>
                <w:sz w:val="16"/>
                <w:szCs w:val="16"/>
              </w:rPr>
              <w:t>-20.3</w:t>
            </w:r>
          </w:p>
        </w:tc>
        <w:tc>
          <w:tcPr>
            <w:tcW w:w="848" w:type="dxa"/>
            <w:tcBorders>
              <w:top w:val="nil"/>
              <w:left w:val="nil"/>
              <w:bottom w:val="single" w:sz="4" w:space="0" w:color="auto"/>
              <w:right w:val="single" w:sz="4" w:space="0" w:color="auto"/>
            </w:tcBorders>
            <w:shd w:val="clear" w:color="auto" w:fill="auto"/>
            <w:noWrap/>
            <w:vAlign w:val="bottom"/>
            <w:hideMark/>
          </w:tcPr>
          <w:p w14:paraId="72DC53B2" w14:textId="77777777" w:rsidR="006D0097" w:rsidRDefault="006D0097">
            <w:pPr>
              <w:jc w:val="center"/>
              <w:rPr>
                <w:rFonts w:ascii="Arial" w:hAnsi="Arial" w:cs="Arial"/>
                <w:color w:val="000000"/>
                <w:sz w:val="16"/>
                <w:szCs w:val="16"/>
              </w:rPr>
            </w:pPr>
            <w:r>
              <w:rPr>
                <w:rFonts w:ascii="Arial" w:hAnsi="Arial" w:cs="Arial"/>
                <w:color w:val="000000"/>
                <w:sz w:val="16"/>
                <w:szCs w:val="16"/>
              </w:rPr>
              <w:t>10.8</w:t>
            </w:r>
          </w:p>
        </w:tc>
        <w:tc>
          <w:tcPr>
            <w:tcW w:w="848" w:type="dxa"/>
            <w:tcBorders>
              <w:top w:val="nil"/>
              <w:left w:val="nil"/>
              <w:bottom w:val="single" w:sz="4" w:space="0" w:color="auto"/>
              <w:right w:val="single" w:sz="4" w:space="0" w:color="auto"/>
            </w:tcBorders>
            <w:shd w:val="clear" w:color="auto" w:fill="auto"/>
            <w:noWrap/>
            <w:vAlign w:val="bottom"/>
            <w:hideMark/>
          </w:tcPr>
          <w:p w14:paraId="0983C915" w14:textId="77777777" w:rsidR="006D0097" w:rsidRDefault="006D0097">
            <w:pPr>
              <w:jc w:val="center"/>
              <w:rPr>
                <w:rFonts w:ascii="Arial" w:hAnsi="Arial" w:cs="Arial"/>
                <w:color w:val="000000"/>
                <w:sz w:val="16"/>
                <w:szCs w:val="16"/>
              </w:rPr>
            </w:pPr>
            <w:r>
              <w:rPr>
                <w:rFonts w:ascii="Arial" w:hAnsi="Arial" w:cs="Arial"/>
                <w:color w:val="000000"/>
                <w:sz w:val="16"/>
                <w:szCs w:val="16"/>
              </w:rPr>
              <w:t>3.2</w:t>
            </w:r>
          </w:p>
        </w:tc>
        <w:tc>
          <w:tcPr>
            <w:tcW w:w="952" w:type="dxa"/>
            <w:tcBorders>
              <w:top w:val="nil"/>
              <w:left w:val="nil"/>
              <w:bottom w:val="single" w:sz="4" w:space="0" w:color="auto"/>
              <w:right w:val="single" w:sz="4" w:space="0" w:color="auto"/>
            </w:tcBorders>
            <w:shd w:val="clear" w:color="auto" w:fill="auto"/>
            <w:noWrap/>
            <w:vAlign w:val="bottom"/>
            <w:hideMark/>
          </w:tcPr>
          <w:p w14:paraId="1FC5D005" w14:textId="77777777" w:rsidR="006D0097" w:rsidRDefault="006D0097">
            <w:pPr>
              <w:jc w:val="center"/>
              <w:rPr>
                <w:rFonts w:ascii="Arial" w:hAnsi="Arial" w:cs="Arial"/>
                <w:color w:val="000000"/>
                <w:sz w:val="16"/>
                <w:szCs w:val="16"/>
              </w:rPr>
            </w:pPr>
            <w:r>
              <w:rPr>
                <w:rFonts w:ascii="Arial" w:hAnsi="Arial" w:cs="Arial"/>
                <w:color w:val="000000"/>
                <w:sz w:val="16"/>
                <w:szCs w:val="16"/>
              </w:rPr>
              <w:t>1</w:t>
            </w:r>
          </w:p>
        </w:tc>
        <w:tc>
          <w:tcPr>
            <w:tcW w:w="1099" w:type="dxa"/>
            <w:tcBorders>
              <w:top w:val="nil"/>
              <w:left w:val="nil"/>
              <w:bottom w:val="single" w:sz="4" w:space="0" w:color="auto"/>
              <w:right w:val="single" w:sz="4" w:space="0" w:color="auto"/>
            </w:tcBorders>
            <w:shd w:val="clear" w:color="auto" w:fill="auto"/>
            <w:noWrap/>
            <w:vAlign w:val="bottom"/>
            <w:hideMark/>
          </w:tcPr>
          <w:p w14:paraId="02CA1BCC" w14:textId="77777777" w:rsidR="006D0097" w:rsidRDefault="006D0097">
            <w:pPr>
              <w:jc w:val="center"/>
              <w:rPr>
                <w:rFonts w:ascii="Arial" w:hAnsi="Arial" w:cs="Arial"/>
                <w:color w:val="000000"/>
                <w:sz w:val="16"/>
                <w:szCs w:val="16"/>
              </w:rPr>
            </w:pPr>
            <w:r>
              <w:rPr>
                <w:rFonts w:ascii="Arial" w:hAnsi="Arial" w:cs="Arial"/>
                <w:color w:val="000000"/>
                <w:sz w:val="16"/>
                <w:szCs w:val="16"/>
              </w:rPr>
              <w:t>1</w:t>
            </w:r>
          </w:p>
        </w:tc>
        <w:tc>
          <w:tcPr>
            <w:tcW w:w="1134" w:type="dxa"/>
            <w:tcBorders>
              <w:top w:val="nil"/>
              <w:left w:val="nil"/>
              <w:bottom w:val="single" w:sz="4" w:space="0" w:color="auto"/>
              <w:right w:val="single" w:sz="4" w:space="0" w:color="auto"/>
            </w:tcBorders>
            <w:shd w:val="clear" w:color="auto" w:fill="auto"/>
            <w:noWrap/>
            <w:vAlign w:val="bottom"/>
            <w:hideMark/>
          </w:tcPr>
          <w:p w14:paraId="1E991BA1" w14:textId="77777777" w:rsidR="006D0097" w:rsidRDefault="006D0097">
            <w:pPr>
              <w:jc w:val="center"/>
              <w:rPr>
                <w:rFonts w:ascii="Arial" w:hAnsi="Arial" w:cs="Arial"/>
                <w:color w:val="000000"/>
                <w:sz w:val="16"/>
                <w:szCs w:val="16"/>
              </w:rPr>
            </w:pPr>
            <w:r>
              <w:rPr>
                <w:rFonts w:ascii="Arial" w:hAnsi="Arial" w:cs="Arial"/>
                <w:color w:val="000000"/>
                <w:sz w:val="16"/>
                <w:szCs w:val="16"/>
              </w:rPr>
              <w:t>1</w:t>
            </w:r>
          </w:p>
        </w:tc>
      </w:tr>
      <w:tr w:rsidR="006D0097" w14:paraId="4B57356C" w14:textId="77777777" w:rsidTr="006D0097">
        <w:trPr>
          <w:trHeight w:val="28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7FD6D60" w14:textId="77777777" w:rsidR="006D0097" w:rsidRDefault="006D0097">
            <w:pPr>
              <w:rPr>
                <w:rFonts w:ascii="Arial" w:hAnsi="Arial" w:cs="Arial"/>
                <w:color w:val="000000"/>
                <w:sz w:val="16"/>
                <w:szCs w:val="16"/>
              </w:rPr>
            </w:pPr>
            <w:proofErr w:type="spellStart"/>
            <w:r>
              <w:rPr>
                <w:rFonts w:ascii="Arial" w:hAnsi="Arial" w:cs="Arial"/>
                <w:color w:val="000000"/>
                <w:sz w:val="16"/>
                <w:szCs w:val="16"/>
              </w:rPr>
              <w:t>Banwell</w:t>
            </w:r>
            <w:proofErr w:type="spellEnd"/>
            <w:r>
              <w:rPr>
                <w:rFonts w:ascii="Arial" w:hAnsi="Arial" w:cs="Arial"/>
                <w:color w:val="000000"/>
                <w:sz w:val="16"/>
                <w:szCs w:val="16"/>
              </w:rPr>
              <w:t xml:space="preserve"> Bone Cave</w:t>
            </w:r>
          </w:p>
        </w:tc>
        <w:tc>
          <w:tcPr>
            <w:tcW w:w="777" w:type="dxa"/>
            <w:tcBorders>
              <w:top w:val="nil"/>
              <w:left w:val="nil"/>
              <w:bottom w:val="single" w:sz="4" w:space="0" w:color="auto"/>
              <w:right w:val="single" w:sz="4" w:space="0" w:color="auto"/>
            </w:tcBorders>
            <w:shd w:val="clear" w:color="auto" w:fill="auto"/>
            <w:noWrap/>
            <w:vAlign w:val="bottom"/>
            <w:hideMark/>
          </w:tcPr>
          <w:p w14:paraId="4059BE09" w14:textId="77777777" w:rsidR="006D0097" w:rsidRDefault="006D0097">
            <w:pPr>
              <w:rPr>
                <w:rFonts w:ascii="Arial" w:hAnsi="Arial" w:cs="Arial"/>
                <w:color w:val="000000"/>
                <w:sz w:val="16"/>
                <w:szCs w:val="16"/>
              </w:rPr>
            </w:pPr>
            <w:r>
              <w:rPr>
                <w:rFonts w:ascii="Arial" w:hAnsi="Arial" w:cs="Arial"/>
                <w:color w:val="000000"/>
                <w:sz w:val="16"/>
                <w:szCs w:val="16"/>
              </w:rPr>
              <w:t>UK</w:t>
            </w:r>
          </w:p>
        </w:tc>
        <w:tc>
          <w:tcPr>
            <w:tcW w:w="1208" w:type="dxa"/>
            <w:tcBorders>
              <w:top w:val="nil"/>
              <w:left w:val="nil"/>
              <w:bottom w:val="single" w:sz="4" w:space="0" w:color="auto"/>
              <w:right w:val="single" w:sz="4" w:space="0" w:color="auto"/>
            </w:tcBorders>
            <w:shd w:val="clear" w:color="auto" w:fill="auto"/>
            <w:noWrap/>
            <w:vAlign w:val="bottom"/>
            <w:hideMark/>
          </w:tcPr>
          <w:p w14:paraId="4DDC4805" w14:textId="77777777" w:rsidR="006D0097" w:rsidRDefault="006D0097">
            <w:pPr>
              <w:rPr>
                <w:rFonts w:ascii="Arial" w:hAnsi="Arial" w:cs="Arial"/>
                <w:color w:val="000000"/>
                <w:sz w:val="16"/>
                <w:szCs w:val="16"/>
              </w:rPr>
            </w:pPr>
            <w:r>
              <w:rPr>
                <w:rFonts w:ascii="Arial" w:hAnsi="Arial" w:cs="Arial"/>
                <w:color w:val="000000"/>
                <w:sz w:val="16"/>
                <w:szCs w:val="16"/>
              </w:rPr>
              <w:t xml:space="preserve">Bison </w:t>
            </w:r>
            <w:proofErr w:type="spellStart"/>
            <w:r>
              <w:rPr>
                <w:rFonts w:ascii="Arial" w:hAnsi="Arial" w:cs="Arial"/>
                <w:color w:val="000000"/>
                <w:sz w:val="16"/>
                <w:szCs w:val="16"/>
              </w:rPr>
              <w:t>priscus</w:t>
            </w:r>
            <w:proofErr w:type="spellEnd"/>
            <w:r>
              <w:rPr>
                <w:rFonts w:ascii="Arial" w:hAnsi="Arial" w:cs="Arial"/>
                <w:color w:val="000000"/>
                <w:sz w:val="16"/>
                <w:szCs w:val="16"/>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14:paraId="16C3BF1C" w14:textId="77777777" w:rsidR="006D0097" w:rsidRDefault="006D0097">
            <w:pPr>
              <w:rPr>
                <w:rFonts w:ascii="Arial" w:hAnsi="Arial" w:cs="Arial"/>
                <w:color w:val="000000"/>
                <w:sz w:val="16"/>
                <w:szCs w:val="16"/>
              </w:rPr>
            </w:pPr>
            <w:r>
              <w:rPr>
                <w:rFonts w:ascii="Arial" w:hAnsi="Arial" w:cs="Arial"/>
                <w:color w:val="000000"/>
                <w:sz w:val="16"/>
                <w:szCs w:val="16"/>
              </w:rPr>
              <w:t>calcaneum</w:t>
            </w:r>
          </w:p>
        </w:tc>
        <w:tc>
          <w:tcPr>
            <w:tcW w:w="992" w:type="dxa"/>
            <w:tcBorders>
              <w:top w:val="nil"/>
              <w:left w:val="nil"/>
              <w:bottom w:val="single" w:sz="4" w:space="0" w:color="auto"/>
              <w:right w:val="single" w:sz="4" w:space="0" w:color="auto"/>
            </w:tcBorders>
            <w:shd w:val="clear" w:color="auto" w:fill="auto"/>
            <w:noWrap/>
            <w:vAlign w:val="bottom"/>
            <w:hideMark/>
          </w:tcPr>
          <w:p w14:paraId="6E876019" w14:textId="77777777" w:rsidR="006D0097" w:rsidRDefault="006D0097">
            <w:pPr>
              <w:rPr>
                <w:rFonts w:ascii="Arial" w:hAnsi="Arial" w:cs="Arial"/>
                <w:color w:val="000000"/>
                <w:sz w:val="16"/>
                <w:szCs w:val="16"/>
              </w:rPr>
            </w:pPr>
            <w:r>
              <w:rPr>
                <w:rFonts w:ascii="Arial" w:hAnsi="Arial" w:cs="Arial"/>
                <w:color w:val="000000"/>
                <w:sz w:val="16"/>
                <w:szCs w:val="16"/>
              </w:rPr>
              <w:t>OxA-14138</w:t>
            </w:r>
          </w:p>
        </w:tc>
        <w:tc>
          <w:tcPr>
            <w:tcW w:w="1288" w:type="dxa"/>
            <w:tcBorders>
              <w:top w:val="nil"/>
              <w:left w:val="nil"/>
              <w:bottom w:val="single" w:sz="4" w:space="0" w:color="auto"/>
              <w:right w:val="single" w:sz="4" w:space="0" w:color="auto"/>
            </w:tcBorders>
            <w:shd w:val="clear" w:color="auto" w:fill="auto"/>
            <w:noWrap/>
            <w:vAlign w:val="bottom"/>
            <w:hideMark/>
          </w:tcPr>
          <w:p w14:paraId="5A7E917F" w14:textId="77777777" w:rsidR="006D0097" w:rsidRDefault="006D0097">
            <w:pPr>
              <w:jc w:val="center"/>
              <w:rPr>
                <w:rFonts w:ascii="Arial" w:hAnsi="Arial" w:cs="Arial"/>
                <w:color w:val="000000"/>
                <w:sz w:val="16"/>
                <w:szCs w:val="16"/>
              </w:rPr>
            </w:pPr>
            <w:r>
              <w:rPr>
                <w:rFonts w:ascii="Arial" w:hAnsi="Arial" w:cs="Arial"/>
                <w:color w:val="000000"/>
                <w:sz w:val="16"/>
                <w:szCs w:val="16"/>
              </w:rPr>
              <w:t>53900</w:t>
            </w:r>
          </w:p>
        </w:tc>
        <w:tc>
          <w:tcPr>
            <w:tcW w:w="746" w:type="dxa"/>
            <w:tcBorders>
              <w:top w:val="nil"/>
              <w:left w:val="nil"/>
              <w:bottom w:val="single" w:sz="4" w:space="0" w:color="auto"/>
              <w:right w:val="single" w:sz="4" w:space="0" w:color="auto"/>
            </w:tcBorders>
            <w:shd w:val="clear" w:color="auto" w:fill="auto"/>
            <w:noWrap/>
            <w:vAlign w:val="bottom"/>
            <w:hideMark/>
          </w:tcPr>
          <w:p w14:paraId="44A09D10" w14:textId="77777777" w:rsidR="006D0097" w:rsidRDefault="006D0097">
            <w:pPr>
              <w:jc w:val="center"/>
              <w:rPr>
                <w:rFonts w:ascii="Arial" w:hAnsi="Arial" w:cs="Arial"/>
                <w:color w:val="000000"/>
                <w:sz w:val="16"/>
                <w:szCs w:val="16"/>
              </w:rPr>
            </w:pPr>
            <w:r>
              <w:rPr>
                <w:rFonts w:ascii="Arial" w:hAnsi="Arial" w:cs="Arial"/>
                <w:color w:val="000000"/>
                <w:sz w:val="16"/>
                <w:szCs w:val="16"/>
              </w:rPr>
              <w:t>&gt;</w:t>
            </w:r>
          </w:p>
        </w:tc>
        <w:tc>
          <w:tcPr>
            <w:tcW w:w="1567" w:type="dxa"/>
            <w:tcBorders>
              <w:top w:val="nil"/>
              <w:left w:val="nil"/>
              <w:bottom w:val="single" w:sz="4" w:space="0" w:color="auto"/>
              <w:right w:val="single" w:sz="4" w:space="0" w:color="auto"/>
            </w:tcBorders>
            <w:shd w:val="clear" w:color="auto" w:fill="auto"/>
            <w:noWrap/>
            <w:vAlign w:val="bottom"/>
            <w:hideMark/>
          </w:tcPr>
          <w:p w14:paraId="60B6462D" w14:textId="77777777" w:rsidR="006D0097" w:rsidRDefault="006D0097">
            <w:pPr>
              <w:rPr>
                <w:rFonts w:ascii="Arial" w:hAnsi="Arial" w:cs="Arial"/>
                <w:color w:val="000000"/>
                <w:sz w:val="16"/>
                <w:szCs w:val="16"/>
              </w:rPr>
            </w:pPr>
            <w:proofErr w:type="spellStart"/>
            <w:r>
              <w:rPr>
                <w:rFonts w:ascii="Arial" w:hAnsi="Arial" w:cs="Arial"/>
                <w:color w:val="000000"/>
                <w:sz w:val="16"/>
                <w:szCs w:val="16"/>
              </w:rPr>
              <w:t>Banwell</w:t>
            </w:r>
            <w:proofErr w:type="spellEnd"/>
            <w:r>
              <w:rPr>
                <w:rFonts w:ascii="Arial" w:hAnsi="Arial" w:cs="Arial"/>
                <w:color w:val="000000"/>
                <w:sz w:val="16"/>
                <w:szCs w:val="16"/>
              </w:rPr>
              <w:t xml:space="preserve"> MAZ site</w:t>
            </w:r>
          </w:p>
        </w:tc>
        <w:tc>
          <w:tcPr>
            <w:tcW w:w="932" w:type="dxa"/>
            <w:tcBorders>
              <w:top w:val="nil"/>
              <w:left w:val="nil"/>
              <w:bottom w:val="single" w:sz="4" w:space="0" w:color="auto"/>
              <w:right w:val="single" w:sz="4" w:space="0" w:color="auto"/>
            </w:tcBorders>
            <w:shd w:val="clear" w:color="auto" w:fill="auto"/>
            <w:noWrap/>
            <w:vAlign w:val="bottom"/>
            <w:hideMark/>
          </w:tcPr>
          <w:p w14:paraId="4BAF249B" w14:textId="77777777" w:rsidR="006D0097" w:rsidRDefault="006D0097">
            <w:pPr>
              <w:jc w:val="center"/>
              <w:rPr>
                <w:rFonts w:ascii="Arial" w:hAnsi="Arial" w:cs="Arial"/>
                <w:color w:val="000000"/>
                <w:sz w:val="16"/>
                <w:szCs w:val="16"/>
              </w:rPr>
            </w:pPr>
            <w:r>
              <w:rPr>
                <w:rFonts w:ascii="Arial" w:hAnsi="Arial" w:cs="Arial"/>
                <w:color w:val="000000"/>
                <w:sz w:val="16"/>
                <w:szCs w:val="16"/>
              </w:rPr>
              <w:t>-20.7</w:t>
            </w:r>
          </w:p>
        </w:tc>
        <w:tc>
          <w:tcPr>
            <w:tcW w:w="848" w:type="dxa"/>
            <w:tcBorders>
              <w:top w:val="nil"/>
              <w:left w:val="nil"/>
              <w:bottom w:val="single" w:sz="4" w:space="0" w:color="auto"/>
              <w:right w:val="single" w:sz="4" w:space="0" w:color="auto"/>
            </w:tcBorders>
            <w:shd w:val="clear" w:color="auto" w:fill="auto"/>
            <w:noWrap/>
            <w:vAlign w:val="bottom"/>
            <w:hideMark/>
          </w:tcPr>
          <w:p w14:paraId="191C3C9B" w14:textId="77777777" w:rsidR="006D0097" w:rsidRDefault="006D0097">
            <w:pPr>
              <w:jc w:val="center"/>
              <w:rPr>
                <w:rFonts w:ascii="Arial" w:hAnsi="Arial" w:cs="Arial"/>
                <w:color w:val="000000"/>
                <w:sz w:val="16"/>
                <w:szCs w:val="16"/>
              </w:rPr>
            </w:pPr>
            <w:r>
              <w:rPr>
                <w:rFonts w:ascii="Arial" w:hAnsi="Arial" w:cs="Arial"/>
                <w:color w:val="000000"/>
                <w:sz w:val="16"/>
                <w:szCs w:val="16"/>
              </w:rPr>
              <w:t>10.6</w:t>
            </w:r>
          </w:p>
        </w:tc>
        <w:tc>
          <w:tcPr>
            <w:tcW w:w="848" w:type="dxa"/>
            <w:tcBorders>
              <w:top w:val="nil"/>
              <w:left w:val="nil"/>
              <w:bottom w:val="single" w:sz="4" w:space="0" w:color="auto"/>
              <w:right w:val="single" w:sz="4" w:space="0" w:color="auto"/>
            </w:tcBorders>
            <w:shd w:val="clear" w:color="auto" w:fill="auto"/>
            <w:noWrap/>
            <w:vAlign w:val="bottom"/>
            <w:hideMark/>
          </w:tcPr>
          <w:p w14:paraId="6B4DC82B" w14:textId="77777777" w:rsidR="006D0097" w:rsidRDefault="006D0097">
            <w:pPr>
              <w:jc w:val="center"/>
              <w:rPr>
                <w:rFonts w:ascii="Arial" w:hAnsi="Arial" w:cs="Arial"/>
                <w:color w:val="000000"/>
                <w:sz w:val="16"/>
                <w:szCs w:val="16"/>
              </w:rPr>
            </w:pPr>
            <w:r>
              <w:rPr>
                <w:rFonts w:ascii="Arial" w:hAnsi="Arial" w:cs="Arial"/>
                <w:color w:val="000000"/>
                <w:sz w:val="16"/>
                <w:szCs w:val="16"/>
              </w:rPr>
              <w:t>3.1</w:t>
            </w:r>
          </w:p>
        </w:tc>
        <w:tc>
          <w:tcPr>
            <w:tcW w:w="952" w:type="dxa"/>
            <w:tcBorders>
              <w:top w:val="nil"/>
              <w:left w:val="nil"/>
              <w:bottom w:val="single" w:sz="4" w:space="0" w:color="auto"/>
              <w:right w:val="single" w:sz="4" w:space="0" w:color="auto"/>
            </w:tcBorders>
            <w:shd w:val="clear" w:color="auto" w:fill="auto"/>
            <w:noWrap/>
            <w:vAlign w:val="bottom"/>
            <w:hideMark/>
          </w:tcPr>
          <w:p w14:paraId="22050CDD" w14:textId="77777777" w:rsidR="006D0097" w:rsidRDefault="006D0097">
            <w:pPr>
              <w:jc w:val="center"/>
              <w:rPr>
                <w:rFonts w:ascii="Arial" w:hAnsi="Arial" w:cs="Arial"/>
                <w:color w:val="000000"/>
                <w:sz w:val="16"/>
                <w:szCs w:val="16"/>
              </w:rPr>
            </w:pPr>
            <w:r>
              <w:rPr>
                <w:rFonts w:ascii="Arial" w:hAnsi="Arial" w:cs="Arial"/>
                <w:color w:val="000000"/>
                <w:sz w:val="16"/>
                <w:szCs w:val="16"/>
              </w:rPr>
              <w:t>1</w:t>
            </w:r>
          </w:p>
        </w:tc>
        <w:tc>
          <w:tcPr>
            <w:tcW w:w="1099" w:type="dxa"/>
            <w:tcBorders>
              <w:top w:val="nil"/>
              <w:left w:val="nil"/>
              <w:bottom w:val="single" w:sz="4" w:space="0" w:color="auto"/>
              <w:right w:val="single" w:sz="4" w:space="0" w:color="auto"/>
            </w:tcBorders>
            <w:shd w:val="clear" w:color="auto" w:fill="auto"/>
            <w:noWrap/>
            <w:vAlign w:val="bottom"/>
            <w:hideMark/>
          </w:tcPr>
          <w:p w14:paraId="36CB3BD9" w14:textId="77777777" w:rsidR="006D0097" w:rsidRDefault="006D0097">
            <w:pPr>
              <w:jc w:val="center"/>
              <w:rPr>
                <w:rFonts w:ascii="Arial" w:hAnsi="Arial" w:cs="Arial"/>
                <w:color w:val="000000"/>
                <w:sz w:val="16"/>
                <w:szCs w:val="16"/>
              </w:rPr>
            </w:pPr>
            <w:r>
              <w:rPr>
                <w:rFonts w:ascii="Arial" w:hAnsi="Arial" w:cs="Arial"/>
                <w:color w:val="000000"/>
                <w:sz w:val="16"/>
                <w:szCs w:val="16"/>
              </w:rPr>
              <w:t>1</w:t>
            </w:r>
          </w:p>
        </w:tc>
        <w:tc>
          <w:tcPr>
            <w:tcW w:w="1134" w:type="dxa"/>
            <w:tcBorders>
              <w:top w:val="nil"/>
              <w:left w:val="nil"/>
              <w:bottom w:val="single" w:sz="4" w:space="0" w:color="auto"/>
              <w:right w:val="single" w:sz="4" w:space="0" w:color="auto"/>
            </w:tcBorders>
            <w:shd w:val="clear" w:color="auto" w:fill="auto"/>
            <w:noWrap/>
            <w:vAlign w:val="bottom"/>
            <w:hideMark/>
          </w:tcPr>
          <w:p w14:paraId="2DC3CB33" w14:textId="77777777" w:rsidR="006D0097" w:rsidRDefault="006D0097">
            <w:pPr>
              <w:jc w:val="center"/>
              <w:rPr>
                <w:rFonts w:ascii="Arial" w:hAnsi="Arial" w:cs="Arial"/>
                <w:color w:val="000000"/>
                <w:sz w:val="16"/>
                <w:szCs w:val="16"/>
              </w:rPr>
            </w:pPr>
            <w:r>
              <w:rPr>
                <w:rFonts w:ascii="Arial" w:hAnsi="Arial" w:cs="Arial"/>
                <w:color w:val="000000"/>
                <w:sz w:val="16"/>
                <w:szCs w:val="16"/>
              </w:rPr>
              <w:t>1</w:t>
            </w:r>
          </w:p>
        </w:tc>
      </w:tr>
      <w:tr w:rsidR="006D0097" w14:paraId="09A556B6" w14:textId="77777777" w:rsidTr="006D0097">
        <w:trPr>
          <w:trHeight w:val="28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BA95E87" w14:textId="77777777" w:rsidR="006D0097" w:rsidRDefault="006D0097">
            <w:pPr>
              <w:rPr>
                <w:rFonts w:ascii="Arial" w:hAnsi="Arial" w:cs="Arial"/>
                <w:color w:val="000000"/>
                <w:sz w:val="16"/>
                <w:szCs w:val="16"/>
              </w:rPr>
            </w:pPr>
            <w:r>
              <w:rPr>
                <w:rFonts w:ascii="Arial" w:hAnsi="Arial" w:cs="Arial"/>
                <w:color w:val="000000"/>
                <w:sz w:val="16"/>
                <w:szCs w:val="16"/>
              </w:rPr>
              <w:t>Hunter’s Lodge Inn Sink</w:t>
            </w:r>
          </w:p>
        </w:tc>
        <w:tc>
          <w:tcPr>
            <w:tcW w:w="777" w:type="dxa"/>
            <w:tcBorders>
              <w:top w:val="nil"/>
              <w:left w:val="nil"/>
              <w:bottom w:val="single" w:sz="4" w:space="0" w:color="auto"/>
              <w:right w:val="single" w:sz="4" w:space="0" w:color="auto"/>
            </w:tcBorders>
            <w:shd w:val="clear" w:color="auto" w:fill="auto"/>
            <w:noWrap/>
            <w:vAlign w:val="bottom"/>
            <w:hideMark/>
          </w:tcPr>
          <w:p w14:paraId="5B9C4944" w14:textId="77777777" w:rsidR="006D0097" w:rsidRDefault="006D0097">
            <w:pPr>
              <w:rPr>
                <w:rFonts w:ascii="Arial" w:hAnsi="Arial" w:cs="Arial"/>
                <w:color w:val="000000"/>
                <w:sz w:val="16"/>
                <w:szCs w:val="16"/>
              </w:rPr>
            </w:pPr>
            <w:r>
              <w:rPr>
                <w:rFonts w:ascii="Arial" w:hAnsi="Arial" w:cs="Arial"/>
                <w:color w:val="000000"/>
                <w:sz w:val="16"/>
                <w:szCs w:val="16"/>
              </w:rPr>
              <w:t>UK</w:t>
            </w:r>
          </w:p>
        </w:tc>
        <w:tc>
          <w:tcPr>
            <w:tcW w:w="1208" w:type="dxa"/>
            <w:tcBorders>
              <w:top w:val="nil"/>
              <w:left w:val="nil"/>
              <w:bottom w:val="single" w:sz="4" w:space="0" w:color="auto"/>
              <w:right w:val="single" w:sz="4" w:space="0" w:color="auto"/>
            </w:tcBorders>
            <w:shd w:val="clear" w:color="auto" w:fill="auto"/>
            <w:noWrap/>
            <w:vAlign w:val="bottom"/>
            <w:hideMark/>
          </w:tcPr>
          <w:p w14:paraId="15B3A905" w14:textId="77777777" w:rsidR="006D0097" w:rsidRDefault="006D0097">
            <w:pPr>
              <w:rPr>
                <w:rFonts w:ascii="Arial" w:hAnsi="Arial" w:cs="Arial"/>
                <w:color w:val="000000"/>
                <w:sz w:val="16"/>
                <w:szCs w:val="16"/>
              </w:rPr>
            </w:pPr>
            <w:r>
              <w:rPr>
                <w:rFonts w:ascii="Arial" w:hAnsi="Arial" w:cs="Arial"/>
                <w:color w:val="000000"/>
                <w:sz w:val="16"/>
                <w:szCs w:val="16"/>
              </w:rPr>
              <w:t xml:space="preserve">Bison </w:t>
            </w:r>
            <w:proofErr w:type="spellStart"/>
            <w:r>
              <w:rPr>
                <w:rFonts w:ascii="Arial" w:hAnsi="Arial" w:cs="Arial"/>
                <w:color w:val="000000"/>
                <w:sz w:val="16"/>
                <w:szCs w:val="16"/>
              </w:rPr>
              <w:t>priscus</w:t>
            </w:r>
            <w:proofErr w:type="spellEnd"/>
            <w:r>
              <w:rPr>
                <w:rFonts w:ascii="Arial" w:hAnsi="Arial" w:cs="Arial"/>
                <w:color w:val="000000"/>
                <w:sz w:val="16"/>
                <w:szCs w:val="16"/>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14:paraId="2867ED33" w14:textId="77777777" w:rsidR="006D0097" w:rsidRDefault="006D0097">
            <w:pPr>
              <w:rPr>
                <w:rFonts w:ascii="Arial" w:hAnsi="Arial" w:cs="Arial"/>
                <w:color w:val="000000"/>
                <w:sz w:val="16"/>
                <w:szCs w:val="16"/>
              </w:rPr>
            </w:pPr>
            <w:r>
              <w:rPr>
                <w:rFonts w:ascii="Arial" w:hAnsi="Arial" w:cs="Arial"/>
                <w:color w:val="000000"/>
                <w:sz w:val="16"/>
                <w:szCs w:val="16"/>
              </w:rPr>
              <w:t>scapula</w:t>
            </w:r>
          </w:p>
        </w:tc>
        <w:tc>
          <w:tcPr>
            <w:tcW w:w="992" w:type="dxa"/>
            <w:tcBorders>
              <w:top w:val="nil"/>
              <w:left w:val="nil"/>
              <w:bottom w:val="single" w:sz="4" w:space="0" w:color="auto"/>
              <w:right w:val="single" w:sz="4" w:space="0" w:color="auto"/>
            </w:tcBorders>
            <w:shd w:val="clear" w:color="auto" w:fill="auto"/>
            <w:noWrap/>
            <w:vAlign w:val="bottom"/>
            <w:hideMark/>
          </w:tcPr>
          <w:p w14:paraId="360382D6" w14:textId="77777777" w:rsidR="006D0097" w:rsidRDefault="006D0097">
            <w:pPr>
              <w:rPr>
                <w:rFonts w:ascii="Arial" w:hAnsi="Arial" w:cs="Arial"/>
                <w:color w:val="000000"/>
                <w:sz w:val="16"/>
                <w:szCs w:val="16"/>
              </w:rPr>
            </w:pPr>
            <w:r>
              <w:rPr>
                <w:rFonts w:ascii="Arial" w:hAnsi="Arial" w:cs="Arial"/>
                <w:color w:val="000000"/>
                <w:sz w:val="16"/>
                <w:szCs w:val="16"/>
              </w:rPr>
              <w:t>OxA-13566</w:t>
            </w:r>
          </w:p>
        </w:tc>
        <w:tc>
          <w:tcPr>
            <w:tcW w:w="1288" w:type="dxa"/>
            <w:tcBorders>
              <w:top w:val="nil"/>
              <w:left w:val="nil"/>
              <w:bottom w:val="single" w:sz="4" w:space="0" w:color="auto"/>
              <w:right w:val="single" w:sz="4" w:space="0" w:color="auto"/>
            </w:tcBorders>
            <w:shd w:val="clear" w:color="auto" w:fill="auto"/>
            <w:noWrap/>
            <w:vAlign w:val="bottom"/>
            <w:hideMark/>
          </w:tcPr>
          <w:p w14:paraId="3FBF2642" w14:textId="77777777" w:rsidR="006D0097" w:rsidRDefault="006D0097">
            <w:pPr>
              <w:jc w:val="center"/>
              <w:rPr>
                <w:rFonts w:ascii="Arial" w:hAnsi="Arial" w:cs="Arial"/>
                <w:color w:val="000000"/>
                <w:sz w:val="16"/>
                <w:szCs w:val="16"/>
              </w:rPr>
            </w:pPr>
            <w:r>
              <w:rPr>
                <w:rFonts w:ascii="Arial" w:hAnsi="Arial" w:cs="Arial"/>
                <w:color w:val="000000"/>
                <w:sz w:val="16"/>
                <w:szCs w:val="16"/>
              </w:rPr>
              <w:t>54800</w:t>
            </w:r>
          </w:p>
        </w:tc>
        <w:tc>
          <w:tcPr>
            <w:tcW w:w="746" w:type="dxa"/>
            <w:tcBorders>
              <w:top w:val="nil"/>
              <w:left w:val="nil"/>
              <w:bottom w:val="single" w:sz="4" w:space="0" w:color="auto"/>
              <w:right w:val="single" w:sz="4" w:space="0" w:color="auto"/>
            </w:tcBorders>
            <w:shd w:val="clear" w:color="auto" w:fill="auto"/>
            <w:noWrap/>
            <w:vAlign w:val="bottom"/>
            <w:hideMark/>
          </w:tcPr>
          <w:p w14:paraId="232B75A4" w14:textId="77777777" w:rsidR="006D0097" w:rsidRDefault="006D0097">
            <w:pPr>
              <w:jc w:val="center"/>
              <w:rPr>
                <w:rFonts w:ascii="Arial" w:hAnsi="Arial" w:cs="Arial"/>
                <w:color w:val="000000"/>
                <w:sz w:val="16"/>
                <w:szCs w:val="16"/>
              </w:rPr>
            </w:pPr>
            <w:r>
              <w:rPr>
                <w:rFonts w:ascii="Arial" w:hAnsi="Arial" w:cs="Arial"/>
                <w:color w:val="000000"/>
                <w:sz w:val="16"/>
                <w:szCs w:val="16"/>
              </w:rPr>
              <w:t>&gt;</w:t>
            </w:r>
          </w:p>
        </w:tc>
        <w:tc>
          <w:tcPr>
            <w:tcW w:w="1567" w:type="dxa"/>
            <w:tcBorders>
              <w:top w:val="nil"/>
              <w:left w:val="nil"/>
              <w:bottom w:val="single" w:sz="4" w:space="0" w:color="auto"/>
              <w:right w:val="single" w:sz="4" w:space="0" w:color="auto"/>
            </w:tcBorders>
            <w:shd w:val="clear" w:color="auto" w:fill="auto"/>
            <w:noWrap/>
            <w:vAlign w:val="bottom"/>
            <w:hideMark/>
          </w:tcPr>
          <w:p w14:paraId="554CC8E1" w14:textId="77777777" w:rsidR="006D0097" w:rsidRDefault="006D0097">
            <w:pPr>
              <w:rPr>
                <w:rFonts w:ascii="Arial" w:hAnsi="Arial" w:cs="Arial"/>
                <w:color w:val="000000"/>
                <w:sz w:val="16"/>
                <w:szCs w:val="16"/>
              </w:rPr>
            </w:pPr>
            <w:proofErr w:type="spellStart"/>
            <w:r>
              <w:rPr>
                <w:rFonts w:ascii="Arial" w:hAnsi="Arial" w:cs="Arial"/>
                <w:color w:val="000000"/>
                <w:sz w:val="16"/>
                <w:szCs w:val="16"/>
              </w:rPr>
              <w:t>Banwell</w:t>
            </w:r>
            <w:proofErr w:type="spellEnd"/>
            <w:r>
              <w:rPr>
                <w:rFonts w:ascii="Arial" w:hAnsi="Arial" w:cs="Arial"/>
                <w:color w:val="000000"/>
                <w:sz w:val="16"/>
                <w:szCs w:val="16"/>
              </w:rPr>
              <w:t xml:space="preserve"> MAZ site</w:t>
            </w:r>
          </w:p>
        </w:tc>
        <w:tc>
          <w:tcPr>
            <w:tcW w:w="932" w:type="dxa"/>
            <w:tcBorders>
              <w:top w:val="nil"/>
              <w:left w:val="nil"/>
              <w:bottom w:val="single" w:sz="4" w:space="0" w:color="auto"/>
              <w:right w:val="single" w:sz="4" w:space="0" w:color="auto"/>
            </w:tcBorders>
            <w:shd w:val="clear" w:color="auto" w:fill="auto"/>
            <w:noWrap/>
            <w:vAlign w:val="bottom"/>
            <w:hideMark/>
          </w:tcPr>
          <w:p w14:paraId="7DC33155" w14:textId="77777777" w:rsidR="006D0097" w:rsidRDefault="006D0097">
            <w:pPr>
              <w:jc w:val="center"/>
              <w:rPr>
                <w:rFonts w:ascii="Arial" w:hAnsi="Arial" w:cs="Arial"/>
                <w:color w:val="000000"/>
                <w:sz w:val="16"/>
                <w:szCs w:val="16"/>
              </w:rPr>
            </w:pPr>
            <w:r>
              <w:rPr>
                <w:rFonts w:ascii="Arial" w:hAnsi="Arial" w:cs="Arial"/>
                <w:color w:val="000000"/>
                <w:sz w:val="16"/>
                <w:szCs w:val="16"/>
              </w:rPr>
              <w:t>-20.6</w:t>
            </w:r>
          </w:p>
        </w:tc>
        <w:tc>
          <w:tcPr>
            <w:tcW w:w="848" w:type="dxa"/>
            <w:tcBorders>
              <w:top w:val="nil"/>
              <w:left w:val="nil"/>
              <w:bottom w:val="single" w:sz="4" w:space="0" w:color="auto"/>
              <w:right w:val="single" w:sz="4" w:space="0" w:color="auto"/>
            </w:tcBorders>
            <w:shd w:val="clear" w:color="auto" w:fill="auto"/>
            <w:noWrap/>
            <w:vAlign w:val="bottom"/>
            <w:hideMark/>
          </w:tcPr>
          <w:p w14:paraId="444882AA" w14:textId="77777777" w:rsidR="006D0097" w:rsidRDefault="006D0097">
            <w:pPr>
              <w:jc w:val="center"/>
              <w:rPr>
                <w:rFonts w:ascii="Arial" w:hAnsi="Arial" w:cs="Arial"/>
                <w:color w:val="000000"/>
                <w:sz w:val="16"/>
                <w:szCs w:val="16"/>
              </w:rPr>
            </w:pPr>
            <w:r>
              <w:rPr>
                <w:rFonts w:ascii="Arial" w:hAnsi="Arial" w:cs="Arial"/>
                <w:color w:val="000000"/>
                <w:sz w:val="16"/>
                <w:szCs w:val="16"/>
              </w:rPr>
              <w:t>8.8</w:t>
            </w:r>
          </w:p>
        </w:tc>
        <w:tc>
          <w:tcPr>
            <w:tcW w:w="848" w:type="dxa"/>
            <w:tcBorders>
              <w:top w:val="nil"/>
              <w:left w:val="nil"/>
              <w:bottom w:val="single" w:sz="4" w:space="0" w:color="auto"/>
              <w:right w:val="single" w:sz="4" w:space="0" w:color="auto"/>
            </w:tcBorders>
            <w:shd w:val="clear" w:color="auto" w:fill="auto"/>
            <w:noWrap/>
            <w:vAlign w:val="bottom"/>
            <w:hideMark/>
          </w:tcPr>
          <w:p w14:paraId="2CC9861B" w14:textId="77777777" w:rsidR="006D0097" w:rsidRDefault="006D0097">
            <w:pPr>
              <w:jc w:val="center"/>
              <w:rPr>
                <w:rFonts w:ascii="Arial" w:hAnsi="Arial" w:cs="Arial"/>
                <w:color w:val="000000"/>
                <w:sz w:val="16"/>
                <w:szCs w:val="16"/>
              </w:rPr>
            </w:pPr>
            <w:r>
              <w:rPr>
                <w:rFonts w:ascii="Arial" w:hAnsi="Arial" w:cs="Arial"/>
                <w:color w:val="000000"/>
                <w:sz w:val="16"/>
                <w:szCs w:val="16"/>
              </w:rPr>
              <w:t>3.2</w:t>
            </w:r>
          </w:p>
        </w:tc>
        <w:tc>
          <w:tcPr>
            <w:tcW w:w="952" w:type="dxa"/>
            <w:tcBorders>
              <w:top w:val="nil"/>
              <w:left w:val="nil"/>
              <w:bottom w:val="single" w:sz="4" w:space="0" w:color="auto"/>
              <w:right w:val="single" w:sz="4" w:space="0" w:color="auto"/>
            </w:tcBorders>
            <w:shd w:val="clear" w:color="auto" w:fill="auto"/>
            <w:noWrap/>
            <w:vAlign w:val="bottom"/>
            <w:hideMark/>
          </w:tcPr>
          <w:p w14:paraId="4A2A8530" w14:textId="77777777" w:rsidR="006D0097" w:rsidRDefault="006D0097">
            <w:pPr>
              <w:jc w:val="center"/>
              <w:rPr>
                <w:rFonts w:ascii="Arial" w:hAnsi="Arial" w:cs="Arial"/>
                <w:color w:val="000000"/>
                <w:sz w:val="16"/>
                <w:szCs w:val="16"/>
              </w:rPr>
            </w:pPr>
            <w:r>
              <w:rPr>
                <w:rFonts w:ascii="Arial" w:hAnsi="Arial" w:cs="Arial"/>
                <w:color w:val="000000"/>
                <w:sz w:val="16"/>
                <w:szCs w:val="16"/>
              </w:rPr>
              <w:t>1</w:t>
            </w:r>
          </w:p>
        </w:tc>
        <w:tc>
          <w:tcPr>
            <w:tcW w:w="1099" w:type="dxa"/>
            <w:tcBorders>
              <w:top w:val="nil"/>
              <w:left w:val="nil"/>
              <w:bottom w:val="single" w:sz="4" w:space="0" w:color="auto"/>
              <w:right w:val="single" w:sz="4" w:space="0" w:color="auto"/>
            </w:tcBorders>
            <w:shd w:val="clear" w:color="auto" w:fill="auto"/>
            <w:noWrap/>
            <w:vAlign w:val="bottom"/>
            <w:hideMark/>
          </w:tcPr>
          <w:p w14:paraId="5C4451EF" w14:textId="77777777" w:rsidR="006D0097" w:rsidRDefault="006D0097">
            <w:pPr>
              <w:jc w:val="center"/>
              <w:rPr>
                <w:rFonts w:ascii="Arial" w:hAnsi="Arial" w:cs="Arial"/>
                <w:color w:val="000000"/>
                <w:sz w:val="16"/>
                <w:szCs w:val="16"/>
              </w:rPr>
            </w:pPr>
            <w:r>
              <w:rPr>
                <w:rFonts w:ascii="Arial" w:hAnsi="Arial" w:cs="Arial"/>
                <w:color w:val="000000"/>
                <w:sz w:val="16"/>
                <w:szCs w:val="16"/>
              </w:rPr>
              <w:t>1</w:t>
            </w:r>
          </w:p>
        </w:tc>
        <w:tc>
          <w:tcPr>
            <w:tcW w:w="1134" w:type="dxa"/>
            <w:tcBorders>
              <w:top w:val="nil"/>
              <w:left w:val="nil"/>
              <w:bottom w:val="single" w:sz="4" w:space="0" w:color="auto"/>
              <w:right w:val="single" w:sz="4" w:space="0" w:color="auto"/>
            </w:tcBorders>
            <w:shd w:val="clear" w:color="auto" w:fill="auto"/>
            <w:noWrap/>
            <w:vAlign w:val="bottom"/>
            <w:hideMark/>
          </w:tcPr>
          <w:p w14:paraId="44083350" w14:textId="77777777" w:rsidR="006D0097" w:rsidRDefault="006D0097">
            <w:pPr>
              <w:jc w:val="center"/>
              <w:rPr>
                <w:rFonts w:ascii="Arial" w:hAnsi="Arial" w:cs="Arial"/>
                <w:color w:val="000000"/>
                <w:sz w:val="16"/>
                <w:szCs w:val="16"/>
              </w:rPr>
            </w:pPr>
            <w:r>
              <w:rPr>
                <w:rFonts w:ascii="Arial" w:hAnsi="Arial" w:cs="Arial"/>
                <w:color w:val="000000"/>
                <w:sz w:val="16"/>
                <w:szCs w:val="16"/>
              </w:rPr>
              <w:t>1</w:t>
            </w:r>
          </w:p>
        </w:tc>
      </w:tr>
      <w:tr w:rsidR="006D0097" w14:paraId="21218671" w14:textId="77777777" w:rsidTr="006D0097">
        <w:trPr>
          <w:trHeight w:val="28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6FC4502" w14:textId="77777777" w:rsidR="006D0097" w:rsidRDefault="006D0097">
            <w:pPr>
              <w:rPr>
                <w:rFonts w:ascii="Arial" w:hAnsi="Arial" w:cs="Arial"/>
                <w:color w:val="000000"/>
                <w:sz w:val="16"/>
                <w:szCs w:val="16"/>
              </w:rPr>
            </w:pPr>
            <w:r>
              <w:rPr>
                <w:rFonts w:ascii="Arial" w:hAnsi="Arial" w:cs="Arial"/>
                <w:color w:val="000000"/>
                <w:sz w:val="16"/>
                <w:szCs w:val="16"/>
              </w:rPr>
              <w:t>Goat's Hole (</w:t>
            </w:r>
            <w:proofErr w:type="spellStart"/>
            <w:r>
              <w:rPr>
                <w:rFonts w:ascii="Arial" w:hAnsi="Arial" w:cs="Arial"/>
                <w:color w:val="000000"/>
                <w:sz w:val="16"/>
                <w:szCs w:val="16"/>
              </w:rPr>
              <w:t>Paviland</w:t>
            </w:r>
            <w:proofErr w:type="spellEnd"/>
            <w:r>
              <w:rPr>
                <w:rFonts w:ascii="Arial" w:hAnsi="Arial" w:cs="Arial"/>
                <w:color w:val="000000"/>
                <w:sz w:val="16"/>
                <w:szCs w:val="16"/>
              </w:rPr>
              <w:t>)</w:t>
            </w:r>
          </w:p>
        </w:tc>
        <w:tc>
          <w:tcPr>
            <w:tcW w:w="777" w:type="dxa"/>
            <w:tcBorders>
              <w:top w:val="nil"/>
              <w:left w:val="nil"/>
              <w:bottom w:val="single" w:sz="4" w:space="0" w:color="auto"/>
              <w:right w:val="single" w:sz="4" w:space="0" w:color="auto"/>
            </w:tcBorders>
            <w:shd w:val="clear" w:color="auto" w:fill="auto"/>
            <w:noWrap/>
            <w:vAlign w:val="bottom"/>
            <w:hideMark/>
          </w:tcPr>
          <w:p w14:paraId="36F01CBE" w14:textId="77777777" w:rsidR="006D0097" w:rsidRDefault="006D0097">
            <w:pPr>
              <w:rPr>
                <w:rFonts w:ascii="Arial" w:hAnsi="Arial" w:cs="Arial"/>
                <w:color w:val="000000"/>
                <w:sz w:val="16"/>
                <w:szCs w:val="16"/>
              </w:rPr>
            </w:pPr>
            <w:r>
              <w:rPr>
                <w:rFonts w:ascii="Arial" w:hAnsi="Arial" w:cs="Arial"/>
                <w:color w:val="000000"/>
                <w:sz w:val="16"/>
                <w:szCs w:val="16"/>
              </w:rPr>
              <w:t>UK</w:t>
            </w:r>
          </w:p>
        </w:tc>
        <w:tc>
          <w:tcPr>
            <w:tcW w:w="1208" w:type="dxa"/>
            <w:tcBorders>
              <w:top w:val="nil"/>
              <w:left w:val="nil"/>
              <w:bottom w:val="single" w:sz="4" w:space="0" w:color="auto"/>
              <w:right w:val="single" w:sz="4" w:space="0" w:color="auto"/>
            </w:tcBorders>
            <w:shd w:val="clear" w:color="auto" w:fill="auto"/>
            <w:noWrap/>
            <w:vAlign w:val="bottom"/>
            <w:hideMark/>
          </w:tcPr>
          <w:p w14:paraId="348B75A6" w14:textId="77777777" w:rsidR="006D0097" w:rsidRDefault="006D0097">
            <w:pPr>
              <w:rPr>
                <w:rFonts w:ascii="Arial" w:hAnsi="Arial" w:cs="Arial"/>
                <w:color w:val="000000"/>
                <w:sz w:val="16"/>
                <w:szCs w:val="16"/>
              </w:rPr>
            </w:pPr>
            <w:r>
              <w:rPr>
                <w:rFonts w:ascii="Arial" w:hAnsi="Arial" w:cs="Arial"/>
                <w:color w:val="000000"/>
                <w:sz w:val="16"/>
                <w:szCs w:val="16"/>
              </w:rPr>
              <w:t>Bison</w:t>
            </w:r>
          </w:p>
        </w:tc>
        <w:tc>
          <w:tcPr>
            <w:tcW w:w="1150" w:type="dxa"/>
            <w:tcBorders>
              <w:top w:val="nil"/>
              <w:left w:val="nil"/>
              <w:bottom w:val="single" w:sz="4" w:space="0" w:color="auto"/>
              <w:right w:val="single" w:sz="4" w:space="0" w:color="auto"/>
            </w:tcBorders>
            <w:shd w:val="clear" w:color="auto" w:fill="auto"/>
            <w:noWrap/>
            <w:vAlign w:val="bottom"/>
            <w:hideMark/>
          </w:tcPr>
          <w:p w14:paraId="652D25DD" w14:textId="77777777" w:rsidR="006D0097" w:rsidRDefault="006D0097">
            <w:pPr>
              <w:rPr>
                <w:rFonts w:ascii="Arial" w:hAnsi="Arial" w:cs="Arial"/>
                <w:color w:val="000000"/>
                <w:sz w:val="16"/>
                <w:szCs w:val="16"/>
              </w:rPr>
            </w:pPr>
            <w:r>
              <w:rPr>
                <w:rFonts w:ascii="Arial" w:hAnsi="Arial" w:cs="Arial"/>
                <w:color w:val="000000"/>
                <w:sz w:val="16"/>
                <w:szCs w:val="16"/>
              </w:rPr>
              <w:t>not given</w:t>
            </w:r>
          </w:p>
        </w:tc>
        <w:tc>
          <w:tcPr>
            <w:tcW w:w="992" w:type="dxa"/>
            <w:tcBorders>
              <w:top w:val="nil"/>
              <w:left w:val="nil"/>
              <w:bottom w:val="single" w:sz="4" w:space="0" w:color="auto"/>
              <w:right w:val="single" w:sz="4" w:space="0" w:color="auto"/>
            </w:tcBorders>
            <w:shd w:val="clear" w:color="auto" w:fill="auto"/>
            <w:noWrap/>
            <w:vAlign w:val="bottom"/>
            <w:hideMark/>
          </w:tcPr>
          <w:p w14:paraId="101270D8" w14:textId="77777777" w:rsidR="006D0097" w:rsidRDefault="006D0097">
            <w:pPr>
              <w:rPr>
                <w:rFonts w:ascii="Arial" w:hAnsi="Arial" w:cs="Arial"/>
                <w:color w:val="000000"/>
                <w:sz w:val="16"/>
                <w:szCs w:val="16"/>
              </w:rPr>
            </w:pPr>
            <w:r>
              <w:rPr>
                <w:rFonts w:ascii="Arial" w:hAnsi="Arial" w:cs="Arial"/>
                <w:color w:val="000000"/>
                <w:sz w:val="16"/>
                <w:szCs w:val="16"/>
              </w:rPr>
              <w:t>OxA-6932</w:t>
            </w:r>
          </w:p>
        </w:tc>
        <w:tc>
          <w:tcPr>
            <w:tcW w:w="1288" w:type="dxa"/>
            <w:tcBorders>
              <w:top w:val="nil"/>
              <w:left w:val="nil"/>
              <w:bottom w:val="single" w:sz="4" w:space="0" w:color="auto"/>
              <w:right w:val="single" w:sz="4" w:space="0" w:color="auto"/>
            </w:tcBorders>
            <w:shd w:val="clear" w:color="auto" w:fill="auto"/>
            <w:noWrap/>
            <w:vAlign w:val="bottom"/>
            <w:hideMark/>
          </w:tcPr>
          <w:p w14:paraId="2E7FD4FA" w14:textId="77777777" w:rsidR="006D0097" w:rsidRDefault="006D0097">
            <w:pPr>
              <w:jc w:val="center"/>
              <w:rPr>
                <w:rFonts w:ascii="Arial" w:hAnsi="Arial" w:cs="Arial"/>
                <w:color w:val="000000"/>
                <w:sz w:val="16"/>
                <w:szCs w:val="16"/>
              </w:rPr>
            </w:pPr>
            <w:r>
              <w:rPr>
                <w:rFonts w:ascii="Arial" w:hAnsi="Arial" w:cs="Arial"/>
                <w:color w:val="000000"/>
                <w:sz w:val="16"/>
                <w:szCs w:val="16"/>
              </w:rPr>
              <w:t>32600</w:t>
            </w:r>
          </w:p>
        </w:tc>
        <w:tc>
          <w:tcPr>
            <w:tcW w:w="746" w:type="dxa"/>
            <w:tcBorders>
              <w:top w:val="nil"/>
              <w:left w:val="nil"/>
              <w:bottom w:val="single" w:sz="4" w:space="0" w:color="auto"/>
              <w:right w:val="single" w:sz="4" w:space="0" w:color="auto"/>
            </w:tcBorders>
            <w:shd w:val="clear" w:color="auto" w:fill="auto"/>
            <w:noWrap/>
            <w:vAlign w:val="bottom"/>
            <w:hideMark/>
          </w:tcPr>
          <w:p w14:paraId="791A51BC" w14:textId="77777777" w:rsidR="006D0097" w:rsidRDefault="006D0097">
            <w:pPr>
              <w:jc w:val="center"/>
              <w:rPr>
                <w:rFonts w:ascii="Arial" w:hAnsi="Arial" w:cs="Arial"/>
                <w:color w:val="000000"/>
                <w:sz w:val="16"/>
                <w:szCs w:val="16"/>
              </w:rPr>
            </w:pPr>
            <w:r>
              <w:rPr>
                <w:rFonts w:ascii="Arial" w:hAnsi="Arial" w:cs="Arial"/>
                <w:color w:val="000000"/>
                <w:sz w:val="16"/>
                <w:szCs w:val="16"/>
              </w:rPr>
              <w:t>950</w:t>
            </w:r>
          </w:p>
        </w:tc>
        <w:tc>
          <w:tcPr>
            <w:tcW w:w="1567" w:type="dxa"/>
            <w:tcBorders>
              <w:top w:val="nil"/>
              <w:left w:val="nil"/>
              <w:bottom w:val="single" w:sz="4" w:space="0" w:color="auto"/>
              <w:right w:val="single" w:sz="4" w:space="0" w:color="auto"/>
            </w:tcBorders>
            <w:shd w:val="clear" w:color="auto" w:fill="auto"/>
            <w:noWrap/>
            <w:vAlign w:val="bottom"/>
            <w:hideMark/>
          </w:tcPr>
          <w:p w14:paraId="01BE8E1D" w14:textId="77777777" w:rsidR="006D0097" w:rsidRDefault="006D0097">
            <w:pPr>
              <w:rPr>
                <w:rFonts w:ascii="Arial" w:hAnsi="Arial" w:cs="Arial"/>
                <w:color w:val="000000"/>
                <w:sz w:val="16"/>
                <w:szCs w:val="16"/>
              </w:rPr>
            </w:pPr>
            <w:r>
              <w:rPr>
                <w:rFonts w:ascii="Arial" w:hAnsi="Arial" w:cs="Arial"/>
                <w:color w:val="000000"/>
                <w:sz w:val="16"/>
                <w:szCs w:val="16"/>
              </w:rPr>
              <w:t>OIS3</w:t>
            </w:r>
          </w:p>
        </w:tc>
        <w:tc>
          <w:tcPr>
            <w:tcW w:w="932" w:type="dxa"/>
            <w:tcBorders>
              <w:top w:val="nil"/>
              <w:left w:val="nil"/>
              <w:bottom w:val="single" w:sz="4" w:space="0" w:color="auto"/>
              <w:right w:val="single" w:sz="4" w:space="0" w:color="auto"/>
            </w:tcBorders>
            <w:shd w:val="clear" w:color="auto" w:fill="auto"/>
            <w:noWrap/>
            <w:vAlign w:val="bottom"/>
            <w:hideMark/>
          </w:tcPr>
          <w:p w14:paraId="065EA8E8" w14:textId="77777777" w:rsidR="006D0097" w:rsidRDefault="006D0097">
            <w:pPr>
              <w:jc w:val="center"/>
              <w:rPr>
                <w:rFonts w:ascii="Arial" w:hAnsi="Arial" w:cs="Arial"/>
                <w:color w:val="000000"/>
                <w:sz w:val="16"/>
                <w:szCs w:val="16"/>
              </w:rPr>
            </w:pPr>
            <w:r>
              <w:rPr>
                <w:rFonts w:ascii="Arial" w:hAnsi="Arial" w:cs="Arial"/>
                <w:color w:val="000000"/>
                <w:sz w:val="16"/>
                <w:szCs w:val="16"/>
              </w:rPr>
              <w:t>-20.2</w:t>
            </w:r>
          </w:p>
        </w:tc>
        <w:tc>
          <w:tcPr>
            <w:tcW w:w="848" w:type="dxa"/>
            <w:tcBorders>
              <w:top w:val="nil"/>
              <w:left w:val="nil"/>
              <w:bottom w:val="single" w:sz="4" w:space="0" w:color="auto"/>
              <w:right w:val="single" w:sz="4" w:space="0" w:color="auto"/>
            </w:tcBorders>
            <w:shd w:val="clear" w:color="auto" w:fill="auto"/>
            <w:noWrap/>
            <w:vAlign w:val="bottom"/>
            <w:hideMark/>
          </w:tcPr>
          <w:p w14:paraId="788292DD" w14:textId="77777777" w:rsidR="006D0097" w:rsidRDefault="006D0097">
            <w:pPr>
              <w:jc w:val="center"/>
              <w:rPr>
                <w:rFonts w:ascii="Arial" w:hAnsi="Arial" w:cs="Arial"/>
                <w:color w:val="000000"/>
                <w:sz w:val="16"/>
                <w:szCs w:val="16"/>
              </w:rPr>
            </w:pPr>
            <w:r>
              <w:rPr>
                <w:rFonts w:ascii="Arial" w:hAnsi="Arial" w:cs="Arial"/>
                <w:color w:val="000000"/>
                <w:sz w:val="16"/>
                <w:szCs w:val="16"/>
              </w:rPr>
              <w:t>9.5</w:t>
            </w:r>
          </w:p>
        </w:tc>
        <w:tc>
          <w:tcPr>
            <w:tcW w:w="848" w:type="dxa"/>
            <w:tcBorders>
              <w:top w:val="nil"/>
              <w:left w:val="nil"/>
              <w:bottom w:val="single" w:sz="4" w:space="0" w:color="auto"/>
              <w:right w:val="single" w:sz="4" w:space="0" w:color="auto"/>
            </w:tcBorders>
            <w:shd w:val="clear" w:color="auto" w:fill="auto"/>
            <w:noWrap/>
            <w:vAlign w:val="bottom"/>
            <w:hideMark/>
          </w:tcPr>
          <w:p w14:paraId="44491D2A" w14:textId="77777777" w:rsidR="006D0097" w:rsidRDefault="006D0097">
            <w:pPr>
              <w:jc w:val="center"/>
              <w:rPr>
                <w:rFonts w:ascii="Arial" w:hAnsi="Arial" w:cs="Arial"/>
                <w:color w:val="000000"/>
                <w:sz w:val="16"/>
                <w:szCs w:val="16"/>
              </w:rPr>
            </w:pPr>
            <w:r>
              <w:rPr>
                <w:rFonts w:ascii="Arial" w:hAnsi="Arial" w:cs="Arial"/>
                <w:color w:val="000000"/>
                <w:sz w:val="16"/>
                <w:szCs w:val="16"/>
              </w:rPr>
              <w:t>2.9</w:t>
            </w:r>
          </w:p>
        </w:tc>
        <w:tc>
          <w:tcPr>
            <w:tcW w:w="952" w:type="dxa"/>
            <w:tcBorders>
              <w:top w:val="nil"/>
              <w:left w:val="nil"/>
              <w:bottom w:val="single" w:sz="4" w:space="0" w:color="auto"/>
              <w:right w:val="single" w:sz="4" w:space="0" w:color="auto"/>
            </w:tcBorders>
            <w:shd w:val="clear" w:color="auto" w:fill="auto"/>
            <w:noWrap/>
            <w:vAlign w:val="bottom"/>
            <w:hideMark/>
          </w:tcPr>
          <w:p w14:paraId="43F0ACC0" w14:textId="77777777" w:rsidR="006D0097" w:rsidRDefault="006D0097">
            <w:pPr>
              <w:jc w:val="center"/>
              <w:rPr>
                <w:rFonts w:ascii="Arial" w:hAnsi="Arial" w:cs="Arial"/>
                <w:color w:val="000000"/>
                <w:sz w:val="16"/>
                <w:szCs w:val="16"/>
              </w:rPr>
            </w:pPr>
            <w:r>
              <w:rPr>
                <w:rFonts w:ascii="Arial" w:hAnsi="Arial" w:cs="Arial"/>
                <w:color w:val="000000"/>
                <w:sz w:val="16"/>
                <w:szCs w:val="16"/>
              </w:rPr>
              <w:t>2</w:t>
            </w:r>
          </w:p>
        </w:tc>
        <w:tc>
          <w:tcPr>
            <w:tcW w:w="1099" w:type="dxa"/>
            <w:tcBorders>
              <w:top w:val="nil"/>
              <w:left w:val="nil"/>
              <w:bottom w:val="single" w:sz="4" w:space="0" w:color="auto"/>
              <w:right w:val="single" w:sz="4" w:space="0" w:color="auto"/>
            </w:tcBorders>
            <w:shd w:val="clear" w:color="auto" w:fill="auto"/>
            <w:noWrap/>
            <w:vAlign w:val="bottom"/>
            <w:hideMark/>
          </w:tcPr>
          <w:p w14:paraId="03200916" w14:textId="77777777" w:rsidR="006D0097" w:rsidRDefault="006D0097">
            <w:pPr>
              <w:jc w:val="center"/>
              <w:rPr>
                <w:rFonts w:ascii="Arial" w:hAnsi="Arial" w:cs="Arial"/>
                <w:color w:val="000000"/>
                <w:sz w:val="16"/>
                <w:szCs w:val="16"/>
              </w:rPr>
            </w:pPr>
            <w:r>
              <w:rPr>
                <w:rFonts w:ascii="Arial" w:hAnsi="Arial" w:cs="Arial"/>
                <w:color w:val="000000"/>
                <w:sz w:val="16"/>
                <w:szCs w:val="16"/>
              </w:rPr>
              <w:t>2</w:t>
            </w:r>
          </w:p>
        </w:tc>
        <w:tc>
          <w:tcPr>
            <w:tcW w:w="1134" w:type="dxa"/>
            <w:tcBorders>
              <w:top w:val="nil"/>
              <w:left w:val="nil"/>
              <w:bottom w:val="single" w:sz="4" w:space="0" w:color="auto"/>
              <w:right w:val="single" w:sz="4" w:space="0" w:color="auto"/>
            </w:tcBorders>
            <w:shd w:val="clear" w:color="auto" w:fill="auto"/>
            <w:noWrap/>
            <w:vAlign w:val="bottom"/>
            <w:hideMark/>
          </w:tcPr>
          <w:p w14:paraId="7F094178" w14:textId="77777777" w:rsidR="006D0097" w:rsidRDefault="006D0097">
            <w:pPr>
              <w:jc w:val="center"/>
              <w:rPr>
                <w:rFonts w:ascii="Arial" w:hAnsi="Arial" w:cs="Arial"/>
                <w:color w:val="000000"/>
                <w:sz w:val="16"/>
                <w:szCs w:val="16"/>
              </w:rPr>
            </w:pPr>
            <w:r>
              <w:rPr>
                <w:rFonts w:ascii="Arial" w:hAnsi="Arial" w:cs="Arial"/>
                <w:color w:val="000000"/>
                <w:sz w:val="16"/>
                <w:szCs w:val="16"/>
              </w:rPr>
              <w:t>2</w:t>
            </w:r>
          </w:p>
        </w:tc>
      </w:tr>
      <w:tr w:rsidR="006D0097" w14:paraId="125F9534" w14:textId="77777777" w:rsidTr="006D0097">
        <w:trPr>
          <w:trHeight w:val="28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E2F728C" w14:textId="77777777" w:rsidR="006D0097" w:rsidRDefault="006D0097">
            <w:pPr>
              <w:rPr>
                <w:rFonts w:ascii="Arial" w:hAnsi="Arial" w:cs="Arial"/>
                <w:color w:val="000000"/>
                <w:sz w:val="16"/>
                <w:szCs w:val="16"/>
              </w:rPr>
            </w:pPr>
            <w:r>
              <w:rPr>
                <w:rFonts w:ascii="Arial" w:hAnsi="Arial" w:cs="Arial"/>
                <w:color w:val="000000"/>
                <w:sz w:val="16"/>
                <w:szCs w:val="16"/>
              </w:rPr>
              <w:t xml:space="preserve">Kendrick’s Cave </w:t>
            </w:r>
          </w:p>
        </w:tc>
        <w:tc>
          <w:tcPr>
            <w:tcW w:w="777" w:type="dxa"/>
            <w:tcBorders>
              <w:top w:val="nil"/>
              <w:left w:val="nil"/>
              <w:bottom w:val="single" w:sz="4" w:space="0" w:color="auto"/>
              <w:right w:val="single" w:sz="4" w:space="0" w:color="auto"/>
            </w:tcBorders>
            <w:shd w:val="clear" w:color="auto" w:fill="auto"/>
            <w:noWrap/>
            <w:vAlign w:val="bottom"/>
            <w:hideMark/>
          </w:tcPr>
          <w:p w14:paraId="1D4A2201" w14:textId="77777777" w:rsidR="006D0097" w:rsidRDefault="006D0097">
            <w:pPr>
              <w:rPr>
                <w:rFonts w:ascii="Arial" w:hAnsi="Arial" w:cs="Arial"/>
                <w:color w:val="000000"/>
                <w:sz w:val="16"/>
                <w:szCs w:val="16"/>
              </w:rPr>
            </w:pPr>
            <w:r>
              <w:rPr>
                <w:rFonts w:ascii="Arial" w:hAnsi="Arial" w:cs="Arial"/>
                <w:color w:val="000000"/>
                <w:sz w:val="16"/>
                <w:szCs w:val="16"/>
              </w:rPr>
              <w:t>UK</w:t>
            </w:r>
          </w:p>
        </w:tc>
        <w:tc>
          <w:tcPr>
            <w:tcW w:w="1208" w:type="dxa"/>
            <w:tcBorders>
              <w:top w:val="nil"/>
              <w:left w:val="nil"/>
              <w:bottom w:val="single" w:sz="4" w:space="0" w:color="auto"/>
              <w:right w:val="single" w:sz="4" w:space="0" w:color="auto"/>
            </w:tcBorders>
            <w:shd w:val="clear" w:color="auto" w:fill="auto"/>
            <w:noWrap/>
            <w:vAlign w:val="bottom"/>
            <w:hideMark/>
          </w:tcPr>
          <w:p w14:paraId="40073C3B" w14:textId="77777777" w:rsidR="006D0097" w:rsidRDefault="006D0097">
            <w:pPr>
              <w:rPr>
                <w:rFonts w:ascii="Arial" w:hAnsi="Arial" w:cs="Arial"/>
                <w:color w:val="000000"/>
                <w:sz w:val="16"/>
                <w:szCs w:val="16"/>
              </w:rPr>
            </w:pPr>
            <w:r>
              <w:rPr>
                <w:rFonts w:ascii="Arial" w:hAnsi="Arial" w:cs="Arial"/>
                <w:color w:val="000000"/>
                <w:sz w:val="16"/>
                <w:szCs w:val="16"/>
              </w:rPr>
              <w:t>Bovine</w:t>
            </w:r>
          </w:p>
        </w:tc>
        <w:tc>
          <w:tcPr>
            <w:tcW w:w="1150" w:type="dxa"/>
            <w:tcBorders>
              <w:top w:val="nil"/>
              <w:left w:val="nil"/>
              <w:bottom w:val="single" w:sz="4" w:space="0" w:color="auto"/>
              <w:right w:val="single" w:sz="4" w:space="0" w:color="auto"/>
            </w:tcBorders>
            <w:shd w:val="clear" w:color="auto" w:fill="auto"/>
            <w:noWrap/>
            <w:vAlign w:val="bottom"/>
            <w:hideMark/>
          </w:tcPr>
          <w:p w14:paraId="709E824A" w14:textId="77777777" w:rsidR="006D0097" w:rsidRDefault="006D0097">
            <w:pPr>
              <w:rPr>
                <w:rFonts w:ascii="Arial" w:hAnsi="Arial" w:cs="Arial"/>
                <w:color w:val="000000"/>
                <w:sz w:val="16"/>
                <w:szCs w:val="16"/>
              </w:rPr>
            </w:pPr>
            <w:r>
              <w:rPr>
                <w:rFonts w:ascii="Arial" w:hAnsi="Arial" w:cs="Arial"/>
                <w:color w:val="000000"/>
                <w:sz w:val="16"/>
                <w:szCs w:val="16"/>
              </w:rPr>
              <w:t>humerus</w:t>
            </w:r>
          </w:p>
        </w:tc>
        <w:tc>
          <w:tcPr>
            <w:tcW w:w="992" w:type="dxa"/>
            <w:tcBorders>
              <w:top w:val="nil"/>
              <w:left w:val="nil"/>
              <w:bottom w:val="single" w:sz="4" w:space="0" w:color="auto"/>
              <w:right w:val="single" w:sz="4" w:space="0" w:color="auto"/>
            </w:tcBorders>
            <w:shd w:val="clear" w:color="auto" w:fill="auto"/>
            <w:noWrap/>
            <w:vAlign w:val="bottom"/>
            <w:hideMark/>
          </w:tcPr>
          <w:p w14:paraId="0BF94F71" w14:textId="77777777" w:rsidR="006D0097" w:rsidRDefault="006D0097">
            <w:pPr>
              <w:rPr>
                <w:rFonts w:ascii="Arial" w:hAnsi="Arial" w:cs="Arial"/>
                <w:color w:val="000000"/>
                <w:sz w:val="16"/>
                <w:szCs w:val="16"/>
              </w:rPr>
            </w:pPr>
            <w:r>
              <w:rPr>
                <w:rFonts w:ascii="Arial" w:hAnsi="Arial" w:cs="Arial"/>
                <w:color w:val="000000"/>
                <w:sz w:val="16"/>
                <w:szCs w:val="16"/>
              </w:rPr>
              <w:t>OxA-11726</w:t>
            </w:r>
          </w:p>
        </w:tc>
        <w:tc>
          <w:tcPr>
            <w:tcW w:w="1288" w:type="dxa"/>
            <w:tcBorders>
              <w:top w:val="nil"/>
              <w:left w:val="nil"/>
              <w:bottom w:val="single" w:sz="4" w:space="0" w:color="auto"/>
              <w:right w:val="single" w:sz="4" w:space="0" w:color="auto"/>
            </w:tcBorders>
            <w:shd w:val="clear" w:color="auto" w:fill="auto"/>
            <w:noWrap/>
            <w:vAlign w:val="bottom"/>
            <w:hideMark/>
          </w:tcPr>
          <w:p w14:paraId="76694D95" w14:textId="77777777" w:rsidR="006D0097" w:rsidRDefault="006D0097">
            <w:pPr>
              <w:jc w:val="center"/>
              <w:rPr>
                <w:rFonts w:ascii="Arial" w:hAnsi="Arial" w:cs="Arial"/>
                <w:color w:val="000000"/>
                <w:sz w:val="16"/>
                <w:szCs w:val="16"/>
              </w:rPr>
            </w:pPr>
            <w:r>
              <w:rPr>
                <w:rFonts w:ascii="Arial" w:hAnsi="Arial" w:cs="Arial"/>
                <w:color w:val="000000"/>
                <w:sz w:val="16"/>
                <w:szCs w:val="16"/>
              </w:rPr>
              <w:t>12310</w:t>
            </w:r>
          </w:p>
        </w:tc>
        <w:tc>
          <w:tcPr>
            <w:tcW w:w="746" w:type="dxa"/>
            <w:tcBorders>
              <w:top w:val="nil"/>
              <w:left w:val="nil"/>
              <w:bottom w:val="single" w:sz="4" w:space="0" w:color="auto"/>
              <w:right w:val="single" w:sz="4" w:space="0" w:color="auto"/>
            </w:tcBorders>
            <w:shd w:val="clear" w:color="auto" w:fill="auto"/>
            <w:noWrap/>
            <w:vAlign w:val="bottom"/>
            <w:hideMark/>
          </w:tcPr>
          <w:p w14:paraId="40D23B6C" w14:textId="77777777" w:rsidR="006D0097" w:rsidRDefault="006D0097">
            <w:pPr>
              <w:jc w:val="center"/>
              <w:rPr>
                <w:rFonts w:ascii="Arial" w:hAnsi="Arial" w:cs="Arial"/>
                <w:color w:val="000000"/>
                <w:sz w:val="16"/>
                <w:szCs w:val="16"/>
              </w:rPr>
            </w:pPr>
            <w:r>
              <w:rPr>
                <w:rFonts w:ascii="Arial" w:hAnsi="Arial" w:cs="Arial"/>
                <w:color w:val="000000"/>
                <w:sz w:val="16"/>
                <w:szCs w:val="16"/>
              </w:rPr>
              <w:t>50</w:t>
            </w:r>
          </w:p>
        </w:tc>
        <w:tc>
          <w:tcPr>
            <w:tcW w:w="1567" w:type="dxa"/>
            <w:tcBorders>
              <w:top w:val="nil"/>
              <w:left w:val="nil"/>
              <w:bottom w:val="single" w:sz="4" w:space="0" w:color="auto"/>
              <w:right w:val="single" w:sz="4" w:space="0" w:color="auto"/>
            </w:tcBorders>
            <w:shd w:val="clear" w:color="auto" w:fill="auto"/>
            <w:noWrap/>
            <w:vAlign w:val="bottom"/>
            <w:hideMark/>
          </w:tcPr>
          <w:p w14:paraId="5C3E8675" w14:textId="77777777" w:rsidR="006D0097" w:rsidRDefault="006D0097">
            <w:pPr>
              <w:rPr>
                <w:rFonts w:ascii="Arial" w:hAnsi="Arial" w:cs="Arial"/>
                <w:color w:val="000000"/>
                <w:sz w:val="16"/>
                <w:szCs w:val="16"/>
              </w:rPr>
            </w:pPr>
            <w:r>
              <w:rPr>
                <w:rFonts w:ascii="Arial" w:hAnsi="Arial" w:cs="Arial"/>
                <w:color w:val="000000"/>
                <w:sz w:val="16"/>
                <w:szCs w:val="16"/>
              </w:rPr>
              <w:t>GI-1ed</w:t>
            </w:r>
          </w:p>
        </w:tc>
        <w:tc>
          <w:tcPr>
            <w:tcW w:w="932" w:type="dxa"/>
            <w:tcBorders>
              <w:top w:val="nil"/>
              <w:left w:val="nil"/>
              <w:bottom w:val="single" w:sz="4" w:space="0" w:color="auto"/>
              <w:right w:val="single" w:sz="4" w:space="0" w:color="auto"/>
            </w:tcBorders>
            <w:shd w:val="clear" w:color="auto" w:fill="auto"/>
            <w:noWrap/>
            <w:vAlign w:val="bottom"/>
            <w:hideMark/>
          </w:tcPr>
          <w:p w14:paraId="65B929BE" w14:textId="77777777" w:rsidR="006D0097" w:rsidRDefault="006D0097">
            <w:pPr>
              <w:jc w:val="center"/>
              <w:rPr>
                <w:rFonts w:ascii="Arial" w:hAnsi="Arial" w:cs="Arial"/>
                <w:color w:val="000000"/>
                <w:sz w:val="16"/>
                <w:szCs w:val="16"/>
              </w:rPr>
            </w:pPr>
            <w:r>
              <w:rPr>
                <w:rFonts w:ascii="Arial" w:hAnsi="Arial" w:cs="Arial"/>
                <w:color w:val="000000"/>
                <w:sz w:val="16"/>
                <w:szCs w:val="16"/>
              </w:rPr>
              <w:t>-20</w:t>
            </w:r>
          </w:p>
        </w:tc>
        <w:tc>
          <w:tcPr>
            <w:tcW w:w="848" w:type="dxa"/>
            <w:tcBorders>
              <w:top w:val="nil"/>
              <w:left w:val="nil"/>
              <w:bottom w:val="single" w:sz="4" w:space="0" w:color="auto"/>
              <w:right w:val="single" w:sz="4" w:space="0" w:color="auto"/>
            </w:tcBorders>
            <w:shd w:val="clear" w:color="auto" w:fill="auto"/>
            <w:noWrap/>
            <w:vAlign w:val="bottom"/>
            <w:hideMark/>
          </w:tcPr>
          <w:p w14:paraId="0B8345CD" w14:textId="77777777" w:rsidR="006D0097" w:rsidRDefault="006D0097">
            <w:pPr>
              <w:jc w:val="center"/>
              <w:rPr>
                <w:rFonts w:ascii="Arial" w:hAnsi="Arial" w:cs="Arial"/>
                <w:color w:val="000000"/>
                <w:sz w:val="16"/>
                <w:szCs w:val="16"/>
              </w:rPr>
            </w:pPr>
            <w:r>
              <w:rPr>
                <w:rFonts w:ascii="Arial" w:hAnsi="Arial" w:cs="Arial"/>
                <w:color w:val="000000"/>
                <w:sz w:val="16"/>
                <w:szCs w:val="16"/>
              </w:rPr>
              <w:t>2.8</w:t>
            </w:r>
          </w:p>
        </w:tc>
        <w:tc>
          <w:tcPr>
            <w:tcW w:w="848" w:type="dxa"/>
            <w:tcBorders>
              <w:top w:val="nil"/>
              <w:left w:val="nil"/>
              <w:bottom w:val="single" w:sz="4" w:space="0" w:color="auto"/>
              <w:right w:val="single" w:sz="4" w:space="0" w:color="auto"/>
            </w:tcBorders>
            <w:shd w:val="clear" w:color="auto" w:fill="auto"/>
            <w:noWrap/>
            <w:vAlign w:val="bottom"/>
            <w:hideMark/>
          </w:tcPr>
          <w:p w14:paraId="461992E7" w14:textId="77777777" w:rsidR="006D0097" w:rsidRDefault="006D0097">
            <w:pPr>
              <w:jc w:val="center"/>
              <w:rPr>
                <w:rFonts w:ascii="Arial" w:hAnsi="Arial" w:cs="Arial"/>
                <w:color w:val="000000"/>
                <w:sz w:val="16"/>
                <w:szCs w:val="16"/>
              </w:rPr>
            </w:pPr>
            <w:r>
              <w:rPr>
                <w:rFonts w:ascii="Arial" w:hAnsi="Arial" w:cs="Arial"/>
                <w:color w:val="000000"/>
                <w:sz w:val="16"/>
                <w:szCs w:val="16"/>
              </w:rPr>
              <w:t>3.2</w:t>
            </w:r>
          </w:p>
        </w:tc>
        <w:tc>
          <w:tcPr>
            <w:tcW w:w="952" w:type="dxa"/>
            <w:tcBorders>
              <w:top w:val="nil"/>
              <w:left w:val="nil"/>
              <w:bottom w:val="single" w:sz="4" w:space="0" w:color="auto"/>
              <w:right w:val="single" w:sz="4" w:space="0" w:color="auto"/>
            </w:tcBorders>
            <w:shd w:val="clear" w:color="auto" w:fill="auto"/>
            <w:noWrap/>
            <w:vAlign w:val="bottom"/>
            <w:hideMark/>
          </w:tcPr>
          <w:p w14:paraId="5E25820E" w14:textId="77777777" w:rsidR="006D0097" w:rsidRDefault="006D0097">
            <w:pPr>
              <w:jc w:val="center"/>
              <w:rPr>
                <w:rFonts w:ascii="Arial" w:hAnsi="Arial" w:cs="Arial"/>
                <w:color w:val="000000"/>
                <w:sz w:val="16"/>
                <w:szCs w:val="16"/>
              </w:rPr>
            </w:pPr>
            <w:r>
              <w:rPr>
                <w:rFonts w:ascii="Arial" w:hAnsi="Arial" w:cs="Arial"/>
                <w:color w:val="000000"/>
                <w:sz w:val="16"/>
                <w:szCs w:val="16"/>
              </w:rPr>
              <w:t>3</w:t>
            </w:r>
          </w:p>
        </w:tc>
        <w:tc>
          <w:tcPr>
            <w:tcW w:w="1099" w:type="dxa"/>
            <w:tcBorders>
              <w:top w:val="nil"/>
              <w:left w:val="nil"/>
              <w:bottom w:val="single" w:sz="4" w:space="0" w:color="auto"/>
              <w:right w:val="single" w:sz="4" w:space="0" w:color="auto"/>
            </w:tcBorders>
            <w:shd w:val="clear" w:color="auto" w:fill="auto"/>
            <w:noWrap/>
            <w:vAlign w:val="bottom"/>
            <w:hideMark/>
          </w:tcPr>
          <w:p w14:paraId="5FFB40A1" w14:textId="77777777" w:rsidR="006D0097" w:rsidRDefault="006D0097">
            <w:pPr>
              <w:jc w:val="center"/>
              <w:rPr>
                <w:rFonts w:ascii="Arial" w:hAnsi="Arial" w:cs="Arial"/>
                <w:color w:val="000000"/>
                <w:sz w:val="16"/>
                <w:szCs w:val="16"/>
              </w:rPr>
            </w:pPr>
            <w:r>
              <w:rPr>
                <w:rFonts w:ascii="Arial" w:hAnsi="Arial" w:cs="Arial"/>
                <w:color w:val="000000"/>
                <w:sz w:val="16"/>
                <w:szCs w:val="16"/>
              </w:rPr>
              <w:t>3</w:t>
            </w:r>
          </w:p>
        </w:tc>
        <w:tc>
          <w:tcPr>
            <w:tcW w:w="1134" w:type="dxa"/>
            <w:tcBorders>
              <w:top w:val="nil"/>
              <w:left w:val="nil"/>
              <w:bottom w:val="single" w:sz="4" w:space="0" w:color="auto"/>
              <w:right w:val="single" w:sz="4" w:space="0" w:color="auto"/>
            </w:tcBorders>
            <w:shd w:val="clear" w:color="auto" w:fill="auto"/>
            <w:noWrap/>
            <w:vAlign w:val="bottom"/>
            <w:hideMark/>
          </w:tcPr>
          <w:p w14:paraId="44EB4FC2" w14:textId="77777777" w:rsidR="006D0097" w:rsidRDefault="006D0097">
            <w:pPr>
              <w:jc w:val="center"/>
              <w:rPr>
                <w:rFonts w:ascii="Arial" w:hAnsi="Arial" w:cs="Arial"/>
                <w:color w:val="000000"/>
                <w:sz w:val="16"/>
                <w:szCs w:val="16"/>
              </w:rPr>
            </w:pPr>
            <w:r>
              <w:rPr>
                <w:rFonts w:ascii="Arial" w:hAnsi="Arial" w:cs="Arial"/>
                <w:color w:val="000000"/>
                <w:sz w:val="16"/>
                <w:szCs w:val="16"/>
              </w:rPr>
              <w:t>3</w:t>
            </w:r>
          </w:p>
        </w:tc>
      </w:tr>
      <w:tr w:rsidR="006D0097" w14:paraId="3253B4E3" w14:textId="77777777" w:rsidTr="006D0097">
        <w:trPr>
          <w:trHeight w:val="28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7EBA98E" w14:textId="77777777" w:rsidR="006D0097" w:rsidRDefault="006D0097">
            <w:pPr>
              <w:rPr>
                <w:rFonts w:ascii="Arial" w:hAnsi="Arial" w:cs="Arial"/>
                <w:color w:val="000000"/>
                <w:sz w:val="16"/>
                <w:szCs w:val="16"/>
              </w:rPr>
            </w:pPr>
            <w:r>
              <w:rPr>
                <w:rFonts w:ascii="Arial" w:hAnsi="Arial" w:cs="Arial"/>
                <w:color w:val="000000"/>
                <w:sz w:val="16"/>
                <w:szCs w:val="16"/>
              </w:rPr>
              <w:t>Goat's Hole (</w:t>
            </w:r>
            <w:proofErr w:type="spellStart"/>
            <w:r>
              <w:rPr>
                <w:rFonts w:ascii="Arial" w:hAnsi="Arial" w:cs="Arial"/>
                <w:color w:val="000000"/>
                <w:sz w:val="16"/>
                <w:szCs w:val="16"/>
              </w:rPr>
              <w:t>Paviland</w:t>
            </w:r>
            <w:proofErr w:type="spellEnd"/>
            <w:r>
              <w:rPr>
                <w:rFonts w:ascii="Arial" w:hAnsi="Arial" w:cs="Arial"/>
                <w:color w:val="000000"/>
                <w:sz w:val="16"/>
                <w:szCs w:val="16"/>
              </w:rPr>
              <w:t>)</w:t>
            </w:r>
          </w:p>
        </w:tc>
        <w:tc>
          <w:tcPr>
            <w:tcW w:w="777" w:type="dxa"/>
            <w:tcBorders>
              <w:top w:val="nil"/>
              <w:left w:val="nil"/>
              <w:bottom w:val="single" w:sz="4" w:space="0" w:color="auto"/>
              <w:right w:val="single" w:sz="4" w:space="0" w:color="auto"/>
            </w:tcBorders>
            <w:shd w:val="clear" w:color="auto" w:fill="auto"/>
            <w:noWrap/>
            <w:vAlign w:val="bottom"/>
            <w:hideMark/>
          </w:tcPr>
          <w:p w14:paraId="26D4993C" w14:textId="77777777" w:rsidR="006D0097" w:rsidRDefault="006D0097">
            <w:pPr>
              <w:rPr>
                <w:rFonts w:ascii="Arial" w:hAnsi="Arial" w:cs="Arial"/>
                <w:color w:val="000000"/>
                <w:sz w:val="16"/>
                <w:szCs w:val="16"/>
              </w:rPr>
            </w:pPr>
            <w:r>
              <w:rPr>
                <w:rFonts w:ascii="Arial" w:hAnsi="Arial" w:cs="Arial"/>
                <w:color w:val="000000"/>
                <w:sz w:val="16"/>
                <w:szCs w:val="16"/>
              </w:rPr>
              <w:t>UK</w:t>
            </w:r>
          </w:p>
        </w:tc>
        <w:tc>
          <w:tcPr>
            <w:tcW w:w="1208" w:type="dxa"/>
            <w:tcBorders>
              <w:top w:val="nil"/>
              <w:left w:val="nil"/>
              <w:bottom w:val="single" w:sz="4" w:space="0" w:color="auto"/>
              <w:right w:val="single" w:sz="4" w:space="0" w:color="auto"/>
            </w:tcBorders>
            <w:shd w:val="clear" w:color="auto" w:fill="auto"/>
            <w:noWrap/>
            <w:vAlign w:val="bottom"/>
            <w:hideMark/>
          </w:tcPr>
          <w:p w14:paraId="450754F5" w14:textId="77777777" w:rsidR="006D0097" w:rsidRDefault="006D0097">
            <w:pPr>
              <w:rPr>
                <w:rFonts w:ascii="Arial" w:hAnsi="Arial" w:cs="Arial"/>
                <w:color w:val="000000"/>
                <w:sz w:val="16"/>
                <w:szCs w:val="16"/>
              </w:rPr>
            </w:pPr>
            <w:r>
              <w:rPr>
                <w:rFonts w:ascii="Arial" w:hAnsi="Arial" w:cs="Arial"/>
                <w:color w:val="000000"/>
                <w:sz w:val="16"/>
                <w:szCs w:val="16"/>
              </w:rPr>
              <w:t>Bison</w:t>
            </w:r>
          </w:p>
        </w:tc>
        <w:tc>
          <w:tcPr>
            <w:tcW w:w="1150" w:type="dxa"/>
            <w:tcBorders>
              <w:top w:val="nil"/>
              <w:left w:val="nil"/>
              <w:bottom w:val="single" w:sz="4" w:space="0" w:color="auto"/>
              <w:right w:val="single" w:sz="4" w:space="0" w:color="auto"/>
            </w:tcBorders>
            <w:shd w:val="clear" w:color="auto" w:fill="auto"/>
            <w:noWrap/>
            <w:vAlign w:val="bottom"/>
            <w:hideMark/>
          </w:tcPr>
          <w:p w14:paraId="455323C1" w14:textId="77777777" w:rsidR="006D0097" w:rsidRDefault="006D0097">
            <w:pPr>
              <w:rPr>
                <w:rFonts w:ascii="Arial" w:hAnsi="Arial" w:cs="Arial"/>
                <w:color w:val="000000"/>
                <w:sz w:val="16"/>
                <w:szCs w:val="16"/>
              </w:rPr>
            </w:pPr>
            <w:r>
              <w:rPr>
                <w:rFonts w:ascii="Arial" w:hAnsi="Arial" w:cs="Arial"/>
                <w:color w:val="000000"/>
                <w:sz w:val="16"/>
                <w:szCs w:val="16"/>
              </w:rPr>
              <w:t>not given</w:t>
            </w:r>
          </w:p>
        </w:tc>
        <w:tc>
          <w:tcPr>
            <w:tcW w:w="992" w:type="dxa"/>
            <w:tcBorders>
              <w:top w:val="nil"/>
              <w:left w:val="nil"/>
              <w:bottom w:val="single" w:sz="4" w:space="0" w:color="auto"/>
              <w:right w:val="single" w:sz="4" w:space="0" w:color="auto"/>
            </w:tcBorders>
            <w:shd w:val="clear" w:color="auto" w:fill="auto"/>
            <w:noWrap/>
            <w:vAlign w:val="bottom"/>
            <w:hideMark/>
          </w:tcPr>
          <w:p w14:paraId="218F7A68" w14:textId="77777777" w:rsidR="006D0097" w:rsidRDefault="006D0097">
            <w:pPr>
              <w:rPr>
                <w:rFonts w:ascii="Arial" w:hAnsi="Arial" w:cs="Arial"/>
                <w:color w:val="000000"/>
                <w:sz w:val="16"/>
                <w:szCs w:val="16"/>
              </w:rPr>
            </w:pPr>
            <w:r>
              <w:rPr>
                <w:rFonts w:ascii="Arial" w:hAnsi="Arial" w:cs="Arial"/>
                <w:color w:val="000000"/>
                <w:sz w:val="16"/>
                <w:szCs w:val="16"/>
              </w:rPr>
              <w:t>OxA-13435</w:t>
            </w:r>
          </w:p>
        </w:tc>
        <w:tc>
          <w:tcPr>
            <w:tcW w:w="1288" w:type="dxa"/>
            <w:tcBorders>
              <w:top w:val="nil"/>
              <w:left w:val="nil"/>
              <w:bottom w:val="single" w:sz="4" w:space="0" w:color="auto"/>
              <w:right w:val="single" w:sz="4" w:space="0" w:color="auto"/>
            </w:tcBorders>
            <w:shd w:val="clear" w:color="auto" w:fill="auto"/>
            <w:noWrap/>
            <w:vAlign w:val="bottom"/>
            <w:hideMark/>
          </w:tcPr>
          <w:p w14:paraId="1857B2B6" w14:textId="77777777" w:rsidR="006D0097" w:rsidRDefault="006D0097">
            <w:pPr>
              <w:jc w:val="center"/>
              <w:rPr>
                <w:rFonts w:ascii="Arial" w:hAnsi="Arial" w:cs="Arial"/>
                <w:color w:val="000000"/>
                <w:sz w:val="16"/>
                <w:szCs w:val="16"/>
              </w:rPr>
            </w:pPr>
            <w:r>
              <w:rPr>
                <w:rFonts w:ascii="Arial" w:hAnsi="Arial" w:cs="Arial"/>
                <w:color w:val="000000"/>
                <w:sz w:val="16"/>
                <w:szCs w:val="16"/>
              </w:rPr>
              <w:t>30320</w:t>
            </w:r>
          </w:p>
        </w:tc>
        <w:tc>
          <w:tcPr>
            <w:tcW w:w="746" w:type="dxa"/>
            <w:tcBorders>
              <w:top w:val="nil"/>
              <w:left w:val="nil"/>
              <w:bottom w:val="single" w:sz="4" w:space="0" w:color="auto"/>
              <w:right w:val="single" w:sz="4" w:space="0" w:color="auto"/>
            </w:tcBorders>
            <w:shd w:val="clear" w:color="auto" w:fill="auto"/>
            <w:noWrap/>
            <w:vAlign w:val="bottom"/>
            <w:hideMark/>
          </w:tcPr>
          <w:p w14:paraId="776FBC2B" w14:textId="77777777" w:rsidR="006D0097" w:rsidRDefault="006D0097">
            <w:pPr>
              <w:jc w:val="center"/>
              <w:rPr>
                <w:rFonts w:ascii="Arial" w:hAnsi="Arial" w:cs="Arial"/>
                <w:color w:val="000000"/>
                <w:sz w:val="16"/>
                <w:szCs w:val="16"/>
              </w:rPr>
            </w:pPr>
            <w:r>
              <w:rPr>
                <w:rFonts w:ascii="Arial" w:hAnsi="Arial" w:cs="Arial"/>
                <w:color w:val="000000"/>
                <w:sz w:val="16"/>
                <w:szCs w:val="16"/>
              </w:rPr>
              <w:t>170</w:t>
            </w:r>
          </w:p>
        </w:tc>
        <w:tc>
          <w:tcPr>
            <w:tcW w:w="1567" w:type="dxa"/>
            <w:tcBorders>
              <w:top w:val="nil"/>
              <w:left w:val="nil"/>
              <w:bottom w:val="single" w:sz="4" w:space="0" w:color="auto"/>
              <w:right w:val="single" w:sz="4" w:space="0" w:color="auto"/>
            </w:tcBorders>
            <w:shd w:val="clear" w:color="auto" w:fill="auto"/>
            <w:noWrap/>
            <w:vAlign w:val="bottom"/>
            <w:hideMark/>
          </w:tcPr>
          <w:p w14:paraId="1492A57A" w14:textId="77777777" w:rsidR="006D0097" w:rsidRDefault="006D0097">
            <w:pPr>
              <w:rPr>
                <w:rFonts w:ascii="Arial" w:hAnsi="Arial" w:cs="Arial"/>
                <w:color w:val="000000"/>
                <w:sz w:val="16"/>
                <w:szCs w:val="16"/>
              </w:rPr>
            </w:pPr>
            <w:r>
              <w:rPr>
                <w:rFonts w:ascii="Arial" w:hAnsi="Arial" w:cs="Arial"/>
                <w:color w:val="000000"/>
                <w:sz w:val="16"/>
                <w:szCs w:val="16"/>
              </w:rPr>
              <w:t>OIS3</w:t>
            </w:r>
          </w:p>
        </w:tc>
        <w:tc>
          <w:tcPr>
            <w:tcW w:w="932" w:type="dxa"/>
            <w:tcBorders>
              <w:top w:val="nil"/>
              <w:left w:val="nil"/>
              <w:bottom w:val="single" w:sz="4" w:space="0" w:color="auto"/>
              <w:right w:val="single" w:sz="4" w:space="0" w:color="auto"/>
            </w:tcBorders>
            <w:shd w:val="clear" w:color="auto" w:fill="auto"/>
            <w:noWrap/>
            <w:vAlign w:val="bottom"/>
            <w:hideMark/>
          </w:tcPr>
          <w:p w14:paraId="58E2E381" w14:textId="77777777" w:rsidR="006D0097" w:rsidRDefault="006D0097">
            <w:pPr>
              <w:jc w:val="center"/>
              <w:rPr>
                <w:rFonts w:ascii="Arial" w:hAnsi="Arial" w:cs="Arial"/>
                <w:color w:val="000000"/>
                <w:sz w:val="16"/>
                <w:szCs w:val="16"/>
              </w:rPr>
            </w:pPr>
            <w:r>
              <w:rPr>
                <w:rFonts w:ascii="Arial" w:hAnsi="Arial" w:cs="Arial"/>
                <w:color w:val="000000"/>
                <w:sz w:val="16"/>
                <w:szCs w:val="16"/>
              </w:rPr>
              <w:t>-19.4</w:t>
            </w:r>
          </w:p>
        </w:tc>
        <w:tc>
          <w:tcPr>
            <w:tcW w:w="848" w:type="dxa"/>
            <w:tcBorders>
              <w:top w:val="nil"/>
              <w:left w:val="nil"/>
              <w:bottom w:val="single" w:sz="4" w:space="0" w:color="auto"/>
              <w:right w:val="single" w:sz="4" w:space="0" w:color="auto"/>
            </w:tcBorders>
            <w:shd w:val="clear" w:color="auto" w:fill="auto"/>
            <w:noWrap/>
            <w:vAlign w:val="bottom"/>
            <w:hideMark/>
          </w:tcPr>
          <w:p w14:paraId="133EAFD2" w14:textId="77777777" w:rsidR="006D0097" w:rsidRDefault="006D0097">
            <w:pPr>
              <w:jc w:val="center"/>
              <w:rPr>
                <w:rFonts w:ascii="Arial" w:hAnsi="Arial" w:cs="Arial"/>
                <w:color w:val="000000"/>
                <w:sz w:val="16"/>
                <w:szCs w:val="16"/>
              </w:rPr>
            </w:pPr>
            <w:r>
              <w:rPr>
                <w:rFonts w:ascii="Arial" w:hAnsi="Arial" w:cs="Arial"/>
                <w:color w:val="000000"/>
                <w:sz w:val="16"/>
                <w:szCs w:val="16"/>
              </w:rPr>
              <w:t>10.2</w:t>
            </w:r>
          </w:p>
        </w:tc>
        <w:tc>
          <w:tcPr>
            <w:tcW w:w="848" w:type="dxa"/>
            <w:tcBorders>
              <w:top w:val="nil"/>
              <w:left w:val="nil"/>
              <w:bottom w:val="single" w:sz="4" w:space="0" w:color="auto"/>
              <w:right w:val="single" w:sz="4" w:space="0" w:color="auto"/>
            </w:tcBorders>
            <w:shd w:val="clear" w:color="auto" w:fill="auto"/>
            <w:noWrap/>
            <w:vAlign w:val="bottom"/>
            <w:hideMark/>
          </w:tcPr>
          <w:p w14:paraId="66EBCA9A" w14:textId="77777777" w:rsidR="006D0097" w:rsidRDefault="006D0097">
            <w:pPr>
              <w:jc w:val="center"/>
              <w:rPr>
                <w:rFonts w:ascii="Arial" w:hAnsi="Arial" w:cs="Arial"/>
                <w:color w:val="000000"/>
                <w:sz w:val="16"/>
                <w:szCs w:val="16"/>
              </w:rPr>
            </w:pPr>
            <w:r>
              <w:rPr>
                <w:rFonts w:ascii="Arial" w:hAnsi="Arial" w:cs="Arial"/>
                <w:color w:val="000000"/>
                <w:sz w:val="16"/>
                <w:szCs w:val="16"/>
              </w:rPr>
              <w:t>3.2</w:t>
            </w:r>
          </w:p>
        </w:tc>
        <w:tc>
          <w:tcPr>
            <w:tcW w:w="952" w:type="dxa"/>
            <w:tcBorders>
              <w:top w:val="nil"/>
              <w:left w:val="nil"/>
              <w:bottom w:val="single" w:sz="4" w:space="0" w:color="auto"/>
              <w:right w:val="single" w:sz="4" w:space="0" w:color="auto"/>
            </w:tcBorders>
            <w:shd w:val="clear" w:color="auto" w:fill="auto"/>
            <w:noWrap/>
            <w:vAlign w:val="bottom"/>
            <w:hideMark/>
          </w:tcPr>
          <w:p w14:paraId="7EC86270" w14:textId="77777777" w:rsidR="006D0097" w:rsidRDefault="006D0097">
            <w:pPr>
              <w:jc w:val="center"/>
              <w:rPr>
                <w:rFonts w:ascii="Arial" w:hAnsi="Arial" w:cs="Arial"/>
                <w:color w:val="000000"/>
                <w:sz w:val="16"/>
                <w:szCs w:val="16"/>
              </w:rPr>
            </w:pPr>
            <w:r>
              <w:rPr>
                <w:rFonts w:ascii="Arial" w:hAnsi="Arial" w:cs="Arial"/>
                <w:color w:val="000000"/>
                <w:sz w:val="16"/>
                <w:szCs w:val="16"/>
              </w:rPr>
              <w:t>4</w:t>
            </w:r>
          </w:p>
        </w:tc>
        <w:tc>
          <w:tcPr>
            <w:tcW w:w="1099" w:type="dxa"/>
            <w:tcBorders>
              <w:top w:val="nil"/>
              <w:left w:val="nil"/>
              <w:bottom w:val="single" w:sz="4" w:space="0" w:color="auto"/>
              <w:right w:val="single" w:sz="4" w:space="0" w:color="auto"/>
            </w:tcBorders>
            <w:shd w:val="clear" w:color="auto" w:fill="auto"/>
            <w:noWrap/>
            <w:vAlign w:val="bottom"/>
            <w:hideMark/>
          </w:tcPr>
          <w:p w14:paraId="6875637D" w14:textId="77777777" w:rsidR="006D0097" w:rsidRDefault="006D0097">
            <w:pPr>
              <w:jc w:val="center"/>
              <w:rPr>
                <w:rFonts w:ascii="Arial" w:hAnsi="Arial" w:cs="Arial"/>
                <w:color w:val="000000"/>
                <w:sz w:val="16"/>
                <w:szCs w:val="16"/>
              </w:rPr>
            </w:pPr>
            <w:r>
              <w:rPr>
                <w:rFonts w:ascii="Arial" w:hAnsi="Arial" w:cs="Arial"/>
                <w:color w:val="000000"/>
                <w:sz w:val="16"/>
                <w:szCs w:val="16"/>
              </w:rPr>
              <w:t>4</w:t>
            </w:r>
          </w:p>
        </w:tc>
        <w:tc>
          <w:tcPr>
            <w:tcW w:w="1134" w:type="dxa"/>
            <w:tcBorders>
              <w:top w:val="nil"/>
              <w:left w:val="nil"/>
              <w:bottom w:val="single" w:sz="4" w:space="0" w:color="auto"/>
              <w:right w:val="single" w:sz="4" w:space="0" w:color="auto"/>
            </w:tcBorders>
            <w:shd w:val="clear" w:color="auto" w:fill="auto"/>
            <w:noWrap/>
            <w:vAlign w:val="bottom"/>
            <w:hideMark/>
          </w:tcPr>
          <w:p w14:paraId="7A769589" w14:textId="77777777" w:rsidR="006D0097" w:rsidRDefault="006D0097">
            <w:pPr>
              <w:jc w:val="center"/>
              <w:rPr>
                <w:rFonts w:ascii="Arial" w:hAnsi="Arial" w:cs="Arial"/>
                <w:color w:val="000000"/>
                <w:sz w:val="16"/>
                <w:szCs w:val="16"/>
              </w:rPr>
            </w:pPr>
            <w:r>
              <w:rPr>
                <w:rFonts w:ascii="Arial" w:hAnsi="Arial" w:cs="Arial"/>
                <w:color w:val="000000"/>
                <w:sz w:val="16"/>
                <w:szCs w:val="16"/>
              </w:rPr>
              <w:t>4</w:t>
            </w:r>
          </w:p>
        </w:tc>
      </w:tr>
      <w:tr w:rsidR="006D0097" w14:paraId="56411FA2" w14:textId="77777777" w:rsidTr="006D0097">
        <w:trPr>
          <w:trHeight w:val="28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04F35B7" w14:textId="77777777" w:rsidR="006D0097" w:rsidRDefault="006D0097">
            <w:pPr>
              <w:rPr>
                <w:rFonts w:ascii="Arial" w:hAnsi="Arial" w:cs="Arial"/>
                <w:color w:val="000000"/>
                <w:sz w:val="16"/>
                <w:szCs w:val="16"/>
              </w:rPr>
            </w:pPr>
            <w:r>
              <w:rPr>
                <w:rFonts w:ascii="Arial" w:hAnsi="Arial" w:cs="Arial"/>
                <w:color w:val="000000"/>
                <w:sz w:val="16"/>
                <w:szCs w:val="16"/>
              </w:rPr>
              <w:t>Goat's Hole (</w:t>
            </w:r>
            <w:proofErr w:type="spellStart"/>
            <w:r>
              <w:rPr>
                <w:rFonts w:ascii="Arial" w:hAnsi="Arial" w:cs="Arial"/>
                <w:color w:val="000000"/>
                <w:sz w:val="16"/>
                <w:szCs w:val="16"/>
              </w:rPr>
              <w:t>Paviland</w:t>
            </w:r>
            <w:proofErr w:type="spellEnd"/>
            <w:r>
              <w:rPr>
                <w:rFonts w:ascii="Arial" w:hAnsi="Arial" w:cs="Arial"/>
                <w:color w:val="000000"/>
                <w:sz w:val="16"/>
                <w:szCs w:val="16"/>
              </w:rPr>
              <w:t>)</w:t>
            </w:r>
          </w:p>
        </w:tc>
        <w:tc>
          <w:tcPr>
            <w:tcW w:w="777" w:type="dxa"/>
            <w:tcBorders>
              <w:top w:val="nil"/>
              <w:left w:val="nil"/>
              <w:bottom w:val="single" w:sz="4" w:space="0" w:color="auto"/>
              <w:right w:val="single" w:sz="4" w:space="0" w:color="auto"/>
            </w:tcBorders>
            <w:shd w:val="clear" w:color="auto" w:fill="auto"/>
            <w:noWrap/>
            <w:vAlign w:val="bottom"/>
            <w:hideMark/>
          </w:tcPr>
          <w:p w14:paraId="09CC91BD" w14:textId="77777777" w:rsidR="006D0097" w:rsidRDefault="006D0097">
            <w:pPr>
              <w:rPr>
                <w:rFonts w:ascii="Arial" w:hAnsi="Arial" w:cs="Arial"/>
                <w:color w:val="000000"/>
                <w:sz w:val="16"/>
                <w:szCs w:val="16"/>
              </w:rPr>
            </w:pPr>
            <w:r>
              <w:rPr>
                <w:rFonts w:ascii="Arial" w:hAnsi="Arial" w:cs="Arial"/>
                <w:color w:val="000000"/>
                <w:sz w:val="16"/>
                <w:szCs w:val="16"/>
              </w:rPr>
              <w:t>UK</w:t>
            </w:r>
          </w:p>
        </w:tc>
        <w:tc>
          <w:tcPr>
            <w:tcW w:w="1208" w:type="dxa"/>
            <w:tcBorders>
              <w:top w:val="nil"/>
              <w:left w:val="nil"/>
              <w:bottom w:val="single" w:sz="4" w:space="0" w:color="auto"/>
              <w:right w:val="single" w:sz="4" w:space="0" w:color="auto"/>
            </w:tcBorders>
            <w:shd w:val="clear" w:color="auto" w:fill="auto"/>
            <w:noWrap/>
            <w:vAlign w:val="bottom"/>
            <w:hideMark/>
          </w:tcPr>
          <w:p w14:paraId="07FFB47D" w14:textId="77777777" w:rsidR="006D0097" w:rsidRDefault="006D0097">
            <w:pPr>
              <w:rPr>
                <w:rFonts w:ascii="Arial" w:hAnsi="Arial" w:cs="Arial"/>
                <w:color w:val="000000"/>
                <w:sz w:val="16"/>
                <w:szCs w:val="16"/>
              </w:rPr>
            </w:pPr>
            <w:r>
              <w:rPr>
                <w:rFonts w:ascii="Arial" w:hAnsi="Arial" w:cs="Arial"/>
                <w:color w:val="000000"/>
                <w:sz w:val="16"/>
                <w:szCs w:val="16"/>
              </w:rPr>
              <w:t>Bison</w:t>
            </w:r>
          </w:p>
        </w:tc>
        <w:tc>
          <w:tcPr>
            <w:tcW w:w="1150" w:type="dxa"/>
            <w:tcBorders>
              <w:top w:val="nil"/>
              <w:left w:val="nil"/>
              <w:bottom w:val="single" w:sz="4" w:space="0" w:color="auto"/>
              <w:right w:val="single" w:sz="4" w:space="0" w:color="auto"/>
            </w:tcBorders>
            <w:shd w:val="clear" w:color="auto" w:fill="auto"/>
            <w:noWrap/>
            <w:vAlign w:val="bottom"/>
            <w:hideMark/>
          </w:tcPr>
          <w:p w14:paraId="77BBD50E" w14:textId="77777777" w:rsidR="006D0097" w:rsidRDefault="006D0097">
            <w:pPr>
              <w:rPr>
                <w:rFonts w:ascii="Arial" w:hAnsi="Arial" w:cs="Arial"/>
                <w:color w:val="000000"/>
                <w:sz w:val="16"/>
                <w:szCs w:val="16"/>
              </w:rPr>
            </w:pPr>
            <w:r>
              <w:rPr>
                <w:rFonts w:ascii="Arial" w:hAnsi="Arial" w:cs="Arial"/>
                <w:color w:val="000000"/>
                <w:sz w:val="16"/>
                <w:szCs w:val="16"/>
              </w:rPr>
              <w:t>not given</w:t>
            </w:r>
          </w:p>
        </w:tc>
        <w:tc>
          <w:tcPr>
            <w:tcW w:w="992" w:type="dxa"/>
            <w:tcBorders>
              <w:top w:val="nil"/>
              <w:left w:val="nil"/>
              <w:bottom w:val="single" w:sz="4" w:space="0" w:color="auto"/>
              <w:right w:val="single" w:sz="4" w:space="0" w:color="auto"/>
            </w:tcBorders>
            <w:shd w:val="clear" w:color="auto" w:fill="auto"/>
            <w:noWrap/>
            <w:vAlign w:val="bottom"/>
            <w:hideMark/>
          </w:tcPr>
          <w:p w14:paraId="7BE97C62" w14:textId="77777777" w:rsidR="006D0097" w:rsidRDefault="006D0097">
            <w:pPr>
              <w:rPr>
                <w:rFonts w:ascii="Arial" w:hAnsi="Arial" w:cs="Arial"/>
                <w:color w:val="000000"/>
                <w:sz w:val="16"/>
                <w:szCs w:val="16"/>
              </w:rPr>
            </w:pPr>
            <w:r>
              <w:rPr>
                <w:rFonts w:ascii="Arial" w:hAnsi="Arial" w:cs="Arial"/>
                <w:color w:val="000000"/>
                <w:sz w:val="16"/>
                <w:szCs w:val="16"/>
              </w:rPr>
              <w:t>OxA-13418</w:t>
            </w:r>
          </w:p>
        </w:tc>
        <w:tc>
          <w:tcPr>
            <w:tcW w:w="1288" w:type="dxa"/>
            <w:tcBorders>
              <w:top w:val="nil"/>
              <w:left w:val="nil"/>
              <w:bottom w:val="single" w:sz="4" w:space="0" w:color="auto"/>
              <w:right w:val="single" w:sz="4" w:space="0" w:color="auto"/>
            </w:tcBorders>
            <w:shd w:val="clear" w:color="auto" w:fill="auto"/>
            <w:noWrap/>
            <w:vAlign w:val="bottom"/>
            <w:hideMark/>
          </w:tcPr>
          <w:p w14:paraId="4755B702" w14:textId="77777777" w:rsidR="006D0097" w:rsidRDefault="006D0097">
            <w:pPr>
              <w:jc w:val="center"/>
              <w:rPr>
                <w:rFonts w:ascii="Arial" w:hAnsi="Arial" w:cs="Arial"/>
                <w:color w:val="000000"/>
                <w:sz w:val="16"/>
                <w:szCs w:val="16"/>
              </w:rPr>
            </w:pPr>
            <w:r>
              <w:rPr>
                <w:rFonts w:ascii="Arial" w:hAnsi="Arial" w:cs="Arial"/>
                <w:color w:val="000000"/>
                <w:sz w:val="16"/>
                <w:szCs w:val="16"/>
              </w:rPr>
              <w:t>31250</w:t>
            </w:r>
          </w:p>
        </w:tc>
        <w:tc>
          <w:tcPr>
            <w:tcW w:w="746" w:type="dxa"/>
            <w:tcBorders>
              <w:top w:val="nil"/>
              <w:left w:val="nil"/>
              <w:bottom w:val="single" w:sz="4" w:space="0" w:color="auto"/>
              <w:right w:val="single" w:sz="4" w:space="0" w:color="auto"/>
            </w:tcBorders>
            <w:shd w:val="clear" w:color="auto" w:fill="auto"/>
            <w:noWrap/>
            <w:vAlign w:val="bottom"/>
            <w:hideMark/>
          </w:tcPr>
          <w:p w14:paraId="3E5AA7DC" w14:textId="77777777" w:rsidR="006D0097" w:rsidRDefault="006D0097">
            <w:pPr>
              <w:jc w:val="center"/>
              <w:rPr>
                <w:rFonts w:ascii="Arial" w:hAnsi="Arial" w:cs="Arial"/>
                <w:color w:val="000000"/>
                <w:sz w:val="16"/>
                <w:szCs w:val="16"/>
              </w:rPr>
            </w:pPr>
            <w:r>
              <w:rPr>
                <w:rFonts w:ascii="Arial" w:hAnsi="Arial" w:cs="Arial"/>
                <w:color w:val="000000"/>
                <w:sz w:val="16"/>
                <w:szCs w:val="16"/>
              </w:rPr>
              <w:t>230</w:t>
            </w:r>
          </w:p>
        </w:tc>
        <w:tc>
          <w:tcPr>
            <w:tcW w:w="1567" w:type="dxa"/>
            <w:tcBorders>
              <w:top w:val="nil"/>
              <w:left w:val="nil"/>
              <w:bottom w:val="single" w:sz="4" w:space="0" w:color="auto"/>
              <w:right w:val="single" w:sz="4" w:space="0" w:color="auto"/>
            </w:tcBorders>
            <w:shd w:val="clear" w:color="auto" w:fill="auto"/>
            <w:noWrap/>
            <w:vAlign w:val="bottom"/>
            <w:hideMark/>
          </w:tcPr>
          <w:p w14:paraId="36E67E7C" w14:textId="77777777" w:rsidR="006D0097" w:rsidRDefault="006D0097">
            <w:pPr>
              <w:rPr>
                <w:rFonts w:ascii="Arial" w:hAnsi="Arial" w:cs="Arial"/>
                <w:color w:val="000000"/>
                <w:sz w:val="16"/>
                <w:szCs w:val="16"/>
              </w:rPr>
            </w:pPr>
            <w:r>
              <w:rPr>
                <w:rFonts w:ascii="Arial" w:hAnsi="Arial" w:cs="Arial"/>
                <w:color w:val="000000"/>
                <w:sz w:val="16"/>
                <w:szCs w:val="16"/>
              </w:rPr>
              <w:t>OIS3</w:t>
            </w:r>
          </w:p>
        </w:tc>
        <w:tc>
          <w:tcPr>
            <w:tcW w:w="932" w:type="dxa"/>
            <w:tcBorders>
              <w:top w:val="nil"/>
              <w:left w:val="nil"/>
              <w:bottom w:val="single" w:sz="4" w:space="0" w:color="auto"/>
              <w:right w:val="single" w:sz="4" w:space="0" w:color="auto"/>
            </w:tcBorders>
            <w:shd w:val="clear" w:color="auto" w:fill="auto"/>
            <w:noWrap/>
            <w:vAlign w:val="bottom"/>
            <w:hideMark/>
          </w:tcPr>
          <w:p w14:paraId="438F338A" w14:textId="77777777" w:rsidR="006D0097" w:rsidRDefault="006D0097">
            <w:pPr>
              <w:jc w:val="center"/>
              <w:rPr>
                <w:rFonts w:ascii="Arial" w:hAnsi="Arial" w:cs="Arial"/>
                <w:color w:val="000000"/>
                <w:sz w:val="16"/>
                <w:szCs w:val="16"/>
              </w:rPr>
            </w:pPr>
            <w:r>
              <w:rPr>
                <w:rFonts w:ascii="Arial" w:hAnsi="Arial" w:cs="Arial"/>
                <w:color w:val="000000"/>
                <w:sz w:val="16"/>
                <w:szCs w:val="16"/>
              </w:rPr>
              <w:t>-20.2</w:t>
            </w:r>
          </w:p>
        </w:tc>
        <w:tc>
          <w:tcPr>
            <w:tcW w:w="848" w:type="dxa"/>
            <w:tcBorders>
              <w:top w:val="nil"/>
              <w:left w:val="nil"/>
              <w:bottom w:val="single" w:sz="4" w:space="0" w:color="auto"/>
              <w:right w:val="single" w:sz="4" w:space="0" w:color="auto"/>
            </w:tcBorders>
            <w:shd w:val="clear" w:color="auto" w:fill="auto"/>
            <w:noWrap/>
            <w:vAlign w:val="bottom"/>
            <w:hideMark/>
          </w:tcPr>
          <w:p w14:paraId="67B8FC76" w14:textId="77777777" w:rsidR="006D0097" w:rsidRDefault="006D0097">
            <w:pPr>
              <w:jc w:val="center"/>
              <w:rPr>
                <w:rFonts w:ascii="Arial" w:hAnsi="Arial" w:cs="Arial"/>
                <w:color w:val="000000"/>
                <w:sz w:val="16"/>
                <w:szCs w:val="16"/>
              </w:rPr>
            </w:pPr>
            <w:r>
              <w:rPr>
                <w:rFonts w:ascii="Arial" w:hAnsi="Arial" w:cs="Arial"/>
                <w:color w:val="000000"/>
                <w:sz w:val="16"/>
                <w:szCs w:val="16"/>
              </w:rPr>
              <w:t>8.4</w:t>
            </w:r>
          </w:p>
        </w:tc>
        <w:tc>
          <w:tcPr>
            <w:tcW w:w="848" w:type="dxa"/>
            <w:tcBorders>
              <w:top w:val="nil"/>
              <w:left w:val="nil"/>
              <w:bottom w:val="single" w:sz="4" w:space="0" w:color="auto"/>
              <w:right w:val="single" w:sz="4" w:space="0" w:color="auto"/>
            </w:tcBorders>
            <w:shd w:val="clear" w:color="auto" w:fill="auto"/>
            <w:noWrap/>
            <w:vAlign w:val="bottom"/>
            <w:hideMark/>
          </w:tcPr>
          <w:p w14:paraId="3EBA3813" w14:textId="77777777" w:rsidR="006D0097" w:rsidRDefault="006D0097">
            <w:pPr>
              <w:jc w:val="center"/>
              <w:rPr>
                <w:rFonts w:ascii="Arial" w:hAnsi="Arial" w:cs="Arial"/>
                <w:color w:val="000000"/>
                <w:sz w:val="16"/>
                <w:szCs w:val="16"/>
              </w:rPr>
            </w:pPr>
            <w:r>
              <w:rPr>
                <w:rFonts w:ascii="Arial" w:hAnsi="Arial" w:cs="Arial"/>
                <w:color w:val="000000"/>
                <w:sz w:val="16"/>
                <w:szCs w:val="16"/>
              </w:rPr>
              <w:t>3.3</w:t>
            </w:r>
          </w:p>
        </w:tc>
        <w:tc>
          <w:tcPr>
            <w:tcW w:w="952" w:type="dxa"/>
            <w:tcBorders>
              <w:top w:val="nil"/>
              <w:left w:val="nil"/>
              <w:bottom w:val="single" w:sz="4" w:space="0" w:color="auto"/>
              <w:right w:val="single" w:sz="4" w:space="0" w:color="auto"/>
            </w:tcBorders>
            <w:shd w:val="clear" w:color="auto" w:fill="auto"/>
            <w:noWrap/>
            <w:vAlign w:val="bottom"/>
            <w:hideMark/>
          </w:tcPr>
          <w:p w14:paraId="0905F863" w14:textId="77777777" w:rsidR="006D0097" w:rsidRDefault="006D0097">
            <w:pPr>
              <w:jc w:val="center"/>
              <w:rPr>
                <w:rFonts w:ascii="Arial" w:hAnsi="Arial" w:cs="Arial"/>
                <w:color w:val="000000"/>
                <w:sz w:val="16"/>
                <w:szCs w:val="16"/>
              </w:rPr>
            </w:pPr>
            <w:r>
              <w:rPr>
                <w:rFonts w:ascii="Arial" w:hAnsi="Arial" w:cs="Arial"/>
                <w:color w:val="000000"/>
                <w:sz w:val="16"/>
                <w:szCs w:val="16"/>
              </w:rPr>
              <w:t>4</w:t>
            </w:r>
          </w:p>
        </w:tc>
        <w:tc>
          <w:tcPr>
            <w:tcW w:w="1099" w:type="dxa"/>
            <w:tcBorders>
              <w:top w:val="nil"/>
              <w:left w:val="nil"/>
              <w:bottom w:val="single" w:sz="4" w:space="0" w:color="auto"/>
              <w:right w:val="single" w:sz="4" w:space="0" w:color="auto"/>
            </w:tcBorders>
            <w:shd w:val="clear" w:color="auto" w:fill="auto"/>
            <w:noWrap/>
            <w:vAlign w:val="bottom"/>
            <w:hideMark/>
          </w:tcPr>
          <w:p w14:paraId="4516AC61" w14:textId="77777777" w:rsidR="006D0097" w:rsidRDefault="006D0097">
            <w:pPr>
              <w:jc w:val="center"/>
              <w:rPr>
                <w:rFonts w:ascii="Arial" w:hAnsi="Arial" w:cs="Arial"/>
                <w:color w:val="000000"/>
                <w:sz w:val="16"/>
                <w:szCs w:val="16"/>
              </w:rPr>
            </w:pPr>
            <w:r>
              <w:rPr>
                <w:rFonts w:ascii="Arial" w:hAnsi="Arial" w:cs="Arial"/>
                <w:color w:val="000000"/>
                <w:sz w:val="16"/>
                <w:szCs w:val="16"/>
              </w:rPr>
              <w:t>4</w:t>
            </w:r>
          </w:p>
        </w:tc>
        <w:tc>
          <w:tcPr>
            <w:tcW w:w="1134" w:type="dxa"/>
            <w:tcBorders>
              <w:top w:val="nil"/>
              <w:left w:val="nil"/>
              <w:bottom w:val="single" w:sz="4" w:space="0" w:color="auto"/>
              <w:right w:val="single" w:sz="4" w:space="0" w:color="auto"/>
            </w:tcBorders>
            <w:shd w:val="clear" w:color="auto" w:fill="auto"/>
            <w:noWrap/>
            <w:vAlign w:val="bottom"/>
            <w:hideMark/>
          </w:tcPr>
          <w:p w14:paraId="11DFEAD8" w14:textId="77777777" w:rsidR="006D0097" w:rsidRDefault="006D0097">
            <w:pPr>
              <w:jc w:val="center"/>
              <w:rPr>
                <w:rFonts w:ascii="Arial" w:hAnsi="Arial" w:cs="Arial"/>
                <w:color w:val="000000"/>
                <w:sz w:val="16"/>
                <w:szCs w:val="16"/>
              </w:rPr>
            </w:pPr>
            <w:r>
              <w:rPr>
                <w:rFonts w:ascii="Arial" w:hAnsi="Arial" w:cs="Arial"/>
                <w:color w:val="000000"/>
                <w:sz w:val="16"/>
                <w:szCs w:val="16"/>
              </w:rPr>
              <w:t>4</w:t>
            </w:r>
          </w:p>
        </w:tc>
      </w:tr>
      <w:tr w:rsidR="006D0097" w14:paraId="238B52B0" w14:textId="77777777" w:rsidTr="006D0097">
        <w:trPr>
          <w:trHeight w:val="28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B67686A" w14:textId="77777777" w:rsidR="006D0097" w:rsidRDefault="006D0097">
            <w:pPr>
              <w:rPr>
                <w:rFonts w:ascii="Arial" w:hAnsi="Arial" w:cs="Arial"/>
                <w:color w:val="000000"/>
                <w:sz w:val="16"/>
                <w:szCs w:val="16"/>
              </w:rPr>
            </w:pPr>
            <w:r>
              <w:rPr>
                <w:rFonts w:ascii="Arial" w:hAnsi="Arial" w:cs="Arial"/>
                <w:color w:val="000000"/>
                <w:sz w:val="16"/>
                <w:szCs w:val="16"/>
              </w:rPr>
              <w:t>Goat's Hole (</w:t>
            </w:r>
            <w:proofErr w:type="spellStart"/>
            <w:r>
              <w:rPr>
                <w:rFonts w:ascii="Arial" w:hAnsi="Arial" w:cs="Arial"/>
                <w:color w:val="000000"/>
                <w:sz w:val="16"/>
                <w:szCs w:val="16"/>
              </w:rPr>
              <w:t>Paviland</w:t>
            </w:r>
            <w:proofErr w:type="spellEnd"/>
            <w:r>
              <w:rPr>
                <w:rFonts w:ascii="Arial" w:hAnsi="Arial" w:cs="Arial"/>
                <w:color w:val="000000"/>
                <w:sz w:val="16"/>
                <w:szCs w:val="16"/>
              </w:rPr>
              <w:t>)</w:t>
            </w:r>
          </w:p>
        </w:tc>
        <w:tc>
          <w:tcPr>
            <w:tcW w:w="777" w:type="dxa"/>
            <w:tcBorders>
              <w:top w:val="nil"/>
              <w:left w:val="nil"/>
              <w:bottom w:val="single" w:sz="4" w:space="0" w:color="auto"/>
              <w:right w:val="single" w:sz="4" w:space="0" w:color="auto"/>
            </w:tcBorders>
            <w:shd w:val="clear" w:color="auto" w:fill="auto"/>
            <w:noWrap/>
            <w:vAlign w:val="bottom"/>
            <w:hideMark/>
          </w:tcPr>
          <w:p w14:paraId="691D66D3" w14:textId="77777777" w:rsidR="006D0097" w:rsidRDefault="006D0097">
            <w:pPr>
              <w:rPr>
                <w:rFonts w:ascii="Arial" w:hAnsi="Arial" w:cs="Arial"/>
                <w:color w:val="000000"/>
                <w:sz w:val="16"/>
                <w:szCs w:val="16"/>
              </w:rPr>
            </w:pPr>
            <w:r>
              <w:rPr>
                <w:rFonts w:ascii="Arial" w:hAnsi="Arial" w:cs="Arial"/>
                <w:color w:val="000000"/>
                <w:sz w:val="16"/>
                <w:szCs w:val="16"/>
              </w:rPr>
              <w:t>UK</w:t>
            </w:r>
          </w:p>
        </w:tc>
        <w:tc>
          <w:tcPr>
            <w:tcW w:w="1208" w:type="dxa"/>
            <w:tcBorders>
              <w:top w:val="nil"/>
              <w:left w:val="nil"/>
              <w:bottom w:val="single" w:sz="4" w:space="0" w:color="auto"/>
              <w:right w:val="single" w:sz="4" w:space="0" w:color="auto"/>
            </w:tcBorders>
            <w:shd w:val="clear" w:color="auto" w:fill="auto"/>
            <w:noWrap/>
            <w:vAlign w:val="bottom"/>
            <w:hideMark/>
          </w:tcPr>
          <w:p w14:paraId="27FE8EF6" w14:textId="77777777" w:rsidR="006D0097" w:rsidRDefault="006D0097">
            <w:pPr>
              <w:rPr>
                <w:rFonts w:ascii="Arial" w:hAnsi="Arial" w:cs="Arial"/>
                <w:color w:val="000000"/>
                <w:sz w:val="16"/>
                <w:szCs w:val="16"/>
              </w:rPr>
            </w:pPr>
            <w:r>
              <w:rPr>
                <w:rFonts w:ascii="Arial" w:hAnsi="Arial" w:cs="Arial"/>
                <w:color w:val="000000"/>
                <w:sz w:val="16"/>
                <w:szCs w:val="16"/>
              </w:rPr>
              <w:t>Bison</w:t>
            </w:r>
          </w:p>
        </w:tc>
        <w:tc>
          <w:tcPr>
            <w:tcW w:w="1150" w:type="dxa"/>
            <w:tcBorders>
              <w:top w:val="nil"/>
              <w:left w:val="nil"/>
              <w:bottom w:val="single" w:sz="4" w:space="0" w:color="auto"/>
              <w:right w:val="single" w:sz="4" w:space="0" w:color="auto"/>
            </w:tcBorders>
            <w:shd w:val="clear" w:color="auto" w:fill="auto"/>
            <w:noWrap/>
            <w:vAlign w:val="bottom"/>
            <w:hideMark/>
          </w:tcPr>
          <w:p w14:paraId="6BBF32D4" w14:textId="77777777" w:rsidR="006D0097" w:rsidRDefault="006D0097">
            <w:pPr>
              <w:rPr>
                <w:rFonts w:ascii="Arial" w:hAnsi="Arial" w:cs="Arial"/>
                <w:color w:val="000000"/>
                <w:sz w:val="16"/>
                <w:szCs w:val="16"/>
              </w:rPr>
            </w:pPr>
            <w:r>
              <w:rPr>
                <w:rFonts w:ascii="Arial" w:hAnsi="Arial" w:cs="Arial"/>
                <w:color w:val="000000"/>
                <w:sz w:val="16"/>
                <w:szCs w:val="16"/>
              </w:rPr>
              <w:t>not given</w:t>
            </w:r>
          </w:p>
        </w:tc>
        <w:tc>
          <w:tcPr>
            <w:tcW w:w="992" w:type="dxa"/>
            <w:tcBorders>
              <w:top w:val="nil"/>
              <w:left w:val="nil"/>
              <w:bottom w:val="single" w:sz="4" w:space="0" w:color="auto"/>
              <w:right w:val="single" w:sz="4" w:space="0" w:color="auto"/>
            </w:tcBorders>
            <w:shd w:val="clear" w:color="auto" w:fill="auto"/>
            <w:noWrap/>
            <w:vAlign w:val="bottom"/>
            <w:hideMark/>
          </w:tcPr>
          <w:p w14:paraId="210DE973" w14:textId="77777777" w:rsidR="006D0097" w:rsidRDefault="006D0097">
            <w:pPr>
              <w:rPr>
                <w:rFonts w:ascii="Arial" w:hAnsi="Arial" w:cs="Arial"/>
                <w:color w:val="000000"/>
                <w:sz w:val="16"/>
                <w:szCs w:val="16"/>
              </w:rPr>
            </w:pPr>
            <w:r>
              <w:rPr>
                <w:rFonts w:ascii="Arial" w:hAnsi="Arial" w:cs="Arial"/>
                <w:color w:val="000000"/>
                <w:sz w:val="16"/>
                <w:szCs w:val="16"/>
              </w:rPr>
              <w:t>OxA-6924</w:t>
            </w:r>
          </w:p>
        </w:tc>
        <w:tc>
          <w:tcPr>
            <w:tcW w:w="1288" w:type="dxa"/>
            <w:tcBorders>
              <w:top w:val="nil"/>
              <w:left w:val="nil"/>
              <w:bottom w:val="single" w:sz="4" w:space="0" w:color="auto"/>
              <w:right w:val="single" w:sz="4" w:space="0" w:color="auto"/>
            </w:tcBorders>
            <w:shd w:val="clear" w:color="auto" w:fill="auto"/>
            <w:noWrap/>
            <w:vAlign w:val="bottom"/>
            <w:hideMark/>
          </w:tcPr>
          <w:p w14:paraId="2DC1B320" w14:textId="77777777" w:rsidR="006D0097" w:rsidRDefault="006D0097">
            <w:pPr>
              <w:jc w:val="center"/>
              <w:rPr>
                <w:rFonts w:ascii="Arial" w:hAnsi="Arial" w:cs="Arial"/>
                <w:color w:val="000000"/>
                <w:sz w:val="16"/>
                <w:szCs w:val="16"/>
              </w:rPr>
            </w:pPr>
            <w:r>
              <w:rPr>
                <w:rFonts w:ascii="Arial" w:hAnsi="Arial" w:cs="Arial"/>
                <w:color w:val="000000"/>
                <w:sz w:val="16"/>
                <w:szCs w:val="16"/>
              </w:rPr>
              <w:t>31600</w:t>
            </w:r>
          </w:p>
        </w:tc>
        <w:tc>
          <w:tcPr>
            <w:tcW w:w="746" w:type="dxa"/>
            <w:tcBorders>
              <w:top w:val="nil"/>
              <w:left w:val="nil"/>
              <w:bottom w:val="single" w:sz="4" w:space="0" w:color="auto"/>
              <w:right w:val="single" w:sz="4" w:space="0" w:color="auto"/>
            </w:tcBorders>
            <w:shd w:val="clear" w:color="auto" w:fill="auto"/>
            <w:noWrap/>
            <w:vAlign w:val="bottom"/>
            <w:hideMark/>
          </w:tcPr>
          <w:p w14:paraId="7B019E00" w14:textId="77777777" w:rsidR="006D0097" w:rsidRDefault="006D0097">
            <w:pPr>
              <w:jc w:val="center"/>
              <w:rPr>
                <w:rFonts w:ascii="Arial" w:hAnsi="Arial" w:cs="Arial"/>
                <w:color w:val="000000"/>
                <w:sz w:val="16"/>
                <w:szCs w:val="16"/>
              </w:rPr>
            </w:pPr>
            <w:r>
              <w:rPr>
                <w:rFonts w:ascii="Arial" w:hAnsi="Arial" w:cs="Arial"/>
                <w:color w:val="000000"/>
                <w:sz w:val="16"/>
                <w:szCs w:val="16"/>
              </w:rPr>
              <w:t>850</w:t>
            </w:r>
          </w:p>
        </w:tc>
        <w:tc>
          <w:tcPr>
            <w:tcW w:w="1567" w:type="dxa"/>
            <w:tcBorders>
              <w:top w:val="nil"/>
              <w:left w:val="nil"/>
              <w:bottom w:val="single" w:sz="4" w:space="0" w:color="auto"/>
              <w:right w:val="single" w:sz="4" w:space="0" w:color="auto"/>
            </w:tcBorders>
            <w:shd w:val="clear" w:color="auto" w:fill="auto"/>
            <w:noWrap/>
            <w:vAlign w:val="bottom"/>
            <w:hideMark/>
          </w:tcPr>
          <w:p w14:paraId="08175BDE" w14:textId="77777777" w:rsidR="006D0097" w:rsidRDefault="006D0097">
            <w:pPr>
              <w:rPr>
                <w:rFonts w:ascii="Arial" w:hAnsi="Arial" w:cs="Arial"/>
                <w:color w:val="000000"/>
                <w:sz w:val="16"/>
                <w:szCs w:val="16"/>
              </w:rPr>
            </w:pPr>
            <w:r>
              <w:rPr>
                <w:rFonts w:ascii="Arial" w:hAnsi="Arial" w:cs="Arial"/>
                <w:color w:val="000000"/>
                <w:sz w:val="16"/>
                <w:szCs w:val="16"/>
              </w:rPr>
              <w:t>OIS3</w:t>
            </w:r>
          </w:p>
        </w:tc>
        <w:tc>
          <w:tcPr>
            <w:tcW w:w="932" w:type="dxa"/>
            <w:tcBorders>
              <w:top w:val="nil"/>
              <w:left w:val="nil"/>
              <w:bottom w:val="single" w:sz="4" w:space="0" w:color="auto"/>
              <w:right w:val="single" w:sz="4" w:space="0" w:color="auto"/>
            </w:tcBorders>
            <w:shd w:val="clear" w:color="auto" w:fill="auto"/>
            <w:noWrap/>
            <w:vAlign w:val="bottom"/>
            <w:hideMark/>
          </w:tcPr>
          <w:p w14:paraId="032BFC7D" w14:textId="77777777" w:rsidR="006D0097" w:rsidRDefault="006D0097">
            <w:pPr>
              <w:jc w:val="center"/>
              <w:rPr>
                <w:rFonts w:ascii="Arial" w:hAnsi="Arial" w:cs="Arial"/>
                <w:color w:val="000000"/>
                <w:sz w:val="16"/>
                <w:szCs w:val="16"/>
              </w:rPr>
            </w:pPr>
            <w:r>
              <w:rPr>
                <w:rFonts w:ascii="Arial" w:hAnsi="Arial" w:cs="Arial"/>
                <w:color w:val="000000"/>
                <w:sz w:val="16"/>
                <w:szCs w:val="16"/>
              </w:rPr>
              <w:t>-19.5</w:t>
            </w:r>
          </w:p>
        </w:tc>
        <w:tc>
          <w:tcPr>
            <w:tcW w:w="848" w:type="dxa"/>
            <w:tcBorders>
              <w:top w:val="nil"/>
              <w:left w:val="nil"/>
              <w:bottom w:val="single" w:sz="4" w:space="0" w:color="auto"/>
              <w:right w:val="single" w:sz="4" w:space="0" w:color="auto"/>
            </w:tcBorders>
            <w:shd w:val="clear" w:color="auto" w:fill="auto"/>
            <w:noWrap/>
            <w:vAlign w:val="bottom"/>
            <w:hideMark/>
          </w:tcPr>
          <w:p w14:paraId="4981FAA9" w14:textId="77777777" w:rsidR="006D0097" w:rsidRDefault="006D0097">
            <w:pPr>
              <w:jc w:val="center"/>
              <w:rPr>
                <w:rFonts w:ascii="Arial" w:hAnsi="Arial" w:cs="Arial"/>
                <w:color w:val="000000"/>
                <w:sz w:val="16"/>
                <w:szCs w:val="16"/>
              </w:rPr>
            </w:pPr>
            <w:r>
              <w:rPr>
                <w:rFonts w:ascii="Arial" w:hAnsi="Arial" w:cs="Arial"/>
                <w:color w:val="000000"/>
                <w:sz w:val="16"/>
                <w:szCs w:val="16"/>
              </w:rPr>
              <w:t>7.9</w:t>
            </w:r>
          </w:p>
        </w:tc>
        <w:tc>
          <w:tcPr>
            <w:tcW w:w="848" w:type="dxa"/>
            <w:tcBorders>
              <w:top w:val="nil"/>
              <w:left w:val="nil"/>
              <w:bottom w:val="single" w:sz="4" w:space="0" w:color="auto"/>
              <w:right w:val="single" w:sz="4" w:space="0" w:color="auto"/>
            </w:tcBorders>
            <w:shd w:val="clear" w:color="auto" w:fill="auto"/>
            <w:noWrap/>
            <w:vAlign w:val="bottom"/>
            <w:hideMark/>
          </w:tcPr>
          <w:p w14:paraId="1A7A0888" w14:textId="77777777" w:rsidR="006D0097" w:rsidRDefault="006D0097">
            <w:pPr>
              <w:jc w:val="center"/>
              <w:rPr>
                <w:rFonts w:ascii="Arial" w:hAnsi="Arial" w:cs="Arial"/>
                <w:color w:val="000000"/>
                <w:sz w:val="16"/>
                <w:szCs w:val="16"/>
              </w:rPr>
            </w:pPr>
            <w:r>
              <w:rPr>
                <w:rFonts w:ascii="Arial" w:hAnsi="Arial" w:cs="Arial"/>
                <w:color w:val="000000"/>
                <w:sz w:val="16"/>
                <w:szCs w:val="16"/>
              </w:rPr>
              <w:t>2.9</w:t>
            </w:r>
          </w:p>
        </w:tc>
        <w:tc>
          <w:tcPr>
            <w:tcW w:w="952" w:type="dxa"/>
            <w:tcBorders>
              <w:top w:val="nil"/>
              <w:left w:val="nil"/>
              <w:bottom w:val="single" w:sz="4" w:space="0" w:color="auto"/>
              <w:right w:val="single" w:sz="4" w:space="0" w:color="auto"/>
            </w:tcBorders>
            <w:shd w:val="clear" w:color="auto" w:fill="auto"/>
            <w:noWrap/>
            <w:vAlign w:val="bottom"/>
            <w:hideMark/>
          </w:tcPr>
          <w:p w14:paraId="56A5F96F" w14:textId="77777777" w:rsidR="006D0097" w:rsidRDefault="006D0097">
            <w:pPr>
              <w:jc w:val="center"/>
              <w:rPr>
                <w:rFonts w:ascii="Arial" w:hAnsi="Arial" w:cs="Arial"/>
                <w:color w:val="000000"/>
                <w:sz w:val="16"/>
                <w:szCs w:val="16"/>
              </w:rPr>
            </w:pPr>
            <w:r>
              <w:rPr>
                <w:rFonts w:ascii="Arial" w:hAnsi="Arial" w:cs="Arial"/>
                <w:color w:val="000000"/>
                <w:sz w:val="16"/>
                <w:szCs w:val="16"/>
              </w:rPr>
              <w:t>2</w:t>
            </w:r>
          </w:p>
        </w:tc>
        <w:tc>
          <w:tcPr>
            <w:tcW w:w="1099" w:type="dxa"/>
            <w:tcBorders>
              <w:top w:val="nil"/>
              <w:left w:val="nil"/>
              <w:bottom w:val="single" w:sz="4" w:space="0" w:color="auto"/>
              <w:right w:val="single" w:sz="4" w:space="0" w:color="auto"/>
            </w:tcBorders>
            <w:shd w:val="clear" w:color="auto" w:fill="auto"/>
            <w:noWrap/>
            <w:vAlign w:val="bottom"/>
            <w:hideMark/>
          </w:tcPr>
          <w:p w14:paraId="385F01B9" w14:textId="77777777" w:rsidR="006D0097" w:rsidRDefault="006D0097">
            <w:pPr>
              <w:jc w:val="center"/>
              <w:rPr>
                <w:rFonts w:ascii="Arial" w:hAnsi="Arial" w:cs="Arial"/>
                <w:color w:val="000000"/>
                <w:sz w:val="16"/>
                <w:szCs w:val="16"/>
              </w:rPr>
            </w:pPr>
            <w:r>
              <w:rPr>
                <w:rFonts w:ascii="Arial" w:hAnsi="Arial" w:cs="Arial"/>
                <w:color w:val="000000"/>
                <w:sz w:val="16"/>
                <w:szCs w:val="16"/>
              </w:rPr>
              <w:t>2</w:t>
            </w:r>
          </w:p>
        </w:tc>
        <w:tc>
          <w:tcPr>
            <w:tcW w:w="1134" w:type="dxa"/>
            <w:tcBorders>
              <w:top w:val="nil"/>
              <w:left w:val="nil"/>
              <w:bottom w:val="single" w:sz="4" w:space="0" w:color="auto"/>
              <w:right w:val="single" w:sz="4" w:space="0" w:color="auto"/>
            </w:tcBorders>
            <w:shd w:val="clear" w:color="auto" w:fill="auto"/>
            <w:noWrap/>
            <w:vAlign w:val="bottom"/>
            <w:hideMark/>
          </w:tcPr>
          <w:p w14:paraId="2FD1ED5A" w14:textId="77777777" w:rsidR="006D0097" w:rsidRDefault="006D0097">
            <w:pPr>
              <w:jc w:val="center"/>
              <w:rPr>
                <w:rFonts w:ascii="Arial" w:hAnsi="Arial" w:cs="Arial"/>
                <w:color w:val="000000"/>
                <w:sz w:val="16"/>
                <w:szCs w:val="16"/>
              </w:rPr>
            </w:pPr>
            <w:r>
              <w:rPr>
                <w:rFonts w:ascii="Arial" w:hAnsi="Arial" w:cs="Arial"/>
                <w:color w:val="000000"/>
                <w:sz w:val="16"/>
                <w:szCs w:val="16"/>
              </w:rPr>
              <w:t>2</w:t>
            </w:r>
          </w:p>
        </w:tc>
      </w:tr>
      <w:tr w:rsidR="006D0097" w14:paraId="4721870F" w14:textId="77777777" w:rsidTr="006D0097">
        <w:trPr>
          <w:trHeight w:val="28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2EFFE3C" w14:textId="77777777" w:rsidR="006D0097" w:rsidRDefault="006D0097">
            <w:pPr>
              <w:rPr>
                <w:rFonts w:ascii="Arial" w:hAnsi="Arial" w:cs="Arial"/>
                <w:color w:val="000000"/>
                <w:sz w:val="16"/>
                <w:szCs w:val="16"/>
              </w:rPr>
            </w:pPr>
            <w:r>
              <w:rPr>
                <w:rFonts w:ascii="Arial" w:hAnsi="Arial" w:cs="Arial"/>
                <w:color w:val="000000"/>
                <w:sz w:val="16"/>
                <w:szCs w:val="16"/>
              </w:rPr>
              <w:t>Goat's Hole (</w:t>
            </w:r>
            <w:proofErr w:type="spellStart"/>
            <w:r>
              <w:rPr>
                <w:rFonts w:ascii="Arial" w:hAnsi="Arial" w:cs="Arial"/>
                <w:color w:val="000000"/>
                <w:sz w:val="16"/>
                <w:szCs w:val="16"/>
              </w:rPr>
              <w:t>Paviland</w:t>
            </w:r>
            <w:proofErr w:type="spellEnd"/>
            <w:r>
              <w:rPr>
                <w:rFonts w:ascii="Arial" w:hAnsi="Arial" w:cs="Arial"/>
                <w:color w:val="000000"/>
                <w:sz w:val="16"/>
                <w:szCs w:val="16"/>
              </w:rPr>
              <w:t>)</w:t>
            </w:r>
          </w:p>
        </w:tc>
        <w:tc>
          <w:tcPr>
            <w:tcW w:w="777" w:type="dxa"/>
            <w:tcBorders>
              <w:top w:val="nil"/>
              <w:left w:val="nil"/>
              <w:bottom w:val="single" w:sz="4" w:space="0" w:color="auto"/>
              <w:right w:val="single" w:sz="4" w:space="0" w:color="auto"/>
            </w:tcBorders>
            <w:shd w:val="clear" w:color="auto" w:fill="auto"/>
            <w:noWrap/>
            <w:vAlign w:val="bottom"/>
            <w:hideMark/>
          </w:tcPr>
          <w:p w14:paraId="3BF90489" w14:textId="77777777" w:rsidR="006D0097" w:rsidRDefault="006D0097">
            <w:pPr>
              <w:rPr>
                <w:rFonts w:ascii="Arial" w:hAnsi="Arial" w:cs="Arial"/>
                <w:color w:val="000000"/>
                <w:sz w:val="16"/>
                <w:szCs w:val="16"/>
              </w:rPr>
            </w:pPr>
            <w:r>
              <w:rPr>
                <w:rFonts w:ascii="Arial" w:hAnsi="Arial" w:cs="Arial"/>
                <w:color w:val="000000"/>
                <w:sz w:val="16"/>
                <w:szCs w:val="16"/>
              </w:rPr>
              <w:t>UK</w:t>
            </w:r>
          </w:p>
        </w:tc>
        <w:tc>
          <w:tcPr>
            <w:tcW w:w="1208" w:type="dxa"/>
            <w:tcBorders>
              <w:top w:val="nil"/>
              <w:left w:val="nil"/>
              <w:bottom w:val="single" w:sz="4" w:space="0" w:color="auto"/>
              <w:right w:val="single" w:sz="4" w:space="0" w:color="auto"/>
            </w:tcBorders>
            <w:shd w:val="clear" w:color="auto" w:fill="auto"/>
            <w:noWrap/>
            <w:vAlign w:val="bottom"/>
            <w:hideMark/>
          </w:tcPr>
          <w:p w14:paraId="5B2FD336" w14:textId="77777777" w:rsidR="006D0097" w:rsidRDefault="006D0097">
            <w:pPr>
              <w:rPr>
                <w:rFonts w:ascii="Arial" w:hAnsi="Arial" w:cs="Arial"/>
                <w:color w:val="000000"/>
                <w:sz w:val="16"/>
                <w:szCs w:val="16"/>
              </w:rPr>
            </w:pPr>
            <w:r>
              <w:rPr>
                <w:rFonts w:ascii="Arial" w:hAnsi="Arial" w:cs="Arial"/>
                <w:color w:val="000000"/>
                <w:sz w:val="16"/>
                <w:szCs w:val="16"/>
              </w:rPr>
              <w:t>Bos/Bison</w:t>
            </w:r>
          </w:p>
        </w:tc>
        <w:tc>
          <w:tcPr>
            <w:tcW w:w="1150" w:type="dxa"/>
            <w:tcBorders>
              <w:top w:val="nil"/>
              <w:left w:val="nil"/>
              <w:bottom w:val="single" w:sz="4" w:space="0" w:color="auto"/>
              <w:right w:val="single" w:sz="4" w:space="0" w:color="auto"/>
            </w:tcBorders>
            <w:shd w:val="clear" w:color="auto" w:fill="auto"/>
            <w:noWrap/>
            <w:vAlign w:val="bottom"/>
            <w:hideMark/>
          </w:tcPr>
          <w:p w14:paraId="54C6977B" w14:textId="77777777" w:rsidR="006D0097" w:rsidRDefault="006D0097">
            <w:pPr>
              <w:rPr>
                <w:rFonts w:ascii="Arial" w:hAnsi="Arial" w:cs="Arial"/>
                <w:color w:val="000000"/>
                <w:sz w:val="16"/>
                <w:szCs w:val="16"/>
              </w:rPr>
            </w:pPr>
            <w:r>
              <w:rPr>
                <w:rFonts w:ascii="Arial" w:hAnsi="Arial" w:cs="Arial"/>
                <w:color w:val="000000"/>
                <w:sz w:val="16"/>
                <w:szCs w:val="16"/>
              </w:rPr>
              <w:t>not given</w:t>
            </w:r>
          </w:p>
        </w:tc>
        <w:tc>
          <w:tcPr>
            <w:tcW w:w="992" w:type="dxa"/>
            <w:tcBorders>
              <w:top w:val="nil"/>
              <w:left w:val="nil"/>
              <w:bottom w:val="single" w:sz="4" w:space="0" w:color="auto"/>
              <w:right w:val="single" w:sz="4" w:space="0" w:color="auto"/>
            </w:tcBorders>
            <w:shd w:val="clear" w:color="auto" w:fill="auto"/>
            <w:noWrap/>
            <w:vAlign w:val="bottom"/>
            <w:hideMark/>
          </w:tcPr>
          <w:p w14:paraId="61AE33DB" w14:textId="77777777" w:rsidR="006D0097" w:rsidRDefault="006D0097">
            <w:pPr>
              <w:rPr>
                <w:rFonts w:ascii="Arial" w:hAnsi="Arial" w:cs="Arial"/>
                <w:color w:val="000000"/>
                <w:sz w:val="16"/>
                <w:szCs w:val="16"/>
              </w:rPr>
            </w:pPr>
            <w:r>
              <w:rPr>
                <w:rFonts w:ascii="Arial" w:hAnsi="Arial" w:cs="Arial"/>
                <w:color w:val="000000"/>
                <w:sz w:val="16"/>
                <w:szCs w:val="16"/>
              </w:rPr>
              <w:t>OxA-6926</w:t>
            </w:r>
          </w:p>
        </w:tc>
        <w:tc>
          <w:tcPr>
            <w:tcW w:w="1288" w:type="dxa"/>
            <w:tcBorders>
              <w:top w:val="nil"/>
              <w:left w:val="nil"/>
              <w:bottom w:val="single" w:sz="4" w:space="0" w:color="auto"/>
              <w:right w:val="single" w:sz="4" w:space="0" w:color="auto"/>
            </w:tcBorders>
            <w:shd w:val="clear" w:color="auto" w:fill="auto"/>
            <w:noWrap/>
            <w:vAlign w:val="bottom"/>
            <w:hideMark/>
          </w:tcPr>
          <w:p w14:paraId="73084128" w14:textId="77777777" w:rsidR="006D0097" w:rsidRDefault="006D0097">
            <w:pPr>
              <w:jc w:val="center"/>
              <w:rPr>
                <w:rFonts w:ascii="Arial" w:hAnsi="Arial" w:cs="Arial"/>
                <w:color w:val="000000"/>
                <w:sz w:val="16"/>
                <w:szCs w:val="16"/>
              </w:rPr>
            </w:pPr>
            <w:r>
              <w:rPr>
                <w:rFonts w:ascii="Arial" w:hAnsi="Arial" w:cs="Arial"/>
                <w:color w:val="000000"/>
                <w:sz w:val="16"/>
                <w:szCs w:val="16"/>
              </w:rPr>
              <w:t>26820</w:t>
            </w:r>
          </w:p>
        </w:tc>
        <w:tc>
          <w:tcPr>
            <w:tcW w:w="746" w:type="dxa"/>
            <w:tcBorders>
              <w:top w:val="nil"/>
              <w:left w:val="nil"/>
              <w:bottom w:val="single" w:sz="4" w:space="0" w:color="auto"/>
              <w:right w:val="single" w:sz="4" w:space="0" w:color="auto"/>
            </w:tcBorders>
            <w:shd w:val="clear" w:color="auto" w:fill="auto"/>
            <w:noWrap/>
            <w:vAlign w:val="bottom"/>
            <w:hideMark/>
          </w:tcPr>
          <w:p w14:paraId="1EB88B40" w14:textId="77777777" w:rsidR="006D0097" w:rsidRDefault="006D0097">
            <w:pPr>
              <w:jc w:val="center"/>
              <w:rPr>
                <w:rFonts w:ascii="Arial" w:hAnsi="Arial" w:cs="Arial"/>
                <w:color w:val="000000"/>
                <w:sz w:val="16"/>
                <w:szCs w:val="16"/>
              </w:rPr>
            </w:pPr>
            <w:r>
              <w:rPr>
                <w:rFonts w:ascii="Arial" w:hAnsi="Arial" w:cs="Arial"/>
                <w:color w:val="000000"/>
                <w:sz w:val="16"/>
                <w:szCs w:val="16"/>
              </w:rPr>
              <w:t>460</w:t>
            </w:r>
          </w:p>
        </w:tc>
        <w:tc>
          <w:tcPr>
            <w:tcW w:w="1567" w:type="dxa"/>
            <w:tcBorders>
              <w:top w:val="nil"/>
              <w:left w:val="nil"/>
              <w:bottom w:val="single" w:sz="4" w:space="0" w:color="auto"/>
              <w:right w:val="single" w:sz="4" w:space="0" w:color="auto"/>
            </w:tcBorders>
            <w:shd w:val="clear" w:color="auto" w:fill="auto"/>
            <w:noWrap/>
            <w:vAlign w:val="bottom"/>
            <w:hideMark/>
          </w:tcPr>
          <w:p w14:paraId="28C2E97F" w14:textId="77777777" w:rsidR="006D0097" w:rsidRDefault="006D0097">
            <w:pPr>
              <w:rPr>
                <w:rFonts w:ascii="Arial" w:hAnsi="Arial" w:cs="Arial"/>
                <w:color w:val="000000"/>
                <w:sz w:val="16"/>
                <w:szCs w:val="16"/>
              </w:rPr>
            </w:pPr>
            <w:r>
              <w:rPr>
                <w:rFonts w:ascii="Arial" w:hAnsi="Arial" w:cs="Arial"/>
                <w:color w:val="000000"/>
                <w:sz w:val="16"/>
                <w:szCs w:val="16"/>
              </w:rPr>
              <w:t>OIS3</w:t>
            </w:r>
          </w:p>
        </w:tc>
        <w:tc>
          <w:tcPr>
            <w:tcW w:w="932" w:type="dxa"/>
            <w:tcBorders>
              <w:top w:val="nil"/>
              <w:left w:val="nil"/>
              <w:bottom w:val="single" w:sz="4" w:space="0" w:color="auto"/>
              <w:right w:val="single" w:sz="4" w:space="0" w:color="auto"/>
            </w:tcBorders>
            <w:shd w:val="clear" w:color="auto" w:fill="auto"/>
            <w:noWrap/>
            <w:vAlign w:val="bottom"/>
            <w:hideMark/>
          </w:tcPr>
          <w:p w14:paraId="58847F68" w14:textId="77777777" w:rsidR="006D0097" w:rsidRDefault="006D0097">
            <w:pPr>
              <w:jc w:val="center"/>
              <w:rPr>
                <w:rFonts w:ascii="Arial" w:hAnsi="Arial" w:cs="Arial"/>
                <w:color w:val="000000"/>
                <w:sz w:val="16"/>
                <w:szCs w:val="16"/>
              </w:rPr>
            </w:pPr>
            <w:r>
              <w:rPr>
                <w:rFonts w:ascii="Arial" w:hAnsi="Arial" w:cs="Arial"/>
                <w:color w:val="000000"/>
                <w:sz w:val="16"/>
                <w:szCs w:val="16"/>
              </w:rPr>
              <w:t>-20.2</w:t>
            </w:r>
          </w:p>
        </w:tc>
        <w:tc>
          <w:tcPr>
            <w:tcW w:w="848" w:type="dxa"/>
            <w:tcBorders>
              <w:top w:val="nil"/>
              <w:left w:val="nil"/>
              <w:bottom w:val="single" w:sz="4" w:space="0" w:color="auto"/>
              <w:right w:val="single" w:sz="4" w:space="0" w:color="auto"/>
            </w:tcBorders>
            <w:shd w:val="clear" w:color="auto" w:fill="auto"/>
            <w:noWrap/>
            <w:vAlign w:val="bottom"/>
            <w:hideMark/>
          </w:tcPr>
          <w:p w14:paraId="6E18A38D" w14:textId="77777777" w:rsidR="006D0097" w:rsidRDefault="006D0097">
            <w:pPr>
              <w:jc w:val="center"/>
              <w:rPr>
                <w:rFonts w:ascii="Arial" w:hAnsi="Arial" w:cs="Arial"/>
                <w:color w:val="000000"/>
                <w:sz w:val="16"/>
                <w:szCs w:val="16"/>
              </w:rPr>
            </w:pPr>
            <w:r>
              <w:rPr>
                <w:rFonts w:ascii="Arial" w:hAnsi="Arial" w:cs="Arial"/>
                <w:color w:val="000000"/>
                <w:sz w:val="16"/>
                <w:szCs w:val="16"/>
              </w:rPr>
              <w:t>8.8</w:t>
            </w:r>
          </w:p>
        </w:tc>
        <w:tc>
          <w:tcPr>
            <w:tcW w:w="848" w:type="dxa"/>
            <w:tcBorders>
              <w:top w:val="nil"/>
              <w:left w:val="nil"/>
              <w:bottom w:val="single" w:sz="4" w:space="0" w:color="auto"/>
              <w:right w:val="single" w:sz="4" w:space="0" w:color="auto"/>
            </w:tcBorders>
            <w:shd w:val="clear" w:color="auto" w:fill="auto"/>
            <w:noWrap/>
            <w:vAlign w:val="bottom"/>
            <w:hideMark/>
          </w:tcPr>
          <w:p w14:paraId="42475235" w14:textId="77777777" w:rsidR="006D0097" w:rsidRDefault="006D0097">
            <w:pPr>
              <w:jc w:val="center"/>
              <w:rPr>
                <w:rFonts w:ascii="Arial" w:hAnsi="Arial" w:cs="Arial"/>
                <w:color w:val="000000"/>
                <w:sz w:val="16"/>
                <w:szCs w:val="16"/>
              </w:rPr>
            </w:pPr>
            <w:r>
              <w:rPr>
                <w:rFonts w:ascii="Arial" w:hAnsi="Arial" w:cs="Arial"/>
                <w:color w:val="000000"/>
                <w:sz w:val="16"/>
                <w:szCs w:val="16"/>
              </w:rPr>
              <w:t>3</w:t>
            </w:r>
          </w:p>
        </w:tc>
        <w:tc>
          <w:tcPr>
            <w:tcW w:w="952" w:type="dxa"/>
            <w:tcBorders>
              <w:top w:val="nil"/>
              <w:left w:val="nil"/>
              <w:bottom w:val="single" w:sz="4" w:space="0" w:color="auto"/>
              <w:right w:val="single" w:sz="4" w:space="0" w:color="auto"/>
            </w:tcBorders>
            <w:shd w:val="clear" w:color="auto" w:fill="auto"/>
            <w:noWrap/>
            <w:vAlign w:val="bottom"/>
            <w:hideMark/>
          </w:tcPr>
          <w:p w14:paraId="45298A01" w14:textId="77777777" w:rsidR="006D0097" w:rsidRDefault="006D0097">
            <w:pPr>
              <w:jc w:val="center"/>
              <w:rPr>
                <w:rFonts w:ascii="Arial" w:hAnsi="Arial" w:cs="Arial"/>
                <w:color w:val="000000"/>
                <w:sz w:val="16"/>
                <w:szCs w:val="16"/>
              </w:rPr>
            </w:pPr>
            <w:r>
              <w:rPr>
                <w:rFonts w:ascii="Arial" w:hAnsi="Arial" w:cs="Arial"/>
                <w:color w:val="000000"/>
                <w:sz w:val="16"/>
                <w:szCs w:val="16"/>
              </w:rPr>
              <w:t>2</w:t>
            </w:r>
          </w:p>
        </w:tc>
        <w:tc>
          <w:tcPr>
            <w:tcW w:w="1099" w:type="dxa"/>
            <w:tcBorders>
              <w:top w:val="nil"/>
              <w:left w:val="nil"/>
              <w:bottom w:val="single" w:sz="4" w:space="0" w:color="auto"/>
              <w:right w:val="single" w:sz="4" w:space="0" w:color="auto"/>
            </w:tcBorders>
            <w:shd w:val="clear" w:color="auto" w:fill="auto"/>
            <w:noWrap/>
            <w:vAlign w:val="bottom"/>
            <w:hideMark/>
          </w:tcPr>
          <w:p w14:paraId="65A01E87" w14:textId="77777777" w:rsidR="006D0097" w:rsidRDefault="006D0097">
            <w:pPr>
              <w:jc w:val="center"/>
              <w:rPr>
                <w:rFonts w:ascii="Arial" w:hAnsi="Arial" w:cs="Arial"/>
                <w:color w:val="000000"/>
                <w:sz w:val="16"/>
                <w:szCs w:val="16"/>
              </w:rPr>
            </w:pPr>
            <w:r>
              <w:rPr>
                <w:rFonts w:ascii="Arial" w:hAnsi="Arial" w:cs="Arial"/>
                <w:color w:val="000000"/>
                <w:sz w:val="16"/>
                <w:szCs w:val="16"/>
              </w:rPr>
              <w:t>2</w:t>
            </w:r>
          </w:p>
        </w:tc>
        <w:tc>
          <w:tcPr>
            <w:tcW w:w="1134" w:type="dxa"/>
            <w:tcBorders>
              <w:top w:val="nil"/>
              <w:left w:val="nil"/>
              <w:bottom w:val="single" w:sz="4" w:space="0" w:color="auto"/>
              <w:right w:val="single" w:sz="4" w:space="0" w:color="auto"/>
            </w:tcBorders>
            <w:shd w:val="clear" w:color="auto" w:fill="auto"/>
            <w:noWrap/>
            <w:vAlign w:val="bottom"/>
            <w:hideMark/>
          </w:tcPr>
          <w:p w14:paraId="4AC01CE6" w14:textId="77777777" w:rsidR="006D0097" w:rsidRDefault="006D0097">
            <w:pPr>
              <w:jc w:val="center"/>
              <w:rPr>
                <w:rFonts w:ascii="Arial" w:hAnsi="Arial" w:cs="Arial"/>
                <w:color w:val="000000"/>
                <w:sz w:val="16"/>
                <w:szCs w:val="16"/>
              </w:rPr>
            </w:pPr>
            <w:r>
              <w:rPr>
                <w:rFonts w:ascii="Arial" w:hAnsi="Arial" w:cs="Arial"/>
                <w:color w:val="000000"/>
                <w:sz w:val="16"/>
                <w:szCs w:val="16"/>
              </w:rPr>
              <w:t>2</w:t>
            </w:r>
          </w:p>
        </w:tc>
      </w:tr>
      <w:tr w:rsidR="006D0097" w14:paraId="4EFC7D46" w14:textId="77777777" w:rsidTr="006D0097">
        <w:trPr>
          <w:trHeight w:val="28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C472CAE" w14:textId="77777777" w:rsidR="006D0097" w:rsidRDefault="006D0097">
            <w:pPr>
              <w:rPr>
                <w:rFonts w:ascii="Arial" w:hAnsi="Arial" w:cs="Arial"/>
                <w:color w:val="000000"/>
                <w:sz w:val="16"/>
                <w:szCs w:val="16"/>
              </w:rPr>
            </w:pPr>
            <w:r>
              <w:rPr>
                <w:rFonts w:ascii="Arial" w:hAnsi="Arial" w:cs="Arial"/>
                <w:color w:val="000000"/>
                <w:sz w:val="16"/>
                <w:szCs w:val="16"/>
              </w:rPr>
              <w:t>Goat's Hole (</w:t>
            </w:r>
            <w:proofErr w:type="spellStart"/>
            <w:r>
              <w:rPr>
                <w:rFonts w:ascii="Arial" w:hAnsi="Arial" w:cs="Arial"/>
                <w:color w:val="000000"/>
                <w:sz w:val="16"/>
                <w:szCs w:val="16"/>
              </w:rPr>
              <w:t>Paviland</w:t>
            </w:r>
            <w:proofErr w:type="spellEnd"/>
            <w:r>
              <w:rPr>
                <w:rFonts w:ascii="Arial" w:hAnsi="Arial" w:cs="Arial"/>
                <w:color w:val="000000"/>
                <w:sz w:val="16"/>
                <w:szCs w:val="16"/>
              </w:rPr>
              <w:t>)</w:t>
            </w:r>
          </w:p>
        </w:tc>
        <w:tc>
          <w:tcPr>
            <w:tcW w:w="777" w:type="dxa"/>
            <w:tcBorders>
              <w:top w:val="nil"/>
              <w:left w:val="nil"/>
              <w:bottom w:val="single" w:sz="4" w:space="0" w:color="auto"/>
              <w:right w:val="single" w:sz="4" w:space="0" w:color="auto"/>
            </w:tcBorders>
            <w:shd w:val="clear" w:color="auto" w:fill="auto"/>
            <w:noWrap/>
            <w:vAlign w:val="bottom"/>
            <w:hideMark/>
          </w:tcPr>
          <w:p w14:paraId="0189EE13" w14:textId="77777777" w:rsidR="006D0097" w:rsidRDefault="006D0097">
            <w:pPr>
              <w:rPr>
                <w:rFonts w:ascii="Arial" w:hAnsi="Arial" w:cs="Arial"/>
                <w:color w:val="000000"/>
                <w:sz w:val="16"/>
                <w:szCs w:val="16"/>
              </w:rPr>
            </w:pPr>
            <w:r>
              <w:rPr>
                <w:rFonts w:ascii="Arial" w:hAnsi="Arial" w:cs="Arial"/>
                <w:color w:val="000000"/>
                <w:sz w:val="16"/>
                <w:szCs w:val="16"/>
              </w:rPr>
              <w:t>UK</w:t>
            </w:r>
          </w:p>
        </w:tc>
        <w:tc>
          <w:tcPr>
            <w:tcW w:w="1208" w:type="dxa"/>
            <w:tcBorders>
              <w:top w:val="nil"/>
              <w:left w:val="nil"/>
              <w:bottom w:val="single" w:sz="4" w:space="0" w:color="auto"/>
              <w:right w:val="single" w:sz="4" w:space="0" w:color="auto"/>
            </w:tcBorders>
            <w:shd w:val="clear" w:color="auto" w:fill="auto"/>
            <w:noWrap/>
            <w:vAlign w:val="bottom"/>
            <w:hideMark/>
          </w:tcPr>
          <w:p w14:paraId="237F00E2" w14:textId="77777777" w:rsidR="006D0097" w:rsidRDefault="006D0097">
            <w:pPr>
              <w:rPr>
                <w:rFonts w:ascii="Arial" w:hAnsi="Arial" w:cs="Arial"/>
                <w:color w:val="000000"/>
                <w:sz w:val="16"/>
                <w:szCs w:val="16"/>
              </w:rPr>
            </w:pPr>
            <w:r>
              <w:rPr>
                <w:rFonts w:ascii="Arial" w:hAnsi="Arial" w:cs="Arial"/>
                <w:color w:val="000000"/>
                <w:sz w:val="16"/>
                <w:szCs w:val="16"/>
              </w:rPr>
              <w:t>Bos/Bison</w:t>
            </w:r>
          </w:p>
        </w:tc>
        <w:tc>
          <w:tcPr>
            <w:tcW w:w="1150" w:type="dxa"/>
            <w:tcBorders>
              <w:top w:val="nil"/>
              <w:left w:val="nil"/>
              <w:bottom w:val="single" w:sz="4" w:space="0" w:color="auto"/>
              <w:right w:val="single" w:sz="4" w:space="0" w:color="auto"/>
            </w:tcBorders>
            <w:shd w:val="clear" w:color="auto" w:fill="auto"/>
            <w:noWrap/>
            <w:vAlign w:val="bottom"/>
            <w:hideMark/>
          </w:tcPr>
          <w:p w14:paraId="5A51977F" w14:textId="77777777" w:rsidR="006D0097" w:rsidRDefault="006D0097">
            <w:pPr>
              <w:rPr>
                <w:rFonts w:ascii="Arial" w:hAnsi="Arial" w:cs="Arial"/>
                <w:color w:val="000000"/>
                <w:sz w:val="16"/>
                <w:szCs w:val="16"/>
              </w:rPr>
            </w:pPr>
            <w:r>
              <w:rPr>
                <w:rFonts w:ascii="Arial" w:hAnsi="Arial" w:cs="Arial"/>
                <w:color w:val="000000"/>
                <w:sz w:val="16"/>
                <w:szCs w:val="16"/>
              </w:rPr>
              <w:t>not given</w:t>
            </w:r>
          </w:p>
        </w:tc>
        <w:tc>
          <w:tcPr>
            <w:tcW w:w="992" w:type="dxa"/>
            <w:tcBorders>
              <w:top w:val="nil"/>
              <w:left w:val="nil"/>
              <w:bottom w:val="single" w:sz="4" w:space="0" w:color="auto"/>
              <w:right w:val="single" w:sz="4" w:space="0" w:color="auto"/>
            </w:tcBorders>
            <w:shd w:val="clear" w:color="auto" w:fill="auto"/>
            <w:noWrap/>
            <w:vAlign w:val="bottom"/>
            <w:hideMark/>
          </w:tcPr>
          <w:p w14:paraId="072DCDBA" w14:textId="77777777" w:rsidR="006D0097" w:rsidRDefault="006D0097">
            <w:pPr>
              <w:rPr>
                <w:rFonts w:ascii="Arial" w:hAnsi="Arial" w:cs="Arial"/>
                <w:color w:val="000000"/>
                <w:sz w:val="16"/>
                <w:szCs w:val="16"/>
              </w:rPr>
            </w:pPr>
            <w:r>
              <w:rPr>
                <w:rFonts w:ascii="Arial" w:hAnsi="Arial" w:cs="Arial"/>
                <w:color w:val="000000"/>
                <w:sz w:val="16"/>
                <w:szCs w:val="16"/>
              </w:rPr>
              <w:t>OxA-6925</w:t>
            </w:r>
          </w:p>
        </w:tc>
        <w:tc>
          <w:tcPr>
            <w:tcW w:w="1288" w:type="dxa"/>
            <w:tcBorders>
              <w:top w:val="nil"/>
              <w:left w:val="nil"/>
              <w:bottom w:val="single" w:sz="4" w:space="0" w:color="auto"/>
              <w:right w:val="single" w:sz="4" w:space="0" w:color="auto"/>
            </w:tcBorders>
            <w:shd w:val="clear" w:color="auto" w:fill="auto"/>
            <w:noWrap/>
            <w:vAlign w:val="bottom"/>
            <w:hideMark/>
          </w:tcPr>
          <w:p w14:paraId="033A07A1" w14:textId="77777777" w:rsidR="006D0097" w:rsidRDefault="006D0097">
            <w:pPr>
              <w:jc w:val="center"/>
              <w:rPr>
                <w:rFonts w:ascii="Arial" w:hAnsi="Arial" w:cs="Arial"/>
                <w:color w:val="000000"/>
                <w:sz w:val="16"/>
                <w:szCs w:val="16"/>
              </w:rPr>
            </w:pPr>
            <w:r>
              <w:rPr>
                <w:rFonts w:ascii="Arial" w:hAnsi="Arial" w:cs="Arial"/>
                <w:color w:val="000000"/>
                <w:sz w:val="16"/>
                <w:szCs w:val="16"/>
              </w:rPr>
              <w:t>29850</w:t>
            </w:r>
          </w:p>
        </w:tc>
        <w:tc>
          <w:tcPr>
            <w:tcW w:w="746" w:type="dxa"/>
            <w:tcBorders>
              <w:top w:val="nil"/>
              <w:left w:val="nil"/>
              <w:bottom w:val="single" w:sz="4" w:space="0" w:color="auto"/>
              <w:right w:val="single" w:sz="4" w:space="0" w:color="auto"/>
            </w:tcBorders>
            <w:shd w:val="clear" w:color="auto" w:fill="auto"/>
            <w:noWrap/>
            <w:vAlign w:val="bottom"/>
            <w:hideMark/>
          </w:tcPr>
          <w:p w14:paraId="644361A9" w14:textId="77777777" w:rsidR="006D0097" w:rsidRDefault="006D0097">
            <w:pPr>
              <w:jc w:val="center"/>
              <w:rPr>
                <w:rFonts w:ascii="Arial" w:hAnsi="Arial" w:cs="Arial"/>
                <w:color w:val="000000"/>
                <w:sz w:val="16"/>
                <w:szCs w:val="16"/>
              </w:rPr>
            </w:pPr>
            <w:r>
              <w:rPr>
                <w:rFonts w:ascii="Arial" w:hAnsi="Arial" w:cs="Arial"/>
                <w:color w:val="000000"/>
                <w:sz w:val="16"/>
                <w:szCs w:val="16"/>
              </w:rPr>
              <w:t>700</w:t>
            </w:r>
          </w:p>
        </w:tc>
        <w:tc>
          <w:tcPr>
            <w:tcW w:w="1567" w:type="dxa"/>
            <w:tcBorders>
              <w:top w:val="nil"/>
              <w:left w:val="nil"/>
              <w:bottom w:val="single" w:sz="4" w:space="0" w:color="auto"/>
              <w:right w:val="single" w:sz="4" w:space="0" w:color="auto"/>
            </w:tcBorders>
            <w:shd w:val="clear" w:color="auto" w:fill="auto"/>
            <w:noWrap/>
            <w:vAlign w:val="bottom"/>
            <w:hideMark/>
          </w:tcPr>
          <w:p w14:paraId="080676C1" w14:textId="77777777" w:rsidR="006D0097" w:rsidRDefault="006D0097">
            <w:pPr>
              <w:rPr>
                <w:rFonts w:ascii="Arial" w:hAnsi="Arial" w:cs="Arial"/>
                <w:color w:val="000000"/>
                <w:sz w:val="16"/>
                <w:szCs w:val="16"/>
              </w:rPr>
            </w:pPr>
            <w:r>
              <w:rPr>
                <w:rFonts w:ascii="Arial" w:hAnsi="Arial" w:cs="Arial"/>
                <w:color w:val="000000"/>
                <w:sz w:val="16"/>
                <w:szCs w:val="16"/>
              </w:rPr>
              <w:t>OIS3</w:t>
            </w:r>
          </w:p>
        </w:tc>
        <w:tc>
          <w:tcPr>
            <w:tcW w:w="932" w:type="dxa"/>
            <w:tcBorders>
              <w:top w:val="nil"/>
              <w:left w:val="nil"/>
              <w:bottom w:val="single" w:sz="4" w:space="0" w:color="auto"/>
              <w:right w:val="single" w:sz="4" w:space="0" w:color="auto"/>
            </w:tcBorders>
            <w:shd w:val="clear" w:color="auto" w:fill="auto"/>
            <w:noWrap/>
            <w:vAlign w:val="bottom"/>
            <w:hideMark/>
          </w:tcPr>
          <w:p w14:paraId="7B0672DF" w14:textId="77777777" w:rsidR="006D0097" w:rsidRDefault="006D0097">
            <w:pPr>
              <w:jc w:val="center"/>
              <w:rPr>
                <w:rFonts w:ascii="Arial" w:hAnsi="Arial" w:cs="Arial"/>
                <w:color w:val="000000"/>
                <w:sz w:val="16"/>
                <w:szCs w:val="16"/>
              </w:rPr>
            </w:pPr>
            <w:r>
              <w:rPr>
                <w:rFonts w:ascii="Arial" w:hAnsi="Arial" w:cs="Arial"/>
                <w:color w:val="000000"/>
                <w:sz w:val="16"/>
                <w:szCs w:val="16"/>
              </w:rPr>
              <w:t>-19.9</w:t>
            </w:r>
          </w:p>
        </w:tc>
        <w:tc>
          <w:tcPr>
            <w:tcW w:w="848" w:type="dxa"/>
            <w:tcBorders>
              <w:top w:val="nil"/>
              <w:left w:val="nil"/>
              <w:bottom w:val="single" w:sz="4" w:space="0" w:color="auto"/>
              <w:right w:val="single" w:sz="4" w:space="0" w:color="auto"/>
            </w:tcBorders>
            <w:shd w:val="clear" w:color="auto" w:fill="auto"/>
            <w:noWrap/>
            <w:vAlign w:val="bottom"/>
            <w:hideMark/>
          </w:tcPr>
          <w:p w14:paraId="4171CE05" w14:textId="77777777" w:rsidR="006D0097" w:rsidRDefault="006D0097">
            <w:pPr>
              <w:jc w:val="center"/>
              <w:rPr>
                <w:rFonts w:ascii="Arial" w:hAnsi="Arial" w:cs="Arial"/>
                <w:color w:val="000000"/>
                <w:sz w:val="16"/>
                <w:szCs w:val="16"/>
              </w:rPr>
            </w:pPr>
            <w:r>
              <w:rPr>
                <w:rFonts w:ascii="Arial" w:hAnsi="Arial" w:cs="Arial"/>
                <w:color w:val="000000"/>
                <w:sz w:val="16"/>
                <w:szCs w:val="16"/>
              </w:rPr>
              <w:t>6.2</w:t>
            </w:r>
          </w:p>
        </w:tc>
        <w:tc>
          <w:tcPr>
            <w:tcW w:w="848" w:type="dxa"/>
            <w:tcBorders>
              <w:top w:val="nil"/>
              <w:left w:val="nil"/>
              <w:bottom w:val="single" w:sz="4" w:space="0" w:color="auto"/>
              <w:right w:val="single" w:sz="4" w:space="0" w:color="auto"/>
            </w:tcBorders>
            <w:shd w:val="clear" w:color="auto" w:fill="auto"/>
            <w:noWrap/>
            <w:vAlign w:val="bottom"/>
            <w:hideMark/>
          </w:tcPr>
          <w:p w14:paraId="45F97D24" w14:textId="77777777" w:rsidR="006D0097" w:rsidRDefault="006D0097">
            <w:pPr>
              <w:jc w:val="center"/>
              <w:rPr>
                <w:rFonts w:ascii="Arial" w:hAnsi="Arial" w:cs="Arial"/>
                <w:color w:val="000000"/>
                <w:sz w:val="16"/>
                <w:szCs w:val="16"/>
              </w:rPr>
            </w:pPr>
            <w:r>
              <w:rPr>
                <w:rFonts w:ascii="Arial" w:hAnsi="Arial" w:cs="Arial"/>
                <w:color w:val="000000"/>
                <w:sz w:val="16"/>
                <w:szCs w:val="16"/>
              </w:rPr>
              <w:t>3</w:t>
            </w:r>
          </w:p>
        </w:tc>
        <w:tc>
          <w:tcPr>
            <w:tcW w:w="952" w:type="dxa"/>
            <w:tcBorders>
              <w:top w:val="nil"/>
              <w:left w:val="nil"/>
              <w:bottom w:val="single" w:sz="4" w:space="0" w:color="auto"/>
              <w:right w:val="single" w:sz="4" w:space="0" w:color="auto"/>
            </w:tcBorders>
            <w:shd w:val="clear" w:color="auto" w:fill="auto"/>
            <w:noWrap/>
            <w:vAlign w:val="bottom"/>
            <w:hideMark/>
          </w:tcPr>
          <w:p w14:paraId="0F42BA6D" w14:textId="77777777" w:rsidR="006D0097" w:rsidRDefault="006D0097">
            <w:pPr>
              <w:jc w:val="center"/>
              <w:rPr>
                <w:rFonts w:ascii="Arial" w:hAnsi="Arial" w:cs="Arial"/>
                <w:color w:val="000000"/>
                <w:sz w:val="16"/>
                <w:szCs w:val="16"/>
              </w:rPr>
            </w:pPr>
            <w:r>
              <w:rPr>
                <w:rFonts w:ascii="Arial" w:hAnsi="Arial" w:cs="Arial"/>
                <w:color w:val="000000"/>
                <w:sz w:val="16"/>
                <w:szCs w:val="16"/>
              </w:rPr>
              <w:t>2</w:t>
            </w:r>
          </w:p>
        </w:tc>
        <w:tc>
          <w:tcPr>
            <w:tcW w:w="1099" w:type="dxa"/>
            <w:tcBorders>
              <w:top w:val="nil"/>
              <w:left w:val="nil"/>
              <w:bottom w:val="single" w:sz="4" w:space="0" w:color="auto"/>
              <w:right w:val="single" w:sz="4" w:space="0" w:color="auto"/>
            </w:tcBorders>
            <w:shd w:val="clear" w:color="auto" w:fill="auto"/>
            <w:noWrap/>
            <w:vAlign w:val="bottom"/>
            <w:hideMark/>
          </w:tcPr>
          <w:p w14:paraId="0DF6B41A" w14:textId="77777777" w:rsidR="006D0097" w:rsidRDefault="006D0097">
            <w:pPr>
              <w:jc w:val="center"/>
              <w:rPr>
                <w:rFonts w:ascii="Arial" w:hAnsi="Arial" w:cs="Arial"/>
                <w:color w:val="000000"/>
                <w:sz w:val="16"/>
                <w:szCs w:val="16"/>
              </w:rPr>
            </w:pPr>
            <w:r>
              <w:rPr>
                <w:rFonts w:ascii="Arial" w:hAnsi="Arial" w:cs="Arial"/>
                <w:color w:val="000000"/>
                <w:sz w:val="16"/>
                <w:szCs w:val="16"/>
              </w:rPr>
              <w:t>2</w:t>
            </w:r>
          </w:p>
        </w:tc>
        <w:tc>
          <w:tcPr>
            <w:tcW w:w="1134" w:type="dxa"/>
            <w:tcBorders>
              <w:top w:val="nil"/>
              <w:left w:val="nil"/>
              <w:bottom w:val="single" w:sz="4" w:space="0" w:color="auto"/>
              <w:right w:val="single" w:sz="4" w:space="0" w:color="auto"/>
            </w:tcBorders>
            <w:shd w:val="clear" w:color="auto" w:fill="auto"/>
            <w:noWrap/>
            <w:vAlign w:val="bottom"/>
            <w:hideMark/>
          </w:tcPr>
          <w:p w14:paraId="4C680E61" w14:textId="77777777" w:rsidR="006D0097" w:rsidRDefault="006D0097">
            <w:pPr>
              <w:jc w:val="center"/>
              <w:rPr>
                <w:rFonts w:ascii="Arial" w:hAnsi="Arial" w:cs="Arial"/>
                <w:color w:val="000000"/>
                <w:sz w:val="16"/>
                <w:szCs w:val="16"/>
              </w:rPr>
            </w:pPr>
            <w:r>
              <w:rPr>
                <w:rFonts w:ascii="Arial" w:hAnsi="Arial" w:cs="Arial"/>
                <w:color w:val="000000"/>
                <w:sz w:val="16"/>
                <w:szCs w:val="16"/>
              </w:rPr>
              <w:t>2</w:t>
            </w:r>
          </w:p>
        </w:tc>
      </w:tr>
      <w:tr w:rsidR="006D0097" w14:paraId="10109868" w14:textId="77777777" w:rsidTr="006D0097">
        <w:trPr>
          <w:trHeight w:val="28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75EBEB2" w14:textId="77777777" w:rsidR="006D0097" w:rsidRDefault="006D0097">
            <w:pPr>
              <w:rPr>
                <w:rFonts w:ascii="Arial" w:hAnsi="Arial" w:cs="Arial"/>
                <w:color w:val="000000"/>
                <w:sz w:val="16"/>
                <w:szCs w:val="16"/>
              </w:rPr>
            </w:pPr>
            <w:r>
              <w:rPr>
                <w:rFonts w:ascii="Arial" w:hAnsi="Arial" w:cs="Arial"/>
                <w:color w:val="000000"/>
                <w:sz w:val="16"/>
                <w:szCs w:val="16"/>
              </w:rPr>
              <w:t>Foxhole Cave</w:t>
            </w:r>
          </w:p>
        </w:tc>
        <w:tc>
          <w:tcPr>
            <w:tcW w:w="777" w:type="dxa"/>
            <w:tcBorders>
              <w:top w:val="nil"/>
              <w:left w:val="nil"/>
              <w:bottom w:val="single" w:sz="4" w:space="0" w:color="auto"/>
              <w:right w:val="single" w:sz="4" w:space="0" w:color="auto"/>
            </w:tcBorders>
            <w:shd w:val="clear" w:color="auto" w:fill="auto"/>
            <w:noWrap/>
            <w:vAlign w:val="bottom"/>
            <w:hideMark/>
          </w:tcPr>
          <w:p w14:paraId="18C68B75" w14:textId="77777777" w:rsidR="006D0097" w:rsidRDefault="006D0097">
            <w:pPr>
              <w:rPr>
                <w:rFonts w:ascii="Arial" w:hAnsi="Arial" w:cs="Arial"/>
                <w:color w:val="000000"/>
                <w:sz w:val="16"/>
                <w:szCs w:val="16"/>
              </w:rPr>
            </w:pPr>
            <w:r>
              <w:rPr>
                <w:rFonts w:ascii="Arial" w:hAnsi="Arial" w:cs="Arial"/>
                <w:color w:val="000000"/>
                <w:sz w:val="16"/>
                <w:szCs w:val="16"/>
              </w:rPr>
              <w:t>UK</w:t>
            </w:r>
          </w:p>
        </w:tc>
        <w:tc>
          <w:tcPr>
            <w:tcW w:w="1208" w:type="dxa"/>
            <w:tcBorders>
              <w:top w:val="nil"/>
              <w:left w:val="nil"/>
              <w:bottom w:val="single" w:sz="4" w:space="0" w:color="auto"/>
              <w:right w:val="single" w:sz="4" w:space="0" w:color="auto"/>
            </w:tcBorders>
            <w:shd w:val="clear" w:color="auto" w:fill="auto"/>
            <w:noWrap/>
            <w:vAlign w:val="bottom"/>
            <w:hideMark/>
          </w:tcPr>
          <w:p w14:paraId="13E0C459" w14:textId="77777777" w:rsidR="006D0097" w:rsidRDefault="006D0097">
            <w:pPr>
              <w:rPr>
                <w:rFonts w:ascii="Arial" w:hAnsi="Arial" w:cs="Arial"/>
                <w:color w:val="000000"/>
                <w:sz w:val="16"/>
                <w:szCs w:val="16"/>
              </w:rPr>
            </w:pPr>
            <w:r>
              <w:rPr>
                <w:rFonts w:ascii="Arial" w:hAnsi="Arial" w:cs="Arial"/>
                <w:color w:val="000000"/>
                <w:sz w:val="16"/>
                <w:szCs w:val="16"/>
              </w:rPr>
              <w:t>Bos/Bison</w:t>
            </w:r>
          </w:p>
        </w:tc>
        <w:tc>
          <w:tcPr>
            <w:tcW w:w="1150" w:type="dxa"/>
            <w:tcBorders>
              <w:top w:val="nil"/>
              <w:left w:val="nil"/>
              <w:bottom w:val="single" w:sz="4" w:space="0" w:color="auto"/>
              <w:right w:val="single" w:sz="4" w:space="0" w:color="auto"/>
            </w:tcBorders>
            <w:shd w:val="clear" w:color="auto" w:fill="auto"/>
            <w:noWrap/>
            <w:vAlign w:val="bottom"/>
            <w:hideMark/>
          </w:tcPr>
          <w:p w14:paraId="30D950B1" w14:textId="77777777" w:rsidR="006D0097" w:rsidRDefault="006D0097">
            <w:pPr>
              <w:rPr>
                <w:rFonts w:ascii="Arial" w:hAnsi="Arial" w:cs="Arial"/>
                <w:color w:val="000000"/>
                <w:sz w:val="16"/>
                <w:szCs w:val="16"/>
              </w:rPr>
            </w:pPr>
            <w:r>
              <w:rPr>
                <w:rFonts w:ascii="Arial" w:hAnsi="Arial" w:cs="Arial"/>
                <w:color w:val="000000"/>
                <w:sz w:val="16"/>
                <w:szCs w:val="16"/>
              </w:rPr>
              <w:t>sacrum</w:t>
            </w:r>
          </w:p>
        </w:tc>
        <w:tc>
          <w:tcPr>
            <w:tcW w:w="992" w:type="dxa"/>
            <w:tcBorders>
              <w:top w:val="nil"/>
              <w:left w:val="nil"/>
              <w:bottom w:val="single" w:sz="4" w:space="0" w:color="auto"/>
              <w:right w:val="single" w:sz="4" w:space="0" w:color="auto"/>
            </w:tcBorders>
            <w:shd w:val="clear" w:color="auto" w:fill="auto"/>
            <w:noWrap/>
            <w:vAlign w:val="bottom"/>
            <w:hideMark/>
          </w:tcPr>
          <w:p w14:paraId="1BF95F49" w14:textId="77777777" w:rsidR="006D0097" w:rsidRDefault="006D0097">
            <w:pPr>
              <w:rPr>
                <w:rFonts w:ascii="Arial" w:hAnsi="Arial" w:cs="Arial"/>
                <w:color w:val="000000"/>
                <w:sz w:val="16"/>
                <w:szCs w:val="16"/>
              </w:rPr>
            </w:pPr>
            <w:r>
              <w:rPr>
                <w:rFonts w:ascii="Arial" w:hAnsi="Arial" w:cs="Arial"/>
                <w:color w:val="000000"/>
                <w:sz w:val="16"/>
                <w:szCs w:val="16"/>
              </w:rPr>
              <w:t>OxA-25158</w:t>
            </w:r>
          </w:p>
        </w:tc>
        <w:tc>
          <w:tcPr>
            <w:tcW w:w="1288" w:type="dxa"/>
            <w:tcBorders>
              <w:top w:val="nil"/>
              <w:left w:val="nil"/>
              <w:bottom w:val="single" w:sz="4" w:space="0" w:color="auto"/>
              <w:right w:val="single" w:sz="4" w:space="0" w:color="auto"/>
            </w:tcBorders>
            <w:shd w:val="clear" w:color="auto" w:fill="auto"/>
            <w:noWrap/>
            <w:vAlign w:val="bottom"/>
            <w:hideMark/>
          </w:tcPr>
          <w:p w14:paraId="48C923D9" w14:textId="77777777" w:rsidR="006D0097" w:rsidRDefault="006D0097">
            <w:pPr>
              <w:jc w:val="center"/>
              <w:rPr>
                <w:rFonts w:ascii="Arial" w:hAnsi="Arial" w:cs="Arial"/>
                <w:color w:val="000000"/>
                <w:sz w:val="16"/>
                <w:szCs w:val="16"/>
              </w:rPr>
            </w:pPr>
            <w:r>
              <w:rPr>
                <w:rFonts w:ascii="Arial" w:hAnsi="Arial" w:cs="Arial"/>
                <w:color w:val="000000"/>
                <w:sz w:val="16"/>
                <w:szCs w:val="16"/>
              </w:rPr>
              <w:t>28310</w:t>
            </w:r>
          </w:p>
        </w:tc>
        <w:tc>
          <w:tcPr>
            <w:tcW w:w="746" w:type="dxa"/>
            <w:tcBorders>
              <w:top w:val="nil"/>
              <w:left w:val="nil"/>
              <w:bottom w:val="single" w:sz="4" w:space="0" w:color="auto"/>
              <w:right w:val="single" w:sz="4" w:space="0" w:color="auto"/>
            </w:tcBorders>
            <w:shd w:val="clear" w:color="auto" w:fill="auto"/>
            <w:noWrap/>
            <w:vAlign w:val="bottom"/>
            <w:hideMark/>
          </w:tcPr>
          <w:p w14:paraId="67711BBD" w14:textId="77777777" w:rsidR="006D0097" w:rsidRDefault="006D0097">
            <w:pPr>
              <w:jc w:val="center"/>
              <w:rPr>
                <w:rFonts w:ascii="Arial" w:hAnsi="Arial" w:cs="Arial"/>
                <w:color w:val="000000"/>
                <w:sz w:val="16"/>
                <w:szCs w:val="16"/>
              </w:rPr>
            </w:pPr>
            <w:r>
              <w:rPr>
                <w:rFonts w:ascii="Arial" w:hAnsi="Arial" w:cs="Arial"/>
                <w:color w:val="000000"/>
                <w:sz w:val="16"/>
                <w:szCs w:val="16"/>
              </w:rPr>
              <w:t>290</w:t>
            </w:r>
          </w:p>
        </w:tc>
        <w:tc>
          <w:tcPr>
            <w:tcW w:w="1567" w:type="dxa"/>
            <w:tcBorders>
              <w:top w:val="nil"/>
              <w:left w:val="nil"/>
              <w:bottom w:val="single" w:sz="4" w:space="0" w:color="auto"/>
              <w:right w:val="single" w:sz="4" w:space="0" w:color="auto"/>
            </w:tcBorders>
            <w:shd w:val="clear" w:color="auto" w:fill="auto"/>
            <w:noWrap/>
            <w:vAlign w:val="bottom"/>
            <w:hideMark/>
          </w:tcPr>
          <w:p w14:paraId="79420EAD" w14:textId="77777777" w:rsidR="006D0097" w:rsidRDefault="006D0097">
            <w:pPr>
              <w:rPr>
                <w:rFonts w:ascii="Arial" w:hAnsi="Arial" w:cs="Arial"/>
                <w:color w:val="000000"/>
                <w:sz w:val="16"/>
                <w:szCs w:val="16"/>
              </w:rPr>
            </w:pPr>
            <w:r>
              <w:rPr>
                <w:rFonts w:ascii="Arial" w:hAnsi="Arial" w:cs="Arial"/>
                <w:color w:val="000000"/>
                <w:sz w:val="16"/>
                <w:szCs w:val="16"/>
              </w:rPr>
              <w:t>OIS3</w:t>
            </w:r>
          </w:p>
        </w:tc>
        <w:tc>
          <w:tcPr>
            <w:tcW w:w="932" w:type="dxa"/>
            <w:tcBorders>
              <w:top w:val="nil"/>
              <w:left w:val="nil"/>
              <w:bottom w:val="single" w:sz="4" w:space="0" w:color="auto"/>
              <w:right w:val="single" w:sz="4" w:space="0" w:color="auto"/>
            </w:tcBorders>
            <w:shd w:val="clear" w:color="auto" w:fill="auto"/>
            <w:noWrap/>
            <w:vAlign w:val="bottom"/>
            <w:hideMark/>
          </w:tcPr>
          <w:p w14:paraId="763A0E10" w14:textId="77777777" w:rsidR="006D0097" w:rsidRDefault="006D0097">
            <w:pPr>
              <w:jc w:val="center"/>
              <w:rPr>
                <w:rFonts w:ascii="Arial" w:hAnsi="Arial" w:cs="Arial"/>
                <w:color w:val="000000"/>
                <w:sz w:val="16"/>
                <w:szCs w:val="16"/>
              </w:rPr>
            </w:pPr>
            <w:r>
              <w:rPr>
                <w:rFonts w:ascii="Arial" w:hAnsi="Arial" w:cs="Arial"/>
                <w:color w:val="000000"/>
                <w:sz w:val="16"/>
                <w:szCs w:val="16"/>
              </w:rPr>
              <w:t>-22.1</w:t>
            </w:r>
          </w:p>
        </w:tc>
        <w:tc>
          <w:tcPr>
            <w:tcW w:w="848" w:type="dxa"/>
            <w:tcBorders>
              <w:top w:val="nil"/>
              <w:left w:val="nil"/>
              <w:bottom w:val="single" w:sz="4" w:space="0" w:color="auto"/>
              <w:right w:val="single" w:sz="4" w:space="0" w:color="auto"/>
            </w:tcBorders>
            <w:shd w:val="clear" w:color="auto" w:fill="auto"/>
            <w:noWrap/>
            <w:vAlign w:val="bottom"/>
            <w:hideMark/>
          </w:tcPr>
          <w:p w14:paraId="2C3A6889" w14:textId="77777777" w:rsidR="006D0097" w:rsidRDefault="006D0097">
            <w:pPr>
              <w:jc w:val="center"/>
              <w:rPr>
                <w:rFonts w:ascii="Arial" w:hAnsi="Arial" w:cs="Arial"/>
                <w:color w:val="000000"/>
                <w:sz w:val="16"/>
                <w:szCs w:val="16"/>
              </w:rPr>
            </w:pPr>
            <w:r>
              <w:rPr>
                <w:rFonts w:ascii="Arial" w:hAnsi="Arial" w:cs="Arial"/>
                <w:color w:val="000000"/>
                <w:sz w:val="16"/>
                <w:szCs w:val="16"/>
              </w:rPr>
              <w:t>3.5</w:t>
            </w:r>
          </w:p>
        </w:tc>
        <w:tc>
          <w:tcPr>
            <w:tcW w:w="848" w:type="dxa"/>
            <w:tcBorders>
              <w:top w:val="nil"/>
              <w:left w:val="nil"/>
              <w:bottom w:val="single" w:sz="4" w:space="0" w:color="auto"/>
              <w:right w:val="single" w:sz="4" w:space="0" w:color="auto"/>
            </w:tcBorders>
            <w:shd w:val="clear" w:color="auto" w:fill="auto"/>
            <w:noWrap/>
            <w:vAlign w:val="bottom"/>
            <w:hideMark/>
          </w:tcPr>
          <w:p w14:paraId="57C918D3" w14:textId="77777777" w:rsidR="006D0097" w:rsidRDefault="006D0097">
            <w:pPr>
              <w:jc w:val="center"/>
              <w:rPr>
                <w:rFonts w:ascii="Arial" w:hAnsi="Arial" w:cs="Arial"/>
                <w:color w:val="000000"/>
                <w:sz w:val="16"/>
                <w:szCs w:val="16"/>
              </w:rPr>
            </w:pPr>
            <w:r>
              <w:rPr>
                <w:rFonts w:ascii="Arial" w:hAnsi="Arial" w:cs="Arial"/>
                <w:color w:val="000000"/>
                <w:sz w:val="16"/>
                <w:szCs w:val="16"/>
              </w:rPr>
              <w:t>3.2</w:t>
            </w:r>
          </w:p>
        </w:tc>
        <w:tc>
          <w:tcPr>
            <w:tcW w:w="952" w:type="dxa"/>
            <w:tcBorders>
              <w:top w:val="nil"/>
              <w:left w:val="nil"/>
              <w:bottom w:val="single" w:sz="4" w:space="0" w:color="auto"/>
              <w:right w:val="single" w:sz="4" w:space="0" w:color="auto"/>
            </w:tcBorders>
            <w:shd w:val="clear" w:color="auto" w:fill="auto"/>
            <w:noWrap/>
            <w:vAlign w:val="bottom"/>
            <w:hideMark/>
          </w:tcPr>
          <w:p w14:paraId="58CA3450" w14:textId="77777777" w:rsidR="006D0097" w:rsidRDefault="006D0097">
            <w:pPr>
              <w:jc w:val="center"/>
              <w:rPr>
                <w:rFonts w:ascii="Arial" w:hAnsi="Arial" w:cs="Arial"/>
                <w:color w:val="000000"/>
                <w:sz w:val="16"/>
                <w:szCs w:val="16"/>
              </w:rPr>
            </w:pPr>
            <w:r>
              <w:rPr>
                <w:rFonts w:ascii="Arial" w:hAnsi="Arial" w:cs="Arial"/>
                <w:color w:val="000000"/>
                <w:sz w:val="16"/>
                <w:szCs w:val="16"/>
              </w:rPr>
              <w:t>5</w:t>
            </w:r>
          </w:p>
        </w:tc>
        <w:tc>
          <w:tcPr>
            <w:tcW w:w="1099" w:type="dxa"/>
            <w:tcBorders>
              <w:top w:val="nil"/>
              <w:left w:val="nil"/>
              <w:bottom w:val="single" w:sz="4" w:space="0" w:color="auto"/>
              <w:right w:val="single" w:sz="4" w:space="0" w:color="auto"/>
            </w:tcBorders>
            <w:shd w:val="clear" w:color="auto" w:fill="auto"/>
            <w:noWrap/>
            <w:vAlign w:val="bottom"/>
            <w:hideMark/>
          </w:tcPr>
          <w:p w14:paraId="6045BCD9" w14:textId="77777777" w:rsidR="006D0097" w:rsidRDefault="006D0097">
            <w:pPr>
              <w:jc w:val="center"/>
              <w:rPr>
                <w:rFonts w:ascii="Arial" w:hAnsi="Arial" w:cs="Arial"/>
                <w:color w:val="000000"/>
                <w:sz w:val="16"/>
                <w:szCs w:val="16"/>
              </w:rPr>
            </w:pPr>
            <w:r>
              <w:rPr>
                <w:rFonts w:ascii="Arial" w:hAnsi="Arial" w:cs="Arial"/>
                <w:color w:val="000000"/>
                <w:sz w:val="16"/>
                <w:szCs w:val="16"/>
              </w:rPr>
              <w:t>5</w:t>
            </w:r>
          </w:p>
        </w:tc>
        <w:tc>
          <w:tcPr>
            <w:tcW w:w="1134" w:type="dxa"/>
            <w:tcBorders>
              <w:top w:val="nil"/>
              <w:left w:val="nil"/>
              <w:bottom w:val="single" w:sz="4" w:space="0" w:color="auto"/>
              <w:right w:val="single" w:sz="4" w:space="0" w:color="auto"/>
            </w:tcBorders>
            <w:shd w:val="clear" w:color="auto" w:fill="auto"/>
            <w:noWrap/>
            <w:vAlign w:val="bottom"/>
            <w:hideMark/>
          </w:tcPr>
          <w:p w14:paraId="6E6ABE3A" w14:textId="77777777" w:rsidR="006D0097" w:rsidRDefault="006D0097">
            <w:pPr>
              <w:jc w:val="center"/>
              <w:rPr>
                <w:rFonts w:ascii="Arial" w:hAnsi="Arial" w:cs="Arial"/>
                <w:color w:val="000000"/>
                <w:sz w:val="16"/>
                <w:szCs w:val="16"/>
              </w:rPr>
            </w:pPr>
            <w:r>
              <w:rPr>
                <w:rFonts w:ascii="Arial" w:hAnsi="Arial" w:cs="Arial"/>
                <w:color w:val="000000"/>
                <w:sz w:val="16"/>
                <w:szCs w:val="16"/>
              </w:rPr>
              <w:t>5</w:t>
            </w:r>
          </w:p>
        </w:tc>
      </w:tr>
      <w:tr w:rsidR="006D0097" w14:paraId="1C80A95A" w14:textId="77777777" w:rsidTr="006D0097">
        <w:trPr>
          <w:trHeight w:val="28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7B37F75" w14:textId="77777777" w:rsidR="006D0097" w:rsidRDefault="006D0097">
            <w:pPr>
              <w:rPr>
                <w:rFonts w:ascii="Arial" w:hAnsi="Arial" w:cs="Arial"/>
                <w:color w:val="000000"/>
                <w:sz w:val="16"/>
                <w:szCs w:val="16"/>
              </w:rPr>
            </w:pPr>
            <w:r>
              <w:rPr>
                <w:rFonts w:ascii="Arial" w:hAnsi="Arial" w:cs="Arial"/>
                <w:color w:val="000000"/>
                <w:sz w:val="16"/>
                <w:szCs w:val="16"/>
              </w:rPr>
              <w:t>Foxhole Cave</w:t>
            </w:r>
          </w:p>
        </w:tc>
        <w:tc>
          <w:tcPr>
            <w:tcW w:w="777" w:type="dxa"/>
            <w:tcBorders>
              <w:top w:val="nil"/>
              <w:left w:val="nil"/>
              <w:bottom w:val="single" w:sz="4" w:space="0" w:color="auto"/>
              <w:right w:val="single" w:sz="4" w:space="0" w:color="auto"/>
            </w:tcBorders>
            <w:shd w:val="clear" w:color="auto" w:fill="auto"/>
            <w:noWrap/>
            <w:vAlign w:val="bottom"/>
            <w:hideMark/>
          </w:tcPr>
          <w:p w14:paraId="6C2D95C0" w14:textId="77777777" w:rsidR="006D0097" w:rsidRDefault="006D0097">
            <w:pPr>
              <w:rPr>
                <w:rFonts w:ascii="Arial" w:hAnsi="Arial" w:cs="Arial"/>
                <w:color w:val="000000"/>
                <w:sz w:val="16"/>
                <w:szCs w:val="16"/>
              </w:rPr>
            </w:pPr>
            <w:r>
              <w:rPr>
                <w:rFonts w:ascii="Arial" w:hAnsi="Arial" w:cs="Arial"/>
                <w:color w:val="000000"/>
                <w:sz w:val="16"/>
                <w:szCs w:val="16"/>
              </w:rPr>
              <w:t>UK</w:t>
            </w:r>
          </w:p>
        </w:tc>
        <w:tc>
          <w:tcPr>
            <w:tcW w:w="1208" w:type="dxa"/>
            <w:tcBorders>
              <w:top w:val="nil"/>
              <w:left w:val="nil"/>
              <w:bottom w:val="single" w:sz="4" w:space="0" w:color="auto"/>
              <w:right w:val="single" w:sz="4" w:space="0" w:color="auto"/>
            </w:tcBorders>
            <w:shd w:val="clear" w:color="auto" w:fill="auto"/>
            <w:noWrap/>
            <w:vAlign w:val="bottom"/>
            <w:hideMark/>
          </w:tcPr>
          <w:p w14:paraId="2BD6D652" w14:textId="77777777" w:rsidR="006D0097" w:rsidRDefault="006D0097">
            <w:pPr>
              <w:rPr>
                <w:rFonts w:ascii="Arial" w:hAnsi="Arial" w:cs="Arial"/>
                <w:color w:val="000000"/>
                <w:sz w:val="16"/>
                <w:szCs w:val="16"/>
              </w:rPr>
            </w:pPr>
            <w:r>
              <w:rPr>
                <w:rFonts w:ascii="Arial" w:hAnsi="Arial" w:cs="Arial"/>
                <w:color w:val="000000"/>
                <w:sz w:val="16"/>
                <w:szCs w:val="16"/>
              </w:rPr>
              <w:t>Bos/Bison</w:t>
            </w:r>
          </w:p>
        </w:tc>
        <w:tc>
          <w:tcPr>
            <w:tcW w:w="1150" w:type="dxa"/>
            <w:tcBorders>
              <w:top w:val="nil"/>
              <w:left w:val="nil"/>
              <w:bottom w:val="single" w:sz="4" w:space="0" w:color="auto"/>
              <w:right w:val="single" w:sz="4" w:space="0" w:color="auto"/>
            </w:tcBorders>
            <w:shd w:val="clear" w:color="auto" w:fill="auto"/>
            <w:noWrap/>
            <w:vAlign w:val="bottom"/>
            <w:hideMark/>
          </w:tcPr>
          <w:p w14:paraId="6BE8CD18" w14:textId="77777777" w:rsidR="006D0097" w:rsidRDefault="006D0097">
            <w:pPr>
              <w:rPr>
                <w:rFonts w:ascii="Arial" w:hAnsi="Arial" w:cs="Arial"/>
                <w:color w:val="000000"/>
                <w:sz w:val="16"/>
                <w:szCs w:val="16"/>
              </w:rPr>
            </w:pPr>
            <w:r>
              <w:rPr>
                <w:rFonts w:ascii="Arial" w:hAnsi="Arial" w:cs="Arial"/>
                <w:color w:val="000000"/>
                <w:sz w:val="16"/>
                <w:szCs w:val="16"/>
              </w:rPr>
              <w:t>scapula</w:t>
            </w:r>
          </w:p>
        </w:tc>
        <w:tc>
          <w:tcPr>
            <w:tcW w:w="992" w:type="dxa"/>
            <w:tcBorders>
              <w:top w:val="nil"/>
              <w:left w:val="nil"/>
              <w:bottom w:val="single" w:sz="4" w:space="0" w:color="auto"/>
              <w:right w:val="single" w:sz="4" w:space="0" w:color="auto"/>
            </w:tcBorders>
            <w:shd w:val="clear" w:color="auto" w:fill="auto"/>
            <w:noWrap/>
            <w:vAlign w:val="bottom"/>
            <w:hideMark/>
          </w:tcPr>
          <w:p w14:paraId="5D111298" w14:textId="77777777" w:rsidR="006D0097" w:rsidRDefault="006D0097">
            <w:pPr>
              <w:rPr>
                <w:rFonts w:ascii="Arial" w:hAnsi="Arial" w:cs="Arial"/>
                <w:color w:val="000000"/>
                <w:sz w:val="16"/>
                <w:szCs w:val="16"/>
              </w:rPr>
            </w:pPr>
            <w:r>
              <w:rPr>
                <w:rFonts w:ascii="Arial" w:hAnsi="Arial" w:cs="Arial"/>
                <w:color w:val="000000"/>
                <w:sz w:val="16"/>
                <w:szCs w:val="16"/>
              </w:rPr>
              <w:t>OxA-25157</w:t>
            </w:r>
          </w:p>
        </w:tc>
        <w:tc>
          <w:tcPr>
            <w:tcW w:w="1288" w:type="dxa"/>
            <w:tcBorders>
              <w:top w:val="nil"/>
              <w:left w:val="nil"/>
              <w:bottom w:val="single" w:sz="4" w:space="0" w:color="auto"/>
              <w:right w:val="single" w:sz="4" w:space="0" w:color="auto"/>
            </w:tcBorders>
            <w:shd w:val="clear" w:color="auto" w:fill="auto"/>
            <w:noWrap/>
            <w:vAlign w:val="bottom"/>
            <w:hideMark/>
          </w:tcPr>
          <w:p w14:paraId="73033B3D" w14:textId="77777777" w:rsidR="006D0097" w:rsidRDefault="006D0097">
            <w:pPr>
              <w:jc w:val="center"/>
              <w:rPr>
                <w:rFonts w:ascii="Arial" w:hAnsi="Arial" w:cs="Arial"/>
                <w:color w:val="000000"/>
                <w:sz w:val="16"/>
                <w:szCs w:val="16"/>
              </w:rPr>
            </w:pPr>
            <w:r>
              <w:rPr>
                <w:rFonts w:ascii="Arial" w:hAnsi="Arial" w:cs="Arial"/>
                <w:color w:val="000000"/>
                <w:sz w:val="16"/>
                <w:szCs w:val="16"/>
              </w:rPr>
              <w:t>30750</w:t>
            </w:r>
          </w:p>
        </w:tc>
        <w:tc>
          <w:tcPr>
            <w:tcW w:w="746" w:type="dxa"/>
            <w:tcBorders>
              <w:top w:val="nil"/>
              <w:left w:val="nil"/>
              <w:bottom w:val="single" w:sz="4" w:space="0" w:color="auto"/>
              <w:right w:val="single" w:sz="4" w:space="0" w:color="auto"/>
            </w:tcBorders>
            <w:shd w:val="clear" w:color="auto" w:fill="auto"/>
            <w:noWrap/>
            <w:vAlign w:val="bottom"/>
            <w:hideMark/>
          </w:tcPr>
          <w:p w14:paraId="5E04942F" w14:textId="77777777" w:rsidR="006D0097" w:rsidRDefault="006D0097">
            <w:pPr>
              <w:jc w:val="center"/>
              <w:rPr>
                <w:rFonts w:ascii="Arial" w:hAnsi="Arial" w:cs="Arial"/>
                <w:color w:val="000000"/>
                <w:sz w:val="16"/>
                <w:szCs w:val="16"/>
              </w:rPr>
            </w:pPr>
            <w:r>
              <w:rPr>
                <w:rFonts w:ascii="Arial" w:hAnsi="Arial" w:cs="Arial"/>
                <w:color w:val="000000"/>
                <w:sz w:val="16"/>
                <w:szCs w:val="16"/>
              </w:rPr>
              <w:t>390</w:t>
            </w:r>
          </w:p>
        </w:tc>
        <w:tc>
          <w:tcPr>
            <w:tcW w:w="1567" w:type="dxa"/>
            <w:tcBorders>
              <w:top w:val="nil"/>
              <w:left w:val="nil"/>
              <w:bottom w:val="single" w:sz="4" w:space="0" w:color="auto"/>
              <w:right w:val="single" w:sz="4" w:space="0" w:color="auto"/>
            </w:tcBorders>
            <w:shd w:val="clear" w:color="auto" w:fill="auto"/>
            <w:noWrap/>
            <w:vAlign w:val="bottom"/>
            <w:hideMark/>
          </w:tcPr>
          <w:p w14:paraId="70B5C72E" w14:textId="77777777" w:rsidR="006D0097" w:rsidRDefault="006D0097">
            <w:pPr>
              <w:rPr>
                <w:rFonts w:ascii="Arial" w:hAnsi="Arial" w:cs="Arial"/>
                <w:color w:val="000000"/>
                <w:sz w:val="16"/>
                <w:szCs w:val="16"/>
              </w:rPr>
            </w:pPr>
            <w:r>
              <w:rPr>
                <w:rFonts w:ascii="Arial" w:hAnsi="Arial" w:cs="Arial"/>
                <w:color w:val="000000"/>
                <w:sz w:val="16"/>
                <w:szCs w:val="16"/>
              </w:rPr>
              <w:t>OIS3</w:t>
            </w:r>
          </w:p>
        </w:tc>
        <w:tc>
          <w:tcPr>
            <w:tcW w:w="932" w:type="dxa"/>
            <w:tcBorders>
              <w:top w:val="nil"/>
              <w:left w:val="nil"/>
              <w:bottom w:val="single" w:sz="4" w:space="0" w:color="auto"/>
              <w:right w:val="single" w:sz="4" w:space="0" w:color="auto"/>
            </w:tcBorders>
            <w:shd w:val="clear" w:color="auto" w:fill="auto"/>
            <w:noWrap/>
            <w:vAlign w:val="bottom"/>
            <w:hideMark/>
          </w:tcPr>
          <w:p w14:paraId="08A73670" w14:textId="77777777" w:rsidR="006D0097" w:rsidRDefault="006D0097">
            <w:pPr>
              <w:jc w:val="center"/>
              <w:rPr>
                <w:rFonts w:ascii="Arial" w:hAnsi="Arial" w:cs="Arial"/>
                <w:color w:val="000000"/>
                <w:sz w:val="16"/>
                <w:szCs w:val="16"/>
              </w:rPr>
            </w:pPr>
            <w:r>
              <w:rPr>
                <w:rFonts w:ascii="Arial" w:hAnsi="Arial" w:cs="Arial"/>
                <w:color w:val="000000"/>
                <w:sz w:val="16"/>
                <w:szCs w:val="16"/>
              </w:rPr>
              <w:t>-19.5</w:t>
            </w:r>
          </w:p>
        </w:tc>
        <w:tc>
          <w:tcPr>
            <w:tcW w:w="848" w:type="dxa"/>
            <w:tcBorders>
              <w:top w:val="nil"/>
              <w:left w:val="nil"/>
              <w:bottom w:val="single" w:sz="4" w:space="0" w:color="auto"/>
              <w:right w:val="single" w:sz="4" w:space="0" w:color="auto"/>
            </w:tcBorders>
            <w:shd w:val="clear" w:color="auto" w:fill="auto"/>
            <w:noWrap/>
            <w:vAlign w:val="bottom"/>
            <w:hideMark/>
          </w:tcPr>
          <w:p w14:paraId="11E00A95" w14:textId="77777777" w:rsidR="006D0097" w:rsidRDefault="006D0097">
            <w:pPr>
              <w:jc w:val="center"/>
              <w:rPr>
                <w:rFonts w:ascii="Arial" w:hAnsi="Arial" w:cs="Arial"/>
                <w:color w:val="000000"/>
                <w:sz w:val="16"/>
                <w:szCs w:val="16"/>
              </w:rPr>
            </w:pPr>
            <w:r>
              <w:rPr>
                <w:rFonts w:ascii="Arial" w:hAnsi="Arial" w:cs="Arial"/>
                <w:color w:val="000000"/>
                <w:sz w:val="16"/>
                <w:szCs w:val="16"/>
              </w:rPr>
              <w:t>5.5</w:t>
            </w:r>
          </w:p>
        </w:tc>
        <w:tc>
          <w:tcPr>
            <w:tcW w:w="848" w:type="dxa"/>
            <w:tcBorders>
              <w:top w:val="nil"/>
              <w:left w:val="nil"/>
              <w:bottom w:val="single" w:sz="4" w:space="0" w:color="auto"/>
              <w:right w:val="single" w:sz="4" w:space="0" w:color="auto"/>
            </w:tcBorders>
            <w:shd w:val="clear" w:color="auto" w:fill="auto"/>
            <w:noWrap/>
            <w:vAlign w:val="bottom"/>
            <w:hideMark/>
          </w:tcPr>
          <w:p w14:paraId="5B02A9D4" w14:textId="77777777" w:rsidR="006D0097" w:rsidRDefault="006D0097">
            <w:pPr>
              <w:jc w:val="center"/>
              <w:rPr>
                <w:rFonts w:ascii="Arial" w:hAnsi="Arial" w:cs="Arial"/>
                <w:color w:val="000000"/>
                <w:sz w:val="16"/>
                <w:szCs w:val="16"/>
              </w:rPr>
            </w:pPr>
            <w:r>
              <w:rPr>
                <w:rFonts w:ascii="Arial" w:hAnsi="Arial" w:cs="Arial"/>
                <w:color w:val="000000"/>
                <w:sz w:val="16"/>
                <w:szCs w:val="16"/>
              </w:rPr>
              <w:t>3.2</w:t>
            </w:r>
          </w:p>
        </w:tc>
        <w:tc>
          <w:tcPr>
            <w:tcW w:w="952" w:type="dxa"/>
            <w:tcBorders>
              <w:top w:val="nil"/>
              <w:left w:val="nil"/>
              <w:bottom w:val="single" w:sz="4" w:space="0" w:color="auto"/>
              <w:right w:val="single" w:sz="4" w:space="0" w:color="auto"/>
            </w:tcBorders>
            <w:shd w:val="clear" w:color="auto" w:fill="auto"/>
            <w:noWrap/>
            <w:vAlign w:val="bottom"/>
            <w:hideMark/>
          </w:tcPr>
          <w:p w14:paraId="103A1098" w14:textId="77777777" w:rsidR="006D0097" w:rsidRDefault="006D0097">
            <w:pPr>
              <w:jc w:val="center"/>
              <w:rPr>
                <w:rFonts w:ascii="Arial" w:hAnsi="Arial" w:cs="Arial"/>
                <w:color w:val="000000"/>
                <w:sz w:val="16"/>
                <w:szCs w:val="16"/>
              </w:rPr>
            </w:pPr>
            <w:r>
              <w:rPr>
                <w:rFonts w:ascii="Arial" w:hAnsi="Arial" w:cs="Arial"/>
                <w:color w:val="000000"/>
                <w:sz w:val="16"/>
                <w:szCs w:val="16"/>
              </w:rPr>
              <w:t>5</w:t>
            </w:r>
          </w:p>
        </w:tc>
        <w:tc>
          <w:tcPr>
            <w:tcW w:w="1099" w:type="dxa"/>
            <w:tcBorders>
              <w:top w:val="nil"/>
              <w:left w:val="nil"/>
              <w:bottom w:val="single" w:sz="4" w:space="0" w:color="auto"/>
              <w:right w:val="single" w:sz="4" w:space="0" w:color="auto"/>
            </w:tcBorders>
            <w:shd w:val="clear" w:color="auto" w:fill="auto"/>
            <w:noWrap/>
            <w:vAlign w:val="bottom"/>
            <w:hideMark/>
          </w:tcPr>
          <w:p w14:paraId="1E9B643F" w14:textId="77777777" w:rsidR="006D0097" w:rsidRDefault="006D0097">
            <w:pPr>
              <w:jc w:val="center"/>
              <w:rPr>
                <w:rFonts w:ascii="Arial" w:hAnsi="Arial" w:cs="Arial"/>
                <w:color w:val="000000"/>
                <w:sz w:val="16"/>
                <w:szCs w:val="16"/>
              </w:rPr>
            </w:pPr>
            <w:r>
              <w:rPr>
                <w:rFonts w:ascii="Arial" w:hAnsi="Arial" w:cs="Arial"/>
                <w:color w:val="000000"/>
                <w:sz w:val="16"/>
                <w:szCs w:val="16"/>
              </w:rPr>
              <w:t>5</w:t>
            </w:r>
          </w:p>
        </w:tc>
        <w:tc>
          <w:tcPr>
            <w:tcW w:w="1134" w:type="dxa"/>
            <w:tcBorders>
              <w:top w:val="nil"/>
              <w:left w:val="nil"/>
              <w:bottom w:val="single" w:sz="4" w:space="0" w:color="auto"/>
              <w:right w:val="single" w:sz="4" w:space="0" w:color="auto"/>
            </w:tcBorders>
            <w:shd w:val="clear" w:color="auto" w:fill="auto"/>
            <w:noWrap/>
            <w:vAlign w:val="bottom"/>
            <w:hideMark/>
          </w:tcPr>
          <w:p w14:paraId="4A61943C" w14:textId="77777777" w:rsidR="006D0097" w:rsidRDefault="006D0097">
            <w:pPr>
              <w:jc w:val="center"/>
              <w:rPr>
                <w:rFonts w:ascii="Arial" w:hAnsi="Arial" w:cs="Arial"/>
                <w:color w:val="000000"/>
                <w:sz w:val="16"/>
                <w:szCs w:val="16"/>
              </w:rPr>
            </w:pPr>
            <w:r>
              <w:rPr>
                <w:rFonts w:ascii="Arial" w:hAnsi="Arial" w:cs="Arial"/>
                <w:color w:val="000000"/>
                <w:sz w:val="16"/>
                <w:szCs w:val="16"/>
              </w:rPr>
              <w:t>5</w:t>
            </w:r>
          </w:p>
        </w:tc>
      </w:tr>
      <w:tr w:rsidR="006D0097" w14:paraId="45059FBA" w14:textId="77777777" w:rsidTr="006D0097">
        <w:trPr>
          <w:trHeight w:val="28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EED9639" w14:textId="77777777" w:rsidR="006D0097" w:rsidRDefault="006D0097">
            <w:pPr>
              <w:rPr>
                <w:rFonts w:ascii="Arial" w:hAnsi="Arial" w:cs="Arial"/>
                <w:color w:val="000000"/>
                <w:sz w:val="16"/>
                <w:szCs w:val="16"/>
              </w:rPr>
            </w:pPr>
            <w:r>
              <w:rPr>
                <w:rFonts w:ascii="Arial" w:hAnsi="Arial" w:cs="Arial"/>
                <w:color w:val="000000"/>
                <w:sz w:val="16"/>
                <w:szCs w:val="16"/>
              </w:rPr>
              <w:t>Pin hole Cave</w:t>
            </w:r>
          </w:p>
        </w:tc>
        <w:tc>
          <w:tcPr>
            <w:tcW w:w="777" w:type="dxa"/>
            <w:tcBorders>
              <w:top w:val="nil"/>
              <w:left w:val="nil"/>
              <w:bottom w:val="single" w:sz="4" w:space="0" w:color="auto"/>
              <w:right w:val="single" w:sz="4" w:space="0" w:color="auto"/>
            </w:tcBorders>
            <w:shd w:val="clear" w:color="auto" w:fill="auto"/>
            <w:noWrap/>
            <w:vAlign w:val="bottom"/>
            <w:hideMark/>
          </w:tcPr>
          <w:p w14:paraId="4BA8C8D8" w14:textId="77777777" w:rsidR="006D0097" w:rsidRDefault="006D0097">
            <w:pPr>
              <w:rPr>
                <w:rFonts w:ascii="Arial" w:hAnsi="Arial" w:cs="Arial"/>
                <w:color w:val="000000"/>
                <w:sz w:val="16"/>
                <w:szCs w:val="16"/>
              </w:rPr>
            </w:pPr>
            <w:r>
              <w:rPr>
                <w:rFonts w:ascii="Arial" w:hAnsi="Arial" w:cs="Arial"/>
                <w:color w:val="000000"/>
                <w:sz w:val="16"/>
                <w:szCs w:val="16"/>
              </w:rPr>
              <w:t>UK</w:t>
            </w:r>
          </w:p>
        </w:tc>
        <w:tc>
          <w:tcPr>
            <w:tcW w:w="1208" w:type="dxa"/>
            <w:tcBorders>
              <w:top w:val="nil"/>
              <w:left w:val="nil"/>
              <w:bottom w:val="single" w:sz="4" w:space="0" w:color="auto"/>
              <w:right w:val="single" w:sz="4" w:space="0" w:color="auto"/>
            </w:tcBorders>
            <w:shd w:val="clear" w:color="auto" w:fill="auto"/>
            <w:noWrap/>
            <w:vAlign w:val="bottom"/>
            <w:hideMark/>
          </w:tcPr>
          <w:p w14:paraId="252DF2E4" w14:textId="77777777" w:rsidR="006D0097" w:rsidRDefault="006D0097">
            <w:pPr>
              <w:rPr>
                <w:rFonts w:ascii="Arial" w:hAnsi="Arial" w:cs="Arial"/>
                <w:color w:val="000000"/>
                <w:sz w:val="16"/>
                <w:szCs w:val="16"/>
              </w:rPr>
            </w:pPr>
            <w:proofErr w:type="spellStart"/>
            <w:r>
              <w:rPr>
                <w:rFonts w:ascii="Arial" w:hAnsi="Arial" w:cs="Arial"/>
                <w:color w:val="000000"/>
                <w:sz w:val="16"/>
                <w:szCs w:val="16"/>
              </w:rPr>
              <w:t>Bovini</w:t>
            </w:r>
            <w:proofErr w:type="spellEnd"/>
          </w:p>
        </w:tc>
        <w:tc>
          <w:tcPr>
            <w:tcW w:w="1150" w:type="dxa"/>
            <w:tcBorders>
              <w:top w:val="nil"/>
              <w:left w:val="nil"/>
              <w:bottom w:val="single" w:sz="4" w:space="0" w:color="auto"/>
              <w:right w:val="single" w:sz="4" w:space="0" w:color="auto"/>
            </w:tcBorders>
            <w:shd w:val="clear" w:color="auto" w:fill="auto"/>
            <w:noWrap/>
            <w:vAlign w:val="bottom"/>
            <w:hideMark/>
          </w:tcPr>
          <w:p w14:paraId="6ECBE84C" w14:textId="77777777" w:rsidR="006D0097" w:rsidRDefault="006D0097">
            <w:pPr>
              <w:rPr>
                <w:rFonts w:ascii="Arial" w:hAnsi="Arial" w:cs="Arial"/>
                <w:color w:val="000000"/>
                <w:sz w:val="16"/>
                <w:szCs w:val="16"/>
              </w:rPr>
            </w:pPr>
            <w:r>
              <w:rPr>
                <w:rFonts w:ascii="Arial" w:hAnsi="Arial" w:cs="Arial"/>
                <w:color w:val="000000"/>
                <w:sz w:val="16"/>
                <w:szCs w:val="16"/>
              </w:rPr>
              <w:t>partial right tibia</w:t>
            </w:r>
          </w:p>
        </w:tc>
        <w:tc>
          <w:tcPr>
            <w:tcW w:w="992" w:type="dxa"/>
            <w:tcBorders>
              <w:top w:val="nil"/>
              <w:left w:val="nil"/>
              <w:bottom w:val="single" w:sz="4" w:space="0" w:color="auto"/>
              <w:right w:val="single" w:sz="4" w:space="0" w:color="auto"/>
            </w:tcBorders>
            <w:shd w:val="clear" w:color="auto" w:fill="auto"/>
            <w:noWrap/>
            <w:vAlign w:val="bottom"/>
            <w:hideMark/>
          </w:tcPr>
          <w:p w14:paraId="1F9B92CA" w14:textId="77777777" w:rsidR="006D0097" w:rsidRDefault="006D0097">
            <w:pPr>
              <w:rPr>
                <w:rFonts w:ascii="Arial" w:hAnsi="Arial" w:cs="Arial"/>
                <w:color w:val="000000"/>
                <w:sz w:val="16"/>
                <w:szCs w:val="16"/>
              </w:rPr>
            </w:pPr>
            <w:r>
              <w:rPr>
                <w:rFonts w:ascii="Arial" w:hAnsi="Arial" w:cs="Arial"/>
                <w:color w:val="000000"/>
                <w:sz w:val="16"/>
                <w:szCs w:val="16"/>
              </w:rPr>
              <w:t>OxA-11976</w:t>
            </w:r>
          </w:p>
        </w:tc>
        <w:tc>
          <w:tcPr>
            <w:tcW w:w="1288" w:type="dxa"/>
            <w:tcBorders>
              <w:top w:val="nil"/>
              <w:left w:val="nil"/>
              <w:bottom w:val="single" w:sz="4" w:space="0" w:color="auto"/>
              <w:right w:val="single" w:sz="4" w:space="0" w:color="auto"/>
            </w:tcBorders>
            <w:shd w:val="clear" w:color="auto" w:fill="auto"/>
            <w:noWrap/>
            <w:vAlign w:val="bottom"/>
            <w:hideMark/>
          </w:tcPr>
          <w:p w14:paraId="2E5B0781" w14:textId="77777777" w:rsidR="006D0097" w:rsidRDefault="006D0097">
            <w:pPr>
              <w:jc w:val="center"/>
              <w:rPr>
                <w:rFonts w:ascii="Arial" w:hAnsi="Arial" w:cs="Arial"/>
                <w:color w:val="000000"/>
                <w:sz w:val="16"/>
                <w:szCs w:val="16"/>
              </w:rPr>
            </w:pPr>
            <w:r>
              <w:rPr>
                <w:rFonts w:ascii="Arial" w:hAnsi="Arial" w:cs="Arial"/>
                <w:color w:val="000000"/>
                <w:sz w:val="16"/>
                <w:szCs w:val="16"/>
              </w:rPr>
              <w:t>40720</w:t>
            </w:r>
          </w:p>
        </w:tc>
        <w:tc>
          <w:tcPr>
            <w:tcW w:w="746" w:type="dxa"/>
            <w:tcBorders>
              <w:top w:val="nil"/>
              <w:left w:val="nil"/>
              <w:bottom w:val="single" w:sz="4" w:space="0" w:color="auto"/>
              <w:right w:val="single" w:sz="4" w:space="0" w:color="auto"/>
            </w:tcBorders>
            <w:shd w:val="clear" w:color="auto" w:fill="auto"/>
            <w:noWrap/>
            <w:vAlign w:val="bottom"/>
            <w:hideMark/>
          </w:tcPr>
          <w:p w14:paraId="753BBB93" w14:textId="77777777" w:rsidR="006D0097" w:rsidRDefault="006D0097">
            <w:pPr>
              <w:jc w:val="center"/>
              <w:rPr>
                <w:rFonts w:ascii="Arial" w:hAnsi="Arial" w:cs="Arial"/>
                <w:color w:val="000000"/>
                <w:sz w:val="16"/>
                <w:szCs w:val="16"/>
              </w:rPr>
            </w:pPr>
            <w:r>
              <w:rPr>
                <w:rFonts w:ascii="Arial" w:hAnsi="Arial" w:cs="Arial"/>
                <w:color w:val="000000"/>
                <w:sz w:val="16"/>
                <w:szCs w:val="16"/>
              </w:rPr>
              <w:t>390</w:t>
            </w:r>
          </w:p>
        </w:tc>
        <w:tc>
          <w:tcPr>
            <w:tcW w:w="1567" w:type="dxa"/>
            <w:tcBorders>
              <w:top w:val="nil"/>
              <w:left w:val="nil"/>
              <w:bottom w:val="single" w:sz="4" w:space="0" w:color="auto"/>
              <w:right w:val="single" w:sz="4" w:space="0" w:color="auto"/>
            </w:tcBorders>
            <w:shd w:val="clear" w:color="auto" w:fill="auto"/>
            <w:noWrap/>
            <w:vAlign w:val="bottom"/>
            <w:hideMark/>
          </w:tcPr>
          <w:p w14:paraId="0F97DCD5" w14:textId="77777777" w:rsidR="006D0097" w:rsidRDefault="006D0097">
            <w:pPr>
              <w:rPr>
                <w:rFonts w:ascii="Arial" w:hAnsi="Arial" w:cs="Arial"/>
                <w:color w:val="000000"/>
                <w:sz w:val="16"/>
                <w:szCs w:val="16"/>
              </w:rPr>
            </w:pPr>
            <w:r>
              <w:rPr>
                <w:rFonts w:ascii="Arial" w:hAnsi="Arial" w:cs="Arial"/>
                <w:color w:val="000000"/>
                <w:sz w:val="16"/>
                <w:szCs w:val="16"/>
              </w:rPr>
              <w:t>OIS3</w:t>
            </w:r>
          </w:p>
        </w:tc>
        <w:tc>
          <w:tcPr>
            <w:tcW w:w="932" w:type="dxa"/>
            <w:tcBorders>
              <w:top w:val="nil"/>
              <w:left w:val="nil"/>
              <w:bottom w:val="single" w:sz="4" w:space="0" w:color="auto"/>
              <w:right w:val="single" w:sz="4" w:space="0" w:color="auto"/>
            </w:tcBorders>
            <w:shd w:val="clear" w:color="auto" w:fill="auto"/>
            <w:noWrap/>
            <w:vAlign w:val="bottom"/>
            <w:hideMark/>
          </w:tcPr>
          <w:p w14:paraId="4FFF968B" w14:textId="77777777" w:rsidR="006D0097" w:rsidRDefault="006D0097">
            <w:pPr>
              <w:jc w:val="center"/>
              <w:rPr>
                <w:rFonts w:ascii="Arial" w:hAnsi="Arial" w:cs="Arial"/>
                <w:color w:val="000000"/>
                <w:sz w:val="16"/>
                <w:szCs w:val="16"/>
              </w:rPr>
            </w:pPr>
            <w:r>
              <w:rPr>
                <w:rFonts w:ascii="Arial" w:hAnsi="Arial" w:cs="Arial"/>
                <w:color w:val="000000"/>
                <w:sz w:val="16"/>
                <w:szCs w:val="16"/>
              </w:rPr>
              <w:t>-20.4</w:t>
            </w:r>
          </w:p>
        </w:tc>
        <w:tc>
          <w:tcPr>
            <w:tcW w:w="848" w:type="dxa"/>
            <w:tcBorders>
              <w:top w:val="nil"/>
              <w:left w:val="nil"/>
              <w:bottom w:val="single" w:sz="4" w:space="0" w:color="auto"/>
              <w:right w:val="single" w:sz="4" w:space="0" w:color="auto"/>
            </w:tcBorders>
            <w:shd w:val="clear" w:color="auto" w:fill="auto"/>
            <w:noWrap/>
            <w:vAlign w:val="bottom"/>
            <w:hideMark/>
          </w:tcPr>
          <w:p w14:paraId="1B3F310F" w14:textId="77777777" w:rsidR="006D0097" w:rsidRDefault="006D0097">
            <w:pPr>
              <w:jc w:val="center"/>
              <w:rPr>
                <w:rFonts w:ascii="Arial" w:hAnsi="Arial" w:cs="Arial"/>
                <w:color w:val="000000"/>
                <w:sz w:val="16"/>
                <w:szCs w:val="16"/>
              </w:rPr>
            </w:pPr>
            <w:r>
              <w:rPr>
                <w:rFonts w:ascii="Arial" w:hAnsi="Arial" w:cs="Arial"/>
                <w:color w:val="000000"/>
                <w:sz w:val="16"/>
                <w:szCs w:val="16"/>
              </w:rPr>
              <w:t>2.5</w:t>
            </w:r>
          </w:p>
        </w:tc>
        <w:tc>
          <w:tcPr>
            <w:tcW w:w="848" w:type="dxa"/>
            <w:tcBorders>
              <w:top w:val="nil"/>
              <w:left w:val="nil"/>
              <w:bottom w:val="single" w:sz="4" w:space="0" w:color="auto"/>
              <w:right w:val="single" w:sz="4" w:space="0" w:color="auto"/>
            </w:tcBorders>
            <w:shd w:val="clear" w:color="auto" w:fill="auto"/>
            <w:noWrap/>
            <w:vAlign w:val="bottom"/>
            <w:hideMark/>
          </w:tcPr>
          <w:p w14:paraId="6249C8C4" w14:textId="77777777" w:rsidR="006D0097" w:rsidRDefault="006D0097">
            <w:pPr>
              <w:jc w:val="center"/>
              <w:rPr>
                <w:rFonts w:ascii="Arial" w:hAnsi="Arial" w:cs="Arial"/>
                <w:color w:val="000000"/>
                <w:sz w:val="16"/>
                <w:szCs w:val="16"/>
              </w:rPr>
            </w:pPr>
            <w:r>
              <w:rPr>
                <w:rFonts w:ascii="Arial" w:hAnsi="Arial" w:cs="Arial"/>
                <w:color w:val="000000"/>
                <w:sz w:val="16"/>
                <w:szCs w:val="16"/>
              </w:rPr>
              <w:t>3.3</w:t>
            </w:r>
          </w:p>
        </w:tc>
        <w:tc>
          <w:tcPr>
            <w:tcW w:w="952" w:type="dxa"/>
            <w:tcBorders>
              <w:top w:val="nil"/>
              <w:left w:val="nil"/>
              <w:bottom w:val="single" w:sz="4" w:space="0" w:color="auto"/>
              <w:right w:val="single" w:sz="4" w:space="0" w:color="auto"/>
            </w:tcBorders>
            <w:shd w:val="clear" w:color="auto" w:fill="auto"/>
            <w:noWrap/>
            <w:vAlign w:val="bottom"/>
            <w:hideMark/>
          </w:tcPr>
          <w:p w14:paraId="43A7E982" w14:textId="77777777" w:rsidR="006D0097" w:rsidRDefault="006D0097">
            <w:pPr>
              <w:jc w:val="center"/>
              <w:rPr>
                <w:rFonts w:ascii="Arial" w:hAnsi="Arial" w:cs="Arial"/>
                <w:color w:val="000000"/>
                <w:sz w:val="16"/>
                <w:szCs w:val="16"/>
              </w:rPr>
            </w:pPr>
            <w:r>
              <w:rPr>
                <w:rFonts w:ascii="Arial" w:hAnsi="Arial" w:cs="Arial"/>
                <w:color w:val="000000"/>
                <w:sz w:val="16"/>
                <w:szCs w:val="16"/>
              </w:rPr>
              <w:t>1</w:t>
            </w:r>
          </w:p>
        </w:tc>
        <w:tc>
          <w:tcPr>
            <w:tcW w:w="1099" w:type="dxa"/>
            <w:tcBorders>
              <w:top w:val="nil"/>
              <w:left w:val="nil"/>
              <w:bottom w:val="single" w:sz="4" w:space="0" w:color="auto"/>
              <w:right w:val="single" w:sz="4" w:space="0" w:color="auto"/>
            </w:tcBorders>
            <w:shd w:val="clear" w:color="auto" w:fill="auto"/>
            <w:noWrap/>
            <w:vAlign w:val="bottom"/>
            <w:hideMark/>
          </w:tcPr>
          <w:p w14:paraId="1BB6060F" w14:textId="77777777" w:rsidR="006D0097" w:rsidRDefault="006D0097">
            <w:pPr>
              <w:jc w:val="center"/>
              <w:rPr>
                <w:rFonts w:ascii="Arial" w:hAnsi="Arial" w:cs="Arial"/>
                <w:color w:val="000000"/>
                <w:sz w:val="16"/>
                <w:szCs w:val="16"/>
              </w:rPr>
            </w:pPr>
            <w:r>
              <w:rPr>
                <w:rFonts w:ascii="Arial" w:hAnsi="Arial" w:cs="Arial"/>
                <w:color w:val="000000"/>
                <w:sz w:val="16"/>
                <w:szCs w:val="16"/>
              </w:rPr>
              <w:t>1</w:t>
            </w:r>
          </w:p>
        </w:tc>
        <w:tc>
          <w:tcPr>
            <w:tcW w:w="1134" w:type="dxa"/>
            <w:tcBorders>
              <w:top w:val="nil"/>
              <w:left w:val="nil"/>
              <w:bottom w:val="single" w:sz="4" w:space="0" w:color="auto"/>
              <w:right w:val="single" w:sz="4" w:space="0" w:color="auto"/>
            </w:tcBorders>
            <w:shd w:val="clear" w:color="auto" w:fill="auto"/>
            <w:noWrap/>
            <w:vAlign w:val="bottom"/>
            <w:hideMark/>
          </w:tcPr>
          <w:p w14:paraId="31131B28" w14:textId="77777777" w:rsidR="006D0097" w:rsidRDefault="006D0097">
            <w:pPr>
              <w:jc w:val="center"/>
              <w:rPr>
                <w:rFonts w:ascii="Arial" w:hAnsi="Arial" w:cs="Arial"/>
                <w:color w:val="000000"/>
                <w:sz w:val="16"/>
                <w:szCs w:val="16"/>
              </w:rPr>
            </w:pPr>
            <w:r>
              <w:rPr>
                <w:rFonts w:ascii="Arial" w:hAnsi="Arial" w:cs="Arial"/>
                <w:color w:val="000000"/>
                <w:sz w:val="16"/>
                <w:szCs w:val="16"/>
              </w:rPr>
              <w:t>1</w:t>
            </w:r>
          </w:p>
        </w:tc>
      </w:tr>
      <w:tr w:rsidR="006D0097" w14:paraId="2C441D8C" w14:textId="77777777" w:rsidTr="006D0097">
        <w:trPr>
          <w:trHeight w:val="28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3CD8661" w14:textId="77777777" w:rsidR="006D0097" w:rsidRDefault="006D0097">
            <w:pPr>
              <w:rPr>
                <w:rFonts w:ascii="Arial" w:hAnsi="Arial" w:cs="Arial"/>
                <w:color w:val="000000"/>
                <w:sz w:val="16"/>
                <w:szCs w:val="16"/>
              </w:rPr>
            </w:pPr>
            <w:r>
              <w:rPr>
                <w:rFonts w:ascii="Arial" w:hAnsi="Arial" w:cs="Arial"/>
                <w:color w:val="000000"/>
                <w:sz w:val="16"/>
                <w:szCs w:val="16"/>
              </w:rPr>
              <w:t>Pin hole Cave</w:t>
            </w:r>
          </w:p>
        </w:tc>
        <w:tc>
          <w:tcPr>
            <w:tcW w:w="777" w:type="dxa"/>
            <w:tcBorders>
              <w:top w:val="nil"/>
              <w:left w:val="nil"/>
              <w:bottom w:val="single" w:sz="4" w:space="0" w:color="auto"/>
              <w:right w:val="single" w:sz="4" w:space="0" w:color="auto"/>
            </w:tcBorders>
            <w:shd w:val="clear" w:color="auto" w:fill="auto"/>
            <w:noWrap/>
            <w:vAlign w:val="bottom"/>
            <w:hideMark/>
          </w:tcPr>
          <w:p w14:paraId="7EA8E89D" w14:textId="77777777" w:rsidR="006D0097" w:rsidRDefault="006D0097">
            <w:pPr>
              <w:rPr>
                <w:rFonts w:ascii="Arial" w:hAnsi="Arial" w:cs="Arial"/>
                <w:color w:val="000000"/>
                <w:sz w:val="16"/>
                <w:szCs w:val="16"/>
              </w:rPr>
            </w:pPr>
            <w:r>
              <w:rPr>
                <w:rFonts w:ascii="Arial" w:hAnsi="Arial" w:cs="Arial"/>
                <w:color w:val="000000"/>
                <w:sz w:val="16"/>
                <w:szCs w:val="16"/>
              </w:rPr>
              <w:t>UK</w:t>
            </w:r>
          </w:p>
        </w:tc>
        <w:tc>
          <w:tcPr>
            <w:tcW w:w="1208" w:type="dxa"/>
            <w:tcBorders>
              <w:top w:val="nil"/>
              <w:left w:val="nil"/>
              <w:bottom w:val="single" w:sz="4" w:space="0" w:color="auto"/>
              <w:right w:val="single" w:sz="4" w:space="0" w:color="auto"/>
            </w:tcBorders>
            <w:shd w:val="clear" w:color="auto" w:fill="auto"/>
            <w:noWrap/>
            <w:vAlign w:val="bottom"/>
            <w:hideMark/>
          </w:tcPr>
          <w:p w14:paraId="30F0C3C6" w14:textId="77777777" w:rsidR="006D0097" w:rsidRDefault="006D0097">
            <w:pPr>
              <w:rPr>
                <w:rFonts w:ascii="Arial" w:hAnsi="Arial" w:cs="Arial"/>
                <w:color w:val="000000"/>
                <w:sz w:val="16"/>
                <w:szCs w:val="16"/>
              </w:rPr>
            </w:pPr>
            <w:proofErr w:type="spellStart"/>
            <w:r>
              <w:rPr>
                <w:rFonts w:ascii="Arial" w:hAnsi="Arial" w:cs="Arial"/>
                <w:color w:val="000000"/>
                <w:sz w:val="16"/>
                <w:szCs w:val="16"/>
              </w:rPr>
              <w:t>Bovini</w:t>
            </w:r>
            <w:proofErr w:type="spellEnd"/>
          </w:p>
        </w:tc>
        <w:tc>
          <w:tcPr>
            <w:tcW w:w="1150" w:type="dxa"/>
            <w:tcBorders>
              <w:top w:val="nil"/>
              <w:left w:val="nil"/>
              <w:bottom w:val="single" w:sz="4" w:space="0" w:color="auto"/>
              <w:right w:val="single" w:sz="4" w:space="0" w:color="auto"/>
            </w:tcBorders>
            <w:shd w:val="clear" w:color="auto" w:fill="auto"/>
            <w:noWrap/>
            <w:vAlign w:val="bottom"/>
            <w:hideMark/>
          </w:tcPr>
          <w:p w14:paraId="1F935CC5" w14:textId="77777777" w:rsidR="006D0097" w:rsidRDefault="006D0097">
            <w:pPr>
              <w:rPr>
                <w:rFonts w:ascii="Arial" w:hAnsi="Arial" w:cs="Arial"/>
                <w:color w:val="000000"/>
                <w:sz w:val="16"/>
                <w:szCs w:val="16"/>
              </w:rPr>
            </w:pPr>
            <w:r>
              <w:rPr>
                <w:rFonts w:ascii="Arial" w:hAnsi="Arial" w:cs="Arial"/>
                <w:color w:val="000000"/>
                <w:sz w:val="16"/>
                <w:szCs w:val="16"/>
              </w:rPr>
              <w:t>left radius/ulna</w:t>
            </w:r>
          </w:p>
        </w:tc>
        <w:tc>
          <w:tcPr>
            <w:tcW w:w="992" w:type="dxa"/>
            <w:tcBorders>
              <w:top w:val="nil"/>
              <w:left w:val="nil"/>
              <w:bottom w:val="single" w:sz="4" w:space="0" w:color="auto"/>
              <w:right w:val="single" w:sz="4" w:space="0" w:color="auto"/>
            </w:tcBorders>
            <w:shd w:val="clear" w:color="auto" w:fill="auto"/>
            <w:noWrap/>
            <w:vAlign w:val="bottom"/>
            <w:hideMark/>
          </w:tcPr>
          <w:p w14:paraId="735AC33C" w14:textId="77777777" w:rsidR="006D0097" w:rsidRDefault="006D0097">
            <w:pPr>
              <w:rPr>
                <w:rFonts w:ascii="Arial" w:hAnsi="Arial" w:cs="Arial"/>
                <w:color w:val="000000"/>
                <w:sz w:val="16"/>
                <w:szCs w:val="16"/>
              </w:rPr>
            </w:pPr>
            <w:r>
              <w:rPr>
                <w:rFonts w:ascii="Arial" w:hAnsi="Arial" w:cs="Arial"/>
                <w:color w:val="000000"/>
                <w:sz w:val="16"/>
                <w:szCs w:val="16"/>
              </w:rPr>
              <w:t>OxA-13591</w:t>
            </w:r>
          </w:p>
        </w:tc>
        <w:tc>
          <w:tcPr>
            <w:tcW w:w="1288" w:type="dxa"/>
            <w:tcBorders>
              <w:top w:val="nil"/>
              <w:left w:val="nil"/>
              <w:bottom w:val="single" w:sz="4" w:space="0" w:color="auto"/>
              <w:right w:val="single" w:sz="4" w:space="0" w:color="auto"/>
            </w:tcBorders>
            <w:shd w:val="clear" w:color="auto" w:fill="auto"/>
            <w:noWrap/>
            <w:vAlign w:val="bottom"/>
            <w:hideMark/>
          </w:tcPr>
          <w:p w14:paraId="7C00D48C" w14:textId="77777777" w:rsidR="006D0097" w:rsidRDefault="006D0097">
            <w:pPr>
              <w:jc w:val="center"/>
              <w:rPr>
                <w:rFonts w:ascii="Arial" w:hAnsi="Arial" w:cs="Arial"/>
                <w:color w:val="000000"/>
                <w:sz w:val="16"/>
                <w:szCs w:val="16"/>
              </w:rPr>
            </w:pPr>
            <w:r>
              <w:rPr>
                <w:rFonts w:ascii="Arial" w:hAnsi="Arial" w:cs="Arial"/>
                <w:color w:val="000000"/>
                <w:sz w:val="16"/>
                <w:szCs w:val="16"/>
              </w:rPr>
              <w:t>48000</w:t>
            </w:r>
          </w:p>
        </w:tc>
        <w:tc>
          <w:tcPr>
            <w:tcW w:w="746" w:type="dxa"/>
            <w:tcBorders>
              <w:top w:val="nil"/>
              <w:left w:val="nil"/>
              <w:bottom w:val="single" w:sz="4" w:space="0" w:color="auto"/>
              <w:right w:val="single" w:sz="4" w:space="0" w:color="auto"/>
            </w:tcBorders>
            <w:shd w:val="clear" w:color="auto" w:fill="auto"/>
            <w:noWrap/>
            <w:vAlign w:val="bottom"/>
            <w:hideMark/>
          </w:tcPr>
          <w:p w14:paraId="46E6F386" w14:textId="77777777" w:rsidR="006D0097" w:rsidRDefault="006D0097">
            <w:pPr>
              <w:jc w:val="center"/>
              <w:rPr>
                <w:rFonts w:ascii="Arial" w:hAnsi="Arial" w:cs="Arial"/>
                <w:color w:val="000000"/>
                <w:sz w:val="16"/>
                <w:szCs w:val="16"/>
              </w:rPr>
            </w:pPr>
            <w:r>
              <w:rPr>
                <w:rFonts w:ascii="Arial" w:hAnsi="Arial" w:cs="Arial"/>
                <w:color w:val="000000"/>
                <w:sz w:val="16"/>
                <w:szCs w:val="16"/>
              </w:rPr>
              <w:t>1000</w:t>
            </w:r>
          </w:p>
        </w:tc>
        <w:tc>
          <w:tcPr>
            <w:tcW w:w="1567" w:type="dxa"/>
            <w:tcBorders>
              <w:top w:val="nil"/>
              <w:left w:val="nil"/>
              <w:bottom w:val="single" w:sz="4" w:space="0" w:color="auto"/>
              <w:right w:val="single" w:sz="4" w:space="0" w:color="auto"/>
            </w:tcBorders>
            <w:shd w:val="clear" w:color="auto" w:fill="auto"/>
            <w:noWrap/>
            <w:vAlign w:val="bottom"/>
            <w:hideMark/>
          </w:tcPr>
          <w:p w14:paraId="25192E7A" w14:textId="77777777" w:rsidR="006D0097" w:rsidRDefault="006D0097">
            <w:pPr>
              <w:rPr>
                <w:rFonts w:ascii="Arial" w:hAnsi="Arial" w:cs="Arial"/>
                <w:color w:val="000000"/>
                <w:sz w:val="16"/>
                <w:szCs w:val="16"/>
              </w:rPr>
            </w:pPr>
            <w:r>
              <w:rPr>
                <w:rFonts w:ascii="Arial" w:hAnsi="Arial" w:cs="Arial"/>
                <w:color w:val="000000"/>
                <w:sz w:val="16"/>
                <w:szCs w:val="16"/>
              </w:rPr>
              <w:t>OIS3</w:t>
            </w:r>
          </w:p>
        </w:tc>
        <w:tc>
          <w:tcPr>
            <w:tcW w:w="932" w:type="dxa"/>
            <w:tcBorders>
              <w:top w:val="nil"/>
              <w:left w:val="nil"/>
              <w:bottom w:val="single" w:sz="4" w:space="0" w:color="auto"/>
              <w:right w:val="single" w:sz="4" w:space="0" w:color="auto"/>
            </w:tcBorders>
            <w:shd w:val="clear" w:color="auto" w:fill="auto"/>
            <w:noWrap/>
            <w:vAlign w:val="bottom"/>
            <w:hideMark/>
          </w:tcPr>
          <w:p w14:paraId="5218CD25" w14:textId="77777777" w:rsidR="006D0097" w:rsidRDefault="006D0097">
            <w:pPr>
              <w:jc w:val="center"/>
              <w:rPr>
                <w:rFonts w:ascii="Arial" w:hAnsi="Arial" w:cs="Arial"/>
                <w:color w:val="000000"/>
                <w:sz w:val="16"/>
                <w:szCs w:val="16"/>
              </w:rPr>
            </w:pPr>
            <w:r>
              <w:rPr>
                <w:rFonts w:ascii="Arial" w:hAnsi="Arial" w:cs="Arial"/>
                <w:color w:val="000000"/>
                <w:sz w:val="16"/>
                <w:szCs w:val="16"/>
              </w:rPr>
              <w:t>-19.8</w:t>
            </w:r>
          </w:p>
        </w:tc>
        <w:tc>
          <w:tcPr>
            <w:tcW w:w="848" w:type="dxa"/>
            <w:tcBorders>
              <w:top w:val="nil"/>
              <w:left w:val="nil"/>
              <w:bottom w:val="single" w:sz="4" w:space="0" w:color="auto"/>
              <w:right w:val="single" w:sz="4" w:space="0" w:color="auto"/>
            </w:tcBorders>
            <w:shd w:val="clear" w:color="auto" w:fill="auto"/>
            <w:noWrap/>
            <w:vAlign w:val="bottom"/>
            <w:hideMark/>
          </w:tcPr>
          <w:p w14:paraId="1C82E194" w14:textId="77777777" w:rsidR="006D0097" w:rsidRDefault="006D0097">
            <w:pPr>
              <w:jc w:val="center"/>
              <w:rPr>
                <w:rFonts w:ascii="Arial" w:hAnsi="Arial" w:cs="Arial"/>
                <w:color w:val="000000"/>
                <w:sz w:val="16"/>
                <w:szCs w:val="16"/>
              </w:rPr>
            </w:pPr>
            <w:r>
              <w:rPr>
                <w:rFonts w:ascii="Arial" w:hAnsi="Arial" w:cs="Arial"/>
                <w:color w:val="000000"/>
                <w:sz w:val="16"/>
                <w:szCs w:val="16"/>
              </w:rPr>
              <w:t>6.6</w:t>
            </w:r>
          </w:p>
        </w:tc>
        <w:tc>
          <w:tcPr>
            <w:tcW w:w="848" w:type="dxa"/>
            <w:tcBorders>
              <w:top w:val="nil"/>
              <w:left w:val="nil"/>
              <w:bottom w:val="single" w:sz="4" w:space="0" w:color="auto"/>
              <w:right w:val="single" w:sz="4" w:space="0" w:color="auto"/>
            </w:tcBorders>
            <w:shd w:val="clear" w:color="auto" w:fill="auto"/>
            <w:noWrap/>
            <w:vAlign w:val="bottom"/>
            <w:hideMark/>
          </w:tcPr>
          <w:p w14:paraId="6414BC23" w14:textId="77777777" w:rsidR="006D0097" w:rsidRDefault="006D0097">
            <w:pPr>
              <w:jc w:val="center"/>
              <w:rPr>
                <w:rFonts w:ascii="Arial" w:hAnsi="Arial" w:cs="Arial"/>
                <w:color w:val="000000"/>
                <w:sz w:val="16"/>
                <w:szCs w:val="16"/>
              </w:rPr>
            </w:pPr>
            <w:r>
              <w:rPr>
                <w:rFonts w:ascii="Arial" w:hAnsi="Arial" w:cs="Arial"/>
                <w:color w:val="000000"/>
                <w:sz w:val="16"/>
                <w:szCs w:val="16"/>
              </w:rPr>
              <w:t>3.1</w:t>
            </w:r>
          </w:p>
        </w:tc>
        <w:tc>
          <w:tcPr>
            <w:tcW w:w="952" w:type="dxa"/>
            <w:tcBorders>
              <w:top w:val="nil"/>
              <w:left w:val="nil"/>
              <w:bottom w:val="single" w:sz="4" w:space="0" w:color="auto"/>
              <w:right w:val="single" w:sz="4" w:space="0" w:color="auto"/>
            </w:tcBorders>
            <w:shd w:val="clear" w:color="auto" w:fill="auto"/>
            <w:noWrap/>
            <w:vAlign w:val="bottom"/>
            <w:hideMark/>
          </w:tcPr>
          <w:p w14:paraId="0A826E99" w14:textId="77777777" w:rsidR="006D0097" w:rsidRDefault="006D0097">
            <w:pPr>
              <w:jc w:val="center"/>
              <w:rPr>
                <w:rFonts w:ascii="Arial" w:hAnsi="Arial" w:cs="Arial"/>
                <w:color w:val="000000"/>
                <w:sz w:val="16"/>
                <w:szCs w:val="16"/>
              </w:rPr>
            </w:pPr>
            <w:r>
              <w:rPr>
                <w:rFonts w:ascii="Arial" w:hAnsi="Arial" w:cs="Arial"/>
                <w:color w:val="000000"/>
                <w:sz w:val="16"/>
                <w:szCs w:val="16"/>
              </w:rPr>
              <w:t>1</w:t>
            </w:r>
          </w:p>
        </w:tc>
        <w:tc>
          <w:tcPr>
            <w:tcW w:w="1099" w:type="dxa"/>
            <w:tcBorders>
              <w:top w:val="nil"/>
              <w:left w:val="nil"/>
              <w:bottom w:val="single" w:sz="4" w:space="0" w:color="auto"/>
              <w:right w:val="single" w:sz="4" w:space="0" w:color="auto"/>
            </w:tcBorders>
            <w:shd w:val="clear" w:color="auto" w:fill="auto"/>
            <w:noWrap/>
            <w:vAlign w:val="bottom"/>
            <w:hideMark/>
          </w:tcPr>
          <w:p w14:paraId="48D99BEE" w14:textId="77777777" w:rsidR="006D0097" w:rsidRDefault="006D0097">
            <w:pPr>
              <w:jc w:val="center"/>
              <w:rPr>
                <w:rFonts w:ascii="Arial" w:hAnsi="Arial" w:cs="Arial"/>
                <w:color w:val="000000"/>
                <w:sz w:val="16"/>
                <w:szCs w:val="16"/>
              </w:rPr>
            </w:pPr>
            <w:r>
              <w:rPr>
                <w:rFonts w:ascii="Arial" w:hAnsi="Arial" w:cs="Arial"/>
                <w:color w:val="000000"/>
                <w:sz w:val="16"/>
                <w:szCs w:val="16"/>
              </w:rPr>
              <w:t>1</w:t>
            </w:r>
          </w:p>
        </w:tc>
        <w:tc>
          <w:tcPr>
            <w:tcW w:w="1134" w:type="dxa"/>
            <w:tcBorders>
              <w:top w:val="nil"/>
              <w:left w:val="nil"/>
              <w:bottom w:val="single" w:sz="4" w:space="0" w:color="auto"/>
              <w:right w:val="single" w:sz="4" w:space="0" w:color="auto"/>
            </w:tcBorders>
            <w:shd w:val="clear" w:color="auto" w:fill="auto"/>
            <w:noWrap/>
            <w:vAlign w:val="bottom"/>
            <w:hideMark/>
          </w:tcPr>
          <w:p w14:paraId="5F3FC3B7" w14:textId="77777777" w:rsidR="006D0097" w:rsidRDefault="006D0097">
            <w:pPr>
              <w:jc w:val="center"/>
              <w:rPr>
                <w:rFonts w:ascii="Arial" w:hAnsi="Arial" w:cs="Arial"/>
                <w:color w:val="000000"/>
                <w:sz w:val="16"/>
                <w:szCs w:val="16"/>
              </w:rPr>
            </w:pPr>
            <w:r>
              <w:rPr>
                <w:rFonts w:ascii="Arial" w:hAnsi="Arial" w:cs="Arial"/>
                <w:color w:val="000000"/>
                <w:sz w:val="16"/>
                <w:szCs w:val="16"/>
              </w:rPr>
              <w:t>1</w:t>
            </w:r>
          </w:p>
        </w:tc>
      </w:tr>
    </w:tbl>
    <w:p w14:paraId="7FCF9812" w14:textId="368634C0" w:rsidR="00980574" w:rsidRDefault="006D0097" w:rsidP="00D479AD">
      <w:pPr>
        <w:rPr>
          <w:b/>
          <w:bCs/>
          <w:u w:val="single"/>
        </w:rPr>
      </w:pPr>
      <w:r>
        <w:rPr>
          <w:b/>
          <w:bCs/>
          <w:u w:val="single"/>
        </w:rPr>
        <w:t xml:space="preserve"> </w:t>
      </w:r>
    </w:p>
    <w:tbl>
      <w:tblPr>
        <w:tblW w:w="15400" w:type="dxa"/>
        <w:tblLook w:val="04A0" w:firstRow="1" w:lastRow="0" w:firstColumn="1" w:lastColumn="0" w:noHBand="0" w:noVBand="1"/>
      </w:tblPr>
      <w:tblGrid>
        <w:gridCol w:w="15400"/>
      </w:tblGrid>
      <w:tr w:rsidR="006D0097" w:rsidRPr="006D0097" w14:paraId="0A465F3A" w14:textId="77777777" w:rsidTr="006D0097">
        <w:trPr>
          <w:trHeight w:val="280"/>
        </w:trPr>
        <w:tc>
          <w:tcPr>
            <w:tcW w:w="15400" w:type="dxa"/>
            <w:tcBorders>
              <w:top w:val="nil"/>
              <w:left w:val="nil"/>
              <w:bottom w:val="nil"/>
              <w:right w:val="nil"/>
            </w:tcBorders>
            <w:shd w:val="clear" w:color="auto" w:fill="auto"/>
            <w:noWrap/>
            <w:vAlign w:val="bottom"/>
            <w:hideMark/>
          </w:tcPr>
          <w:p w14:paraId="00EB10BD" w14:textId="158D3DF3" w:rsidR="006D0097" w:rsidRPr="006D0097" w:rsidRDefault="006D0097" w:rsidP="006D0097">
            <w:pPr>
              <w:rPr>
                <w:rFonts w:ascii="Arial" w:hAnsi="Arial" w:cs="Arial"/>
                <w:b/>
                <w:bCs/>
                <w:color w:val="000000"/>
                <w:sz w:val="16"/>
                <w:szCs w:val="16"/>
              </w:rPr>
            </w:pPr>
            <w:r w:rsidRPr="006D0097">
              <w:rPr>
                <w:rFonts w:ascii="Arial" w:hAnsi="Arial" w:cs="Arial"/>
                <w:b/>
                <w:bCs/>
                <w:color w:val="000000"/>
                <w:sz w:val="16"/>
                <w:szCs w:val="16"/>
              </w:rPr>
              <w:t>Supplementary table 5 bibliography</w:t>
            </w:r>
          </w:p>
          <w:p w14:paraId="1B3CE5BE" w14:textId="45C064E2" w:rsidR="006D0097" w:rsidRPr="006D0097" w:rsidRDefault="006D0097" w:rsidP="006D0097">
            <w:pPr>
              <w:rPr>
                <w:rFonts w:ascii="Arial" w:hAnsi="Arial" w:cs="Arial"/>
                <w:color w:val="000000"/>
                <w:sz w:val="16"/>
                <w:szCs w:val="16"/>
              </w:rPr>
            </w:pPr>
            <w:r w:rsidRPr="006D0097">
              <w:rPr>
                <w:rFonts w:ascii="Arial" w:hAnsi="Arial" w:cs="Arial"/>
                <w:color w:val="000000"/>
                <w:sz w:val="16"/>
                <w:szCs w:val="16"/>
              </w:rPr>
              <w:t xml:space="preserve">1: Higham, T.G., Jacobi, R.M., </w:t>
            </w:r>
            <w:proofErr w:type="spellStart"/>
            <w:r w:rsidRPr="006D0097">
              <w:rPr>
                <w:rFonts w:ascii="Arial" w:hAnsi="Arial" w:cs="Arial"/>
                <w:color w:val="000000"/>
                <w:sz w:val="16"/>
                <w:szCs w:val="16"/>
              </w:rPr>
              <w:t>Bronk</w:t>
            </w:r>
            <w:proofErr w:type="spellEnd"/>
            <w:r w:rsidRPr="006D0097">
              <w:rPr>
                <w:rFonts w:ascii="Arial" w:hAnsi="Arial" w:cs="Arial"/>
                <w:color w:val="000000"/>
                <w:sz w:val="16"/>
                <w:szCs w:val="16"/>
              </w:rPr>
              <w:t xml:space="preserve"> Ramsey, C., 2006. AMS radiocarbon dating of ancient bone using ultrafiltration. Radiocarbon 48(2), 179–195.</w:t>
            </w:r>
          </w:p>
        </w:tc>
      </w:tr>
      <w:tr w:rsidR="006D0097" w:rsidRPr="006D0097" w14:paraId="04EEF9DD" w14:textId="77777777" w:rsidTr="006D0097">
        <w:trPr>
          <w:trHeight w:val="280"/>
        </w:trPr>
        <w:tc>
          <w:tcPr>
            <w:tcW w:w="15400" w:type="dxa"/>
            <w:tcBorders>
              <w:top w:val="nil"/>
              <w:left w:val="nil"/>
              <w:bottom w:val="nil"/>
              <w:right w:val="nil"/>
            </w:tcBorders>
            <w:shd w:val="clear" w:color="auto" w:fill="auto"/>
            <w:noWrap/>
            <w:vAlign w:val="bottom"/>
            <w:hideMark/>
          </w:tcPr>
          <w:p w14:paraId="242F0267" w14:textId="77777777" w:rsidR="006D0097" w:rsidRPr="006D0097" w:rsidRDefault="006D0097" w:rsidP="006D0097">
            <w:pPr>
              <w:rPr>
                <w:rFonts w:ascii="Arial" w:hAnsi="Arial" w:cs="Arial"/>
                <w:color w:val="000000"/>
                <w:sz w:val="16"/>
                <w:szCs w:val="16"/>
              </w:rPr>
            </w:pPr>
          </w:p>
          <w:p w14:paraId="48BFE632" w14:textId="2A94A948" w:rsidR="006D0097" w:rsidRPr="006D0097" w:rsidRDefault="006D0097" w:rsidP="006D0097">
            <w:pPr>
              <w:rPr>
                <w:rFonts w:ascii="Arial" w:hAnsi="Arial" w:cs="Arial"/>
                <w:color w:val="000000"/>
                <w:sz w:val="16"/>
                <w:szCs w:val="16"/>
              </w:rPr>
            </w:pPr>
            <w:r w:rsidRPr="006D0097">
              <w:rPr>
                <w:rFonts w:ascii="Arial" w:hAnsi="Arial" w:cs="Arial"/>
                <w:color w:val="000000"/>
                <w:sz w:val="16"/>
                <w:szCs w:val="16"/>
              </w:rPr>
              <w:t xml:space="preserve">2: Richards, M. P. 2000. Human and faunal stable isotope analyses from Goat's Hole and Foxhole caves, Gower. Pp. 71-75 in S. </w:t>
            </w:r>
            <w:proofErr w:type="spellStart"/>
            <w:r w:rsidRPr="006D0097">
              <w:rPr>
                <w:rFonts w:ascii="Arial" w:hAnsi="Arial" w:cs="Arial"/>
                <w:color w:val="000000"/>
                <w:sz w:val="16"/>
                <w:szCs w:val="16"/>
              </w:rPr>
              <w:t>Aldhouse</w:t>
            </w:r>
            <w:proofErr w:type="spellEnd"/>
            <w:r w:rsidRPr="006D0097">
              <w:rPr>
                <w:rFonts w:ascii="Arial" w:hAnsi="Arial" w:cs="Arial"/>
                <w:color w:val="000000"/>
                <w:sz w:val="16"/>
                <w:szCs w:val="16"/>
              </w:rPr>
              <w:t xml:space="preserve">-Green (ed.), </w:t>
            </w:r>
            <w:proofErr w:type="spellStart"/>
            <w:r w:rsidRPr="006D0097">
              <w:rPr>
                <w:rFonts w:ascii="Arial" w:hAnsi="Arial" w:cs="Arial"/>
                <w:color w:val="000000"/>
                <w:sz w:val="16"/>
                <w:szCs w:val="16"/>
              </w:rPr>
              <w:t>Paviland</w:t>
            </w:r>
            <w:proofErr w:type="spellEnd"/>
            <w:r w:rsidRPr="006D0097">
              <w:rPr>
                <w:rFonts w:ascii="Arial" w:hAnsi="Arial" w:cs="Arial"/>
                <w:color w:val="000000"/>
                <w:sz w:val="16"/>
                <w:szCs w:val="16"/>
              </w:rPr>
              <w:t xml:space="preserve"> Cave and the "Red Lady": a definitive report. Western Academic and Specialist Press, Ltd.: Bristol.</w:t>
            </w:r>
          </w:p>
        </w:tc>
      </w:tr>
      <w:tr w:rsidR="006D0097" w:rsidRPr="006D0097" w14:paraId="5BD87DAF" w14:textId="77777777" w:rsidTr="006D0097">
        <w:trPr>
          <w:trHeight w:val="280"/>
        </w:trPr>
        <w:tc>
          <w:tcPr>
            <w:tcW w:w="15400" w:type="dxa"/>
            <w:tcBorders>
              <w:top w:val="nil"/>
              <w:left w:val="nil"/>
              <w:bottom w:val="nil"/>
              <w:right w:val="nil"/>
            </w:tcBorders>
            <w:shd w:val="clear" w:color="auto" w:fill="auto"/>
            <w:noWrap/>
            <w:vAlign w:val="bottom"/>
            <w:hideMark/>
          </w:tcPr>
          <w:p w14:paraId="417379B6" w14:textId="77777777" w:rsidR="006D0097" w:rsidRPr="006D0097" w:rsidRDefault="006D0097" w:rsidP="006D0097">
            <w:pPr>
              <w:rPr>
                <w:rFonts w:ascii="Arial" w:hAnsi="Arial" w:cs="Arial"/>
                <w:color w:val="000000"/>
                <w:sz w:val="16"/>
                <w:szCs w:val="16"/>
              </w:rPr>
            </w:pPr>
          </w:p>
          <w:p w14:paraId="5EF443C3" w14:textId="3A7BFBB1" w:rsidR="006D0097" w:rsidRPr="006D0097" w:rsidRDefault="006D0097" w:rsidP="006D0097">
            <w:pPr>
              <w:rPr>
                <w:rFonts w:ascii="Arial" w:hAnsi="Arial" w:cs="Arial"/>
                <w:color w:val="000000"/>
                <w:sz w:val="16"/>
                <w:szCs w:val="16"/>
              </w:rPr>
            </w:pPr>
            <w:r w:rsidRPr="006D0097">
              <w:rPr>
                <w:rFonts w:ascii="Arial" w:hAnsi="Arial" w:cs="Arial"/>
                <w:color w:val="000000"/>
                <w:sz w:val="16"/>
                <w:szCs w:val="16"/>
              </w:rPr>
              <w:t>3: Jacobi, R.M., and Higham, T.F.G., 2011. The British Earlier Upper Palaeolithic: Settlement and Chronology. AHOB. Developments in Quaternary Science:  14 ISSN 1571-0866</w:t>
            </w:r>
          </w:p>
        </w:tc>
      </w:tr>
      <w:tr w:rsidR="006D0097" w:rsidRPr="006D0097" w14:paraId="7B076D4B" w14:textId="77777777" w:rsidTr="006D0097">
        <w:trPr>
          <w:trHeight w:val="280"/>
        </w:trPr>
        <w:tc>
          <w:tcPr>
            <w:tcW w:w="15400" w:type="dxa"/>
            <w:tcBorders>
              <w:top w:val="nil"/>
              <w:left w:val="nil"/>
              <w:bottom w:val="nil"/>
              <w:right w:val="nil"/>
            </w:tcBorders>
            <w:shd w:val="clear" w:color="auto" w:fill="auto"/>
            <w:noWrap/>
            <w:vAlign w:val="bottom"/>
            <w:hideMark/>
          </w:tcPr>
          <w:p w14:paraId="576F3769" w14:textId="77777777" w:rsidR="006D0097" w:rsidRPr="006D0097" w:rsidRDefault="006D0097" w:rsidP="006D0097">
            <w:pPr>
              <w:rPr>
                <w:rFonts w:ascii="Arial" w:hAnsi="Arial" w:cs="Arial"/>
                <w:color w:val="000000"/>
                <w:sz w:val="16"/>
                <w:szCs w:val="16"/>
              </w:rPr>
            </w:pPr>
          </w:p>
          <w:p w14:paraId="1B5A875B" w14:textId="06110EBE" w:rsidR="006D0097" w:rsidRPr="006D0097" w:rsidRDefault="006D0097" w:rsidP="006D0097">
            <w:pPr>
              <w:rPr>
                <w:rFonts w:ascii="Arial" w:hAnsi="Arial" w:cs="Arial"/>
                <w:color w:val="000000"/>
                <w:sz w:val="16"/>
                <w:szCs w:val="16"/>
              </w:rPr>
            </w:pPr>
            <w:r w:rsidRPr="006D0097">
              <w:rPr>
                <w:rFonts w:ascii="Arial" w:hAnsi="Arial" w:cs="Arial"/>
                <w:color w:val="000000"/>
                <w:sz w:val="16"/>
                <w:szCs w:val="16"/>
              </w:rPr>
              <w:t xml:space="preserve">4: Jacobi, R.M. and Higham, T.F.G. 2008. The 'Red Lady' ages gracefully: new ultrafiltration AMS determinations from </w:t>
            </w:r>
            <w:proofErr w:type="spellStart"/>
            <w:r w:rsidRPr="006D0097">
              <w:rPr>
                <w:rFonts w:ascii="Arial" w:hAnsi="Arial" w:cs="Arial"/>
                <w:color w:val="000000"/>
                <w:sz w:val="16"/>
                <w:szCs w:val="16"/>
              </w:rPr>
              <w:t>Paviland</w:t>
            </w:r>
            <w:proofErr w:type="spellEnd"/>
            <w:r w:rsidRPr="006D0097">
              <w:rPr>
                <w:rFonts w:ascii="Arial" w:hAnsi="Arial" w:cs="Arial"/>
                <w:color w:val="000000"/>
                <w:sz w:val="16"/>
                <w:szCs w:val="16"/>
              </w:rPr>
              <w:t>. Journal of Human Evolution, 55: 898-907.</w:t>
            </w:r>
          </w:p>
        </w:tc>
      </w:tr>
      <w:tr w:rsidR="006D0097" w:rsidRPr="006D0097" w14:paraId="75083759" w14:textId="77777777" w:rsidTr="006D0097">
        <w:trPr>
          <w:trHeight w:val="280"/>
        </w:trPr>
        <w:tc>
          <w:tcPr>
            <w:tcW w:w="15400" w:type="dxa"/>
            <w:tcBorders>
              <w:top w:val="nil"/>
              <w:left w:val="nil"/>
              <w:bottom w:val="nil"/>
              <w:right w:val="nil"/>
            </w:tcBorders>
            <w:shd w:val="clear" w:color="auto" w:fill="auto"/>
            <w:noWrap/>
            <w:vAlign w:val="bottom"/>
            <w:hideMark/>
          </w:tcPr>
          <w:p w14:paraId="7D130B8D" w14:textId="77777777" w:rsidR="006D0097" w:rsidRPr="006D0097" w:rsidRDefault="006D0097" w:rsidP="006D0097">
            <w:pPr>
              <w:rPr>
                <w:rFonts w:ascii="Arial" w:hAnsi="Arial" w:cs="Arial"/>
                <w:color w:val="000000"/>
                <w:sz w:val="16"/>
                <w:szCs w:val="16"/>
              </w:rPr>
            </w:pPr>
          </w:p>
          <w:p w14:paraId="66F8E223" w14:textId="60AD8D4F" w:rsidR="006D0097" w:rsidRPr="006D0097" w:rsidRDefault="006D0097" w:rsidP="006D0097">
            <w:pPr>
              <w:rPr>
                <w:rFonts w:ascii="Arial" w:hAnsi="Arial" w:cs="Arial"/>
                <w:color w:val="000000"/>
                <w:sz w:val="16"/>
                <w:szCs w:val="16"/>
              </w:rPr>
            </w:pPr>
            <w:r w:rsidRPr="006D0097">
              <w:rPr>
                <w:rFonts w:ascii="Arial" w:hAnsi="Arial" w:cs="Arial"/>
                <w:color w:val="000000"/>
                <w:sz w:val="16"/>
                <w:szCs w:val="16"/>
              </w:rPr>
              <w:t xml:space="preserve">5: Schulting, R.J., Fibiger, L., </w:t>
            </w:r>
            <w:proofErr w:type="spellStart"/>
            <w:r w:rsidRPr="006D0097">
              <w:rPr>
                <w:rFonts w:ascii="Arial" w:hAnsi="Arial" w:cs="Arial"/>
                <w:color w:val="000000"/>
                <w:sz w:val="16"/>
                <w:szCs w:val="16"/>
              </w:rPr>
              <w:t>Macphail</w:t>
            </w:r>
            <w:proofErr w:type="spellEnd"/>
            <w:r w:rsidRPr="006D0097">
              <w:rPr>
                <w:rFonts w:ascii="Arial" w:hAnsi="Arial" w:cs="Arial"/>
                <w:color w:val="000000"/>
                <w:sz w:val="16"/>
                <w:szCs w:val="16"/>
              </w:rPr>
              <w:t xml:space="preserve">, R.I., McLaughlin, R., Murray, E.V., Price, C. and Walker, E.A. 2013. Mesolithic and Neolithic humans </w:t>
            </w:r>
            <w:proofErr w:type="gramStart"/>
            <w:r w:rsidRPr="006D0097">
              <w:rPr>
                <w:rFonts w:ascii="Arial" w:hAnsi="Arial" w:cs="Arial"/>
                <w:color w:val="000000"/>
                <w:sz w:val="16"/>
                <w:szCs w:val="16"/>
              </w:rPr>
              <w:t>remains</w:t>
            </w:r>
            <w:proofErr w:type="gramEnd"/>
            <w:r w:rsidRPr="006D0097">
              <w:rPr>
                <w:rFonts w:ascii="Arial" w:hAnsi="Arial" w:cs="Arial"/>
                <w:color w:val="000000"/>
                <w:sz w:val="16"/>
                <w:szCs w:val="16"/>
              </w:rPr>
              <w:t xml:space="preserve"> from Foxhole Cave (Gower, South Wales). Antiquaries Journal 93: 1-23.</w:t>
            </w:r>
          </w:p>
        </w:tc>
      </w:tr>
    </w:tbl>
    <w:p w14:paraId="3D4A3AE0" w14:textId="77777777" w:rsidR="006D0097" w:rsidRPr="009F56A0" w:rsidRDefault="006D0097" w:rsidP="006D0097">
      <w:pPr>
        <w:rPr>
          <w:b/>
          <w:bCs/>
          <w:u w:val="single"/>
        </w:rPr>
      </w:pPr>
    </w:p>
    <w:sectPr w:rsidR="006D0097" w:rsidRPr="009F56A0" w:rsidSect="009F56A0">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65A74" w14:textId="77777777" w:rsidR="00D929B2" w:rsidRDefault="00D929B2" w:rsidP="00753032">
      <w:r>
        <w:separator/>
      </w:r>
    </w:p>
  </w:endnote>
  <w:endnote w:type="continuationSeparator" w:id="0">
    <w:p w14:paraId="4453DBC6" w14:textId="77777777" w:rsidR="00D929B2" w:rsidRDefault="00D929B2" w:rsidP="00753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17943229"/>
      <w:docPartObj>
        <w:docPartGallery w:val="Page Numbers (Bottom of Page)"/>
        <w:docPartUnique/>
      </w:docPartObj>
    </w:sdtPr>
    <w:sdtEndPr>
      <w:rPr>
        <w:rStyle w:val="PageNumber"/>
      </w:rPr>
    </w:sdtEndPr>
    <w:sdtContent>
      <w:p w14:paraId="3BB04983" w14:textId="3FE52B61" w:rsidR="009F56A0" w:rsidRDefault="009F56A0" w:rsidP="009F56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0089B8" w14:textId="77777777" w:rsidR="009F56A0" w:rsidRDefault="009F56A0" w:rsidP="007530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10747409"/>
      <w:docPartObj>
        <w:docPartGallery w:val="Page Numbers (Bottom of Page)"/>
        <w:docPartUnique/>
      </w:docPartObj>
    </w:sdtPr>
    <w:sdtEndPr>
      <w:rPr>
        <w:rStyle w:val="PageNumber"/>
      </w:rPr>
    </w:sdtEndPr>
    <w:sdtContent>
      <w:p w14:paraId="35C9AF56" w14:textId="4176FAE5" w:rsidR="009F56A0" w:rsidRDefault="009F56A0" w:rsidP="009F56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87E0670" w14:textId="77777777" w:rsidR="009F56A0" w:rsidRDefault="009F56A0" w:rsidP="0075303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F045B" w14:textId="77777777" w:rsidR="00D929B2" w:rsidRDefault="00D929B2" w:rsidP="00753032">
      <w:r>
        <w:separator/>
      </w:r>
    </w:p>
  </w:footnote>
  <w:footnote w:type="continuationSeparator" w:id="0">
    <w:p w14:paraId="2A2A286A" w14:textId="77777777" w:rsidR="00D929B2" w:rsidRDefault="00D929B2" w:rsidP="007530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9AD"/>
    <w:rsid w:val="00063788"/>
    <w:rsid w:val="00133A0F"/>
    <w:rsid w:val="001640A3"/>
    <w:rsid w:val="002536A2"/>
    <w:rsid w:val="00262093"/>
    <w:rsid w:val="00551229"/>
    <w:rsid w:val="006D0097"/>
    <w:rsid w:val="00753032"/>
    <w:rsid w:val="007B4338"/>
    <w:rsid w:val="007D752A"/>
    <w:rsid w:val="008A5B4F"/>
    <w:rsid w:val="00980574"/>
    <w:rsid w:val="009F56A0"/>
    <w:rsid w:val="00AE390E"/>
    <w:rsid w:val="00D479AD"/>
    <w:rsid w:val="00D929B2"/>
    <w:rsid w:val="00E21234"/>
    <w:rsid w:val="00E8065B"/>
    <w:rsid w:val="00F57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77022"/>
  <w15:chartTrackingRefBased/>
  <w15:docId w15:val="{C699E747-14E4-084B-A210-7BD0E566C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097"/>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53032"/>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753032"/>
  </w:style>
  <w:style w:type="character" w:styleId="PageNumber">
    <w:name w:val="page number"/>
    <w:basedOn w:val="DefaultParagraphFont"/>
    <w:uiPriority w:val="99"/>
    <w:semiHidden/>
    <w:unhideWhenUsed/>
    <w:rsid w:val="00753032"/>
  </w:style>
  <w:style w:type="paragraph" w:styleId="BalloonText">
    <w:name w:val="Balloon Text"/>
    <w:basedOn w:val="Normal"/>
    <w:link w:val="BalloonTextChar"/>
    <w:uiPriority w:val="99"/>
    <w:semiHidden/>
    <w:unhideWhenUsed/>
    <w:rsid w:val="009F56A0"/>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9F56A0"/>
    <w:rPr>
      <w:rFonts w:ascii="Times New Roman" w:hAnsi="Times New Roman" w:cs="Times New Roman"/>
      <w:sz w:val="18"/>
      <w:szCs w:val="18"/>
    </w:rPr>
  </w:style>
  <w:style w:type="character" w:styleId="Hyperlink">
    <w:name w:val="Hyperlink"/>
    <w:basedOn w:val="DefaultParagraphFont"/>
    <w:uiPriority w:val="99"/>
    <w:semiHidden/>
    <w:unhideWhenUsed/>
    <w:rsid w:val="009F56A0"/>
    <w:rPr>
      <w:color w:val="0563C1"/>
      <w:u w:val="single"/>
    </w:rPr>
  </w:style>
  <w:style w:type="character" w:styleId="FollowedHyperlink">
    <w:name w:val="FollowedHyperlink"/>
    <w:basedOn w:val="DefaultParagraphFont"/>
    <w:uiPriority w:val="99"/>
    <w:semiHidden/>
    <w:unhideWhenUsed/>
    <w:rsid w:val="009F56A0"/>
    <w:rPr>
      <w:color w:val="954F72"/>
      <w:u w:val="single"/>
    </w:rPr>
  </w:style>
  <w:style w:type="paragraph" w:customStyle="1" w:styleId="msonormal0">
    <w:name w:val="msonormal"/>
    <w:basedOn w:val="Normal"/>
    <w:rsid w:val="009F56A0"/>
    <w:pPr>
      <w:spacing w:before="100" w:beforeAutospacing="1" w:after="100" w:afterAutospacing="1"/>
    </w:pPr>
  </w:style>
  <w:style w:type="paragraph" w:customStyle="1" w:styleId="xl65">
    <w:name w:val="xl65"/>
    <w:basedOn w:val="Normal"/>
    <w:rsid w:val="009F56A0"/>
    <w:pPr>
      <w:spacing w:before="100" w:beforeAutospacing="1" w:after="100" w:afterAutospacing="1"/>
    </w:pPr>
  </w:style>
  <w:style w:type="paragraph" w:customStyle="1" w:styleId="xl66">
    <w:name w:val="xl66"/>
    <w:basedOn w:val="Normal"/>
    <w:rsid w:val="009F56A0"/>
    <w:pPr>
      <w:spacing w:before="100" w:beforeAutospacing="1" w:after="100" w:afterAutospacing="1"/>
      <w:jc w:val="center"/>
    </w:pPr>
  </w:style>
  <w:style w:type="paragraph" w:customStyle="1" w:styleId="xl67">
    <w:name w:val="xl67"/>
    <w:basedOn w:val="Normal"/>
    <w:rsid w:val="009F56A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68">
    <w:name w:val="xl68"/>
    <w:basedOn w:val="Normal"/>
    <w:rsid w:val="009F56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69">
    <w:name w:val="xl69"/>
    <w:basedOn w:val="Normal"/>
    <w:rsid w:val="009F56A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0">
    <w:name w:val="xl70"/>
    <w:basedOn w:val="Normal"/>
    <w:rsid w:val="009F56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41927">
      <w:bodyDiv w:val="1"/>
      <w:marLeft w:val="0"/>
      <w:marRight w:val="0"/>
      <w:marTop w:val="0"/>
      <w:marBottom w:val="0"/>
      <w:divBdr>
        <w:top w:val="none" w:sz="0" w:space="0" w:color="auto"/>
        <w:left w:val="none" w:sz="0" w:space="0" w:color="auto"/>
        <w:bottom w:val="none" w:sz="0" w:space="0" w:color="auto"/>
        <w:right w:val="none" w:sz="0" w:space="0" w:color="auto"/>
      </w:divBdr>
    </w:div>
    <w:div w:id="159391776">
      <w:bodyDiv w:val="1"/>
      <w:marLeft w:val="0"/>
      <w:marRight w:val="0"/>
      <w:marTop w:val="0"/>
      <w:marBottom w:val="0"/>
      <w:divBdr>
        <w:top w:val="none" w:sz="0" w:space="0" w:color="auto"/>
        <w:left w:val="none" w:sz="0" w:space="0" w:color="auto"/>
        <w:bottom w:val="none" w:sz="0" w:space="0" w:color="auto"/>
        <w:right w:val="none" w:sz="0" w:space="0" w:color="auto"/>
      </w:divBdr>
    </w:div>
    <w:div w:id="258946740">
      <w:bodyDiv w:val="1"/>
      <w:marLeft w:val="0"/>
      <w:marRight w:val="0"/>
      <w:marTop w:val="0"/>
      <w:marBottom w:val="0"/>
      <w:divBdr>
        <w:top w:val="none" w:sz="0" w:space="0" w:color="auto"/>
        <w:left w:val="none" w:sz="0" w:space="0" w:color="auto"/>
        <w:bottom w:val="none" w:sz="0" w:space="0" w:color="auto"/>
        <w:right w:val="none" w:sz="0" w:space="0" w:color="auto"/>
      </w:divBdr>
    </w:div>
    <w:div w:id="281575224">
      <w:bodyDiv w:val="1"/>
      <w:marLeft w:val="0"/>
      <w:marRight w:val="0"/>
      <w:marTop w:val="0"/>
      <w:marBottom w:val="0"/>
      <w:divBdr>
        <w:top w:val="none" w:sz="0" w:space="0" w:color="auto"/>
        <w:left w:val="none" w:sz="0" w:space="0" w:color="auto"/>
        <w:bottom w:val="none" w:sz="0" w:space="0" w:color="auto"/>
        <w:right w:val="none" w:sz="0" w:space="0" w:color="auto"/>
      </w:divBdr>
    </w:div>
    <w:div w:id="349919117">
      <w:bodyDiv w:val="1"/>
      <w:marLeft w:val="0"/>
      <w:marRight w:val="0"/>
      <w:marTop w:val="0"/>
      <w:marBottom w:val="0"/>
      <w:divBdr>
        <w:top w:val="none" w:sz="0" w:space="0" w:color="auto"/>
        <w:left w:val="none" w:sz="0" w:space="0" w:color="auto"/>
        <w:bottom w:val="none" w:sz="0" w:space="0" w:color="auto"/>
        <w:right w:val="none" w:sz="0" w:space="0" w:color="auto"/>
      </w:divBdr>
    </w:div>
    <w:div w:id="361515686">
      <w:bodyDiv w:val="1"/>
      <w:marLeft w:val="0"/>
      <w:marRight w:val="0"/>
      <w:marTop w:val="0"/>
      <w:marBottom w:val="0"/>
      <w:divBdr>
        <w:top w:val="none" w:sz="0" w:space="0" w:color="auto"/>
        <w:left w:val="none" w:sz="0" w:space="0" w:color="auto"/>
        <w:bottom w:val="none" w:sz="0" w:space="0" w:color="auto"/>
        <w:right w:val="none" w:sz="0" w:space="0" w:color="auto"/>
      </w:divBdr>
    </w:div>
    <w:div w:id="431360175">
      <w:bodyDiv w:val="1"/>
      <w:marLeft w:val="0"/>
      <w:marRight w:val="0"/>
      <w:marTop w:val="0"/>
      <w:marBottom w:val="0"/>
      <w:divBdr>
        <w:top w:val="none" w:sz="0" w:space="0" w:color="auto"/>
        <w:left w:val="none" w:sz="0" w:space="0" w:color="auto"/>
        <w:bottom w:val="none" w:sz="0" w:space="0" w:color="auto"/>
        <w:right w:val="none" w:sz="0" w:space="0" w:color="auto"/>
      </w:divBdr>
    </w:div>
    <w:div w:id="921644878">
      <w:bodyDiv w:val="1"/>
      <w:marLeft w:val="0"/>
      <w:marRight w:val="0"/>
      <w:marTop w:val="0"/>
      <w:marBottom w:val="0"/>
      <w:divBdr>
        <w:top w:val="none" w:sz="0" w:space="0" w:color="auto"/>
        <w:left w:val="none" w:sz="0" w:space="0" w:color="auto"/>
        <w:bottom w:val="none" w:sz="0" w:space="0" w:color="auto"/>
        <w:right w:val="none" w:sz="0" w:space="0" w:color="auto"/>
      </w:divBdr>
    </w:div>
    <w:div w:id="929854362">
      <w:bodyDiv w:val="1"/>
      <w:marLeft w:val="0"/>
      <w:marRight w:val="0"/>
      <w:marTop w:val="0"/>
      <w:marBottom w:val="0"/>
      <w:divBdr>
        <w:top w:val="none" w:sz="0" w:space="0" w:color="auto"/>
        <w:left w:val="none" w:sz="0" w:space="0" w:color="auto"/>
        <w:bottom w:val="none" w:sz="0" w:space="0" w:color="auto"/>
        <w:right w:val="none" w:sz="0" w:space="0" w:color="auto"/>
      </w:divBdr>
    </w:div>
    <w:div w:id="986544195">
      <w:bodyDiv w:val="1"/>
      <w:marLeft w:val="0"/>
      <w:marRight w:val="0"/>
      <w:marTop w:val="0"/>
      <w:marBottom w:val="0"/>
      <w:divBdr>
        <w:top w:val="none" w:sz="0" w:space="0" w:color="auto"/>
        <w:left w:val="none" w:sz="0" w:space="0" w:color="auto"/>
        <w:bottom w:val="none" w:sz="0" w:space="0" w:color="auto"/>
        <w:right w:val="none" w:sz="0" w:space="0" w:color="auto"/>
      </w:divBdr>
    </w:div>
    <w:div w:id="1142039825">
      <w:bodyDiv w:val="1"/>
      <w:marLeft w:val="0"/>
      <w:marRight w:val="0"/>
      <w:marTop w:val="0"/>
      <w:marBottom w:val="0"/>
      <w:divBdr>
        <w:top w:val="none" w:sz="0" w:space="0" w:color="auto"/>
        <w:left w:val="none" w:sz="0" w:space="0" w:color="auto"/>
        <w:bottom w:val="none" w:sz="0" w:space="0" w:color="auto"/>
        <w:right w:val="none" w:sz="0" w:space="0" w:color="auto"/>
      </w:divBdr>
    </w:div>
    <w:div w:id="1251694961">
      <w:bodyDiv w:val="1"/>
      <w:marLeft w:val="0"/>
      <w:marRight w:val="0"/>
      <w:marTop w:val="0"/>
      <w:marBottom w:val="0"/>
      <w:divBdr>
        <w:top w:val="none" w:sz="0" w:space="0" w:color="auto"/>
        <w:left w:val="none" w:sz="0" w:space="0" w:color="auto"/>
        <w:bottom w:val="none" w:sz="0" w:space="0" w:color="auto"/>
        <w:right w:val="none" w:sz="0" w:space="0" w:color="auto"/>
      </w:divBdr>
    </w:div>
    <w:div w:id="1574388355">
      <w:bodyDiv w:val="1"/>
      <w:marLeft w:val="0"/>
      <w:marRight w:val="0"/>
      <w:marTop w:val="0"/>
      <w:marBottom w:val="0"/>
      <w:divBdr>
        <w:top w:val="none" w:sz="0" w:space="0" w:color="auto"/>
        <w:left w:val="none" w:sz="0" w:space="0" w:color="auto"/>
        <w:bottom w:val="none" w:sz="0" w:space="0" w:color="auto"/>
        <w:right w:val="none" w:sz="0" w:space="0" w:color="auto"/>
      </w:divBdr>
    </w:div>
    <w:div w:id="1607039885">
      <w:bodyDiv w:val="1"/>
      <w:marLeft w:val="0"/>
      <w:marRight w:val="0"/>
      <w:marTop w:val="0"/>
      <w:marBottom w:val="0"/>
      <w:divBdr>
        <w:top w:val="none" w:sz="0" w:space="0" w:color="auto"/>
        <w:left w:val="none" w:sz="0" w:space="0" w:color="auto"/>
        <w:bottom w:val="none" w:sz="0" w:space="0" w:color="auto"/>
        <w:right w:val="none" w:sz="0" w:space="0" w:color="auto"/>
      </w:divBdr>
    </w:div>
    <w:div w:id="1712874743">
      <w:bodyDiv w:val="1"/>
      <w:marLeft w:val="0"/>
      <w:marRight w:val="0"/>
      <w:marTop w:val="0"/>
      <w:marBottom w:val="0"/>
      <w:divBdr>
        <w:top w:val="none" w:sz="0" w:space="0" w:color="auto"/>
        <w:left w:val="none" w:sz="0" w:space="0" w:color="auto"/>
        <w:bottom w:val="none" w:sz="0" w:space="0" w:color="auto"/>
        <w:right w:val="none" w:sz="0" w:space="0" w:color="auto"/>
      </w:divBdr>
    </w:div>
    <w:div w:id="1973513260">
      <w:bodyDiv w:val="1"/>
      <w:marLeft w:val="0"/>
      <w:marRight w:val="0"/>
      <w:marTop w:val="0"/>
      <w:marBottom w:val="0"/>
      <w:divBdr>
        <w:top w:val="none" w:sz="0" w:space="0" w:color="auto"/>
        <w:left w:val="none" w:sz="0" w:space="0" w:color="auto"/>
        <w:bottom w:val="none" w:sz="0" w:space="0" w:color="auto"/>
        <w:right w:val="none" w:sz="0" w:space="0" w:color="auto"/>
      </w:divBdr>
    </w:div>
    <w:div w:id="204259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E4199-19F7-AD4B-95DD-C8A102365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4461</Words>
  <Characters>25432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 Rhiannon</dc:creator>
  <cp:keywords/>
  <dc:description/>
  <cp:lastModifiedBy>Stevens, Rhiannon</cp:lastModifiedBy>
  <cp:revision>3</cp:revision>
  <dcterms:created xsi:type="dcterms:W3CDTF">2020-09-23T09:26:00Z</dcterms:created>
  <dcterms:modified xsi:type="dcterms:W3CDTF">2020-09-23T10:15:00Z</dcterms:modified>
</cp:coreProperties>
</file>