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57"/>
        <w:gridCol w:w="718"/>
        <w:gridCol w:w="651"/>
        <w:gridCol w:w="473"/>
        <w:gridCol w:w="675"/>
        <w:gridCol w:w="546"/>
        <w:gridCol w:w="803"/>
        <w:gridCol w:w="583"/>
        <w:gridCol w:w="986"/>
        <w:gridCol w:w="986"/>
        <w:gridCol w:w="913"/>
        <w:gridCol w:w="693"/>
        <w:gridCol w:w="839"/>
        <w:gridCol w:w="766"/>
        <w:gridCol w:w="656"/>
        <w:gridCol w:w="803"/>
        <w:gridCol w:w="808"/>
        <w:gridCol w:w="803"/>
      </w:tblGrid>
      <w:tr w:rsidR="00C04734" w:rsidRPr="00C04734" w:rsidTr="00C04734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D57B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Supplementary Table </w:t>
            </w:r>
            <w:r w:rsidR="00D57BD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 Results of U-</w:t>
            </w:r>
            <w:proofErr w:type="spellStart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Th</w:t>
            </w:r>
            <w:proofErr w:type="spellEnd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dating of </w:t>
            </w:r>
            <w:proofErr w:type="spellStart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speleothems</w:t>
            </w:r>
            <w:proofErr w:type="spellEnd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and tufa samples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U decay constants: λ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  <w:t>238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=1.55125x10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-10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Jaffey</w:t>
            </w:r>
            <w:proofErr w:type="spellEnd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et al., 1971) and λ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  <w:t>234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= 2.82x10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-6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(Cheng et al., 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</w:t>
            </w:r>
            <w:proofErr w:type="spellEnd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decay constant:  λ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=9.1705x10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-6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(Cheng et al., 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Corrected 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Th ages assume the initial 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Th/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232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 atomic ratio of 4.4 ± 2.2 x10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-6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 material in secular equilibrium with bulk earth 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232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Th/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238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U value of 3.8.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Sample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weight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238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U (ppb)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 (</w:t>
            </w:r>
            <w:proofErr w:type="spellStart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ppt</w:t>
            </w:r>
            <w:proofErr w:type="spellEnd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232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 (</w:t>
            </w:r>
            <w:proofErr w:type="spellStart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ppt</w:t>
            </w:r>
            <w:proofErr w:type="spellEnd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Th/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232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 (activity)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234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U/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238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U (activity)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Th/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238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U (activity)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230</w:t>
            </w: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Th Age (</w:t>
            </w:r>
            <w:proofErr w:type="spellStart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yr</w:t>
            </w:r>
            <w:proofErr w:type="spellEnd"/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 xml:space="preserve"> before 2000)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Corrected 230Th Age (</w:t>
            </w:r>
            <w:proofErr w:type="spellStart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yr</w:t>
            </w:r>
            <w:proofErr w:type="spellEnd"/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before 2000)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±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32206-C1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478509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32209-top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33.48246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46321-A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39.45973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0.27400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3.51756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593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46321-B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7.52877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5.09434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1.28684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554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46321-C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239031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5.90970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4.21836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1.28729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46321-D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2.55827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2.51925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46323-A-A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423.14497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497512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98695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95133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46323-A-B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147.45399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0.82907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457274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60488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46323-A-C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120.95359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1.09782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26873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46324-B-A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3675434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1.29664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1.27093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46324-A-A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251748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20.13332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46324-A-B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12.57640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46324-A-C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10.18639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46324-A-D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5.88060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1.25333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46324-B-B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5682352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-303978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46324-B-C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4.37571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1.48993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578716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554034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84933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46325-A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36.42680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0.17754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1.23619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1.48609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46325-B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162.34662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0.60996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1.09503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11290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46326-A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1715.74944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9.34904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1.88721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293705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10177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46326-A1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588.99248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2.34275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282755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7722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46326-B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610.16670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2.06232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1.77451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164597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2127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46327-A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87497781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1.07994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1.22884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495657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122821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46327-B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119.72841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0.46574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1.08987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1.37004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46330-C1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1243.40233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46330-D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735.18284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6.85511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1.55488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197840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8915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992.81287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3.68909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2.15331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3107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939.13252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2.68864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157021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156747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1305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2195.15543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9.35768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219596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219162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3474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46331-B'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2052.12377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5.64056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213834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2697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616.50116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2.92050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232932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5500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46331-C'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2912.51757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10.83094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1.88342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3437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46332-A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3096.05546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16.54873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1.55246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336227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13437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46332-B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820.92654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437858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22371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46440-B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41.77412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1.09665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46441-B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1082.61892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1.83587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1.99875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7752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46442-A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166.45628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1.39685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1.17495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46442-B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96.52872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1.14172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12454587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646558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12410347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46453-A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3.62724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1.99734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1.33076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1133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46453-B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1.98286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1.08598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1212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46606-A1-C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203936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1.25813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2.16682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46606-A2-C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0.58872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-2743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-45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46606-A3-B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52062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2.13699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46606-A4-A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0.84027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2.18944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46606-B1-G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656428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0.77436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1.87366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46606-B2-F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1.99269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46606-B3-F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536119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0.26665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46606-B4-E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1.03932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46606-B5-E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2.03812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46606-B6-D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619269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1.93473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46619-C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51.02388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2.49067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0.88842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214.78149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1.04129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1.15627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135489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2118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259.49562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1.27536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1.45304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123550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1727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46620-B'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272.12970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1.45876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1.03173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1536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469.64947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1.12966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129491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1709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46620-C'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66392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389.67395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1.70993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1.08453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1775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46620-D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284.84010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0.93191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1.10531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124673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1322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315.09518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129804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1803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46620-E'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284.15929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0.88468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1652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127.43022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1.56192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121519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1702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46620-F'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389.54975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2.35878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117375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117092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1871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109.15743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1.57659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1.17939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1873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46620-G'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99.77595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0.34226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1.09322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1065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46620-POWDER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110.04643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1157.18681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3.48134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1.45294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691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137.33340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1.56656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82445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582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957.87322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6.80653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88559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88414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1778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2001.19127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9.48781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0.78839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1091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667.11916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2.59751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0.78188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1039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537.79416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2.13476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1094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46624.1-U1'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3.09815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46624-1-U2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11.35741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2556.83359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3.09905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146.08258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24.62881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46624-1-U3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42.60580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2.07026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287.80769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1.68059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0.93525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45.56025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96698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8042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437.60797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7.89594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89405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4746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1246.64374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7.37020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1310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388.73323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46624-2-LOW-L9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429.95004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1.86404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1126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337.55933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2.32557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0.29402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2037.38678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9.88335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900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4.41178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46624.2-UP-U1'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3.28936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1.93498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46624-2-UP-U2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51.20743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1.97863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46624-2-UP-U3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13.09779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2.06355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46624-2-UP-U4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407.58964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46624-3-L1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650.87614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2.48562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892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46624-3-L2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1724.84116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6.51282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83448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329.73430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1.77613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0.93635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76484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977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46624.3-L4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1121.07594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3.49463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84286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948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1395.61676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5.24096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1.68127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973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1268.11561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8.99946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1.68088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1404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1874.72395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6.79545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1.68342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960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653.02572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1.67366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84632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855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882.09923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2.79147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0.92088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631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46624.3-L10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25.31814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1.86135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0.36485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46624-4-L9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3393.39047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10.63174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1.57479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87967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1003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46662-A1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4.23905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2213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46662-A2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183782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19.05586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248631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5316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46662-B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38.27416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0.19307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1740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46662-C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7.47957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1010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46663-A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51.77757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0.24545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1.22859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1708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46663-D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2660661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2.19915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1.73922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1.38560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46663-E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259691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65.25920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0.17482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1.78254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212153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2868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49.60523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1.28554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126451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1328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46664-A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7.29841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1.87986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919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46664-A1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1790860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6.53538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1.79392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73587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1052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46664-B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13.21798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1.77653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46664-B1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9701018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3.16640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1.47601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116287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96970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46664-C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4.71354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1.86195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46667-A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5423.30322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18.98572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1.24268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46667-B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248.22320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1.33770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46668-A1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272284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17.83695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338635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10477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46668-A2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1385919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3903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46668-C1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374286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13.35991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1.37602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239850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233948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4679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46668-C2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183657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30.53359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393909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390135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14637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6.90572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1.23660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1265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15680.96245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22771.36027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1868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46669-A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5.32357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1.58147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2169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46669-B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398641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3.57207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1.66451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1459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46670-A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55.43393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0.26921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1.13294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963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46670-A-B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65.65233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1.89571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5059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46670-B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80.46610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2186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46670-C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294.92453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2.25906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1.76327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2543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46670-D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220.39606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1.79129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123931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1713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46671-A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29.01013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1336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46671-B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11.11633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990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46671-C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567134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3.09995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96371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1353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56659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14.41728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0.25840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1361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46744-A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116.44859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0.68493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54180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748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46744-B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2217.09402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9.71050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1.38561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104390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1337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46855-1B-C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425.91249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1.39353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0.67769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1058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46856-IC2-L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86.47534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0.57742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0.64204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45792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683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46856-IC2-M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3220.20085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39.88895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0.72564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66223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1722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46856-1-C3-9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508967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2.18071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2.66643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46856-1-C3-10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2.93717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111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46856-1C4-1-tufa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106834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15.63858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482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46856-1C4-2-tufa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55.05321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0.48485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2.68244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16780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332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50103-1A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150.55069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1.26466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2715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2288.92312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9.68978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820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1619.79573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5.85938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1.65487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77310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815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2048.03247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14.60097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1.54714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77584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810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734.45869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3.07601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73731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757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4346.22908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17.28260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742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110617-5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1891.98138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5.85449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1.54439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67331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67245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10.83666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2.36282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47.78145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2.36942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92.87110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0.47556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2.43756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176.97282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2.48414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385.03027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1.07127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239.61363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0.96404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2.63616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110620-22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1113529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1.27168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115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110620-23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4901949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2.07648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-9403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142820-B-A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4769.83263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13.86861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2.77751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2.29183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146465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146263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1512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142820-B-B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6212.53471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16.14009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2.07315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188510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2032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142820-B-C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2257.34998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24.28027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1.87092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194107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193756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9756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142820-B-D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8612.75154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20.84118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1.53262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1.43585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216130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2982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142820-B-E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14770.35240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37.97446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1.38428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243297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3718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142821-A-A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8060.82678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21.33519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1.59363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1.48062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208437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207834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3692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142821B-A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276484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23.10479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0.04552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1.82757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1.97748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314996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311407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6249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142821-C-A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740.62973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3.65949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1.71808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1.84525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318156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317101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10658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142834-A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776.66572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4.84331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142834-B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38439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44.26987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0.15740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1.19330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4734" w:rsidRPr="00C04734" w:rsidTr="00C04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142834-C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18786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219.71355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0.95389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1.16770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0.00417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734" w:rsidRPr="00C04734" w:rsidRDefault="00C04734" w:rsidP="00C04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047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AE4590" w:rsidRDefault="00AE4590"/>
    <w:sectPr w:rsidR="00AE4590" w:rsidSect="00C0473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4"/>
    <w:rsid w:val="00A210A1"/>
    <w:rsid w:val="00AE4590"/>
    <w:rsid w:val="00C04734"/>
    <w:rsid w:val="00D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BE09-14E7-4A08-92BB-14DC87A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73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734"/>
    <w:rPr>
      <w:color w:val="954F72"/>
      <w:u w:val="single"/>
    </w:rPr>
  </w:style>
  <w:style w:type="paragraph" w:customStyle="1" w:styleId="font5">
    <w:name w:val="font5"/>
    <w:basedOn w:val="Normal"/>
    <w:rsid w:val="00C047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nt6">
    <w:name w:val="font6"/>
    <w:basedOn w:val="Normal"/>
    <w:rsid w:val="00C047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nt7">
    <w:name w:val="font7"/>
    <w:basedOn w:val="Normal"/>
    <w:rsid w:val="00C047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3">
    <w:name w:val="xl63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C0473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C0473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C047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Normal"/>
    <w:rsid w:val="00C047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Takis Karkanas</dc:creator>
  <cp:keywords/>
  <dc:description/>
  <cp:lastModifiedBy>Panagiotis Karkanas</cp:lastModifiedBy>
  <cp:revision>2</cp:revision>
  <dcterms:created xsi:type="dcterms:W3CDTF">2020-06-14T11:39:00Z</dcterms:created>
  <dcterms:modified xsi:type="dcterms:W3CDTF">2020-06-14T11:39:00Z</dcterms:modified>
</cp:coreProperties>
</file>