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D42" w:rsidRPr="00BF08EF" w:rsidRDefault="00D00D42" w:rsidP="00D00D42">
      <w:pPr>
        <w:rPr>
          <w:b/>
        </w:rPr>
      </w:pPr>
      <w:r w:rsidRPr="00BF08EF">
        <w:rPr>
          <w:b/>
        </w:rPr>
        <w:t>SUPPLEMENTARY FIGURES</w:t>
      </w:r>
    </w:p>
    <w:p w:rsidR="00D00D42" w:rsidRPr="00B62FA2" w:rsidRDefault="00D00D42" w:rsidP="00D00D42">
      <w:pPr>
        <w:spacing w:line="480" w:lineRule="auto"/>
      </w:pPr>
      <w:r>
        <w:t xml:space="preserve">Figure S1. </w:t>
      </w:r>
      <w:r w:rsidRPr="00B62FA2">
        <w:t>Geochemical signature of the analyzed samples illustrated by a</w:t>
      </w:r>
      <w:r>
        <w:t>n</w:t>
      </w:r>
      <w:r w:rsidRPr="00B62FA2">
        <w:t xml:space="preserve"> A</w:t>
      </w:r>
      <w:r>
        <w:t>-</w:t>
      </w:r>
      <w:r w:rsidRPr="00B62FA2">
        <w:t>CN-K ternary diagram</w:t>
      </w:r>
      <w:r>
        <w:t xml:space="preserve"> </w:t>
      </w:r>
      <w:r>
        <w:fldChar w:fldCharType="begin"/>
      </w:r>
      <w:r>
        <w:instrText xml:space="preserve"> ADDIN EN.CITE &lt;EndNote&gt;&lt;Cite&gt;&lt;Author&gt;Fedo&lt;/Author&gt;&lt;Year&gt;1995&lt;/Year&gt;&lt;RecNum&gt;83&lt;/RecNum&gt;&lt;DisplayText&gt;(Fedo et al., 1995)&lt;/DisplayText&gt;&lt;record&gt;&lt;rec-number&gt;83&lt;/rec-number&gt;&lt;foreign-keys&gt;&lt;key app="EN" db-id="stxdzf55er5favev9aq5dwzdt5zfffpawz20"&gt;83&lt;/key&gt;&lt;/foreign-keys&gt;&lt;ref-type name="Journal Article"&gt;17&lt;/ref-type&gt;&lt;contributors&gt;&lt;authors&gt;&lt;author&gt;Fedo, C.M.&lt;/author&gt;&lt;author&gt;Nesbitt, H. W.&lt;/author&gt;&lt;author&gt;Young, G. M.&lt;/author&gt;&lt;/authors&gt;&lt;/contributors&gt;&lt;titles&gt;&lt;title&gt;Unraveling the effects of potassium metasomatism in sedimentary rocks and paleosols, with implications for paleoweathering conditions and provenance&lt;/title&gt;&lt;secondary-title&gt;Geology&lt;/secondary-title&gt;&lt;/titles&gt;&lt;periodical&gt;&lt;full-title&gt;Geology&lt;/full-title&gt;&lt;/periodical&gt;&lt;pages&gt;921–924&lt;/pages&gt;&lt;volume&gt;23&lt;/volume&gt;&lt;dates&gt;&lt;year&gt;1995&lt;/year&gt;&lt;/dates&gt;&lt;urls&gt;&lt;/urls&gt;&lt;/record&gt;&lt;/Cite&gt;&lt;/EndNote&gt;</w:instrText>
      </w:r>
      <w:r>
        <w:fldChar w:fldCharType="separate"/>
      </w:r>
      <w:r>
        <w:rPr>
          <w:noProof/>
        </w:rPr>
        <w:t>(</w:t>
      </w:r>
      <w:hyperlink w:anchor="_ENREF_24" w:tooltip="Fedo, 1995 #83" w:history="1">
        <w:r>
          <w:rPr>
            <w:noProof/>
          </w:rPr>
          <w:t>Fedo et al., 1995</w:t>
        </w:r>
      </w:hyperlink>
      <w:r>
        <w:rPr>
          <w:noProof/>
        </w:rPr>
        <w:t>)</w:t>
      </w:r>
      <w:r>
        <w:fldChar w:fldCharType="end"/>
      </w:r>
      <w:r w:rsidRPr="00B62FA2">
        <w:t>. CN denotes the mole weight of Na</w:t>
      </w:r>
      <w:r w:rsidRPr="00B62FA2">
        <w:rPr>
          <w:vertAlign w:val="subscript"/>
        </w:rPr>
        <w:t>2</w:t>
      </w:r>
      <w:r w:rsidRPr="00B62FA2">
        <w:t xml:space="preserve">O and </w:t>
      </w:r>
      <w:proofErr w:type="spellStart"/>
      <w:r w:rsidRPr="00B62FA2">
        <w:t>CaO</w:t>
      </w:r>
      <w:proofErr w:type="spellEnd"/>
      <w:r w:rsidRPr="00B62FA2">
        <w:t>* (</w:t>
      </w:r>
      <w:proofErr w:type="spellStart"/>
      <w:r w:rsidRPr="00B62FA2">
        <w:t>CaO</w:t>
      </w:r>
      <w:proofErr w:type="spellEnd"/>
      <w:r w:rsidRPr="00B62FA2">
        <w:t xml:space="preserve">* represent the </w:t>
      </w:r>
      <w:proofErr w:type="spellStart"/>
      <w:r w:rsidRPr="00B62FA2">
        <w:t>CaO</w:t>
      </w:r>
      <w:proofErr w:type="spellEnd"/>
      <w:r w:rsidRPr="00B62FA2">
        <w:t xml:space="preserve"> associated with silicate, excluding all the carbonate). A and</w:t>
      </w:r>
      <w:r>
        <w:t xml:space="preserve"> </w:t>
      </w:r>
      <w:r w:rsidRPr="00B62FA2">
        <w:t>K indicate the content of Al</w:t>
      </w:r>
      <w:r w:rsidRPr="00B62FA2">
        <w:rPr>
          <w:vertAlign w:val="subscript"/>
        </w:rPr>
        <w:t>2</w:t>
      </w:r>
      <w:r w:rsidRPr="00B62FA2">
        <w:t>O</w:t>
      </w:r>
      <w:r w:rsidRPr="00B62FA2">
        <w:rPr>
          <w:vertAlign w:val="subscript"/>
        </w:rPr>
        <w:t>3</w:t>
      </w:r>
      <w:r w:rsidRPr="00B62FA2">
        <w:t xml:space="preserve"> and K</w:t>
      </w:r>
      <w:r w:rsidRPr="00B62FA2">
        <w:rPr>
          <w:vertAlign w:val="subscript"/>
        </w:rPr>
        <w:t>2</w:t>
      </w:r>
      <w:r w:rsidRPr="00B62FA2">
        <w:t>O respectively.</w:t>
      </w:r>
      <w:r>
        <w:t xml:space="preserve"> </w:t>
      </w:r>
      <w:r w:rsidRPr="00B62FA2">
        <w:t xml:space="preserve">Samples closer to </w:t>
      </w:r>
      <w:proofErr w:type="gramStart"/>
      <w:r w:rsidRPr="00B62FA2">
        <w:t>A</w:t>
      </w:r>
      <w:proofErr w:type="gramEnd"/>
      <w:r w:rsidRPr="00B62FA2">
        <w:t xml:space="preserve"> are rich in kaolinite, chlorite and/or gibbsite (representing by Kao, </w:t>
      </w:r>
      <w:proofErr w:type="spellStart"/>
      <w:r w:rsidRPr="00B62FA2">
        <w:t>Chl</w:t>
      </w:r>
      <w:proofErr w:type="spellEnd"/>
      <w:r w:rsidRPr="00B62FA2">
        <w:t xml:space="preserve"> and </w:t>
      </w:r>
      <w:proofErr w:type="spellStart"/>
      <w:r w:rsidRPr="00B62FA2">
        <w:t>Gib</w:t>
      </w:r>
      <w:proofErr w:type="spellEnd"/>
      <w:r w:rsidRPr="00B62FA2">
        <w:t xml:space="preserve">). CIA values </w:t>
      </w:r>
      <w:r>
        <w:t>are</w:t>
      </w:r>
      <w:r w:rsidRPr="00B62FA2">
        <w:t xml:space="preserve"> also calculated </w:t>
      </w:r>
      <w:r>
        <w:t>with CIA=100*[Al</w:t>
      </w:r>
      <w:r w:rsidRPr="00D22CE4">
        <w:rPr>
          <w:vertAlign w:val="subscript"/>
        </w:rPr>
        <w:t>2</w:t>
      </w:r>
      <w:r>
        <w:t>O</w:t>
      </w:r>
      <w:r w:rsidRPr="00D22CE4">
        <w:rPr>
          <w:vertAlign w:val="subscript"/>
        </w:rPr>
        <w:t>3</w:t>
      </w:r>
      <w:proofErr w:type="gramStart"/>
      <w:r>
        <w:t>/(</w:t>
      </w:r>
      <w:proofErr w:type="gramEnd"/>
      <w:r>
        <w:t>Al</w:t>
      </w:r>
      <w:r w:rsidRPr="00D22CE4">
        <w:rPr>
          <w:vertAlign w:val="subscript"/>
        </w:rPr>
        <w:t>2</w:t>
      </w:r>
      <w:r>
        <w:t>O</w:t>
      </w:r>
      <w:r w:rsidRPr="00D22CE4">
        <w:rPr>
          <w:vertAlign w:val="subscript"/>
        </w:rPr>
        <w:t>3</w:t>
      </w:r>
      <w:r>
        <w:t>+Na</w:t>
      </w:r>
      <w:r w:rsidRPr="00D22CE4">
        <w:rPr>
          <w:vertAlign w:val="subscript"/>
        </w:rPr>
        <w:t>2</w:t>
      </w:r>
      <w:r>
        <w:t>O+K</w:t>
      </w:r>
      <w:r w:rsidRPr="00D22CE4">
        <w:rPr>
          <w:vertAlign w:val="subscript"/>
        </w:rPr>
        <w:t>2</w:t>
      </w:r>
      <w:r>
        <w:t>O+CaO</w:t>
      </w:r>
      <w:r w:rsidRPr="00D22CE4">
        <w:t>*</w:t>
      </w:r>
      <w:r>
        <w:t xml:space="preserve">)] </w:t>
      </w:r>
      <w:r>
        <w:fldChar w:fldCharType="begin">
          <w:fldData xml:space="preserve">PEVuZE5vdGU+PENpdGU+PEF1dGhvcj5TaW5naDwvQXV0aG9yPjxZZWFyPjIwMDU8L1llYXI+PFJl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==
</w:fldData>
        </w:fldChar>
      </w:r>
      <w:r>
        <w:instrText xml:space="preserve"> ADDIN EN.CITE </w:instrText>
      </w:r>
      <w:r>
        <w:fldChar w:fldCharType="begin">
          <w:fldData xml:space="preserve">PEVuZE5vdGU+PENpdGU+PEF1dGhvcj5TaW5naDwvQXV0aG9yPjxZZWFyPjIwMDU8L1llYXI+PFJl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==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(</w:t>
      </w:r>
      <w:hyperlink w:anchor="_ENREF_62" w:tooltip="Singh, 2005 #91" w:history="1">
        <w:r>
          <w:rPr>
            <w:noProof/>
          </w:rPr>
          <w:t>Singh et al., 2005</w:t>
        </w:r>
      </w:hyperlink>
      <w:r>
        <w:rPr>
          <w:noProof/>
        </w:rPr>
        <w:t>)</w:t>
      </w:r>
      <w:r>
        <w:fldChar w:fldCharType="end"/>
      </w:r>
      <w:r w:rsidRPr="00B62FA2">
        <w:t>and shown on the left side, with its values are correlated with the A</w:t>
      </w:r>
      <w:r>
        <w:t>-</w:t>
      </w:r>
      <w:r w:rsidRPr="00B62FA2">
        <w:t>CN-K. Sample</w:t>
      </w:r>
      <w:r>
        <w:t xml:space="preserve">s from the Eastern </w:t>
      </w:r>
      <w:proofErr w:type="spellStart"/>
      <w:r>
        <w:t>Clinoform</w:t>
      </w:r>
      <w:proofErr w:type="spellEnd"/>
      <w:r>
        <w:t xml:space="preserve"> (Indus-5) correlate well with the canyon samples</w:t>
      </w:r>
      <w:r w:rsidRPr="00B62FA2">
        <w:t xml:space="preserve">. Abbreviations: </w:t>
      </w:r>
      <w:proofErr w:type="spellStart"/>
      <w:r w:rsidRPr="00B62FA2">
        <w:t>sm</w:t>
      </w:r>
      <w:proofErr w:type="spellEnd"/>
      <w:r w:rsidRPr="00B62FA2">
        <w:t xml:space="preserve"> (</w:t>
      </w:r>
      <w:proofErr w:type="spellStart"/>
      <w:r w:rsidRPr="00B62FA2">
        <w:t>smectite</w:t>
      </w:r>
      <w:proofErr w:type="spellEnd"/>
      <w:r w:rsidRPr="00B62FA2">
        <w:t xml:space="preserve">), </w:t>
      </w:r>
      <w:proofErr w:type="spellStart"/>
      <w:proofErr w:type="gramStart"/>
      <w:r w:rsidRPr="00B62FA2">
        <w:t>pl</w:t>
      </w:r>
      <w:proofErr w:type="spellEnd"/>
      <w:proofErr w:type="gramEnd"/>
      <w:r w:rsidRPr="00B62FA2">
        <w:t xml:space="preserve"> (plagioclase), </w:t>
      </w:r>
      <w:proofErr w:type="spellStart"/>
      <w:r w:rsidRPr="00B62FA2">
        <w:t>ksp</w:t>
      </w:r>
      <w:proofErr w:type="spellEnd"/>
      <w:r w:rsidRPr="00B62FA2">
        <w:t xml:space="preserve"> (K-feldspar), </w:t>
      </w:r>
      <w:proofErr w:type="spellStart"/>
      <w:r w:rsidRPr="00B62FA2">
        <w:t>il</w:t>
      </w:r>
      <w:proofErr w:type="spellEnd"/>
      <w:r w:rsidRPr="00B62FA2">
        <w:t xml:space="preserve"> (</w:t>
      </w:r>
      <w:proofErr w:type="spellStart"/>
      <w:r w:rsidRPr="00B62FA2">
        <w:t>illite</w:t>
      </w:r>
      <w:proofErr w:type="spellEnd"/>
      <w:r w:rsidRPr="00B62FA2">
        <w:t>), m (muscovite).</w:t>
      </w:r>
    </w:p>
    <w:p w:rsidR="00D00D42" w:rsidRDefault="00D00D42" w:rsidP="00D00D42">
      <w:pPr>
        <w:spacing w:after="200" w:line="240" w:lineRule="auto"/>
        <w:rPr>
          <w:lang w:eastAsia="ja-JP"/>
        </w:rPr>
      </w:pPr>
    </w:p>
    <w:p w:rsidR="00D00D42" w:rsidRDefault="00D00D42" w:rsidP="00D00D42">
      <w:pPr>
        <w:spacing w:after="200" w:line="480" w:lineRule="auto"/>
        <w:rPr>
          <w:lang w:eastAsia="ja-JP"/>
        </w:rPr>
      </w:pPr>
      <w:r>
        <w:rPr>
          <w:lang w:eastAsia="ja-JP"/>
        </w:rPr>
        <w:t>Figure S2. F</w:t>
      </w:r>
      <w:r w:rsidRPr="009D7F12">
        <w:rPr>
          <w:lang w:eastAsia="ja-JP"/>
        </w:rPr>
        <w:t xml:space="preserve">irst-derivative </w:t>
      </w:r>
      <w:r>
        <w:rPr>
          <w:lang w:eastAsia="ja-JP"/>
        </w:rPr>
        <w:t>curves</w:t>
      </w:r>
      <w:r w:rsidRPr="009D7F12">
        <w:rPr>
          <w:lang w:eastAsia="ja-JP"/>
        </w:rPr>
        <w:t xml:space="preserve"> of the DRS data calculated at 10-nm intervals for cores </w:t>
      </w:r>
      <w:r>
        <w:rPr>
          <w:lang w:eastAsia="ja-JP"/>
        </w:rPr>
        <w:t xml:space="preserve">(A) </w:t>
      </w:r>
      <w:r w:rsidRPr="009D7F12">
        <w:rPr>
          <w:lang w:eastAsia="ja-JP"/>
        </w:rPr>
        <w:t xml:space="preserve">Indus-29 and </w:t>
      </w:r>
      <w:r>
        <w:rPr>
          <w:lang w:eastAsia="ja-JP"/>
        </w:rPr>
        <w:t>(B) Indus-30. F</w:t>
      </w:r>
      <w:r w:rsidRPr="009D7F12">
        <w:rPr>
          <w:lang w:eastAsia="ja-JP"/>
        </w:rPr>
        <w:t xml:space="preserve">irst-derivative values </w:t>
      </w:r>
      <w:r>
        <w:rPr>
          <w:lang w:eastAsia="ja-JP"/>
        </w:rPr>
        <w:t xml:space="preserve">are plotted </w:t>
      </w:r>
      <w:r w:rsidRPr="009D7F12">
        <w:rPr>
          <w:lang w:eastAsia="ja-JP"/>
        </w:rPr>
        <w:t xml:space="preserve">at the midpoint of each 10-nm intervals (i.e., the 360 nm to 370 nm value is plotted at 365 nm). </w:t>
      </w:r>
      <w:r>
        <w:rPr>
          <w:lang w:eastAsia="ja-JP"/>
        </w:rPr>
        <w:t>Peaks at 565 nm and 435 nm indicate</w:t>
      </w:r>
      <w:r w:rsidRPr="009D7F12">
        <w:rPr>
          <w:lang w:eastAsia="ja-JP"/>
        </w:rPr>
        <w:t xml:space="preserve"> </w:t>
      </w:r>
      <w:r>
        <w:rPr>
          <w:lang w:eastAsia="ja-JP"/>
        </w:rPr>
        <w:t>the presence of</w:t>
      </w:r>
      <w:r w:rsidRPr="009D7F12">
        <w:rPr>
          <w:lang w:eastAsia="ja-JP"/>
        </w:rPr>
        <w:t xml:space="preserve"> hematite and goethite </w:t>
      </w:r>
      <w:r>
        <w:rPr>
          <w:lang w:eastAsia="ja-JP"/>
        </w:rPr>
        <w:t>respectively.</w:t>
      </w:r>
    </w:p>
    <w:p w:rsidR="00D00D42" w:rsidRDefault="00D00D42" w:rsidP="00D00D42">
      <w:pPr>
        <w:spacing w:after="200" w:line="240" w:lineRule="auto"/>
        <w:rPr>
          <w:lang w:eastAsia="ja-JP"/>
        </w:rPr>
      </w:pPr>
    </w:p>
    <w:p w:rsidR="00D00D42" w:rsidRDefault="00D00D42" w:rsidP="00D00D42">
      <w:pPr>
        <w:spacing w:after="200" w:line="480" w:lineRule="auto"/>
        <w:rPr>
          <w:lang w:eastAsia="ja-JP"/>
        </w:rPr>
      </w:pPr>
      <w:r>
        <w:rPr>
          <w:lang w:eastAsia="ja-JP"/>
        </w:rPr>
        <w:t>Figure S3. Temporal evolution of f</w:t>
      </w:r>
      <w:r w:rsidRPr="009D7F12">
        <w:rPr>
          <w:lang w:eastAsia="ja-JP"/>
        </w:rPr>
        <w:t>irst-derivative values f</w:t>
      </w:r>
      <w:r>
        <w:rPr>
          <w:lang w:eastAsia="ja-JP"/>
        </w:rPr>
        <w:t>or</w:t>
      </w:r>
      <w:r w:rsidRPr="009D7F12">
        <w:rPr>
          <w:lang w:eastAsia="ja-JP"/>
        </w:rPr>
        <w:t xml:space="preserve"> cores</w:t>
      </w:r>
      <w:r>
        <w:rPr>
          <w:lang w:eastAsia="ja-JP"/>
        </w:rPr>
        <w:t xml:space="preserve"> (A)</w:t>
      </w:r>
      <w:r w:rsidRPr="009D7F12">
        <w:rPr>
          <w:lang w:eastAsia="ja-JP"/>
        </w:rPr>
        <w:t xml:space="preserve"> Indus-29 and </w:t>
      </w:r>
      <w:r>
        <w:rPr>
          <w:lang w:eastAsia="ja-JP"/>
        </w:rPr>
        <w:t>(B) Indus</w:t>
      </w:r>
      <w:r w:rsidRPr="009D7F12">
        <w:rPr>
          <w:lang w:eastAsia="ja-JP"/>
        </w:rPr>
        <w:t xml:space="preserve">-30. </w:t>
      </w:r>
      <w:r>
        <w:rPr>
          <w:lang w:eastAsia="ja-JP"/>
        </w:rPr>
        <w:t>S</w:t>
      </w:r>
      <w:r w:rsidRPr="009D7F12">
        <w:rPr>
          <w:lang w:eastAsia="ja-JP"/>
        </w:rPr>
        <w:t>trong color bands at 565 nm and 435 nm</w:t>
      </w:r>
      <w:r>
        <w:rPr>
          <w:lang w:eastAsia="ja-JP"/>
        </w:rPr>
        <w:t xml:space="preserve"> for both cores</w:t>
      </w:r>
      <w:r w:rsidRPr="009D7F12">
        <w:rPr>
          <w:lang w:eastAsia="ja-JP"/>
        </w:rPr>
        <w:t xml:space="preserve"> </w:t>
      </w:r>
      <w:r>
        <w:rPr>
          <w:lang w:eastAsia="ja-JP"/>
        </w:rPr>
        <w:t>suggest the presence of</w:t>
      </w:r>
      <w:r w:rsidRPr="009D7F12">
        <w:rPr>
          <w:lang w:eastAsia="ja-JP"/>
        </w:rPr>
        <w:t xml:space="preserve"> hematite and goethite respectively.</w:t>
      </w:r>
    </w:p>
    <w:p w:rsidR="00D00D42" w:rsidRPr="009D7F12" w:rsidRDefault="00D00D42" w:rsidP="00D00D42">
      <w:pPr>
        <w:spacing w:after="200" w:line="240" w:lineRule="auto"/>
        <w:rPr>
          <w:lang w:eastAsia="ja-JP"/>
        </w:rPr>
      </w:pPr>
    </w:p>
    <w:p w:rsidR="00D00D42" w:rsidRPr="006D14DC" w:rsidRDefault="00D00D42" w:rsidP="00D00D42">
      <w:pPr>
        <w:spacing w:after="200" w:line="480" w:lineRule="auto"/>
        <w:rPr>
          <w:lang w:eastAsia="ja-JP"/>
        </w:rPr>
      </w:pPr>
      <w:r w:rsidRPr="006D14DC">
        <w:rPr>
          <w:lang w:eastAsia="ja-JP"/>
        </w:rPr>
        <w:t xml:space="preserve">Table </w:t>
      </w:r>
      <w:r>
        <w:rPr>
          <w:lang w:eastAsia="ja-JP"/>
        </w:rPr>
        <w:t>S1</w:t>
      </w:r>
      <w:r w:rsidRPr="006D14DC">
        <w:rPr>
          <w:lang w:eastAsia="ja-JP"/>
        </w:rPr>
        <w:t xml:space="preserve">. Clay mineral weight percentages and calculated </w:t>
      </w:r>
      <w:proofErr w:type="spellStart"/>
      <w:r w:rsidRPr="006D14DC">
        <w:rPr>
          <w:lang w:eastAsia="ja-JP"/>
        </w:rPr>
        <w:t>illite</w:t>
      </w:r>
      <w:proofErr w:type="spellEnd"/>
      <w:r w:rsidRPr="006D14DC">
        <w:rPr>
          <w:lang w:eastAsia="ja-JP"/>
        </w:rPr>
        <w:t xml:space="preserve"> crystallinity for the cores from the Eastern </w:t>
      </w:r>
      <w:proofErr w:type="spellStart"/>
      <w:r w:rsidRPr="006D14DC">
        <w:rPr>
          <w:lang w:eastAsia="ja-JP"/>
        </w:rPr>
        <w:t>Clinoform</w:t>
      </w:r>
      <w:proofErr w:type="spellEnd"/>
      <w:r w:rsidRPr="006D14DC">
        <w:rPr>
          <w:lang w:eastAsia="ja-JP"/>
        </w:rPr>
        <w:t xml:space="preserve"> (Indus-5) and the Indus Submarine Canyon (Indus-21, - 25, -26, -27, -28, -29, -30, and -31).</w:t>
      </w:r>
      <w:r>
        <w:rPr>
          <w:lang w:eastAsia="ja-JP"/>
        </w:rPr>
        <w:t xml:space="preserve"> </w:t>
      </w:r>
      <w:r w:rsidRPr="001F282A">
        <w:rPr>
          <w:lang w:eastAsia="ja-JP"/>
        </w:rPr>
        <w:t>A</w:t>
      </w:r>
      <w:r>
        <w:rPr>
          <w:lang w:eastAsia="ja-JP"/>
        </w:rPr>
        <w:t xml:space="preserve">ges </w:t>
      </w:r>
      <w:r w:rsidRPr="001F282A">
        <w:rPr>
          <w:lang w:eastAsia="ja-JP"/>
        </w:rPr>
        <w:t>were</w:t>
      </w:r>
      <w:r w:rsidRPr="000B34AA">
        <w:t xml:space="preserve"> </w:t>
      </w:r>
      <w:r>
        <w:t xml:space="preserve">based on </w:t>
      </w:r>
      <w:r w:rsidRPr="000B34AA">
        <w:rPr>
          <w:lang w:eastAsia="ja-JP"/>
        </w:rPr>
        <w:t xml:space="preserve">linear extrapolation of </w:t>
      </w:r>
      <w:r>
        <w:rPr>
          <w:lang w:eastAsia="ja-JP"/>
        </w:rPr>
        <w:t xml:space="preserve">new </w:t>
      </w:r>
      <w:r w:rsidRPr="009054B0">
        <w:rPr>
          <w:vertAlign w:val="superscript"/>
          <w:lang w:eastAsia="ja-JP"/>
        </w:rPr>
        <w:t>14</w:t>
      </w:r>
      <w:r w:rsidRPr="009054B0">
        <w:rPr>
          <w:lang w:eastAsia="ja-JP"/>
        </w:rPr>
        <w:t xml:space="preserve">C AMS </w:t>
      </w:r>
      <w:r>
        <w:rPr>
          <w:lang w:eastAsia="ja-JP"/>
        </w:rPr>
        <w:t xml:space="preserve">ages in Table 2, and </w:t>
      </w:r>
      <w:r>
        <w:rPr>
          <w:lang w:eastAsia="ja-JP"/>
        </w:rPr>
        <w:lastRenderedPageBreak/>
        <w:t xml:space="preserve">published </w:t>
      </w:r>
      <w:r w:rsidRPr="001F282A">
        <w:rPr>
          <w:vertAlign w:val="superscript"/>
          <w:lang w:eastAsia="ja-JP"/>
        </w:rPr>
        <w:t>14</w:t>
      </w:r>
      <w:r w:rsidRPr="001F282A">
        <w:rPr>
          <w:lang w:eastAsia="ja-JP"/>
        </w:rPr>
        <w:t>C AMS</w:t>
      </w:r>
      <w:r>
        <w:rPr>
          <w:lang w:eastAsia="ja-JP"/>
        </w:rPr>
        <w:t xml:space="preserve"> age controls</w:t>
      </w:r>
      <w:r w:rsidRPr="000B34AA">
        <w:rPr>
          <w:lang w:eastAsia="ja-JP"/>
        </w:rPr>
        <w:t xml:space="preserve"> </w:t>
      </w:r>
      <w:r>
        <w:rPr>
          <w:lang w:eastAsia="ja-JP"/>
        </w:rPr>
        <w:t xml:space="preserve">from Clift et al. 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ADDIN EN.CITE &lt;EndNote&gt;&lt;Cite ExcludeAuth="1"&gt;&lt;Year&gt;2014&lt;/Year&gt;&lt;RecNum&gt;6&lt;/RecNum&gt;&lt;DisplayText&gt;(2014)&lt;/DisplayText&gt;&lt;record&gt;&lt;rec-number&gt;6&lt;/rec-number&gt;&lt;foreign-keys&gt;&lt;key app="EN" db-id="stxdzf55er5favev9aq5dwzdt5zfffpawz20"&gt;6&lt;/key&gt;&lt;/foreign-keys&gt;&lt;ref-type name="Journal Article"&gt;17&lt;/ref-type&gt;&lt;contributors&gt;&lt;authors&gt;&lt;author&gt;Clift, P.D.&lt;/author&gt;&lt;author&gt;Giosan, L.&lt;/author&gt;&lt;author&gt;Henstock, T.&lt;/author&gt;&lt;author&gt;Tabrez, A.R.&lt;/author&gt;&lt;/authors&gt;&lt;/contributors&gt;&lt;titles&gt;&lt;title&gt;Sediment Storage and Reworking on the Shelf and in the Canyon of the Indus River-Fan System since the Last Glacial Maximum&lt;/title&gt;&lt;secondary-title&gt;Basin Research&lt;/secondary-title&gt;&lt;/titles&gt;&lt;periodical&gt;&lt;full-title&gt;Basin Research&lt;/full-title&gt;&lt;/periodical&gt;&lt;pages&gt;183–202&lt;/pages&gt;&lt;volume&gt;26&lt;/volume&gt;&lt;dates&gt;&lt;year&gt;2014&lt;/year&gt;&lt;/dates&gt;&lt;urls&gt;&lt;/urls&gt;&lt;electronic-resource-num&gt;doi: 10.1111/bre.12041&lt;/electronic-resource-num&gt;&lt;/record&gt;&lt;/Cite&gt;&lt;/EndNote&gt;</w:instrText>
      </w:r>
      <w:r>
        <w:rPr>
          <w:lang w:eastAsia="ja-JP"/>
        </w:rPr>
        <w:fldChar w:fldCharType="separate"/>
      </w:r>
      <w:r>
        <w:rPr>
          <w:noProof/>
          <w:lang w:eastAsia="ja-JP"/>
        </w:rPr>
        <w:t>(</w:t>
      </w:r>
      <w:hyperlink w:anchor="_ENREF_14" w:tooltip="Clift, 2014 #6" w:history="1">
        <w:r>
          <w:rPr>
            <w:noProof/>
            <w:lang w:eastAsia="ja-JP"/>
          </w:rPr>
          <w:t>2014</w:t>
        </w:r>
      </w:hyperlink>
      <w:r>
        <w:rPr>
          <w:noProof/>
          <w:lang w:eastAsia="ja-JP"/>
        </w:rPr>
        <w:t>)</w:t>
      </w:r>
      <w:r>
        <w:rPr>
          <w:lang w:eastAsia="ja-JP"/>
        </w:rPr>
        <w:fldChar w:fldCharType="end"/>
      </w:r>
      <w:r w:rsidRPr="001F282A">
        <w:rPr>
          <w:lang w:eastAsia="ja-JP"/>
        </w:rPr>
        <w:t xml:space="preserve"> for Indus-5, -21, -26, -28, and -31, which have been recalibrated in this paper, and from Li et al. 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ADDIN EN.CITE &lt;EndNote&gt;&lt;Cite ExcludeAuth="1"&gt;&lt;Year&gt;2018&lt;/Year&gt;&lt;RecNum&gt;95&lt;/RecNum&gt;&lt;DisplayText&gt;(2018)&lt;/DisplayText&gt;&lt;record&gt;&lt;rec-number&gt;95&lt;/rec-number&gt;&lt;foreign-keys&gt;&lt;key app="EN" db-id="stxdzf55er5favev9aq5dwzdt5zfffpawz20"&gt;95&lt;/key&gt;&lt;/foreign-keys&gt;&lt;ref-type name="Journal Article"&gt;17&lt;/ref-type&gt;&lt;contributors&gt;&lt;authors&gt;&lt;author&gt;Li, Yuting&lt;/author&gt;&lt;author&gt;Clift, Peter D.&lt;/author&gt;&lt;author&gt;Böning, Philipp&lt;/author&gt;&lt;author&gt;Blusztajn, Jerzy&lt;/author&gt;&lt;author&gt;Murray, Richard W.&lt;/author&gt;&lt;author&gt;Ireland, Thomas&lt;/author&gt;&lt;author&gt;Pahnke, Katharina&lt;/author&gt;&lt;author&gt;Helm, Natalie C.&lt;/author&gt;&lt;author&gt;Giosan, Liviu&lt;/author&gt;&lt;/authors&gt;&lt;/contributors&gt;&lt;titles&gt;&lt;title&gt;Continuous Holocene input of river sediment to the Indus Submarine Canyon&lt;/title&gt;&lt;secondary-title&gt;Marine Geology&lt;/secondary-title&gt;&lt;/titles&gt;&lt;periodical&gt;&lt;full-title&gt;Marine Geology&lt;/full-title&gt;&lt;/periodical&gt;&lt;pages&gt;159-176&lt;/pages&gt;&lt;volume&gt;406&lt;/volume&gt;&lt;keywords&gt;&lt;keyword&gt;Canyon&lt;/keyword&gt;&lt;keyword&gt;Sea level&lt;/keyword&gt;&lt;keyword&gt;Monsoon&lt;/keyword&gt;&lt;keyword&gt;Isotope&lt;/keyword&gt;&lt;keyword&gt;Provenance&lt;/keyword&gt;&lt;keyword&gt;Holocene&lt;/keyword&gt;&lt;/keywords&gt;&lt;dates&gt;&lt;year&gt;2018&lt;/year&gt;&lt;pub-dates&gt;&lt;date&gt;2018/12/01/&lt;/date&gt;&lt;/pub-dates&gt;&lt;/dates&gt;&lt;isbn&gt;0025-3227&lt;/isbn&gt;&lt;urls&gt;&lt;related-urls&gt;&lt;url&gt;http://www.sciencedirect.com/science/article/pii/S0025322717304930&lt;/url&gt;&lt;/related-urls&gt;&lt;/urls&gt;&lt;electronic-resource-num&gt;doi:10.1016/j.margeo.2018.09.011&lt;/electronic-resource-num&gt;&lt;/record&gt;&lt;/Cite&gt;&lt;/EndNote&gt;</w:instrText>
      </w:r>
      <w:r>
        <w:rPr>
          <w:lang w:eastAsia="ja-JP"/>
        </w:rPr>
        <w:fldChar w:fldCharType="separate"/>
      </w:r>
      <w:r>
        <w:rPr>
          <w:noProof/>
          <w:lang w:eastAsia="ja-JP"/>
        </w:rPr>
        <w:t>(</w:t>
      </w:r>
      <w:hyperlink w:anchor="_ENREF_42" w:tooltip="Li, 2018 #95" w:history="1">
        <w:r>
          <w:rPr>
            <w:noProof/>
            <w:lang w:eastAsia="ja-JP"/>
          </w:rPr>
          <w:t>2018</w:t>
        </w:r>
      </w:hyperlink>
      <w:r>
        <w:rPr>
          <w:noProof/>
          <w:lang w:eastAsia="ja-JP"/>
        </w:rPr>
        <w:t>)</w:t>
      </w:r>
      <w:r>
        <w:rPr>
          <w:lang w:eastAsia="ja-JP"/>
        </w:rPr>
        <w:fldChar w:fldCharType="end"/>
      </w:r>
      <w:r w:rsidRPr="001F282A">
        <w:rPr>
          <w:lang w:eastAsia="ja-JP"/>
        </w:rPr>
        <w:t xml:space="preserve"> for Indus-25, -27, -29, and -30.</w:t>
      </w:r>
    </w:p>
    <w:p w:rsidR="00D00D42" w:rsidRPr="006D14DC" w:rsidRDefault="00D00D42" w:rsidP="00D00D42">
      <w:pPr>
        <w:spacing w:after="200" w:line="240" w:lineRule="auto"/>
        <w:rPr>
          <w:lang w:eastAsia="ja-JP"/>
        </w:rPr>
      </w:pPr>
    </w:p>
    <w:p w:rsidR="00D00D42" w:rsidRPr="006D14DC" w:rsidRDefault="00D00D42" w:rsidP="00D00D42">
      <w:pPr>
        <w:spacing w:after="200" w:line="480" w:lineRule="auto"/>
        <w:rPr>
          <w:lang w:eastAsia="ja-JP"/>
        </w:rPr>
      </w:pPr>
      <w:r w:rsidRPr="006D14DC">
        <w:rPr>
          <w:lang w:eastAsia="ja-JP"/>
        </w:rPr>
        <w:t xml:space="preserve">Table </w:t>
      </w:r>
      <w:r>
        <w:rPr>
          <w:lang w:eastAsia="ja-JP"/>
        </w:rPr>
        <w:t>S2</w:t>
      </w:r>
      <w:r w:rsidRPr="006D14DC">
        <w:rPr>
          <w:lang w:eastAsia="ja-JP"/>
        </w:rPr>
        <w:t xml:space="preserve">. Major element composition of sediments from the cores from the Eastern </w:t>
      </w:r>
      <w:proofErr w:type="spellStart"/>
      <w:r w:rsidRPr="006D14DC">
        <w:rPr>
          <w:lang w:eastAsia="ja-JP"/>
        </w:rPr>
        <w:t>Clinoform</w:t>
      </w:r>
      <w:proofErr w:type="spellEnd"/>
      <w:r w:rsidRPr="006D14DC">
        <w:rPr>
          <w:lang w:eastAsia="ja-JP"/>
        </w:rPr>
        <w:t xml:space="preserve"> (Indus-5) and the Indus Submarine Canyon (Indus-21, - 25, -26, -27, -28, -29, -30, and -31).</w:t>
      </w:r>
    </w:p>
    <w:p w:rsidR="00D00D42" w:rsidRDefault="00D00D42" w:rsidP="00D00D42">
      <w:pPr>
        <w:spacing w:after="0" w:line="480" w:lineRule="auto"/>
        <w:rPr>
          <w:bCs/>
        </w:rPr>
      </w:pPr>
    </w:p>
    <w:p w:rsidR="00D00D42" w:rsidRPr="0058650A" w:rsidRDefault="00D00D42" w:rsidP="00D00D42">
      <w:pPr>
        <w:spacing w:after="200" w:line="480" w:lineRule="auto"/>
        <w:rPr>
          <w:lang w:eastAsia="ja-JP"/>
        </w:rPr>
      </w:pPr>
      <w:r w:rsidRPr="006D14DC">
        <w:rPr>
          <w:lang w:eastAsia="ja-JP"/>
        </w:rPr>
        <w:t xml:space="preserve">Table </w:t>
      </w:r>
      <w:r>
        <w:rPr>
          <w:lang w:eastAsia="ja-JP"/>
        </w:rPr>
        <w:t xml:space="preserve">S3. Diffuse reflectance spectrophotometry (DRS) data </w:t>
      </w:r>
      <w:r w:rsidRPr="006D14DC">
        <w:rPr>
          <w:lang w:eastAsia="ja-JP"/>
        </w:rPr>
        <w:t xml:space="preserve">from </w:t>
      </w:r>
      <w:r>
        <w:rPr>
          <w:lang w:eastAsia="ja-JP"/>
        </w:rPr>
        <w:t xml:space="preserve">the cores </w:t>
      </w:r>
      <w:r w:rsidRPr="006D14DC">
        <w:rPr>
          <w:lang w:eastAsia="ja-JP"/>
        </w:rPr>
        <w:t>Indus-5</w:t>
      </w:r>
      <w:r>
        <w:rPr>
          <w:lang w:eastAsia="ja-JP"/>
        </w:rPr>
        <w:t xml:space="preserve">, -21, - 25, </w:t>
      </w:r>
      <w:r w:rsidRPr="006D14DC">
        <w:rPr>
          <w:lang w:eastAsia="ja-JP"/>
        </w:rPr>
        <w:t>-28, -29, and -3</w:t>
      </w:r>
      <w:r>
        <w:rPr>
          <w:lang w:eastAsia="ja-JP"/>
        </w:rPr>
        <w:t>0</w:t>
      </w:r>
      <w:r w:rsidRPr="006D14DC">
        <w:rPr>
          <w:lang w:eastAsia="ja-JP"/>
        </w:rPr>
        <w:t>.</w:t>
      </w:r>
    </w:p>
    <w:p w:rsidR="00D00D42" w:rsidRPr="006D14DC" w:rsidRDefault="00D00D42" w:rsidP="00D00D42">
      <w:pPr>
        <w:spacing w:after="0" w:line="480" w:lineRule="auto"/>
        <w:rPr>
          <w:bCs/>
        </w:rPr>
      </w:pPr>
    </w:p>
    <w:p w:rsidR="00D00D42" w:rsidRDefault="00D00D42" w:rsidP="00D00D42">
      <w:pPr>
        <w:spacing w:after="0" w:line="480" w:lineRule="auto"/>
        <w:outlineLvl w:val="0"/>
        <w:rPr>
          <w:bCs/>
        </w:rPr>
      </w:pPr>
    </w:p>
    <w:p w:rsidR="00D00D42" w:rsidRDefault="00D00D42" w:rsidP="00D00D42">
      <w:pPr>
        <w:spacing w:after="0" w:line="480" w:lineRule="auto"/>
        <w:outlineLvl w:val="0"/>
        <w:rPr>
          <w:bCs/>
        </w:rPr>
      </w:pPr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ADDIN EN.REFLIST </w:instrText>
      </w:r>
      <w:r>
        <w:rPr>
          <w:b/>
          <w:bCs/>
        </w:rPr>
        <w:fldChar w:fldCharType="separate"/>
      </w:r>
      <w:bookmarkStart w:id="0" w:name="_ENREF_1"/>
      <w:r>
        <w:rPr>
          <w:b/>
          <w:bCs/>
          <w:noProof/>
        </w:rPr>
        <w:t>Alizai, A., Hillier, S., Clift, P.D., Giosan, L., 2012. Clay mineral variations in Holocene terrestrial sediments from the Indus Basin; a response to SW Asian Monsoon variability. Quaternary Research, 77(3): 368–381.</w:t>
      </w:r>
      <w:bookmarkEnd w:id="0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1" w:name="_ENREF_2"/>
      <w:r>
        <w:rPr>
          <w:b/>
          <w:bCs/>
          <w:noProof/>
        </w:rPr>
        <w:t>Balsam, W.L., Damuth, J.E., 2000. Further investigations of shipboard vs. shore-based spectral data: implications for interpreting Leg 164 sediment composition. In: Paull, C.K., Matsumoto, R., Wallace, P.J., Dillon, W.P. (Eds.), Proceedings of the Ocean Drilling Program, Scientific Results. Ocean Drilling Program, College Station, TX, pp. 313-324.</w:t>
      </w:r>
      <w:bookmarkEnd w:id="1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2" w:name="_ENREF_3"/>
      <w:r>
        <w:rPr>
          <w:b/>
          <w:bCs/>
          <w:noProof/>
        </w:rPr>
        <w:t>Balsam, W.L., Deaton,B.C., Damuth, J.E., 1999. Evaluating optical lightness as a proxy for carbonate content in marine cores. Marine Geology, 161: 141–153.</w:t>
      </w:r>
      <w:bookmarkEnd w:id="2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3" w:name="_ENREF_4"/>
      <w:r>
        <w:rPr>
          <w:b/>
          <w:bCs/>
          <w:noProof/>
        </w:rPr>
        <w:t>Balsam, W.L., Deaton, B.C., 1991. Sediment dispersal in the Atlantic ocean: evaluation by visible light spectra. Reviews of Aquatic Science, 4: 411–447.</w:t>
      </w:r>
      <w:bookmarkEnd w:id="3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4" w:name="_ENREF_5"/>
      <w:r>
        <w:rPr>
          <w:b/>
          <w:bCs/>
          <w:noProof/>
        </w:rPr>
        <w:t>Biscaye, P.E., 1965. Mineralogy and sedimentation of recent deep-sea clay in the Atlantic Ocean and adjacent seas and oceans. Geological Society of America Bulletin, 76: 803–832.</w:t>
      </w:r>
      <w:bookmarkEnd w:id="4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5" w:name="_ENREF_6"/>
      <w:r>
        <w:rPr>
          <w:b/>
          <w:bCs/>
          <w:noProof/>
        </w:rPr>
        <w:t xml:space="preserve">Blöthe, J.H., </w:t>
      </w:r>
      <w:r w:rsidRPr="00FF2B98">
        <w:rPr>
          <w:b/>
          <w:bCs/>
          <w:noProof/>
        </w:rPr>
        <w:t>Munack, Henry</w:t>
      </w:r>
      <w:r>
        <w:rPr>
          <w:b/>
          <w:bCs/>
          <w:noProof/>
        </w:rPr>
        <w:t xml:space="preserve">, </w:t>
      </w:r>
      <w:r w:rsidRPr="00FF2B98">
        <w:rPr>
          <w:b/>
          <w:bCs/>
          <w:noProof/>
        </w:rPr>
        <w:t>Korup, Oliver</w:t>
      </w:r>
      <w:r>
        <w:rPr>
          <w:b/>
          <w:bCs/>
          <w:noProof/>
        </w:rPr>
        <w:t xml:space="preserve">, </w:t>
      </w:r>
      <w:r w:rsidRPr="00FF2B98">
        <w:rPr>
          <w:b/>
          <w:bCs/>
          <w:noProof/>
        </w:rPr>
        <w:t>Fülling, Alexander</w:t>
      </w:r>
      <w:r>
        <w:rPr>
          <w:b/>
          <w:bCs/>
          <w:noProof/>
        </w:rPr>
        <w:t xml:space="preserve">, </w:t>
      </w:r>
      <w:r w:rsidRPr="00FF2B98">
        <w:rPr>
          <w:b/>
          <w:bCs/>
          <w:noProof/>
        </w:rPr>
        <w:t>Garzanti, Eduardo</w:t>
      </w:r>
      <w:r>
        <w:rPr>
          <w:b/>
          <w:bCs/>
          <w:noProof/>
        </w:rPr>
        <w:t xml:space="preserve">, </w:t>
      </w:r>
      <w:r w:rsidRPr="00FF2B98">
        <w:rPr>
          <w:b/>
          <w:bCs/>
          <w:noProof/>
        </w:rPr>
        <w:t>Resentini, Alberto</w:t>
      </w:r>
      <w:r>
        <w:rPr>
          <w:b/>
          <w:bCs/>
          <w:noProof/>
        </w:rPr>
        <w:t xml:space="preserve">, </w:t>
      </w:r>
      <w:r w:rsidRPr="00FF2B98">
        <w:rPr>
          <w:b/>
          <w:bCs/>
          <w:noProof/>
        </w:rPr>
        <w:t>Kubik, Peter W.</w:t>
      </w:r>
      <w:r>
        <w:rPr>
          <w:b/>
          <w:bCs/>
          <w:noProof/>
        </w:rPr>
        <w:t>, 2014. Late Quaternary valley infill and dissection in the Indus River, westernTibetan Plateau margin. Quaternary Science Reviews, 94: 102-119.</w:t>
      </w:r>
      <w:bookmarkEnd w:id="5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6" w:name="_ENREF_7"/>
      <w:r>
        <w:rPr>
          <w:b/>
          <w:bCs/>
          <w:noProof/>
        </w:rPr>
        <w:t>Böning, P., Schnetger, B., Beck, M., Brumsack, H.-J., 2018. Thallium dynamics in the Southern North Sea. Geochimica et Cosmochimica Acta, 227: 143-155.</w:t>
      </w:r>
      <w:bookmarkEnd w:id="6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7" w:name="_ENREF_8"/>
      <w:r>
        <w:rPr>
          <w:b/>
          <w:bCs/>
          <w:noProof/>
        </w:rPr>
        <w:lastRenderedPageBreak/>
        <w:t>Bookhagen, B., Thiede, R.C., Strecker, M.R., 2005. Late Quaternary intensified monsoon phases control landscape evolution in the northwest Himalaya. Geology, 33(2): 149-152.</w:t>
      </w:r>
      <w:bookmarkEnd w:id="7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8" w:name="_ENREF_9"/>
      <w:r>
        <w:rPr>
          <w:b/>
          <w:bCs/>
          <w:noProof/>
        </w:rPr>
        <w:t>Camoin, G.F., Montaggioni, L.F., Braithwaite, C.J.R., 2004. Late glacial to post glacial sea levels in the western Indian Ocean. Marine Geology, 206(1-4): 119-146.</w:t>
      </w:r>
      <w:bookmarkEnd w:id="8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9" w:name="_ENREF_10"/>
      <w:r>
        <w:rPr>
          <w:b/>
          <w:bCs/>
          <w:noProof/>
        </w:rPr>
        <w:t>Castelltort, S., Van Den Driessche, J., 2003. How plausible are high-frequency sediment supply-driven cycles in the stratigraphic record? Sedimentary Geology, 157: 3–13.</w:t>
      </w:r>
      <w:bookmarkEnd w:id="9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10" w:name="_ENREF_11"/>
      <w:r>
        <w:rPr>
          <w:b/>
          <w:bCs/>
          <w:noProof/>
        </w:rPr>
        <w:t>Chamley, H., 1989. Clay Sedimentology. Springer-Verlag, Berlin, 267 pp.</w:t>
      </w:r>
      <w:bookmarkEnd w:id="10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11" w:name="_ENREF_12"/>
      <w:r>
        <w:rPr>
          <w:b/>
          <w:bCs/>
          <w:noProof/>
        </w:rPr>
        <w:t>Clift, P.D., Giosan, L., 2014. Sediment fluxes and buffering in the post-glacial Indus Basin. Basin Research, 25: 1–18.</w:t>
      </w:r>
      <w:bookmarkEnd w:id="11"/>
    </w:p>
    <w:p w:rsidR="00D00D42" w:rsidRPr="00C65516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12" w:name="_ENREF_13"/>
      <w:r>
        <w:rPr>
          <w:b/>
          <w:bCs/>
          <w:noProof/>
        </w:rPr>
        <w:t xml:space="preserve">Clift, P.D., </w:t>
      </w:r>
      <w:r w:rsidRPr="00C65516">
        <w:rPr>
          <w:b/>
          <w:bCs/>
          <w:noProof/>
        </w:rPr>
        <w:t>Giosan, L.</w:t>
      </w:r>
      <w:r>
        <w:rPr>
          <w:b/>
          <w:bCs/>
          <w:noProof/>
        </w:rPr>
        <w:t xml:space="preserve">, </w:t>
      </w:r>
      <w:r w:rsidRPr="00C65516">
        <w:rPr>
          <w:b/>
          <w:bCs/>
          <w:noProof/>
        </w:rPr>
        <w:t>Blusztajn, J.</w:t>
      </w:r>
      <w:r>
        <w:rPr>
          <w:b/>
          <w:bCs/>
          <w:noProof/>
        </w:rPr>
        <w:t xml:space="preserve">, </w:t>
      </w:r>
      <w:r w:rsidRPr="00C65516">
        <w:rPr>
          <w:b/>
          <w:bCs/>
          <w:noProof/>
        </w:rPr>
        <w:t>Campbell, I. H.</w:t>
      </w:r>
      <w:r>
        <w:rPr>
          <w:b/>
          <w:bCs/>
          <w:noProof/>
        </w:rPr>
        <w:t xml:space="preserve">, </w:t>
      </w:r>
      <w:r w:rsidRPr="00C65516">
        <w:rPr>
          <w:b/>
          <w:bCs/>
          <w:noProof/>
        </w:rPr>
        <w:t>Allen, C. M.</w:t>
      </w:r>
      <w:r>
        <w:rPr>
          <w:b/>
          <w:bCs/>
          <w:noProof/>
        </w:rPr>
        <w:t xml:space="preserve">, </w:t>
      </w:r>
      <w:r w:rsidRPr="00C65516">
        <w:rPr>
          <w:b/>
          <w:bCs/>
          <w:noProof/>
        </w:rPr>
        <w:t>Pringle, M.</w:t>
      </w:r>
      <w:r>
        <w:rPr>
          <w:b/>
          <w:bCs/>
          <w:noProof/>
        </w:rPr>
        <w:t xml:space="preserve">, </w:t>
      </w:r>
      <w:r w:rsidRPr="00C65516">
        <w:rPr>
          <w:b/>
          <w:bCs/>
          <w:noProof/>
        </w:rPr>
        <w:t>Tabrez, A.</w:t>
      </w:r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r w:rsidRPr="00C65516">
        <w:rPr>
          <w:b/>
          <w:bCs/>
          <w:noProof/>
        </w:rPr>
        <w:t>Danish, Mohammed</w:t>
      </w:r>
      <w:r>
        <w:rPr>
          <w:b/>
          <w:bCs/>
          <w:noProof/>
        </w:rPr>
        <w:t xml:space="preserve">, </w:t>
      </w:r>
      <w:r w:rsidRPr="00C65516">
        <w:rPr>
          <w:b/>
          <w:bCs/>
          <w:noProof/>
        </w:rPr>
        <w:t>Rabbani, M.M.</w:t>
      </w:r>
      <w:r>
        <w:rPr>
          <w:b/>
          <w:bCs/>
          <w:noProof/>
        </w:rPr>
        <w:t xml:space="preserve">, </w:t>
      </w:r>
      <w:r w:rsidRPr="00C65516">
        <w:rPr>
          <w:b/>
          <w:bCs/>
          <w:noProof/>
        </w:rPr>
        <w:t>Carter, A.</w:t>
      </w:r>
      <w:r>
        <w:rPr>
          <w:b/>
          <w:bCs/>
          <w:noProof/>
        </w:rPr>
        <w:t xml:space="preserve">, </w:t>
      </w:r>
      <w:r w:rsidRPr="00C65516">
        <w:rPr>
          <w:b/>
          <w:bCs/>
          <w:noProof/>
        </w:rPr>
        <w:t>Lückge, Andreas</w:t>
      </w:r>
      <w:r>
        <w:rPr>
          <w:b/>
          <w:bCs/>
          <w:noProof/>
        </w:rPr>
        <w:t>, 2008. Holocene erosion of the Lesser Himalaya triggered by intensified summer monsoon. Geology, 36(1): 79–82.</w:t>
      </w:r>
      <w:bookmarkEnd w:id="12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13" w:name="_ENREF_14"/>
      <w:r>
        <w:rPr>
          <w:b/>
          <w:bCs/>
          <w:noProof/>
        </w:rPr>
        <w:t>Clift, P.D., Giosan, L., Henstock, T., Tabrez, A.R., 2014. Sediment Storage and Reworking on the Shelf and in the Canyon of the Indus River-Fan System since the Last Glacial Maximum. Basin Research, 26: 183–202.</w:t>
      </w:r>
      <w:bookmarkEnd w:id="13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14" w:name="_ENREF_15"/>
      <w:r>
        <w:rPr>
          <w:b/>
          <w:bCs/>
          <w:noProof/>
        </w:rPr>
        <w:t xml:space="preserve">Clift, P.D. , </w:t>
      </w:r>
      <w:r w:rsidRPr="00C65516">
        <w:rPr>
          <w:b/>
          <w:bCs/>
          <w:noProof/>
        </w:rPr>
        <w:t>Shimizu, N.</w:t>
      </w:r>
      <w:r>
        <w:rPr>
          <w:b/>
          <w:bCs/>
          <w:noProof/>
        </w:rPr>
        <w:t xml:space="preserve">, </w:t>
      </w:r>
      <w:r w:rsidRPr="00C65516">
        <w:rPr>
          <w:b/>
          <w:bCs/>
          <w:noProof/>
        </w:rPr>
        <w:t>Layne, G.</w:t>
      </w:r>
      <w:r>
        <w:rPr>
          <w:b/>
          <w:bCs/>
          <w:noProof/>
        </w:rPr>
        <w:t xml:space="preserve">, </w:t>
      </w:r>
      <w:r w:rsidRPr="00C65516">
        <w:rPr>
          <w:b/>
          <w:bCs/>
          <w:noProof/>
        </w:rPr>
        <w:t>Gaedicke, C.</w:t>
      </w:r>
      <w:r>
        <w:rPr>
          <w:b/>
          <w:bCs/>
          <w:noProof/>
        </w:rPr>
        <w:t xml:space="preserve">, </w:t>
      </w:r>
      <w:r w:rsidRPr="00C65516">
        <w:rPr>
          <w:b/>
          <w:bCs/>
          <w:noProof/>
        </w:rPr>
        <w:t>Schlüter, H.U.</w:t>
      </w:r>
      <w:r>
        <w:rPr>
          <w:b/>
          <w:bCs/>
          <w:noProof/>
        </w:rPr>
        <w:t xml:space="preserve">, </w:t>
      </w:r>
      <w:r w:rsidRPr="00C65516">
        <w:rPr>
          <w:b/>
          <w:bCs/>
          <w:noProof/>
        </w:rPr>
        <w:t>Clark, M.K.</w:t>
      </w:r>
      <w:r>
        <w:rPr>
          <w:b/>
          <w:bCs/>
          <w:noProof/>
        </w:rPr>
        <w:t xml:space="preserve">, </w:t>
      </w:r>
      <w:r w:rsidRPr="00C65516">
        <w:rPr>
          <w:b/>
          <w:bCs/>
          <w:noProof/>
        </w:rPr>
        <w:t>Amjad, S.</w:t>
      </w:r>
      <w:r>
        <w:rPr>
          <w:b/>
          <w:bCs/>
          <w:noProof/>
        </w:rPr>
        <w:t>, 2001. Development of the Indus Fan and its significance for the erosional history of the western Himalaya and Karakoram. Geological Society of America Bulletin, 113: 1039–1051.</w:t>
      </w:r>
      <w:bookmarkEnd w:id="14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15" w:name="_ENREF_16"/>
      <w:r>
        <w:rPr>
          <w:b/>
          <w:bCs/>
          <w:noProof/>
        </w:rPr>
        <w:t>Colin, C., Siani, G., Sicre, M.-A., Liu, Z., 2010. Impact of the East Asian monsoon rainfall changes on the erosion of the Mekong River basin over the past 25,000 yr. Marine Geology, 271(1-2): 84-92.</w:t>
      </w:r>
      <w:bookmarkEnd w:id="15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16" w:name="_ENREF_17"/>
      <w:r>
        <w:rPr>
          <w:b/>
          <w:bCs/>
          <w:noProof/>
        </w:rPr>
        <w:t>Colin, C., Turpin, L., Bertaux, J., Desprairies, A., Kissel, C., 1999. Erosional history of the Himalayan and Burman ranges during the last two glacial-interglacial cycles. Earth and Planetary Science Letters, 171(4): 647-660.</w:t>
      </w:r>
      <w:bookmarkEnd w:id="16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17" w:name="_ENREF_18"/>
      <w:r>
        <w:rPr>
          <w:b/>
          <w:bCs/>
          <w:noProof/>
        </w:rPr>
        <w:t>Deaton, B.C., Balsam, W.L., 1991. Visible Spectroscopy - a rapid method for determining hematite and goethite concentration in geological materials. Journal of Sedimentary Petrology, 61(4): 628-632.</w:t>
      </w:r>
      <w:bookmarkEnd w:id="17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18" w:name="_ENREF_19"/>
      <w:r>
        <w:rPr>
          <w:b/>
          <w:bCs/>
          <w:noProof/>
        </w:rPr>
        <w:t xml:space="preserve">Dixit, Y., Hodell, D.A., Petrie, C.A., 2014. Abrupt weakening of the summer monsoon in northwest India </w:t>
      </w:r>
      <w:r>
        <w:rPr>
          <w:rFonts w:ascii="Cambria Math" w:hAnsi="Cambria Math" w:cs="Cambria Math"/>
          <w:b/>
          <w:bCs/>
          <w:noProof/>
        </w:rPr>
        <w:t>∼</w:t>
      </w:r>
      <w:r>
        <w:rPr>
          <w:b/>
          <w:bCs/>
          <w:noProof/>
        </w:rPr>
        <w:t>4100 yr ago. Geology, 42(4): 339-342.</w:t>
      </w:r>
      <w:bookmarkEnd w:id="18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19" w:name="_ENREF_20"/>
      <w:r>
        <w:rPr>
          <w:b/>
          <w:bCs/>
          <w:noProof/>
        </w:rPr>
        <w:t xml:space="preserve">Dunlea, A.G. , </w:t>
      </w:r>
      <w:r w:rsidRPr="00C65516">
        <w:rPr>
          <w:b/>
          <w:bCs/>
          <w:noProof/>
        </w:rPr>
        <w:t>Murray, R. W.</w:t>
      </w:r>
      <w:r>
        <w:rPr>
          <w:b/>
          <w:bCs/>
          <w:noProof/>
        </w:rPr>
        <w:t xml:space="preserve">, </w:t>
      </w:r>
      <w:r w:rsidRPr="00C65516">
        <w:rPr>
          <w:b/>
          <w:bCs/>
          <w:noProof/>
        </w:rPr>
        <w:t>Sauvage, J.</w:t>
      </w:r>
      <w:r>
        <w:rPr>
          <w:b/>
          <w:bCs/>
          <w:noProof/>
        </w:rPr>
        <w:t xml:space="preserve">, </w:t>
      </w:r>
      <w:r w:rsidRPr="00C65516">
        <w:rPr>
          <w:b/>
          <w:bCs/>
          <w:noProof/>
        </w:rPr>
        <w:t>Spivack, A. J.</w:t>
      </w:r>
      <w:r>
        <w:rPr>
          <w:b/>
          <w:bCs/>
          <w:noProof/>
        </w:rPr>
        <w:t xml:space="preserve">, </w:t>
      </w:r>
      <w:r w:rsidRPr="00C65516">
        <w:rPr>
          <w:b/>
          <w:bCs/>
          <w:noProof/>
        </w:rPr>
        <w:t>Harris, R. N.</w:t>
      </w:r>
      <w:r>
        <w:rPr>
          <w:b/>
          <w:bCs/>
          <w:noProof/>
        </w:rPr>
        <w:t xml:space="preserve">, </w:t>
      </w:r>
      <w:r w:rsidRPr="00C65516">
        <w:rPr>
          <w:b/>
          <w:bCs/>
          <w:noProof/>
        </w:rPr>
        <w:t>D’Hondt, S.</w:t>
      </w:r>
      <w:r>
        <w:rPr>
          <w:b/>
          <w:bCs/>
          <w:noProof/>
        </w:rPr>
        <w:t>, 2015. Dust, volcanic ash, and the evolution of the South Pacific Gyre through the Cenozoic. Paleoceanography, 30: 1078-1099.</w:t>
      </w:r>
      <w:bookmarkEnd w:id="19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20" w:name="_ENREF_21"/>
      <w:r>
        <w:rPr>
          <w:b/>
          <w:bCs/>
          <w:noProof/>
        </w:rPr>
        <w:t>East, A.E., Clift, P.D., Carter, A., Alizai, A., VanLaningham, S., 2015. Fluvial–Eolian Interactions In Sediment Routing and Sedimentary Signal Buffering: An Example From the Indus Basin and Thar Desert. Journal of Sedimentary Research, 85: 715-728.</w:t>
      </w:r>
      <w:bookmarkEnd w:id="20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21" w:name="_ENREF_22"/>
      <w:r>
        <w:rPr>
          <w:b/>
          <w:bCs/>
          <w:noProof/>
        </w:rPr>
        <w:t xml:space="preserve">Enzel, Y., </w:t>
      </w:r>
      <w:r w:rsidRPr="00C65516">
        <w:rPr>
          <w:b/>
          <w:bCs/>
          <w:noProof/>
        </w:rPr>
        <w:t>Ely, L. L.</w:t>
      </w:r>
      <w:r>
        <w:rPr>
          <w:b/>
          <w:bCs/>
          <w:noProof/>
        </w:rPr>
        <w:t xml:space="preserve">, </w:t>
      </w:r>
      <w:r w:rsidRPr="00C65516">
        <w:rPr>
          <w:b/>
          <w:bCs/>
          <w:noProof/>
        </w:rPr>
        <w:t>Mishra, S.</w:t>
      </w:r>
      <w:r>
        <w:rPr>
          <w:b/>
          <w:bCs/>
          <w:noProof/>
        </w:rPr>
        <w:t xml:space="preserve">, </w:t>
      </w:r>
      <w:r w:rsidRPr="00C65516">
        <w:rPr>
          <w:b/>
          <w:bCs/>
          <w:noProof/>
        </w:rPr>
        <w:t>Ramesh, R.</w:t>
      </w:r>
      <w:r>
        <w:rPr>
          <w:b/>
          <w:bCs/>
          <w:noProof/>
        </w:rPr>
        <w:t xml:space="preserve">, </w:t>
      </w:r>
      <w:r w:rsidRPr="00C65516">
        <w:rPr>
          <w:b/>
          <w:bCs/>
          <w:noProof/>
        </w:rPr>
        <w:t>Amit, R.</w:t>
      </w:r>
      <w:r>
        <w:rPr>
          <w:b/>
          <w:bCs/>
          <w:noProof/>
        </w:rPr>
        <w:t xml:space="preserve">, </w:t>
      </w:r>
      <w:r w:rsidRPr="00C65516">
        <w:rPr>
          <w:b/>
          <w:bCs/>
          <w:noProof/>
        </w:rPr>
        <w:t>Lazar, B.</w:t>
      </w:r>
      <w:r>
        <w:rPr>
          <w:b/>
          <w:bCs/>
          <w:noProof/>
        </w:rPr>
        <w:t xml:space="preserve">, </w:t>
      </w:r>
      <w:r w:rsidRPr="00C65516">
        <w:rPr>
          <w:b/>
          <w:bCs/>
          <w:noProof/>
        </w:rPr>
        <w:t>Rajaguru, S. N.</w:t>
      </w:r>
      <w:r>
        <w:rPr>
          <w:b/>
          <w:bCs/>
          <w:noProof/>
        </w:rPr>
        <w:t xml:space="preserve">, </w:t>
      </w:r>
      <w:r w:rsidRPr="00C65516">
        <w:rPr>
          <w:b/>
          <w:bCs/>
          <w:noProof/>
        </w:rPr>
        <w:t>Baker, V. R.</w:t>
      </w:r>
      <w:r>
        <w:rPr>
          <w:b/>
          <w:bCs/>
          <w:noProof/>
        </w:rPr>
        <w:t xml:space="preserve">, </w:t>
      </w:r>
      <w:r w:rsidRPr="00C65516">
        <w:rPr>
          <w:b/>
          <w:bCs/>
          <w:noProof/>
        </w:rPr>
        <w:t>Sandle, A.</w:t>
      </w:r>
      <w:r>
        <w:rPr>
          <w:b/>
          <w:bCs/>
          <w:noProof/>
        </w:rPr>
        <w:t>, 1999. High-resolution Holocene environmental changes in the Thar Desert, northwestern India. Science, 284: 125–128.</w:t>
      </w:r>
      <w:bookmarkEnd w:id="21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22" w:name="_ENREF_23"/>
      <w:r>
        <w:rPr>
          <w:b/>
          <w:bCs/>
          <w:noProof/>
        </w:rPr>
        <w:t>Fagel, N., 2007. Marine clay minerals, deep circulation and climate. In: Hillaire-Marcel, C., Vernal., A.d. (Eds.), Paleoceanography of the Late Cenozoic, Volume 1: Methods. Elsevier, Amsterdam, pp. 139-184.</w:t>
      </w:r>
      <w:bookmarkEnd w:id="22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23" w:name="_ENREF_24"/>
      <w:r>
        <w:rPr>
          <w:b/>
          <w:bCs/>
          <w:noProof/>
        </w:rPr>
        <w:lastRenderedPageBreak/>
        <w:t>Fedo, C.M., Nesbitt, H.W., Young, G.M., 1995. Unraveling the effects of potassium metasomatism in sedimentary rocks and paleosols, with implications for paleoweathering conditions and provenance. Geology, 23: 921–924.</w:t>
      </w:r>
      <w:bookmarkEnd w:id="23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24" w:name="_ENREF_25"/>
      <w:r>
        <w:rPr>
          <w:b/>
          <w:bCs/>
          <w:noProof/>
        </w:rPr>
        <w:t>Fildani, A. et al., 2016. The ancestral Mississippi drainage archived in the late Wisconsin Mississippi deep-sea fan. Geology, 44(6)</w:t>
      </w:r>
      <w:r w:rsidRPr="00DC0673">
        <w:t xml:space="preserve"> </w:t>
      </w:r>
      <w:r w:rsidRPr="00DC0673">
        <w:rPr>
          <w:b/>
          <w:bCs/>
          <w:noProof/>
        </w:rPr>
        <w:t>479-482</w:t>
      </w:r>
      <w:r>
        <w:rPr>
          <w:b/>
          <w:bCs/>
          <w:noProof/>
        </w:rPr>
        <w:t>.</w:t>
      </w:r>
      <w:bookmarkEnd w:id="24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25" w:name="_ENREF_26"/>
      <w:r>
        <w:rPr>
          <w:b/>
          <w:bCs/>
          <w:noProof/>
        </w:rPr>
        <w:t xml:space="preserve">Fleitmann, D., </w:t>
      </w:r>
      <w:r w:rsidRPr="00281034">
        <w:rPr>
          <w:b/>
          <w:bCs/>
          <w:noProof/>
        </w:rPr>
        <w:t>Burns, Stephen J.</w:t>
      </w:r>
      <w:r>
        <w:rPr>
          <w:b/>
          <w:bCs/>
          <w:noProof/>
        </w:rPr>
        <w:t xml:space="preserve">, </w:t>
      </w:r>
      <w:r w:rsidRPr="00281034">
        <w:rPr>
          <w:b/>
          <w:bCs/>
          <w:noProof/>
        </w:rPr>
        <w:t>Mudelsee, Manfred</w:t>
      </w:r>
      <w:r>
        <w:rPr>
          <w:b/>
          <w:bCs/>
          <w:noProof/>
        </w:rPr>
        <w:t xml:space="preserve">, </w:t>
      </w:r>
      <w:r w:rsidRPr="00281034">
        <w:rPr>
          <w:b/>
          <w:bCs/>
          <w:noProof/>
        </w:rPr>
        <w:t>Neff, Ulrich</w:t>
      </w:r>
      <w:r>
        <w:rPr>
          <w:b/>
          <w:bCs/>
          <w:noProof/>
        </w:rPr>
        <w:t xml:space="preserve">, </w:t>
      </w:r>
      <w:r w:rsidRPr="00281034">
        <w:rPr>
          <w:b/>
          <w:bCs/>
          <w:noProof/>
        </w:rPr>
        <w:t>Kramers, Jan</w:t>
      </w:r>
      <w:r>
        <w:rPr>
          <w:b/>
          <w:bCs/>
          <w:noProof/>
        </w:rPr>
        <w:t xml:space="preserve">, </w:t>
      </w:r>
      <w:r w:rsidRPr="00281034">
        <w:rPr>
          <w:b/>
          <w:bCs/>
          <w:noProof/>
        </w:rPr>
        <w:t>Mangini, Augusto</w:t>
      </w:r>
      <w:r>
        <w:rPr>
          <w:b/>
          <w:bCs/>
          <w:noProof/>
        </w:rPr>
        <w:t xml:space="preserve">, </w:t>
      </w:r>
      <w:r w:rsidRPr="00281034">
        <w:rPr>
          <w:b/>
          <w:bCs/>
          <w:noProof/>
        </w:rPr>
        <w:t>Matter, Albert</w:t>
      </w:r>
      <w:r>
        <w:rPr>
          <w:b/>
          <w:bCs/>
          <w:noProof/>
        </w:rPr>
        <w:t>, 2003. Holocene forcing of the Indian monsoon recorded in a stalagmite from southern Oman. Science, 300(5626): 1737-1739.</w:t>
      </w:r>
      <w:bookmarkEnd w:id="25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26" w:name="_ENREF_27"/>
      <w:r>
        <w:rPr>
          <w:b/>
          <w:bCs/>
          <w:noProof/>
        </w:rPr>
        <w:t xml:space="preserve">Giosan, L., </w:t>
      </w:r>
      <w:r w:rsidRPr="00281034">
        <w:rPr>
          <w:b/>
          <w:bCs/>
          <w:noProof/>
        </w:rPr>
        <w:t>Peter D. Clift</w:t>
      </w:r>
      <w:r>
        <w:rPr>
          <w:b/>
          <w:bCs/>
          <w:noProof/>
        </w:rPr>
        <w:t xml:space="preserve">, </w:t>
      </w:r>
      <w:r w:rsidRPr="00281034">
        <w:rPr>
          <w:b/>
          <w:bCs/>
          <w:noProof/>
        </w:rPr>
        <w:t>Mark G. Macklin</w:t>
      </w:r>
      <w:r>
        <w:rPr>
          <w:b/>
          <w:bCs/>
          <w:noProof/>
        </w:rPr>
        <w:t xml:space="preserve">, </w:t>
      </w:r>
      <w:r w:rsidRPr="00281034">
        <w:rPr>
          <w:b/>
          <w:bCs/>
          <w:noProof/>
        </w:rPr>
        <w:t>Dorian Q. Fuller</w:t>
      </w:r>
      <w:r>
        <w:rPr>
          <w:b/>
          <w:bCs/>
          <w:noProof/>
        </w:rPr>
        <w:t xml:space="preserve">, </w:t>
      </w:r>
      <w:r w:rsidRPr="00281034">
        <w:rPr>
          <w:b/>
          <w:bCs/>
          <w:noProof/>
        </w:rPr>
        <w:t>Stefan Constantinescu</w:t>
      </w:r>
      <w:r>
        <w:rPr>
          <w:b/>
          <w:bCs/>
          <w:noProof/>
        </w:rPr>
        <w:t xml:space="preserve">, </w:t>
      </w:r>
      <w:r w:rsidRPr="00281034">
        <w:rPr>
          <w:b/>
          <w:bCs/>
          <w:noProof/>
        </w:rPr>
        <w:t>Julie A. Durcan</w:t>
      </w:r>
      <w:r>
        <w:rPr>
          <w:b/>
          <w:bCs/>
          <w:noProof/>
        </w:rPr>
        <w:t xml:space="preserve">, </w:t>
      </w:r>
      <w:r w:rsidRPr="00281034">
        <w:rPr>
          <w:b/>
          <w:bCs/>
          <w:noProof/>
        </w:rPr>
        <w:t>Thomas Stevens</w:t>
      </w:r>
      <w:r>
        <w:rPr>
          <w:b/>
          <w:bCs/>
          <w:noProof/>
        </w:rPr>
        <w:t xml:space="preserve">, </w:t>
      </w:r>
      <w:r w:rsidRPr="00281034">
        <w:rPr>
          <w:b/>
          <w:bCs/>
          <w:noProof/>
        </w:rPr>
        <w:t>Geoff A.T. Duller</w:t>
      </w:r>
      <w:r>
        <w:rPr>
          <w:b/>
          <w:bCs/>
          <w:noProof/>
        </w:rPr>
        <w:t xml:space="preserve">, </w:t>
      </w:r>
      <w:r w:rsidRPr="00281034">
        <w:rPr>
          <w:b/>
          <w:bCs/>
          <w:noProof/>
        </w:rPr>
        <w:t>Ali Tabrez</w:t>
      </w:r>
      <w:r>
        <w:rPr>
          <w:b/>
          <w:bCs/>
          <w:noProof/>
        </w:rPr>
        <w:t xml:space="preserve">, </w:t>
      </w:r>
      <w:r w:rsidRPr="00281034">
        <w:rPr>
          <w:b/>
          <w:bCs/>
          <w:noProof/>
        </w:rPr>
        <w:t>Ronojoy Adhikari</w:t>
      </w:r>
      <w:r>
        <w:rPr>
          <w:b/>
          <w:bCs/>
          <w:noProof/>
        </w:rPr>
        <w:t xml:space="preserve">, </w:t>
      </w:r>
      <w:r w:rsidRPr="00281034">
        <w:rPr>
          <w:b/>
          <w:bCs/>
          <w:noProof/>
        </w:rPr>
        <w:t>Kavita Gangal</w:t>
      </w:r>
      <w:r>
        <w:rPr>
          <w:b/>
          <w:bCs/>
          <w:noProof/>
        </w:rPr>
        <w:t xml:space="preserve">, </w:t>
      </w:r>
      <w:r w:rsidRPr="00281034">
        <w:rPr>
          <w:b/>
          <w:bCs/>
          <w:noProof/>
        </w:rPr>
        <w:t>Anwar Alizai</w:t>
      </w:r>
      <w:r>
        <w:rPr>
          <w:b/>
          <w:bCs/>
          <w:noProof/>
        </w:rPr>
        <w:t xml:space="preserve">, </w:t>
      </w:r>
      <w:r w:rsidRPr="00281034">
        <w:rPr>
          <w:b/>
          <w:bCs/>
          <w:noProof/>
        </w:rPr>
        <w:t>Florin Filip</w:t>
      </w:r>
      <w:r>
        <w:rPr>
          <w:b/>
          <w:bCs/>
          <w:noProof/>
        </w:rPr>
        <w:t xml:space="preserve">, </w:t>
      </w:r>
      <w:r w:rsidRPr="00281034">
        <w:rPr>
          <w:b/>
          <w:bCs/>
          <w:noProof/>
        </w:rPr>
        <w:t>Sam VanLaningham</w:t>
      </w:r>
      <w:r>
        <w:rPr>
          <w:b/>
          <w:bCs/>
          <w:noProof/>
        </w:rPr>
        <w:t xml:space="preserve">, </w:t>
      </w:r>
      <w:r w:rsidRPr="00281034">
        <w:rPr>
          <w:b/>
          <w:bCs/>
          <w:noProof/>
        </w:rPr>
        <w:t>James P.M. Syvitski</w:t>
      </w:r>
      <w:r>
        <w:rPr>
          <w:b/>
          <w:bCs/>
          <w:noProof/>
        </w:rPr>
        <w:t>, 2012. Fluvial Landscapes of the Harappan Civilization. Proceedings of the National Academy of Sciences, 109(26): 1688-1694.</w:t>
      </w:r>
      <w:bookmarkEnd w:id="26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27" w:name="_ENREF_28"/>
      <w:r>
        <w:rPr>
          <w:b/>
          <w:bCs/>
          <w:noProof/>
        </w:rPr>
        <w:t xml:space="preserve">Giosan, L., </w:t>
      </w:r>
      <w:r w:rsidRPr="00281034">
        <w:rPr>
          <w:b/>
          <w:bCs/>
          <w:noProof/>
        </w:rPr>
        <w:t>Stefan Constantinescu</w:t>
      </w:r>
      <w:r>
        <w:rPr>
          <w:b/>
          <w:bCs/>
          <w:noProof/>
        </w:rPr>
        <w:t xml:space="preserve">, </w:t>
      </w:r>
      <w:r w:rsidRPr="00281034">
        <w:rPr>
          <w:b/>
          <w:bCs/>
          <w:noProof/>
        </w:rPr>
        <w:t>Peter D. Clift</w:t>
      </w:r>
      <w:r>
        <w:rPr>
          <w:b/>
          <w:bCs/>
          <w:noProof/>
        </w:rPr>
        <w:t xml:space="preserve">, </w:t>
      </w:r>
      <w:r w:rsidRPr="00281034">
        <w:rPr>
          <w:b/>
          <w:bCs/>
          <w:noProof/>
        </w:rPr>
        <w:t>Ali R. Tabrez</w:t>
      </w:r>
      <w:r>
        <w:rPr>
          <w:b/>
          <w:bCs/>
          <w:noProof/>
        </w:rPr>
        <w:t xml:space="preserve">, </w:t>
      </w:r>
      <w:r w:rsidRPr="00281034">
        <w:rPr>
          <w:b/>
          <w:bCs/>
          <w:noProof/>
        </w:rPr>
        <w:t>Muhammed Danish</w:t>
      </w:r>
      <w:r>
        <w:rPr>
          <w:b/>
          <w:bCs/>
          <w:noProof/>
        </w:rPr>
        <w:t xml:space="preserve">, </w:t>
      </w:r>
      <w:r w:rsidRPr="00281034">
        <w:rPr>
          <w:b/>
          <w:bCs/>
          <w:noProof/>
        </w:rPr>
        <w:t>Asif Inam</w:t>
      </w:r>
      <w:r>
        <w:rPr>
          <w:b/>
          <w:bCs/>
          <w:noProof/>
        </w:rPr>
        <w:t>, 2006. Recent morphodynamics of the Indus delta shore and shelf. Continental Shelf Research, 26: 1668–1684.</w:t>
      </w:r>
      <w:bookmarkEnd w:id="27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28" w:name="_ENREF_29"/>
      <w:r>
        <w:rPr>
          <w:b/>
          <w:bCs/>
          <w:noProof/>
        </w:rPr>
        <w:t>Giosan, L., Flood, R.D., Aller, R.C., 2002. Paleoceanographic significance of sediment color on western North Atlantic drifts: I. Origin of color. Marine Geology, 189(1–2): 25–41.</w:t>
      </w:r>
      <w:bookmarkEnd w:id="28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29" w:name="_ENREF_30"/>
      <w:r>
        <w:rPr>
          <w:b/>
          <w:bCs/>
          <w:noProof/>
        </w:rPr>
        <w:t>Gupta, A.K., Anderson, D.M., Overpeck, J.T., 2003. Abrupt changes in the Asian southwest monsoon during the Holocene and their links to the North Atlantic Ocean. Nature, 421: 354–356.</w:t>
      </w:r>
      <w:bookmarkEnd w:id="29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30" w:name="_ENREF_31"/>
      <w:r>
        <w:rPr>
          <w:b/>
          <w:bCs/>
          <w:noProof/>
        </w:rPr>
        <w:t xml:space="preserve">Howell, A.L., </w:t>
      </w:r>
      <w:r w:rsidRPr="00657C7E">
        <w:rPr>
          <w:b/>
          <w:bCs/>
          <w:noProof/>
        </w:rPr>
        <w:t>Bentley, Samuel J.</w:t>
      </w:r>
      <w:r>
        <w:rPr>
          <w:b/>
          <w:bCs/>
          <w:noProof/>
        </w:rPr>
        <w:t xml:space="preserve">, </w:t>
      </w:r>
      <w:r w:rsidRPr="00657C7E">
        <w:rPr>
          <w:b/>
          <w:bCs/>
          <w:noProof/>
        </w:rPr>
        <w:t>Xu, Kehui</w:t>
      </w:r>
      <w:r>
        <w:rPr>
          <w:b/>
          <w:bCs/>
          <w:noProof/>
        </w:rPr>
        <w:t xml:space="preserve">. </w:t>
      </w:r>
      <w:r w:rsidRPr="00657C7E">
        <w:rPr>
          <w:b/>
          <w:bCs/>
          <w:noProof/>
        </w:rPr>
        <w:t>Ferrell, Ray E.</w:t>
      </w:r>
      <w:r>
        <w:rPr>
          <w:b/>
          <w:bCs/>
          <w:noProof/>
        </w:rPr>
        <w:t xml:space="preserve">, </w:t>
      </w:r>
      <w:r w:rsidRPr="00657C7E">
        <w:rPr>
          <w:b/>
          <w:bCs/>
          <w:noProof/>
        </w:rPr>
        <w:t>Muhammad, Zahid</w:t>
      </w:r>
      <w:r>
        <w:rPr>
          <w:b/>
          <w:bCs/>
          <w:noProof/>
        </w:rPr>
        <w:t xml:space="preserve">, </w:t>
      </w:r>
      <w:r w:rsidRPr="00657C7E">
        <w:rPr>
          <w:b/>
          <w:bCs/>
          <w:noProof/>
        </w:rPr>
        <w:t>Septama, Erlangga</w:t>
      </w:r>
      <w:r>
        <w:rPr>
          <w:b/>
          <w:bCs/>
          <w:noProof/>
        </w:rPr>
        <w:t>, 2014. Fine sediment mineralogy as a tracer of latest Quaternary sediment delivery to a dynamic continental margin: Pandora Trough, Gulf of Papua, Papua New Guinea. Marine Geology, 357: 108-122.</w:t>
      </w:r>
      <w:bookmarkEnd w:id="30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31" w:name="_ENREF_32"/>
      <w:r>
        <w:rPr>
          <w:b/>
          <w:bCs/>
          <w:noProof/>
        </w:rPr>
        <w:t xml:space="preserve">Hu, D., </w:t>
      </w:r>
      <w:r w:rsidRPr="00657C7E">
        <w:rPr>
          <w:b/>
          <w:bCs/>
          <w:noProof/>
        </w:rPr>
        <w:t>Peter D. Clift</w:t>
      </w:r>
      <w:r>
        <w:rPr>
          <w:b/>
          <w:bCs/>
          <w:noProof/>
        </w:rPr>
        <w:t xml:space="preserve">, </w:t>
      </w:r>
      <w:r w:rsidRPr="00657C7E">
        <w:rPr>
          <w:b/>
          <w:bCs/>
          <w:noProof/>
        </w:rPr>
        <w:t>Philipp Böning</w:t>
      </w:r>
      <w:r>
        <w:rPr>
          <w:b/>
          <w:bCs/>
          <w:noProof/>
        </w:rPr>
        <w:t xml:space="preserve">, </w:t>
      </w:r>
      <w:r w:rsidRPr="00657C7E">
        <w:rPr>
          <w:b/>
          <w:bCs/>
          <w:noProof/>
        </w:rPr>
        <w:t>Robyn Hannigan</w:t>
      </w:r>
      <w:r>
        <w:rPr>
          <w:b/>
          <w:bCs/>
          <w:noProof/>
        </w:rPr>
        <w:t xml:space="preserve">, </w:t>
      </w:r>
      <w:r w:rsidRPr="00657C7E">
        <w:rPr>
          <w:b/>
          <w:bCs/>
          <w:noProof/>
        </w:rPr>
        <w:t>Stephen Hillier</w:t>
      </w:r>
      <w:r>
        <w:rPr>
          <w:b/>
          <w:bCs/>
          <w:noProof/>
        </w:rPr>
        <w:t xml:space="preserve">, </w:t>
      </w:r>
      <w:r w:rsidRPr="00657C7E">
        <w:rPr>
          <w:b/>
          <w:bCs/>
          <w:noProof/>
        </w:rPr>
        <w:t>Jerzy Blusztajn</w:t>
      </w:r>
      <w:r>
        <w:rPr>
          <w:b/>
          <w:bCs/>
          <w:noProof/>
        </w:rPr>
        <w:t xml:space="preserve">, </w:t>
      </w:r>
      <w:r w:rsidRPr="00657C7E">
        <w:rPr>
          <w:b/>
          <w:bCs/>
          <w:noProof/>
        </w:rPr>
        <w:t>Shiming Wang</w:t>
      </w:r>
      <w:r>
        <w:rPr>
          <w:b/>
          <w:bCs/>
          <w:noProof/>
        </w:rPr>
        <w:t xml:space="preserve">, </w:t>
      </w:r>
      <w:r w:rsidRPr="00657C7E">
        <w:rPr>
          <w:b/>
          <w:bCs/>
          <w:noProof/>
        </w:rPr>
        <w:t>Dorian Q. Fuller</w:t>
      </w:r>
      <w:r>
        <w:rPr>
          <w:b/>
          <w:bCs/>
          <w:noProof/>
        </w:rPr>
        <w:t xml:space="preserve">, 2013. Holocene evolution in weathering and erosion patterns in the Pearl River delta. Geochemistry Geophysics Geosystems, 14 (7) </w:t>
      </w:r>
      <w:r w:rsidRPr="00A5605F">
        <w:t>2349-2368</w:t>
      </w:r>
      <w:r>
        <w:rPr>
          <w:b/>
          <w:bCs/>
          <w:noProof/>
        </w:rPr>
        <w:t>.</w:t>
      </w:r>
      <w:bookmarkEnd w:id="31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32" w:name="_ENREF_33"/>
      <w:r>
        <w:rPr>
          <w:b/>
          <w:bCs/>
          <w:noProof/>
        </w:rPr>
        <w:t>Hu, D.</w:t>
      </w:r>
      <w:r w:rsidRPr="00657C7E">
        <w:rPr>
          <w:b/>
          <w:bCs/>
          <w:noProof/>
        </w:rPr>
        <w:t>, Clift, P.D., Wan, S., Böning, P., Hannigan, R., Hillier, S., Blusztajn, Jerzy</w:t>
      </w:r>
      <w:r>
        <w:rPr>
          <w:b/>
          <w:bCs/>
          <w:noProof/>
        </w:rPr>
        <w:t>, 2016. Testing chemical weathering proxies in Miocene–Recent fluvial-derived sediments in the South China Sea. In: Clift, P.D., Harff, J., Wu, J., Qiu, Y. (Eds.), River-Dominated Shelf Sediments of East Asian Seas. Special Publication 429 (1). Geological Society, London.</w:t>
      </w:r>
      <w:bookmarkEnd w:id="32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33" w:name="_ENREF_34"/>
      <w:r>
        <w:rPr>
          <w:b/>
          <w:bCs/>
          <w:noProof/>
        </w:rPr>
        <w:t xml:space="preserve">Inam, A., </w:t>
      </w:r>
      <w:r w:rsidRPr="005E382E">
        <w:rPr>
          <w:b/>
          <w:bCs/>
          <w:noProof/>
        </w:rPr>
        <w:t>Clift, P.D.</w:t>
      </w:r>
      <w:r>
        <w:rPr>
          <w:b/>
          <w:bCs/>
          <w:noProof/>
        </w:rPr>
        <w:t xml:space="preserve">, </w:t>
      </w:r>
      <w:r w:rsidRPr="005E382E">
        <w:rPr>
          <w:b/>
          <w:bCs/>
          <w:noProof/>
        </w:rPr>
        <w:t>Giosan, L.</w:t>
      </w:r>
      <w:r>
        <w:rPr>
          <w:b/>
          <w:bCs/>
          <w:noProof/>
        </w:rPr>
        <w:t xml:space="preserve">, </w:t>
      </w:r>
      <w:r w:rsidRPr="005E382E">
        <w:rPr>
          <w:b/>
          <w:bCs/>
          <w:noProof/>
        </w:rPr>
        <w:t>Tabrez, A.R.</w:t>
      </w:r>
      <w:r>
        <w:rPr>
          <w:b/>
          <w:bCs/>
          <w:noProof/>
        </w:rPr>
        <w:t xml:space="preserve">, </w:t>
      </w:r>
      <w:r w:rsidRPr="005E382E">
        <w:rPr>
          <w:b/>
          <w:bCs/>
          <w:noProof/>
        </w:rPr>
        <w:t>Tahir, M.</w:t>
      </w:r>
      <w:r>
        <w:rPr>
          <w:b/>
          <w:bCs/>
          <w:noProof/>
        </w:rPr>
        <w:t xml:space="preserve">, </w:t>
      </w:r>
      <w:r w:rsidRPr="005E382E">
        <w:rPr>
          <w:b/>
          <w:bCs/>
          <w:noProof/>
        </w:rPr>
        <w:t>Rabbani, M.M.</w:t>
      </w:r>
      <w:r>
        <w:rPr>
          <w:b/>
          <w:bCs/>
          <w:noProof/>
        </w:rPr>
        <w:t xml:space="preserve">, </w:t>
      </w:r>
      <w:r w:rsidRPr="005E382E">
        <w:rPr>
          <w:b/>
          <w:bCs/>
          <w:noProof/>
        </w:rPr>
        <w:t>Danish, M.</w:t>
      </w:r>
      <w:r>
        <w:rPr>
          <w:b/>
          <w:bCs/>
          <w:noProof/>
        </w:rPr>
        <w:t>, 2007. The geographic, geological and oceanographic setting of the Indus River. In: Gupta, A. (Ed.), Large Rivers: Geomorphology and Management. John Wiley and Sons, Chichester, UK, pp. 333–345.</w:t>
      </w:r>
      <w:bookmarkEnd w:id="33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34" w:name="_ENREF_35"/>
      <w:r>
        <w:rPr>
          <w:b/>
          <w:bCs/>
          <w:noProof/>
        </w:rPr>
        <w:t>Jarrard, R.D., Vanden Berg, M.D., 2006. Sediment mineralogy based on visible and near-infrared reflectance spectroscopy. In: Rothwell, R.G. (Ed.), New Techniques in Sediment Core Analysis. Special Publication. Geological Society, London, pp. 129-140.</w:t>
      </w:r>
      <w:bookmarkEnd w:id="34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35" w:name="_ENREF_36"/>
      <w:r>
        <w:rPr>
          <w:b/>
          <w:bCs/>
          <w:noProof/>
        </w:rPr>
        <w:t xml:space="preserve">Jerolmack, D.J., Paola, C., 2010. Shredding of environmental signals by sediment transport. Geophysical Research Letters, 37(19) </w:t>
      </w:r>
      <w:r w:rsidRPr="00643638">
        <w:rPr>
          <w:b/>
          <w:bCs/>
          <w:noProof/>
        </w:rPr>
        <w:t>L19401,</w:t>
      </w:r>
      <w:r>
        <w:rPr>
          <w:b/>
          <w:bCs/>
          <w:noProof/>
        </w:rPr>
        <w:t>.</w:t>
      </w:r>
      <w:bookmarkEnd w:id="35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36" w:name="_ENREF_37"/>
      <w:r>
        <w:rPr>
          <w:b/>
          <w:bCs/>
          <w:noProof/>
        </w:rPr>
        <w:lastRenderedPageBreak/>
        <w:t>Jonell, T.N., Carter, A., Böning, P., Pahnke, K., Clift, P.D., 2017a. Climatic and glacial impact on erosion patterns and sediment provenance in the Himalayan rain shadow, Zanskar River, NW India. Geological Society of America Bulletin, 129(7-8): 820-836.</w:t>
      </w:r>
      <w:bookmarkEnd w:id="36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37" w:name="_ENREF_38"/>
      <w:r>
        <w:rPr>
          <w:b/>
          <w:bCs/>
          <w:noProof/>
        </w:rPr>
        <w:t xml:space="preserve">Jonell, T.N., </w:t>
      </w:r>
      <w:r w:rsidRPr="00A5605F">
        <w:rPr>
          <w:b/>
          <w:bCs/>
          <w:noProof/>
        </w:rPr>
        <w:t>Clift, P. D.</w:t>
      </w:r>
      <w:r>
        <w:rPr>
          <w:b/>
          <w:bCs/>
          <w:noProof/>
        </w:rPr>
        <w:t xml:space="preserve">, </w:t>
      </w:r>
      <w:r w:rsidRPr="00A5605F">
        <w:rPr>
          <w:b/>
          <w:bCs/>
          <w:noProof/>
        </w:rPr>
        <w:t>Hoang, L. V.</w:t>
      </w:r>
      <w:r>
        <w:rPr>
          <w:b/>
          <w:bCs/>
          <w:noProof/>
        </w:rPr>
        <w:t xml:space="preserve">, </w:t>
      </w:r>
      <w:r w:rsidRPr="00A5605F">
        <w:rPr>
          <w:b/>
          <w:bCs/>
          <w:noProof/>
        </w:rPr>
        <w:t>Hoang, T.</w:t>
      </w:r>
      <w:r>
        <w:rPr>
          <w:b/>
          <w:bCs/>
          <w:noProof/>
        </w:rPr>
        <w:t xml:space="preserve">, </w:t>
      </w:r>
      <w:r w:rsidRPr="00A5605F">
        <w:rPr>
          <w:b/>
          <w:bCs/>
          <w:noProof/>
        </w:rPr>
        <w:t>Carter, A.</w:t>
      </w:r>
      <w:r>
        <w:rPr>
          <w:b/>
          <w:bCs/>
          <w:noProof/>
        </w:rPr>
        <w:t xml:space="preserve">, </w:t>
      </w:r>
      <w:r w:rsidRPr="00A5605F">
        <w:rPr>
          <w:b/>
          <w:bCs/>
          <w:noProof/>
        </w:rPr>
        <w:t>Wittmann, H.</w:t>
      </w:r>
      <w:r>
        <w:rPr>
          <w:b/>
          <w:bCs/>
          <w:noProof/>
        </w:rPr>
        <w:t xml:space="preserve">, </w:t>
      </w:r>
      <w:r w:rsidRPr="00A5605F">
        <w:rPr>
          <w:b/>
          <w:bCs/>
          <w:noProof/>
        </w:rPr>
        <w:t>Böning, P.</w:t>
      </w:r>
      <w:r>
        <w:rPr>
          <w:b/>
          <w:bCs/>
          <w:noProof/>
        </w:rPr>
        <w:t xml:space="preserve">, </w:t>
      </w:r>
      <w:r w:rsidRPr="00A5605F">
        <w:rPr>
          <w:b/>
          <w:bCs/>
          <w:noProof/>
        </w:rPr>
        <w:t>Pahnke, K.</w:t>
      </w:r>
      <w:r>
        <w:rPr>
          <w:b/>
          <w:bCs/>
          <w:noProof/>
        </w:rPr>
        <w:t>,</w:t>
      </w:r>
      <w:r w:rsidRPr="00A5605F">
        <w:rPr>
          <w:b/>
          <w:bCs/>
          <w:noProof/>
        </w:rPr>
        <w:t xml:space="preserve"> Rittenour, T.</w:t>
      </w:r>
      <w:r>
        <w:rPr>
          <w:b/>
          <w:bCs/>
          <w:noProof/>
        </w:rPr>
        <w:t>, 2017b. Controls on erosion patterns and sediment transport in a monsoonal, tectonically quiescent drainage, Song Gianh, central Vietnam. Basin Research, 29(S1): 659-683.</w:t>
      </w:r>
      <w:bookmarkEnd w:id="37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38" w:name="_ENREF_39"/>
      <w:r>
        <w:rPr>
          <w:b/>
          <w:bCs/>
          <w:noProof/>
        </w:rPr>
        <w:t>Jonell, T.N., Owen, L.A., Carter, A., Schwenniger, J.-L., Clift, P.D., 2017c. Quantifying episodic erosion and transient storage on the western margin of the Tibetan Plateau, upper Indus River. Quaternary Research, 89(1): 281-306.</w:t>
      </w:r>
      <w:bookmarkEnd w:id="38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39" w:name="_ENREF_40"/>
      <w:r>
        <w:rPr>
          <w:b/>
          <w:bCs/>
          <w:noProof/>
        </w:rPr>
        <w:t>Kolla, V., Coumes, F., 1987. Morphology, internal structure, seismic stratigraphy, and sedimentation of Indus Fan. AAPG Bulletin, 71: 650–677.</w:t>
      </w:r>
      <w:bookmarkEnd w:id="39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40" w:name="_ENREF_41"/>
      <w:r>
        <w:rPr>
          <w:b/>
          <w:bCs/>
          <w:noProof/>
        </w:rPr>
        <w:t>Lamy, F., Hebbeln, D., Wefer, G., 1998. Late Quaternary precessional cycles of terrigenous sediment input off the Norte Chico, chile (27.5˚S) and palaeoclimatic implications. Palaeogeography Palaeoclimatology Palaeoecology, 141: 233-251.</w:t>
      </w:r>
      <w:bookmarkEnd w:id="40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41" w:name="_ENREF_42"/>
      <w:r>
        <w:rPr>
          <w:b/>
          <w:bCs/>
          <w:noProof/>
        </w:rPr>
        <w:t xml:space="preserve">Li, Y., </w:t>
      </w:r>
      <w:r w:rsidRPr="007E2533">
        <w:rPr>
          <w:b/>
          <w:bCs/>
          <w:noProof/>
        </w:rPr>
        <w:t>Clift, Peter D.</w:t>
      </w:r>
      <w:r>
        <w:rPr>
          <w:b/>
          <w:bCs/>
          <w:noProof/>
        </w:rPr>
        <w:t xml:space="preserve">, </w:t>
      </w:r>
      <w:r w:rsidRPr="007E2533">
        <w:rPr>
          <w:b/>
          <w:bCs/>
          <w:noProof/>
        </w:rPr>
        <w:t>Böning, Philipp</w:t>
      </w:r>
      <w:r>
        <w:rPr>
          <w:b/>
          <w:bCs/>
          <w:noProof/>
        </w:rPr>
        <w:t xml:space="preserve">, </w:t>
      </w:r>
      <w:r w:rsidRPr="007E2533">
        <w:rPr>
          <w:b/>
          <w:bCs/>
          <w:noProof/>
        </w:rPr>
        <w:t>Blusztajn, Jerzy</w:t>
      </w:r>
      <w:r>
        <w:rPr>
          <w:b/>
          <w:bCs/>
          <w:noProof/>
        </w:rPr>
        <w:t xml:space="preserve">, </w:t>
      </w:r>
      <w:r w:rsidRPr="007E2533">
        <w:rPr>
          <w:b/>
          <w:bCs/>
          <w:noProof/>
        </w:rPr>
        <w:t>Murray, Richard W.</w:t>
      </w:r>
      <w:r>
        <w:rPr>
          <w:b/>
          <w:bCs/>
          <w:noProof/>
        </w:rPr>
        <w:t xml:space="preserve">, </w:t>
      </w:r>
      <w:r w:rsidRPr="007E2533">
        <w:rPr>
          <w:b/>
          <w:bCs/>
          <w:noProof/>
        </w:rPr>
        <w:t>Ireland, Thomas</w:t>
      </w:r>
      <w:r>
        <w:rPr>
          <w:b/>
          <w:bCs/>
          <w:noProof/>
        </w:rPr>
        <w:t xml:space="preserve">, </w:t>
      </w:r>
      <w:r w:rsidRPr="007E2533">
        <w:rPr>
          <w:b/>
          <w:bCs/>
          <w:noProof/>
        </w:rPr>
        <w:t>Pahnke, Katharina</w:t>
      </w:r>
      <w:r>
        <w:rPr>
          <w:b/>
          <w:bCs/>
          <w:noProof/>
        </w:rPr>
        <w:t xml:space="preserve">, </w:t>
      </w:r>
      <w:r w:rsidRPr="007E2533">
        <w:rPr>
          <w:b/>
          <w:bCs/>
          <w:noProof/>
        </w:rPr>
        <w:t>Helm, Natalie C.</w:t>
      </w:r>
      <w:r>
        <w:rPr>
          <w:b/>
          <w:bCs/>
          <w:noProof/>
        </w:rPr>
        <w:t xml:space="preserve">, </w:t>
      </w:r>
      <w:r w:rsidRPr="007E2533">
        <w:rPr>
          <w:b/>
          <w:bCs/>
          <w:noProof/>
        </w:rPr>
        <w:t>Giosan, Liviu</w:t>
      </w:r>
      <w:r>
        <w:rPr>
          <w:b/>
          <w:bCs/>
          <w:noProof/>
        </w:rPr>
        <w:t>, 2018. Continuous Holocene input of river sediment to the Indus Submarine Canyon. Marine Geology, 406: 159-176.</w:t>
      </w:r>
      <w:bookmarkEnd w:id="41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42" w:name="_ENREF_43"/>
      <w:r>
        <w:rPr>
          <w:b/>
          <w:bCs/>
          <w:noProof/>
        </w:rPr>
        <w:t>Li, Y., Clift, P.D., O’Sullivan, P., 2019. Millennial and Centennial Variations in Zircon U-Pb Ages in the Quaternary Indus Submarine Canyon. Basin Research, 31: 155-170.</w:t>
      </w:r>
      <w:bookmarkEnd w:id="42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43" w:name="_ENREF_44"/>
      <w:r>
        <w:rPr>
          <w:b/>
          <w:bCs/>
          <w:noProof/>
        </w:rPr>
        <w:t xml:space="preserve">Limmer, D.R., </w:t>
      </w:r>
      <w:r w:rsidRPr="000107FD">
        <w:rPr>
          <w:b/>
          <w:bCs/>
          <w:noProof/>
        </w:rPr>
        <w:t>Boening, P.</w:t>
      </w:r>
      <w:r>
        <w:rPr>
          <w:b/>
          <w:bCs/>
          <w:noProof/>
        </w:rPr>
        <w:t xml:space="preserve">, </w:t>
      </w:r>
      <w:r w:rsidRPr="000107FD">
        <w:rPr>
          <w:b/>
          <w:bCs/>
          <w:noProof/>
        </w:rPr>
        <w:t>Giosan, L.</w:t>
      </w:r>
      <w:r>
        <w:rPr>
          <w:b/>
          <w:bCs/>
          <w:noProof/>
        </w:rPr>
        <w:t xml:space="preserve">, </w:t>
      </w:r>
      <w:r w:rsidRPr="000107FD">
        <w:rPr>
          <w:b/>
          <w:bCs/>
          <w:noProof/>
        </w:rPr>
        <w:t>Ponton, C.</w:t>
      </w:r>
      <w:r>
        <w:rPr>
          <w:b/>
          <w:bCs/>
          <w:noProof/>
        </w:rPr>
        <w:t xml:space="preserve">, </w:t>
      </w:r>
      <w:r w:rsidRPr="000107FD">
        <w:rPr>
          <w:b/>
          <w:bCs/>
          <w:noProof/>
        </w:rPr>
        <w:t>Köhler, C.M.</w:t>
      </w:r>
      <w:r>
        <w:rPr>
          <w:b/>
          <w:bCs/>
          <w:noProof/>
        </w:rPr>
        <w:t xml:space="preserve">, </w:t>
      </w:r>
      <w:r w:rsidRPr="000107FD">
        <w:rPr>
          <w:b/>
          <w:bCs/>
          <w:noProof/>
        </w:rPr>
        <w:t>Cooper, M.J.</w:t>
      </w:r>
      <w:r>
        <w:rPr>
          <w:b/>
          <w:bCs/>
          <w:noProof/>
        </w:rPr>
        <w:t xml:space="preserve">, </w:t>
      </w:r>
      <w:r w:rsidRPr="000107FD">
        <w:rPr>
          <w:b/>
          <w:bCs/>
          <w:noProof/>
        </w:rPr>
        <w:t>Tabrez, A.R.</w:t>
      </w:r>
      <w:r>
        <w:rPr>
          <w:b/>
          <w:bCs/>
          <w:noProof/>
        </w:rPr>
        <w:t xml:space="preserve">, </w:t>
      </w:r>
      <w:r w:rsidRPr="000107FD">
        <w:rPr>
          <w:b/>
          <w:bCs/>
          <w:noProof/>
        </w:rPr>
        <w:t>Clift, P.D.</w:t>
      </w:r>
      <w:r>
        <w:rPr>
          <w:b/>
          <w:bCs/>
          <w:noProof/>
        </w:rPr>
        <w:t xml:space="preserve">, 2012a. Geochemical Record of Holocene to Recent Sedimentation on the Western Indus continental shelf, Arabian Sea. Geochemistry Geophysics Geosystems, 13(Q01008) </w:t>
      </w:r>
      <w:r w:rsidRPr="00622E0C">
        <w:rPr>
          <w:b/>
          <w:bCs/>
          <w:noProof/>
        </w:rPr>
        <w:t>doi:10.1029/2011GC003845</w:t>
      </w:r>
      <w:r>
        <w:rPr>
          <w:b/>
          <w:bCs/>
          <w:noProof/>
        </w:rPr>
        <w:t>.</w:t>
      </w:r>
      <w:bookmarkEnd w:id="43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44" w:name="_ENREF_45"/>
      <w:r>
        <w:rPr>
          <w:b/>
          <w:bCs/>
          <w:noProof/>
        </w:rPr>
        <w:t xml:space="preserve">Limmer, D.R., </w:t>
      </w:r>
      <w:r w:rsidRPr="00795B85">
        <w:rPr>
          <w:b/>
          <w:bCs/>
          <w:noProof/>
        </w:rPr>
        <w:t>Köhler, C.M.</w:t>
      </w:r>
      <w:r>
        <w:rPr>
          <w:b/>
          <w:bCs/>
          <w:noProof/>
        </w:rPr>
        <w:t xml:space="preserve">, </w:t>
      </w:r>
      <w:r w:rsidRPr="00795B85">
        <w:rPr>
          <w:b/>
          <w:bCs/>
          <w:noProof/>
        </w:rPr>
        <w:t>Hillier, S</w:t>
      </w:r>
      <w:r>
        <w:rPr>
          <w:b/>
          <w:bCs/>
          <w:noProof/>
        </w:rPr>
        <w:t xml:space="preserve">, </w:t>
      </w:r>
      <w:r w:rsidRPr="00795B85">
        <w:rPr>
          <w:b/>
          <w:bCs/>
          <w:noProof/>
        </w:rPr>
        <w:t>Moreton, S.G.</w:t>
      </w:r>
      <w:r>
        <w:rPr>
          <w:b/>
          <w:bCs/>
          <w:noProof/>
        </w:rPr>
        <w:t xml:space="preserve">, </w:t>
      </w:r>
      <w:r w:rsidRPr="00795B85">
        <w:rPr>
          <w:b/>
          <w:bCs/>
          <w:noProof/>
        </w:rPr>
        <w:t>Tabrez, A.R.</w:t>
      </w:r>
      <w:r>
        <w:rPr>
          <w:b/>
          <w:bCs/>
          <w:noProof/>
        </w:rPr>
        <w:t xml:space="preserve">, </w:t>
      </w:r>
      <w:r w:rsidRPr="00795B85">
        <w:rPr>
          <w:b/>
          <w:bCs/>
          <w:noProof/>
        </w:rPr>
        <w:t>Clift, P.D.</w:t>
      </w:r>
      <w:r>
        <w:rPr>
          <w:b/>
          <w:bCs/>
          <w:noProof/>
        </w:rPr>
        <w:t>, 2012b. Chemical weathering and provenance evolution of Holocene-Recent sediments from the Western Indus Shelf, Northern Arabian Sea inferred from physical and mineralogical properties. Marine Geology, 326-328: 101-115.</w:t>
      </w:r>
      <w:bookmarkEnd w:id="44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45" w:name="_ENREF_46"/>
      <w:r>
        <w:rPr>
          <w:b/>
          <w:bCs/>
          <w:noProof/>
        </w:rPr>
        <w:t xml:space="preserve">Liu, C., </w:t>
      </w:r>
      <w:r w:rsidRPr="00FB2CF8">
        <w:rPr>
          <w:b/>
          <w:bCs/>
          <w:noProof/>
        </w:rPr>
        <w:t>Clift, P.D.</w:t>
      </w:r>
      <w:r>
        <w:rPr>
          <w:b/>
          <w:bCs/>
          <w:noProof/>
        </w:rPr>
        <w:t xml:space="preserve">, </w:t>
      </w:r>
      <w:r w:rsidRPr="00FB2CF8">
        <w:rPr>
          <w:b/>
          <w:bCs/>
          <w:noProof/>
        </w:rPr>
        <w:t>Murray, R.W.</w:t>
      </w:r>
      <w:r>
        <w:rPr>
          <w:b/>
          <w:bCs/>
          <w:noProof/>
        </w:rPr>
        <w:t xml:space="preserve">, </w:t>
      </w:r>
      <w:r w:rsidRPr="00FB2CF8">
        <w:rPr>
          <w:b/>
          <w:bCs/>
          <w:noProof/>
        </w:rPr>
        <w:t>Blusztajn, J.</w:t>
      </w:r>
      <w:r>
        <w:rPr>
          <w:b/>
          <w:bCs/>
          <w:noProof/>
        </w:rPr>
        <w:t xml:space="preserve">, </w:t>
      </w:r>
      <w:r w:rsidRPr="00FB2CF8">
        <w:rPr>
          <w:b/>
          <w:bCs/>
          <w:noProof/>
        </w:rPr>
        <w:t xml:space="preserve">Ireland, T. </w:t>
      </w:r>
      <w:r>
        <w:rPr>
          <w:b/>
          <w:bCs/>
          <w:noProof/>
        </w:rPr>
        <w:t xml:space="preserve">, </w:t>
      </w:r>
      <w:r w:rsidRPr="00FB2CF8">
        <w:rPr>
          <w:b/>
          <w:bCs/>
          <w:noProof/>
        </w:rPr>
        <w:t>Wan, S.</w:t>
      </w:r>
      <w:r>
        <w:rPr>
          <w:b/>
          <w:bCs/>
          <w:noProof/>
        </w:rPr>
        <w:t xml:space="preserve">, </w:t>
      </w:r>
      <w:r w:rsidRPr="00FB2CF8">
        <w:rPr>
          <w:b/>
          <w:bCs/>
          <w:noProof/>
        </w:rPr>
        <w:t>Ding, W.</w:t>
      </w:r>
      <w:r>
        <w:rPr>
          <w:b/>
          <w:bCs/>
          <w:noProof/>
        </w:rPr>
        <w:t>, 2017. Geochemical evidence for initiation of the modern Mekong delta in the southwestern South China Sea after 8 Ma. Chemical Geology, 451: 38-54.</w:t>
      </w:r>
      <w:bookmarkEnd w:id="45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46" w:name="_ENREF_47"/>
      <w:r>
        <w:rPr>
          <w:b/>
          <w:bCs/>
          <w:noProof/>
        </w:rPr>
        <w:t xml:space="preserve">Liu, Z., </w:t>
      </w:r>
      <w:r w:rsidRPr="00FB2CF8">
        <w:rPr>
          <w:b/>
          <w:bCs/>
          <w:noProof/>
        </w:rPr>
        <w:t>Colin, C.</w:t>
      </w:r>
      <w:r>
        <w:rPr>
          <w:b/>
          <w:bCs/>
          <w:noProof/>
        </w:rPr>
        <w:t xml:space="preserve">, </w:t>
      </w:r>
      <w:r w:rsidRPr="00FB2CF8">
        <w:rPr>
          <w:b/>
          <w:bCs/>
          <w:noProof/>
        </w:rPr>
        <w:t>Huang, W.</w:t>
      </w:r>
      <w:r>
        <w:rPr>
          <w:b/>
          <w:bCs/>
          <w:noProof/>
        </w:rPr>
        <w:t xml:space="preserve">, </w:t>
      </w:r>
      <w:r w:rsidRPr="00FB2CF8">
        <w:rPr>
          <w:b/>
          <w:bCs/>
          <w:noProof/>
        </w:rPr>
        <w:t>Le, K. P.</w:t>
      </w:r>
      <w:r>
        <w:rPr>
          <w:b/>
          <w:bCs/>
          <w:noProof/>
        </w:rPr>
        <w:t xml:space="preserve">, </w:t>
      </w:r>
      <w:r w:rsidRPr="00FB2CF8">
        <w:rPr>
          <w:b/>
          <w:bCs/>
          <w:noProof/>
        </w:rPr>
        <w:t>Tong, S.</w:t>
      </w:r>
      <w:r>
        <w:rPr>
          <w:b/>
          <w:bCs/>
          <w:noProof/>
        </w:rPr>
        <w:t xml:space="preserve">, </w:t>
      </w:r>
      <w:r w:rsidRPr="00FB2CF8">
        <w:rPr>
          <w:b/>
          <w:bCs/>
          <w:noProof/>
        </w:rPr>
        <w:t>Chen, Z.</w:t>
      </w:r>
      <w:r>
        <w:rPr>
          <w:b/>
          <w:bCs/>
          <w:noProof/>
        </w:rPr>
        <w:t xml:space="preserve">, </w:t>
      </w:r>
      <w:r w:rsidRPr="00FB2CF8">
        <w:rPr>
          <w:b/>
          <w:bCs/>
          <w:noProof/>
        </w:rPr>
        <w:t>Trentesaux, A.</w:t>
      </w:r>
      <w:r>
        <w:rPr>
          <w:b/>
          <w:bCs/>
          <w:noProof/>
        </w:rPr>
        <w:t>, 2007. Climatic and tectonic controls on weathering in south China and Indochina Peninsula: Clay mineralogical and geochemical investigations from the Pearl, Red, and Mekong drainage basins. Geochemistry Geophysics Geosystems, 8, Q05005.</w:t>
      </w:r>
      <w:bookmarkEnd w:id="46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47" w:name="_ENREF_48"/>
      <w:r>
        <w:rPr>
          <w:b/>
          <w:bCs/>
          <w:noProof/>
        </w:rPr>
        <w:t xml:space="preserve">Lupker, M., </w:t>
      </w:r>
      <w:r w:rsidRPr="00F52B05">
        <w:rPr>
          <w:b/>
          <w:bCs/>
          <w:noProof/>
        </w:rPr>
        <w:t>France-Lanord, C.</w:t>
      </w:r>
      <w:r>
        <w:rPr>
          <w:b/>
          <w:bCs/>
          <w:noProof/>
        </w:rPr>
        <w:t xml:space="preserve">, </w:t>
      </w:r>
      <w:r w:rsidRPr="00F52B05">
        <w:rPr>
          <w:b/>
          <w:bCs/>
          <w:noProof/>
        </w:rPr>
        <w:t>Galy, V.</w:t>
      </w:r>
      <w:r>
        <w:rPr>
          <w:b/>
          <w:bCs/>
          <w:noProof/>
        </w:rPr>
        <w:t xml:space="preserve">, </w:t>
      </w:r>
      <w:r w:rsidRPr="00F52B05">
        <w:rPr>
          <w:b/>
          <w:bCs/>
          <w:noProof/>
        </w:rPr>
        <w:t>Lave, J.</w:t>
      </w:r>
      <w:r>
        <w:rPr>
          <w:b/>
          <w:bCs/>
          <w:noProof/>
        </w:rPr>
        <w:t xml:space="preserve">, </w:t>
      </w:r>
      <w:r w:rsidRPr="00F52B05">
        <w:rPr>
          <w:b/>
          <w:bCs/>
          <w:noProof/>
        </w:rPr>
        <w:t>Gaillardet, J.</w:t>
      </w:r>
      <w:r>
        <w:rPr>
          <w:b/>
          <w:bCs/>
          <w:noProof/>
        </w:rPr>
        <w:t xml:space="preserve">, </w:t>
      </w:r>
      <w:r w:rsidRPr="00F52B05">
        <w:rPr>
          <w:b/>
          <w:bCs/>
          <w:noProof/>
        </w:rPr>
        <w:t>Gajured, A.P.</w:t>
      </w:r>
      <w:r>
        <w:rPr>
          <w:b/>
          <w:bCs/>
          <w:noProof/>
        </w:rPr>
        <w:t xml:space="preserve">, </w:t>
      </w:r>
      <w:r w:rsidRPr="00F52B05">
        <w:rPr>
          <w:b/>
          <w:bCs/>
          <w:noProof/>
        </w:rPr>
        <w:t>Guilmette, C.</w:t>
      </w:r>
      <w:r>
        <w:rPr>
          <w:b/>
          <w:bCs/>
          <w:noProof/>
        </w:rPr>
        <w:t xml:space="preserve">, </w:t>
      </w:r>
      <w:r w:rsidRPr="00F52B05">
        <w:rPr>
          <w:b/>
          <w:bCs/>
          <w:noProof/>
        </w:rPr>
        <w:t>Rahman, M.</w:t>
      </w:r>
      <w:r>
        <w:rPr>
          <w:b/>
          <w:bCs/>
          <w:noProof/>
        </w:rPr>
        <w:t xml:space="preserve">, </w:t>
      </w:r>
      <w:r w:rsidRPr="00F52B05">
        <w:rPr>
          <w:b/>
          <w:bCs/>
          <w:noProof/>
        </w:rPr>
        <w:t>Singh, S.K.</w:t>
      </w:r>
      <w:r>
        <w:rPr>
          <w:b/>
          <w:bCs/>
          <w:noProof/>
        </w:rPr>
        <w:t xml:space="preserve">, </w:t>
      </w:r>
      <w:r w:rsidRPr="00F52B05">
        <w:rPr>
          <w:b/>
          <w:bCs/>
          <w:noProof/>
        </w:rPr>
        <w:t>Sinha, R.</w:t>
      </w:r>
      <w:r>
        <w:rPr>
          <w:b/>
          <w:bCs/>
          <w:noProof/>
        </w:rPr>
        <w:t>, 2012. Predominant floodplain over mountain weathering of Himalayan sediments (Ganga basin). Geochimica et Cosmochimica Acta, 84: 410-432.</w:t>
      </w:r>
      <w:bookmarkEnd w:id="47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48" w:name="_ENREF_49"/>
      <w:r>
        <w:rPr>
          <w:b/>
          <w:bCs/>
          <w:noProof/>
        </w:rPr>
        <w:t>Madella, M., Fuller, D.Q., 2006. Palaeoecology and the Harappan Civilisation of South Asia: a reconsideration. Quaternary Science Reviews, 25: 1283–1301.</w:t>
      </w:r>
      <w:bookmarkEnd w:id="48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49" w:name="_ENREF_50"/>
      <w:r>
        <w:rPr>
          <w:b/>
          <w:bCs/>
          <w:noProof/>
        </w:rPr>
        <w:t xml:space="preserve">McNichol, A.P., </w:t>
      </w:r>
      <w:r w:rsidRPr="00A72642">
        <w:rPr>
          <w:b/>
          <w:bCs/>
          <w:noProof/>
        </w:rPr>
        <w:t>Gagnon, A. R.</w:t>
      </w:r>
      <w:r>
        <w:rPr>
          <w:b/>
          <w:bCs/>
          <w:noProof/>
        </w:rPr>
        <w:t xml:space="preserve">, </w:t>
      </w:r>
      <w:r w:rsidRPr="00A72642">
        <w:rPr>
          <w:b/>
          <w:bCs/>
          <w:noProof/>
        </w:rPr>
        <w:t>Osborne, E. A.</w:t>
      </w:r>
      <w:r>
        <w:rPr>
          <w:b/>
          <w:bCs/>
          <w:noProof/>
        </w:rPr>
        <w:t xml:space="preserve">, </w:t>
      </w:r>
      <w:r w:rsidRPr="00A72642">
        <w:rPr>
          <w:b/>
          <w:bCs/>
          <w:noProof/>
        </w:rPr>
        <w:t>Hutton, D. L.</w:t>
      </w:r>
      <w:r>
        <w:rPr>
          <w:b/>
          <w:bCs/>
          <w:noProof/>
        </w:rPr>
        <w:t xml:space="preserve">, </w:t>
      </w:r>
      <w:r w:rsidRPr="00A72642">
        <w:rPr>
          <w:b/>
          <w:bCs/>
          <w:noProof/>
        </w:rPr>
        <w:t>VonReden, K. F.</w:t>
      </w:r>
      <w:r>
        <w:rPr>
          <w:b/>
          <w:bCs/>
          <w:noProof/>
        </w:rPr>
        <w:t xml:space="preserve">, </w:t>
      </w:r>
      <w:r w:rsidRPr="00A72642">
        <w:rPr>
          <w:b/>
          <w:bCs/>
          <w:noProof/>
        </w:rPr>
        <w:t>Schneider, R. J.</w:t>
      </w:r>
      <w:r>
        <w:rPr>
          <w:b/>
          <w:bCs/>
          <w:noProof/>
        </w:rPr>
        <w:t xml:space="preserve">, 1995. Improvements in procedural blanks at NOSAMS: Reflections of </w:t>
      </w:r>
      <w:r>
        <w:rPr>
          <w:b/>
          <w:bCs/>
          <w:noProof/>
        </w:rPr>
        <w:lastRenderedPageBreak/>
        <w:t>improvements in sample preparation and accelerator operation. Radiocarbon, 37(2): 683-691.</w:t>
      </w:r>
      <w:bookmarkEnd w:id="49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50" w:name="_ENREF_51"/>
      <w:r>
        <w:rPr>
          <w:b/>
          <w:bCs/>
          <w:noProof/>
        </w:rPr>
        <w:t>Métivier, F., Gaudemer, Y., 1999. Stability of output fluxes of large rivers in South and East Asia during the last 2 million years; implications of floodplain processes. Basin Research, 11(4): 293-303.</w:t>
      </w:r>
      <w:bookmarkEnd w:id="50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51" w:name="_ENREF_52"/>
      <w:r>
        <w:rPr>
          <w:b/>
          <w:bCs/>
          <w:noProof/>
        </w:rPr>
        <w:t>Monaco, A., 1971. Contribution a`l’Etude Geologique et Sedimentologique du Plateau Continental du Roussillon (Golfe du Lion), Université des Sciences et Techniques du Languedoc, Montpellier, 295 pp.</w:t>
      </w:r>
      <w:bookmarkEnd w:id="51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52" w:name="_ENREF_53"/>
      <w:r>
        <w:rPr>
          <w:b/>
          <w:bCs/>
          <w:noProof/>
        </w:rPr>
        <w:t>Montgomery, D.R., 2007. Dirt: The erosion of civilizations. University of California Press, Berkeley, 285 pp.</w:t>
      </w:r>
      <w:bookmarkEnd w:id="52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53" w:name="_ENREF_54"/>
      <w:r>
        <w:rPr>
          <w:b/>
          <w:bCs/>
          <w:noProof/>
        </w:rPr>
        <w:t xml:space="preserve">Munack, H., </w:t>
      </w:r>
      <w:r w:rsidRPr="00C71647">
        <w:rPr>
          <w:b/>
          <w:bCs/>
          <w:noProof/>
        </w:rPr>
        <w:t>J.H. Bl€othe</w:t>
      </w:r>
      <w:r>
        <w:rPr>
          <w:b/>
          <w:bCs/>
          <w:noProof/>
        </w:rPr>
        <w:t xml:space="preserve">, </w:t>
      </w:r>
      <w:r w:rsidRPr="00C71647">
        <w:rPr>
          <w:b/>
          <w:bCs/>
          <w:noProof/>
        </w:rPr>
        <w:t>R.H. Fül€op</w:t>
      </w:r>
      <w:r>
        <w:rPr>
          <w:b/>
          <w:bCs/>
          <w:noProof/>
        </w:rPr>
        <w:t xml:space="preserve">, </w:t>
      </w:r>
      <w:r w:rsidRPr="00C71647">
        <w:rPr>
          <w:b/>
          <w:bCs/>
          <w:noProof/>
        </w:rPr>
        <w:t>A.T. Codilean</w:t>
      </w:r>
      <w:r>
        <w:rPr>
          <w:b/>
          <w:bCs/>
          <w:noProof/>
        </w:rPr>
        <w:t xml:space="preserve">, </w:t>
      </w:r>
      <w:r w:rsidRPr="00C71647">
        <w:rPr>
          <w:b/>
          <w:bCs/>
          <w:noProof/>
        </w:rPr>
        <w:t>D. Fink</w:t>
      </w:r>
      <w:r>
        <w:rPr>
          <w:b/>
          <w:bCs/>
          <w:noProof/>
        </w:rPr>
        <w:t xml:space="preserve">, </w:t>
      </w:r>
      <w:r w:rsidRPr="00C71647">
        <w:rPr>
          <w:b/>
          <w:bCs/>
          <w:noProof/>
        </w:rPr>
        <w:t>O. Korup</w:t>
      </w:r>
      <w:r w:rsidRPr="00C71647" w:rsidDel="00C71647">
        <w:rPr>
          <w:b/>
          <w:bCs/>
          <w:noProof/>
        </w:rPr>
        <w:t xml:space="preserve"> </w:t>
      </w:r>
      <w:r>
        <w:rPr>
          <w:b/>
          <w:bCs/>
          <w:noProof/>
        </w:rPr>
        <w:t>, 2016. Recycling of Pleistocene valley fills dominates 135 ka of sediment flux, upper Indus River. Quaternary Science Reviews 149 122-134. doi:</w:t>
      </w:r>
      <w:r>
        <w:t xml:space="preserve"> </w:t>
      </w:r>
      <w:r w:rsidRPr="00A72642">
        <w:rPr>
          <w:b/>
          <w:bCs/>
          <w:noProof/>
        </w:rPr>
        <w:t>10.1016/j.quascirev.2016.07.030</w:t>
      </w:r>
      <w:r>
        <w:rPr>
          <w:b/>
          <w:bCs/>
          <w:noProof/>
        </w:rPr>
        <w:t xml:space="preserve"> .</w:t>
      </w:r>
      <w:bookmarkEnd w:id="53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54" w:name="_ENREF_55"/>
      <w:r>
        <w:rPr>
          <w:b/>
          <w:bCs/>
          <w:noProof/>
        </w:rPr>
        <w:t>Nesbitt, H.W., Markovics, G., Price, R.C., 1980. Chemical processes affecting alkalis and alkaline earths during continental weathering. Geochimica et Cosmochimica Acta, 44: 1659–1666.</w:t>
      </w:r>
      <w:bookmarkEnd w:id="54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55" w:name="_ENREF_56"/>
      <w:r>
        <w:rPr>
          <w:b/>
          <w:bCs/>
          <w:noProof/>
        </w:rPr>
        <w:t>Nesbitt, H.W., Young, G.M., 1982. Early Proterozoic climates and plate motions inferred from major element chemistry of lutites. Nature, 299(5885): 715-717.</w:t>
      </w:r>
      <w:bookmarkEnd w:id="55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56" w:name="_ENREF_57"/>
      <w:r>
        <w:rPr>
          <w:b/>
          <w:bCs/>
          <w:noProof/>
        </w:rPr>
        <w:t>Possehl, G., 1993. Harappan Civilization: A recent perspective. Oxford University Press, Delhi, 595 pp.</w:t>
      </w:r>
      <w:bookmarkEnd w:id="56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57" w:name="_ENREF_58"/>
      <w:r>
        <w:rPr>
          <w:b/>
          <w:bCs/>
          <w:noProof/>
        </w:rPr>
        <w:t>Reimer, P. et al., 2013. IntCal13 and Marine13 radiocarbon age calibration curves 0–50,000 years cal BP. Radiocarbon, 55(4): 1869–1887.</w:t>
      </w:r>
      <w:bookmarkEnd w:id="57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58" w:name="_ENREF_59"/>
      <w:r>
        <w:rPr>
          <w:b/>
          <w:bCs/>
          <w:noProof/>
        </w:rPr>
        <w:t>Romans, B.W., Castelltort, S., Covault, J.A., Fildani, A., Walsh, J.P., 2016. Environmental signal propagation in sedimentary systems across timescales. Earth-Science Reviews, 153: 7–29.</w:t>
      </w:r>
      <w:bookmarkEnd w:id="58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59" w:name="_ENREF_60"/>
      <w:r>
        <w:rPr>
          <w:b/>
          <w:bCs/>
          <w:noProof/>
        </w:rPr>
        <w:t>Schwertmann, U., 1971. Transformation of hematite to goethite in soils. Nature, 232: 624–625.</w:t>
      </w:r>
      <w:bookmarkEnd w:id="59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60" w:name="_ENREF_61"/>
      <w:r>
        <w:rPr>
          <w:b/>
          <w:bCs/>
          <w:noProof/>
        </w:rPr>
        <w:t>Schwertmann, U., 1988. Occurrence and formation of iron oxides in various pedoenvironments. In: Stucki, J.W. (Ed.), Iron in soils and clay minerals. D. Reidel, Norwell, pp. 267–308.</w:t>
      </w:r>
      <w:bookmarkEnd w:id="60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61" w:name="_ENREF_62"/>
      <w:r>
        <w:rPr>
          <w:b/>
          <w:bCs/>
          <w:noProof/>
        </w:rPr>
        <w:t>Singh, S.K., Sarin, M.M., France-Lanord, C., 2005. Chemical erosion in the eastern Himalaya; major ion composition of the Brahmaputra and d13C of dissolved inorganic carbon. Geochimica et Cosmochimica Acta, 69(14): 3573-3588.</w:t>
      </w:r>
      <w:bookmarkEnd w:id="61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62" w:name="_ENREF_63"/>
      <w:r>
        <w:rPr>
          <w:b/>
          <w:bCs/>
          <w:noProof/>
        </w:rPr>
        <w:t>Sirocko, F., Lange, H., 1991. Clay mineral accumulation rates in the Arabian Sea during the Late Quaternary. Marine Geology 97: 105-119.</w:t>
      </w:r>
      <w:bookmarkEnd w:id="62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63" w:name="_ENREF_64"/>
      <w:r>
        <w:rPr>
          <w:b/>
          <w:bCs/>
          <w:noProof/>
        </w:rPr>
        <w:t>Stuiver, M., Grootes, P.M., 2000. GISP2 oxygen isotope ratios. Quaternary Research (New York), 53(3): 277-284.</w:t>
      </w:r>
      <w:bookmarkEnd w:id="63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64" w:name="_ENREF_65"/>
      <w:r>
        <w:rPr>
          <w:b/>
          <w:bCs/>
          <w:noProof/>
        </w:rPr>
        <w:t>Stuiver, M., Reimer, P.J., 1993. Extended C-14 Data-Base and Revised Calib 3.0 C-14 Age Calibration Program. Radiocarbon, 35(1): 215-230.</w:t>
      </w:r>
      <w:bookmarkEnd w:id="64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65" w:name="_ENREF_66"/>
      <w:r>
        <w:rPr>
          <w:b/>
          <w:bCs/>
          <w:noProof/>
        </w:rPr>
        <w:t>Sweet, M.I., Blum, M.D., 2016. Connections between fluvial to shallow marine environments and submarine canyons: implications for sediment transfer to deep water. Journal of Sedimentary Research, 86: 1147–1162.</w:t>
      </w:r>
      <w:bookmarkEnd w:id="65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66" w:name="_ENREF_67"/>
      <w:r>
        <w:rPr>
          <w:b/>
          <w:bCs/>
          <w:noProof/>
        </w:rPr>
        <w:t xml:space="preserve">Syvitski, J.P.M., </w:t>
      </w:r>
      <w:r w:rsidRPr="001A53E5">
        <w:rPr>
          <w:b/>
          <w:bCs/>
          <w:noProof/>
        </w:rPr>
        <w:t>Vörösmarty C.</w:t>
      </w:r>
      <w:r>
        <w:rPr>
          <w:b/>
          <w:bCs/>
          <w:noProof/>
        </w:rPr>
        <w:t>, Kettner, A.J., Green, P., 2005. Impact of humans on the flux of terrestrial sediment to the global coastal ocean. Science, 308: 376-380.</w:t>
      </w:r>
      <w:bookmarkEnd w:id="66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67" w:name="_ENREF_68"/>
      <w:r>
        <w:rPr>
          <w:b/>
          <w:bCs/>
          <w:noProof/>
        </w:rPr>
        <w:t>Thiry, M., 2000. Palaeoclimatic interpretation of clay minerals in marine deposits; an outlook from the continental origin. Earth-Science Reviews, 49(1-4): 201-221.</w:t>
      </w:r>
      <w:bookmarkEnd w:id="67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68" w:name="_ENREF_69"/>
      <w:r>
        <w:rPr>
          <w:b/>
          <w:bCs/>
          <w:noProof/>
        </w:rPr>
        <w:lastRenderedPageBreak/>
        <w:t>Wan, S., Li, A., Clift, P.D., Stuut, J.-B.W., 2007. Development of the East Asian monsoon: Mineralogical and sedimentologic records in the northern South China Sea since 20 Ma. Palaeogeography, Palaeoclimatology, Palaeoecology, 254(3-4): 561–582.</w:t>
      </w:r>
      <w:bookmarkEnd w:id="68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69" w:name="_ENREF_70"/>
      <w:r>
        <w:rPr>
          <w:b/>
          <w:bCs/>
          <w:noProof/>
        </w:rPr>
        <w:t>West, A.J., Galy, A., Bickle, M.J., 2005. Tectonic and climatic controls on silicate weathering. Earth and Planetary Science Letters, 235: 211–228.</w:t>
      </w:r>
      <w:bookmarkEnd w:id="69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70" w:name="_ENREF_71"/>
      <w:r>
        <w:rPr>
          <w:b/>
          <w:bCs/>
          <w:noProof/>
        </w:rPr>
        <w:t>Whitehouse, U.G., Jeffrey, L.M., Debbrecht, J.D., 1958. Differential Settling Tendencies of Clay Minerals in Saline Waters. Clays and Clay Minerals, 7 (1) 1-79.</w:t>
      </w:r>
      <w:bookmarkEnd w:id="70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71" w:name="_ENREF_72"/>
      <w:r>
        <w:rPr>
          <w:b/>
          <w:bCs/>
          <w:noProof/>
        </w:rPr>
        <w:t xml:space="preserve">Wünnemann, B., </w:t>
      </w:r>
      <w:r w:rsidRPr="0060457C">
        <w:rPr>
          <w:b/>
          <w:bCs/>
          <w:noProof/>
        </w:rPr>
        <w:t>Demske, D.</w:t>
      </w:r>
      <w:r>
        <w:rPr>
          <w:b/>
          <w:bCs/>
          <w:noProof/>
        </w:rPr>
        <w:t xml:space="preserve">, </w:t>
      </w:r>
      <w:r w:rsidRPr="0060457C">
        <w:rPr>
          <w:b/>
          <w:bCs/>
          <w:noProof/>
        </w:rPr>
        <w:t>Tarasov, P.</w:t>
      </w:r>
      <w:r>
        <w:rPr>
          <w:b/>
          <w:bCs/>
          <w:noProof/>
        </w:rPr>
        <w:t xml:space="preserve">, </w:t>
      </w:r>
      <w:r w:rsidRPr="0060457C">
        <w:rPr>
          <w:b/>
          <w:bCs/>
          <w:noProof/>
        </w:rPr>
        <w:t xml:space="preserve">Kotlia, B. S. </w:t>
      </w:r>
      <w:r>
        <w:rPr>
          <w:b/>
          <w:bCs/>
          <w:noProof/>
        </w:rPr>
        <w:t xml:space="preserve">, </w:t>
      </w:r>
      <w:r w:rsidRPr="0060457C">
        <w:rPr>
          <w:b/>
          <w:bCs/>
          <w:noProof/>
        </w:rPr>
        <w:t>Reinhardt, C.</w:t>
      </w:r>
      <w:r>
        <w:rPr>
          <w:b/>
          <w:bCs/>
          <w:noProof/>
        </w:rPr>
        <w:t xml:space="preserve">, </w:t>
      </w:r>
      <w:r w:rsidRPr="0060457C">
        <w:rPr>
          <w:b/>
          <w:bCs/>
          <w:noProof/>
        </w:rPr>
        <w:t>Bloemendal, J.</w:t>
      </w:r>
      <w:r>
        <w:rPr>
          <w:b/>
          <w:bCs/>
          <w:noProof/>
        </w:rPr>
        <w:t xml:space="preserve">, </w:t>
      </w:r>
      <w:r w:rsidRPr="0060457C">
        <w:rPr>
          <w:b/>
          <w:bCs/>
          <w:noProof/>
        </w:rPr>
        <w:t>Diekmann, B.</w:t>
      </w:r>
      <w:r>
        <w:rPr>
          <w:b/>
          <w:bCs/>
          <w:noProof/>
        </w:rPr>
        <w:t xml:space="preserve">, </w:t>
      </w:r>
      <w:r w:rsidRPr="0060457C">
        <w:rPr>
          <w:b/>
          <w:bCs/>
          <w:noProof/>
        </w:rPr>
        <w:t>Hartmann, K.</w:t>
      </w:r>
      <w:r>
        <w:rPr>
          <w:b/>
          <w:bCs/>
          <w:noProof/>
        </w:rPr>
        <w:t xml:space="preserve">, </w:t>
      </w:r>
      <w:r w:rsidRPr="0060457C">
        <w:rPr>
          <w:b/>
          <w:bCs/>
          <w:noProof/>
        </w:rPr>
        <w:t>Krois, J.</w:t>
      </w:r>
      <w:r>
        <w:rPr>
          <w:b/>
          <w:bCs/>
          <w:noProof/>
        </w:rPr>
        <w:t xml:space="preserve">, </w:t>
      </w:r>
      <w:r w:rsidRPr="0060457C">
        <w:rPr>
          <w:b/>
          <w:bCs/>
          <w:noProof/>
        </w:rPr>
        <w:t>Riedel, F</w:t>
      </w:r>
      <w:r>
        <w:rPr>
          <w:b/>
          <w:bCs/>
          <w:noProof/>
        </w:rPr>
        <w:t xml:space="preserve">, </w:t>
      </w:r>
      <w:r w:rsidRPr="0060457C">
        <w:rPr>
          <w:b/>
          <w:bCs/>
          <w:noProof/>
        </w:rPr>
        <w:t>Arya, N.</w:t>
      </w:r>
      <w:r>
        <w:rPr>
          <w:b/>
          <w:bCs/>
          <w:noProof/>
        </w:rPr>
        <w:t>, 2010. Hydrological evolution during the last 15 kyr in the Tso Kar lake basin (Ladakh, India), derived from geomorphological, sedimentological and palynological records. Quaternary Science Reviews, 29: 1138-1155.</w:t>
      </w:r>
      <w:bookmarkEnd w:id="71"/>
    </w:p>
    <w:p w:rsidR="00D00D42" w:rsidRDefault="00D00D42" w:rsidP="00D00D42">
      <w:pPr>
        <w:spacing w:after="0" w:line="240" w:lineRule="auto"/>
        <w:ind w:left="720" w:hanging="720"/>
        <w:rPr>
          <w:b/>
          <w:bCs/>
          <w:noProof/>
        </w:rPr>
      </w:pPr>
      <w:bookmarkStart w:id="72" w:name="_ENREF_73"/>
      <w:r>
        <w:rPr>
          <w:b/>
          <w:bCs/>
          <w:noProof/>
        </w:rPr>
        <w:t xml:space="preserve">Xue, Z., </w:t>
      </w:r>
      <w:r w:rsidRPr="0060457C">
        <w:rPr>
          <w:b/>
          <w:bCs/>
          <w:noProof/>
        </w:rPr>
        <w:t>Liu, J.P.</w:t>
      </w:r>
      <w:r>
        <w:rPr>
          <w:b/>
          <w:bCs/>
          <w:noProof/>
        </w:rPr>
        <w:t xml:space="preserve">, </w:t>
      </w:r>
      <w:r w:rsidRPr="0060457C">
        <w:rPr>
          <w:b/>
          <w:bCs/>
          <w:noProof/>
        </w:rPr>
        <w:t>DeMaster, D.</w:t>
      </w:r>
      <w:r>
        <w:rPr>
          <w:b/>
          <w:bCs/>
          <w:noProof/>
        </w:rPr>
        <w:t xml:space="preserve">, </w:t>
      </w:r>
      <w:r w:rsidRPr="0060457C">
        <w:rPr>
          <w:b/>
          <w:bCs/>
          <w:noProof/>
        </w:rPr>
        <w:t>Leithold, E.L.</w:t>
      </w:r>
      <w:r>
        <w:rPr>
          <w:b/>
          <w:bCs/>
          <w:noProof/>
        </w:rPr>
        <w:t xml:space="preserve">, </w:t>
      </w:r>
      <w:r w:rsidRPr="0060457C">
        <w:rPr>
          <w:b/>
          <w:bCs/>
          <w:noProof/>
        </w:rPr>
        <w:t>Wan, S.</w:t>
      </w:r>
      <w:r>
        <w:rPr>
          <w:b/>
          <w:bCs/>
          <w:noProof/>
        </w:rPr>
        <w:t xml:space="preserve">, </w:t>
      </w:r>
      <w:r w:rsidRPr="0060457C">
        <w:rPr>
          <w:b/>
          <w:bCs/>
          <w:noProof/>
        </w:rPr>
        <w:t>Ge, Q.</w:t>
      </w:r>
      <w:r>
        <w:rPr>
          <w:b/>
          <w:bCs/>
          <w:noProof/>
        </w:rPr>
        <w:t xml:space="preserve">, </w:t>
      </w:r>
      <w:r w:rsidRPr="0060457C">
        <w:rPr>
          <w:b/>
          <w:bCs/>
          <w:noProof/>
        </w:rPr>
        <w:t>Nguyen, L.V.</w:t>
      </w:r>
      <w:r>
        <w:rPr>
          <w:b/>
          <w:bCs/>
          <w:noProof/>
        </w:rPr>
        <w:t xml:space="preserve">, </w:t>
      </w:r>
      <w:r w:rsidRPr="0060457C">
        <w:rPr>
          <w:b/>
          <w:bCs/>
          <w:noProof/>
        </w:rPr>
        <w:t>Ta, T.K.O.</w:t>
      </w:r>
      <w:r>
        <w:rPr>
          <w:b/>
          <w:bCs/>
          <w:noProof/>
        </w:rPr>
        <w:t>, 2014. Sedimentary processes on the Mekong subaqueous delta: clay mineral and geochemical analysis. Journal of Asian Earth Sciences, 79A: 520-528.</w:t>
      </w:r>
      <w:bookmarkEnd w:id="72"/>
    </w:p>
    <w:p w:rsidR="00D00D42" w:rsidRDefault="00D00D42" w:rsidP="00D00D42">
      <w:pPr>
        <w:spacing w:line="240" w:lineRule="auto"/>
        <w:ind w:left="720" w:hanging="720"/>
        <w:rPr>
          <w:b/>
          <w:bCs/>
          <w:noProof/>
        </w:rPr>
      </w:pPr>
      <w:bookmarkStart w:id="73" w:name="_ENREF_74"/>
      <w:r>
        <w:rPr>
          <w:b/>
          <w:bCs/>
          <w:noProof/>
        </w:rPr>
        <w:t>Zhang, Y.G., Jia, J., Balsam, W.L., Liu, L., Chen, J., 2007. High resolution hematite and goethite records from ODP 1143, South China Sea: Co-evolution of monsoonal precipitation and El Niño over the past 600,000 years. Earth and Planetary Science Letters, 264(1-2): 136-150.</w:t>
      </w:r>
      <w:bookmarkEnd w:id="73"/>
    </w:p>
    <w:p w:rsidR="00D00D42" w:rsidRDefault="00D00D42" w:rsidP="00D00D42">
      <w:pPr>
        <w:spacing w:line="240" w:lineRule="auto"/>
        <w:rPr>
          <w:b/>
          <w:bCs/>
          <w:noProof/>
        </w:rPr>
      </w:pPr>
    </w:p>
    <w:p w:rsidR="008714B3" w:rsidRDefault="00D00D42" w:rsidP="00D00D42">
      <w:r>
        <w:rPr>
          <w:b/>
          <w:bCs/>
        </w:rPr>
        <w:fldChar w:fldCharType="end"/>
      </w:r>
      <w:bookmarkStart w:id="74" w:name="_GoBack"/>
      <w:bookmarkEnd w:id="74"/>
    </w:p>
    <w:sectPr w:rsidR="00871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42"/>
    <w:rsid w:val="008714B3"/>
    <w:rsid w:val="00D0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A3C72-44DE-43B6-8902-031606A8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D42"/>
    <w:rPr>
      <w:rFonts w:ascii="Times New Roman" w:eastAsia="MS Mincho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3139</Words>
  <Characters>17894</Characters>
  <Application>Microsoft Office Word</Application>
  <DocSecurity>0</DocSecurity>
  <Lines>149</Lines>
  <Paragraphs>41</Paragraphs>
  <ScaleCrop>false</ScaleCrop>
  <Company>Cambridge University Press</Company>
  <LinksUpToDate>false</LinksUpToDate>
  <CharactersWithSpaces>20992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Aleeya Rahman</dc:creator>
  <cp:keywords/>
  <dc:description/>
  <cp:lastModifiedBy>Aleeya Rahman</cp:lastModifiedBy>
  <cp:revision>1</cp:revision>
  <dcterms:created xsi:type="dcterms:W3CDTF">2019-07-30T20:54:00Z</dcterms:created>
  <dcterms:modified xsi:type="dcterms:W3CDTF">2019-07-30T20:54:00Z</dcterms:modified>
</cp:coreProperties>
</file>