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6D0C" w14:textId="5FBA7553" w:rsidR="00974C01" w:rsidRPr="0092609D" w:rsidRDefault="006028F9" w:rsidP="00974C0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Supplementary Information</w:t>
      </w:r>
      <w:r>
        <w:rPr>
          <w:rFonts w:ascii="Segoe UI Semilight" w:hAnsi="Segoe UI Semilight" w:cs="Segoe UI Semilight"/>
          <w:b/>
        </w:rPr>
        <w:t xml:space="preserve"> </w:t>
      </w:r>
      <w:r w:rsidR="00974C01" w:rsidRPr="0092609D">
        <w:rPr>
          <w:rFonts w:ascii="Segoe UI" w:hAnsi="Segoe UI" w:cs="Segoe UI"/>
          <w:b/>
        </w:rPr>
        <w:t xml:space="preserve">Table </w:t>
      </w:r>
      <w:r>
        <w:rPr>
          <w:rFonts w:ascii="Segoe UI" w:hAnsi="Segoe UI" w:cs="Segoe UI"/>
          <w:b/>
        </w:rPr>
        <w:t>S</w:t>
      </w:r>
      <w:r w:rsidR="00974C01" w:rsidRPr="0092609D">
        <w:rPr>
          <w:rFonts w:ascii="Segoe UI" w:hAnsi="Segoe UI" w:cs="Segoe UI"/>
          <w:b/>
        </w:rPr>
        <w:t>1:</w:t>
      </w:r>
      <w:r w:rsidR="00974C01" w:rsidRPr="0092609D">
        <w:rPr>
          <w:rFonts w:ascii="Segoe UI" w:hAnsi="Segoe UI" w:cs="Segoe UI"/>
        </w:rPr>
        <w:t xml:space="preserve"> Profile description of deposits at KAT1</w:t>
      </w:r>
      <w:r w:rsidR="003B1BCE">
        <w:rPr>
          <w:rFonts w:ascii="Segoe UI Semilight" w:hAnsi="Segoe UI Semilight" w:cs="Segoe UI Semilight"/>
        </w:rPr>
        <w:t>, with dates as published in Blinkhorn et al. (2013).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604"/>
        <w:gridCol w:w="1240"/>
        <w:gridCol w:w="5523"/>
        <w:gridCol w:w="1649"/>
      </w:tblGrid>
      <w:tr w:rsidR="00974C01" w:rsidRPr="00252562" w14:paraId="3612A039" w14:textId="77777777" w:rsidTr="00B94E7D">
        <w:tc>
          <w:tcPr>
            <w:tcW w:w="0" w:type="auto"/>
          </w:tcPr>
          <w:p w14:paraId="2C452606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Unit</w:t>
            </w:r>
          </w:p>
        </w:tc>
        <w:tc>
          <w:tcPr>
            <w:tcW w:w="1241" w:type="dxa"/>
          </w:tcPr>
          <w:p w14:paraId="73D084A6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Depth (m)</w:t>
            </w:r>
          </w:p>
        </w:tc>
        <w:tc>
          <w:tcPr>
            <w:tcW w:w="5528" w:type="dxa"/>
          </w:tcPr>
          <w:p w14:paraId="217DD7A8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Description</w:t>
            </w:r>
          </w:p>
        </w:tc>
        <w:tc>
          <w:tcPr>
            <w:tcW w:w="1650" w:type="dxa"/>
          </w:tcPr>
          <w:p w14:paraId="73C70B8A" w14:textId="49E2C773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 xml:space="preserve">Date </w:t>
            </w:r>
            <w:r w:rsidR="00F66047">
              <w:rPr>
                <w:rFonts w:ascii="Segoe UI Semilight" w:hAnsi="Segoe UI Semilight" w:cs="Segoe UI Semilight"/>
              </w:rPr>
              <w:t xml:space="preserve">ka BP </w:t>
            </w:r>
            <w:r w:rsidRPr="00252562">
              <w:rPr>
                <w:rFonts w:ascii="Segoe UI Semilight" w:hAnsi="Segoe UI Semilight" w:cs="Segoe UI Semilight"/>
              </w:rPr>
              <w:t>(method)</w:t>
            </w:r>
          </w:p>
        </w:tc>
      </w:tr>
      <w:tr w:rsidR="00974C01" w:rsidRPr="00252562" w14:paraId="4C7DD8FF" w14:textId="77777777" w:rsidTr="00B94E7D">
        <w:tc>
          <w:tcPr>
            <w:tcW w:w="0" w:type="auto"/>
          </w:tcPr>
          <w:p w14:paraId="0399848D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1</w:t>
            </w:r>
          </w:p>
        </w:tc>
        <w:tc>
          <w:tcPr>
            <w:tcW w:w="1241" w:type="dxa"/>
          </w:tcPr>
          <w:p w14:paraId="337EC088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0-0.38</w:t>
            </w:r>
          </w:p>
        </w:tc>
        <w:tc>
          <w:tcPr>
            <w:tcW w:w="5528" w:type="dxa"/>
          </w:tcPr>
          <w:p w14:paraId="20ACFACC" w14:textId="77777777" w:rsidR="00FC0DD6" w:rsidRPr="00252562" w:rsidRDefault="00974C01" w:rsidP="0043035A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 xml:space="preserve">Mid reddish-brown poorly sorted, </w:t>
            </w:r>
            <w:r w:rsidR="0043035A" w:rsidRPr="00252562">
              <w:rPr>
                <w:rFonts w:ascii="Segoe UI Semilight" w:hAnsi="Segoe UI Semilight" w:cs="Segoe UI Semilight"/>
              </w:rPr>
              <w:t>fine to very fine sand (mean = 81.8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</w:t>
            </w:r>
            <w:r w:rsidR="0043035A" w:rsidRPr="00252562">
              <w:rPr>
                <w:rFonts w:ascii="Segoe UI Semilight" w:hAnsi="Segoe UI Semilight" w:cs="Segoe UI Semilight"/>
              </w:rPr>
              <w:t>-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</w:t>
            </w:r>
            <w:r w:rsidR="0043035A" w:rsidRPr="00252562">
              <w:rPr>
                <w:rFonts w:ascii="Segoe UI Semilight" w:hAnsi="Segoe UI Semilight" w:cs="Segoe UI Semilight"/>
              </w:rPr>
              <w:t>147.2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µm</w:t>
            </w:r>
            <w:r w:rsidRPr="00252562">
              <w:rPr>
                <w:rFonts w:ascii="Segoe UI Semilight" w:hAnsi="Segoe UI Semilight" w:cs="Segoe UI Semilight"/>
              </w:rPr>
              <w:t>) with a symmetrical distribution, with some rooting evident and rare powdery calcretes.</w:t>
            </w:r>
          </w:p>
        </w:tc>
        <w:tc>
          <w:tcPr>
            <w:tcW w:w="1650" w:type="dxa"/>
          </w:tcPr>
          <w:p w14:paraId="271E3256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</w:p>
        </w:tc>
      </w:tr>
      <w:tr w:rsidR="00974C01" w:rsidRPr="00252562" w14:paraId="5DCB2D09" w14:textId="77777777" w:rsidTr="00B94E7D">
        <w:tc>
          <w:tcPr>
            <w:tcW w:w="0" w:type="auto"/>
          </w:tcPr>
          <w:p w14:paraId="12FA7A9E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2</w:t>
            </w:r>
          </w:p>
        </w:tc>
        <w:tc>
          <w:tcPr>
            <w:tcW w:w="1241" w:type="dxa"/>
          </w:tcPr>
          <w:p w14:paraId="2E3EB9EB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0.38-1.3</w:t>
            </w:r>
          </w:p>
        </w:tc>
        <w:tc>
          <w:tcPr>
            <w:tcW w:w="5528" w:type="dxa"/>
          </w:tcPr>
          <w:p w14:paraId="376F40E4" w14:textId="77777777" w:rsidR="00FC0DD6" w:rsidRPr="00252562" w:rsidRDefault="00974C01" w:rsidP="0043035A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 xml:space="preserve">Mid brown poorly sorted fine to very fine sand (mean = </w:t>
            </w:r>
            <w:r w:rsidR="0043035A" w:rsidRPr="00252562">
              <w:rPr>
                <w:rFonts w:ascii="Segoe UI Semilight" w:hAnsi="Segoe UI Semilight" w:cs="Segoe UI Semilight"/>
              </w:rPr>
              <w:t>125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</w:t>
            </w:r>
            <w:r w:rsidR="0043035A" w:rsidRPr="00252562">
              <w:rPr>
                <w:rFonts w:ascii="Segoe UI Semilight" w:hAnsi="Segoe UI Semilight" w:cs="Segoe UI Semilight"/>
              </w:rPr>
              <w:t>-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149.3 µm</w:t>
            </w:r>
            <w:r w:rsidRPr="00252562">
              <w:rPr>
                <w:rFonts w:ascii="Segoe UI Semilight" w:hAnsi="Segoe UI Semilight" w:cs="Segoe UI Semilight"/>
              </w:rPr>
              <w:t>) with a symmetrical distribution, rare powdery and small, nodular calcretes.</w:t>
            </w:r>
          </w:p>
        </w:tc>
        <w:tc>
          <w:tcPr>
            <w:tcW w:w="1650" w:type="dxa"/>
          </w:tcPr>
          <w:p w14:paraId="42194079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12±4 (OSL)</w:t>
            </w:r>
          </w:p>
        </w:tc>
      </w:tr>
      <w:tr w:rsidR="00974C01" w:rsidRPr="00252562" w14:paraId="2C62A44C" w14:textId="77777777" w:rsidTr="00B94E7D">
        <w:tc>
          <w:tcPr>
            <w:tcW w:w="0" w:type="auto"/>
          </w:tcPr>
          <w:p w14:paraId="568B8C42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3</w:t>
            </w:r>
          </w:p>
        </w:tc>
        <w:tc>
          <w:tcPr>
            <w:tcW w:w="1241" w:type="dxa"/>
          </w:tcPr>
          <w:p w14:paraId="42909F96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1.3-3.04</w:t>
            </w:r>
          </w:p>
        </w:tc>
        <w:tc>
          <w:tcPr>
            <w:tcW w:w="5528" w:type="dxa"/>
          </w:tcPr>
          <w:p w14:paraId="41470EA4" w14:textId="77777777" w:rsidR="00C30490" w:rsidRPr="00252562" w:rsidRDefault="00974C01" w:rsidP="00252562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Mid yellowish-grey poorly to very poorly sorted medium to fine sand (mean =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154.8 - 339.3 µm</w:t>
            </w:r>
            <w:r w:rsidRPr="00252562">
              <w:rPr>
                <w:rFonts w:ascii="Segoe UI Semilight" w:hAnsi="Segoe UI Semilight" w:cs="Segoe UI Semilight"/>
              </w:rPr>
              <w:t>) with symmetrical to finely skewed distribution, occasional small nodular calcretes, with a thin granule to pebble conglomerate horizon occurring in the top of the deposits.</w:t>
            </w:r>
            <w:r w:rsidR="00FC0DD6" w:rsidRPr="00252562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1650" w:type="dxa"/>
          </w:tcPr>
          <w:p w14:paraId="5E09788D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61±9 (OSL)</w:t>
            </w:r>
          </w:p>
        </w:tc>
      </w:tr>
      <w:tr w:rsidR="00974C01" w:rsidRPr="00252562" w14:paraId="695DF74C" w14:textId="77777777" w:rsidTr="00B94E7D">
        <w:tc>
          <w:tcPr>
            <w:tcW w:w="0" w:type="auto"/>
          </w:tcPr>
          <w:p w14:paraId="5F45C0BD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4</w:t>
            </w:r>
          </w:p>
        </w:tc>
        <w:tc>
          <w:tcPr>
            <w:tcW w:w="1241" w:type="dxa"/>
          </w:tcPr>
          <w:p w14:paraId="11FFF74B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3.04-3.64</w:t>
            </w:r>
          </w:p>
        </w:tc>
        <w:tc>
          <w:tcPr>
            <w:tcW w:w="5528" w:type="dxa"/>
          </w:tcPr>
          <w:p w14:paraId="23BEA98D" w14:textId="77777777" w:rsidR="00C30490" w:rsidRPr="00252562" w:rsidRDefault="00974C01" w:rsidP="00252562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Mid yellowish/brownish-grey poorly to very poorly sorted medium to fine sand (mean =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213 - 409.1 µm</w:t>
            </w:r>
            <w:r w:rsidRPr="00252562">
              <w:rPr>
                <w:rFonts w:ascii="Segoe UI Semilight" w:hAnsi="Segoe UI Semilight" w:cs="Segoe UI Semilight"/>
              </w:rPr>
              <w:t>), with fine to coarsely skewed distribution supporting common small calcrete nodules and occasional pebbles and small cobbles.</w:t>
            </w:r>
          </w:p>
        </w:tc>
        <w:tc>
          <w:tcPr>
            <w:tcW w:w="1650" w:type="dxa"/>
          </w:tcPr>
          <w:p w14:paraId="647B4DA1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48±11 (OSL); &gt;57.9 (AMS); &gt;62 (AMS)</w:t>
            </w:r>
          </w:p>
        </w:tc>
      </w:tr>
      <w:tr w:rsidR="00974C01" w:rsidRPr="00252562" w14:paraId="1C4EA3C2" w14:textId="77777777" w:rsidTr="00B94E7D">
        <w:tc>
          <w:tcPr>
            <w:tcW w:w="0" w:type="auto"/>
          </w:tcPr>
          <w:p w14:paraId="54E50855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5</w:t>
            </w:r>
          </w:p>
        </w:tc>
        <w:tc>
          <w:tcPr>
            <w:tcW w:w="1241" w:type="dxa"/>
          </w:tcPr>
          <w:p w14:paraId="717D8A08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3.64-4.16</w:t>
            </w:r>
          </w:p>
        </w:tc>
        <w:tc>
          <w:tcPr>
            <w:tcW w:w="5528" w:type="dxa"/>
          </w:tcPr>
          <w:p w14:paraId="782536FC" w14:textId="77777777" w:rsidR="003156A8" w:rsidRPr="00252562" w:rsidRDefault="00974C01" w:rsidP="00252562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Mid yellowish grey poo</w:t>
            </w:r>
            <w:r w:rsidR="00252562" w:rsidRPr="00252562">
              <w:rPr>
                <w:rFonts w:ascii="Segoe UI Semilight" w:hAnsi="Segoe UI Semilight" w:cs="Segoe UI Semilight"/>
              </w:rPr>
              <w:t>rly sorted medium sand (mean = 354.7 - 538.1 µm</w:t>
            </w:r>
            <w:r w:rsidRPr="00252562">
              <w:rPr>
                <w:rFonts w:ascii="Segoe UI Semilight" w:hAnsi="Segoe UI Semilight" w:cs="Segoe UI Semilight"/>
              </w:rPr>
              <w:t>) with a very finely skewed distribution, supporting common nodular calcretes and rare granule and pebble inclusions.</w:t>
            </w:r>
          </w:p>
        </w:tc>
        <w:tc>
          <w:tcPr>
            <w:tcW w:w="1650" w:type="dxa"/>
          </w:tcPr>
          <w:p w14:paraId="46BB58E8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77±18 (OSL)</w:t>
            </w:r>
          </w:p>
        </w:tc>
      </w:tr>
      <w:tr w:rsidR="00974C01" w:rsidRPr="00252562" w14:paraId="292144AE" w14:textId="77777777" w:rsidTr="00B94E7D">
        <w:tc>
          <w:tcPr>
            <w:tcW w:w="0" w:type="auto"/>
          </w:tcPr>
          <w:p w14:paraId="0FED1D66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6</w:t>
            </w:r>
          </w:p>
        </w:tc>
        <w:tc>
          <w:tcPr>
            <w:tcW w:w="1241" w:type="dxa"/>
          </w:tcPr>
          <w:p w14:paraId="168D9651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3.74-4.14</w:t>
            </w:r>
          </w:p>
        </w:tc>
        <w:tc>
          <w:tcPr>
            <w:tcW w:w="5528" w:type="dxa"/>
          </w:tcPr>
          <w:p w14:paraId="50CC671C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Mid yellowish grey sand matrix supporting frequent pebbles and cobbles.</w:t>
            </w:r>
          </w:p>
        </w:tc>
        <w:tc>
          <w:tcPr>
            <w:tcW w:w="1650" w:type="dxa"/>
          </w:tcPr>
          <w:p w14:paraId="4C9C742A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</w:p>
        </w:tc>
      </w:tr>
      <w:tr w:rsidR="00974C01" w:rsidRPr="00252562" w14:paraId="17D46574" w14:textId="77777777" w:rsidTr="00B94E7D">
        <w:tc>
          <w:tcPr>
            <w:tcW w:w="0" w:type="auto"/>
          </w:tcPr>
          <w:p w14:paraId="7C547D61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241" w:type="dxa"/>
          </w:tcPr>
          <w:p w14:paraId="505AFEF4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4.1-4.35</w:t>
            </w:r>
          </w:p>
        </w:tc>
        <w:tc>
          <w:tcPr>
            <w:tcW w:w="5528" w:type="dxa"/>
          </w:tcPr>
          <w:p w14:paraId="4DF3B546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Mid yellowish grey sand with common nodular calcretes and rare granule and pebble inclusions.</w:t>
            </w:r>
          </w:p>
        </w:tc>
        <w:tc>
          <w:tcPr>
            <w:tcW w:w="1650" w:type="dxa"/>
          </w:tcPr>
          <w:p w14:paraId="197E2815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</w:p>
        </w:tc>
      </w:tr>
      <w:tr w:rsidR="00974C01" w:rsidRPr="00252562" w14:paraId="26CED793" w14:textId="77777777" w:rsidTr="00B94E7D">
        <w:tc>
          <w:tcPr>
            <w:tcW w:w="0" w:type="auto"/>
          </w:tcPr>
          <w:p w14:paraId="4A44D2FB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8</w:t>
            </w:r>
          </w:p>
        </w:tc>
        <w:tc>
          <w:tcPr>
            <w:tcW w:w="1241" w:type="dxa"/>
          </w:tcPr>
          <w:p w14:paraId="4D5EB7BB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4.16-4.48</w:t>
            </w:r>
          </w:p>
        </w:tc>
        <w:tc>
          <w:tcPr>
            <w:tcW w:w="5528" w:type="dxa"/>
          </w:tcPr>
          <w:p w14:paraId="45BB64E3" w14:textId="77777777" w:rsidR="003156A8" w:rsidRPr="00252562" w:rsidRDefault="00974C01" w:rsidP="00252562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t>Mid reddish-orangish brown poorly sorted medium to coarse sand (mean =</w:t>
            </w:r>
            <w:r w:rsidR="00252562" w:rsidRPr="00252562">
              <w:rPr>
                <w:rFonts w:ascii="Segoe UI Semilight" w:hAnsi="Segoe UI Semilight" w:cs="Segoe UI Semilight"/>
              </w:rPr>
              <w:t xml:space="preserve"> 382.2 – 550.4 µm</w:t>
            </w:r>
            <w:r w:rsidRPr="00252562">
              <w:rPr>
                <w:rFonts w:ascii="Segoe UI Semilight" w:hAnsi="Segoe UI Semilight" w:cs="Segoe UI Semilight"/>
              </w:rPr>
              <w:t xml:space="preserve">) with a very finely skewed distribution, supporting frequent pebble </w:t>
            </w:r>
            <w:r w:rsidRPr="00252562">
              <w:rPr>
                <w:rFonts w:ascii="Segoe UI Semilight" w:hAnsi="Segoe UI Semilight" w:cs="Segoe UI Semilight"/>
              </w:rPr>
              <w:lastRenderedPageBreak/>
              <w:t>and cobble inclusions with common nodular calcretes with some fusing of nodules evident.</w:t>
            </w:r>
            <w:r w:rsidR="001573A6" w:rsidRPr="00252562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1650" w:type="dxa"/>
          </w:tcPr>
          <w:p w14:paraId="411A3E25" w14:textId="77777777" w:rsidR="00974C01" w:rsidRPr="00252562" w:rsidRDefault="00974C01" w:rsidP="00B94E7D">
            <w:pPr>
              <w:rPr>
                <w:rFonts w:ascii="Segoe UI Semilight" w:hAnsi="Segoe UI Semilight" w:cs="Segoe UI Semilight"/>
              </w:rPr>
            </w:pPr>
            <w:r w:rsidRPr="00252562">
              <w:rPr>
                <w:rFonts w:ascii="Segoe UI Semilight" w:hAnsi="Segoe UI Semilight" w:cs="Segoe UI Semilight"/>
              </w:rPr>
              <w:lastRenderedPageBreak/>
              <w:t>95.6±13.1 (OSL)</w:t>
            </w:r>
          </w:p>
        </w:tc>
      </w:tr>
    </w:tbl>
    <w:p w14:paraId="6830FCD7" w14:textId="77777777" w:rsidR="00252562" w:rsidRDefault="00252562"/>
    <w:sectPr w:rsidR="0025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C"/>
    <w:rsid w:val="001573A6"/>
    <w:rsid w:val="00252562"/>
    <w:rsid w:val="003156A8"/>
    <w:rsid w:val="003B1BCE"/>
    <w:rsid w:val="0043035A"/>
    <w:rsid w:val="006028F9"/>
    <w:rsid w:val="00893A8C"/>
    <w:rsid w:val="00974C01"/>
    <w:rsid w:val="00BC1431"/>
    <w:rsid w:val="00C30490"/>
    <w:rsid w:val="00F66047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6983"/>
  <w15:chartTrackingRefBased/>
  <w15:docId w15:val="{6888C0D0-6D3D-46B3-8F1F-D9D25857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C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Blinkhorn</dc:creator>
  <cp:keywords/>
  <dc:description/>
  <cp:lastModifiedBy>J Blinkhorn</cp:lastModifiedBy>
  <cp:revision>8</cp:revision>
  <dcterms:created xsi:type="dcterms:W3CDTF">2016-03-04T15:56:00Z</dcterms:created>
  <dcterms:modified xsi:type="dcterms:W3CDTF">2017-01-05T11:53:00Z</dcterms:modified>
</cp:coreProperties>
</file>