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01" w:rsidRPr="00E97552" w:rsidRDefault="00C91301" w:rsidP="00C91301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B568C8">
        <w:rPr>
          <w:rFonts w:ascii="Times New Roman" w:hAnsi="Times New Roman" w:cs="Times New Roman"/>
          <w:lang w:val="en-GB"/>
        </w:rPr>
        <w:t xml:space="preserve">Supplementary Table </w:t>
      </w:r>
      <w:r>
        <w:rPr>
          <w:rFonts w:ascii="Times New Roman" w:hAnsi="Times New Roman" w:cs="Times New Roman"/>
          <w:lang w:val="en-GB"/>
        </w:rPr>
        <w:t>5</w:t>
      </w:r>
    </w:p>
    <w:p w:rsidR="00C91301" w:rsidRPr="00E97552" w:rsidRDefault="00C91301" w:rsidP="00C91301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11315" w:type="dxa"/>
        <w:tblInd w:w="-31" w:type="dxa"/>
        <w:tblCellMar>
          <w:left w:w="70" w:type="dxa"/>
          <w:right w:w="70" w:type="dxa"/>
        </w:tblCellMar>
        <w:tblLook w:val="04A0"/>
      </w:tblPr>
      <w:tblGrid>
        <w:gridCol w:w="1984"/>
        <w:gridCol w:w="195"/>
        <w:gridCol w:w="2540"/>
        <w:gridCol w:w="2539"/>
        <w:gridCol w:w="195"/>
        <w:gridCol w:w="195"/>
        <w:gridCol w:w="2374"/>
        <w:gridCol w:w="195"/>
        <w:gridCol w:w="1098"/>
      </w:tblGrid>
      <w:tr w:rsidR="00C91301" w:rsidRPr="00E97552" w:rsidTr="00C91301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Step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Treatment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Observed</w:t>
            </w:r>
          </w:p>
        </w:tc>
      </w:tr>
      <w:tr w:rsidR="00C91301" w:rsidRPr="00E97552" w:rsidTr="00C91301">
        <w:trPr>
          <w:trHeight w:val="450"/>
        </w:trPr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pIRIR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225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pIRIR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290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</w:tr>
      <w:tr w:rsidR="00C91301" w:rsidRPr="00E97552" w:rsidTr="00C91301">
        <w:trPr>
          <w:trHeight w:val="36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Regenerative Dose</w:t>
            </w:r>
            <w:r w:rsidRPr="00B568C8">
              <w:rPr>
                <w:rFonts w:ascii="Times New Roman" w:eastAsia="Times New Roman" w:hAnsi="Times New Roman" w:cs="Times New Roman"/>
                <w:vertAlign w:val="superscript"/>
                <w:lang w:val="en-GB" w:eastAsia="de-DE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Regenerative Dose</w:t>
            </w:r>
            <w:r w:rsidRPr="00B568C8">
              <w:rPr>
                <w:rFonts w:ascii="Times New Roman" w:eastAsia="Times New Roman" w:hAnsi="Times New Roman" w:cs="Times New Roman"/>
                <w:vertAlign w:val="superscript"/>
                <w:lang w:val="en-GB" w:eastAsia="de-DE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Regenerative Dose</w:t>
            </w:r>
            <w:r w:rsidRPr="00B568C8">
              <w:rPr>
                <w:rFonts w:ascii="Times New Roman" w:eastAsia="Times New Roman" w:hAnsi="Times New Roman" w:cs="Times New Roman"/>
                <w:vertAlign w:val="superscript"/>
                <w:lang w:val="en-GB" w:eastAsia="de-DE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Preheat (250°C for 60 s)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Preheat (320°C for 60 s)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Preheat (250°C for 10 s)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(200 s at 50°C)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(200 s at 50°C)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C91301" w:rsidRPr="00E97552" w:rsidTr="00C91301">
        <w:trPr>
          <w:trHeight w:val="3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(200 s at 225°C)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(200 s at 290°C)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(300 s at 50°C)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L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n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/x</w:t>
            </w: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Test dose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Test dose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Test dose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Preheat (250°C for 60 s)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Preheat (320°C for 60 s)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Preheat (250°C for 10 s)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(200 s at 50°C)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(200 s at 50°C)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C91301" w:rsidRPr="00E97552" w:rsidTr="00C91301">
        <w:trPr>
          <w:trHeight w:val="3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(200 s at 225°C)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(200 s at 290°C)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(300 s at 50°C)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T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n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/x</w:t>
            </w: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(40 s at 290°C)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IRSL (100 s at 325°C)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Return to 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Return to 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Return to 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Signal integral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0-1.6 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0-2.4 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0-18 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  <w:tr w:rsidR="00C91301" w:rsidRPr="00E97552" w:rsidTr="00C91301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Background integral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180-200 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100-200 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270-300 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 </w:t>
            </w:r>
          </w:p>
        </w:tc>
      </w:tr>
      <w:tr w:rsidR="00C91301" w:rsidRPr="00C92F52" w:rsidTr="00C91301">
        <w:trPr>
          <w:trHeight w:val="37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vertAlign w:val="superscript"/>
                <w:lang w:val="en-GB" w:eastAsia="de-DE"/>
              </w:rPr>
              <w:t>1</w:t>
            </w:r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When measuring the natural signal (</w:t>
            </w:r>
            <w:proofErr w:type="spellStart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L</w:t>
            </w:r>
            <w:r w:rsidRPr="00B568C8">
              <w:rPr>
                <w:rFonts w:ascii="Times New Roman" w:eastAsia="Times New Roman" w:hAnsi="Times New Roman" w:cs="Times New Roman"/>
                <w:vertAlign w:val="subscript"/>
                <w:lang w:val="en-GB" w:eastAsia="de-DE"/>
              </w:rPr>
              <w:t>n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lang w:val="en-GB" w:eastAsia="de-DE"/>
              </w:rPr>
              <w:t>) in the first cycle this is 0.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301" w:rsidRPr="00E97552" w:rsidRDefault="00C91301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</w:tr>
    </w:tbl>
    <w:p w:rsidR="00F72898" w:rsidRDefault="00F72898"/>
    <w:sectPr w:rsidR="00F72898" w:rsidSect="00C9130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301"/>
    <w:rsid w:val="006E1625"/>
    <w:rsid w:val="00781AFE"/>
    <w:rsid w:val="00861B9F"/>
    <w:rsid w:val="009423EC"/>
    <w:rsid w:val="00A834EC"/>
    <w:rsid w:val="00C91301"/>
    <w:rsid w:val="00E03C3F"/>
    <w:rsid w:val="00F72898"/>
    <w:rsid w:val="00F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3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</dc:creator>
  <cp:lastModifiedBy>Kehl</cp:lastModifiedBy>
  <cp:revision>2</cp:revision>
  <dcterms:created xsi:type="dcterms:W3CDTF">2013-01-30T08:00:00Z</dcterms:created>
  <dcterms:modified xsi:type="dcterms:W3CDTF">2013-01-30T08:00:00Z</dcterms:modified>
</cp:coreProperties>
</file>