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6C08" w14:textId="12F216B3" w:rsidR="00AA1A5C" w:rsidRPr="00E53221" w:rsidRDefault="006558B1" w:rsidP="00AA1A5C">
      <w:pPr>
        <w:rPr>
          <w:rFonts w:asciiTheme="minorHAnsi" w:hAnsiTheme="minorHAnsi" w:cstheme="minorHAnsi"/>
          <w:bCs/>
          <w:sz w:val="22"/>
          <w:szCs w:val="22"/>
        </w:rPr>
      </w:pPr>
      <w:r w:rsidRPr="00E53221">
        <w:rPr>
          <w:rFonts w:asciiTheme="minorHAnsi" w:hAnsiTheme="minorHAnsi" w:cstheme="minorHAnsi"/>
          <w:b/>
        </w:rPr>
        <w:t>S</w:t>
      </w:r>
      <w:r w:rsidR="0024311D" w:rsidRPr="00E53221">
        <w:rPr>
          <w:rFonts w:asciiTheme="minorHAnsi" w:hAnsiTheme="minorHAnsi" w:cstheme="minorHAnsi"/>
          <w:b/>
        </w:rPr>
        <w:t xml:space="preserve">upplementary </w:t>
      </w:r>
      <w:r w:rsidRPr="00E53221">
        <w:rPr>
          <w:rFonts w:asciiTheme="minorHAnsi" w:hAnsiTheme="minorHAnsi" w:cstheme="minorHAnsi"/>
          <w:b/>
        </w:rPr>
        <w:t xml:space="preserve">Table </w:t>
      </w:r>
      <w:r w:rsidR="0024311D" w:rsidRPr="00E53221">
        <w:rPr>
          <w:rFonts w:asciiTheme="minorHAnsi" w:hAnsiTheme="minorHAnsi" w:cstheme="minorHAnsi"/>
          <w:b/>
        </w:rPr>
        <w:t>1</w:t>
      </w:r>
      <w:r w:rsidR="00AA1A5C" w:rsidRPr="00E53221">
        <w:rPr>
          <w:rFonts w:asciiTheme="minorHAnsi" w:hAnsiTheme="minorHAnsi" w:cstheme="minorHAnsi"/>
          <w:b/>
        </w:rPr>
        <w:t>:</w:t>
      </w:r>
      <w:r w:rsidR="00AA1A5C" w:rsidRPr="00E53221">
        <w:rPr>
          <w:rFonts w:asciiTheme="minorHAnsi" w:hAnsiTheme="minorHAnsi" w:cstheme="minorHAnsi"/>
        </w:rPr>
        <w:t xml:space="preserve"> </w:t>
      </w:r>
      <w:r w:rsidR="00ED595E" w:rsidRPr="00E53221">
        <w:rPr>
          <w:rFonts w:asciiTheme="minorHAnsi" w:hAnsiTheme="minorHAnsi" w:cstheme="minorHAnsi"/>
        </w:rPr>
        <w:t>U</w:t>
      </w:r>
      <w:r w:rsidR="00ED595E" w:rsidRPr="00E53221">
        <w:rPr>
          <w:rFonts w:asciiTheme="minorHAnsi" w:hAnsiTheme="minorHAnsi" w:cstheme="minorHAnsi"/>
          <w:bCs/>
          <w:sz w:val="22"/>
          <w:szCs w:val="22"/>
        </w:rPr>
        <w:t>nivariate and additive models of the influence of p</w:t>
      </w:r>
      <w:r w:rsidR="00F073DA" w:rsidRPr="00E53221">
        <w:rPr>
          <w:rFonts w:asciiTheme="minorHAnsi" w:hAnsiTheme="minorHAnsi" w:cstheme="minorHAnsi"/>
          <w:bCs/>
          <w:sz w:val="22"/>
          <w:szCs w:val="22"/>
        </w:rPr>
        <w:t>olygenic</w:t>
      </w:r>
      <w:r w:rsidR="00ED595E" w:rsidRPr="00E53221">
        <w:rPr>
          <w:rFonts w:asciiTheme="minorHAnsi" w:hAnsiTheme="minorHAnsi" w:cstheme="minorHAnsi"/>
          <w:bCs/>
          <w:sz w:val="22"/>
          <w:szCs w:val="22"/>
        </w:rPr>
        <w:t xml:space="preserve"> risk score, exposome risk score and </w:t>
      </w:r>
      <w:r w:rsidR="00F073DA" w:rsidRPr="00E53221">
        <w:rPr>
          <w:rFonts w:asciiTheme="minorHAnsi" w:hAnsiTheme="minorHAnsi" w:cstheme="minorHAnsi"/>
          <w:bCs/>
          <w:sz w:val="22"/>
          <w:szCs w:val="22"/>
        </w:rPr>
        <w:t xml:space="preserve">family </w:t>
      </w:r>
      <w:r w:rsidR="00ED595E" w:rsidRPr="00E53221">
        <w:rPr>
          <w:rFonts w:asciiTheme="minorHAnsi" w:hAnsiTheme="minorHAnsi" w:cstheme="minorHAnsi"/>
          <w:bCs/>
          <w:sz w:val="22"/>
          <w:szCs w:val="22"/>
        </w:rPr>
        <w:t xml:space="preserve">risk score of </w:t>
      </w:r>
      <w:r w:rsidR="00F073DA" w:rsidRPr="00E53221">
        <w:rPr>
          <w:rFonts w:asciiTheme="minorHAnsi" w:hAnsiTheme="minorHAnsi" w:cstheme="minorHAnsi"/>
          <w:bCs/>
          <w:sz w:val="22"/>
          <w:szCs w:val="22"/>
        </w:rPr>
        <w:t xml:space="preserve">schizophrenia </w:t>
      </w:r>
      <w:r w:rsidR="00AA1A5C" w:rsidRPr="00E53221">
        <w:rPr>
          <w:rFonts w:asciiTheme="minorHAnsi" w:hAnsiTheme="minorHAnsi" w:cstheme="minorHAnsi"/>
          <w:bCs/>
          <w:sz w:val="22"/>
          <w:szCs w:val="22"/>
        </w:rPr>
        <w:t xml:space="preserve">on poor long-term outcome in FEP patients based on logistic regression </w:t>
      </w:r>
      <w:proofErr w:type="gramStart"/>
      <w:r w:rsidR="00AA1A5C" w:rsidRPr="00E53221">
        <w:rPr>
          <w:rFonts w:asciiTheme="minorHAnsi" w:hAnsiTheme="minorHAnsi" w:cstheme="minorHAnsi"/>
          <w:bCs/>
          <w:sz w:val="22"/>
          <w:szCs w:val="22"/>
        </w:rPr>
        <w:t>models</w:t>
      </w:r>
      <w:proofErr w:type="gramEnd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222"/>
        <w:gridCol w:w="1034"/>
        <w:gridCol w:w="222"/>
        <w:gridCol w:w="1630"/>
        <w:gridCol w:w="718"/>
        <w:gridCol w:w="739"/>
        <w:gridCol w:w="1270"/>
        <w:gridCol w:w="222"/>
        <w:gridCol w:w="1630"/>
        <w:gridCol w:w="738"/>
        <w:gridCol w:w="739"/>
        <w:gridCol w:w="1270"/>
      </w:tblGrid>
      <w:tr w:rsidR="000142A5" w:rsidRPr="00E53221" w14:paraId="7B8FAE28" w14:textId="77777777" w:rsidTr="00EC1E1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33729CD" w14:textId="77777777" w:rsidR="004F0872" w:rsidRPr="00E53221" w:rsidRDefault="004F0872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64B6E79" w14:textId="77777777" w:rsidR="004F0872" w:rsidRPr="00E53221" w:rsidRDefault="004F0872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6D9D8FF" w14:textId="77777777" w:rsidR="004F0872" w:rsidRPr="00E53221" w:rsidRDefault="004F0872" w:rsidP="000D34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667B97" w14:textId="77777777" w:rsidR="004F0872" w:rsidRPr="00E53221" w:rsidRDefault="004F0872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263677" w14:textId="222F3335" w:rsidR="004F0872" w:rsidRPr="00E53221" w:rsidRDefault="004F0872" w:rsidP="002837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Row data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24FCB5" w14:textId="6D703175" w:rsidR="004F0872" w:rsidRPr="00E53221" w:rsidRDefault="004F0872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76B1CD" w14:textId="79922CE2" w:rsidR="004F0872" w:rsidRPr="00E53221" w:rsidRDefault="004F0872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Age-gender adjusted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Ω</w:t>
            </w:r>
          </w:p>
        </w:tc>
      </w:tr>
      <w:tr w:rsidR="000142A5" w:rsidRPr="00E53221" w14:paraId="651EAE92" w14:textId="77777777" w:rsidTr="00F1747D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29E99A90" w14:textId="3A7C2475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1DB52E5" w14:textId="77777777" w:rsidR="00A356C3" w:rsidRPr="00E53221" w:rsidRDefault="00A356C3" w:rsidP="00A356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07C0B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799FD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6377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14:paraId="16BB0F8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4F6E1C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14:paraId="7F3FE74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Nagel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5411BB" w14:textId="203921AE" w:rsidR="0028373F" w:rsidRPr="00E53221" w:rsidRDefault="0028373F" w:rsidP="002837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Variable</w:t>
            </w:r>
          </w:p>
          <w:p w14:paraId="3F92BC53" w14:textId="4ACDD585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proofErr w:type="spellStart"/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importance</w:t>
            </w:r>
            <w:proofErr w:type="spellEnd"/>
          </w:p>
        </w:tc>
        <w:tc>
          <w:tcPr>
            <w:tcW w:w="0" w:type="auto"/>
          </w:tcPr>
          <w:p w14:paraId="5197CCEE" w14:textId="093B5D28" w:rsidR="00A356C3" w:rsidRPr="00E53221" w:rsidRDefault="00A356C3" w:rsidP="00A356C3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9DAD5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FA52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  <w:p w14:paraId="7E3F3B4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3086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  <w:p w14:paraId="6CF58AE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Nagel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51B5A" w14:textId="77777777" w:rsidR="0028373F" w:rsidRPr="00E53221" w:rsidRDefault="0028373F" w:rsidP="002837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Variable</w:t>
            </w:r>
          </w:p>
          <w:p w14:paraId="22DF21C1" w14:textId="3A47526B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proofErr w:type="spellStart"/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importance</w:t>
            </w:r>
            <w:proofErr w:type="spellEnd"/>
          </w:p>
        </w:tc>
      </w:tr>
      <w:tr w:rsidR="000142A5" w:rsidRPr="00E53221" w14:paraId="11D486AE" w14:textId="77777777" w:rsidTr="00F1747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bottom"/>
          </w:tcPr>
          <w:p w14:paraId="651BFF7D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Univariate models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E25403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61C733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C7CCF8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B328A6C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3D5EA01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F507EE" w14:textId="7B4F7F5C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3E263A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4D6725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7ADBBF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4CF80B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7C81E84A" w14:textId="77777777" w:rsidTr="00F1747D">
        <w:trPr>
          <w:jc w:val="center"/>
        </w:trPr>
        <w:tc>
          <w:tcPr>
            <w:tcW w:w="0" w:type="auto"/>
            <w:vAlign w:val="bottom"/>
          </w:tcPr>
          <w:p w14:paraId="213F7C08" w14:textId="182294A4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</w:t>
            </w:r>
          </w:p>
        </w:tc>
        <w:tc>
          <w:tcPr>
            <w:tcW w:w="0" w:type="auto"/>
            <w:vAlign w:val="bottom"/>
          </w:tcPr>
          <w:p w14:paraId="1B8608F0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011A45A" w14:textId="6C1F66DA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3FDAB6E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A7D48C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7591E66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941250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3CFC54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368A7B" w14:textId="307EEC53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6B842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2DB97C2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FDB94B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5E42590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549F986" w14:textId="77777777" w:rsidTr="00F1747D">
        <w:trPr>
          <w:jc w:val="center"/>
        </w:trPr>
        <w:tc>
          <w:tcPr>
            <w:tcW w:w="0" w:type="auto"/>
            <w:vAlign w:val="bottom"/>
          </w:tcPr>
          <w:p w14:paraId="1EB95D10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8340428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E90481A" w14:textId="3B1E6903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502AD18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B612B3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1.10[0.54;2.24]</w:t>
            </w:r>
          </w:p>
        </w:tc>
        <w:tc>
          <w:tcPr>
            <w:tcW w:w="0" w:type="auto"/>
            <w:vAlign w:val="bottom"/>
          </w:tcPr>
          <w:p w14:paraId="04F815E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0.787</w:t>
            </w:r>
          </w:p>
        </w:tc>
        <w:tc>
          <w:tcPr>
            <w:tcW w:w="0" w:type="auto"/>
            <w:vAlign w:val="bottom"/>
          </w:tcPr>
          <w:p w14:paraId="3C6CED3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  <w:tc>
          <w:tcPr>
            <w:tcW w:w="0" w:type="auto"/>
          </w:tcPr>
          <w:p w14:paraId="00316B6A" w14:textId="2B14A0FB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0.27</w:t>
            </w:r>
          </w:p>
        </w:tc>
        <w:tc>
          <w:tcPr>
            <w:tcW w:w="0" w:type="auto"/>
          </w:tcPr>
          <w:p w14:paraId="39D5874A" w14:textId="0EA8E3A2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B3E4B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1.17[0.57,2.41]</w:t>
            </w:r>
          </w:p>
        </w:tc>
        <w:tc>
          <w:tcPr>
            <w:tcW w:w="0" w:type="auto"/>
            <w:vAlign w:val="bottom"/>
          </w:tcPr>
          <w:p w14:paraId="435A419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0.674</w:t>
            </w:r>
          </w:p>
        </w:tc>
        <w:tc>
          <w:tcPr>
            <w:tcW w:w="0" w:type="auto"/>
            <w:vAlign w:val="bottom"/>
          </w:tcPr>
          <w:p w14:paraId="7892C9B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0.026</w:t>
            </w:r>
          </w:p>
        </w:tc>
        <w:tc>
          <w:tcPr>
            <w:tcW w:w="0" w:type="auto"/>
            <w:vAlign w:val="bottom"/>
          </w:tcPr>
          <w:p w14:paraId="32507FF7" w14:textId="28A74170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0.42</w:t>
            </w:r>
          </w:p>
        </w:tc>
      </w:tr>
      <w:tr w:rsidR="000142A5" w:rsidRPr="00E53221" w14:paraId="2FB28061" w14:textId="77777777" w:rsidTr="00F1747D">
        <w:trPr>
          <w:trHeight w:val="70"/>
          <w:jc w:val="center"/>
        </w:trPr>
        <w:tc>
          <w:tcPr>
            <w:tcW w:w="0" w:type="auto"/>
            <w:vAlign w:val="bottom"/>
          </w:tcPr>
          <w:p w14:paraId="11F67EDF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</w:t>
            </w:r>
          </w:p>
        </w:tc>
        <w:tc>
          <w:tcPr>
            <w:tcW w:w="0" w:type="auto"/>
            <w:vAlign w:val="bottom"/>
          </w:tcPr>
          <w:p w14:paraId="386DE7C9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B61DB64" w14:textId="1F82F068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242A6F3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F9230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2C207DC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8B4328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42DE78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23F73" w14:textId="02F25F69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490EA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2EC3B12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46EE2A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CFA0C31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288088E0" w14:textId="77777777" w:rsidTr="00F1747D">
        <w:trPr>
          <w:jc w:val="center"/>
        </w:trPr>
        <w:tc>
          <w:tcPr>
            <w:tcW w:w="0" w:type="auto"/>
            <w:vAlign w:val="bottom"/>
          </w:tcPr>
          <w:p w14:paraId="6DF3D523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E449FFE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9BAABE9" w14:textId="23A9E2B0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3962054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71436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1.88[1.04;3.38]</w:t>
            </w:r>
          </w:p>
        </w:tc>
        <w:tc>
          <w:tcPr>
            <w:tcW w:w="0" w:type="auto"/>
            <w:vAlign w:val="bottom"/>
          </w:tcPr>
          <w:p w14:paraId="143341ED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0.034</w:t>
            </w:r>
          </w:p>
        </w:tc>
        <w:tc>
          <w:tcPr>
            <w:tcW w:w="0" w:type="auto"/>
            <w:vAlign w:val="bottom"/>
          </w:tcPr>
          <w:p w14:paraId="0D74D87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0.024</w:t>
            </w:r>
          </w:p>
        </w:tc>
        <w:tc>
          <w:tcPr>
            <w:tcW w:w="0" w:type="auto"/>
          </w:tcPr>
          <w:p w14:paraId="584F9E51" w14:textId="57930254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2.10</w:t>
            </w:r>
          </w:p>
        </w:tc>
        <w:tc>
          <w:tcPr>
            <w:tcW w:w="0" w:type="auto"/>
          </w:tcPr>
          <w:p w14:paraId="56A161DA" w14:textId="4B5D6099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33B9C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1.98[1.09;3.59]</w:t>
            </w:r>
          </w:p>
        </w:tc>
        <w:tc>
          <w:tcPr>
            <w:tcW w:w="0" w:type="auto"/>
            <w:vAlign w:val="bottom"/>
          </w:tcPr>
          <w:p w14:paraId="436A034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0.026</w:t>
            </w:r>
          </w:p>
        </w:tc>
        <w:tc>
          <w:tcPr>
            <w:tcW w:w="0" w:type="auto"/>
            <w:vAlign w:val="bottom"/>
          </w:tcPr>
          <w:p w14:paraId="550C45F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0" w:type="auto"/>
            <w:vAlign w:val="bottom"/>
          </w:tcPr>
          <w:p w14:paraId="52E4A451" w14:textId="21C444B0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2.23</w:t>
            </w:r>
          </w:p>
        </w:tc>
      </w:tr>
      <w:tr w:rsidR="000142A5" w:rsidRPr="00E53221" w14:paraId="34389201" w14:textId="77777777" w:rsidTr="00F1747D">
        <w:trPr>
          <w:jc w:val="center"/>
        </w:trPr>
        <w:tc>
          <w:tcPr>
            <w:tcW w:w="0" w:type="auto"/>
            <w:vAlign w:val="bottom"/>
          </w:tcPr>
          <w:p w14:paraId="660FBDDC" w14:textId="6CC1233F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   FLS</w:t>
            </w:r>
          </w:p>
        </w:tc>
        <w:tc>
          <w:tcPr>
            <w:tcW w:w="0" w:type="auto"/>
            <w:vAlign w:val="bottom"/>
          </w:tcPr>
          <w:p w14:paraId="04F37B84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BD61B39" w14:textId="0195F42C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 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2FDF09E3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8B1B7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65A8669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8746C9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210B05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576F6D5" w14:textId="01796B96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E82DA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392B7B3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421CA7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F60EB88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E894381" w14:textId="77777777" w:rsidTr="00F1747D">
        <w:trPr>
          <w:jc w:val="center"/>
        </w:trPr>
        <w:tc>
          <w:tcPr>
            <w:tcW w:w="0" w:type="auto"/>
            <w:vAlign w:val="bottom"/>
          </w:tcPr>
          <w:p w14:paraId="794602C8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DE5AB5E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EEC009A" w14:textId="4BD32E2E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 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7EDFEA6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30AF8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2.43[1.34;4.41]</w:t>
            </w:r>
          </w:p>
        </w:tc>
        <w:tc>
          <w:tcPr>
            <w:tcW w:w="0" w:type="auto"/>
            <w:vAlign w:val="bottom"/>
          </w:tcPr>
          <w:p w14:paraId="39CA07B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0.004</w:t>
            </w:r>
          </w:p>
        </w:tc>
        <w:tc>
          <w:tcPr>
            <w:tcW w:w="0" w:type="auto"/>
            <w:vAlign w:val="bottom"/>
          </w:tcPr>
          <w:p w14:paraId="1695AF5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0.048</w:t>
            </w:r>
          </w:p>
        </w:tc>
        <w:tc>
          <w:tcPr>
            <w:tcW w:w="0" w:type="auto"/>
          </w:tcPr>
          <w:p w14:paraId="223C1DF0" w14:textId="601893B6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2.91</w:t>
            </w:r>
          </w:p>
        </w:tc>
        <w:tc>
          <w:tcPr>
            <w:tcW w:w="0" w:type="auto"/>
          </w:tcPr>
          <w:p w14:paraId="0774BCF5" w14:textId="50B09B21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481AB6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2.50[1.36;4.58]</w:t>
            </w:r>
          </w:p>
        </w:tc>
        <w:tc>
          <w:tcPr>
            <w:tcW w:w="0" w:type="auto"/>
            <w:vAlign w:val="bottom"/>
          </w:tcPr>
          <w:p w14:paraId="1D98F18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  <w:tc>
          <w:tcPr>
            <w:tcW w:w="0" w:type="auto"/>
            <w:vAlign w:val="bottom"/>
          </w:tcPr>
          <w:p w14:paraId="0F756AA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0" w:type="auto"/>
            <w:vAlign w:val="bottom"/>
          </w:tcPr>
          <w:p w14:paraId="268885FF" w14:textId="6213C8CF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2.97</w:t>
            </w:r>
          </w:p>
        </w:tc>
      </w:tr>
      <w:tr w:rsidR="000142A5" w:rsidRPr="00E53221" w14:paraId="5E02B673" w14:textId="77777777" w:rsidTr="00F1747D">
        <w:trPr>
          <w:jc w:val="center"/>
        </w:trPr>
        <w:tc>
          <w:tcPr>
            <w:tcW w:w="0" w:type="auto"/>
            <w:gridSpan w:val="5"/>
            <w:vAlign w:val="bottom"/>
          </w:tcPr>
          <w:p w14:paraId="52EF8AB9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Additive model PRS &amp; ERS</w:t>
            </w:r>
          </w:p>
        </w:tc>
        <w:tc>
          <w:tcPr>
            <w:tcW w:w="0" w:type="auto"/>
            <w:vAlign w:val="bottom"/>
          </w:tcPr>
          <w:p w14:paraId="4AA9B36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B5421E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F6BBBBA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5A475B4" w14:textId="7755535B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1444072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694F40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120B10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83F4338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1BD3A8A8" w14:textId="77777777" w:rsidTr="00F1747D">
        <w:trPr>
          <w:jc w:val="center"/>
        </w:trPr>
        <w:tc>
          <w:tcPr>
            <w:tcW w:w="0" w:type="auto"/>
            <w:vAlign w:val="bottom"/>
          </w:tcPr>
          <w:p w14:paraId="291E4454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</w:t>
            </w:r>
          </w:p>
        </w:tc>
        <w:tc>
          <w:tcPr>
            <w:tcW w:w="0" w:type="auto"/>
            <w:vAlign w:val="bottom"/>
          </w:tcPr>
          <w:p w14:paraId="0930093C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2DEF78D" w14:textId="1DAFA944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0ECB8AE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19C9FF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60B20E6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9DFD51F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6D7390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AFFCD39" w14:textId="030D972E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70B7B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094476D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28FF903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850B8F1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DEA52E1" w14:textId="77777777" w:rsidTr="00F1747D">
        <w:trPr>
          <w:jc w:val="center"/>
        </w:trPr>
        <w:tc>
          <w:tcPr>
            <w:tcW w:w="0" w:type="auto"/>
            <w:vAlign w:val="bottom"/>
          </w:tcPr>
          <w:p w14:paraId="21F9E3DD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AA75CEC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1A46FB9" w14:textId="6E7A150B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2C5EE99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3345F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1.12[0.55;2.29]</w:t>
            </w:r>
          </w:p>
        </w:tc>
        <w:tc>
          <w:tcPr>
            <w:tcW w:w="0" w:type="auto"/>
            <w:vAlign w:val="bottom"/>
          </w:tcPr>
          <w:p w14:paraId="5A0F792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0.759</w:t>
            </w:r>
          </w:p>
        </w:tc>
        <w:tc>
          <w:tcPr>
            <w:tcW w:w="0" w:type="auto"/>
            <w:vAlign w:val="bottom"/>
          </w:tcPr>
          <w:p w14:paraId="1EA7D35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FE9604" w14:textId="2A72292D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0.30</w:t>
            </w:r>
          </w:p>
        </w:tc>
        <w:tc>
          <w:tcPr>
            <w:tcW w:w="0" w:type="auto"/>
          </w:tcPr>
          <w:p w14:paraId="27647CD7" w14:textId="70F72976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1606B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1.21[0.58;2.52]</w:t>
            </w:r>
          </w:p>
        </w:tc>
        <w:tc>
          <w:tcPr>
            <w:tcW w:w="0" w:type="auto"/>
            <w:vAlign w:val="bottom"/>
          </w:tcPr>
          <w:p w14:paraId="490C86AD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0.610</w:t>
            </w:r>
          </w:p>
        </w:tc>
        <w:tc>
          <w:tcPr>
            <w:tcW w:w="0" w:type="auto"/>
            <w:vAlign w:val="bottom"/>
          </w:tcPr>
          <w:p w14:paraId="00977FC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F0DC278" w14:textId="6ED7664E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0.51</w:t>
            </w:r>
          </w:p>
        </w:tc>
      </w:tr>
      <w:tr w:rsidR="000142A5" w:rsidRPr="00E53221" w14:paraId="439C580F" w14:textId="77777777" w:rsidTr="00F1747D">
        <w:trPr>
          <w:jc w:val="center"/>
        </w:trPr>
        <w:tc>
          <w:tcPr>
            <w:tcW w:w="0" w:type="auto"/>
            <w:vAlign w:val="bottom"/>
          </w:tcPr>
          <w:p w14:paraId="017A6C84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</w:t>
            </w:r>
          </w:p>
        </w:tc>
        <w:tc>
          <w:tcPr>
            <w:tcW w:w="0" w:type="auto"/>
            <w:vAlign w:val="bottom"/>
          </w:tcPr>
          <w:p w14:paraId="50A1B136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618335E" w14:textId="53F1D86A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49777EC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8478C23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3BD7C72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FFFCBA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B9FBA0A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33BC9F" w14:textId="45CE04EC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D8178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570A472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05902E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1D1404B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1C49AE39" w14:textId="77777777" w:rsidTr="00F1747D">
        <w:trPr>
          <w:jc w:val="center"/>
        </w:trPr>
        <w:tc>
          <w:tcPr>
            <w:tcW w:w="0" w:type="auto"/>
            <w:vAlign w:val="bottom"/>
          </w:tcPr>
          <w:p w14:paraId="5FEB16FB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8DD8BBA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64631AA" w14:textId="56B8C166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0DEC317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2222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2.05[0.98;4.30]</w:t>
            </w:r>
          </w:p>
        </w:tc>
        <w:tc>
          <w:tcPr>
            <w:tcW w:w="0" w:type="auto"/>
            <w:vAlign w:val="bottom"/>
          </w:tcPr>
          <w:p w14:paraId="53552B6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0.057</w:t>
            </w:r>
          </w:p>
        </w:tc>
        <w:tc>
          <w:tcPr>
            <w:tcW w:w="0" w:type="auto"/>
            <w:vAlign w:val="bottom"/>
          </w:tcPr>
          <w:p w14:paraId="056EE43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0" w:type="auto"/>
          </w:tcPr>
          <w:p w14:paraId="5CA09F30" w14:textId="6C5D6406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1.90</w:t>
            </w:r>
          </w:p>
        </w:tc>
        <w:tc>
          <w:tcPr>
            <w:tcW w:w="0" w:type="auto"/>
          </w:tcPr>
          <w:p w14:paraId="0A35C4A3" w14:textId="09B0BF1E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C54C9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2.18[1.01;4.70]</w:t>
            </w:r>
          </w:p>
        </w:tc>
        <w:tc>
          <w:tcPr>
            <w:tcW w:w="0" w:type="auto"/>
            <w:vAlign w:val="bottom"/>
          </w:tcPr>
          <w:p w14:paraId="6B1869F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0.047</w:t>
            </w:r>
          </w:p>
        </w:tc>
        <w:tc>
          <w:tcPr>
            <w:tcW w:w="0" w:type="auto"/>
            <w:vAlign w:val="bottom"/>
          </w:tcPr>
          <w:p w14:paraId="22A50CA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0.058</w:t>
            </w:r>
          </w:p>
        </w:tc>
        <w:tc>
          <w:tcPr>
            <w:tcW w:w="0" w:type="auto"/>
            <w:vAlign w:val="bottom"/>
          </w:tcPr>
          <w:p w14:paraId="30E3553C" w14:textId="0DEEBCFB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1.99</w:t>
            </w:r>
          </w:p>
        </w:tc>
      </w:tr>
      <w:tr w:rsidR="000142A5" w:rsidRPr="00E53221" w14:paraId="02F38E64" w14:textId="77777777" w:rsidTr="00F1747D">
        <w:trPr>
          <w:jc w:val="center"/>
        </w:trPr>
        <w:tc>
          <w:tcPr>
            <w:tcW w:w="0" w:type="auto"/>
            <w:gridSpan w:val="5"/>
            <w:vAlign w:val="bottom"/>
          </w:tcPr>
          <w:p w14:paraId="51AD88DD" w14:textId="0123550C" w:rsidR="00A356C3" w:rsidRPr="00E53221" w:rsidRDefault="00A356C3" w:rsidP="00A356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Additive model FLS &amp; ERS</w:t>
            </w:r>
          </w:p>
        </w:tc>
        <w:tc>
          <w:tcPr>
            <w:tcW w:w="0" w:type="auto"/>
            <w:vAlign w:val="bottom"/>
          </w:tcPr>
          <w:p w14:paraId="09685D0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3C6A29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D9E4ED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58B07B" w14:textId="1907E49C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743E9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1752AC5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6F69B57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DB20EEF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CEAD9F7" w14:textId="77777777" w:rsidTr="00F1747D">
        <w:trPr>
          <w:jc w:val="center"/>
        </w:trPr>
        <w:tc>
          <w:tcPr>
            <w:tcW w:w="0" w:type="auto"/>
            <w:vAlign w:val="bottom"/>
          </w:tcPr>
          <w:p w14:paraId="54AA4235" w14:textId="505D1F53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</w:t>
            </w:r>
          </w:p>
        </w:tc>
        <w:tc>
          <w:tcPr>
            <w:tcW w:w="0" w:type="auto"/>
            <w:vAlign w:val="bottom"/>
          </w:tcPr>
          <w:p w14:paraId="22BAC7B8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28CADDD" w14:textId="24D3D362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19F6F73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75C8AD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6BA05F53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275E22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BD6176A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0998C" w14:textId="68303109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DBF8B5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585186B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AA9C27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D973576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74664820" w14:textId="77777777" w:rsidTr="00F1747D">
        <w:trPr>
          <w:jc w:val="center"/>
        </w:trPr>
        <w:tc>
          <w:tcPr>
            <w:tcW w:w="0" w:type="auto"/>
            <w:vAlign w:val="bottom"/>
          </w:tcPr>
          <w:p w14:paraId="38B8BA5D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1D24F43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C379023" w14:textId="4000051A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1AA15D8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B8E544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2.31[1.26;4.21]</w:t>
            </w:r>
          </w:p>
        </w:tc>
        <w:tc>
          <w:tcPr>
            <w:tcW w:w="0" w:type="auto"/>
            <w:vAlign w:val="bottom"/>
          </w:tcPr>
          <w:p w14:paraId="5E43AC7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0.007</w:t>
            </w:r>
          </w:p>
        </w:tc>
        <w:tc>
          <w:tcPr>
            <w:tcW w:w="0" w:type="auto"/>
            <w:vAlign w:val="bottom"/>
          </w:tcPr>
          <w:p w14:paraId="653B289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5DF2DB" w14:textId="41EDB692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2.72</w:t>
            </w:r>
          </w:p>
        </w:tc>
        <w:tc>
          <w:tcPr>
            <w:tcW w:w="0" w:type="auto"/>
          </w:tcPr>
          <w:p w14:paraId="29902163" w14:textId="7F4CFB9F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5D9D3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2.39[1.29;4.40]</w:t>
            </w:r>
          </w:p>
        </w:tc>
        <w:tc>
          <w:tcPr>
            <w:tcW w:w="0" w:type="auto"/>
            <w:vAlign w:val="bottom"/>
          </w:tcPr>
          <w:p w14:paraId="3765476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0.005</w:t>
            </w:r>
          </w:p>
        </w:tc>
        <w:tc>
          <w:tcPr>
            <w:tcW w:w="0" w:type="auto"/>
            <w:vAlign w:val="bottom"/>
          </w:tcPr>
          <w:p w14:paraId="4371475C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BCB6172" w14:textId="7226C72B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2.79</w:t>
            </w:r>
          </w:p>
        </w:tc>
      </w:tr>
      <w:tr w:rsidR="000142A5" w:rsidRPr="00E53221" w14:paraId="0388E18E" w14:textId="77777777" w:rsidTr="00F1747D">
        <w:trPr>
          <w:jc w:val="center"/>
        </w:trPr>
        <w:tc>
          <w:tcPr>
            <w:tcW w:w="0" w:type="auto"/>
            <w:vAlign w:val="bottom"/>
          </w:tcPr>
          <w:p w14:paraId="12E9DB41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</w:t>
            </w:r>
          </w:p>
        </w:tc>
        <w:tc>
          <w:tcPr>
            <w:tcW w:w="0" w:type="auto"/>
            <w:vAlign w:val="bottom"/>
          </w:tcPr>
          <w:p w14:paraId="308D082F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D7FB610" w14:textId="1F08879B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1778462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2709F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00B57E5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DBC284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FB4D51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61AB0B" w14:textId="7A3A8B34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EBB15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0BFF497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BB26BE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6E1E7DC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FB82EC6" w14:textId="77777777" w:rsidTr="00F1747D">
        <w:trPr>
          <w:jc w:val="center"/>
        </w:trPr>
        <w:tc>
          <w:tcPr>
            <w:tcW w:w="0" w:type="auto"/>
            <w:vAlign w:val="bottom"/>
          </w:tcPr>
          <w:p w14:paraId="3541B703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516D14C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76816F8" w14:textId="2FB47DD4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7F45F11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E3C9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1.72[0.94;3.15]</w:t>
            </w:r>
          </w:p>
        </w:tc>
        <w:tc>
          <w:tcPr>
            <w:tcW w:w="0" w:type="auto"/>
            <w:vAlign w:val="bottom"/>
          </w:tcPr>
          <w:p w14:paraId="23A7733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0.079</w:t>
            </w:r>
          </w:p>
        </w:tc>
        <w:tc>
          <w:tcPr>
            <w:tcW w:w="0" w:type="auto"/>
            <w:vAlign w:val="bottom"/>
          </w:tcPr>
          <w:p w14:paraId="69FB5F8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0.065</w:t>
            </w:r>
          </w:p>
        </w:tc>
        <w:tc>
          <w:tcPr>
            <w:tcW w:w="0" w:type="auto"/>
          </w:tcPr>
          <w:p w14:paraId="2896FAC2" w14:textId="0029B3D0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1.77</w:t>
            </w:r>
          </w:p>
        </w:tc>
        <w:tc>
          <w:tcPr>
            <w:tcW w:w="0" w:type="auto"/>
          </w:tcPr>
          <w:p w14:paraId="6B8C2BAF" w14:textId="6DD1E6FA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74C58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1.84[0.99;3.40]</w:t>
            </w:r>
          </w:p>
        </w:tc>
        <w:tc>
          <w:tcPr>
            <w:tcW w:w="0" w:type="auto"/>
            <w:vAlign w:val="bottom"/>
          </w:tcPr>
          <w:p w14:paraId="49CA5D5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0.053</w:t>
            </w:r>
          </w:p>
        </w:tc>
        <w:tc>
          <w:tcPr>
            <w:tcW w:w="0" w:type="auto"/>
            <w:vAlign w:val="bottom"/>
          </w:tcPr>
          <w:p w14:paraId="736C1E0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0" w:type="auto"/>
            <w:vAlign w:val="bottom"/>
          </w:tcPr>
          <w:p w14:paraId="15C91F08" w14:textId="6D6854A9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1.94</w:t>
            </w:r>
          </w:p>
        </w:tc>
      </w:tr>
      <w:tr w:rsidR="000142A5" w:rsidRPr="00E53221" w14:paraId="7C243BC1" w14:textId="77777777" w:rsidTr="00F1747D">
        <w:trPr>
          <w:jc w:val="center"/>
        </w:trPr>
        <w:tc>
          <w:tcPr>
            <w:tcW w:w="0" w:type="auto"/>
            <w:gridSpan w:val="5"/>
            <w:vAlign w:val="bottom"/>
          </w:tcPr>
          <w:p w14:paraId="37E75CF6" w14:textId="03C4E546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Additive model PRS, ERS and FLS</w:t>
            </w:r>
          </w:p>
        </w:tc>
        <w:tc>
          <w:tcPr>
            <w:tcW w:w="0" w:type="auto"/>
            <w:vAlign w:val="bottom"/>
          </w:tcPr>
          <w:p w14:paraId="41E62CF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657291D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CEE014F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8D11846" w14:textId="431EBAB8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9D0DFF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C2EBDEF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83972E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EFA1C81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9931DA7" w14:textId="77777777" w:rsidTr="00F1747D">
        <w:trPr>
          <w:jc w:val="center"/>
        </w:trPr>
        <w:tc>
          <w:tcPr>
            <w:tcW w:w="0" w:type="auto"/>
            <w:vAlign w:val="bottom"/>
          </w:tcPr>
          <w:p w14:paraId="1515527A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</w:t>
            </w:r>
          </w:p>
        </w:tc>
        <w:tc>
          <w:tcPr>
            <w:tcW w:w="0" w:type="auto"/>
            <w:vAlign w:val="bottom"/>
          </w:tcPr>
          <w:p w14:paraId="6E09D36E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A011D3F" w14:textId="579C0366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67CBBE2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4A7D7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5ABCFB6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F0573D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EA3173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F39B548" w14:textId="21B4ECB9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EC4B2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2B0BA8ED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95C67CF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90756A0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07708479" w14:textId="77777777" w:rsidTr="00F1747D">
        <w:trPr>
          <w:jc w:val="center"/>
        </w:trPr>
        <w:tc>
          <w:tcPr>
            <w:tcW w:w="0" w:type="auto"/>
            <w:vAlign w:val="bottom"/>
          </w:tcPr>
          <w:p w14:paraId="7BE56E39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BC289C1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12B6D21" w14:textId="2AF5B6BA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5A0677C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2E29F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1.20 [0.58;2.48]</w:t>
            </w:r>
          </w:p>
        </w:tc>
        <w:tc>
          <w:tcPr>
            <w:tcW w:w="0" w:type="auto"/>
            <w:vAlign w:val="bottom"/>
          </w:tcPr>
          <w:p w14:paraId="170CE1A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0.620</w:t>
            </w:r>
          </w:p>
        </w:tc>
        <w:tc>
          <w:tcPr>
            <w:tcW w:w="0" w:type="auto"/>
            <w:vAlign w:val="bottom"/>
          </w:tcPr>
          <w:p w14:paraId="643A170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77167B" w14:textId="4868B4A1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0.50</w:t>
            </w:r>
          </w:p>
        </w:tc>
        <w:tc>
          <w:tcPr>
            <w:tcW w:w="0" w:type="auto"/>
          </w:tcPr>
          <w:p w14:paraId="2392C422" w14:textId="1777E41E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7B1C99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1.30 [0.62;2.73]</w:t>
            </w:r>
          </w:p>
        </w:tc>
        <w:tc>
          <w:tcPr>
            <w:tcW w:w="0" w:type="auto"/>
            <w:vAlign w:val="bottom"/>
          </w:tcPr>
          <w:p w14:paraId="1E05080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0.482</w:t>
            </w:r>
          </w:p>
        </w:tc>
        <w:tc>
          <w:tcPr>
            <w:tcW w:w="0" w:type="auto"/>
            <w:vAlign w:val="bottom"/>
          </w:tcPr>
          <w:p w14:paraId="4211C45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EA6289A" w14:textId="6B8E0E83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0.70</w:t>
            </w:r>
          </w:p>
        </w:tc>
      </w:tr>
      <w:tr w:rsidR="000142A5" w:rsidRPr="00E53221" w14:paraId="32B8D27F" w14:textId="77777777" w:rsidTr="00F1747D">
        <w:trPr>
          <w:jc w:val="center"/>
        </w:trPr>
        <w:tc>
          <w:tcPr>
            <w:tcW w:w="0" w:type="auto"/>
            <w:vAlign w:val="bottom"/>
          </w:tcPr>
          <w:p w14:paraId="0296D859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</w:t>
            </w:r>
          </w:p>
        </w:tc>
        <w:tc>
          <w:tcPr>
            <w:tcW w:w="0" w:type="auto"/>
            <w:vAlign w:val="bottom"/>
          </w:tcPr>
          <w:p w14:paraId="6FF67F42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E7CF845" w14:textId="11A27090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7B4D523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572DE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0B895DA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FD9810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C05CD0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3751A4" w14:textId="0CA666BF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43DC9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6D7268C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92B08B7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2FA2DB8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0E0ECCC6" w14:textId="77777777" w:rsidTr="00F1747D">
        <w:trPr>
          <w:jc w:val="center"/>
        </w:trPr>
        <w:tc>
          <w:tcPr>
            <w:tcW w:w="0" w:type="auto"/>
            <w:vAlign w:val="bottom"/>
          </w:tcPr>
          <w:p w14:paraId="77702621" w14:textId="77777777" w:rsidR="00A356C3" w:rsidRPr="00E53221" w:rsidRDefault="00A356C3" w:rsidP="00A356C3">
            <w:pPr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2473B195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57062B2" w14:textId="61EFD73A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4386F7A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D82D0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1.93 [0.90;4.10]</w:t>
            </w:r>
          </w:p>
        </w:tc>
        <w:tc>
          <w:tcPr>
            <w:tcW w:w="0" w:type="auto"/>
            <w:vAlign w:val="bottom"/>
          </w:tcPr>
          <w:p w14:paraId="1F43E0C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0.089</w:t>
            </w:r>
          </w:p>
        </w:tc>
        <w:tc>
          <w:tcPr>
            <w:tcW w:w="0" w:type="auto"/>
            <w:vAlign w:val="bottom"/>
          </w:tcPr>
          <w:p w14:paraId="0A11E79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6C6D4C" w14:textId="6438ED0C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1.70</w:t>
            </w:r>
          </w:p>
        </w:tc>
        <w:tc>
          <w:tcPr>
            <w:tcW w:w="0" w:type="auto"/>
          </w:tcPr>
          <w:p w14:paraId="6BEF3EE9" w14:textId="7CB596F0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4D586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2.06 [0.94;4.50]</w:t>
            </w:r>
          </w:p>
        </w:tc>
        <w:tc>
          <w:tcPr>
            <w:tcW w:w="0" w:type="auto"/>
            <w:vAlign w:val="bottom"/>
          </w:tcPr>
          <w:p w14:paraId="3645F0BD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0.070</w:t>
            </w:r>
          </w:p>
        </w:tc>
        <w:tc>
          <w:tcPr>
            <w:tcW w:w="0" w:type="auto"/>
            <w:vAlign w:val="bottom"/>
          </w:tcPr>
          <w:p w14:paraId="343163C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5CD3FA0" w14:textId="35806B0E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1.81</w:t>
            </w:r>
          </w:p>
        </w:tc>
      </w:tr>
      <w:tr w:rsidR="000142A5" w:rsidRPr="00E53221" w14:paraId="5B5FFF54" w14:textId="77777777" w:rsidTr="00F1747D">
        <w:trPr>
          <w:jc w:val="center"/>
        </w:trPr>
        <w:tc>
          <w:tcPr>
            <w:tcW w:w="0" w:type="auto"/>
            <w:vAlign w:val="bottom"/>
          </w:tcPr>
          <w:p w14:paraId="68D26DC4" w14:textId="1256284D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   FLS</w:t>
            </w:r>
          </w:p>
        </w:tc>
        <w:tc>
          <w:tcPr>
            <w:tcW w:w="0" w:type="auto"/>
            <w:vAlign w:val="bottom"/>
          </w:tcPr>
          <w:p w14:paraId="6BC9EDFD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3CBBF16E" w14:textId="6E46443B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≤ 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vAlign w:val="bottom"/>
          </w:tcPr>
          <w:p w14:paraId="1129DFC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E7BA952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391B6D35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C39497E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91C012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C54C4D" w14:textId="23A9DD0B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0D049B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Reference</w:t>
            </w:r>
          </w:p>
        </w:tc>
        <w:tc>
          <w:tcPr>
            <w:tcW w:w="0" w:type="auto"/>
            <w:vAlign w:val="bottom"/>
          </w:tcPr>
          <w:p w14:paraId="5676980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EB3501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0133187" w14:textId="77777777" w:rsidR="00A356C3" w:rsidRPr="00E53221" w:rsidRDefault="00A356C3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682824DF" w14:textId="77777777" w:rsidTr="00F1747D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D319F4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997505A" w14:textId="77777777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CF254B3" w14:textId="5FFF0DBD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&gt; Sz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7A84638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9AC17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1.89 [0.91;3.91]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FCB404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D92E9E0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0CD5B0" w14:textId="37583270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1.71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2309D9" w14:textId="60823A8B" w:rsidR="00A356C3" w:rsidRPr="00E53221" w:rsidRDefault="00A356C3" w:rsidP="00A356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3D8AA6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1.96 [0.93;4.15]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AFCBA5A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85E371" w14:textId="77777777" w:rsidR="00A356C3" w:rsidRPr="00E53221" w:rsidRDefault="00A356C3" w:rsidP="00A356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0.081</w:t>
            </w:r>
          </w:p>
        </w:tc>
        <w:tc>
          <w:tcPr>
            <w:tcW w:w="0" w:type="auto"/>
            <w:vAlign w:val="bottom"/>
          </w:tcPr>
          <w:p w14:paraId="07732A3D" w14:textId="431C200D" w:rsidR="00A356C3" w:rsidRPr="00E53221" w:rsidRDefault="0028373F" w:rsidP="002837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1.76</w:t>
            </w:r>
          </w:p>
        </w:tc>
      </w:tr>
    </w:tbl>
    <w:p w14:paraId="671B807C" w14:textId="22012CB6" w:rsidR="005A1086" w:rsidRPr="00E53221" w:rsidRDefault="00740D47" w:rsidP="00F1747D">
      <w:pPr>
        <w:ind w:left="1134"/>
      </w:pPr>
      <w:r w:rsidRPr="00E53221">
        <w:rPr>
          <w:rFonts w:asciiTheme="minorHAnsi" w:hAnsiTheme="minorHAnsi" w:cstheme="minorHAnsi"/>
          <w:sz w:val="18"/>
          <w:szCs w:val="18"/>
          <w:vertAlign w:val="superscript"/>
        </w:rPr>
        <w:t xml:space="preserve">Ω </w:t>
      </w:r>
      <w:r w:rsidRPr="00E53221">
        <w:rPr>
          <w:rFonts w:asciiTheme="minorHAnsi" w:hAnsiTheme="minorHAnsi" w:cstheme="minorHAnsi"/>
          <w:sz w:val="18"/>
          <w:szCs w:val="18"/>
        </w:rPr>
        <w:t xml:space="preserve">Adjusted for </w:t>
      </w:r>
      <w:r w:rsidR="00BD7434" w:rsidRPr="00E53221">
        <w:rPr>
          <w:rFonts w:asciiTheme="minorHAnsi" w:hAnsiTheme="minorHAnsi" w:cstheme="minorHAnsi"/>
          <w:sz w:val="18"/>
          <w:szCs w:val="18"/>
        </w:rPr>
        <w:t>gender</w:t>
      </w:r>
      <w:r w:rsidRPr="00E53221">
        <w:rPr>
          <w:rFonts w:asciiTheme="minorHAnsi" w:hAnsiTheme="minorHAnsi" w:cstheme="minorHAnsi"/>
          <w:sz w:val="18"/>
          <w:szCs w:val="18"/>
        </w:rPr>
        <w:t xml:space="preserve"> and age, and if PRS was included, adjusted additionally for two PCs</w:t>
      </w:r>
    </w:p>
    <w:p w14:paraId="251D1075" w14:textId="646B9737" w:rsidR="005A1086" w:rsidRPr="00E53221" w:rsidRDefault="00F351FE" w:rsidP="00F1747D">
      <w:pPr>
        <w:ind w:left="1134"/>
        <w:rPr>
          <w:rFonts w:asciiTheme="minorHAnsi" w:hAnsiTheme="minorHAnsi" w:cstheme="minorHAnsi"/>
          <w:sz w:val="18"/>
          <w:szCs w:val="18"/>
        </w:rPr>
      </w:pPr>
      <w:proofErr w:type="spellStart"/>
      <w:r w:rsidRPr="00E53221">
        <w:rPr>
          <w:rFonts w:asciiTheme="minorHAnsi" w:hAnsiTheme="minorHAnsi" w:cstheme="minorHAnsi"/>
          <w:sz w:val="18"/>
          <w:szCs w:val="18"/>
        </w:rPr>
        <w:t>Sz</w:t>
      </w:r>
      <w:proofErr w:type="spellEnd"/>
      <w:r w:rsidRPr="00E53221">
        <w:rPr>
          <w:rFonts w:asciiTheme="minorHAnsi" w:hAnsiTheme="minorHAnsi" w:cstheme="minorHAnsi"/>
          <w:sz w:val="18"/>
          <w:szCs w:val="18"/>
        </w:rPr>
        <w:t xml:space="preserve">: Schizophrenia. </w:t>
      </w:r>
      <w:r w:rsidR="000D3887" w:rsidRPr="00E53221">
        <w:rPr>
          <w:rFonts w:asciiTheme="minorHAnsi" w:hAnsiTheme="minorHAnsi" w:cstheme="minorHAnsi"/>
          <w:sz w:val="18"/>
          <w:szCs w:val="18"/>
        </w:rPr>
        <w:t xml:space="preserve">Nagel: </w:t>
      </w:r>
      <w:proofErr w:type="spellStart"/>
      <w:r w:rsidR="000D3887" w:rsidRPr="00E53221">
        <w:rPr>
          <w:rFonts w:asciiTheme="minorHAnsi" w:hAnsiTheme="minorHAnsi" w:cstheme="minorHAnsi"/>
          <w:sz w:val="18"/>
          <w:szCs w:val="18"/>
        </w:rPr>
        <w:t>Nagelkerke</w:t>
      </w:r>
      <w:proofErr w:type="spellEnd"/>
    </w:p>
    <w:p w14:paraId="3811B8A9" w14:textId="2108BB66" w:rsidR="00705C10" w:rsidRPr="00E53221" w:rsidRDefault="006558B1" w:rsidP="00705C10">
      <w:pPr>
        <w:rPr>
          <w:rFonts w:asciiTheme="minorHAnsi" w:hAnsiTheme="minorHAnsi" w:cstheme="minorHAnsi"/>
          <w:bCs/>
          <w:sz w:val="22"/>
          <w:szCs w:val="22"/>
        </w:rPr>
      </w:pPr>
      <w:r w:rsidRPr="00E53221">
        <w:rPr>
          <w:rFonts w:asciiTheme="minorHAnsi" w:hAnsiTheme="minorHAnsi" w:cstheme="minorHAnsi"/>
          <w:b/>
        </w:rPr>
        <w:lastRenderedPageBreak/>
        <w:t>Supplementary Table</w:t>
      </w:r>
      <w:r w:rsidR="0024311D" w:rsidRPr="00E53221">
        <w:rPr>
          <w:rFonts w:asciiTheme="minorHAnsi" w:hAnsiTheme="minorHAnsi" w:cstheme="minorHAnsi"/>
          <w:b/>
        </w:rPr>
        <w:t xml:space="preserve"> 2</w:t>
      </w:r>
      <w:r w:rsidR="00705C10" w:rsidRPr="00E53221">
        <w:rPr>
          <w:rFonts w:asciiTheme="minorHAnsi" w:hAnsiTheme="minorHAnsi" w:cstheme="minorHAnsi"/>
          <w:b/>
        </w:rPr>
        <w:t xml:space="preserve">: </w:t>
      </w:r>
      <w:r w:rsidR="00911695" w:rsidRPr="00E53221">
        <w:rPr>
          <w:rFonts w:asciiTheme="minorHAnsi" w:hAnsiTheme="minorHAnsi" w:cstheme="minorHAnsi"/>
          <w:bCs/>
          <w:sz w:val="22"/>
          <w:szCs w:val="22"/>
        </w:rPr>
        <w:t>P</w:t>
      </w:r>
      <w:r w:rsidR="00BD7434" w:rsidRPr="00E53221">
        <w:rPr>
          <w:rFonts w:asciiTheme="minorHAnsi" w:hAnsiTheme="minorHAnsi" w:cstheme="minorHAnsi"/>
          <w:bCs/>
          <w:sz w:val="22"/>
          <w:szCs w:val="22"/>
        </w:rPr>
        <w:t xml:space="preserve">olygenic risk score, exposome risk score and family </w:t>
      </w:r>
      <w:r w:rsidR="008440A1" w:rsidRPr="00E53221">
        <w:rPr>
          <w:rFonts w:asciiTheme="minorHAnsi" w:hAnsiTheme="minorHAnsi" w:cstheme="minorHAnsi"/>
          <w:bCs/>
          <w:sz w:val="22"/>
          <w:szCs w:val="22"/>
        </w:rPr>
        <w:t>load</w:t>
      </w:r>
      <w:r w:rsidR="00BD7434" w:rsidRPr="00E53221">
        <w:rPr>
          <w:rFonts w:asciiTheme="minorHAnsi" w:hAnsiTheme="minorHAnsi" w:cstheme="minorHAnsi"/>
          <w:bCs/>
          <w:sz w:val="22"/>
          <w:szCs w:val="22"/>
        </w:rPr>
        <w:t xml:space="preserve"> score of schizophrenia</w:t>
      </w:r>
      <w:r w:rsidR="00705C10" w:rsidRPr="00E53221">
        <w:rPr>
          <w:rFonts w:asciiTheme="minorHAnsi" w:hAnsiTheme="minorHAnsi" w:cstheme="minorHAnsi"/>
          <w:bCs/>
          <w:sz w:val="22"/>
          <w:szCs w:val="22"/>
        </w:rPr>
        <w:t xml:space="preserve"> interaction</w:t>
      </w:r>
      <w:r w:rsidR="00BD7434" w:rsidRPr="00E53221">
        <w:rPr>
          <w:rFonts w:asciiTheme="minorHAnsi" w:hAnsiTheme="minorHAnsi" w:cstheme="minorHAnsi"/>
          <w:bCs/>
          <w:sz w:val="22"/>
          <w:szCs w:val="22"/>
        </w:rPr>
        <w:t>s</w:t>
      </w:r>
      <w:r w:rsidR="00705C10" w:rsidRPr="00E53221">
        <w:rPr>
          <w:rFonts w:asciiTheme="minorHAnsi" w:hAnsiTheme="minorHAnsi" w:cstheme="minorHAnsi"/>
          <w:bCs/>
          <w:sz w:val="22"/>
          <w:szCs w:val="22"/>
        </w:rPr>
        <w:t xml:space="preserve"> on poor long-term outcome based on logistic regression models </w:t>
      </w:r>
      <w:r w:rsidR="00916057" w:rsidRPr="00E53221">
        <w:rPr>
          <w:rFonts w:asciiTheme="minorHAnsi" w:hAnsiTheme="minorHAnsi" w:cstheme="minorHAnsi"/>
          <w:bCs/>
          <w:sz w:val="22"/>
          <w:szCs w:val="22"/>
        </w:rPr>
        <w:t xml:space="preserve">without adjustment for age, </w:t>
      </w:r>
      <w:r w:rsidR="00BD7434" w:rsidRPr="00E53221">
        <w:rPr>
          <w:rFonts w:asciiTheme="minorHAnsi" w:hAnsiTheme="minorHAnsi" w:cstheme="minorHAnsi"/>
          <w:bCs/>
          <w:sz w:val="22"/>
          <w:szCs w:val="22"/>
        </w:rPr>
        <w:t>gender</w:t>
      </w:r>
      <w:r w:rsidR="00916057" w:rsidRPr="00E53221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proofErr w:type="gramStart"/>
      <w:r w:rsidR="00916057" w:rsidRPr="00E53221">
        <w:rPr>
          <w:rFonts w:asciiTheme="minorHAnsi" w:hAnsiTheme="minorHAnsi" w:cstheme="minorHAnsi"/>
          <w:bCs/>
          <w:sz w:val="22"/>
          <w:szCs w:val="22"/>
        </w:rPr>
        <w:t>PC</w:t>
      </w:r>
      <w:proofErr w:type="gramEnd"/>
    </w:p>
    <w:p w14:paraId="1AE5EC0F" w14:textId="77777777" w:rsidR="00705C10" w:rsidRPr="00E53221" w:rsidRDefault="00705C10" w:rsidP="00705C10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20"/>
        <w:gridCol w:w="1578"/>
        <w:gridCol w:w="1640"/>
        <w:gridCol w:w="120"/>
        <w:gridCol w:w="1578"/>
        <w:gridCol w:w="1578"/>
      </w:tblGrid>
      <w:tr w:rsidR="000142A5" w:rsidRPr="00E53221" w14:paraId="4CB4055C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019DCBED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1DA4F9B9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0CF1A4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Interaction PRS and ERS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49F1833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670492C" w14:textId="79F5387E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Interaction </w:t>
            </w:r>
            <w:r w:rsidR="00F073DA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FLS 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and ERS</w:t>
            </w:r>
          </w:p>
        </w:tc>
      </w:tr>
      <w:tr w:rsidR="000142A5" w:rsidRPr="00E53221" w14:paraId="214BD8D4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313E7550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44273E34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08A16F3" w14:textId="51BF7E72" w:rsidR="00705C10" w:rsidRPr="00E53221" w:rsidRDefault="00705C10" w:rsidP="00DB68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PRS ≤ S</w:t>
            </w:r>
            <w:r w:rsidR="00DB686C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C9F3BBF" w14:textId="76D63B89" w:rsidR="00705C10" w:rsidRPr="00E53221" w:rsidRDefault="00705C10" w:rsidP="00DB68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PRS&gt;S</w:t>
            </w:r>
            <w:r w:rsidR="00DB686C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3C3F590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4FB073B9" w14:textId="69594C60" w:rsidR="00705C10" w:rsidRPr="00E53221" w:rsidRDefault="008440A1" w:rsidP="00DB68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FLS</w:t>
            </w:r>
            <w:r w:rsidR="00705C10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≤ S</w:t>
            </w:r>
            <w:r w:rsidR="00DB686C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05C10"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F5454F4" w14:textId="5CD3951A" w:rsidR="00705C10" w:rsidRPr="00E53221" w:rsidRDefault="008440A1" w:rsidP="00DB68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FLS</w:t>
            </w:r>
            <w:r w:rsidR="00E14F79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&gt;</w:t>
            </w:r>
            <w:r w:rsidR="00705C10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</w:t>
            </w:r>
            <w:r w:rsidR="00DB686C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05C10"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75</w:t>
            </w:r>
          </w:p>
        </w:tc>
      </w:tr>
      <w:tr w:rsidR="000142A5" w:rsidRPr="00E53221" w14:paraId="2B2D8619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75C9FBBA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0CB100B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337167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925C79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OR(</w:t>
            </w:r>
            <w:proofErr w:type="gramEnd"/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95%CI)</w:t>
            </w:r>
          </w:p>
        </w:tc>
        <w:tc>
          <w:tcPr>
            <w:tcW w:w="0" w:type="auto"/>
            <w:tcBorders>
              <w:top w:val="nil"/>
            </w:tcBorders>
            <w:tcMar>
              <w:left w:w="57" w:type="dxa"/>
              <w:right w:w="57" w:type="dxa"/>
            </w:tcMar>
          </w:tcPr>
          <w:p w14:paraId="0AF288EB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57B55B2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 (95%CI)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935B97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OR(</w:t>
            </w:r>
            <w:proofErr w:type="gramEnd"/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95%CI)</w:t>
            </w:r>
          </w:p>
        </w:tc>
      </w:tr>
      <w:tr w:rsidR="000142A5" w:rsidRPr="00E53221" w14:paraId="60A58704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0C7E498C" w14:textId="370E3519" w:rsidR="00705C10" w:rsidRPr="00E53221" w:rsidRDefault="00705C10" w:rsidP="00DB68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ERS ≤ S</w:t>
            </w:r>
            <w:r w:rsidR="00DB686C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3D838E1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790AF257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3FFF54F" w14:textId="77777777" w:rsidR="00705C10" w:rsidRPr="00E53221" w:rsidRDefault="00E14F79" w:rsidP="00705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1.05  [</w:t>
            </w:r>
            <w:proofErr w:type="gramEnd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0.47;2.36]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7D729B5B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30BEF316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288064BE" w14:textId="77777777" w:rsidR="00705C10" w:rsidRPr="00E53221" w:rsidRDefault="00401DBF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2.60 [1.27; 5.33</w:t>
            </w:r>
            <w:r w:rsidR="00705C10" w:rsidRPr="00E5322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0142A5" w:rsidRPr="00E53221" w14:paraId="4E9EAD56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493994EC" w14:textId="2A04596A" w:rsidR="00705C10" w:rsidRPr="00E53221" w:rsidRDefault="00705C10" w:rsidP="00DB68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ERS &gt; S</w:t>
            </w:r>
            <w:r w:rsidR="00DB686C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4112EDDD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0E3BFFBF" w14:textId="77777777" w:rsidR="00705C10" w:rsidRPr="00E53221" w:rsidRDefault="00E14F79" w:rsidP="0042712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1.91  [</w:t>
            </w:r>
            <w:proofErr w:type="gramEnd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0.82;4.45]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2ECEE84D" w14:textId="77777777" w:rsidR="00705C10" w:rsidRPr="00E53221" w:rsidRDefault="00E14F79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2.70 [0.64;11.45]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52B2A85D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2AF1E22F" w14:textId="77777777" w:rsidR="00705C10" w:rsidRPr="00E53221" w:rsidRDefault="00401DBF" w:rsidP="00401D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1.94 [0.95; 3.99]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1C7EFC38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1DBF" w:rsidRPr="00E53221">
              <w:rPr>
                <w:rFonts w:asciiTheme="minorHAnsi" w:hAnsiTheme="minorHAnsi" w:cstheme="minorHAnsi"/>
                <w:sz w:val="22"/>
                <w:szCs w:val="22"/>
              </w:rPr>
              <w:t>.33 [1.26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401DBF" w:rsidRPr="00E53221">
              <w:rPr>
                <w:rFonts w:asciiTheme="minorHAnsi" w:hAnsiTheme="minorHAnsi" w:cstheme="minorHAnsi"/>
                <w:sz w:val="22"/>
                <w:szCs w:val="22"/>
              </w:rPr>
              <w:t>8.81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0142A5" w:rsidRPr="00E53221" w14:paraId="5463C573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7933DF3F" w14:textId="77777777" w:rsidR="00774CB1" w:rsidRPr="00E53221" w:rsidRDefault="00705C10" w:rsidP="00774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37F1BEDF" w14:textId="37920E1A" w:rsidR="00705C10" w:rsidRPr="00E53221" w:rsidRDefault="00705C10" w:rsidP="00774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RERI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50344874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00CC6302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F078A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0.74 [-3.33; 4.81]</w:t>
            </w:r>
          </w:p>
          <w:p w14:paraId="41D0FB5F" w14:textId="4DB9F36B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09484056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33D8C808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EBBDE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-0.2</w:t>
            </w:r>
            <w:r w:rsidR="00E9622F" w:rsidRPr="00E53221">
              <w:rPr>
                <w:rFonts w:asciiTheme="minorHAnsi" w:hAnsiTheme="minorHAnsi" w:cstheme="minorHAnsi"/>
                <w:sz w:val="22"/>
                <w:szCs w:val="22"/>
              </w:rPr>
              <w:t>1 [</w:t>
            </w:r>
            <w:r w:rsidR="00D4133C" w:rsidRPr="00E53221">
              <w:rPr>
                <w:rFonts w:asciiTheme="minorHAnsi" w:hAnsiTheme="minorHAnsi" w:cstheme="minorHAnsi"/>
                <w:sz w:val="22"/>
                <w:szCs w:val="22"/>
              </w:rPr>
              <w:t>-3.89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, 3.</w:t>
            </w:r>
            <w:r w:rsidR="00D4133C" w:rsidRPr="00E53221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="00E9622F" w:rsidRPr="00E53221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EF9E8C5" w14:textId="730215EF" w:rsidR="00705C10" w:rsidRPr="00E53221" w:rsidRDefault="00705C10" w:rsidP="00D4133C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0142A5" w:rsidRPr="00E53221" w14:paraId="061BDF58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129ABE99" w14:textId="77777777" w:rsidR="00705C10" w:rsidRPr="00E53221" w:rsidRDefault="00705C10" w:rsidP="000D34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558EA3AF" w14:textId="77777777" w:rsidR="00705C10" w:rsidRPr="00E53221" w:rsidRDefault="00705C10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5C2A61F0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0FC2D92" w14:textId="77777777" w:rsidR="00705C10" w:rsidRPr="00E53221" w:rsidRDefault="00705C10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456D1DC5" w14:textId="77777777" w:rsidR="00705C10" w:rsidRPr="00E53221" w:rsidRDefault="00705C10" w:rsidP="00D41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</w:t>
            </w:r>
            <w:r w:rsidR="00D4133C" w:rsidRPr="00E53221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0142A5" w:rsidRPr="00E53221" w14:paraId="551750F4" w14:textId="77777777" w:rsidTr="00F1747D">
        <w:trPr>
          <w:jc w:val="center"/>
        </w:trPr>
        <w:tc>
          <w:tcPr>
            <w:tcW w:w="0" w:type="auto"/>
            <w:gridSpan w:val="4"/>
            <w:tcMar>
              <w:left w:w="57" w:type="dxa"/>
              <w:right w:w="57" w:type="dxa"/>
            </w:tcMar>
          </w:tcPr>
          <w:p w14:paraId="6FE8537E" w14:textId="23408B2F" w:rsidR="00774CB1" w:rsidRPr="00E53221" w:rsidRDefault="00774CB1" w:rsidP="00774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Variable Importance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3ED7E982" w14:textId="77777777" w:rsidR="00774CB1" w:rsidRPr="00E53221" w:rsidRDefault="00774CB1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7C25E6E1" w14:textId="77777777" w:rsidR="00774CB1" w:rsidRPr="00E53221" w:rsidRDefault="00774CB1" w:rsidP="00D41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0B96B16F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0A7129B5" w14:textId="0515831B" w:rsidR="00774CB1" w:rsidRPr="00E53221" w:rsidRDefault="00774CB1" w:rsidP="00124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ERS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3259C3EB" w14:textId="77777777" w:rsidR="00774CB1" w:rsidRPr="00E53221" w:rsidRDefault="00774CB1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38BDECEE" w14:textId="079C2643" w:rsidR="00774CB1" w:rsidRPr="00E53221" w:rsidRDefault="001244A8" w:rsidP="001244A8">
            <w:pPr>
              <w:ind w:right="135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1.50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9374924" w14:textId="77777777" w:rsidR="00774CB1" w:rsidRPr="00E53221" w:rsidRDefault="00774CB1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08FDCC63" w14:textId="0A4FF506" w:rsidR="00774CB1" w:rsidRPr="00E53221" w:rsidRDefault="001244A8" w:rsidP="001244A8">
            <w:pPr>
              <w:ind w:right="12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1.81</w:t>
            </w:r>
          </w:p>
        </w:tc>
      </w:tr>
      <w:tr w:rsidR="000142A5" w:rsidRPr="00E53221" w14:paraId="6532CDA6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1283D84A" w14:textId="70994AD8" w:rsidR="00774CB1" w:rsidRPr="00E53221" w:rsidRDefault="00774CB1" w:rsidP="00124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PRS</w:t>
            </w:r>
            <w:r w:rsidR="001244A8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FLS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70D4D12" w14:textId="77777777" w:rsidR="00774CB1" w:rsidRPr="00E53221" w:rsidRDefault="00774CB1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0452A29B" w14:textId="2AF77838" w:rsidR="00774CB1" w:rsidRPr="00E53221" w:rsidRDefault="001244A8" w:rsidP="001244A8">
            <w:pPr>
              <w:ind w:right="135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PRS:</w:t>
            </w:r>
            <w:r w:rsidR="00EB4F86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0.12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7134B978" w14:textId="77777777" w:rsidR="00774CB1" w:rsidRPr="00E53221" w:rsidRDefault="00774CB1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0EBC3465" w14:textId="03ABF97D" w:rsidR="00774CB1" w:rsidRPr="00E53221" w:rsidRDefault="001244A8" w:rsidP="001244A8">
            <w:pPr>
              <w:ind w:right="12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FLS:</w:t>
            </w:r>
            <w:r w:rsidR="00EB4F86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2.62</w:t>
            </w:r>
          </w:p>
        </w:tc>
      </w:tr>
      <w:tr w:rsidR="000142A5" w:rsidRPr="00E53221" w14:paraId="42744E9B" w14:textId="77777777" w:rsidTr="00F1747D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14:paraId="690833AB" w14:textId="1E418EC2" w:rsidR="00774CB1" w:rsidRPr="00E53221" w:rsidRDefault="00774CB1" w:rsidP="001244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1244A8"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Interaction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7AB30334" w14:textId="77777777" w:rsidR="00774CB1" w:rsidRPr="00E53221" w:rsidRDefault="00774CB1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408EEB29" w14:textId="11493639" w:rsidR="00774CB1" w:rsidRPr="00E53221" w:rsidRDefault="001244A8" w:rsidP="001244A8">
            <w:pPr>
              <w:ind w:right="135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PRS*ERS:</w:t>
            </w:r>
            <w:r w:rsidR="00EB4F86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0.34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45E054BE" w14:textId="77777777" w:rsidR="00774CB1" w:rsidRPr="00E53221" w:rsidRDefault="00774CB1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Mar>
              <w:left w:w="57" w:type="dxa"/>
              <w:right w:w="57" w:type="dxa"/>
            </w:tcMar>
          </w:tcPr>
          <w:p w14:paraId="4A1FD67D" w14:textId="41953872" w:rsidR="00774CB1" w:rsidRPr="00E53221" w:rsidRDefault="001244A8" w:rsidP="001244A8">
            <w:pPr>
              <w:ind w:right="121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FLS*ERS:</w:t>
            </w:r>
            <w:r w:rsidR="00EB4F86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0.62</w:t>
            </w:r>
          </w:p>
        </w:tc>
      </w:tr>
    </w:tbl>
    <w:p w14:paraId="7653DF19" w14:textId="02561806" w:rsidR="00705C10" w:rsidRPr="00E53221" w:rsidRDefault="00705C10" w:rsidP="00F1747D">
      <w:pPr>
        <w:ind w:left="1416" w:firstLine="708"/>
        <w:rPr>
          <w:rFonts w:asciiTheme="minorHAnsi" w:hAnsiTheme="minorHAnsi" w:cstheme="minorHAnsi"/>
          <w:sz w:val="18"/>
          <w:szCs w:val="18"/>
        </w:rPr>
      </w:pPr>
      <w:r w:rsidRPr="00E53221">
        <w:rPr>
          <w:rFonts w:asciiTheme="minorHAnsi" w:hAnsiTheme="minorHAnsi" w:cstheme="minorHAnsi"/>
          <w:sz w:val="18"/>
          <w:szCs w:val="18"/>
        </w:rPr>
        <w:t xml:space="preserve">CI: Confidence interval; ERS: Exposome risk score; PRS: polygenic risk score; </w:t>
      </w:r>
      <w:r w:rsidR="008440A1" w:rsidRPr="00E53221">
        <w:rPr>
          <w:rFonts w:asciiTheme="minorHAnsi" w:hAnsiTheme="minorHAnsi" w:cstheme="minorHAnsi"/>
          <w:sz w:val="18"/>
          <w:szCs w:val="18"/>
        </w:rPr>
        <w:t xml:space="preserve">FLS family load </w:t>
      </w:r>
      <w:proofErr w:type="gramStart"/>
      <w:r w:rsidR="008440A1" w:rsidRPr="00E53221">
        <w:rPr>
          <w:rFonts w:asciiTheme="minorHAnsi" w:hAnsiTheme="minorHAnsi" w:cstheme="minorHAnsi"/>
          <w:sz w:val="18"/>
          <w:szCs w:val="18"/>
        </w:rPr>
        <w:t xml:space="preserve">score; </w:t>
      </w:r>
      <w:r w:rsidRPr="00E53221">
        <w:rPr>
          <w:rFonts w:asciiTheme="minorHAnsi" w:hAnsiTheme="minorHAnsi" w:cstheme="minorHAnsi"/>
          <w:sz w:val="18"/>
          <w:szCs w:val="18"/>
        </w:rPr>
        <w:t xml:space="preserve"> RERI</w:t>
      </w:r>
      <w:proofErr w:type="gramEnd"/>
      <w:r w:rsidRPr="00E53221">
        <w:rPr>
          <w:rFonts w:asciiTheme="minorHAnsi" w:hAnsiTheme="minorHAnsi" w:cstheme="minorHAnsi"/>
          <w:sz w:val="18"/>
          <w:szCs w:val="18"/>
        </w:rPr>
        <w:t>: Relative excess risk due to interaction. Unadjusted</w:t>
      </w:r>
    </w:p>
    <w:p w14:paraId="0AA2C1C3" w14:textId="77777777" w:rsidR="00916057" w:rsidRPr="00E53221" w:rsidRDefault="00916057" w:rsidP="00916057">
      <w:pPr>
        <w:rPr>
          <w:rFonts w:asciiTheme="minorHAnsi" w:hAnsiTheme="minorHAnsi" w:cstheme="minorHAnsi"/>
        </w:rPr>
      </w:pPr>
    </w:p>
    <w:p w14:paraId="20F01D19" w14:textId="77777777" w:rsidR="00137077" w:rsidRPr="00E53221" w:rsidRDefault="00137077" w:rsidP="00916057">
      <w:pPr>
        <w:rPr>
          <w:rFonts w:asciiTheme="minorHAnsi" w:hAnsiTheme="minorHAnsi" w:cstheme="minorHAnsi"/>
        </w:rPr>
      </w:pPr>
    </w:p>
    <w:p w14:paraId="7576942C" w14:textId="77777777" w:rsidR="00911695" w:rsidRPr="00E53221" w:rsidRDefault="00911695">
      <w:pPr>
        <w:rPr>
          <w:rFonts w:asciiTheme="minorHAnsi" w:hAnsiTheme="minorHAnsi" w:cstheme="minorHAnsi"/>
          <w:b/>
        </w:rPr>
      </w:pPr>
      <w:r w:rsidRPr="00E53221">
        <w:rPr>
          <w:rFonts w:asciiTheme="minorHAnsi" w:hAnsiTheme="minorHAnsi" w:cstheme="minorHAnsi"/>
          <w:b/>
        </w:rPr>
        <w:br w:type="page"/>
      </w:r>
    </w:p>
    <w:p w14:paraId="369917F5" w14:textId="6F1FBEDD" w:rsidR="00916057" w:rsidRPr="00E53221" w:rsidRDefault="006558B1" w:rsidP="00916057">
      <w:pPr>
        <w:rPr>
          <w:rFonts w:asciiTheme="minorHAnsi" w:hAnsiTheme="minorHAnsi" w:cstheme="minorHAnsi"/>
          <w:bCs/>
          <w:sz w:val="22"/>
          <w:szCs w:val="22"/>
        </w:rPr>
      </w:pPr>
      <w:r w:rsidRPr="00E53221">
        <w:rPr>
          <w:rFonts w:asciiTheme="minorHAnsi" w:hAnsiTheme="minorHAnsi" w:cstheme="minorHAnsi"/>
          <w:b/>
        </w:rPr>
        <w:lastRenderedPageBreak/>
        <w:t>Suppleme</w:t>
      </w:r>
      <w:r w:rsidR="00F17F40" w:rsidRPr="00E53221">
        <w:rPr>
          <w:rFonts w:asciiTheme="minorHAnsi" w:hAnsiTheme="minorHAnsi" w:cstheme="minorHAnsi"/>
          <w:b/>
        </w:rPr>
        <w:t>n</w:t>
      </w:r>
      <w:r w:rsidRPr="00E53221">
        <w:rPr>
          <w:rFonts w:asciiTheme="minorHAnsi" w:hAnsiTheme="minorHAnsi" w:cstheme="minorHAnsi"/>
          <w:b/>
        </w:rPr>
        <w:t xml:space="preserve">tary Table </w:t>
      </w:r>
      <w:r w:rsidR="0024311D" w:rsidRPr="00E53221">
        <w:rPr>
          <w:rFonts w:asciiTheme="minorHAnsi" w:hAnsiTheme="minorHAnsi" w:cstheme="minorHAnsi"/>
          <w:b/>
        </w:rPr>
        <w:t>3</w:t>
      </w:r>
      <w:r w:rsidR="00916057" w:rsidRPr="00E53221">
        <w:rPr>
          <w:rFonts w:asciiTheme="minorHAnsi" w:hAnsiTheme="minorHAnsi" w:cstheme="minorHAnsi"/>
          <w:b/>
        </w:rPr>
        <w:t xml:space="preserve">: </w:t>
      </w:r>
      <w:r w:rsidR="00911695" w:rsidRPr="00E53221">
        <w:rPr>
          <w:rFonts w:asciiTheme="minorHAnsi" w:hAnsiTheme="minorHAnsi" w:cstheme="minorHAnsi"/>
          <w:bCs/>
          <w:sz w:val="22"/>
          <w:szCs w:val="22"/>
        </w:rPr>
        <w:t xml:space="preserve">Polygenic risk score, </w:t>
      </w:r>
      <w:r w:rsidR="008440A1" w:rsidRPr="00E53221">
        <w:rPr>
          <w:rFonts w:asciiTheme="minorHAnsi" w:hAnsiTheme="minorHAnsi" w:cstheme="minorHAnsi"/>
          <w:bCs/>
          <w:sz w:val="22"/>
          <w:szCs w:val="22"/>
        </w:rPr>
        <w:t xml:space="preserve">exposome risk score and family load </w:t>
      </w:r>
      <w:r w:rsidR="00911695" w:rsidRPr="00E53221">
        <w:rPr>
          <w:rFonts w:asciiTheme="minorHAnsi" w:hAnsiTheme="minorHAnsi" w:cstheme="minorHAnsi"/>
          <w:bCs/>
          <w:sz w:val="22"/>
          <w:szCs w:val="22"/>
        </w:rPr>
        <w:t xml:space="preserve">score of schizophrenia interactions </w:t>
      </w:r>
      <w:r w:rsidR="00916057" w:rsidRPr="00E53221">
        <w:rPr>
          <w:rFonts w:asciiTheme="minorHAnsi" w:hAnsiTheme="minorHAnsi" w:cstheme="minorHAnsi"/>
          <w:bCs/>
          <w:sz w:val="22"/>
          <w:szCs w:val="22"/>
        </w:rPr>
        <w:t>on poor long-term outcome based on logistic regression models using continuous variables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188"/>
        <w:gridCol w:w="1270"/>
        <w:gridCol w:w="222"/>
        <w:gridCol w:w="2250"/>
        <w:gridCol w:w="1270"/>
      </w:tblGrid>
      <w:tr w:rsidR="000142A5" w:rsidRPr="00E53221" w14:paraId="58D2F2FE" w14:textId="293FC219" w:rsidTr="00F814B1">
        <w:trPr>
          <w:jc w:val="center"/>
        </w:trPr>
        <w:tc>
          <w:tcPr>
            <w:tcW w:w="0" w:type="auto"/>
          </w:tcPr>
          <w:p w14:paraId="629A67B6" w14:textId="77777777" w:rsidR="006D2C87" w:rsidRPr="00E53221" w:rsidRDefault="006D2C87" w:rsidP="0091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899A3E" w14:textId="77777777" w:rsidR="006D2C87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OR(95%CI)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E6225" w14:textId="77777777" w:rsidR="00F17F40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Variable </w:t>
            </w:r>
          </w:p>
          <w:p w14:paraId="31EF104B" w14:textId="114FB7E4" w:rsidR="006D2C87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importance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B50E9EF" w14:textId="77777777" w:rsidR="006D2C87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2B43C0" w14:textId="77777777" w:rsidR="006D2C87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Adjusted OR</w:t>
            </w:r>
            <w:r w:rsidRPr="00E5322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EE1036" w14:textId="77777777" w:rsidR="00F17F40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Variable </w:t>
            </w:r>
          </w:p>
          <w:p w14:paraId="0E05F87A" w14:textId="6C1807BF" w:rsidR="006D2C87" w:rsidRPr="00E53221" w:rsidRDefault="006D2C87" w:rsidP="0034716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importance</w:t>
            </w:r>
          </w:p>
        </w:tc>
      </w:tr>
      <w:tr w:rsidR="000142A5" w:rsidRPr="00E53221" w14:paraId="1D56C595" w14:textId="161A0710" w:rsidTr="00F814B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C0D6BC" w14:textId="77777777" w:rsidR="006D2C87" w:rsidRPr="00E53221" w:rsidRDefault="006D2C87" w:rsidP="003471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PRS &amp; ERS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3FAC9AF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1717FAD2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FDFF44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4369749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F8DA0C3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044EFCF3" w14:textId="775D62A1" w:rsidTr="00F814B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6947C" w14:textId="77777777" w:rsidR="006D2C87" w:rsidRPr="00E53221" w:rsidRDefault="006D2C87" w:rsidP="00863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Additive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B2B18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10D96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3137B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DBC30" w14:textId="77777777" w:rsidR="006D2C87" w:rsidRPr="00E53221" w:rsidRDefault="006D2C87" w:rsidP="00464A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4D594DF7" w14:textId="42496776" w:rsidTr="00F814B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AB0A5" w14:textId="3433E94F" w:rsidR="006D2C87" w:rsidRPr="00E53221" w:rsidRDefault="006D2C87" w:rsidP="00BF0D09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796E2" w14:textId="62DC9EBC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1.22 [0.89,1.67]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4605B" w14:textId="372F8DC6" w:rsidR="006D2C87" w:rsidRPr="00E53221" w:rsidRDefault="006D2C87" w:rsidP="00BF0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12719" w14:textId="77777777" w:rsidR="006D2C87" w:rsidRPr="00E53221" w:rsidRDefault="006D2C87" w:rsidP="00BF0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5D214" w14:textId="6375D39E" w:rsidR="006D2C87" w:rsidRPr="00E53221" w:rsidRDefault="006D2C87" w:rsidP="006D0A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1.29  [0.93,1.79]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2F489" w14:textId="30AB7F9E" w:rsidR="006D2C87" w:rsidRPr="00E53221" w:rsidRDefault="006D2C87" w:rsidP="006D0A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1.53</w:t>
            </w:r>
          </w:p>
        </w:tc>
      </w:tr>
      <w:tr w:rsidR="000142A5" w:rsidRPr="00E53221" w14:paraId="26B9EB62" w14:textId="133BD702" w:rsidTr="00F814B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0CA94" w14:textId="2D0969C6" w:rsidR="006D2C87" w:rsidRPr="00E53221" w:rsidRDefault="006D2C87" w:rsidP="00BF0D09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88566" w14:textId="737038BA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1.29 [0.94,1.77]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2A126" w14:textId="1860195C" w:rsidR="006D2C87" w:rsidRPr="00E53221" w:rsidRDefault="006D2C87" w:rsidP="00BF0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D1BD3" w14:textId="77777777" w:rsidR="006D2C87" w:rsidRPr="00E53221" w:rsidRDefault="006D2C87" w:rsidP="00BF0D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15295" w14:textId="56907EE7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1.38  [0.99,.93]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413C8" w14:textId="532CE76B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1.88</w:t>
            </w:r>
          </w:p>
        </w:tc>
      </w:tr>
      <w:tr w:rsidR="000142A5" w:rsidRPr="00E53221" w14:paraId="3BAFA5AA" w14:textId="0C67D85F" w:rsidTr="00F814B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7CC7E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CD8F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C3161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F322C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4BD51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4599B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2018BAB5" w14:textId="014E3F6B" w:rsidTr="00F814B1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</w:tcPr>
          <w:p w14:paraId="5C735168" w14:textId="77777777" w:rsidR="006D2C87" w:rsidRPr="00E53221" w:rsidRDefault="006D2C87" w:rsidP="00863DF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With interaction</w:t>
            </w:r>
          </w:p>
        </w:tc>
        <w:tc>
          <w:tcPr>
            <w:tcW w:w="0" w:type="auto"/>
            <w:tcBorders>
              <w:top w:val="nil"/>
            </w:tcBorders>
          </w:tcPr>
          <w:p w14:paraId="4F06FD23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A2A194E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C19AD44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E39083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7B31DC74" w14:textId="022BC49E" w:rsidTr="00F814B1">
        <w:trPr>
          <w:jc w:val="center"/>
        </w:trPr>
        <w:tc>
          <w:tcPr>
            <w:tcW w:w="0" w:type="auto"/>
          </w:tcPr>
          <w:p w14:paraId="6FBF83A6" w14:textId="5D2BAA3E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212A659A" w14:textId="4C9D4F2E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1.25 (0.91,1.75)</w:t>
            </w:r>
          </w:p>
        </w:tc>
        <w:tc>
          <w:tcPr>
            <w:tcW w:w="0" w:type="auto"/>
          </w:tcPr>
          <w:p w14:paraId="728886CE" w14:textId="51C702A9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1.36</w:t>
            </w:r>
          </w:p>
        </w:tc>
        <w:tc>
          <w:tcPr>
            <w:tcW w:w="0" w:type="auto"/>
            <w:tcBorders>
              <w:top w:val="nil"/>
            </w:tcBorders>
          </w:tcPr>
          <w:p w14:paraId="7AA88013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4640D4" w14:textId="31456237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1.34 (0.96,1.90)</w:t>
            </w:r>
          </w:p>
        </w:tc>
        <w:tc>
          <w:tcPr>
            <w:tcW w:w="0" w:type="auto"/>
          </w:tcPr>
          <w:p w14:paraId="642283E7" w14:textId="50FBD592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1.68</w:t>
            </w:r>
          </w:p>
        </w:tc>
      </w:tr>
      <w:tr w:rsidR="000142A5" w:rsidRPr="00E53221" w14:paraId="2F34656E" w14:textId="1B2B1458" w:rsidTr="00F814B1">
        <w:trPr>
          <w:jc w:val="center"/>
        </w:trPr>
        <w:tc>
          <w:tcPr>
            <w:tcW w:w="0" w:type="auto"/>
          </w:tcPr>
          <w:p w14:paraId="42E34D5E" w14:textId="6F2EFA24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251BF979" w14:textId="1A8BE914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1.29 (0.94,1.78)</w:t>
            </w:r>
          </w:p>
        </w:tc>
        <w:tc>
          <w:tcPr>
            <w:tcW w:w="0" w:type="auto"/>
          </w:tcPr>
          <w:p w14:paraId="3D3E6721" w14:textId="1E730433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1.58</w:t>
            </w:r>
          </w:p>
        </w:tc>
        <w:tc>
          <w:tcPr>
            <w:tcW w:w="0" w:type="auto"/>
          </w:tcPr>
          <w:p w14:paraId="1E07447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7DA5D27" w14:textId="16311219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1.37 (0.98,1.95)</w:t>
            </w:r>
          </w:p>
        </w:tc>
        <w:tc>
          <w:tcPr>
            <w:tcW w:w="0" w:type="auto"/>
          </w:tcPr>
          <w:p w14:paraId="5EB8377A" w14:textId="3B24BFA9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1.82</w:t>
            </w:r>
          </w:p>
        </w:tc>
      </w:tr>
      <w:tr w:rsidR="000142A5" w:rsidRPr="00E53221" w14:paraId="74967EF4" w14:textId="5C353669" w:rsidTr="00F814B1">
        <w:trPr>
          <w:jc w:val="center"/>
        </w:trPr>
        <w:tc>
          <w:tcPr>
            <w:tcW w:w="0" w:type="auto"/>
          </w:tcPr>
          <w:p w14:paraId="0823F2A6" w14:textId="476FD8C3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*ERS-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66207AEE" w14:textId="116C4F07" w:rsidR="006D2C87" w:rsidRPr="00E53221" w:rsidRDefault="006D2C87" w:rsidP="006D2C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1.31(0.92,1.92)</w:t>
            </w:r>
          </w:p>
        </w:tc>
        <w:tc>
          <w:tcPr>
            <w:tcW w:w="0" w:type="auto"/>
          </w:tcPr>
          <w:p w14:paraId="0718F83F" w14:textId="3F8BCBC9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1.44</w:t>
            </w:r>
          </w:p>
        </w:tc>
        <w:tc>
          <w:tcPr>
            <w:tcW w:w="0" w:type="auto"/>
          </w:tcPr>
          <w:p w14:paraId="63F83F0F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9808CD" w14:textId="7606C98D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1.38 (0.95,2.07)</w:t>
            </w:r>
          </w:p>
        </w:tc>
        <w:tc>
          <w:tcPr>
            <w:tcW w:w="0" w:type="auto"/>
          </w:tcPr>
          <w:p w14:paraId="007533FD" w14:textId="1AC00369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1.65</w:t>
            </w:r>
          </w:p>
        </w:tc>
      </w:tr>
      <w:tr w:rsidR="000142A5" w:rsidRPr="00E53221" w14:paraId="4909576A" w14:textId="2B581C38" w:rsidTr="00F814B1">
        <w:trPr>
          <w:jc w:val="center"/>
        </w:trPr>
        <w:tc>
          <w:tcPr>
            <w:tcW w:w="0" w:type="auto"/>
          </w:tcPr>
          <w:p w14:paraId="4C9158B7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054AE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9178BBD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58830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9A7E502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E3F69BB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4CED5F87" w14:textId="11C82B07" w:rsidTr="00F814B1">
        <w:trPr>
          <w:jc w:val="center"/>
        </w:trPr>
        <w:tc>
          <w:tcPr>
            <w:tcW w:w="0" w:type="auto"/>
          </w:tcPr>
          <w:p w14:paraId="066B679C" w14:textId="1501CD68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RERI (95%CI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BCa</w:t>
            </w:r>
            <w:proofErr w:type="spellEnd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01AF9908" w14:textId="6A0E49C9" w:rsidR="006D2C87" w:rsidRPr="00E53221" w:rsidRDefault="006D2C87" w:rsidP="00990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0.57 (-0.17, 2.93)</w:t>
            </w:r>
          </w:p>
        </w:tc>
        <w:tc>
          <w:tcPr>
            <w:tcW w:w="0" w:type="auto"/>
          </w:tcPr>
          <w:p w14:paraId="488E745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11FC6F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8D39C1" w14:textId="41318B6C" w:rsidR="006D2C87" w:rsidRPr="00E53221" w:rsidRDefault="006D2C87" w:rsidP="00990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0.83 (-0.14,3.83)</w:t>
            </w:r>
          </w:p>
        </w:tc>
        <w:tc>
          <w:tcPr>
            <w:tcW w:w="0" w:type="auto"/>
          </w:tcPr>
          <w:p w14:paraId="47275F9E" w14:textId="77777777" w:rsidR="006D2C87" w:rsidRPr="00E53221" w:rsidRDefault="006D2C87" w:rsidP="00990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7C067169" w14:textId="4C8C1374" w:rsidTr="00F814B1">
        <w:trPr>
          <w:jc w:val="center"/>
        </w:trPr>
        <w:tc>
          <w:tcPr>
            <w:tcW w:w="0" w:type="auto"/>
          </w:tcPr>
          <w:p w14:paraId="4976A3A5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0" w:type="auto"/>
          </w:tcPr>
          <w:p w14:paraId="6770D678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0.049</w:t>
            </w:r>
          </w:p>
        </w:tc>
        <w:tc>
          <w:tcPr>
            <w:tcW w:w="0" w:type="auto"/>
          </w:tcPr>
          <w:p w14:paraId="6EE0982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939F2D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265136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0.090</w:t>
            </w:r>
          </w:p>
        </w:tc>
        <w:tc>
          <w:tcPr>
            <w:tcW w:w="0" w:type="auto"/>
          </w:tcPr>
          <w:p w14:paraId="34D327ED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6E1D101E" w14:textId="23AF8052" w:rsidTr="00F814B1">
        <w:trPr>
          <w:jc w:val="center"/>
        </w:trPr>
        <w:tc>
          <w:tcPr>
            <w:tcW w:w="0" w:type="auto"/>
          </w:tcPr>
          <w:p w14:paraId="1E39BF75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872BE2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F59F0E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E3C176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81C2DA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DA9FBC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6956248" w14:textId="442EAFE3" w:rsidTr="00F814B1">
        <w:trPr>
          <w:jc w:val="center"/>
        </w:trPr>
        <w:tc>
          <w:tcPr>
            <w:tcW w:w="0" w:type="auto"/>
          </w:tcPr>
          <w:p w14:paraId="6C003074" w14:textId="43E30B04" w:rsidR="006D2C87" w:rsidRPr="00E53221" w:rsidRDefault="006D2C87" w:rsidP="00863D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FLS &amp; ERS</w:t>
            </w:r>
          </w:p>
        </w:tc>
        <w:tc>
          <w:tcPr>
            <w:tcW w:w="0" w:type="auto"/>
          </w:tcPr>
          <w:p w14:paraId="5E4FBF2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4656CD3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20CA7D4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A8F4D4E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1E60F8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4054B5BD" w14:textId="7E7AEB33" w:rsidTr="00F814B1">
        <w:trPr>
          <w:jc w:val="center"/>
        </w:trPr>
        <w:tc>
          <w:tcPr>
            <w:tcW w:w="0" w:type="auto"/>
            <w:gridSpan w:val="2"/>
          </w:tcPr>
          <w:p w14:paraId="3BE83FCB" w14:textId="77777777" w:rsidR="006D2C87" w:rsidRPr="00E53221" w:rsidRDefault="006D2C87" w:rsidP="00863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Additive model</w:t>
            </w:r>
          </w:p>
        </w:tc>
        <w:tc>
          <w:tcPr>
            <w:tcW w:w="0" w:type="auto"/>
          </w:tcPr>
          <w:p w14:paraId="57E42E34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CD6A76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E7A2E72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C9DECF3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26F61D93" w14:textId="619815FE" w:rsidTr="00F814B1">
        <w:trPr>
          <w:jc w:val="center"/>
        </w:trPr>
        <w:tc>
          <w:tcPr>
            <w:tcW w:w="0" w:type="auto"/>
          </w:tcPr>
          <w:p w14:paraId="0CCCE3D6" w14:textId="682EDCCE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2B4D49DB" w14:textId="01991230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1.21 [0.83,1.77]</w:t>
            </w:r>
          </w:p>
        </w:tc>
        <w:tc>
          <w:tcPr>
            <w:tcW w:w="0" w:type="auto"/>
          </w:tcPr>
          <w:p w14:paraId="4F172A7A" w14:textId="73CB530A" w:rsidR="006D2C87" w:rsidRPr="00E53221" w:rsidRDefault="00E55FCC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  <w:tc>
          <w:tcPr>
            <w:tcW w:w="0" w:type="auto"/>
          </w:tcPr>
          <w:p w14:paraId="46C574F1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242D9A" w14:textId="27F4A575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1.21 [0.83,1.77]</w:t>
            </w:r>
          </w:p>
        </w:tc>
        <w:tc>
          <w:tcPr>
            <w:tcW w:w="0" w:type="auto"/>
          </w:tcPr>
          <w:p w14:paraId="2290AACF" w14:textId="4C3965FC" w:rsidR="006D2C87" w:rsidRPr="00E53221" w:rsidRDefault="00E55FCC" w:rsidP="00E55F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0.99</w:t>
            </w:r>
          </w:p>
        </w:tc>
      </w:tr>
      <w:tr w:rsidR="000142A5" w:rsidRPr="00E53221" w14:paraId="173B6CED" w14:textId="22F59281" w:rsidTr="00F814B1">
        <w:trPr>
          <w:jc w:val="center"/>
        </w:trPr>
        <w:tc>
          <w:tcPr>
            <w:tcW w:w="0" w:type="auto"/>
          </w:tcPr>
          <w:p w14:paraId="4AD965D2" w14:textId="68D9B77B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112405D4" w14:textId="151A0B70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1.25 [0.97,1.62]</w:t>
            </w:r>
          </w:p>
        </w:tc>
        <w:tc>
          <w:tcPr>
            <w:tcW w:w="0" w:type="auto"/>
          </w:tcPr>
          <w:p w14:paraId="2E005601" w14:textId="2B6E876A" w:rsidR="006D2C87" w:rsidRPr="00E53221" w:rsidRDefault="00E55FCC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1.73</w:t>
            </w:r>
          </w:p>
        </w:tc>
        <w:tc>
          <w:tcPr>
            <w:tcW w:w="0" w:type="auto"/>
          </w:tcPr>
          <w:p w14:paraId="5DF042D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5415A8B" w14:textId="0A99E211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1.30 [1.00,1.70]</w:t>
            </w:r>
          </w:p>
        </w:tc>
        <w:tc>
          <w:tcPr>
            <w:tcW w:w="0" w:type="auto"/>
          </w:tcPr>
          <w:p w14:paraId="42022765" w14:textId="55BAB4B2" w:rsidR="006D2C87" w:rsidRPr="00E53221" w:rsidRDefault="00E55FCC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1.96</w:t>
            </w:r>
          </w:p>
        </w:tc>
      </w:tr>
      <w:tr w:rsidR="000142A5" w:rsidRPr="00E53221" w14:paraId="09316A99" w14:textId="67AE20EF" w:rsidTr="00F814B1">
        <w:trPr>
          <w:jc w:val="center"/>
        </w:trPr>
        <w:tc>
          <w:tcPr>
            <w:tcW w:w="0" w:type="auto"/>
          </w:tcPr>
          <w:p w14:paraId="5DCE7F30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0" w:type="auto"/>
          </w:tcPr>
          <w:p w14:paraId="55F22C0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0.025</w:t>
            </w:r>
          </w:p>
        </w:tc>
        <w:tc>
          <w:tcPr>
            <w:tcW w:w="0" w:type="auto"/>
          </w:tcPr>
          <w:p w14:paraId="468FEF58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DE4E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A334E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0.033</w:t>
            </w:r>
          </w:p>
        </w:tc>
        <w:tc>
          <w:tcPr>
            <w:tcW w:w="0" w:type="auto"/>
          </w:tcPr>
          <w:p w14:paraId="1E326976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3E641F15" w14:textId="0F049848" w:rsidTr="00F814B1">
        <w:trPr>
          <w:jc w:val="center"/>
        </w:trPr>
        <w:tc>
          <w:tcPr>
            <w:tcW w:w="0" w:type="auto"/>
            <w:gridSpan w:val="2"/>
          </w:tcPr>
          <w:p w14:paraId="47D3198B" w14:textId="77777777" w:rsidR="006D2C87" w:rsidRPr="00E53221" w:rsidRDefault="006D2C87" w:rsidP="00863D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With interaction</w:t>
            </w:r>
          </w:p>
        </w:tc>
        <w:tc>
          <w:tcPr>
            <w:tcW w:w="0" w:type="auto"/>
          </w:tcPr>
          <w:p w14:paraId="0887B88D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BF9E8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731D925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52AF6A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53F2C135" w14:textId="05204443" w:rsidTr="00F814B1">
        <w:trPr>
          <w:jc w:val="center"/>
        </w:trPr>
        <w:tc>
          <w:tcPr>
            <w:tcW w:w="0" w:type="auto"/>
          </w:tcPr>
          <w:p w14:paraId="22093CC7" w14:textId="0360D210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576D5118" w14:textId="54F994FB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1.31 (0.83,3.24)</w:t>
            </w:r>
          </w:p>
        </w:tc>
        <w:tc>
          <w:tcPr>
            <w:tcW w:w="0" w:type="auto"/>
          </w:tcPr>
          <w:p w14:paraId="17CCE568" w14:textId="2AFCE36B" w:rsidR="006D2C87" w:rsidRPr="00E53221" w:rsidRDefault="00E55FCC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0.82</w:t>
            </w:r>
          </w:p>
        </w:tc>
        <w:tc>
          <w:tcPr>
            <w:tcW w:w="0" w:type="auto"/>
          </w:tcPr>
          <w:p w14:paraId="2A89788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E1EA9F" w14:textId="3DEA4208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1.30 (0.82,3.18)</w:t>
            </w:r>
          </w:p>
        </w:tc>
        <w:tc>
          <w:tcPr>
            <w:tcW w:w="0" w:type="auto"/>
          </w:tcPr>
          <w:p w14:paraId="41E76E25" w14:textId="433957DC" w:rsidR="006D2C87" w:rsidRPr="00E53221" w:rsidRDefault="00E55FCC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0.81</w:t>
            </w:r>
          </w:p>
        </w:tc>
      </w:tr>
      <w:tr w:rsidR="000142A5" w:rsidRPr="00E53221" w14:paraId="0D0E3866" w14:textId="667956EF" w:rsidTr="00F814B1">
        <w:trPr>
          <w:jc w:val="center"/>
        </w:trPr>
        <w:tc>
          <w:tcPr>
            <w:tcW w:w="0" w:type="auto"/>
          </w:tcPr>
          <w:p w14:paraId="22EAFA61" w14:textId="34676443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ERS-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2B9412D6" w14:textId="6331853A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1.35 (1.01,1.96)</w:t>
            </w:r>
          </w:p>
        </w:tc>
        <w:tc>
          <w:tcPr>
            <w:tcW w:w="0" w:type="auto"/>
          </w:tcPr>
          <w:p w14:paraId="6AA36D09" w14:textId="595AB1C7" w:rsidR="006D2C87" w:rsidRPr="00E53221" w:rsidRDefault="00E55FCC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1.87</w:t>
            </w:r>
          </w:p>
        </w:tc>
        <w:tc>
          <w:tcPr>
            <w:tcW w:w="0" w:type="auto"/>
          </w:tcPr>
          <w:p w14:paraId="1A9AF58C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CAB854" w14:textId="53B6536B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1.41 (1.05,2.06)</w:t>
            </w:r>
          </w:p>
        </w:tc>
        <w:tc>
          <w:tcPr>
            <w:tcW w:w="0" w:type="auto"/>
          </w:tcPr>
          <w:p w14:paraId="5808F254" w14:textId="4747BECD" w:rsidR="006D2C87" w:rsidRPr="00E53221" w:rsidRDefault="00E55FCC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2.08</w:t>
            </w:r>
          </w:p>
        </w:tc>
      </w:tr>
      <w:tr w:rsidR="000142A5" w:rsidRPr="00E53221" w14:paraId="4005283C" w14:textId="6A4562BF" w:rsidTr="00F814B1">
        <w:trPr>
          <w:jc w:val="center"/>
        </w:trPr>
        <w:tc>
          <w:tcPr>
            <w:tcW w:w="0" w:type="auto"/>
          </w:tcPr>
          <w:p w14:paraId="75965846" w14:textId="1E0A51F3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*ERS-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Sz</w:t>
            </w:r>
            <w:proofErr w:type="spellEnd"/>
          </w:p>
        </w:tc>
        <w:tc>
          <w:tcPr>
            <w:tcW w:w="0" w:type="auto"/>
          </w:tcPr>
          <w:p w14:paraId="23C5709D" w14:textId="50E78770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2.44 (0.90,26.83)</w:t>
            </w:r>
          </w:p>
        </w:tc>
        <w:tc>
          <w:tcPr>
            <w:tcW w:w="0" w:type="auto"/>
          </w:tcPr>
          <w:p w14:paraId="687E0230" w14:textId="0A0B8669" w:rsidR="006D2C87" w:rsidRPr="00E53221" w:rsidRDefault="00E55FCC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1.05</w:t>
            </w:r>
          </w:p>
        </w:tc>
        <w:tc>
          <w:tcPr>
            <w:tcW w:w="0" w:type="auto"/>
          </w:tcPr>
          <w:p w14:paraId="4526CC65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7C1A2D" w14:textId="0277C795" w:rsidR="006D2C87" w:rsidRPr="00E53221" w:rsidRDefault="006D2C87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2.55 (0.93,27.28)</w:t>
            </w:r>
          </w:p>
        </w:tc>
        <w:tc>
          <w:tcPr>
            <w:tcW w:w="0" w:type="auto"/>
          </w:tcPr>
          <w:p w14:paraId="02EA1840" w14:textId="7B7FD3F1" w:rsidR="006D2C87" w:rsidRPr="00E53221" w:rsidRDefault="00E55FCC" w:rsidP="003D2D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1.09</w:t>
            </w:r>
          </w:p>
        </w:tc>
      </w:tr>
      <w:tr w:rsidR="000142A5" w:rsidRPr="00E53221" w14:paraId="5B0904DE" w14:textId="69B10113" w:rsidTr="00F814B1">
        <w:trPr>
          <w:jc w:val="center"/>
        </w:trPr>
        <w:tc>
          <w:tcPr>
            <w:tcW w:w="0" w:type="auto"/>
          </w:tcPr>
          <w:p w14:paraId="20E55140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6ADAB8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14:paraId="56558FD9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B7C4ADB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A5070EC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832E17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3DAA2211" w14:textId="318C0053" w:rsidTr="00F814B1">
        <w:trPr>
          <w:jc w:val="center"/>
        </w:trPr>
        <w:tc>
          <w:tcPr>
            <w:tcW w:w="0" w:type="auto"/>
          </w:tcPr>
          <w:p w14:paraId="040CB183" w14:textId="31A985CE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RERI (95%CI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BCa</w:t>
            </w:r>
            <w:proofErr w:type="spellEnd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DFC18C0" w14:textId="24BE7B30" w:rsidR="006D2C87" w:rsidRPr="00E53221" w:rsidRDefault="006D2C87" w:rsidP="00990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2.66 (-7834.6, 5608.6)</w:t>
            </w:r>
          </w:p>
        </w:tc>
        <w:tc>
          <w:tcPr>
            <w:tcW w:w="0" w:type="auto"/>
          </w:tcPr>
          <w:p w14:paraId="2B4E7410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BC75C61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DEF6AE" w14:textId="3A88A8D2" w:rsidR="006D2C87" w:rsidRPr="00E53221" w:rsidRDefault="006D2C87" w:rsidP="00990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2.97 (-11260.6,3786.0)</w:t>
            </w:r>
          </w:p>
        </w:tc>
        <w:tc>
          <w:tcPr>
            <w:tcW w:w="0" w:type="auto"/>
          </w:tcPr>
          <w:p w14:paraId="62F52D11" w14:textId="77777777" w:rsidR="006D2C87" w:rsidRPr="00E53221" w:rsidRDefault="006D2C87" w:rsidP="009909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6AD963A3" w14:textId="72CED8DD" w:rsidTr="00F814B1">
        <w:trPr>
          <w:jc w:val="center"/>
        </w:trPr>
        <w:tc>
          <w:tcPr>
            <w:tcW w:w="0" w:type="auto"/>
          </w:tcPr>
          <w:p w14:paraId="42E9AA23" w14:textId="77777777" w:rsidR="006D2C87" w:rsidRPr="00E53221" w:rsidRDefault="006D2C87" w:rsidP="00863DF5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0" w:type="auto"/>
          </w:tcPr>
          <w:p w14:paraId="1930D0E4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0.040</w:t>
            </w:r>
          </w:p>
        </w:tc>
        <w:tc>
          <w:tcPr>
            <w:tcW w:w="0" w:type="auto"/>
          </w:tcPr>
          <w:p w14:paraId="00CA7BF2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301A078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0760638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0.050</w:t>
            </w:r>
          </w:p>
        </w:tc>
        <w:tc>
          <w:tcPr>
            <w:tcW w:w="0" w:type="auto"/>
          </w:tcPr>
          <w:p w14:paraId="04628183" w14:textId="77777777" w:rsidR="006D2C87" w:rsidRPr="00E53221" w:rsidRDefault="006D2C87" w:rsidP="00863D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D0677E" w14:textId="3B454F6E" w:rsidR="00464AD3" w:rsidRPr="00E53221" w:rsidRDefault="00916057" w:rsidP="00F1747D">
      <w:pPr>
        <w:ind w:left="1985"/>
        <w:rPr>
          <w:rFonts w:asciiTheme="minorHAnsi" w:hAnsiTheme="minorHAnsi" w:cstheme="minorHAnsi"/>
          <w:sz w:val="18"/>
          <w:szCs w:val="18"/>
        </w:rPr>
      </w:pPr>
      <w:r w:rsidRPr="00E53221">
        <w:rPr>
          <w:rFonts w:asciiTheme="minorHAnsi" w:hAnsiTheme="minorHAnsi" w:cstheme="minorHAnsi"/>
          <w:sz w:val="18"/>
          <w:szCs w:val="18"/>
        </w:rPr>
        <w:t>CI: Confidence interval; ERS: Exposome risk score; PRS: polygenic risk score;</w:t>
      </w:r>
      <w:r w:rsidR="008440A1" w:rsidRPr="00E53221">
        <w:rPr>
          <w:rFonts w:asciiTheme="minorHAnsi" w:hAnsiTheme="minorHAnsi" w:cstheme="minorHAnsi"/>
          <w:sz w:val="18"/>
          <w:szCs w:val="18"/>
        </w:rPr>
        <w:t xml:space="preserve"> FLS family load </w:t>
      </w:r>
      <w:proofErr w:type="gramStart"/>
      <w:r w:rsidR="008440A1" w:rsidRPr="00E53221">
        <w:rPr>
          <w:rFonts w:asciiTheme="minorHAnsi" w:hAnsiTheme="minorHAnsi" w:cstheme="minorHAnsi"/>
          <w:sz w:val="18"/>
          <w:szCs w:val="18"/>
        </w:rPr>
        <w:t xml:space="preserve">score; </w:t>
      </w:r>
      <w:r w:rsidRPr="00E53221"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 w:rsidRPr="00E53221">
        <w:rPr>
          <w:rFonts w:asciiTheme="minorHAnsi" w:hAnsiTheme="minorHAnsi" w:cstheme="minorHAnsi"/>
          <w:sz w:val="18"/>
          <w:szCs w:val="18"/>
        </w:rPr>
        <w:t>RERI: Relative excess risk due to interaction</w:t>
      </w:r>
    </w:p>
    <w:p w14:paraId="7644CEE7" w14:textId="5C295784" w:rsidR="005C52A7" w:rsidRPr="00E53221" w:rsidRDefault="00464AD3" w:rsidP="00F1747D">
      <w:pPr>
        <w:ind w:left="1985"/>
        <w:rPr>
          <w:rFonts w:asciiTheme="minorHAnsi" w:hAnsiTheme="minorHAnsi" w:cstheme="minorHAnsi"/>
          <w:sz w:val="18"/>
          <w:szCs w:val="18"/>
        </w:rPr>
      </w:pPr>
      <w:r w:rsidRPr="00E53221">
        <w:rPr>
          <w:rFonts w:asciiTheme="minorHAnsi" w:hAnsiTheme="minorHAnsi" w:cstheme="minorHAnsi"/>
          <w:sz w:val="18"/>
          <w:szCs w:val="18"/>
        </w:rPr>
        <w:t xml:space="preserve">Ω </w:t>
      </w:r>
      <w:r w:rsidR="00740D47" w:rsidRPr="00E53221">
        <w:rPr>
          <w:rFonts w:asciiTheme="minorHAnsi" w:hAnsiTheme="minorHAnsi" w:cstheme="minorHAnsi"/>
          <w:sz w:val="18"/>
          <w:szCs w:val="18"/>
        </w:rPr>
        <w:t xml:space="preserve">Adjusted for </w:t>
      </w:r>
      <w:r w:rsidR="00BD7434" w:rsidRPr="00E53221">
        <w:rPr>
          <w:rFonts w:asciiTheme="minorHAnsi" w:hAnsiTheme="minorHAnsi" w:cstheme="minorHAnsi"/>
          <w:sz w:val="18"/>
          <w:szCs w:val="18"/>
        </w:rPr>
        <w:t>gender</w:t>
      </w:r>
      <w:r w:rsidR="00740D47" w:rsidRPr="00E53221">
        <w:rPr>
          <w:rFonts w:asciiTheme="minorHAnsi" w:hAnsiTheme="minorHAnsi" w:cstheme="minorHAnsi"/>
          <w:sz w:val="18"/>
          <w:szCs w:val="18"/>
        </w:rPr>
        <w:t xml:space="preserve"> and age, and if PRS was included, adjusted additionally for two PCs</w:t>
      </w:r>
      <w:r w:rsidR="005C52A7" w:rsidRPr="00E5322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A8E28C" w14:textId="77777777" w:rsidR="00F814B1" w:rsidRPr="00E53221" w:rsidRDefault="00F814B1" w:rsidP="00F1747D">
      <w:pPr>
        <w:ind w:left="1985"/>
        <w:rPr>
          <w:rFonts w:asciiTheme="minorHAnsi" w:hAnsiTheme="minorHAnsi" w:cstheme="minorHAnsi"/>
          <w:sz w:val="18"/>
          <w:szCs w:val="18"/>
        </w:rPr>
        <w:sectPr w:rsidR="00F814B1" w:rsidRPr="00E53221" w:rsidSect="00A356C3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D64BE7D" w14:textId="23C76447" w:rsidR="00F814B1" w:rsidRPr="00E53221" w:rsidRDefault="00F814B1" w:rsidP="005C52A7">
      <w:pPr>
        <w:rPr>
          <w:rFonts w:asciiTheme="minorHAnsi" w:hAnsiTheme="minorHAnsi" w:cstheme="minorHAnsi"/>
          <w:sz w:val="18"/>
          <w:szCs w:val="18"/>
        </w:rPr>
      </w:pPr>
    </w:p>
    <w:p w14:paraId="2D7FD52F" w14:textId="5906BE47" w:rsidR="00AD66C6" w:rsidRPr="00E53221" w:rsidRDefault="006558B1" w:rsidP="00AD66C6">
      <w:pPr>
        <w:rPr>
          <w:rFonts w:asciiTheme="minorHAnsi" w:hAnsiTheme="minorHAnsi" w:cstheme="minorHAnsi"/>
          <w:bCs/>
          <w:sz w:val="22"/>
          <w:szCs w:val="22"/>
        </w:rPr>
      </w:pPr>
      <w:r w:rsidRPr="00E53221">
        <w:rPr>
          <w:rFonts w:asciiTheme="minorHAnsi" w:hAnsiTheme="minorHAnsi" w:cstheme="minorHAnsi"/>
          <w:b/>
        </w:rPr>
        <w:t>Supplementary Table</w:t>
      </w:r>
      <w:r w:rsidR="0024311D" w:rsidRPr="00E53221">
        <w:rPr>
          <w:rFonts w:asciiTheme="minorHAnsi" w:hAnsiTheme="minorHAnsi" w:cstheme="minorHAnsi"/>
          <w:b/>
        </w:rPr>
        <w:t xml:space="preserve"> 4</w:t>
      </w:r>
      <w:r w:rsidR="00AD66C6" w:rsidRPr="00E53221">
        <w:rPr>
          <w:rFonts w:asciiTheme="minorHAnsi" w:hAnsiTheme="minorHAnsi" w:cstheme="minorHAnsi"/>
          <w:b/>
        </w:rPr>
        <w:t xml:space="preserve">: </w:t>
      </w:r>
      <w:r w:rsidR="00911695" w:rsidRPr="00E53221">
        <w:rPr>
          <w:rFonts w:asciiTheme="minorHAnsi" w:hAnsiTheme="minorHAnsi" w:cstheme="minorHAnsi"/>
          <w:bCs/>
          <w:sz w:val="22"/>
          <w:szCs w:val="22"/>
        </w:rPr>
        <w:t xml:space="preserve">Polygenic risk score, exposome risk score and family </w:t>
      </w:r>
      <w:r w:rsidR="008440A1" w:rsidRPr="00E53221">
        <w:rPr>
          <w:rFonts w:asciiTheme="minorHAnsi" w:hAnsiTheme="minorHAnsi" w:cstheme="minorHAnsi"/>
          <w:bCs/>
          <w:sz w:val="22"/>
          <w:szCs w:val="22"/>
        </w:rPr>
        <w:t xml:space="preserve">load </w:t>
      </w:r>
      <w:r w:rsidR="00911695" w:rsidRPr="00E53221">
        <w:rPr>
          <w:rFonts w:asciiTheme="minorHAnsi" w:hAnsiTheme="minorHAnsi" w:cstheme="minorHAnsi"/>
          <w:bCs/>
          <w:sz w:val="22"/>
          <w:szCs w:val="22"/>
        </w:rPr>
        <w:t xml:space="preserve">score of schizophrenia interactions </w:t>
      </w:r>
      <w:r w:rsidR="00BD1F33" w:rsidRPr="00E53221">
        <w:rPr>
          <w:rFonts w:asciiTheme="minorHAnsi" w:hAnsiTheme="minorHAnsi" w:cstheme="minorHAnsi"/>
          <w:bCs/>
          <w:sz w:val="22"/>
          <w:szCs w:val="22"/>
        </w:rPr>
        <w:t>using</w:t>
      </w:r>
      <w:r w:rsidR="001C472A" w:rsidRPr="00E53221">
        <w:rPr>
          <w:rFonts w:asciiTheme="minorHAnsi" w:hAnsiTheme="minorHAnsi" w:cstheme="minorHAnsi"/>
          <w:bCs/>
          <w:sz w:val="22"/>
          <w:szCs w:val="22"/>
        </w:rPr>
        <w:t xml:space="preserve"> each of the </w:t>
      </w:r>
      <w:r w:rsidR="00BD1F33" w:rsidRPr="00E53221">
        <w:rPr>
          <w:rFonts w:asciiTheme="minorHAnsi" w:hAnsiTheme="minorHAnsi" w:cstheme="minorHAnsi"/>
          <w:bCs/>
          <w:sz w:val="22"/>
          <w:szCs w:val="22"/>
        </w:rPr>
        <w:t xml:space="preserve">ERS </w:t>
      </w:r>
      <w:r w:rsidR="001C472A" w:rsidRPr="00E53221">
        <w:rPr>
          <w:rFonts w:asciiTheme="minorHAnsi" w:hAnsiTheme="minorHAnsi" w:cstheme="minorHAnsi"/>
          <w:bCs/>
          <w:sz w:val="22"/>
          <w:szCs w:val="22"/>
        </w:rPr>
        <w:t xml:space="preserve">dimensions </w:t>
      </w:r>
      <w:r w:rsidR="00AD66C6" w:rsidRPr="00E53221">
        <w:rPr>
          <w:rFonts w:asciiTheme="minorHAnsi" w:hAnsiTheme="minorHAnsi" w:cstheme="minorHAnsi"/>
          <w:bCs/>
          <w:sz w:val="22"/>
          <w:szCs w:val="22"/>
        </w:rPr>
        <w:t xml:space="preserve">on poor long-term outcome based on logistic regression models </w:t>
      </w:r>
    </w:p>
    <w:tbl>
      <w:tblPr>
        <w:tblStyle w:val="Tablaconcuadrcula"/>
        <w:tblW w:w="9197" w:type="dxa"/>
        <w:tblInd w:w="-2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36"/>
        <w:gridCol w:w="236"/>
        <w:gridCol w:w="1750"/>
        <w:gridCol w:w="50"/>
        <w:gridCol w:w="1800"/>
        <w:gridCol w:w="236"/>
        <w:gridCol w:w="1617"/>
        <w:gridCol w:w="93"/>
        <w:gridCol w:w="1711"/>
      </w:tblGrid>
      <w:tr w:rsidR="000142A5" w:rsidRPr="00E53221" w14:paraId="645D0FFE" w14:textId="77777777" w:rsidTr="000D3420">
        <w:tc>
          <w:tcPr>
            <w:tcW w:w="1468" w:type="dxa"/>
            <w:tcMar>
              <w:left w:w="57" w:type="dxa"/>
              <w:right w:w="57" w:type="dxa"/>
            </w:tcMar>
          </w:tcPr>
          <w:p w14:paraId="08082109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36" w:type="dxa"/>
          </w:tcPr>
          <w:p w14:paraId="3AE8016E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14:paraId="718BA469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52F4CFA" w14:textId="77777777" w:rsidR="00AD66C6" w:rsidRPr="00E53221" w:rsidRDefault="00AD66C6" w:rsidP="003E52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Interaction PRS</w:t>
            </w:r>
            <w:r w:rsidR="003E524A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&amp; ERS dimension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2A8DDF9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3587A6A" w14:textId="1166824A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Interaction </w:t>
            </w:r>
            <w:r w:rsidR="00F073DA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FLS </w:t>
            </w:r>
            <w:r w:rsidR="003E524A" w:rsidRPr="00E53221">
              <w:rPr>
                <w:rFonts w:asciiTheme="minorHAnsi" w:hAnsiTheme="minorHAnsi" w:cstheme="minorHAnsi"/>
                <w:sz w:val="22"/>
                <w:szCs w:val="22"/>
              </w:rPr>
              <w:t>&amp; ERS dimension</w:t>
            </w:r>
          </w:p>
        </w:tc>
      </w:tr>
      <w:tr w:rsidR="000142A5" w:rsidRPr="00E53221" w14:paraId="3689C098" w14:textId="77777777" w:rsidTr="000D3420">
        <w:tc>
          <w:tcPr>
            <w:tcW w:w="1468" w:type="dxa"/>
            <w:tcMar>
              <w:left w:w="57" w:type="dxa"/>
              <w:right w:w="57" w:type="dxa"/>
            </w:tcMar>
          </w:tcPr>
          <w:p w14:paraId="613B7B28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36" w:type="dxa"/>
          </w:tcPr>
          <w:p w14:paraId="41F09F59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14:paraId="471DEFCD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2855679" w14:textId="6D68EF6A" w:rsidR="00AD66C6" w:rsidRPr="00E53221" w:rsidRDefault="00AD66C6" w:rsidP="00DB68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 ≤ S</w:t>
            </w:r>
            <w:r w:rsidR="00DB686C" w:rsidRPr="00E5322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0535958" w14:textId="6DF4E547" w:rsidR="00AD66C6" w:rsidRPr="00E53221" w:rsidRDefault="00AD66C6" w:rsidP="00DB68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PRS&gt;S</w:t>
            </w:r>
            <w:r w:rsidR="00DB686C" w:rsidRPr="00E5322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8974257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DD8AE04" w14:textId="6F5D2E86" w:rsidR="00AD66C6" w:rsidRPr="00E53221" w:rsidRDefault="00E0175C" w:rsidP="00DB68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</w:t>
            </w:r>
            <w:r w:rsidR="00AD66C6" w:rsidRPr="00E53221">
              <w:rPr>
                <w:rFonts w:asciiTheme="minorHAnsi" w:hAnsiTheme="minorHAnsi" w:cstheme="minorHAnsi"/>
                <w:sz w:val="22"/>
                <w:szCs w:val="22"/>
              </w:rPr>
              <w:t>≤ S</w:t>
            </w:r>
            <w:r w:rsidR="00DB686C" w:rsidRPr="00E5322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D66C6"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6C98A1F2" w14:textId="69955117" w:rsidR="00AD66C6" w:rsidRPr="00E53221" w:rsidRDefault="00E0175C" w:rsidP="00DB68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</w:t>
            </w:r>
            <w:r w:rsidR="00B525AF" w:rsidRPr="00E53221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="00AD66C6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DB686C" w:rsidRPr="00E5322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AD66C6" w:rsidRPr="00E5322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75</w:t>
            </w:r>
          </w:p>
        </w:tc>
      </w:tr>
      <w:tr w:rsidR="000142A5" w:rsidRPr="00E53221" w14:paraId="79ACC2C7" w14:textId="77777777" w:rsidTr="000D3420">
        <w:tc>
          <w:tcPr>
            <w:tcW w:w="1468" w:type="dxa"/>
            <w:tcMar>
              <w:left w:w="57" w:type="dxa"/>
              <w:right w:w="57" w:type="dxa"/>
            </w:tcMar>
          </w:tcPr>
          <w:p w14:paraId="5DAE4E79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236" w:type="dxa"/>
          </w:tcPr>
          <w:p w14:paraId="03056E33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14:paraId="02613FC5" w14:textId="77777777" w:rsidR="00AD66C6" w:rsidRPr="00E53221" w:rsidRDefault="00AD66C6" w:rsidP="000D34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D8269B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OR (95%CI)</w:t>
            </w:r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A4E086E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OR(95%CI)</w:t>
            </w:r>
          </w:p>
        </w:tc>
        <w:tc>
          <w:tcPr>
            <w:tcW w:w="236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EA64D62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CF3983E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OR (95%CI)</w:t>
            </w:r>
          </w:p>
        </w:tc>
        <w:tc>
          <w:tcPr>
            <w:tcW w:w="1804" w:type="dxa"/>
            <w:gridSpan w:val="2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247518" w14:textId="77777777" w:rsidR="00AD66C6" w:rsidRPr="00E53221" w:rsidRDefault="00AD66C6" w:rsidP="000D34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OR(95%CI)</w:t>
            </w:r>
          </w:p>
        </w:tc>
      </w:tr>
      <w:tr w:rsidR="000142A5" w:rsidRPr="00E53221" w14:paraId="57C69D16" w14:textId="77777777" w:rsidTr="000755A7">
        <w:trPr>
          <w:trHeight w:val="95"/>
        </w:trPr>
        <w:tc>
          <w:tcPr>
            <w:tcW w:w="1468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3B93ACF" w14:textId="5A0D7D0E" w:rsidR="00425C53" w:rsidRPr="00E53221" w:rsidRDefault="000755A7" w:rsidP="00425C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221">
              <w:rPr>
                <w:rFonts w:ascii="Calibri" w:hAnsi="Calibri" w:cs="Calibri"/>
                <w:b/>
                <w:sz w:val="22"/>
                <w:szCs w:val="22"/>
              </w:rPr>
              <w:t>Urbanicity</w:t>
            </w:r>
          </w:p>
        </w:tc>
        <w:tc>
          <w:tcPr>
            <w:tcW w:w="236" w:type="dxa"/>
            <w:tcBorders>
              <w:bottom w:val="nil"/>
            </w:tcBorders>
          </w:tcPr>
          <w:p w14:paraId="24121468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64A5A156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412B4BFD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50F0A65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1D0E843C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0F3A679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2E463E09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253B5DB3" w14:textId="77777777" w:rsidTr="000755A7">
        <w:trPr>
          <w:trHeight w:val="249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852935" w14:textId="78882667" w:rsidR="00FA25BB" w:rsidRPr="00E53221" w:rsidRDefault="006A31BB" w:rsidP="000755A7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="Calibri" w:hAnsi="Calibri" w:cs="Calibri"/>
                <w:sz w:val="22"/>
                <w:szCs w:val="22"/>
              </w:rPr>
              <w:t>Rural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8ADCC1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438D63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93EE6C" w14:textId="2F3B887A" w:rsidR="00425C53" w:rsidRPr="00E53221" w:rsidRDefault="00425C53" w:rsidP="0007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2E8ECF" w14:textId="6D29E932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0.52 [0.16;1.71]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29726A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1736D5" w14:textId="7AA65976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D9F598D" w14:textId="048BCECB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2.39 [0.93;6.18]</w:t>
            </w:r>
          </w:p>
        </w:tc>
      </w:tr>
      <w:tr w:rsidR="000142A5" w:rsidRPr="00E53221" w14:paraId="26E7B9E8" w14:textId="77777777" w:rsidTr="000755A7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866FF2" w14:textId="5242C492" w:rsidR="00425C53" w:rsidRPr="00E53221" w:rsidRDefault="006A31BB" w:rsidP="000755A7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Urban/semi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818189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C5350E3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35318CA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0.62 [0.29; 1.32]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5EACED4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1.19 [0.43;3.29]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C0D85DD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D549E0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0.86 [0.45;1.65]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7FE101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2.15 [0.89;5.20]</w:t>
            </w:r>
          </w:p>
        </w:tc>
      </w:tr>
      <w:tr w:rsidR="000142A5" w:rsidRPr="00E53221" w14:paraId="03EA7019" w14:textId="77777777" w:rsidTr="000755A7">
        <w:trPr>
          <w:trHeight w:val="271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2D3CB41" w14:textId="61E0341B" w:rsidR="00425C53" w:rsidRPr="00E53221" w:rsidRDefault="00425C53" w:rsidP="000755A7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RERI</w:t>
            </w:r>
            <w:r w:rsidR="00E0175C" w:rsidRPr="00E5322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294B84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42C4B1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80ADEB" w14:textId="394605C1" w:rsidR="00425C53" w:rsidRPr="00E53221" w:rsidRDefault="00502C96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  <w:r w:rsidR="00425C53"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9CCE56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A49B66" w14:textId="4E579215" w:rsidR="00425C53" w:rsidRPr="00E53221" w:rsidRDefault="00502C96" w:rsidP="00F814B1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  <w:r w:rsidR="00425C53"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Ω</w:t>
            </w:r>
          </w:p>
        </w:tc>
      </w:tr>
      <w:tr w:rsidR="000142A5" w:rsidRPr="00E53221" w14:paraId="1B58FA1D" w14:textId="77777777" w:rsidTr="000755A7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DB32F7" w14:textId="77777777" w:rsidR="00425C53" w:rsidRPr="00E53221" w:rsidRDefault="00425C53" w:rsidP="000755A7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3F1D4D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53D834" w14:textId="77777777" w:rsidR="00425C53" w:rsidRPr="00E53221" w:rsidRDefault="00425C53" w:rsidP="00425C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9A3CCD" w14:textId="77777777" w:rsidR="00425C53" w:rsidRPr="00E53221" w:rsidRDefault="00425C53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1B4C40" w14:textId="77777777" w:rsidR="00425C53" w:rsidRPr="00E53221" w:rsidRDefault="00425C53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4933E7" w14:textId="77777777" w:rsidR="00425C53" w:rsidRPr="00E53221" w:rsidRDefault="00425C53" w:rsidP="00F814B1">
            <w:pPr>
              <w:tabs>
                <w:tab w:val="left" w:pos="2247"/>
              </w:tabs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0.058</w:t>
            </w:r>
          </w:p>
        </w:tc>
      </w:tr>
      <w:tr w:rsidR="000142A5" w:rsidRPr="00E53221" w14:paraId="71A68D30" w14:textId="77777777" w:rsidTr="00A377DB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09DF834" w14:textId="4CF84319" w:rsidR="00F814B1" w:rsidRPr="00E53221" w:rsidRDefault="00F93613" w:rsidP="00950A80">
            <w:pPr>
              <w:ind w:righ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814B1" w:rsidRPr="00E53221">
              <w:rPr>
                <w:rFonts w:asciiTheme="minorHAnsi" w:hAnsiTheme="minorHAnsi" w:cstheme="minorHAnsi"/>
                <w:sz w:val="22"/>
                <w:szCs w:val="22"/>
              </w:rPr>
              <w:t>Variable Importance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478B0E" w14:textId="77777777" w:rsidR="00F814B1" w:rsidRPr="00E53221" w:rsidRDefault="00F814B1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AE595A" w14:textId="77777777" w:rsidR="00F814B1" w:rsidRPr="00E53221" w:rsidRDefault="00F814B1" w:rsidP="00425C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763ABFAC" w14:textId="77777777" w:rsidTr="000755A7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A3A6B0" w14:textId="1930B9D4" w:rsidR="00F814B1" w:rsidRPr="00E53221" w:rsidRDefault="00F814B1" w:rsidP="00FD5808">
            <w:pPr>
              <w:ind w:left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Urbanicity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EA1DB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D401F6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15C0513" w14:textId="46D49BE9" w:rsidR="00F814B1" w:rsidRPr="00E53221" w:rsidRDefault="00F814B1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23B610C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06FD93" w14:textId="663F9022" w:rsidR="00F814B1" w:rsidRPr="00E53221" w:rsidRDefault="00F814B1" w:rsidP="00F814B1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0.45</w:t>
            </w:r>
          </w:p>
        </w:tc>
      </w:tr>
      <w:tr w:rsidR="000142A5" w:rsidRPr="00E53221" w14:paraId="280684C6" w14:textId="77777777" w:rsidTr="000755A7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39E7B8" w14:textId="0BAF7811" w:rsidR="00F814B1" w:rsidRPr="00E53221" w:rsidRDefault="00F814B1" w:rsidP="00FD5808">
            <w:pPr>
              <w:ind w:left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 or FLS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7B28A0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D27777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33DD4F1" w14:textId="469E7CC0" w:rsidR="00F814B1" w:rsidRPr="00E53221" w:rsidRDefault="00F814B1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PRS:    1.07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1EEAAF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1DF9D7" w14:textId="1916BE56" w:rsidR="00F814B1" w:rsidRPr="00E53221" w:rsidRDefault="00F814B1" w:rsidP="00F814B1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FLS:      1.80</w:t>
            </w:r>
          </w:p>
        </w:tc>
      </w:tr>
      <w:tr w:rsidR="000142A5" w:rsidRPr="00E53221" w14:paraId="7F7D9FEC" w14:textId="77777777" w:rsidTr="000755A7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BCCB8AB" w14:textId="1585326C" w:rsidR="00F814B1" w:rsidRPr="00E53221" w:rsidRDefault="00F814B1" w:rsidP="00FD5808">
            <w:pPr>
              <w:ind w:left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566A5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0CF7859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48AED8" w14:textId="5D0DDB6C" w:rsidR="00F814B1" w:rsidRPr="00E53221" w:rsidRDefault="00F814B1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Urbanicity*PRS:    1.70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687D5E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9E6460" w14:textId="1248FC64" w:rsidR="00F814B1" w:rsidRPr="00E53221" w:rsidRDefault="00F814B1" w:rsidP="00C20040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Urbanicity*FLS:      0.07</w:t>
            </w:r>
          </w:p>
        </w:tc>
      </w:tr>
      <w:tr w:rsidR="000142A5" w:rsidRPr="00E53221" w14:paraId="19DDE80A" w14:textId="77777777" w:rsidTr="000755A7"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15D65B" w14:textId="77777777" w:rsidR="00F1747D" w:rsidRPr="00E53221" w:rsidRDefault="00F1747D" w:rsidP="00F814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BE4D6" w14:textId="0E6EEA0E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Cannabis use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B6CDD1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402B03C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2F9116" w14:textId="77777777" w:rsidR="00F814B1" w:rsidRPr="00E53221" w:rsidRDefault="00F814B1" w:rsidP="00F814B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6B621546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11B8299" w14:textId="6DE0C1FD" w:rsidR="00F814B1" w:rsidRPr="00E53221" w:rsidRDefault="00F814B1" w:rsidP="00F814B1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E25E9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B13F13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CD972B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2D093E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1.21 [0.51;2.86]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C840FA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718C29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091AFCD4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3.73 [1.69;8.22]</w:t>
            </w:r>
          </w:p>
        </w:tc>
      </w:tr>
      <w:tr w:rsidR="000142A5" w:rsidRPr="00E53221" w14:paraId="5FD4252A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D70A7A" w14:textId="37D47D89" w:rsidR="00F814B1" w:rsidRPr="00E53221" w:rsidRDefault="00F814B1" w:rsidP="00F814B1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B9C176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13FAF3A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31F201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0.86 [0.38;1.98]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1DD11B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0.81 [0.20;3.24]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EBB563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59A677A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0.82 [0.41;1.63]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5F8080A5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1.06 [0.41;2.74]</w:t>
            </w:r>
          </w:p>
        </w:tc>
      </w:tr>
      <w:tr w:rsidR="000142A5" w:rsidRPr="00E53221" w14:paraId="1AA53AFA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8A29353" w14:textId="74E77808" w:rsidR="00F814B1" w:rsidRPr="00E53221" w:rsidRDefault="00F814B1" w:rsidP="00F814B1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RERI*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FAB38A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C68D8D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311A96" w14:textId="108C08B9" w:rsidR="00F814B1" w:rsidRPr="00E53221" w:rsidRDefault="00F814B1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9D5C775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519A9D" w14:textId="6737538F" w:rsidR="00F814B1" w:rsidRPr="00E53221" w:rsidRDefault="00F814B1" w:rsidP="00020DD9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NC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Ω</w:t>
            </w:r>
          </w:p>
        </w:tc>
      </w:tr>
      <w:tr w:rsidR="000142A5" w:rsidRPr="00E53221" w14:paraId="558D7F41" w14:textId="77777777" w:rsidTr="00F1747D">
        <w:trPr>
          <w:trHeight w:val="29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D4364D" w14:textId="77777777" w:rsidR="00F814B1" w:rsidRPr="00E53221" w:rsidRDefault="00F814B1" w:rsidP="00F814B1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340BA1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AEE94B" w14:textId="77777777" w:rsidR="00F814B1" w:rsidRPr="00E53221" w:rsidRDefault="00F814B1" w:rsidP="00F814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F38B8DC" w14:textId="77777777" w:rsidR="00F814B1" w:rsidRPr="00E53221" w:rsidRDefault="00F814B1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E18CF39" w14:textId="77777777" w:rsidR="00F814B1" w:rsidRPr="00E53221" w:rsidRDefault="00F814B1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D2AEEC" w14:textId="77777777" w:rsidR="00F814B1" w:rsidRPr="00E53221" w:rsidRDefault="00F814B1" w:rsidP="00020DD9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0.086</w:t>
            </w:r>
          </w:p>
        </w:tc>
      </w:tr>
      <w:tr w:rsidR="000142A5" w:rsidRPr="00E53221" w14:paraId="616E8C29" w14:textId="77777777" w:rsidTr="008B74BB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C1DAA2" w14:textId="143559ED" w:rsidR="00F1747D" w:rsidRPr="00E53221" w:rsidRDefault="00F93613" w:rsidP="00950A80">
            <w:pPr>
              <w:ind w:righ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747D" w:rsidRPr="00E53221">
              <w:rPr>
                <w:rFonts w:asciiTheme="minorHAnsi" w:hAnsiTheme="minorHAnsi" w:cstheme="minorHAnsi"/>
                <w:sz w:val="22"/>
                <w:szCs w:val="22"/>
              </w:rPr>
              <w:t>Variable Importance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ED3A7D" w14:textId="77777777" w:rsidR="00F1747D" w:rsidRPr="00E53221" w:rsidRDefault="00F1747D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E9ABBF" w14:textId="77777777" w:rsidR="00F1747D" w:rsidRPr="00E53221" w:rsidRDefault="00F1747D" w:rsidP="00F814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316F2592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296D48" w14:textId="33972997" w:rsidR="00F1747D" w:rsidRPr="00E53221" w:rsidRDefault="00FD5808" w:rsidP="00FD5808">
            <w:pPr>
              <w:ind w:left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1747D" w:rsidRPr="00E53221">
              <w:rPr>
                <w:rFonts w:asciiTheme="minorHAnsi" w:hAnsiTheme="minorHAnsi" w:cstheme="minorHAnsi"/>
                <w:sz w:val="22"/>
                <w:szCs w:val="22"/>
              </w:rPr>
              <w:t>annabis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523966" w14:textId="77777777" w:rsidR="00F1747D" w:rsidRPr="00E53221" w:rsidRDefault="00F1747D" w:rsidP="00F174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70DA84" w14:textId="77777777" w:rsidR="00F1747D" w:rsidRPr="00E53221" w:rsidRDefault="00F1747D" w:rsidP="00F174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7BD956" w14:textId="75DC87F4" w:rsidR="00F1747D" w:rsidRPr="00E53221" w:rsidRDefault="00020DD9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4D9ADA" w14:textId="77777777" w:rsidR="00F1747D" w:rsidRPr="00E53221" w:rsidRDefault="00F1747D" w:rsidP="00F174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D3A522C" w14:textId="0B1530E9" w:rsidR="00F1747D" w:rsidRPr="00E53221" w:rsidRDefault="00020DD9" w:rsidP="00020DD9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0.57</w:t>
            </w:r>
          </w:p>
        </w:tc>
      </w:tr>
      <w:tr w:rsidR="000142A5" w:rsidRPr="00E53221" w14:paraId="768CFFF8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A2426C" w14:textId="4A518163" w:rsidR="00F93613" w:rsidRPr="00E53221" w:rsidRDefault="00F93613" w:rsidP="00FD5808">
            <w:pPr>
              <w:ind w:left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 or FLS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DADEBC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9FA04D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9D560D2" w14:textId="5CC847E4" w:rsidR="00F93613" w:rsidRPr="00E53221" w:rsidRDefault="00F93613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PRS:    </w:t>
            </w:r>
            <w:r w:rsidR="00020DD9" w:rsidRPr="00E53221">
              <w:rPr>
                <w:rFonts w:asciiTheme="minorHAnsi" w:hAnsiTheme="minorHAnsi" w:cstheme="minorHAnsi"/>
                <w:sz w:val="22"/>
                <w:szCs w:val="22"/>
              </w:rPr>
              <w:t>0.44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F030A2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E86703F" w14:textId="062E7862" w:rsidR="00F93613" w:rsidRPr="00E53221" w:rsidRDefault="00F93613" w:rsidP="00020DD9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FLS:      </w:t>
            </w:r>
            <w:r w:rsidR="00020DD9" w:rsidRPr="00E53221">
              <w:rPr>
                <w:rFonts w:asciiTheme="minorHAnsi" w:hAnsiTheme="minorHAnsi" w:cstheme="minorHAnsi"/>
                <w:sz w:val="22"/>
                <w:szCs w:val="22"/>
              </w:rPr>
              <w:t>3.26</w:t>
            </w:r>
          </w:p>
        </w:tc>
      </w:tr>
      <w:tr w:rsidR="000142A5" w:rsidRPr="00E53221" w14:paraId="2F300306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3D0A7B" w14:textId="33DD9473" w:rsidR="00F93613" w:rsidRPr="00E53221" w:rsidRDefault="00F93613" w:rsidP="00FD5808">
            <w:pPr>
              <w:ind w:left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C8002E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3BBA2FA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68287D" w14:textId="1058F87B" w:rsidR="00F93613" w:rsidRPr="00E53221" w:rsidRDefault="00F93613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Cannabis*PRS:    0.</w:t>
            </w:r>
            <w:r w:rsidR="00020DD9" w:rsidRPr="00E5322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E60AD0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39D1BC" w14:textId="0AAC626F" w:rsidR="00F93613" w:rsidRPr="00E53221" w:rsidRDefault="00F93613" w:rsidP="00C20040">
            <w:pPr>
              <w:ind w:right="1053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Cannabis</w:t>
            </w:r>
            <w:r w:rsidR="00C20040" w:rsidRPr="00E5322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FLS:      </w:t>
            </w:r>
            <w:r w:rsidR="00020DD9" w:rsidRPr="00E53221">
              <w:rPr>
                <w:rFonts w:asciiTheme="minorHAnsi" w:hAnsiTheme="minorHAnsi" w:cstheme="minorHAnsi"/>
                <w:sz w:val="22"/>
                <w:szCs w:val="22"/>
              </w:rPr>
              <w:t>1.60</w:t>
            </w:r>
          </w:p>
        </w:tc>
      </w:tr>
      <w:tr w:rsidR="000142A5" w:rsidRPr="00E53221" w14:paraId="6D99810B" w14:textId="77777777" w:rsidTr="00736B2D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7F1092" w14:textId="77777777" w:rsidR="00F93613" w:rsidRPr="00E53221" w:rsidRDefault="00F93613" w:rsidP="00F93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326E1B" w14:textId="70CD2E88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b/>
                <w:sz w:val="22"/>
                <w:szCs w:val="22"/>
              </w:rPr>
              <w:t>Obstetric complications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8B6E76A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D88CAC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3F397F6E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F865D4" w14:textId="77777777" w:rsidR="00F93613" w:rsidRPr="00E53221" w:rsidRDefault="00F93613" w:rsidP="00F93613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673FF8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0DF1A5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DFC3E00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E377F8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1.08   [0.50;2.35]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7E2336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199859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23F6697C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2.51  [1.27;4.96]</w:t>
            </w:r>
          </w:p>
        </w:tc>
      </w:tr>
      <w:tr w:rsidR="000142A5" w:rsidRPr="00E53221" w14:paraId="4FA644BA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DA8072" w14:textId="5A89F888" w:rsidR="00F93613" w:rsidRPr="00E53221" w:rsidRDefault="00F93613" w:rsidP="00F93613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E54F4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8DEFAF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D30B44A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2.04  [0.72;5.80]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8138B3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6.22 [0.66;58.80]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68FF40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F14F406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3.63  [1.44;9.11]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31E23F61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5.49[1.66;18.09]</w:t>
            </w:r>
          </w:p>
        </w:tc>
      </w:tr>
      <w:tr w:rsidR="000142A5" w:rsidRPr="00E53221" w14:paraId="4C520BE2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A78144" w14:textId="77777777" w:rsidR="00F93613" w:rsidRPr="00E53221" w:rsidRDefault="00F93613" w:rsidP="00F93613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6E48C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4A9657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428D134" w14:textId="3ADF13E6" w:rsidR="00F93613" w:rsidRPr="00E53221" w:rsidRDefault="00F93613" w:rsidP="00454575">
            <w:pPr>
              <w:ind w:right="952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4.10 [-9.86; 18.05]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EE9D6B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298EA4" w14:textId="1B0B1F72" w:rsidR="00F93613" w:rsidRPr="00E53221" w:rsidRDefault="00F93613" w:rsidP="00454575">
            <w:pPr>
              <w:ind w:right="770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0.35 [-6.78; 7.48]</w:t>
            </w:r>
          </w:p>
        </w:tc>
      </w:tr>
      <w:tr w:rsidR="000142A5" w:rsidRPr="00E53221" w14:paraId="5AA7FCBE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9EC2EF" w14:textId="77777777" w:rsidR="00F93613" w:rsidRPr="00E53221" w:rsidRDefault="00F93613" w:rsidP="00F93613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A8F888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0534B9B" w14:textId="77777777" w:rsidR="00F93613" w:rsidRPr="00E53221" w:rsidRDefault="00F93613" w:rsidP="00F93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6884DC2" w14:textId="77777777" w:rsidR="00F93613" w:rsidRPr="00E53221" w:rsidRDefault="00F93613" w:rsidP="00454575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1BB3CA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CD1B95" w14:textId="77777777" w:rsidR="00F93613" w:rsidRPr="00E53221" w:rsidRDefault="00F93613" w:rsidP="00454575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0.108</w:t>
            </w:r>
          </w:p>
        </w:tc>
      </w:tr>
      <w:tr w:rsidR="000142A5" w:rsidRPr="00E53221" w14:paraId="2CBD2AAC" w14:textId="77777777" w:rsidTr="000168C7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680F958" w14:textId="7CA9844F" w:rsidR="00F93613" w:rsidRPr="00E53221" w:rsidRDefault="00F93613" w:rsidP="00454575">
            <w:pPr>
              <w:ind w:righ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Variable Importance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CEA6495" w14:textId="77777777" w:rsidR="00F93613" w:rsidRPr="00E53221" w:rsidRDefault="00F93613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218A24" w14:textId="77777777" w:rsidR="00F93613" w:rsidRPr="00E53221" w:rsidRDefault="00F93613" w:rsidP="00454575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06CC06B1" w14:textId="77777777" w:rsidTr="00EC1D44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741BEF8" w14:textId="5EF3BF4C" w:rsidR="00FD5808" w:rsidRPr="00E53221" w:rsidRDefault="00454575" w:rsidP="00454575">
            <w:pPr>
              <w:ind w:righ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FD5808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Obstetric complications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D5808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1.34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4810AC" w14:textId="77777777" w:rsidR="00FD5808" w:rsidRPr="00E53221" w:rsidRDefault="00FD5808" w:rsidP="00F93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7B49BDC" w14:textId="517FA50D" w:rsidR="00FD5808" w:rsidRPr="00E53221" w:rsidRDefault="00454575" w:rsidP="00454575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2.74</w:t>
            </w:r>
          </w:p>
        </w:tc>
      </w:tr>
      <w:tr w:rsidR="000142A5" w:rsidRPr="00E53221" w14:paraId="6BDF9E39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B8C7068" w14:textId="1F873CF9" w:rsidR="00454575" w:rsidRPr="00E53221" w:rsidRDefault="00454575" w:rsidP="00454575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PRS or FLS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109E5" w14:textId="77777777" w:rsidR="00454575" w:rsidRPr="00E53221" w:rsidRDefault="00454575" w:rsidP="00454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A54DEF" w14:textId="77777777" w:rsidR="00454575" w:rsidRPr="00E53221" w:rsidRDefault="00454575" w:rsidP="00454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ABCF6C" w14:textId="507B8E5C" w:rsidR="00454575" w:rsidRPr="00E53221" w:rsidRDefault="00454575" w:rsidP="00454575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PRS:   0.19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4136FB" w14:textId="77777777" w:rsidR="00454575" w:rsidRPr="00E53221" w:rsidRDefault="00454575" w:rsidP="004545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E6FF5E" w14:textId="3EFEE6DE" w:rsidR="00454575" w:rsidRPr="00E53221" w:rsidRDefault="00454575" w:rsidP="00454575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FLS: </w:t>
            </w:r>
            <w:r w:rsidR="00950A80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2.64   </w:t>
            </w:r>
          </w:p>
        </w:tc>
      </w:tr>
      <w:tr w:rsidR="000142A5" w:rsidRPr="00E53221" w14:paraId="5A068EBC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20CF8C" w14:textId="134EF48D" w:rsidR="00454575" w:rsidRPr="00E53221" w:rsidRDefault="00454575" w:rsidP="00454575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Interaction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6EB87" w14:textId="77777777" w:rsidR="00454575" w:rsidRPr="00E53221" w:rsidRDefault="00454575" w:rsidP="00454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466052" w14:textId="77777777" w:rsidR="00454575" w:rsidRPr="00E53221" w:rsidRDefault="00454575" w:rsidP="004545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EA3886" w14:textId="4241B759" w:rsidR="00454575" w:rsidRPr="00E53221" w:rsidRDefault="00454575" w:rsidP="00454575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Obstetric*PRS:    0.80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0876DEE" w14:textId="77777777" w:rsidR="00454575" w:rsidRPr="00E53221" w:rsidRDefault="00454575" w:rsidP="004545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6912A0A" w14:textId="052BD644" w:rsidR="00454575" w:rsidRPr="00E53221" w:rsidRDefault="00454575" w:rsidP="00454575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Obstetric*FLS:</w:t>
            </w:r>
            <w:r w:rsidR="00950A80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0.63</w:t>
            </w:r>
          </w:p>
        </w:tc>
      </w:tr>
      <w:tr w:rsidR="000142A5" w:rsidRPr="00E53221" w14:paraId="18C1D158" w14:textId="77777777" w:rsidTr="00E9622F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3984082" w14:textId="77777777" w:rsidR="00FD5808" w:rsidRPr="00E53221" w:rsidRDefault="00FD5808" w:rsidP="00FD58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61CD5D" w14:textId="47AB5993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="Calibri" w:hAnsi="Calibri" w:cs="Calibri"/>
                <w:b/>
                <w:bCs/>
                <w:sz w:val="22"/>
                <w:szCs w:val="22"/>
              </w:rPr>
              <w:t>Childhood adversity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106192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7BF062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3EB95A6A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88EC77" w14:textId="4ADD3AB7" w:rsidR="00FD5808" w:rsidRPr="00E53221" w:rsidRDefault="00AF235F" w:rsidP="00AF2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5808" w:rsidRPr="00E5322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486B8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11137D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92589AA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1EFDED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1.42   [0.61;3.32]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00254B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0A390ED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DFBC4C9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2.30  [1.06;5.00]</w:t>
            </w:r>
          </w:p>
        </w:tc>
      </w:tr>
      <w:tr w:rsidR="000142A5" w:rsidRPr="00E53221" w14:paraId="5A68A5DA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CE7709" w14:textId="563F87C8" w:rsidR="00FD5808" w:rsidRPr="00E53221" w:rsidRDefault="00FD5808" w:rsidP="00FD5808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B98F00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AFE112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15A42EF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3.55   [1.55; 8.14]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C6AB08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3.23  [0.81;12.79]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69C346F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94810F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3.07  [1.49;6.31]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0927E429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5.33[2.15;13.20]</w:t>
            </w:r>
          </w:p>
        </w:tc>
      </w:tr>
      <w:tr w:rsidR="000142A5" w:rsidRPr="00E53221" w14:paraId="07F483FB" w14:textId="77777777" w:rsidTr="00736B2D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AF756E" w14:textId="77777777" w:rsidR="00FD5808" w:rsidRPr="00E53221" w:rsidRDefault="00FD5808" w:rsidP="00FD5808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RERI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3909FB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408FF7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83763DF" w14:textId="14C2176F" w:rsidR="00FD5808" w:rsidRPr="00E53221" w:rsidRDefault="00FD5808" w:rsidP="00950A80">
            <w:pPr>
              <w:ind w:right="952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-0.75 [-5.75; 4.26]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FFF6090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0DA0B69" w14:textId="7509A795" w:rsidR="00FD5808" w:rsidRPr="00E53221" w:rsidRDefault="00FD5808" w:rsidP="00950A80">
            <w:pPr>
              <w:ind w:right="770"/>
              <w:jc w:val="righ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0.94 [-4.09; 6.02]</w:t>
            </w:r>
          </w:p>
        </w:tc>
      </w:tr>
      <w:tr w:rsidR="000142A5" w:rsidRPr="00E53221" w14:paraId="4E3CADD7" w14:textId="77777777" w:rsidTr="00F814B1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77ED94" w14:textId="77777777" w:rsidR="00FD5808" w:rsidRPr="00E53221" w:rsidRDefault="00FD5808" w:rsidP="00FD5808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5322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Nagelkerke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E225D9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FD2E2ED" w14:textId="77777777" w:rsidR="00FD5808" w:rsidRPr="00E53221" w:rsidRDefault="00FD5808" w:rsidP="00FD58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85889EB" w14:textId="77777777" w:rsidR="00FD5808" w:rsidRPr="00E53221" w:rsidRDefault="00FD5808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AFE4E5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1ED0DF2" w14:textId="77777777" w:rsidR="00FD5808" w:rsidRPr="00E53221" w:rsidRDefault="00FD5808" w:rsidP="00950A80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0.121</w:t>
            </w:r>
          </w:p>
        </w:tc>
      </w:tr>
      <w:tr w:rsidR="000142A5" w:rsidRPr="00E53221" w14:paraId="28221703" w14:textId="77777777" w:rsidTr="00F93613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E059348" w14:textId="07C1E396" w:rsidR="00FD5808" w:rsidRPr="00E53221" w:rsidRDefault="00FD5808" w:rsidP="00950A80">
            <w:pPr>
              <w:ind w:righ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Variable Importance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6F01C01" w14:textId="77777777" w:rsidR="00FD5808" w:rsidRPr="00E53221" w:rsidRDefault="00FD5808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46F2D1A" w14:textId="77777777" w:rsidR="00FD5808" w:rsidRPr="00E53221" w:rsidRDefault="00FD5808" w:rsidP="00950A80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42A5" w:rsidRPr="00E53221" w14:paraId="35C9332C" w14:textId="77777777" w:rsidTr="00EA7A62"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4C5ABF1" w14:textId="0332FCD1" w:rsidR="00AF235F" w:rsidRPr="00E53221" w:rsidRDefault="00950A80" w:rsidP="00950A80">
            <w:pPr>
              <w:ind w:right="952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F235F"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Childhood adversity </w:t>
            </w: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3.00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E61F5A5" w14:textId="77777777" w:rsidR="00AF235F" w:rsidRPr="00E53221" w:rsidRDefault="00AF235F" w:rsidP="00FD58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F19A485" w14:textId="0F22C084" w:rsidR="00AF235F" w:rsidRPr="00E53221" w:rsidRDefault="00950A80" w:rsidP="00950A80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3.04</w:t>
            </w:r>
          </w:p>
        </w:tc>
      </w:tr>
      <w:tr w:rsidR="000142A5" w:rsidRPr="00E53221" w14:paraId="0DAC9AE4" w14:textId="77777777" w:rsidTr="00F93613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C21125" w14:textId="61B32D9D" w:rsidR="00AF235F" w:rsidRPr="00E53221" w:rsidRDefault="00AF235F" w:rsidP="00AF235F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PRS or FLS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18AD55" w14:textId="77777777" w:rsidR="00AF235F" w:rsidRPr="00E53221" w:rsidRDefault="00AF235F" w:rsidP="00AF2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BE5724" w14:textId="77777777" w:rsidR="00AF235F" w:rsidRPr="00E53221" w:rsidRDefault="00AF235F" w:rsidP="00AF2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21E1F0" w14:textId="1AC1D202" w:rsidR="00AF235F" w:rsidRPr="00E53221" w:rsidRDefault="00950A80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PRS:      0.81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E57034" w14:textId="77777777" w:rsidR="00AF235F" w:rsidRPr="00E53221" w:rsidRDefault="00AF235F" w:rsidP="00AF2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0E67B0" w14:textId="18A25EE3" w:rsidR="00AF235F" w:rsidRPr="00E53221" w:rsidRDefault="00950A80" w:rsidP="00950A80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FLS:     2.10</w:t>
            </w:r>
          </w:p>
        </w:tc>
      </w:tr>
      <w:tr w:rsidR="000142A5" w:rsidRPr="00E53221" w14:paraId="0DE95BFF" w14:textId="77777777" w:rsidTr="00F93613"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D2D70BA" w14:textId="17B2AB6B" w:rsidR="00AF235F" w:rsidRPr="00E53221" w:rsidRDefault="00AF235F" w:rsidP="00AF235F">
            <w:pPr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 xml:space="preserve">     Interaction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A5D92" w14:textId="77777777" w:rsidR="00AF235F" w:rsidRPr="00E53221" w:rsidRDefault="00AF235F" w:rsidP="00AF2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6F48740" w14:textId="77777777" w:rsidR="00AF235F" w:rsidRPr="00E53221" w:rsidRDefault="00AF235F" w:rsidP="00AF23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DF57A97" w14:textId="21E5E6D5" w:rsidR="00AF235F" w:rsidRPr="00E53221" w:rsidRDefault="00950A80" w:rsidP="00950A80">
            <w:pPr>
              <w:ind w:right="95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Childhood *PRS:     0.52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D6CD29E" w14:textId="77777777" w:rsidR="00AF235F" w:rsidRPr="00E53221" w:rsidRDefault="00AF235F" w:rsidP="00AF23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D8B01F" w14:textId="0BB0F954" w:rsidR="00AF235F" w:rsidRPr="00E53221" w:rsidRDefault="00950A80" w:rsidP="00950A80">
            <w:pPr>
              <w:ind w:right="77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3221">
              <w:rPr>
                <w:rFonts w:asciiTheme="minorHAnsi" w:hAnsiTheme="minorHAnsi" w:cstheme="minorHAnsi"/>
                <w:sz w:val="22"/>
                <w:szCs w:val="22"/>
              </w:rPr>
              <w:t>Childhood*FLS:     0.42</w:t>
            </w:r>
          </w:p>
        </w:tc>
      </w:tr>
    </w:tbl>
    <w:p w14:paraId="6E2AEC01" w14:textId="6EB314ED" w:rsidR="00E0175C" w:rsidRPr="00E53221" w:rsidRDefault="00DB686C" w:rsidP="00AD66C6">
      <w:pPr>
        <w:rPr>
          <w:rFonts w:asciiTheme="minorHAnsi" w:hAnsiTheme="minorHAnsi" w:cstheme="minorHAnsi"/>
          <w:sz w:val="18"/>
          <w:szCs w:val="18"/>
        </w:rPr>
      </w:pPr>
      <w:r w:rsidRPr="00E53221">
        <w:rPr>
          <w:rFonts w:asciiTheme="minorHAnsi" w:hAnsiTheme="minorHAnsi" w:cstheme="minorHAnsi"/>
          <w:sz w:val="18"/>
          <w:szCs w:val="18"/>
        </w:rPr>
        <w:t>*</w:t>
      </w:r>
      <w:r w:rsidR="00E0175C" w:rsidRPr="00E53221">
        <w:rPr>
          <w:rFonts w:asciiTheme="minorHAnsi" w:hAnsiTheme="minorHAnsi" w:cstheme="minorHAnsi"/>
          <w:sz w:val="18"/>
          <w:szCs w:val="18"/>
        </w:rPr>
        <w:t xml:space="preserve"> </w:t>
      </w:r>
      <w:r w:rsidR="00E0175C" w:rsidRPr="00E53221">
        <w:rPr>
          <w:rFonts w:asciiTheme="minorHAnsi" w:hAnsiTheme="minorHAnsi" w:cstheme="minorHAnsi"/>
          <w:sz w:val="16"/>
          <w:szCs w:val="16"/>
        </w:rPr>
        <w:t>RERI could not be calculated as at least one of the odds ratios was below 1.</w:t>
      </w:r>
    </w:p>
    <w:p w14:paraId="6138A8C6" w14:textId="77777777" w:rsidR="00F814B1" w:rsidRPr="00E53221" w:rsidRDefault="00AD66C6" w:rsidP="00916057">
      <w:pPr>
        <w:rPr>
          <w:rFonts w:asciiTheme="minorHAnsi" w:hAnsiTheme="minorHAnsi" w:cstheme="minorHAnsi"/>
          <w:sz w:val="18"/>
          <w:szCs w:val="18"/>
        </w:rPr>
      </w:pPr>
      <w:r w:rsidRPr="00E53221">
        <w:rPr>
          <w:rFonts w:asciiTheme="minorHAnsi" w:hAnsiTheme="minorHAnsi" w:cstheme="minorHAnsi"/>
          <w:sz w:val="18"/>
          <w:szCs w:val="18"/>
        </w:rPr>
        <w:t>CI: Confidence interval; ERS: Exposome risk score; PRS: polygenic risk score;</w:t>
      </w:r>
      <w:r w:rsidR="008440A1" w:rsidRPr="00E53221">
        <w:rPr>
          <w:rFonts w:asciiTheme="minorHAnsi" w:hAnsiTheme="minorHAnsi" w:cstheme="minorHAnsi"/>
          <w:sz w:val="18"/>
          <w:szCs w:val="18"/>
        </w:rPr>
        <w:t xml:space="preserve"> FLS family load score</w:t>
      </w:r>
      <w:r w:rsidR="00654233" w:rsidRPr="00E53221">
        <w:rPr>
          <w:rFonts w:asciiTheme="minorHAnsi" w:hAnsiTheme="minorHAnsi" w:cstheme="minorHAnsi"/>
          <w:sz w:val="18"/>
          <w:szCs w:val="18"/>
        </w:rPr>
        <w:t xml:space="preserve">; </w:t>
      </w:r>
      <w:r w:rsidRPr="00E53221">
        <w:rPr>
          <w:rFonts w:asciiTheme="minorHAnsi" w:hAnsiTheme="minorHAnsi" w:cstheme="minorHAnsi"/>
          <w:sz w:val="18"/>
          <w:szCs w:val="18"/>
        </w:rPr>
        <w:t xml:space="preserve">RERI: Relative excess risk due to interaction. </w:t>
      </w:r>
      <w:r w:rsidR="00740D47" w:rsidRPr="00E53221">
        <w:rPr>
          <w:rFonts w:asciiTheme="minorHAnsi" w:hAnsiTheme="minorHAnsi" w:cstheme="minorHAnsi"/>
          <w:sz w:val="18"/>
          <w:szCs w:val="18"/>
        </w:rPr>
        <w:t xml:space="preserve">Adjusted for </w:t>
      </w:r>
      <w:r w:rsidR="00BD7434" w:rsidRPr="00E53221">
        <w:rPr>
          <w:rFonts w:asciiTheme="minorHAnsi" w:hAnsiTheme="minorHAnsi" w:cstheme="minorHAnsi"/>
          <w:sz w:val="18"/>
          <w:szCs w:val="18"/>
        </w:rPr>
        <w:t>gender</w:t>
      </w:r>
      <w:r w:rsidR="00740D47" w:rsidRPr="00E53221">
        <w:rPr>
          <w:rFonts w:asciiTheme="minorHAnsi" w:hAnsiTheme="minorHAnsi" w:cstheme="minorHAnsi"/>
          <w:sz w:val="18"/>
          <w:szCs w:val="18"/>
        </w:rPr>
        <w:t xml:space="preserve"> and age, and if PRS was included, adjusted additionally for two PCs</w:t>
      </w:r>
    </w:p>
    <w:p w14:paraId="76D0D08A" w14:textId="172AD4F6" w:rsidR="00AD66C6" w:rsidRPr="000142A5" w:rsidRDefault="00083393" w:rsidP="00916057">
      <w:pPr>
        <w:rPr>
          <w:rFonts w:asciiTheme="minorHAnsi" w:hAnsiTheme="minorHAnsi" w:cstheme="minorHAnsi"/>
          <w:sz w:val="18"/>
          <w:szCs w:val="18"/>
        </w:rPr>
      </w:pPr>
      <w:r w:rsidRPr="00E53221">
        <w:rPr>
          <w:rFonts w:asciiTheme="minorHAnsi" w:hAnsiTheme="minorHAnsi" w:cstheme="minorHAnsi"/>
          <w:sz w:val="22"/>
          <w:szCs w:val="22"/>
          <w:vertAlign w:val="superscript"/>
        </w:rPr>
        <w:t xml:space="preserve">Ω </w:t>
      </w:r>
      <w:r w:rsidR="00502C96" w:rsidRPr="00E53221">
        <w:rPr>
          <w:rFonts w:asciiTheme="minorHAnsi" w:hAnsiTheme="minorHAnsi" w:cstheme="minorHAnsi"/>
          <w:sz w:val="18"/>
          <w:szCs w:val="18"/>
        </w:rPr>
        <w:t>NC: R</w:t>
      </w:r>
      <w:r w:rsidRPr="00E53221">
        <w:rPr>
          <w:rFonts w:asciiTheme="minorHAnsi" w:hAnsiTheme="minorHAnsi" w:cstheme="minorHAnsi"/>
          <w:sz w:val="18"/>
          <w:szCs w:val="18"/>
        </w:rPr>
        <w:t xml:space="preserve">ERI </w:t>
      </w:r>
      <w:r w:rsidR="00502C96" w:rsidRPr="00E53221">
        <w:rPr>
          <w:rFonts w:asciiTheme="minorHAnsi" w:hAnsiTheme="minorHAnsi" w:cstheme="minorHAnsi"/>
          <w:sz w:val="18"/>
          <w:szCs w:val="18"/>
        </w:rPr>
        <w:t>Not C</w:t>
      </w:r>
      <w:r w:rsidRPr="00E53221">
        <w:rPr>
          <w:rFonts w:asciiTheme="minorHAnsi" w:hAnsiTheme="minorHAnsi" w:cstheme="minorHAnsi"/>
          <w:sz w:val="18"/>
          <w:szCs w:val="18"/>
        </w:rPr>
        <w:t>alculable, as at least one of the OR &lt;1</w:t>
      </w:r>
    </w:p>
    <w:sectPr w:rsidR="00AD66C6" w:rsidRPr="000142A5" w:rsidSect="00F81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4C"/>
    <w:rsid w:val="00006ED6"/>
    <w:rsid w:val="000142A5"/>
    <w:rsid w:val="00020DD9"/>
    <w:rsid w:val="0002688D"/>
    <w:rsid w:val="00054785"/>
    <w:rsid w:val="00061D57"/>
    <w:rsid w:val="000711A8"/>
    <w:rsid w:val="000755A7"/>
    <w:rsid w:val="00083393"/>
    <w:rsid w:val="00084EF9"/>
    <w:rsid w:val="00092A9E"/>
    <w:rsid w:val="000B769A"/>
    <w:rsid w:val="000D1016"/>
    <w:rsid w:val="000D3420"/>
    <w:rsid w:val="000D3887"/>
    <w:rsid w:val="000D7AA1"/>
    <w:rsid w:val="001043CD"/>
    <w:rsid w:val="001236A5"/>
    <w:rsid w:val="00123EB1"/>
    <w:rsid w:val="001244A8"/>
    <w:rsid w:val="00126452"/>
    <w:rsid w:val="00137077"/>
    <w:rsid w:val="0014244E"/>
    <w:rsid w:val="00152C46"/>
    <w:rsid w:val="00161FB0"/>
    <w:rsid w:val="00163286"/>
    <w:rsid w:val="00180814"/>
    <w:rsid w:val="001823DC"/>
    <w:rsid w:val="001A5803"/>
    <w:rsid w:val="001A6958"/>
    <w:rsid w:val="001A7F56"/>
    <w:rsid w:val="001B1F1B"/>
    <w:rsid w:val="001C472A"/>
    <w:rsid w:val="001D0568"/>
    <w:rsid w:val="001F5253"/>
    <w:rsid w:val="002075A2"/>
    <w:rsid w:val="0024311D"/>
    <w:rsid w:val="0026058C"/>
    <w:rsid w:val="00261534"/>
    <w:rsid w:val="00273F9B"/>
    <w:rsid w:val="00276AED"/>
    <w:rsid w:val="0028373F"/>
    <w:rsid w:val="00347160"/>
    <w:rsid w:val="00351ABE"/>
    <w:rsid w:val="003620A2"/>
    <w:rsid w:val="003D288E"/>
    <w:rsid w:val="003D2D01"/>
    <w:rsid w:val="003D486E"/>
    <w:rsid w:val="003E524A"/>
    <w:rsid w:val="00401DBF"/>
    <w:rsid w:val="00406BF1"/>
    <w:rsid w:val="004119D5"/>
    <w:rsid w:val="00423D67"/>
    <w:rsid w:val="00425C53"/>
    <w:rsid w:val="0042712C"/>
    <w:rsid w:val="00430AD5"/>
    <w:rsid w:val="004378B7"/>
    <w:rsid w:val="00454575"/>
    <w:rsid w:val="0046397B"/>
    <w:rsid w:val="00464AD3"/>
    <w:rsid w:val="004659C5"/>
    <w:rsid w:val="004804D2"/>
    <w:rsid w:val="00483D16"/>
    <w:rsid w:val="004E2CF8"/>
    <w:rsid w:val="004F0872"/>
    <w:rsid w:val="004F706A"/>
    <w:rsid w:val="00502C96"/>
    <w:rsid w:val="00545267"/>
    <w:rsid w:val="0056068D"/>
    <w:rsid w:val="00565369"/>
    <w:rsid w:val="00594D03"/>
    <w:rsid w:val="005A1086"/>
    <w:rsid w:val="005A370F"/>
    <w:rsid w:val="005A3C03"/>
    <w:rsid w:val="005B1296"/>
    <w:rsid w:val="005B4A8F"/>
    <w:rsid w:val="005B5070"/>
    <w:rsid w:val="005C2E34"/>
    <w:rsid w:val="005C52A7"/>
    <w:rsid w:val="005C5E71"/>
    <w:rsid w:val="0061366F"/>
    <w:rsid w:val="00631684"/>
    <w:rsid w:val="00654233"/>
    <w:rsid w:val="006558B1"/>
    <w:rsid w:val="00685853"/>
    <w:rsid w:val="006A31BB"/>
    <w:rsid w:val="006D0ABA"/>
    <w:rsid w:val="006D24BB"/>
    <w:rsid w:val="006D2C87"/>
    <w:rsid w:val="00705C10"/>
    <w:rsid w:val="007078E1"/>
    <w:rsid w:val="007104F1"/>
    <w:rsid w:val="00725E83"/>
    <w:rsid w:val="00736B2D"/>
    <w:rsid w:val="00740D47"/>
    <w:rsid w:val="00764534"/>
    <w:rsid w:val="0077203E"/>
    <w:rsid w:val="00774CB1"/>
    <w:rsid w:val="0079196E"/>
    <w:rsid w:val="007B3F3C"/>
    <w:rsid w:val="007E7C02"/>
    <w:rsid w:val="007F2C38"/>
    <w:rsid w:val="008435D5"/>
    <w:rsid w:val="008440A1"/>
    <w:rsid w:val="00863DF5"/>
    <w:rsid w:val="008658D1"/>
    <w:rsid w:val="00881E5A"/>
    <w:rsid w:val="008E2B8A"/>
    <w:rsid w:val="00901503"/>
    <w:rsid w:val="00911695"/>
    <w:rsid w:val="00914087"/>
    <w:rsid w:val="00916057"/>
    <w:rsid w:val="0094674C"/>
    <w:rsid w:val="00950A80"/>
    <w:rsid w:val="009557BA"/>
    <w:rsid w:val="009630E7"/>
    <w:rsid w:val="0096561E"/>
    <w:rsid w:val="009802AC"/>
    <w:rsid w:val="00990938"/>
    <w:rsid w:val="00991866"/>
    <w:rsid w:val="009A0557"/>
    <w:rsid w:val="009A20C8"/>
    <w:rsid w:val="009B5D03"/>
    <w:rsid w:val="009C2A92"/>
    <w:rsid w:val="009C3D6A"/>
    <w:rsid w:val="009F3132"/>
    <w:rsid w:val="009F49CB"/>
    <w:rsid w:val="00A356C3"/>
    <w:rsid w:val="00A35F3D"/>
    <w:rsid w:val="00A52906"/>
    <w:rsid w:val="00A744CF"/>
    <w:rsid w:val="00A9545B"/>
    <w:rsid w:val="00AA1A5C"/>
    <w:rsid w:val="00AD66C6"/>
    <w:rsid w:val="00AF235F"/>
    <w:rsid w:val="00AF7415"/>
    <w:rsid w:val="00B07CB3"/>
    <w:rsid w:val="00B318AD"/>
    <w:rsid w:val="00B525AF"/>
    <w:rsid w:val="00B55369"/>
    <w:rsid w:val="00B67950"/>
    <w:rsid w:val="00BA406D"/>
    <w:rsid w:val="00BD0BA5"/>
    <w:rsid w:val="00BD1F33"/>
    <w:rsid w:val="00BD4581"/>
    <w:rsid w:val="00BD7434"/>
    <w:rsid w:val="00BD7951"/>
    <w:rsid w:val="00BF0D09"/>
    <w:rsid w:val="00C1794F"/>
    <w:rsid w:val="00C20040"/>
    <w:rsid w:val="00C4625F"/>
    <w:rsid w:val="00C93759"/>
    <w:rsid w:val="00C95CB4"/>
    <w:rsid w:val="00CE0447"/>
    <w:rsid w:val="00CF0DCB"/>
    <w:rsid w:val="00D122D1"/>
    <w:rsid w:val="00D26BCD"/>
    <w:rsid w:val="00D4133C"/>
    <w:rsid w:val="00D54C08"/>
    <w:rsid w:val="00D54D9F"/>
    <w:rsid w:val="00DA4660"/>
    <w:rsid w:val="00DB686C"/>
    <w:rsid w:val="00DB7CFC"/>
    <w:rsid w:val="00DC17FA"/>
    <w:rsid w:val="00DE21C0"/>
    <w:rsid w:val="00DF116A"/>
    <w:rsid w:val="00E0175C"/>
    <w:rsid w:val="00E14F79"/>
    <w:rsid w:val="00E21042"/>
    <w:rsid w:val="00E2769D"/>
    <w:rsid w:val="00E53221"/>
    <w:rsid w:val="00E55FCC"/>
    <w:rsid w:val="00E631A7"/>
    <w:rsid w:val="00E6422E"/>
    <w:rsid w:val="00E76F72"/>
    <w:rsid w:val="00E92B57"/>
    <w:rsid w:val="00E9622F"/>
    <w:rsid w:val="00E96AB9"/>
    <w:rsid w:val="00EB4F86"/>
    <w:rsid w:val="00ED595E"/>
    <w:rsid w:val="00EE63C1"/>
    <w:rsid w:val="00F073DA"/>
    <w:rsid w:val="00F1747D"/>
    <w:rsid w:val="00F17F40"/>
    <w:rsid w:val="00F351FE"/>
    <w:rsid w:val="00F42D51"/>
    <w:rsid w:val="00F43094"/>
    <w:rsid w:val="00F56643"/>
    <w:rsid w:val="00F75050"/>
    <w:rsid w:val="00F774E8"/>
    <w:rsid w:val="00F814B1"/>
    <w:rsid w:val="00F92654"/>
    <w:rsid w:val="00F93613"/>
    <w:rsid w:val="00FA09B5"/>
    <w:rsid w:val="00FA11AC"/>
    <w:rsid w:val="00FA25BB"/>
    <w:rsid w:val="00FA3704"/>
    <w:rsid w:val="00FA68C3"/>
    <w:rsid w:val="00FD5808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9607"/>
  <w15:chartTrackingRefBased/>
  <w15:docId w15:val="{F335AAF2-19FC-41B5-B409-97A483AD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F9B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725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escripcin">
    <w:name w:val="caption"/>
    <w:basedOn w:val="Normal"/>
    <w:next w:val="Normal"/>
    <w:unhideWhenUsed/>
    <w:qFormat/>
    <w:rsid w:val="00725E83"/>
    <w:pPr>
      <w:spacing w:after="200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qFormat/>
    <w:rsid w:val="00423D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423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725E83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25E83"/>
    <w:pPr>
      <w:spacing w:line="276" w:lineRule="auto"/>
      <w:outlineLvl w:val="9"/>
    </w:pPr>
  </w:style>
  <w:style w:type="table" w:styleId="Tablaconcuadrcula">
    <w:name w:val="Table Grid"/>
    <w:basedOn w:val="Tablanormal"/>
    <w:rsid w:val="00FA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273F9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73F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73F9B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73F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73F9B"/>
    <w:rPr>
      <w:b/>
      <w:bCs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6A31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A31BB"/>
    <w:rPr>
      <w:rFonts w:ascii="Segoe UI" w:hAnsi="Segoe UI" w:cs="Segoe UI"/>
      <w:sz w:val="18"/>
      <w:szCs w:val="18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FA09B5"/>
    <w:rPr>
      <w:noProof/>
      <w:lang w:val="es-ES"/>
    </w:rPr>
  </w:style>
  <w:style w:type="character" w:customStyle="1" w:styleId="EndNoteBibliographyCar">
    <w:name w:val="EndNote Bibliography Car"/>
    <w:basedOn w:val="Fuentedeprrafopredeter"/>
    <w:link w:val="EndNoteBibliography"/>
    <w:rsid w:val="00FA09B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DD6A-CFB7-4627-9BFB-645D5B68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D679790</dc:creator>
  <cp:keywords/>
  <dc:description/>
  <cp:lastModifiedBy>Ana María Sánchez Torres</cp:lastModifiedBy>
  <cp:revision>153</cp:revision>
  <dcterms:created xsi:type="dcterms:W3CDTF">2022-06-29T13:59:00Z</dcterms:created>
  <dcterms:modified xsi:type="dcterms:W3CDTF">2023-01-28T10:40:00Z</dcterms:modified>
</cp:coreProperties>
</file>