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AA686" w14:textId="06830524" w:rsidR="001318C5" w:rsidRPr="000C2C8B" w:rsidRDefault="001318C5">
      <w:pPr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 w:rsidRPr="000C2C8B">
        <w:rPr>
          <w:rFonts w:ascii="Times New Roman" w:hAnsi="Times New Roman" w:cs="Times New Roman"/>
          <w:b/>
          <w:bCs/>
          <w:sz w:val="28"/>
          <w:szCs w:val="28"/>
          <w:lang w:val="en-GB"/>
        </w:rPr>
        <w:t>Supplementary material</w:t>
      </w:r>
    </w:p>
    <w:p w14:paraId="6B68EF2C" w14:textId="33AC548F" w:rsidR="001318C5" w:rsidRPr="001318C5" w:rsidRDefault="001318C5">
      <w:pPr>
        <w:rPr>
          <w:rFonts w:ascii="Times New Roman" w:hAnsi="Times New Roman" w:cs="Times New Roman"/>
          <w:lang w:val="en-GB"/>
        </w:rPr>
      </w:pPr>
    </w:p>
    <w:p w14:paraId="7E13D588" w14:textId="0A12E221" w:rsidR="001318C5" w:rsidRDefault="001318C5">
      <w:pPr>
        <w:rPr>
          <w:rFonts w:ascii="Times New Roman" w:hAnsi="Times New Roman" w:cs="Times New Roman"/>
          <w:b/>
          <w:bCs/>
          <w:lang w:val="en-GB"/>
        </w:rPr>
      </w:pPr>
      <w:proofErr w:type="spellStart"/>
      <w:r w:rsidRPr="001318C5">
        <w:rPr>
          <w:rFonts w:ascii="Times New Roman" w:hAnsi="Times New Roman" w:cs="Times New Roman"/>
          <w:b/>
          <w:bCs/>
          <w:lang w:val="en-GB"/>
        </w:rPr>
        <w:t>eTable</w:t>
      </w:r>
      <w:proofErr w:type="spellEnd"/>
      <w:r w:rsidRPr="001318C5">
        <w:rPr>
          <w:rFonts w:ascii="Times New Roman" w:hAnsi="Times New Roman" w:cs="Times New Roman"/>
          <w:b/>
          <w:bCs/>
          <w:lang w:val="en-GB"/>
        </w:rPr>
        <w:t xml:space="preserve"> 1. ICD codes</w:t>
      </w:r>
      <w:r w:rsidRPr="001318C5">
        <w:rPr>
          <w:b/>
          <w:bCs/>
          <w:lang w:val="en-GB"/>
        </w:rPr>
        <w:t xml:space="preserve"> </w:t>
      </w:r>
      <w:r w:rsidRPr="001318C5">
        <w:rPr>
          <w:rFonts w:ascii="Times New Roman" w:hAnsi="Times New Roman" w:cs="Times New Roman"/>
          <w:b/>
          <w:bCs/>
          <w:lang w:val="en-GB"/>
        </w:rPr>
        <w:t xml:space="preserve">used </w:t>
      </w:r>
      <w:r w:rsidR="000C2C8B">
        <w:rPr>
          <w:rFonts w:ascii="Times New Roman" w:hAnsi="Times New Roman" w:cs="Times New Roman"/>
          <w:b/>
          <w:bCs/>
          <w:lang w:val="en-GB"/>
        </w:rPr>
        <w:t xml:space="preserve">for </w:t>
      </w:r>
      <w:proofErr w:type="spellStart"/>
      <w:r w:rsidR="000C2C8B">
        <w:rPr>
          <w:rFonts w:ascii="Times New Roman" w:hAnsi="Times New Roman" w:cs="Times New Roman"/>
          <w:b/>
          <w:bCs/>
          <w:lang w:val="en-GB"/>
        </w:rPr>
        <w:t>Charlson</w:t>
      </w:r>
      <w:proofErr w:type="spellEnd"/>
      <w:r w:rsidR="000C2C8B">
        <w:rPr>
          <w:rFonts w:ascii="Times New Roman" w:hAnsi="Times New Roman" w:cs="Times New Roman"/>
          <w:b/>
          <w:bCs/>
          <w:lang w:val="en-GB"/>
        </w:rPr>
        <w:t xml:space="preserve"> comorbidity index score</w:t>
      </w:r>
    </w:p>
    <w:p w14:paraId="123D4E19" w14:textId="469C052C" w:rsidR="000C2C8B" w:rsidRPr="00E9225A" w:rsidRDefault="000C2C8B" w:rsidP="000C2C8B">
      <w:pPr>
        <w:spacing w:after="200"/>
        <w:contextualSpacing/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54"/>
        <w:gridCol w:w="2738"/>
        <w:gridCol w:w="2409"/>
      </w:tblGrid>
      <w:tr w:rsidR="00C219EC" w:rsidRPr="000C2C8B" w14:paraId="67E15A5B" w14:textId="574B371F" w:rsidTr="000C2C8B">
        <w:trPr>
          <w:trHeight w:val="170"/>
        </w:trPr>
        <w:tc>
          <w:tcPr>
            <w:tcW w:w="0" w:type="auto"/>
            <w:vAlign w:val="center"/>
          </w:tcPr>
          <w:p w14:paraId="54E9CCFA" w14:textId="77777777" w:rsidR="00C219EC" w:rsidRPr="000C2C8B" w:rsidRDefault="00C219EC" w:rsidP="0044567C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C2C8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Disease</w:t>
            </w:r>
          </w:p>
        </w:tc>
        <w:tc>
          <w:tcPr>
            <w:tcW w:w="2738" w:type="dxa"/>
            <w:vAlign w:val="center"/>
          </w:tcPr>
          <w:p w14:paraId="28697FFE" w14:textId="77777777" w:rsidR="00C219EC" w:rsidRPr="000C2C8B" w:rsidRDefault="00C219EC" w:rsidP="0044567C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C2C8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ICD-8</w:t>
            </w:r>
          </w:p>
        </w:tc>
        <w:tc>
          <w:tcPr>
            <w:tcW w:w="2409" w:type="dxa"/>
            <w:vAlign w:val="center"/>
          </w:tcPr>
          <w:p w14:paraId="725FFFB3" w14:textId="77777777" w:rsidR="00C219EC" w:rsidRPr="000C2C8B" w:rsidRDefault="00C219EC" w:rsidP="0044567C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C2C8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ICD-10</w:t>
            </w:r>
          </w:p>
        </w:tc>
      </w:tr>
      <w:tr w:rsidR="00C219EC" w:rsidRPr="000C2C8B" w14:paraId="746AECE0" w14:textId="27252422" w:rsidTr="000C2C8B">
        <w:trPr>
          <w:trHeight w:val="170"/>
        </w:trPr>
        <w:tc>
          <w:tcPr>
            <w:tcW w:w="0" w:type="auto"/>
            <w:vAlign w:val="center"/>
          </w:tcPr>
          <w:p w14:paraId="4B54374A" w14:textId="77777777" w:rsidR="00C219EC" w:rsidRPr="000C2C8B" w:rsidRDefault="00C219EC" w:rsidP="0044567C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C2C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Myocardial infarction</w:t>
            </w:r>
          </w:p>
        </w:tc>
        <w:tc>
          <w:tcPr>
            <w:tcW w:w="2738" w:type="dxa"/>
            <w:vAlign w:val="center"/>
          </w:tcPr>
          <w:p w14:paraId="78D9F0BD" w14:textId="77777777" w:rsidR="00C219EC" w:rsidRPr="000C2C8B" w:rsidRDefault="00C219EC" w:rsidP="0044567C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C2C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410</w:t>
            </w:r>
          </w:p>
        </w:tc>
        <w:tc>
          <w:tcPr>
            <w:tcW w:w="2409" w:type="dxa"/>
            <w:vAlign w:val="center"/>
          </w:tcPr>
          <w:p w14:paraId="5BF58136" w14:textId="77777777" w:rsidR="00C219EC" w:rsidRPr="000C2C8B" w:rsidRDefault="00C219EC" w:rsidP="0044567C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C2C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I21, I22, I23</w:t>
            </w:r>
          </w:p>
        </w:tc>
      </w:tr>
      <w:tr w:rsidR="00C219EC" w:rsidRPr="000C2C8B" w14:paraId="28CD7F08" w14:textId="1A09881A" w:rsidTr="000C2C8B">
        <w:trPr>
          <w:trHeight w:val="170"/>
        </w:trPr>
        <w:tc>
          <w:tcPr>
            <w:tcW w:w="0" w:type="auto"/>
            <w:vAlign w:val="center"/>
          </w:tcPr>
          <w:p w14:paraId="450E3BAB" w14:textId="77777777" w:rsidR="00C219EC" w:rsidRPr="000C2C8B" w:rsidRDefault="00C219EC" w:rsidP="0044567C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C2C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Congestive heart failure</w:t>
            </w:r>
          </w:p>
        </w:tc>
        <w:tc>
          <w:tcPr>
            <w:tcW w:w="2738" w:type="dxa"/>
            <w:vAlign w:val="center"/>
          </w:tcPr>
          <w:p w14:paraId="4E13F759" w14:textId="77777777" w:rsidR="00C219EC" w:rsidRPr="000C2C8B" w:rsidRDefault="00C219EC" w:rsidP="0044567C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C2C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427.09, 421.10, 427.11, 427.19, 428.99, 782.49</w:t>
            </w:r>
          </w:p>
        </w:tc>
        <w:tc>
          <w:tcPr>
            <w:tcW w:w="2409" w:type="dxa"/>
            <w:vAlign w:val="center"/>
          </w:tcPr>
          <w:p w14:paraId="6F04DE35" w14:textId="77777777" w:rsidR="00C219EC" w:rsidRPr="000C2C8B" w:rsidRDefault="00C219EC" w:rsidP="0044567C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C2C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I50, I11.0, I13.0, I13.2</w:t>
            </w:r>
          </w:p>
        </w:tc>
      </w:tr>
      <w:tr w:rsidR="00C219EC" w:rsidRPr="000C2C8B" w14:paraId="5BB71620" w14:textId="5BD8D651" w:rsidTr="000C2C8B">
        <w:trPr>
          <w:trHeight w:val="170"/>
        </w:trPr>
        <w:tc>
          <w:tcPr>
            <w:tcW w:w="0" w:type="auto"/>
            <w:vAlign w:val="center"/>
          </w:tcPr>
          <w:p w14:paraId="6E8F1F69" w14:textId="77777777" w:rsidR="00C219EC" w:rsidRPr="000C2C8B" w:rsidRDefault="00C219EC" w:rsidP="0044567C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C2C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Peripheral vascular disease</w:t>
            </w:r>
          </w:p>
        </w:tc>
        <w:tc>
          <w:tcPr>
            <w:tcW w:w="2738" w:type="dxa"/>
            <w:vAlign w:val="center"/>
          </w:tcPr>
          <w:p w14:paraId="03B4E041" w14:textId="77777777" w:rsidR="00C219EC" w:rsidRPr="000C2C8B" w:rsidRDefault="00C219EC" w:rsidP="0044567C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C2C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440, 441, 442, 443, 444, 445</w:t>
            </w:r>
          </w:p>
        </w:tc>
        <w:tc>
          <w:tcPr>
            <w:tcW w:w="2409" w:type="dxa"/>
            <w:vAlign w:val="center"/>
          </w:tcPr>
          <w:p w14:paraId="4D0BE0AC" w14:textId="77777777" w:rsidR="00C219EC" w:rsidRPr="000C2C8B" w:rsidRDefault="00C219EC" w:rsidP="0044567C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C2C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I70, I71, I72, I73, I74, I77</w:t>
            </w:r>
          </w:p>
        </w:tc>
      </w:tr>
      <w:tr w:rsidR="00C219EC" w:rsidRPr="000C2C8B" w14:paraId="2691C7D7" w14:textId="06D1678D" w:rsidTr="000C2C8B">
        <w:trPr>
          <w:trHeight w:val="170"/>
        </w:trPr>
        <w:tc>
          <w:tcPr>
            <w:tcW w:w="0" w:type="auto"/>
            <w:vAlign w:val="center"/>
          </w:tcPr>
          <w:p w14:paraId="19D8BC31" w14:textId="77777777" w:rsidR="00C219EC" w:rsidRPr="000C2C8B" w:rsidRDefault="00C219EC" w:rsidP="0044567C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C2C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Cerebrovascular disease</w:t>
            </w:r>
          </w:p>
        </w:tc>
        <w:tc>
          <w:tcPr>
            <w:tcW w:w="2738" w:type="dxa"/>
            <w:vAlign w:val="center"/>
          </w:tcPr>
          <w:p w14:paraId="2AB8733A" w14:textId="77777777" w:rsidR="00C219EC" w:rsidRPr="000C2C8B" w:rsidRDefault="00C219EC" w:rsidP="0044567C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C2C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430-438</w:t>
            </w:r>
          </w:p>
        </w:tc>
        <w:tc>
          <w:tcPr>
            <w:tcW w:w="2409" w:type="dxa"/>
            <w:vAlign w:val="center"/>
          </w:tcPr>
          <w:p w14:paraId="0129403B" w14:textId="77777777" w:rsidR="00C219EC" w:rsidRPr="000C2C8B" w:rsidRDefault="00C219EC" w:rsidP="0044567C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C2C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I60-I69, G45, G46</w:t>
            </w:r>
          </w:p>
        </w:tc>
      </w:tr>
      <w:tr w:rsidR="00C219EC" w:rsidRPr="000C2C8B" w14:paraId="7F134612" w14:textId="475BD357" w:rsidTr="000C2C8B">
        <w:trPr>
          <w:trHeight w:val="170"/>
        </w:trPr>
        <w:tc>
          <w:tcPr>
            <w:tcW w:w="0" w:type="auto"/>
            <w:vAlign w:val="center"/>
          </w:tcPr>
          <w:p w14:paraId="41AC439F" w14:textId="77777777" w:rsidR="00C219EC" w:rsidRPr="000C2C8B" w:rsidRDefault="00C219EC" w:rsidP="0044567C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C2C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Dementia</w:t>
            </w:r>
          </w:p>
        </w:tc>
        <w:tc>
          <w:tcPr>
            <w:tcW w:w="2738" w:type="dxa"/>
            <w:vAlign w:val="center"/>
          </w:tcPr>
          <w:p w14:paraId="08AAF8CE" w14:textId="77777777" w:rsidR="00C219EC" w:rsidRPr="000C2C8B" w:rsidRDefault="00C219EC" w:rsidP="0044567C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C2C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290.09-290.19, 293.09</w:t>
            </w:r>
          </w:p>
        </w:tc>
        <w:tc>
          <w:tcPr>
            <w:tcW w:w="2409" w:type="dxa"/>
            <w:vAlign w:val="center"/>
          </w:tcPr>
          <w:p w14:paraId="22179DF3" w14:textId="77777777" w:rsidR="00C219EC" w:rsidRPr="000C2C8B" w:rsidRDefault="00C219EC" w:rsidP="0044567C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C2C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F00-F03, F05.1, G30</w:t>
            </w:r>
          </w:p>
        </w:tc>
      </w:tr>
      <w:tr w:rsidR="00C219EC" w:rsidRPr="000C2C8B" w14:paraId="36CE41A8" w14:textId="081D1FDA" w:rsidTr="000C2C8B">
        <w:trPr>
          <w:trHeight w:val="170"/>
        </w:trPr>
        <w:tc>
          <w:tcPr>
            <w:tcW w:w="0" w:type="auto"/>
            <w:vAlign w:val="center"/>
          </w:tcPr>
          <w:p w14:paraId="217415BB" w14:textId="77777777" w:rsidR="00C219EC" w:rsidRPr="000C2C8B" w:rsidRDefault="00C219EC" w:rsidP="0044567C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C2C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Chronic pulmonary disease</w:t>
            </w:r>
          </w:p>
        </w:tc>
        <w:tc>
          <w:tcPr>
            <w:tcW w:w="2738" w:type="dxa"/>
            <w:vAlign w:val="center"/>
          </w:tcPr>
          <w:p w14:paraId="7D725DB4" w14:textId="77777777" w:rsidR="00C219EC" w:rsidRPr="000C2C8B" w:rsidRDefault="00C219EC" w:rsidP="0044567C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C2C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490-493, 515-518</w:t>
            </w:r>
          </w:p>
        </w:tc>
        <w:tc>
          <w:tcPr>
            <w:tcW w:w="2409" w:type="dxa"/>
            <w:vAlign w:val="center"/>
          </w:tcPr>
          <w:p w14:paraId="2781BA21" w14:textId="77777777" w:rsidR="00C219EC" w:rsidRPr="000C2C8B" w:rsidRDefault="00C219EC" w:rsidP="0044567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C2C8B">
              <w:rPr>
                <w:rFonts w:ascii="Times New Roman" w:hAnsi="Times New Roman" w:cs="Times New Roman"/>
                <w:sz w:val="20"/>
                <w:szCs w:val="20"/>
              </w:rPr>
              <w:t>J40-J47, J60-J67, J68.4, J70.1, J70.3, J84.1, J92.0, J96.1, J98.2, J98.3</w:t>
            </w:r>
          </w:p>
        </w:tc>
      </w:tr>
      <w:tr w:rsidR="00C219EC" w:rsidRPr="000C2C8B" w14:paraId="2ED2E209" w14:textId="35BADC24" w:rsidTr="000C2C8B">
        <w:trPr>
          <w:trHeight w:val="170"/>
        </w:trPr>
        <w:tc>
          <w:tcPr>
            <w:tcW w:w="0" w:type="auto"/>
            <w:vAlign w:val="center"/>
          </w:tcPr>
          <w:p w14:paraId="21B99051" w14:textId="77777777" w:rsidR="00C219EC" w:rsidRPr="000C2C8B" w:rsidRDefault="00C219EC" w:rsidP="0044567C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C2C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Connective tissue disease</w:t>
            </w:r>
          </w:p>
        </w:tc>
        <w:tc>
          <w:tcPr>
            <w:tcW w:w="2738" w:type="dxa"/>
            <w:vAlign w:val="center"/>
          </w:tcPr>
          <w:p w14:paraId="66E23570" w14:textId="77777777" w:rsidR="00C219EC" w:rsidRPr="000C2C8B" w:rsidRDefault="00C219EC" w:rsidP="0044567C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C2C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712, 716, 734, 446, 135.99</w:t>
            </w:r>
          </w:p>
        </w:tc>
        <w:tc>
          <w:tcPr>
            <w:tcW w:w="2409" w:type="dxa"/>
            <w:vAlign w:val="center"/>
          </w:tcPr>
          <w:p w14:paraId="0F28E481" w14:textId="77777777" w:rsidR="00C219EC" w:rsidRPr="000C2C8B" w:rsidRDefault="00C219EC" w:rsidP="0044567C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C2C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M05, M06, M08, M09, M30, M31, M32, M33, M34, M35, M36, D86</w:t>
            </w:r>
          </w:p>
        </w:tc>
      </w:tr>
      <w:tr w:rsidR="00C219EC" w:rsidRPr="000C2C8B" w14:paraId="074402A5" w14:textId="6CF0D902" w:rsidTr="000C2C8B">
        <w:trPr>
          <w:trHeight w:val="170"/>
        </w:trPr>
        <w:tc>
          <w:tcPr>
            <w:tcW w:w="0" w:type="auto"/>
            <w:vAlign w:val="center"/>
          </w:tcPr>
          <w:p w14:paraId="6B363D72" w14:textId="77777777" w:rsidR="00C219EC" w:rsidRPr="000C2C8B" w:rsidRDefault="00C219EC" w:rsidP="0044567C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C2C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Ulcer disease</w:t>
            </w:r>
          </w:p>
        </w:tc>
        <w:tc>
          <w:tcPr>
            <w:tcW w:w="2738" w:type="dxa"/>
            <w:vAlign w:val="center"/>
          </w:tcPr>
          <w:p w14:paraId="1AE037E0" w14:textId="77777777" w:rsidR="00C219EC" w:rsidRPr="000C2C8B" w:rsidRDefault="00C219EC" w:rsidP="0044567C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C2C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530.91, 530.98, 531-534</w:t>
            </w:r>
          </w:p>
        </w:tc>
        <w:tc>
          <w:tcPr>
            <w:tcW w:w="2409" w:type="dxa"/>
            <w:vAlign w:val="center"/>
          </w:tcPr>
          <w:p w14:paraId="26CC50C9" w14:textId="77777777" w:rsidR="00C219EC" w:rsidRPr="000C2C8B" w:rsidRDefault="00C219EC" w:rsidP="0044567C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C2C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K22.1, K25-K28</w:t>
            </w:r>
          </w:p>
        </w:tc>
      </w:tr>
      <w:tr w:rsidR="00C219EC" w:rsidRPr="000C2C8B" w14:paraId="71CA3AC1" w14:textId="2640D45E" w:rsidTr="000C2C8B">
        <w:trPr>
          <w:trHeight w:val="170"/>
        </w:trPr>
        <w:tc>
          <w:tcPr>
            <w:tcW w:w="0" w:type="auto"/>
            <w:vAlign w:val="center"/>
          </w:tcPr>
          <w:p w14:paraId="57261C54" w14:textId="77777777" w:rsidR="00C219EC" w:rsidRPr="000C2C8B" w:rsidRDefault="00C219EC" w:rsidP="0044567C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C2C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Mild liver disease</w:t>
            </w:r>
          </w:p>
        </w:tc>
        <w:tc>
          <w:tcPr>
            <w:tcW w:w="2738" w:type="dxa"/>
            <w:vAlign w:val="center"/>
          </w:tcPr>
          <w:p w14:paraId="6C1998AE" w14:textId="77777777" w:rsidR="00C219EC" w:rsidRPr="000C2C8B" w:rsidRDefault="00C219EC" w:rsidP="0044567C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C2C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571, 573.01, 573.04</w:t>
            </w:r>
          </w:p>
        </w:tc>
        <w:tc>
          <w:tcPr>
            <w:tcW w:w="2409" w:type="dxa"/>
            <w:vAlign w:val="center"/>
          </w:tcPr>
          <w:p w14:paraId="2D034712" w14:textId="77777777" w:rsidR="00C219EC" w:rsidRPr="000C2C8B" w:rsidRDefault="00C219EC" w:rsidP="0044567C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C2C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B18, K70.0-K70.3, K70.9, K71, K73, K74, K76.0</w:t>
            </w:r>
          </w:p>
        </w:tc>
      </w:tr>
      <w:tr w:rsidR="00C219EC" w:rsidRPr="000C2C8B" w14:paraId="404F2CCE" w14:textId="0353546F" w:rsidTr="000C2C8B">
        <w:trPr>
          <w:trHeight w:val="170"/>
        </w:trPr>
        <w:tc>
          <w:tcPr>
            <w:tcW w:w="0" w:type="auto"/>
            <w:vAlign w:val="center"/>
          </w:tcPr>
          <w:p w14:paraId="763CE74F" w14:textId="77777777" w:rsidR="00C219EC" w:rsidRPr="000C2C8B" w:rsidRDefault="00C219EC" w:rsidP="0044567C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C2C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Diabetes I and II</w:t>
            </w:r>
          </w:p>
        </w:tc>
        <w:tc>
          <w:tcPr>
            <w:tcW w:w="2738" w:type="dxa"/>
            <w:vAlign w:val="center"/>
          </w:tcPr>
          <w:p w14:paraId="1982C2CE" w14:textId="77777777" w:rsidR="00C219EC" w:rsidRPr="000C2C8B" w:rsidRDefault="00C219EC" w:rsidP="0044567C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C2C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249.00, 249.06, 249.07, 249.09, 250.00, 250.06, 250.07, 250.09</w:t>
            </w:r>
          </w:p>
        </w:tc>
        <w:tc>
          <w:tcPr>
            <w:tcW w:w="2409" w:type="dxa"/>
            <w:vAlign w:val="center"/>
          </w:tcPr>
          <w:p w14:paraId="48780B1D" w14:textId="77777777" w:rsidR="00C219EC" w:rsidRPr="000C2C8B" w:rsidRDefault="00C219EC" w:rsidP="0044567C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C2C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E10.0, E10.1, E10.9, E11.0, E11.1, E11.9</w:t>
            </w:r>
          </w:p>
        </w:tc>
      </w:tr>
      <w:tr w:rsidR="00C219EC" w:rsidRPr="000C2C8B" w14:paraId="4585EC90" w14:textId="1BCE6B91" w:rsidTr="000C2C8B">
        <w:trPr>
          <w:trHeight w:val="170"/>
        </w:trPr>
        <w:tc>
          <w:tcPr>
            <w:tcW w:w="0" w:type="auto"/>
            <w:vAlign w:val="center"/>
          </w:tcPr>
          <w:p w14:paraId="3876A970" w14:textId="77777777" w:rsidR="00C219EC" w:rsidRPr="000C2C8B" w:rsidRDefault="00C219EC" w:rsidP="0044567C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C2C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Hemiplegia</w:t>
            </w:r>
          </w:p>
        </w:tc>
        <w:tc>
          <w:tcPr>
            <w:tcW w:w="2738" w:type="dxa"/>
            <w:vAlign w:val="center"/>
          </w:tcPr>
          <w:p w14:paraId="3B4EF5EB" w14:textId="77777777" w:rsidR="00C219EC" w:rsidRPr="000C2C8B" w:rsidRDefault="00C219EC" w:rsidP="0044567C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C2C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344</w:t>
            </w:r>
          </w:p>
        </w:tc>
        <w:tc>
          <w:tcPr>
            <w:tcW w:w="2409" w:type="dxa"/>
            <w:vAlign w:val="center"/>
          </w:tcPr>
          <w:p w14:paraId="5F3D161B" w14:textId="77777777" w:rsidR="00C219EC" w:rsidRPr="000C2C8B" w:rsidRDefault="00C219EC" w:rsidP="0044567C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C2C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G81, G82</w:t>
            </w:r>
          </w:p>
        </w:tc>
      </w:tr>
      <w:tr w:rsidR="00C219EC" w:rsidRPr="000C2C8B" w14:paraId="2DBF1022" w14:textId="21670970" w:rsidTr="000C2C8B">
        <w:trPr>
          <w:trHeight w:val="170"/>
        </w:trPr>
        <w:tc>
          <w:tcPr>
            <w:tcW w:w="0" w:type="auto"/>
            <w:vAlign w:val="center"/>
          </w:tcPr>
          <w:p w14:paraId="3DD13996" w14:textId="77777777" w:rsidR="00C219EC" w:rsidRPr="000C2C8B" w:rsidRDefault="00C219EC" w:rsidP="0044567C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C2C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Moderate to severe renal disease</w:t>
            </w:r>
          </w:p>
        </w:tc>
        <w:tc>
          <w:tcPr>
            <w:tcW w:w="2738" w:type="dxa"/>
            <w:vAlign w:val="center"/>
          </w:tcPr>
          <w:p w14:paraId="1E9B1133" w14:textId="77777777" w:rsidR="00C219EC" w:rsidRPr="000C2C8B" w:rsidRDefault="00C219EC" w:rsidP="0044567C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C2C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403, 404, 580-584, 590.09, 593.19, 753.10-753.19, 792 </w:t>
            </w:r>
          </w:p>
        </w:tc>
        <w:tc>
          <w:tcPr>
            <w:tcW w:w="2409" w:type="dxa"/>
            <w:vAlign w:val="center"/>
          </w:tcPr>
          <w:p w14:paraId="3DEFA5F9" w14:textId="77777777" w:rsidR="00C219EC" w:rsidRPr="000C2C8B" w:rsidRDefault="00C219EC" w:rsidP="0044567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C2C8B">
              <w:rPr>
                <w:rFonts w:ascii="Times New Roman" w:hAnsi="Times New Roman" w:cs="Times New Roman"/>
                <w:sz w:val="20"/>
                <w:szCs w:val="20"/>
              </w:rPr>
              <w:t>I12, I13, N00-N05, N07, N11, N14, N17-N19, Q61</w:t>
            </w:r>
          </w:p>
        </w:tc>
      </w:tr>
      <w:tr w:rsidR="00C219EC" w:rsidRPr="000C2C8B" w14:paraId="3137D1C5" w14:textId="5A6B3B05" w:rsidTr="000C2C8B">
        <w:trPr>
          <w:trHeight w:val="170"/>
        </w:trPr>
        <w:tc>
          <w:tcPr>
            <w:tcW w:w="0" w:type="auto"/>
            <w:vAlign w:val="center"/>
          </w:tcPr>
          <w:p w14:paraId="15DAB78E" w14:textId="77777777" w:rsidR="00C219EC" w:rsidRPr="000C2C8B" w:rsidRDefault="00C219EC" w:rsidP="0044567C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C2C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Diabetes with end-organ damage</w:t>
            </w:r>
          </w:p>
        </w:tc>
        <w:tc>
          <w:tcPr>
            <w:tcW w:w="2738" w:type="dxa"/>
            <w:vAlign w:val="center"/>
          </w:tcPr>
          <w:p w14:paraId="02C075D7" w14:textId="77777777" w:rsidR="00C219EC" w:rsidRPr="000C2C8B" w:rsidRDefault="00C219EC" w:rsidP="0044567C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C2C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249.01-249.05, 249.08, 250.01-250.05, 250.08</w:t>
            </w:r>
          </w:p>
        </w:tc>
        <w:tc>
          <w:tcPr>
            <w:tcW w:w="2409" w:type="dxa"/>
            <w:vAlign w:val="center"/>
          </w:tcPr>
          <w:p w14:paraId="2C7575E0" w14:textId="77777777" w:rsidR="00C219EC" w:rsidRPr="000C2C8B" w:rsidRDefault="00C219EC" w:rsidP="0044567C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C2C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E10.2-E10.8, E11.2-E11.8</w:t>
            </w:r>
          </w:p>
        </w:tc>
      </w:tr>
      <w:tr w:rsidR="00C219EC" w:rsidRPr="000C2C8B" w14:paraId="6A217D97" w14:textId="235BB1E2" w:rsidTr="000C2C8B">
        <w:trPr>
          <w:trHeight w:val="170"/>
        </w:trPr>
        <w:tc>
          <w:tcPr>
            <w:tcW w:w="0" w:type="auto"/>
            <w:vAlign w:val="center"/>
          </w:tcPr>
          <w:p w14:paraId="4577304F" w14:textId="77777777" w:rsidR="00C219EC" w:rsidRPr="000C2C8B" w:rsidRDefault="00C219EC" w:rsidP="0044567C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C2C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Any tumor</w:t>
            </w:r>
          </w:p>
        </w:tc>
        <w:tc>
          <w:tcPr>
            <w:tcW w:w="2738" w:type="dxa"/>
            <w:vAlign w:val="center"/>
          </w:tcPr>
          <w:p w14:paraId="088513F4" w14:textId="77777777" w:rsidR="00C219EC" w:rsidRPr="000C2C8B" w:rsidRDefault="00C219EC" w:rsidP="0044567C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C2C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140-194</w:t>
            </w:r>
          </w:p>
        </w:tc>
        <w:tc>
          <w:tcPr>
            <w:tcW w:w="2409" w:type="dxa"/>
            <w:vAlign w:val="center"/>
          </w:tcPr>
          <w:p w14:paraId="745B3587" w14:textId="77777777" w:rsidR="00C219EC" w:rsidRPr="000C2C8B" w:rsidRDefault="00C219EC" w:rsidP="0044567C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C2C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C00-C75</w:t>
            </w:r>
          </w:p>
        </w:tc>
      </w:tr>
      <w:tr w:rsidR="00C219EC" w:rsidRPr="000C2C8B" w14:paraId="48A38BFA" w14:textId="6C3B1786" w:rsidTr="000C2C8B">
        <w:trPr>
          <w:trHeight w:val="170"/>
        </w:trPr>
        <w:tc>
          <w:tcPr>
            <w:tcW w:w="0" w:type="auto"/>
            <w:vAlign w:val="center"/>
          </w:tcPr>
          <w:p w14:paraId="21DC0C4F" w14:textId="77777777" w:rsidR="00C219EC" w:rsidRPr="000C2C8B" w:rsidRDefault="00C219EC" w:rsidP="0044567C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C2C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Leukemia</w:t>
            </w:r>
          </w:p>
        </w:tc>
        <w:tc>
          <w:tcPr>
            <w:tcW w:w="2738" w:type="dxa"/>
            <w:vAlign w:val="center"/>
          </w:tcPr>
          <w:p w14:paraId="11D0EF3F" w14:textId="77777777" w:rsidR="00C219EC" w:rsidRPr="000C2C8B" w:rsidRDefault="00C219EC" w:rsidP="0044567C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C2C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204-207</w:t>
            </w:r>
          </w:p>
        </w:tc>
        <w:tc>
          <w:tcPr>
            <w:tcW w:w="2409" w:type="dxa"/>
            <w:vAlign w:val="center"/>
          </w:tcPr>
          <w:p w14:paraId="1776EE60" w14:textId="77777777" w:rsidR="00C219EC" w:rsidRPr="000C2C8B" w:rsidRDefault="00C219EC" w:rsidP="0044567C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C2C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C91-C95</w:t>
            </w:r>
          </w:p>
        </w:tc>
      </w:tr>
      <w:tr w:rsidR="00C219EC" w:rsidRPr="000C2C8B" w14:paraId="426DE568" w14:textId="21B36C7A" w:rsidTr="000C2C8B">
        <w:trPr>
          <w:trHeight w:val="170"/>
        </w:trPr>
        <w:tc>
          <w:tcPr>
            <w:tcW w:w="0" w:type="auto"/>
            <w:vAlign w:val="center"/>
          </w:tcPr>
          <w:p w14:paraId="453DCB04" w14:textId="77777777" w:rsidR="00C219EC" w:rsidRPr="000C2C8B" w:rsidRDefault="00C219EC" w:rsidP="0044567C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C2C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Lymphoma</w:t>
            </w:r>
          </w:p>
        </w:tc>
        <w:tc>
          <w:tcPr>
            <w:tcW w:w="2738" w:type="dxa"/>
            <w:vAlign w:val="center"/>
          </w:tcPr>
          <w:p w14:paraId="6EA22015" w14:textId="77777777" w:rsidR="00C219EC" w:rsidRPr="000C2C8B" w:rsidRDefault="00C219EC" w:rsidP="0044567C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C2C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200-203, 275.59</w:t>
            </w:r>
          </w:p>
        </w:tc>
        <w:tc>
          <w:tcPr>
            <w:tcW w:w="2409" w:type="dxa"/>
            <w:vAlign w:val="center"/>
          </w:tcPr>
          <w:p w14:paraId="5CB5B858" w14:textId="77777777" w:rsidR="00C219EC" w:rsidRPr="000C2C8B" w:rsidRDefault="00C219EC" w:rsidP="0044567C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C2C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C81-C85, C88, C90, C96</w:t>
            </w:r>
          </w:p>
        </w:tc>
      </w:tr>
      <w:tr w:rsidR="00C219EC" w:rsidRPr="000C2C8B" w14:paraId="596C5368" w14:textId="0F8C7BCF" w:rsidTr="000C2C8B">
        <w:trPr>
          <w:trHeight w:val="170"/>
        </w:trPr>
        <w:tc>
          <w:tcPr>
            <w:tcW w:w="0" w:type="auto"/>
            <w:vAlign w:val="center"/>
          </w:tcPr>
          <w:p w14:paraId="0D068DAB" w14:textId="77777777" w:rsidR="00C219EC" w:rsidRPr="000C2C8B" w:rsidRDefault="00C219EC" w:rsidP="0044567C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C2C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Moderate to severe liver disease</w:t>
            </w:r>
          </w:p>
        </w:tc>
        <w:tc>
          <w:tcPr>
            <w:tcW w:w="2738" w:type="dxa"/>
            <w:vAlign w:val="center"/>
          </w:tcPr>
          <w:p w14:paraId="4F758627" w14:textId="77777777" w:rsidR="00C219EC" w:rsidRPr="000C2C8B" w:rsidRDefault="00C219EC" w:rsidP="0044567C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C2C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070.00, 070.02, 070.04, 070.06, 070.08, 573.00, 456.00-456.09</w:t>
            </w:r>
          </w:p>
        </w:tc>
        <w:tc>
          <w:tcPr>
            <w:tcW w:w="2409" w:type="dxa"/>
            <w:vAlign w:val="center"/>
          </w:tcPr>
          <w:p w14:paraId="6AA86660" w14:textId="77777777" w:rsidR="00C219EC" w:rsidRPr="000C2C8B" w:rsidRDefault="00C219EC" w:rsidP="0044567C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C2C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B15.0, B16.0, B16.2, B19.0, K70.4, K72, K76.6, I85</w:t>
            </w:r>
          </w:p>
        </w:tc>
      </w:tr>
      <w:tr w:rsidR="00C219EC" w:rsidRPr="000C2C8B" w14:paraId="0F0E85E8" w14:textId="2B70C71F" w:rsidTr="000C2C8B">
        <w:trPr>
          <w:trHeight w:val="170"/>
        </w:trPr>
        <w:tc>
          <w:tcPr>
            <w:tcW w:w="0" w:type="auto"/>
            <w:vAlign w:val="center"/>
          </w:tcPr>
          <w:p w14:paraId="2BC89127" w14:textId="77777777" w:rsidR="00C219EC" w:rsidRPr="000C2C8B" w:rsidRDefault="00C219EC" w:rsidP="0044567C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C2C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Metastatic solid tumor</w:t>
            </w:r>
          </w:p>
        </w:tc>
        <w:tc>
          <w:tcPr>
            <w:tcW w:w="2738" w:type="dxa"/>
            <w:vAlign w:val="center"/>
          </w:tcPr>
          <w:p w14:paraId="48754CE0" w14:textId="77777777" w:rsidR="00C219EC" w:rsidRPr="000C2C8B" w:rsidRDefault="00C219EC" w:rsidP="0044567C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C2C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195-198, 199</w:t>
            </w:r>
          </w:p>
        </w:tc>
        <w:tc>
          <w:tcPr>
            <w:tcW w:w="2409" w:type="dxa"/>
            <w:vAlign w:val="center"/>
          </w:tcPr>
          <w:p w14:paraId="571300B2" w14:textId="77777777" w:rsidR="00C219EC" w:rsidRPr="000C2C8B" w:rsidRDefault="00C219EC" w:rsidP="0044567C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C2C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C76-C80</w:t>
            </w:r>
          </w:p>
        </w:tc>
      </w:tr>
      <w:tr w:rsidR="00C219EC" w:rsidRPr="000C2C8B" w14:paraId="36E74A10" w14:textId="5D5EBFEA" w:rsidTr="000C2C8B">
        <w:trPr>
          <w:trHeight w:val="170"/>
        </w:trPr>
        <w:tc>
          <w:tcPr>
            <w:tcW w:w="0" w:type="auto"/>
            <w:vAlign w:val="center"/>
          </w:tcPr>
          <w:p w14:paraId="3B33D592" w14:textId="77777777" w:rsidR="00C219EC" w:rsidRPr="000C2C8B" w:rsidRDefault="00C219EC" w:rsidP="0044567C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C2C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AIDS</w:t>
            </w:r>
          </w:p>
        </w:tc>
        <w:tc>
          <w:tcPr>
            <w:tcW w:w="2738" w:type="dxa"/>
            <w:vAlign w:val="center"/>
          </w:tcPr>
          <w:p w14:paraId="4E951608" w14:textId="77777777" w:rsidR="00C219EC" w:rsidRPr="000C2C8B" w:rsidRDefault="00C219EC" w:rsidP="0044567C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C2C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079.83</w:t>
            </w:r>
          </w:p>
        </w:tc>
        <w:tc>
          <w:tcPr>
            <w:tcW w:w="2409" w:type="dxa"/>
            <w:vAlign w:val="center"/>
          </w:tcPr>
          <w:p w14:paraId="487B227F" w14:textId="77777777" w:rsidR="00C219EC" w:rsidRPr="000C2C8B" w:rsidRDefault="00C219EC" w:rsidP="0044567C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C2C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B21-B24</w:t>
            </w:r>
          </w:p>
        </w:tc>
      </w:tr>
    </w:tbl>
    <w:p w14:paraId="4690266F" w14:textId="77777777" w:rsidR="001318C5" w:rsidRPr="001318C5" w:rsidRDefault="001318C5">
      <w:pPr>
        <w:rPr>
          <w:b/>
          <w:bCs/>
          <w:lang w:val="en-GB"/>
        </w:rPr>
      </w:pPr>
    </w:p>
    <w:sectPr w:rsidR="001318C5" w:rsidRPr="001318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8C5"/>
    <w:rsid w:val="000C2C8B"/>
    <w:rsid w:val="001318C5"/>
    <w:rsid w:val="00407ADD"/>
    <w:rsid w:val="00765A83"/>
    <w:rsid w:val="00C21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F0CF0C8"/>
  <w15:chartTrackingRefBased/>
  <w15:docId w15:val="{41F8F503-3A5E-724A-BFAC-4B8CE032A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5A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C2C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2C8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2C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2C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2C8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Davies M.</dc:creator>
  <cp:keywords/>
  <dc:description/>
  <cp:lastModifiedBy>Davies M.</cp:lastModifiedBy>
  <cp:revision>2</cp:revision>
  <dcterms:created xsi:type="dcterms:W3CDTF">2022-04-08T14:05:00Z</dcterms:created>
  <dcterms:modified xsi:type="dcterms:W3CDTF">2022-04-08T14:05:00Z</dcterms:modified>
</cp:coreProperties>
</file>