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B647" w14:textId="77777777" w:rsidR="00C405D0" w:rsidRDefault="00C405D0" w:rsidP="00C405D0">
      <w:pPr>
        <w:spacing w:line="360" w:lineRule="auto"/>
        <w:outlineLvl w:val="0"/>
        <w:rPr>
          <w:rFonts w:asciiTheme="minorHAnsi" w:hAnsiTheme="minorHAnsi" w:cstheme="minorHAnsi"/>
          <w:b/>
        </w:rPr>
      </w:pPr>
      <w:r>
        <w:rPr>
          <w:rFonts w:asciiTheme="minorHAnsi" w:hAnsiTheme="minorHAnsi" w:cstheme="minorHAnsi"/>
          <w:b/>
        </w:rPr>
        <w:t xml:space="preserve">Supplement Table 1. </w:t>
      </w:r>
    </w:p>
    <w:p w14:paraId="4F1B871A" w14:textId="77777777" w:rsidR="00C405D0" w:rsidRDefault="00C405D0" w:rsidP="00C405D0">
      <w:pPr>
        <w:spacing w:line="360" w:lineRule="auto"/>
        <w:outlineLvl w:val="0"/>
        <w:rPr>
          <w:rFonts w:asciiTheme="minorHAnsi" w:hAnsiTheme="minorHAnsi" w:cstheme="minorHAnsi"/>
          <w:b/>
        </w:rPr>
      </w:pPr>
    </w:p>
    <w:p w14:paraId="6E1ACAF5" w14:textId="77777777" w:rsidR="00C405D0" w:rsidRDefault="00C405D0" w:rsidP="00C405D0">
      <w:pPr>
        <w:rPr>
          <w:sz w:val="22"/>
          <w:szCs w:val="22"/>
        </w:rPr>
      </w:pPr>
      <w:r w:rsidRPr="00D8290B">
        <w:rPr>
          <w:b/>
          <w:sz w:val="22"/>
          <w:szCs w:val="22"/>
        </w:rPr>
        <w:t>Table 1.</w:t>
      </w:r>
      <w:r>
        <w:rPr>
          <w:sz w:val="22"/>
          <w:szCs w:val="22"/>
        </w:rPr>
        <w:t xml:space="preserve"> Description of cognitive tests</w:t>
      </w:r>
    </w:p>
    <w:tbl>
      <w:tblPr>
        <w:tblW w:w="12740" w:type="dxa"/>
        <w:tblInd w:w="-10" w:type="dxa"/>
        <w:tblLook w:val="04A0" w:firstRow="1" w:lastRow="0" w:firstColumn="1" w:lastColumn="0" w:noHBand="0" w:noVBand="1"/>
      </w:tblPr>
      <w:tblGrid>
        <w:gridCol w:w="3100"/>
        <w:gridCol w:w="9640"/>
      </w:tblGrid>
      <w:tr w:rsidR="00C405D0" w:rsidRPr="002A015D" w14:paraId="2E98E8B9" w14:textId="77777777" w:rsidTr="00C36F13">
        <w:trPr>
          <w:trHeight w:val="300"/>
        </w:trPr>
        <w:tc>
          <w:tcPr>
            <w:tcW w:w="3100" w:type="dxa"/>
            <w:tcBorders>
              <w:top w:val="nil"/>
              <w:left w:val="single" w:sz="8" w:space="0" w:color="auto"/>
              <w:bottom w:val="single" w:sz="8" w:space="0" w:color="auto"/>
              <w:right w:val="nil"/>
            </w:tcBorders>
            <w:shd w:val="clear" w:color="auto" w:fill="auto"/>
            <w:vAlign w:val="center"/>
            <w:hideMark/>
          </w:tcPr>
          <w:p w14:paraId="14E90308" w14:textId="77777777" w:rsidR="00C405D0" w:rsidRPr="002A015D" w:rsidRDefault="00C405D0" w:rsidP="00C36F13">
            <w:pPr>
              <w:rPr>
                <w:rFonts w:ascii="Calibri" w:hAnsi="Calibri"/>
                <w:b/>
                <w:bCs/>
                <w:color w:val="000000"/>
                <w:sz w:val="22"/>
                <w:szCs w:val="22"/>
                <w:lang w:val="en-GB" w:eastAsia="en-GB"/>
              </w:rPr>
            </w:pPr>
            <w:r w:rsidRPr="002A015D">
              <w:rPr>
                <w:rFonts w:ascii="Calibri" w:hAnsi="Calibri"/>
                <w:b/>
                <w:bCs/>
                <w:color w:val="000000"/>
                <w:sz w:val="22"/>
                <w:szCs w:val="22"/>
                <w:lang w:eastAsia="en-GB"/>
              </w:rPr>
              <w:t>Test</w:t>
            </w:r>
          </w:p>
        </w:tc>
        <w:tc>
          <w:tcPr>
            <w:tcW w:w="9640" w:type="dxa"/>
            <w:tcBorders>
              <w:top w:val="nil"/>
              <w:left w:val="nil"/>
              <w:bottom w:val="single" w:sz="8" w:space="0" w:color="auto"/>
              <w:right w:val="single" w:sz="8" w:space="0" w:color="auto"/>
            </w:tcBorders>
            <w:shd w:val="clear" w:color="auto" w:fill="auto"/>
            <w:vAlign w:val="center"/>
            <w:hideMark/>
          </w:tcPr>
          <w:p w14:paraId="4A25FE48" w14:textId="77777777" w:rsidR="00C405D0" w:rsidRPr="002A015D" w:rsidRDefault="00C405D0" w:rsidP="00C36F13">
            <w:pPr>
              <w:rPr>
                <w:rFonts w:ascii="Calibri" w:hAnsi="Calibri"/>
                <w:b/>
                <w:bCs/>
                <w:color w:val="000000"/>
                <w:sz w:val="22"/>
                <w:szCs w:val="22"/>
                <w:lang w:val="en-GB" w:eastAsia="en-GB"/>
              </w:rPr>
            </w:pPr>
            <w:r w:rsidRPr="002A015D">
              <w:rPr>
                <w:rFonts w:ascii="Calibri" w:hAnsi="Calibri"/>
                <w:b/>
                <w:bCs/>
                <w:color w:val="000000"/>
                <w:sz w:val="22"/>
                <w:szCs w:val="22"/>
                <w:lang w:eastAsia="en-GB"/>
              </w:rPr>
              <w:t>Description</w:t>
            </w:r>
          </w:p>
        </w:tc>
      </w:tr>
      <w:tr w:rsidR="00C405D0" w:rsidRPr="002A015D" w14:paraId="0E3980F3" w14:textId="77777777" w:rsidTr="00C36F13">
        <w:trPr>
          <w:trHeight w:val="290"/>
        </w:trPr>
        <w:tc>
          <w:tcPr>
            <w:tcW w:w="12740" w:type="dxa"/>
            <w:gridSpan w:val="2"/>
            <w:tcBorders>
              <w:top w:val="single" w:sz="8" w:space="0" w:color="auto"/>
              <w:left w:val="single" w:sz="8" w:space="0" w:color="auto"/>
              <w:bottom w:val="nil"/>
              <w:right w:val="single" w:sz="8" w:space="0" w:color="000000"/>
            </w:tcBorders>
            <w:shd w:val="clear" w:color="000000" w:fill="D9D9D9"/>
            <w:noWrap/>
            <w:vAlign w:val="bottom"/>
            <w:hideMark/>
          </w:tcPr>
          <w:p w14:paraId="3B24CF82" w14:textId="77777777" w:rsidR="00C405D0" w:rsidRPr="002A015D" w:rsidRDefault="00C405D0" w:rsidP="00C36F13">
            <w:pPr>
              <w:jc w:val="center"/>
              <w:rPr>
                <w:rFonts w:ascii="Calibri" w:hAnsi="Calibri"/>
                <w:color w:val="000000"/>
                <w:sz w:val="22"/>
                <w:szCs w:val="22"/>
                <w:lang w:val="en-GB" w:eastAsia="en-GB"/>
              </w:rPr>
            </w:pPr>
            <w:r w:rsidRPr="002A015D">
              <w:rPr>
                <w:rFonts w:ascii="Calibri" w:hAnsi="Calibri"/>
                <w:color w:val="000000"/>
                <w:sz w:val="22"/>
                <w:szCs w:val="22"/>
                <w:lang w:val="en-GB" w:eastAsia="en-GB"/>
              </w:rPr>
              <w:t>MATRICS Consensus Cognitive Battery</w:t>
            </w:r>
            <w:r>
              <w:rPr>
                <w:rFonts w:ascii="Calibri" w:hAnsi="Calibri"/>
                <w:color w:val="000000"/>
                <w:sz w:val="22"/>
                <w:szCs w:val="22"/>
                <w:lang w:val="en-GB" w:eastAsia="en-GB"/>
              </w:rPr>
              <w:t xml:space="preserve"> (MCCB)</w:t>
            </w:r>
          </w:p>
        </w:tc>
      </w:tr>
      <w:tr w:rsidR="00C405D0" w:rsidRPr="002A015D" w14:paraId="484B68AB" w14:textId="77777777" w:rsidTr="00C36F13">
        <w:trPr>
          <w:trHeight w:val="1450"/>
        </w:trPr>
        <w:tc>
          <w:tcPr>
            <w:tcW w:w="3100" w:type="dxa"/>
            <w:tcBorders>
              <w:top w:val="nil"/>
              <w:left w:val="single" w:sz="8" w:space="0" w:color="auto"/>
              <w:bottom w:val="nil"/>
              <w:right w:val="nil"/>
            </w:tcBorders>
            <w:shd w:val="clear" w:color="auto" w:fill="auto"/>
            <w:vAlign w:val="center"/>
            <w:hideMark/>
          </w:tcPr>
          <w:p w14:paraId="4F14B222" w14:textId="77777777" w:rsidR="00C405D0" w:rsidRPr="002A015D" w:rsidRDefault="00C405D0" w:rsidP="00C36F13">
            <w:pPr>
              <w:rPr>
                <w:rFonts w:ascii="Calibri" w:hAnsi="Calibri"/>
                <w:color w:val="000000"/>
                <w:sz w:val="22"/>
                <w:szCs w:val="22"/>
                <w:lang w:val="en-GB" w:eastAsia="en-GB"/>
              </w:rPr>
            </w:pPr>
            <w:r w:rsidRPr="002A015D">
              <w:rPr>
                <w:rFonts w:ascii="Calibri" w:hAnsi="Calibri"/>
                <w:bCs/>
                <w:color w:val="000000"/>
                <w:sz w:val="22"/>
                <w:szCs w:val="22"/>
                <w:lang w:eastAsia="en-GB"/>
              </w:rPr>
              <w:t>Brief Assessment of Cognition in Schizophrenia – Symbol Coding (BACS-SC)</w:t>
            </w:r>
          </w:p>
        </w:tc>
        <w:tc>
          <w:tcPr>
            <w:tcW w:w="9640" w:type="dxa"/>
            <w:tcBorders>
              <w:top w:val="nil"/>
              <w:left w:val="nil"/>
              <w:bottom w:val="nil"/>
              <w:right w:val="single" w:sz="8" w:space="0" w:color="auto"/>
            </w:tcBorders>
            <w:shd w:val="clear" w:color="auto" w:fill="auto"/>
            <w:vAlign w:val="center"/>
            <w:hideMark/>
          </w:tcPr>
          <w:p w14:paraId="6802A39B"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Participants were presented with a legend containing unique symbols and digits (1-9) as well as a table with symbols on top and blank cells beneath. After a practice trial, they were asked to record the corresponding number beneath each symbol. Scoring was based on the total number of correct responses within the 90-second limit. Higher scores denote higher performance.</w:t>
            </w:r>
          </w:p>
        </w:tc>
      </w:tr>
      <w:tr w:rsidR="00C405D0" w:rsidRPr="002A015D" w14:paraId="5E20D33B" w14:textId="77777777" w:rsidTr="00C36F13">
        <w:trPr>
          <w:trHeight w:val="1160"/>
        </w:trPr>
        <w:tc>
          <w:tcPr>
            <w:tcW w:w="3100" w:type="dxa"/>
            <w:tcBorders>
              <w:top w:val="nil"/>
              <w:left w:val="single" w:sz="8" w:space="0" w:color="auto"/>
              <w:bottom w:val="nil"/>
              <w:right w:val="nil"/>
            </w:tcBorders>
            <w:shd w:val="clear" w:color="auto" w:fill="auto"/>
            <w:vAlign w:val="center"/>
            <w:hideMark/>
          </w:tcPr>
          <w:p w14:paraId="0FFB4F87"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Brief Visuospatial Memory Test – Revised (BVMT-R)</w:t>
            </w:r>
          </w:p>
        </w:tc>
        <w:tc>
          <w:tcPr>
            <w:tcW w:w="9640" w:type="dxa"/>
            <w:tcBorders>
              <w:top w:val="nil"/>
              <w:left w:val="nil"/>
              <w:bottom w:val="nil"/>
              <w:right w:val="single" w:sz="8" w:space="0" w:color="auto"/>
            </w:tcBorders>
            <w:shd w:val="clear" w:color="auto" w:fill="auto"/>
            <w:vAlign w:val="center"/>
            <w:hideMark/>
          </w:tcPr>
          <w:p w14:paraId="372694A2"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Participants were presented with a display of six geometric figures for 10 seconds, after which they were asked to reproduce the figures on a blank page. Scoring was based on drawing accuracy and placement of the figures across three trials. Higher scores denote higher performance.</w:t>
            </w:r>
          </w:p>
        </w:tc>
      </w:tr>
      <w:tr w:rsidR="00C405D0" w:rsidRPr="002A015D" w14:paraId="28E9FBD0" w14:textId="77777777" w:rsidTr="00C36F13">
        <w:trPr>
          <w:trHeight w:val="1160"/>
        </w:trPr>
        <w:tc>
          <w:tcPr>
            <w:tcW w:w="3100" w:type="dxa"/>
            <w:tcBorders>
              <w:top w:val="nil"/>
              <w:left w:val="single" w:sz="8" w:space="0" w:color="auto"/>
              <w:bottom w:val="nil"/>
              <w:right w:val="nil"/>
            </w:tcBorders>
            <w:shd w:val="clear" w:color="auto" w:fill="auto"/>
            <w:vAlign w:val="center"/>
            <w:hideMark/>
          </w:tcPr>
          <w:p w14:paraId="2C546A1B"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val="en-GB" w:eastAsia="en-GB"/>
              </w:rPr>
              <w:t>Continuous Performance Test – Identical Pairs (CPT-IP)</w:t>
            </w:r>
          </w:p>
        </w:tc>
        <w:tc>
          <w:tcPr>
            <w:tcW w:w="9640" w:type="dxa"/>
            <w:tcBorders>
              <w:top w:val="nil"/>
              <w:left w:val="nil"/>
              <w:bottom w:val="nil"/>
              <w:right w:val="single" w:sz="8" w:space="0" w:color="auto"/>
            </w:tcBorders>
            <w:shd w:val="clear" w:color="auto" w:fill="auto"/>
            <w:vAlign w:val="bottom"/>
            <w:hideMark/>
          </w:tcPr>
          <w:p w14:paraId="3D776853"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val="en-GB" w:eastAsia="en-GB"/>
              </w:rPr>
              <w:t xml:space="preserve">Participants were asked to pay close attention to numbers quickly flashing on the screen and to click the left mouse button when identical digits flashed consecutively. Scoring was based on the mean of the d-prime values for the 2-, 3-, and 4-digit trials obtained though the CPT-IP program. </w:t>
            </w:r>
            <w:r w:rsidRPr="002A015D">
              <w:rPr>
                <w:rFonts w:ascii="Calibri" w:hAnsi="Calibri"/>
                <w:color w:val="000000"/>
                <w:sz w:val="22"/>
                <w:szCs w:val="22"/>
                <w:lang w:eastAsia="en-GB"/>
              </w:rPr>
              <w:t>Higher scores denote higher performance.</w:t>
            </w:r>
          </w:p>
        </w:tc>
      </w:tr>
      <w:tr w:rsidR="00C405D0" w:rsidRPr="002A015D" w14:paraId="6CEB498A" w14:textId="77777777" w:rsidTr="00C36F13">
        <w:trPr>
          <w:trHeight w:val="870"/>
        </w:trPr>
        <w:tc>
          <w:tcPr>
            <w:tcW w:w="3100" w:type="dxa"/>
            <w:tcBorders>
              <w:top w:val="nil"/>
              <w:left w:val="single" w:sz="8" w:space="0" w:color="auto"/>
              <w:bottom w:val="nil"/>
              <w:right w:val="nil"/>
            </w:tcBorders>
            <w:shd w:val="clear" w:color="auto" w:fill="auto"/>
            <w:vAlign w:val="center"/>
            <w:hideMark/>
          </w:tcPr>
          <w:p w14:paraId="336E353A"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Hopkins Verbal Learning Test – Revised (HVLT-R)</w:t>
            </w:r>
          </w:p>
        </w:tc>
        <w:tc>
          <w:tcPr>
            <w:tcW w:w="9640" w:type="dxa"/>
            <w:tcBorders>
              <w:top w:val="nil"/>
              <w:left w:val="nil"/>
              <w:bottom w:val="nil"/>
              <w:right w:val="single" w:sz="8" w:space="0" w:color="auto"/>
            </w:tcBorders>
            <w:shd w:val="clear" w:color="auto" w:fill="auto"/>
            <w:vAlign w:val="center"/>
            <w:hideMark/>
          </w:tcPr>
          <w:p w14:paraId="25FCC3AB"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The administrator read a 12-word list containing three semantic categories after which participants were asked to recall the words. The total score is based on free recall across the three administered trials. Higher scores denote higher performance.</w:t>
            </w:r>
          </w:p>
        </w:tc>
      </w:tr>
      <w:tr w:rsidR="00C405D0" w:rsidRPr="002A015D" w14:paraId="4A47DC34" w14:textId="77777777" w:rsidTr="00C36F13">
        <w:trPr>
          <w:trHeight w:val="1160"/>
        </w:trPr>
        <w:tc>
          <w:tcPr>
            <w:tcW w:w="3100" w:type="dxa"/>
            <w:tcBorders>
              <w:top w:val="nil"/>
              <w:left w:val="single" w:sz="8" w:space="0" w:color="auto"/>
              <w:bottom w:val="nil"/>
              <w:right w:val="nil"/>
            </w:tcBorders>
            <w:shd w:val="clear" w:color="auto" w:fill="auto"/>
            <w:vAlign w:val="center"/>
            <w:hideMark/>
          </w:tcPr>
          <w:p w14:paraId="19712BD8"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Letter Number Span (LNS)</w:t>
            </w:r>
          </w:p>
        </w:tc>
        <w:tc>
          <w:tcPr>
            <w:tcW w:w="9640" w:type="dxa"/>
            <w:tcBorders>
              <w:top w:val="nil"/>
              <w:left w:val="nil"/>
              <w:bottom w:val="nil"/>
              <w:right w:val="single" w:sz="8" w:space="0" w:color="auto"/>
            </w:tcBorders>
            <w:shd w:val="clear" w:color="auto" w:fill="auto"/>
            <w:vAlign w:val="center"/>
            <w:hideMark/>
          </w:tcPr>
          <w:p w14:paraId="25ABC8EC"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 xml:space="preserve">The administrator read aloud sequences of letters and numbers. Participants were asked to mentally separate and reorder the strings numerically and then alphabetically before repeating them back to the administrator. Scoring was based on the number of correct responses across the administered trials. Higher scores denote higher performance. </w:t>
            </w:r>
          </w:p>
        </w:tc>
      </w:tr>
      <w:tr w:rsidR="00C405D0" w:rsidRPr="002A015D" w14:paraId="05FE585A" w14:textId="77777777" w:rsidTr="00C36F13">
        <w:trPr>
          <w:trHeight w:val="1160"/>
        </w:trPr>
        <w:tc>
          <w:tcPr>
            <w:tcW w:w="3100" w:type="dxa"/>
            <w:tcBorders>
              <w:top w:val="nil"/>
              <w:left w:val="single" w:sz="8" w:space="0" w:color="auto"/>
              <w:bottom w:val="nil"/>
              <w:right w:val="nil"/>
            </w:tcBorders>
            <w:shd w:val="clear" w:color="auto" w:fill="auto"/>
            <w:vAlign w:val="center"/>
            <w:hideMark/>
          </w:tcPr>
          <w:p w14:paraId="41D781E5" w14:textId="77777777" w:rsidR="00C405D0" w:rsidRPr="002A015D" w:rsidRDefault="00C405D0" w:rsidP="00C36F13">
            <w:pPr>
              <w:rPr>
                <w:rFonts w:ascii="Calibri" w:hAnsi="Calibri"/>
                <w:color w:val="000000"/>
                <w:sz w:val="22"/>
                <w:szCs w:val="22"/>
                <w:lang w:val="en-GB" w:eastAsia="en-GB"/>
              </w:rPr>
            </w:pPr>
            <w:r w:rsidRPr="002A015D">
              <w:rPr>
                <w:rFonts w:ascii="Calibri" w:hAnsi="Calibri"/>
                <w:bCs/>
                <w:color w:val="000000"/>
                <w:sz w:val="22"/>
                <w:szCs w:val="22"/>
                <w:lang w:eastAsia="en-GB"/>
              </w:rPr>
              <w:t>Mayer-Salovey-Caruso Emotional Intelligence Test: Managing Emotions (MSCEIT)</w:t>
            </w:r>
          </w:p>
        </w:tc>
        <w:tc>
          <w:tcPr>
            <w:tcW w:w="9640" w:type="dxa"/>
            <w:tcBorders>
              <w:top w:val="nil"/>
              <w:left w:val="nil"/>
              <w:bottom w:val="nil"/>
              <w:right w:val="single" w:sz="8" w:space="0" w:color="auto"/>
            </w:tcBorders>
            <w:shd w:val="clear" w:color="auto" w:fill="auto"/>
            <w:vAlign w:val="center"/>
            <w:hideMark/>
          </w:tcPr>
          <w:p w14:paraId="039F0137"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In this paper-and-pencil ability test, participants were asked to read scenarios about people in emotion-laden situations and evaluate the effectiveness of alternative courses of action. Two sub-tests make up the test: social and emotion management. Standard scores were obtained using MSCEIT Branch 4 Scoring Program. Higher scores denote higher performance.</w:t>
            </w:r>
          </w:p>
        </w:tc>
      </w:tr>
      <w:tr w:rsidR="00C405D0" w:rsidRPr="002A015D" w14:paraId="7B3886A6" w14:textId="77777777" w:rsidTr="00C36F13">
        <w:trPr>
          <w:trHeight w:val="870"/>
        </w:trPr>
        <w:tc>
          <w:tcPr>
            <w:tcW w:w="3100" w:type="dxa"/>
            <w:tcBorders>
              <w:top w:val="nil"/>
              <w:left w:val="single" w:sz="8" w:space="0" w:color="auto"/>
              <w:bottom w:val="nil"/>
              <w:right w:val="nil"/>
            </w:tcBorders>
            <w:shd w:val="clear" w:color="auto" w:fill="auto"/>
            <w:vAlign w:val="center"/>
            <w:hideMark/>
          </w:tcPr>
          <w:p w14:paraId="09901F1C"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lastRenderedPageBreak/>
              <w:t>Neuropsychological Assessment Battery: Mazes (Mazes)</w:t>
            </w:r>
          </w:p>
        </w:tc>
        <w:tc>
          <w:tcPr>
            <w:tcW w:w="9640" w:type="dxa"/>
            <w:tcBorders>
              <w:top w:val="nil"/>
              <w:left w:val="nil"/>
              <w:bottom w:val="nil"/>
              <w:right w:val="single" w:sz="8" w:space="0" w:color="auto"/>
            </w:tcBorders>
            <w:shd w:val="clear" w:color="auto" w:fill="auto"/>
            <w:vAlign w:val="center"/>
            <w:hideMark/>
          </w:tcPr>
          <w:p w14:paraId="7906214D"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Participants completed paper-and-pencil mazes of increasing difficulty. Scores were assigned based on the time it took to complete each maze. The total score used in analyses was the sum of individual maze scores. Higher scores denote higher performance.</w:t>
            </w:r>
          </w:p>
        </w:tc>
      </w:tr>
      <w:tr w:rsidR="00C405D0" w:rsidRPr="002A015D" w14:paraId="56E6B5EE" w14:textId="77777777" w:rsidTr="00C36F13">
        <w:trPr>
          <w:trHeight w:val="870"/>
        </w:trPr>
        <w:tc>
          <w:tcPr>
            <w:tcW w:w="3100" w:type="dxa"/>
            <w:tcBorders>
              <w:top w:val="nil"/>
              <w:left w:val="single" w:sz="8" w:space="0" w:color="auto"/>
              <w:bottom w:val="nil"/>
              <w:right w:val="nil"/>
            </w:tcBorders>
            <w:shd w:val="clear" w:color="auto" w:fill="auto"/>
            <w:vAlign w:val="center"/>
            <w:hideMark/>
          </w:tcPr>
          <w:p w14:paraId="42927BED"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Trail Making Test A (TMT-A)</w:t>
            </w:r>
          </w:p>
        </w:tc>
        <w:tc>
          <w:tcPr>
            <w:tcW w:w="9640" w:type="dxa"/>
            <w:tcBorders>
              <w:top w:val="nil"/>
              <w:left w:val="nil"/>
              <w:bottom w:val="nil"/>
              <w:right w:val="single" w:sz="8" w:space="0" w:color="auto"/>
            </w:tcBorders>
            <w:shd w:val="clear" w:color="auto" w:fill="auto"/>
            <w:vAlign w:val="center"/>
            <w:hideMark/>
          </w:tcPr>
          <w:p w14:paraId="08A9030D"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Participants were asked to draw lines to connect irregularly placed circles with numbers in a consecutive order. Participants had a time limit of 300 seconds. Scoring was based on the time per correct connection.</w:t>
            </w:r>
            <w:r>
              <w:rPr>
                <w:rFonts w:ascii="Calibri" w:hAnsi="Calibri"/>
                <w:color w:val="000000"/>
                <w:sz w:val="22"/>
                <w:szCs w:val="22"/>
                <w:lang w:eastAsia="en-GB"/>
              </w:rPr>
              <w:t xml:space="preserve"> </w:t>
            </w:r>
            <w:r>
              <w:rPr>
                <w:rFonts w:ascii="Calibri" w:hAnsi="Calibri"/>
                <w:sz w:val="22"/>
                <w:szCs w:val="22"/>
                <w:lang w:eastAsia="en-GB"/>
              </w:rPr>
              <w:t>Higher</w:t>
            </w:r>
            <w:r w:rsidRPr="002A015D">
              <w:rPr>
                <w:rFonts w:ascii="Calibri" w:hAnsi="Calibri"/>
                <w:sz w:val="22"/>
                <w:szCs w:val="22"/>
                <w:lang w:eastAsia="en-GB"/>
              </w:rPr>
              <w:t xml:space="preserve"> scores denote </w:t>
            </w:r>
            <w:r>
              <w:rPr>
                <w:rFonts w:ascii="Calibri" w:hAnsi="Calibri"/>
                <w:sz w:val="22"/>
                <w:szCs w:val="22"/>
                <w:lang w:eastAsia="en-GB"/>
              </w:rPr>
              <w:t>worse</w:t>
            </w:r>
            <w:r w:rsidRPr="002A015D">
              <w:rPr>
                <w:rFonts w:ascii="Calibri" w:hAnsi="Calibri"/>
                <w:sz w:val="22"/>
                <w:szCs w:val="22"/>
                <w:lang w:eastAsia="en-GB"/>
              </w:rPr>
              <w:t xml:space="preserve"> performance.</w:t>
            </w:r>
          </w:p>
        </w:tc>
      </w:tr>
      <w:tr w:rsidR="00C405D0" w:rsidRPr="002A015D" w14:paraId="619D61ED" w14:textId="77777777" w:rsidTr="00C36F13">
        <w:trPr>
          <w:trHeight w:val="870"/>
        </w:trPr>
        <w:tc>
          <w:tcPr>
            <w:tcW w:w="3100" w:type="dxa"/>
            <w:tcBorders>
              <w:top w:val="nil"/>
              <w:left w:val="single" w:sz="8" w:space="0" w:color="auto"/>
              <w:bottom w:val="nil"/>
              <w:right w:val="nil"/>
            </w:tcBorders>
            <w:shd w:val="clear" w:color="auto" w:fill="auto"/>
            <w:vAlign w:val="center"/>
            <w:hideMark/>
          </w:tcPr>
          <w:p w14:paraId="6BDE4BBE"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Wechsler Memory Scale-III Spatial Span (SS)</w:t>
            </w:r>
          </w:p>
        </w:tc>
        <w:tc>
          <w:tcPr>
            <w:tcW w:w="9640" w:type="dxa"/>
            <w:tcBorders>
              <w:top w:val="nil"/>
              <w:left w:val="nil"/>
              <w:bottom w:val="nil"/>
              <w:right w:val="single" w:sz="8" w:space="0" w:color="auto"/>
            </w:tcBorders>
            <w:shd w:val="clear" w:color="auto" w:fill="auto"/>
            <w:vAlign w:val="center"/>
            <w:hideMark/>
          </w:tcPr>
          <w:p w14:paraId="4A0CA186"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Participants tapped 10 irregularly spaced cubes after observing the administrator perform the task. Scoring was based on the total number of correctly performed forward and backward sequences. Higher scores denote higher performance.</w:t>
            </w:r>
          </w:p>
        </w:tc>
      </w:tr>
      <w:tr w:rsidR="00C405D0" w:rsidRPr="002A015D" w14:paraId="60D5374B" w14:textId="77777777" w:rsidTr="00C36F13">
        <w:trPr>
          <w:trHeight w:val="290"/>
        </w:trPr>
        <w:tc>
          <w:tcPr>
            <w:tcW w:w="12740" w:type="dxa"/>
            <w:gridSpan w:val="2"/>
            <w:tcBorders>
              <w:top w:val="nil"/>
              <w:left w:val="single" w:sz="8" w:space="0" w:color="auto"/>
              <w:bottom w:val="nil"/>
              <w:right w:val="single" w:sz="8" w:space="0" w:color="000000"/>
            </w:tcBorders>
            <w:shd w:val="clear" w:color="000000" w:fill="D9D9D9"/>
            <w:vAlign w:val="center"/>
            <w:hideMark/>
          </w:tcPr>
          <w:p w14:paraId="6DC2AF8A" w14:textId="77777777" w:rsidR="00C405D0" w:rsidRPr="002A015D" w:rsidRDefault="00C405D0" w:rsidP="00C36F13">
            <w:pPr>
              <w:jc w:val="center"/>
              <w:rPr>
                <w:rFonts w:ascii="Calibri" w:hAnsi="Calibri"/>
                <w:color w:val="000000"/>
                <w:sz w:val="22"/>
                <w:szCs w:val="22"/>
                <w:lang w:val="en-GB" w:eastAsia="en-GB"/>
              </w:rPr>
            </w:pPr>
            <w:r>
              <w:rPr>
                <w:rFonts w:ascii="Calibri" w:hAnsi="Calibri"/>
                <w:color w:val="000000"/>
                <w:sz w:val="22"/>
                <w:szCs w:val="22"/>
                <w:lang w:val="en-GB" w:eastAsia="en-GB"/>
              </w:rPr>
              <w:t>Other Tests</w:t>
            </w:r>
          </w:p>
        </w:tc>
      </w:tr>
      <w:tr w:rsidR="00C405D0" w:rsidRPr="002A015D" w14:paraId="6B9920FF" w14:textId="77777777" w:rsidTr="00C36F13">
        <w:trPr>
          <w:trHeight w:val="1160"/>
        </w:trPr>
        <w:tc>
          <w:tcPr>
            <w:tcW w:w="3100" w:type="dxa"/>
            <w:tcBorders>
              <w:top w:val="nil"/>
              <w:left w:val="single" w:sz="8" w:space="0" w:color="auto"/>
              <w:bottom w:val="nil"/>
              <w:right w:val="nil"/>
            </w:tcBorders>
            <w:shd w:val="clear" w:color="auto" w:fill="auto"/>
            <w:vAlign w:val="center"/>
            <w:hideMark/>
          </w:tcPr>
          <w:p w14:paraId="6EB72351"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val="en-GB" w:eastAsia="en-GB"/>
              </w:rPr>
              <w:t>Stroop Neu</w:t>
            </w:r>
            <w:r>
              <w:rPr>
                <w:rFonts w:ascii="Calibri" w:hAnsi="Calibri"/>
                <w:color w:val="000000"/>
                <w:sz w:val="22"/>
                <w:szCs w:val="22"/>
                <w:lang w:val="en-GB" w:eastAsia="en-GB"/>
              </w:rPr>
              <w:t>ropsychological Screening Test (Stroop)</w:t>
            </w:r>
          </w:p>
        </w:tc>
        <w:tc>
          <w:tcPr>
            <w:tcW w:w="9640" w:type="dxa"/>
            <w:tcBorders>
              <w:top w:val="nil"/>
              <w:left w:val="nil"/>
              <w:bottom w:val="nil"/>
              <w:right w:val="single" w:sz="8" w:space="0" w:color="auto"/>
            </w:tcBorders>
            <w:shd w:val="clear" w:color="auto" w:fill="auto"/>
            <w:vAlign w:val="center"/>
            <w:hideMark/>
          </w:tcPr>
          <w:p w14:paraId="02D2C9EC" w14:textId="77777777" w:rsidR="00C405D0" w:rsidRPr="002A015D" w:rsidRDefault="00C405D0" w:rsidP="00C36F13">
            <w:pPr>
              <w:rPr>
                <w:rFonts w:ascii="Calibri" w:hAnsi="Calibri"/>
                <w:sz w:val="22"/>
                <w:szCs w:val="22"/>
                <w:lang w:val="en-GB" w:eastAsia="en-GB"/>
              </w:rPr>
            </w:pPr>
            <w:r w:rsidRPr="002A015D">
              <w:rPr>
                <w:rFonts w:ascii="Calibri" w:hAnsi="Calibri"/>
                <w:sz w:val="22"/>
                <w:szCs w:val="22"/>
                <w:lang w:eastAsia="en-GB"/>
              </w:rPr>
              <w:t xml:space="preserve">Participants were first asked to read a list of 112 words (colour task) and then to name the ink colour of the printed words (colour-word task). Both tasks had a time-limit of 120 seconds. Interference ratio was based on time per correct response of the colour-word to colour task. Lower scores denote </w:t>
            </w:r>
            <w:r>
              <w:rPr>
                <w:rFonts w:ascii="Calibri" w:hAnsi="Calibri"/>
                <w:sz w:val="22"/>
                <w:szCs w:val="22"/>
                <w:lang w:eastAsia="en-GB"/>
              </w:rPr>
              <w:t>better</w:t>
            </w:r>
            <w:r w:rsidRPr="002A015D">
              <w:rPr>
                <w:rFonts w:ascii="Calibri" w:hAnsi="Calibri"/>
                <w:sz w:val="22"/>
                <w:szCs w:val="22"/>
                <w:lang w:eastAsia="en-GB"/>
              </w:rPr>
              <w:t xml:space="preserve"> performance.</w:t>
            </w:r>
            <w:r>
              <w:rPr>
                <w:rFonts w:ascii="Calibri" w:hAnsi="Calibri"/>
                <w:sz w:val="22"/>
                <w:szCs w:val="22"/>
                <w:lang w:eastAsia="en-GB"/>
              </w:rPr>
              <w:t xml:space="preserve"> Higher</w:t>
            </w:r>
            <w:r w:rsidRPr="002A015D">
              <w:rPr>
                <w:rFonts w:ascii="Calibri" w:hAnsi="Calibri"/>
                <w:sz w:val="22"/>
                <w:szCs w:val="22"/>
                <w:lang w:eastAsia="en-GB"/>
              </w:rPr>
              <w:t xml:space="preserve"> scores denote </w:t>
            </w:r>
            <w:r>
              <w:rPr>
                <w:rFonts w:ascii="Calibri" w:hAnsi="Calibri"/>
                <w:sz w:val="22"/>
                <w:szCs w:val="22"/>
                <w:lang w:eastAsia="en-GB"/>
              </w:rPr>
              <w:t>worse</w:t>
            </w:r>
            <w:r w:rsidRPr="002A015D">
              <w:rPr>
                <w:rFonts w:ascii="Calibri" w:hAnsi="Calibri"/>
                <w:sz w:val="22"/>
                <w:szCs w:val="22"/>
                <w:lang w:eastAsia="en-GB"/>
              </w:rPr>
              <w:t xml:space="preserve"> performance.</w:t>
            </w:r>
          </w:p>
        </w:tc>
      </w:tr>
      <w:tr w:rsidR="00C405D0" w:rsidRPr="002A015D" w14:paraId="3E695019" w14:textId="77777777" w:rsidTr="00C36F13">
        <w:trPr>
          <w:trHeight w:val="870"/>
        </w:trPr>
        <w:tc>
          <w:tcPr>
            <w:tcW w:w="3100" w:type="dxa"/>
            <w:tcBorders>
              <w:top w:val="nil"/>
              <w:left w:val="single" w:sz="8" w:space="0" w:color="auto"/>
              <w:bottom w:val="nil"/>
              <w:right w:val="nil"/>
            </w:tcBorders>
            <w:shd w:val="clear" w:color="auto" w:fill="auto"/>
            <w:vAlign w:val="center"/>
            <w:hideMark/>
          </w:tcPr>
          <w:p w14:paraId="6C93D4AB" w14:textId="77777777" w:rsidR="00C405D0" w:rsidRPr="002A015D" w:rsidRDefault="00C405D0" w:rsidP="00C36F13">
            <w:pPr>
              <w:rPr>
                <w:rFonts w:ascii="Calibri" w:hAnsi="Calibri"/>
                <w:color w:val="000000"/>
                <w:sz w:val="22"/>
                <w:szCs w:val="22"/>
                <w:lang w:val="en-GB" w:eastAsia="en-GB"/>
              </w:rPr>
            </w:pPr>
            <w:r>
              <w:rPr>
                <w:rFonts w:ascii="Calibri" w:hAnsi="Calibri"/>
                <w:color w:val="000000"/>
                <w:sz w:val="22"/>
                <w:szCs w:val="22"/>
                <w:lang w:eastAsia="en-GB"/>
              </w:rPr>
              <w:t xml:space="preserve"> </w:t>
            </w:r>
            <w:r w:rsidRPr="002A015D">
              <w:rPr>
                <w:rFonts w:ascii="Calibri" w:hAnsi="Calibri"/>
                <w:color w:val="000000"/>
                <w:sz w:val="22"/>
                <w:szCs w:val="22"/>
                <w:lang w:val="en-GB" w:eastAsia="en-GB"/>
              </w:rPr>
              <w:t>Trail Making Test B</w:t>
            </w:r>
            <w:r>
              <w:rPr>
                <w:rFonts w:ascii="Calibri" w:hAnsi="Calibri"/>
                <w:color w:val="000000"/>
                <w:sz w:val="22"/>
                <w:szCs w:val="22"/>
                <w:lang w:eastAsia="en-GB"/>
              </w:rPr>
              <w:t xml:space="preserve"> (TMT-B)</w:t>
            </w:r>
          </w:p>
        </w:tc>
        <w:tc>
          <w:tcPr>
            <w:tcW w:w="9640" w:type="dxa"/>
            <w:tcBorders>
              <w:top w:val="nil"/>
              <w:left w:val="nil"/>
              <w:bottom w:val="nil"/>
              <w:right w:val="single" w:sz="8" w:space="0" w:color="auto"/>
            </w:tcBorders>
            <w:shd w:val="clear" w:color="auto" w:fill="auto"/>
            <w:vAlign w:val="center"/>
            <w:hideMark/>
          </w:tcPr>
          <w:p w14:paraId="7E52829A"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Participants were asked to draw lines to connect irregularly placed circles containing numbers and letters in a consecutive order. Participants had a time limit of 300 seconds. Scoring was based on the time per correct connection.</w:t>
            </w:r>
            <w:r>
              <w:rPr>
                <w:rFonts w:ascii="Calibri" w:hAnsi="Calibri"/>
                <w:sz w:val="22"/>
                <w:szCs w:val="22"/>
                <w:lang w:eastAsia="en-GB"/>
              </w:rPr>
              <w:t xml:space="preserve"> Higher</w:t>
            </w:r>
            <w:r w:rsidRPr="002A015D">
              <w:rPr>
                <w:rFonts w:ascii="Calibri" w:hAnsi="Calibri"/>
                <w:sz w:val="22"/>
                <w:szCs w:val="22"/>
                <w:lang w:eastAsia="en-GB"/>
              </w:rPr>
              <w:t xml:space="preserve"> scores denote </w:t>
            </w:r>
            <w:r>
              <w:rPr>
                <w:rFonts w:ascii="Calibri" w:hAnsi="Calibri"/>
                <w:sz w:val="22"/>
                <w:szCs w:val="22"/>
                <w:lang w:eastAsia="en-GB"/>
              </w:rPr>
              <w:t>worse</w:t>
            </w:r>
            <w:r w:rsidRPr="002A015D">
              <w:rPr>
                <w:rFonts w:ascii="Calibri" w:hAnsi="Calibri"/>
                <w:sz w:val="22"/>
                <w:szCs w:val="22"/>
                <w:lang w:eastAsia="en-GB"/>
              </w:rPr>
              <w:t xml:space="preserve"> performance.</w:t>
            </w:r>
          </w:p>
        </w:tc>
      </w:tr>
      <w:tr w:rsidR="00C405D0" w:rsidRPr="002A015D" w14:paraId="48A20181" w14:textId="77777777" w:rsidTr="00C36F13">
        <w:trPr>
          <w:trHeight w:val="880"/>
        </w:trPr>
        <w:tc>
          <w:tcPr>
            <w:tcW w:w="3100" w:type="dxa"/>
            <w:tcBorders>
              <w:top w:val="nil"/>
              <w:left w:val="single" w:sz="8" w:space="0" w:color="auto"/>
              <w:bottom w:val="single" w:sz="8" w:space="0" w:color="auto"/>
              <w:right w:val="nil"/>
            </w:tcBorders>
            <w:shd w:val="clear" w:color="auto" w:fill="auto"/>
            <w:vAlign w:val="center"/>
            <w:hideMark/>
          </w:tcPr>
          <w:p w14:paraId="69329630" w14:textId="77777777" w:rsidR="00C405D0" w:rsidRPr="002A015D" w:rsidRDefault="00C405D0" w:rsidP="00C36F13">
            <w:pPr>
              <w:rPr>
                <w:rFonts w:ascii="Calibri" w:hAnsi="Calibri"/>
                <w:color w:val="000000"/>
                <w:sz w:val="22"/>
                <w:szCs w:val="22"/>
                <w:lang w:val="en-GB" w:eastAsia="en-GB"/>
              </w:rPr>
            </w:pPr>
            <w:r>
              <w:rPr>
                <w:rFonts w:ascii="Calibri" w:hAnsi="Calibri"/>
                <w:color w:val="000000"/>
                <w:sz w:val="22"/>
                <w:szCs w:val="22"/>
                <w:lang w:val="en-GB" w:eastAsia="en-GB"/>
              </w:rPr>
              <w:t>Wechsler Test of Adult Reading</w:t>
            </w:r>
            <w:r>
              <w:rPr>
                <w:rFonts w:ascii="Calibri" w:hAnsi="Calibri"/>
                <w:color w:val="000000"/>
                <w:sz w:val="22"/>
                <w:szCs w:val="22"/>
                <w:lang w:eastAsia="en-GB"/>
              </w:rPr>
              <w:t xml:space="preserve"> (WTAR)</w:t>
            </w:r>
          </w:p>
        </w:tc>
        <w:tc>
          <w:tcPr>
            <w:tcW w:w="9640" w:type="dxa"/>
            <w:tcBorders>
              <w:top w:val="nil"/>
              <w:left w:val="nil"/>
              <w:bottom w:val="single" w:sz="8" w:space="0" w:color="auto"/>
              <w:right w:val="single" w:sz="8" w:space="0" w:color="auto"/>
            </w:tcBorders>
            <w:shd w:val="clear" w:color="auto" w:fill="auto"/>
            <w:vAlign w:val="center"/>
            <w:hideMark/>
          </w:tcPr>
          <w:p w14:paraId="54B897BD" w14:textId="77777777" w:rsidR="00C405D0" w:rsidRPr="002A015D" w:rsidRDefault="00C405D0" w:rsidP="00C36F13">
            <w:pPr>
              <w:rPr>
                <w:rFonts w:ascii="Calibri" w:hAnsi="Calibri"/>
                <w:color w:val="000000"/>
                <w:sz w:val="22"/>
                <w:szCs w:val="22"/>
                <w:lang w:val="en-GB" w:eastAsia="en-GB"/>
              </w:rPr>
            </w:pPr>
            <w:r w:rsidRPr="002A015D">
              <w:rPr>
                <w:rFonts w:ascii="Calibri" w:hAnsi="Calibri"/>
                <w:color w:val="000000"/>
                <w:sz w:val="22"/>
                <w:szCs w:val="22"/>
                <w:lang w:eastAsia="en-GB"/>
              </w:rPr>
              <w:t xml:space="preserve">Participants were asked to read aloud 50 </w:t>
            </w:r>
            <w:proofErr w:type="gramStart"/>
            <w:r w:rsidRPr="002A015D">
              <w:rPr>
                <w:rFonts w:ascii="Calibri" w:hAnsi="Calibri"/>
                <w:color w:val="000000"/>
                <w:sz w:val="22"/>
                <w:szCs w:val="22"/>
                <w:lang w:eastAsia="en-GB"/>
              </w:rPr>
              <w:t>irregularly-spelled</w:t>
            </w:r>
            <w:proofErr w:type="gramEnd"/>
            <w:r w:rsidRPr="002A015D">
              <w:rPr>
                <w:rFonts w:ascii="Calibri" w:hAnsi="Calibri"/>
                <w:color w:val="000000"/>
                <w:sz w:val="22"/>
                <w:szCs w:val="22"/>
                <w:lang w:eastAsia="en-GB"/>
              </w:rPr>
              <w:t xml:space="preserve"> words of increasing difficulty. Raw score was based on the total number of correctly pronounced words; an age-based standard score was computed. Higher scores denote higher performance.</w:t>
            </w:r>
          </w:p>
        </w:tc>
      </w:tr>
    </w:tbl>
    <w:p w14:paraId="0A209586" w14:textId="77777777" w:rsidR="00C405D0" w:rsidRPr="00D44814" w:rsidRDefault="00C405D0" w:rsidP="00C405D0">
      <w:pPr>
        <w:rPr>
          <w:rFonts w:ascii="Calibri" w:hAnsi="Calibri" w:cs="Calibri"/>
          <w:color w:val="000000"/>
          <w:sz w:val="22"/>
          <w:szCs w:val="22"/>
        </w:rPr>
      </w:pPr>
      <w:r>
        <w:rPr>
          <w:rFonts w:ascii="Calibri" w:hAnsi="Calibri" w:cs="Calibri"/>
          <w:color w:val="000000"/>
          <w:sz w:val="22"/>
          <w:szCs w:val="22"/>
        </w:rPr>
        <w:t xml:space="preserve">MATRICS: Measurement </w:t>
      </w: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Treatement</w:t>
      </w:r>
      <w:proofErr w:type="spellEnd"/>
      <w:r>
        <w:rPr>
          <w:rFonts w:ascii="Calibri" w:hAnsi="Calibri" w:cs="Calibri"/>
          <w:color w:val="000000"/>
          <w:sz w:val="22"/>
          <w:szCs w:val="22"/>
        </w:rPr>
        <w:t xml:space="preserve"> Research to Improve Cognition in Schizophrenia</w:t>
      </w:r>
    </w:p>
    <w:p w14:paraId="1F14D920" w14:textId="77777777" w:rsidR="00C405D0" w:rsidRDefault="00C405D0" w:rsidP="00C405D0">
      <w:pPr>
        <w:spacing w:line="360" w:lineRule="auto"/>
        <w:outlineLvl w:val="0"/>
        <w:rPr>
          <w:rFonts w:asciiTheme="minorHAnsi" w:hAnsiTheme="minorHAnsi" w:cstheme="minorHAnsi"/>
          <w:b/>
        </w:rPr>
      </w:pPr>
    </w:p>
    <w:p w14:paraId="396FCAF9" w14:textId="77777777" w:rsidR="00C405D0" w:rsidRDefault="00C405D0"/>
    <w:sectPr w:rsidR="00C405D0" w:rsidSect="00C405D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D0"/>
    <w:rsid w:val="00241D87"/>
    <w:rsid w:val="00C405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91A47A"/>
  <w15:chartTrackingRefBased/>
  <w15:docId w15:val="{28A49924-4A37-554D-BD5E-06EDE6EB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D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Jones</dc:creator>
  <cp:keywords/>
  <dc:description/>
  <cp:lastModifiedBy>Brett Jones</cp:lastModifiedBy>
  <cp:revision>1</cp:revision>
  <dcterms:created xsi:type="dcterms:W3CDTF">2022-08-15T13:52:00Z</dcterms:created>
  <dcterms:modified xsi:type="dcterms:W3CDTF">2022-08-15T13:52:00Z</dcterms:modified>
</cp:coreProperties>
</file>