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A4A7" w14:textId="4684DA62" w:rsidR="00100BF3" w:rsidRDefault="00DC1845">
      <w:pPr>
        <w:rPr>
          <w:rFonts w:ascii="Arial" w:hAnsi="Arial" w:cs="Arial"/>
          <w:sz w:val="16"/>
          <w:szCs w:val="16"/>
          <w:lang w:val="en-CA"/>
        </w:rPr>
      </w:pPr>
      <w:r w:rsidRPr="006909CC">
        <w:rPr>
          <w:rFonts w:ascii="Arial" w:hAnsi="Arial" w:cs="Arial"/>
          <w:b/>
          <w:bCs/>
          <w:sz w:val="16"/>
          <w:szCs w:val="16"/>
        </w:rPr>
        <w:t xml:space="preserve">Supplemental Figure </w:t>
      </w:r>
      <w:r w:rsidR="006909CC" w:rsidRPr="006909CC">
        <w:rPr>
          <w:rFonts w:ascii="Arial" w:hAnsi="Arial" w:cs="Arial"/>
          <w:b/>
          <w:bCs/>
          <w:sz w:val="16"/>
          <w:szCs w:val="16"/>
        </w:rPr>
        <w:t>4</w:t>
      </w:r>
      <w:r w:rsidRPr="006909CC">
        <w:rPr>
          <w:rFonts w:ascii="Arial" w:hAnsi="Arial" w:cs="Arial"/>
          <w:b/>
          <w:bCs/>
          <w:sz w:val="16"/>
          <w:szCs w:val="16"/>
        </w:rPr>
        <w:t>:</w:t>
      </w:r>
      <w:r w:rsidR="00EE16CA" w:rsidRPr="006909CC">
        <w:rPr>
          <w:rFonts w:ascii="Arial" w:hAnsi="Arial" w:cs="Arial"/>
          <w:sz w:val="16"/>
          <w:szCs w:val="16"/>
          <w:lang w:val="en-CA"/>
        </w:rPr>
        <w:t xml:space="preserve"> </w:t>
      </w:r>
      <w:r w:rsidR="00EE16CA" w:rsidRPr="006909CC">
        <w:rPr>
          <w:rFonts w:ascii="Arial" w:hAnsi="Arial" w:cs="Arial"/>
          <w:sz w:val="16"/>
          <w:szCs w:val="16"/>
          <w:lang w:val="en-CA"/>
        </w:rPr>
        <w:t>Summary of the tetrahydrobiopterin pathway</w:t>
      </w:r>
    </w:p>
    <w:p w14:paraId="71BACD59" w14:textId="77777777" w:rsidR="00E11C06" w:rsidRPr="006909CC" w:rsidRDefault="00E11C06">
      <w:pPr>
        <w:rPr>
          <w:rFonts w:ascii="Arial" w:hAnsi="Arial" w:cs="Arial"/>
          <w:sz w:val="16"/>
          <w:szCs w:val="16"/>
          <w:lang w:val="en-CA"/>
        </w:rPr>
      </w:pPr>
    </w:p>
    <w:p w14:paraId="01ED5E94" w14:textId="4D744306" w:rsidR="006909CC" w:rsidRPr="006909CC" w:rsidRDefault="00D806AA">
      <w:pPr>
        <w:rPr>
          <w:rFonts w:ascii="Arial" w:hAnsi="Arial" w:cs="Arial"/>
          <w:sz w:val="16"/>
          <w:szCs w:val="16"/>
          <w:lang w:val="en-CA"/>
        </w:rPr>
      </w:pPr>
      <w:r>
        <w:rPr>
          <w:rFonts w:ascii="Arial" w:hAnsi="Arial" w:cs="Arial"/>
          <w:noProof/>
          <w:sz w:val="16"/>
          <w:szCs w:val="16"/>
          <w:lang w:val="en-CA"/>
        </w:rPr>
        <w:drawing>
          <wp:inline distT="0" distB="0" distL="0" distR="0" wp14:anchorId="003C1C1F" wp14:editId="0A7F08E4">
            <wp:extent cx="6238875" cy="4362450"/>
            <wp:effectExtent l="0" t="0" r="9525" b="0"/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B67FA" w14:textId="10885B1C" w:rsidR="006909CC" w:rsidRPr="006909CC" w:rsidRDefault="00D806AA">
      <w:pPr>
        <w:rPr>
          <w:rFonts w:ascii="Arial" w:hAnsi="Arial" w:cs="Arial"/>
          <w:sz w:val="16"/>
          <w:szCs w:val="16"/>
          <w:lang w:val="en-CA"/>
        </w:rPr>
      </w:pPr>
      <w:r>
        <w:rPr>
          <w:rFonts w:ascii="Arial" w:hAnsi="Arial" w:cs="Arial"/>
          <w:sz w:val="16"/>
          <w:szCs w:val="16"/>
          <w:lang w:val="en-CA"/>
        </w:rPr>
        <w:t xml:space="preserve">                                                                                                                              </w:t>
      </w:r>
      <w:r w:rsidR="00E11C06">
        <w:rPr>
          <w:rFonts w:ascii="Arial" w:hAnsi="Arial" w:cs="Arial"/>
          <w:sz w:val="16"/>
          <w:szCs w:val="16"/>
          <w:lang w:val="en-CA"/>
        </w:rPr>
        <w:t>5-HIAA        HVA</w:t>
      </w:r>
    </w:p>
    <w:p w14:paraId="1006963D" w14:textId="67BE5C14" w:rsidR="006909CC" w:rsidRPr="006909CC" w:rsidRDefault="006909CC">
      <w:pPr>
        <w:rPr>
          <w:rFonts w:ascii="Arial" w:hAnsi="Arial" w:cs="Arial"/>
          <w:sz w:val="16"/>
          <w:szCs w:val="16"/>
          <w:lang w:val="en-CA"/>
        </w:rPr>
      </w:pPr>
    </w:p>
    <w:p w14:paraId="0CDF54C5" w14:textId="2C1C2626" w:rsidR="006909CC" w:rsidRPr="006909CC" w:rsidRDefault="006909CC" w:rsidP="006909CC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6909CC">
        <w:rPr>
          <w:rFonts w:ascii="Arial" w:hAnsi="Arial" w:cs="Arial"/>
          <w:b/>
          <w:bCs/>
          <w:sz w:val="16"/>
          <w:szCs w:val="16"/>
        </w:rPr>
        <w:t xml:space="preserve">GTPCH= </w:t>
      </w:r>
      <w:r w:rsidRPr="006909CC">
        <w:rPr>
          <w:rFonts w:ascii="Arial" w:hAnsi="Arial" w:cs="Arial"/>
          <w:sz w:val="16"/>
          <w:szCs w:val="16"/>
        </w:rPr>
        <w:t>guanosine triphosphate,</w:t>
      </w:r>
      <w:r w:rsidRPr="006909CC">
        <w:rPr>
          <w:rFonts w:ascii="Arial" w:hAnsi="Arial" w:cs="Arial"/>
          <w:b/>
          <w:bCs/>
          <w:sz w:val="16"/>
          <w:szCs w:val="16"/>
        </w:rPr>
        <w:t xml:space="preserve"> PTPS= </w:t>
      </w:r>
      <w:r w:rsidRPr="006909CC">
        <w:rPr>
          <w:rFonts w:ascii="Arial" w:hAnsi="Arial" w:cs="Arial"/>
          <w:sz w:val="16"/>
          <w:szCs w:val="16"/>
        </w:rPr>
        <w:t xml:space="preserve">pyruvoyl tetrahydropterin synthase, </w:t>
      </w:r>
      <w:r w:rsidRPr="006909CC">
        <w:rPr>
          <w:rFonts w:ascii="Arial" w:hAnsi="Arial" w:cs="Arial"/>
          <w:b/>
          <w:bCs/>
          <w:sz w:val="16"/>
          <w:szCs w:val="16"/>
        </w:rPr>
        <w:t xml:space="preserve">SR= </w:t>
      </w:r>
      <w:r w:rsidRPr="006909CC">
        <w:rPr>
          <w:rFonts w:ascii="Arial" w:hAnsi="Arial" w:cs="Arial"/>
          <w:sz w:val="16"/>
          <w:szCs w:val="16"/>
        </w:rPr>
        <w:t xml:space="preserve">sepiapterin reductase, </w:t>
      </w:r>
      <w:r w:rsidRPr="006909CC">
        <w:rPr>
          <w:rFonts w:ascii="Arial" w:hAnsi="Arial" w:cs="Arial"/>
          <w:b/>
          <w:bCs/>
          <w:sz w:val="16"/>
          <w:szCs w:val="16"/>
        </w:rPr>
        <w:t xml:space="preserve">DHFR= </w:t>
      </w:r>
      <w:r w:rsidRPr="006909CC">
        <w:rPr>
          <w:rFonts w:ascii="Arial" w:hAnsi="Arial" w:cs="Arial"/>
          <w:sz w:val="16"/>
          <w:szCs w:val="16"/>
        </w:rPr>
        <w:t xml:space="preserve">dihydrofolate reductase, </w:t>
      </w:r>
      <w:r w:rsidRPr="006909CC">
        <w:rPr>
          <w:rFonts w:ascii="Arial" w:hAnsi="Arial" w:cs="Arial"/>
          <w:b/>
          <w:bCs/>
          <w:sz w:val="16"/>
          <w:szCs w:val="16"/>
        </w:rPr>
        <w:t xml:space="preserve">DHPR= </w:t>
      </w:r>
      <w:r w:rsidRPr="006909CC">
        <w:rPr>
          <w:rFonts w:ascii="Arial" w:hAnsi="Arial" w:cs="Arial"/>
          <w:sz w:val="16"/>
          <w:szCs w:val="16"/>
        </w:rPr>
        <w:t xml:space="preserve">dihydropteridine reductase, </w:t>
      </w:r>
      <w:r w:rsidRPr="006909CC">
        <w:rPr>
          <w:rFonts w:ascii="Arial" w:hAnsi="Arial" w:cs="Arial"/>
          <w:b/>
          <w:bCs/>
          <w:sz w:val="16"/>
          <w:szCs w:val="16"/>
        </w:rPr>
        <w:t xml:space="preserve">PCD= </w:t>
      </w:r>
      <w:r w:rsidRPr="006909CC">
        <w:rPr>
          <w:rFonts w:ascii="Arial" w:hAnsi="Arial" w:cs="Arial"/>
          <w:sz w:val="16"/>
          <w:szCs w:val="16"/>
        </w:rPr>
        <w:t xml:space="preserve">pterin carbinolamine 4-dehydratase, </w:t>
      </w:r>
      <w:r w:rsidRPr="006909CC">
        <w:rPr>
          <w:rFonts w:ascii="Arial" w:hAnsi="Arial" w:cs="Arial"/>
          <w:b/>
          <w:bCs/>
          <w:sz w:val="16"/>
          <w:szCs w:val="16"/>
        </w:rPr>
        <w:t xml:space="preserve">CR= </w:t>
      </w:r>
      <w:r w:rsidRPr="006909CC">
        <w:rPr>
          <w:rFonts w:ascii="Arial" w:hAnsi="Arial" w:cs="Arial"/>
          <w:sz w:val="16"/>
          <w:szCs w:val="16"/>
        </w:rPr>
        <w:t xml:space="preserve">carbonyl reductase, </w:t>
      </w:r>
      <w:r w:rsidRPr="006909CC">
        <w:rPr>
          <w:rFonts w:ascii="Arial" w:hAnsi="Arial" w:cs="Arial"/>
          <w:b/>
          <w:bCs/>
          <w:sz w:val="16"/>
          <w:szCs w:val="16"/>
        </w:rPr>
        <w:t xml:space="preserve">AR= </w:t>
      </w:r>
      <w:r w:rsidRPr="006909CC">
        <w:rPr>
          <w:rFonts w:ascii="Arial" w:hAnsi="Arial" w:cs="Arial"/>
          <w:sz w:val="16"/>
          <w:szCs w:val="16"/>
        </w:rPr>
        <w:t xml:space="preserve">aldose reductase, </w:t>
      </w:r>
      <w:r w:rsidRPr="006909CC">
        <w:rPr>
          <w:rFonts w:ascii="Arial" w:hAnsi="Arial" w:cs="Arial"/>
          <w:b/>
          <w:bCs/>
          <w:sz w:val="16"/>
          <w:szCs w:val="16"/>
        </w:rPr>
        <w:t xml:space="preserve">AAAH= </w:t>
      </w:r>
      <w:r w:rsidRPr="006909CC">
        <w:rPr>
          <w:rFonts w:ascii="Arial" w:hAnsi="Arial" w:cs="Arial"/>
          <w:sz w:val="16"/>
          <w:szCs w:val="16"/>
        </w:rPr>
        <w:t xml:space="preserve">aromatic amino acid hydroxylase, </w:t>
      </w:r>
      <w:r w:rsidRPr="006909CC">
        <w:rPr>
          <w:rFonts w:ascii="Arial" w:hAnsi="Arial" w:cs="Arial"/>
          <w:b/>
          <w:bCs/>
          <w:sz w:val="16"/>
          <w:szCs w:val="16"/>
        </w:rPr>
        <w:t xml:space="preserve">AGMO= </w:t>
      </w:r>
      <w:r w:rsidRPr="006909CC">
        <w:rPr>
          <w:rFonts w:ascii="Arial" w:hAnsi="Arial" w:cs="Arial"/>
          <w:sz w:val="16"/>
          <w:szCs w:val="16"/>
        </w:rPr>
        <w:t xml:space="preserve">alkyl-glycerol monooxygenase, </w:t>
      </w:r>
      <w:r w:rsidRPr="006909CC">
        <w:rPr>
          <w:rFonts w:ascii="Arial" w:hAnsi="Arial" w:cs="Arial"/>
          <w:b/>
          <w:bCs/>
          <w:sz w:val="16"/>
          <w:szCs w:val="16"/>
        </w:rPr>
        <w:t xml:space="preserve">NOS= </w:t>
      </w:r>
      <w:r w:rsidRPr="006909CC">
        <w:rPr>
          <w:rFonts w:ascii="Arial" w:hAnsi="Arial" w:cs="Arial"/>
          <w:sz w:val="16"/>
          <w:szCs w:val="16"/>
        </w:rPr>
        <w:t xml:space="preserve">nitric oxide synthase, </w:t>
      </w:r>
      <w:r w:rsidRPr="006909CC">
        <w:rPr>
          <w:rFonts w:ascii="Arial" w:hAnsi="Arial" w:cs="Arial"/>
          <w:b/>
          <w:bCs/>
          <w:sz w:val="16"/>
          <w:szCs w:val="16"/>
        </w:rPr>
        <w:t xml:space="preserve">AAAD= </w:t>
      </w:r>
      <w:r w:rsidRPr="006909CC">
        <w:rPr>
          <w:rFonts w:ascii="Arial" w:hAnsi="Arial" w:cs="Arial"/>
          <w:sz w:val="16"/>
          <w:szCs w:val="16"/>
        </w:rPr>
        <w:t xml:space="preserve">aromatic amino acid decarboxylase, </w:t>
      </w:r>
      <w:r w:rsidRPr="006909CC">
        <w:rPr>
          <w:rFonts w:ascii="Arial" w:hAnsi="Arial" w:cs="Arial"/>
          <w:b/>
          <w:bCs/>
          <w:sz w:val="16"/>
          <w:szCs w:val="16"/>
        </w:rPr>
        <w:t xml:space="preserve">ALDH= </w:t>
      </w:r>
      <w:r w:rsidRPr="006909CC">
        <w:rPr>
          <w:rFonts w:ascii="Arial" w:hAnsi="Arial" w:cs="Arial"/>
          <w:sz w:val="16"/>
          <w:szCs w:val="16"/>
        </w:rPr>
        <w:t xml:space="preserve">aldehyde dehydrogenase, </w:t>
      </w:r>
      <w:r w:rsidRPr="006909CC">
        <w:rPr>
          <w:rFonts w:ascii="Arial" w:hAnsi="Arial" w:cs="Arial"/>
          <w:b/>
          <w:bCs/>
          <w:sz w:val="16"/>
          <w:szCs w:val="16"/>
        </w:rPr>
        <w:t>D</w:t>
      </w:r>
      <w:r w:rsidRPr="006909CC">
        <w:rPr>
          <w:rFonts w:ascii="Arial" w:hAnsi="Arial" w:cs="Arial"/>
          <w:b/>
          <w:bCs/>
          <w:sz w:val="16"/>
          <w:szCs w:val="16"/>
          <w:lang w:val="el-GR"/>
        </w:rPr>
        <w:t>β</w:t>
      </w:r>
      <w:r w:rsidRPr="006909CC">
        <w:rPr>
          <w:rFonts w:ascii="Arial" w:hAnsi="Arial" w:cs="Arial"/>
          <w:b/>
          <w:bCs/>
          <w:sz w:val="16"/>
          <w:szCs w:val="16"/>
        </w:rPr>
        <w:t xml:space="preserve">H= </w:t>
      </w:r>
      <w:r w:rsidRPr="006909CC">
        <w:rPr>
          <w:rFonts w:ascii="Arial" w:hAnsi="Arial" w:cs="Arial"/>
          <w:sz w:val="16"/>
          <w:szCs w:val="16"/>
        </w:rPr>
        <w:t>Dopamine-</w:t>
      </w:r>
      <w:r w:rsidRPr="006909CC">
        <w:rPr>
          <w:rFonts w:ascii="Arial" w:hAnsi="Arial" w:cs="Arial"/>
          <w:sz w:val="16"/>
          <w:szCs w:val="16"/>
          <w:lang w:val="el-GR"/>
        </w:rPr>
        <w:t>β</w:t>
      </w:r>
      <w:r w:rsidRPr="006909CC">
        <w:rPr>
          <w:rFonts w:ascii="Arial" w:hAnsi="Arial" w:cs="Arial"/>
          <w:sz w:val="16"/>
          <w:szCs w:val="16"/>
        </w:rPr>
        <w:t xml:space="preserve">-hydroxylase, </w:t>
      </w:r>
      <w:r w:rsidRPr="006909CC">
        <w:rPr>
          <w:rFonts w:ascii="Arial" w:hAnsi="Arial" w:cs="Arial"/>
          <w:b/>
          <w:bCs/>
          <w:sz w:val="16"/>
          <w:szCs w:val="16"/>
        </w:rPr>
        <w:t>AKG=</w:t>
      </w:r>
      <w:r w:rsidRPr="006909CC">
        <w:rPr>
          <w:rFonts w:ascii="Arial" w:hAnsi="Arial" w:cs="Arial"/>
          <w:sz w:val="16"/>
          <w:szCs w:val="16"/>
        </w:rPr>
        <w:t xml:space="preserve"> alkylglycerol, </w:t>
      </w:r>
      <w:r w:rsidRPr="006909CC">
        <w:rPr>
          <w:rFonts w:ascii="Arial" w:hAnsi="Arial" w:cs="Arial"/>
          <w:b/>
          <w:bCs/>
          <w:sz w:val="16"/>
          <w:szCs w:val="16"/>
        </w:rPr>
        <w:t>5-HIAA=</w:t>
      </w:r>
      <w:r w:rsidRPr="006909CC">
        <w:rPr>
          <w:rFonts w:ascii="Arial" w:hAnsi="Arial" w:cs="Arial"/>
          <w:sz w:val="16"/>
          <w:szCs w:val="16"/>
        </w:rPr>
        <w:t xml:space="preserve"> 5-hydroxyindoleacetic acid, </w:t>
      </w:r>
      <w:r w:rsidRPr="006909CC">
        <w:rPr>
          <w:rFonts w:ascii="Arial" w:hAnsi="Arial" w:cs="Arial"/>
          <w:b/>
          <w:bCs/>
          <w:sz w:val="16"/>
          <w:szCs w:val="16"/>
        </w:rPr>
        <w:t>HVA=</w:t>
      </w:r>
      <w:r w:rsidRPr="006909CC">
        <w:rPr>
          <w:rFonts w:ascii="Arial" w:hAnsi="Arial" w:cs="Arial"/>
          <w:sz w:val="16"/>
          <w:szCs w:val="16"/>
        </w:rPr>
        <w:t xml:space="preserve"> homovanillic acid, </w:t>
      </w:r>
      <w:r w:rsidRPr="006909CC">
        <w:rPr>
          <w:rFonts w:ascii="Arial" w:hAnsi="Arial" w:cs="Arial"/>
          <w:b/>
          <w:bCs/>
          <w:sz w:val="16"/>
          <w:szCs w:val="16"/>
        </w:rPr>
        <w:t>5-HIAL=</w:t>
      </w:r>
      <w:r w:rsidRPr="006909CC">
        <w:rPr>
          <w:rFonts w:ascii="Arial" w:hAnsi="Arial" w:cs="Arial"/>
          <w:sz w:val="16"/>
          <w:szCs w:val="16"/>
        </w:rPr>
        <w:t xml:space="preserve"> 5-hydroxyindoleacetaldehyde, </w:t>
      </w:r>
      <w:r w:rsidRPr="006909CC">
        <w:rPr>
          <w:rFonts w:ascii="Arial" w:hAnsi="Arial" w:cs="Arial"/>
          <w:b/>
          <w:bCs/>
          <w:sz w:val="16"/>
          <w:szCs w:val="16"/>
        </w:rPr>
        <w:t>MAO=</w:t>
      </w:r>
      <w:r w:rsidRPr="006909CC">
        <w:rPr>
          <w:rFonts w:ascii="Arial" w:hAnsi="Arial" w:cs="Arial"/>
          <w:sz w:val="16"/>
          <w:szCs w:val="16"/>
        </w:rPr>
        <w:t xml:space="preserve"> monoamine oxidase, </w:t>
      </w:r>
      <w:r w:rsidRPr="006909CC">
        <w:rPr>
          <w:rFonts w:ascii="Arial" w:hAnsi="Arial" w:cs="Arial"/>
          <w:b/>
          <w:bCs/>
          <w:sz w:val="16"/>
          <w:szCs w:val="16"/>
        </w:rPr>
        <w:t xml:space="preserve">DOPA= </w:t>
      </w:r>
      <w:r w:rsidRPr="006909CC">
        <w:rPr>
          <w:rFonts w:ascii="Arial" w:hAnsi="Arial" w:cs="Arial"/>
          <w:sz w:val="16"/>
          <w:szCs w:val="16"/>
        </w:rPr>
        <w:t xml:space="preserve">levodopa, </w:t>
      </w:r>
      <w:r w:rsidRPr="006909CC">
        <w:rPr>
          <w:rFonts w:ascii="Arial" w:hAnsi="Arial" w:cs="Arial"/>
          <w:b/>
          <w:bCs/>
          <w:sz w:val="16"/>
          <w:szCs w:val="16"/>
        </w:rPr>
        <w:t>5-OH-Trp=</w:t>
      </w:r>
      <w:r w:rsidRPr="006909CC">
        <w:rPr>
          <w:rFonts w:ascii="Arial" w:hAnsi="Arial" w:cs="Arial"/>
          <w:sz w:val="16"/>
          <w:szCs w:val="16"/>
        </w:rPr>
        <w:t xml:space="preserve"> 5-hydroxy tryptophan, </w:t>
      </w:r>
      <w:r w:rsidRPr="006909CC">
        <w:rPr>
          <w:rFonts w:ascii="Arial" w:hAnsi="Arial" w:cs="Arial"/>
          <w:b/>
          <w:bCs/>
          <w:sz w:val="16"/>
          <w:szCs w:val="16"/>
        </w:rPr>
        <w:t>Tyr=</w:t>
      </w:r>
      <w:r w:rsidRPr="006909CC">
        <w:rPr>
          <w:rFonts w:ascii="Arial" w:hAnsi="Arial" w:cs="Arial"/>
          <w:sz w:val="16"/>
          <w:szCs w:val="16"/>
        </w:rPr>
        <w:t xml:space="preserve"> tyrosine, </w:t>
      </w:r>
      <w:r w:rsidRPr="006909CC">
        <w:rPr>
          <w:rFonts w:ascii="Arial" w:hAnsi="Arial" w:cs="Arial"/>
          <w:b/>
          <w:bCs/>
          <w:sz w:val="16"/>
          <w:szCs w:val="16"/>
        </w:rPr>
        <w:t xml:space="preserve">Trp= </w:t>
      </w:r>
      <w:r w:rsidRPr="006909CC">
        <w:rPr>
          <w:rFonts w:ascii="Arial" w:hAnsi="Arial" w:cs="Arial"/>
          <w:sz w:val="16"/>
          <w:szCs w:val="16"/>
        </w:rPr>
        <w:t xml:space="preserve">tryptophan, </w:t>
      </w:r>
      <w:r w:rsidRPr="006909CC">
        <w:rPr>
          <w:rFonts w:ascii="Arial" w:hAnsi="Arial" w:cs="Arial"/>
          <w:b/>
          <w:bCs/>
          <w:sz w:val="16"/>
          <w:szCs w:val="16"/>
        </w:rPr>
        <w:t xml:space="preserve">Phe= </w:t>
      </w:r>
      <w:r w:rsidRPr="006909CC">
        <w:rPr>
          <w:rFonts w:ascii="Arial" w:hAnsi="Arial" w:cs="Arial"/>
          <w:sz w:val="16"/>
          <w:szCs w:val="16"/>
        </w:rPr>
        <w:t xml:space="preserve">phenylalanine, </w:t>
      </w:r>
      <w:r w:rsidRPr="006909CC">
        <w:rPr>
          <w:rFonts w:ascii="Arial" w:hAnsi="Arial" w:cs="Arial"/>
          <w:b/>
          <w:bCs/>
          <w:sz w:val="16"/>
          <w:szCs w:val="16"/>
        </w:rPr>
        <w:t xml:space="preserve">TH= </w:t>
      </w:r>
      <w:r w:rsidRPr="006909CC">
        <w:rPr>
          <w:rFonts w:ascii="Arial" w:hAnsi="Arial" w:cs="Arial"/>
          <w:sz w:val="16"/>
          <w:szCs w:val="16"/>
        </w:rPr>
        <w:t xml:space="preserve">tyrosine hydroxylase, </w:t>
      </w:r>
      <w:r w:rsidRPr="006909CC">
        <w:rPr>
          <w:rFonts w:ascii="Arial" w:hAnsi="Arial" w:cs="Arial"/>
          <w:b/>
          <w:bCs/>
          <w:sz w:val="16"/>
          <w:szCs w:val="16"/>
        </w:rPr>
        <w:t xml:space="preserve">TPH= </w:t>
      </w:r>
      <w:r w:rsidRPr="006909CC">
        <w:rPr>
          <w:rFonts w:ascii="Arial" w:hAnsi="Arial" w:cs="Arial"/>
          <w:sz w:val="16"/>
          <w:szCs w:val="16"/>
        </w:rPr>
        <w:t xml:space="preserve">tryptophan hydroxylase, </w:t>
      </w:r>
      <w:r w:rsidRPr="006909CC">
        <w:rPr>
          <w:rFonts w:ascii="Arial" w:hAnsi="Arial" w:cs="Arial"/>
          <w:b/>
          <w:bCs/>
          <w:sz w:val="16"/>
          <w:szCs w:val="16"/>
        </w:rPr>
        <w:t>PAH=</w:t>
      </w:r>
      <w:r w:rsidRPr="006909CC">
        <w:rPr>
          <w:rFonts w:ascii="Arial" w:hAnsi="Arial" w:cs="Arial"/>
          <w:sz w:val="16"/>
          <w:szCs w:val="16"/>
        </w:rPr>
        <w:t xml:space="preserve"> phenylalanine hydroxylase, </w:t>
      </w:r>
      <w:r w:rsidRPr="006909CC">
        <w:rPr>
          <w:rFonts w:ascii="Arial" w:hAnsi="Arial" w:cs="Arial"/>
          <w:b/>
          <w:bCs/>
          <w:sz w:val="16"/>
          <w:szCs w:val="16"/>
        </w:rPr>
        <w:t xml:space="preserve">DOPAL= </w:t>
      </w:r>
      <w:r w:rsidRPr="006909CC">
        <w:rPr>
          <w:rFonts w:ascii="Arial" w:hAnsi="Arial" w:cs="Arial"/>
          <w:sz w:val="16"/>
          <w:szCs w:val="16"/>
        </w:rPr>
        <w:t xml:space="preserve">dihydroxyphenylacetic acid, </w:t>
      </w:r>
      <w:r w:rsidRPr="006909CC">
        <w:rPr>
          <w:rFonts w:ascii="Arial" w:hAnsi="Arial" w:cs="Arial"/>
          <w:b/>
          <w:bCs/>
          <w:sz w:val="16"/>
          <w:szCs w:val="16"/>
        </w:rPr>
        <w:t>COMT=</w:t>
      </w:r>
      <w:r w:rsidRPr="006909CC">
        <w:rPr>
          <w:rFonts w:ascii="Arial" w:hAnsi="Arial" w:cs="Arial"/>
          <w:sz w:val="16"/>
          <w:szCs w:val="16"/>
        </w:rPr>
        <w:t xml:space="preserve"> catechol-O-methyltransferase, </w:t>
      </w:r>
      <w:r w:rsidRPr="006909CC">
        <w:rPr>
          <w:rFonts w:ascii="Arial" w:hAnsi="Arial" w:cs="Arial"/>
          <w:b/>
          <w:bCs/>
          <w:sz w:val="16"/>
          <w:szCs w:val="16"/>
        </w:rPr>
        <w:t>PNMT=</w:t>
      </w:r>
      <w:r w:rsidRPr="006909CC">
        <w:rPr>
          <w:rFonts w:ascii="Arial" w:hAnsi="Arial" w:cs="Arial"/>
          <w:sz w:val="16"/>
          <w:szCs w:val="16"/>
        </w:rPr>
        <w:t xml:space="preserve"> phenylethanolamine n-methyltransferase.</w:t>
      </w:r>
    </w:p>
    <w:sectPr w:rsidR="006909CC" w:rsidRPr="006909CC" w:rsidSect="005A1B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36"/>
    <w:rsid w:val="00100BF3"/>
    <w:rsid w:val="005A1BEE"/>
    <w:rsid w:val="006909CC"/>
    <w:rsid w:val="00CE6C36"/>
    <w:rsid w:val="00D806AA"/>
    <w:rsid w:val="00DC1845"/>
    <w:rsid w:val="00DC6F10"/>
    <w:rsid w:val="00E11C06"/>
    <w:rsid w:val="00EE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6B6DB"/>
  <w15:chartTrackingRefBased/>
  <w15:docId w15:val="{C210AD2A-239B-4A13-BE13-754C2198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Segreti, Anna Maria</dc:creator>
  <cp:keywords/>
  <dc:description/>
  <cp:lastModifiedBy>Segreti, Anna Maria</cp:lastModifiedBy>
  <cp:revision>2</cp:revision>
  <dcterms:created xsi:type="dcterms:W3CDTF">2022-05-20T19:27:00Z</dcterms:created>
  <dcterms:modified xsi:type="dcterms:W3CDTF">2022-05-20T19:27:00Z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2022-05-20T19:23:13Z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ae6b9da5-5a09-40f3-828f-0e1fd1a47939</vt:lpwstr>
  </property>
  <property fmtid="{D5CDD505-2E9C-101B-9397-08002B2CF9AE}" pid="8" name="MSIP_Label_5e4b1be8-281e-475d-98b0-21c3457e5a46_ContentBits">
    <vt:lpwstr>0</vt:lpwstr>
  </property>
</Properties>
</file>