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E66" w:rsidRPr="00B638AB" w:rsidRDefault="002B7E66" w:rsidP="002B7E66">
      <w:pPr>
        <w:rPr>
          <w:rFonts w:ascii="Times New Roman" w:hAnsi="Times New Roman" w:cs="Times New Roman"/>
          <w:b/>
          <w:noProof/>
          <w:sz w:val="28"/>
          <w:szCs w:val="28"/>
          <w:lang w:eastAsia="de-DE"/>
        </w:rPr>
      </w:pPr>
      <w:r w:rsidRPr="00B638AB">
        <w:rPr>
          <w:rFonts w:ascii="Times New Roman" w:hAnsi="Times New Roman" w:cs="Times New Roman"/>
          <w:b/>
          <w:noProof/>
          <w:sz w:val="28"/>
          <w:szCs w:val="28"/>
          <w:lang w:eastAsia="de-DE"/>
        </w:rPr>
        <w:t xml:space="preserve">mMMN ERF </w:t>
      </w:r>
      <w:r w:rsidR="00380B12">
        <w:rPr>
          <w:rFonts w:ascii="Times New Roman" w:hAnsi="Times New Roman" w:cs="Times New Roman"/>
          <w:b/>
          <w:noProof/>
          <w:sz w:val="28"/>
          <w:szCs w:val="28"/>
          <w:lang w:eastAsia="de-DE"/>
        </w:rPr>
        <w:t xml:space="preserve">peak amplitude </w:t>
      </w:r>
      <w:r w:rsidRPr="00B638AB">
        <w:rPr>
          <w:rFonts w:ascii="Times New Roman" w:hAnsi="Times New Roman" w:cs="Times New Roman"/>
          <w:b/>
          <w:noProof/>
          <w:sz w:val="28"/>
          <w:szCs w:val="28"/>
          <w:lang w:eastAsia="de-DE"/>
        </w:rPr>
        <w:t>data distribution for outlier detection</w:t>
      </w:r>
    </w:p>
    <w:p w:rsidR="002B7E66" w:rsidRPr="00E9492B" w:rsidRDefault="005254B2" w:rsidP="002B7E66">
      <w:r>
        <w:rPr>
          <w:noProof/>
          <w:lang w:val="de-DE" w:eastAsia="de-DE"/>
        </w:rPr>
        <w:drawing>
          <wp:inline distT="0" distB="0" distL="0" distR="0">
            <wp:extent cx="3628800" cy="32004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66" w:rsidRPr="00380B12" w:rsidRDefault="002B7E66" w:rsidP="002B7E66">
      <w:pPr>
        <w:rPr>
          <w:rFonts w:ascii="Times New Roman" w:hAnsi="Times New Roman" w:cs="Times New Roman"/>
          <w:sz w:val="24"/>
          <w:szCs w:val="24"/>
        </w:rPr>
      </w:pPr>
      <w:r w:rsidRPr="00380B12">
        <w:rPr>
          <w:rFonts w:ascii="Times New Roman" w:hAnsi="Times New Roman" w:cs="Times New Roman"/>
          <w:b/>
          <w:sz w:val="24"/>
          <w:szCs w:val="24"/>
        </w:rPr>
        <w:t xml:space="preserve">Figure Sup.1 </w:t>
      </w:r>
      <w:r w:rsidRPr="00380B12">
        <w:rPr>
          <w:rFonts w:ascii="Times New Roman" w:hAnsi="Times New Roman" w:cs="Times New Roman"/>
          <w:sz w:val="24"/>
          <w:szCs w:val="24"/>
        </w:rPr>
        <w:t xml:space="preserve">Boxplots of mMMN ERF </w:t>
      </w:r>
      <w:r w:rsidR="006855F6" w:rsidRPr="00380B12">
        <w:rPr>
          <w:rFonts w:ascii="Times New Roman" w:hAnsi="Times New Roman" w:cs="Times New Roman"/>
          <w:sz w:val="24"/>
          <w:szCs w:val="24"/>
        </w:rPr>
        <w:t>amplitude data</w:t>
      </w:r>
      <w:r w:rsidRPr="00380B12">
        <w:rPr>
          <w:rFonts w:ascii="Times New Roman" w:hAnsi="Times New Roman" w:cs="Times New Roman"/>
          <w:sz w:val="24"/>
          <w:szCs w:val="24"/>
        </w:rPr>
        <w:t xml:space="preserve">. Dots outside the whiskers are outliers </w:t>
      </w:r>
    </w:p>
    <w:p w:rsidR="002B7E66" w:rsidRDefault="002B7E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B7E66" w:rsidRPr="000244E2" w:rsidRDefault="002B7E66" w:rsidP="002B7E66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4E2">
        <w:rPr>
          <w:rFonts w:ascii="Times New Roman" w:hAnsi="Times New Roman" w:cs="Times New Roman"/>
          <w:b/>
          <w:sz w:val="28"/>
          <w:szCs w:val="28"/>
        </w:rPr>
        <w:lastRenderedPageBreak/>
        <w:t>Correlations</w:t>
      </w:r>
    </w:p>
    <w:p w:rsidR="002B7E66" w:rsidRPr="000244E2" w:rsidRDefault="002B7E66" w:rsidP="002B7E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44E2">
        <w:rPr>
          <w:rFonts w:ascii="Times New Roman" w:hAnsi="Times New Roman" w:cs="Times New Roman"/>
          <w:sz w:val="24"/>
          <w:szCs w:val="24"/>
        </w:rPr>
        <w:t>The correlation between IQ</w:t>
      </w:r>
      <w:r w:rsidR="00380B12">
        <w:rPr>
          <w:rFonts w:ascii="Times New Roman" w:hAnsi="Times New Roman" w:cs="Times New Roman"/>
          <w:sz w:val="24"/>
          <w:szCs w:val="24"/>
        </w:rPr>
        <w:t>,</w:t>
      </w:r>
      <w:r w:rsidRPr="000244E2">
        <w:rPr>
          <w:rFonts w:ascii="Times New Roman" w:hAnsi="Times New Roman" w:cs="Times New Roman"/>
          <w:sz w:val="24"/>
          <w:szCs w:val="24"/>
        </w:rPr>
        <w:t xml:space="preserve"> measured by TIB</w:t>
      </w:r>
      <w:r w:rsidR="00380B12">
        <w:rPr>
          <w:rFonts w:ascii="Times New Roman" w:hAnsi="Times New Roman" w:cs="Times New Roman"/>
          <w:sz w:val="24"/>
          <w:szCs w:val="24"/>
        </w:rPr>
        <w:t>,</w:t>
      </w:r>
      <w:r w:rsidRPr="000244E2">
        <w:rPr>
          <w:rFonts w:ascii="Times New Roman" w:hAnsi="Times New Roman" w:cs="Times New Roman"/>
          <w:sz w:val="24"/>
          <w:szCs w:val="24"/>
        </w:rPr>
        <w:t xml:space="preserve"> and mMMN parameters considered only control</w:t>
      </w:r>
      <w:r w:rsidR="006855F6">
        <w:rPr>
          <w:rFonts w:ascii="Times New Roman" w:hAnsi="Times New Roman" w:cs="Times New Roman"/>
          <w:sz w:val="24"/>
          <w:szCs w:val="24"/>
        </w:rPr>
        <w:t xml:space="preserve">s to avoid biases linked to </w:t>
      </w:r>
      <w:r w:rsidRPr="000244E2">
        <w:rPr>
          <w:rFonts w:ascii="Times New Roman" w:hAnsi="Times New Roman" w:cs="Times New Roman"/>
          <w:sz w:val="24"/>
          <w:szCs w:val="24"/>
        </w:rPr>
        <w:t xml:space="preserve">group differences in both IQ and mMMN </w:t>
      </w:r>
      <w:r w:rsidR="00380B12">
        <w:rPr>
          <w:rFonts w:ascii="Times New Roman" w:hAnsi="Times New Roman" w:cs="Times New Roman"/>
          <w:sz w:val="24"/>
          <w:szCs w:val="24"/>
        </w:rPr>
        <w:t>data</w:t>
      </w:r>
      <w:r w:rsidR="008D5354">
        <w:rPr>
          <w:rFonts w:ascii="Times New Roman" w:hAnsi="Times New Roman" w:cs="Times New Roman"/>
          <w:sz w:val="24"/>
          <w:szCs w:val="24"/>
        </w:rPr>
        <w:t xml:space="preserve"> between patients and controls</w:t>
      </w:r>
      <w:r w:rsidRPr="000244E2">
        <w:rPr>
          <w:rFonts w:ascii="Times New Roman" w:hAnsi="Times New Roman" w:cs="Times New Roman"/>
          <w:sz w:val="24"/>
          <w:szCs w:val="24"/>
        </w:rPr>
        <w:t xml:space="preserve">. </w:t>
      </w:r>
      <w:r w:rsidR="00113D98">
        <w:rPr>
          <w:rFonts w:ascii="Times New Roman" w:hAnsi="Times New Roman" w:cs="Times New Roman"/>
          <w:sz w:val="24"/>
          <w:szCs w:val="24"/>
        </w:rPr>
        <w:t xml:space="preserve">After the exclusion of </w:t>
      </w:r>
      <w:r w:rsidR="00621092">
        <w:rPr>
          <w:rFonts w:ascii="Times New Roman" w:hAnsi="Times New Roman" w:cs="Times New Roman"/>
          <w:sz w:val="24"/>
          <w:szCs w:val="24"/>
        </w:rPr>
        <w:t>6</w:t>
      </w:r>
      <w:r w:rsidR="00113D98">
        <w:rPr>
          <w:rFonts w:ascii="Times New Roman" w:hAnsi="Times New Roman" w:cs="Times New Roman"/>
          <w:sz w:val="24"/>
          <w:szCs w:val="24"/>
        </w:rPr>
        <w:t xml:space="preserve"> participants because of IQ scores smaller than 1.5 inter-quartile difference, t</w:t>
      </w:r>
      <w:r w:rsidRPr="000244E2">
        <w:rPr>
          <w:rFonts w:ascii="Times New Roman" w:hAnsi="Times New Roman" w:cs="Times New Roman"/>
          <w:sz w:val="24"/>
          <w:szCs w:val="24"/>
        </w:rPr>
        <w:t xml:space="preserve">he correlation between IQ and ERF amplitude was not significant, </w:t>
      </w:r>
      <w:r w:rsidRPr="000244E2">
        <w:rPr>
          <w:rFonts w:ascii="Times New Roman" w:hAnsi="Times New Roman" w:cs="Times New Roman"/>
          <w:i/>
          <w:sz w:val="24"/>
          <w:szCs w:val="24"/>
        </w:rPr>
        <w:t>r</w:t>
      </w:r>
      <w:r w:rsidR="00621092">
        <w:rPr>
          <w:rFonts w:ascii="Times New Roman" w:hAnsi="Times New Roman" w:cs="Times New Roman"/>
          <w:sz w:val="24"/>
          <w:szCs w:val="24"/>
        </w:rPr>
        <w:t>(11</w:t>
      </w:r>
      <w:r w:rsidR="00ED2B27">
        <w:rPr>
          <w:rFonts w:ascii="Times New Roman" w:hAnsi="Times New Roman" w:cs="Times New Roman"/>
          <w:sz w:val="24"/>
          <w:szCs w:val="24"/>
        </w:rPr>
        <w:t>8</w:t>
      </w:r>
      <w:r w:rsidR="00621092">
        <w:rPr>
          <w:rFonts w:ascii="Times New Roman" w:hAnsi="Times New Roman" w:cs="Times New Roman"/>
          <w:sz w:val="24"/>
          <w:szCs w:val="24"/>
        </w:rPr>
        <w:t>) = -.015</w:t>
      </w:r>
      <w:r w:rsidRPr="000244E2">
        <w:rPr>
          <w:rFonts w:ascii="Times New Roman" w:hAnsi="Times New Roman" w:cs="Times New Roman"/>
          <w:sz w:val="24"/>
          <w:szCs w:val="24"/>
        </w:rPr>
        <w:t xml:space="preserve">, </w:t>
      </w:r>
      <w:r w:rsidRPr="000244E2">
        <w:rPr>
          <w:rFonts w:ascii="Times New Roman" w:hAnsi="Times New Roman" w:cs="Times New Roman"/>
          <w:i/>
          <w:sz w:val="24"/>
          <w:szCs w:val="24"/>
        </w:rPr>
        <w:t>p</w:t>
      </w:r>
      <w:r w:rsidR="003F14E6">
        <w:rPr>
          <w:rFonts w:ascii="Times New Roman" w:hAnsi="Times New Roman" w:cs="Times New Roman"/>
          <w:sz w:val="24"/>
          <w:szCs w:val="24"/>
        </w:rPr>
        <w:t xml:space="preserve"> = .</w:t>
      </w:r>
      <w:r w:rsidR="00621092">
        <w:rPr>
          <w:rFonts w:ascii="Times New Roman" w:hAnsi="Times New Roman" w:cs="Times New Roman"/>
          <w:sz w:val="24"/>
          <w:szCs w:val="24"/>
        </w:rPr>
        <w:t>873</w:t>
      </w:r>
      <w:r w:rsidRPr="000244E2">
        <w:rPr>
          <w:rFonts w:ascii="Times New Roman" w:hAnsi="Times New Roman" w:cs="Times New Roman"/>
          <w:sz w:val="24"/>
          <w:szCs w:val="24"/>
        </w:rPr>
        <w:t xml:space="preserve"> (see Figure </w:t>
      </w:r>
      <w:r>
        <w:rPr>
          <w:rFonts w:ascii="Times New Roman" w:hAnsi="Times New Roman" w:cs="Times New Roman"/>
          <w:sz w:val="24"/>
          <w:szCs w:val="24"/>
        </w:rPr>
        <w:t>Sup.2</w:t>
      </w:r>
      <w:r w:rsidRPr="000244E2">
        <w:rPr>
          <w:rFonts w:ascii="Times New Roman" w:hAnsi="Times New Roman" w:cs="Times New Roman"/>
          <w:sz w:val="24"/>
          <w:szCs w:val="24"/>
        </w:rPr>
        <w:t xml:space="preserve">). </w:t>
      </w:r>
      <w:r w:rsidR="003F14E6">
        <w:rPr>
          <w:rFonts w:ascii="Times New Roman" w:hAnsi="Times New Roman" w:cs="Times New Roman"/>
          <w:sz w:val="24"/>
          <w:szCs w:val="24"/>
        </w:rPr>
        <w:t>Similarly, t</w:t>
      </w:r>
      <w:r w:rsidRPr="000244E2">
        <w:rPr>
          <w:rFonts w:ascii="Times New Roman" w:hAnsi="Times New Roman" w:cs="Times New Roman"/>
          <w:sz w:val="24"/>
          <w:szCs w:val="24"/>
        </w:rPr>
        <w:t xml:space="preserve">he correlations with Theta power and </w:t>
      </w:r>
      <w:r w:rsidR="006855F6">
        <w:rPr>
          <w:rFonts w:ascii="Times New Roman" w:hAnsi="Times New Roman" w:cs="Times New Roman"/>
          <w:sz w:val="24"/>
          <w:szCs w:val="24"/>
        </w:rPr>
        <w:t>Theta ITPC</w:t>
      </w:r>
      <w:r w:rsidRPr="000244E2">
        <w:rPr>
          <w:rFonts w:ascii="Times New Roman" w:hAnsi="Times New Roman" w:cs="Times New Roman"/>
          <w:sz w:val="24"/>
          <w:szCs w:val="24"/>
        </w:rPr>
        <w:t xml:space="preserve"> were not significant as well, </w:t>
      </w:r>
      <w:proofErr w:type="gramStart"/>
      <w:r w:rsidRPr="000244E2">
        <w:rPr>
          <w:rFonts w:ascii="Times New Roman" w:hAnsi="Times New Roman" w:cs="Times New Roman"/>
          <w:i/>
          <w:sz w:val="24"/>
          <w:szCs w:val="24"/>
        </w:rPr>
        <w:t>r</w:t>
      </w:r>
      <w:r w:rsidR="00ED2B2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ED2B27">
        <w:rPr>
          <w:rFonts w:ascii="Times New Roman" w:hAnsi="Times New Roman" w:cs="Times New Roman"/>
          <w:sz w:val="24"/>
          <w:szCs w:val="24"/>
        </w:rPr>
        <w:t>118) = .009</w:t>
      </w:r>
      <w:r w:rsidRPr="000244E2">
        <w:rPr>
          <w:rFonts w:ascii="Times New Roman" w:hAnsi="Times New Roman" w:cs="Times New Roman"/>
          <w:sz w:val="24"/>
          <w:szCs w:val="24"/>
        </w:rPr>
        <w:t xml:space="preserve">, </w:t>
      </w:r>
      <w:r w:rsidRPr="000244E2">
        <w:rPr>
          <w:rFonts w:ascii="Times New Roman" w:hAnsi="Times New Roman" w:cs="Times New Roman"/>
          <w:i/>
          <w:sz w:val="24"/>
          <w:szCs w:val="24"/>
        </w:rPr>
        <w:t>p</w:t>
      </w:r>
      <w:r w:rsidR="003F14E6">
        <w:rPr>
          <w:rFonts w:ascii="Times New Roman" w:hAnsi="Times New Roman" w:cs="Times New Roman"/>
          <w:sz w:val="24"/>
          <w:szCs w:val="24"/>
        </w:rPr>
        <w:t xml:space="preserve"> = .</w:t>
      </w:r>
      <w:r w:rsidR="00ED2B27">
        <w:rPr>
          <w:rFonts w:ascii="Times New Roman" w:hAnsi="Times New Roman" w:cs="Times New Roman"/>
          <w:sz w:val="24"/>
          <w:szCs w:val="24"/>
        </w:rPr>
        <w:t>923</w:t>
      </w:r>
      <w:r w:rsidRPr="000244E2">
        <w:rPr>
          <w:rFonts w:ascii="Times New Roman" w:hAnsi="Times New Roman" w:cs="Times New Roman"/>
          <w:sz w:val="24"/>
          <w:szCs w:val="24"/>
        </w:rPr>
        <w:t xml:space="preserve">, and </w:t>
      </w:r>
      <w:r w:rsidRPr="000244E2">
        <w:rPr>
          <w:rFonts w:ascii="Times New Roman" w:hAnsi="Times New Roman" w:cs="Times New Roman"/>
          <w:i/>
          <w:sz w:val="24"/>
          <w:szCs w:val="24"/>
        </w:rPr>
        <w:t>r</w:t>
      </w:r>
      <w:r w:rsidR="003F14E6">
        <w:rPr>
          <w:rFonts w:ascii="Times New Roman" w:hAnsi="Times New Roman" w:cs="Times New Roman"/>
          <w:sz w:val="24"/>
          <w:szCs w:val="24"/>
        </w:rPr>
        <w:t>(11</w:t>
      </w:r>
      <w:r w:rsidR="00ED2B27">
        <w:rPr>
          <w:rFonts w:ascii="Times New Roman" w:hAnsi="Times New Roman" w:cs="Times New Roman"/>
          <w:sz w:val="24"/>
          <w:szCs w:val="24"/>
        </w:rPr>
        <w:t>8</w:t>
      </w:r>
      <w:r w:rsidRPr="000244E2">
        <w:rPr>
          <w:rFonts w:ascii="Times New Roman" w:hAnsi="Times New Roman" w:cs="Times New Roman"/>
          <w:sz w:val="24"/>
          <w:szCs w:val="24"/>
        </w:rPr>
        <w:t xml:space="preserve">) = </w:t>
      </w:r>
      <w:r w:rsidR="003F14E6">
        <w:rPr>
          <w:rFonts w:ascii="Times New Roman" w:hAnsi="Times New Roman" w:cs="Times New Roman"/>
          <w:sz w:val="24"/>
          <w:szCs w:val="24"/>
        </w:rPr>
        <w:t>-.0</w:t>
      </w:r>
      <w:r w:rsidR="0071681C">
        <w:rPr>
          <w:rFonts w:ascii="Times New Roman" w:hAnsi="Times New Roman" w:cs="Times New Roman"/>
          <w:sz w:val="24"/>
          <w:szCs w:val="24"/>
        </w:rPr>
        <w:t>86</w:t>
      </w:r>
      <w:r w:rsidRPr="000244E2">
        <w:rPr>
          <w:rFonts w:ascii="Times New Roman" w:hAnsi="Times New Roman" w:cs="Times New Roman"/>
          <w:sz w:val="24"/>
          <w:szCs w:val="24"/>
        </w:rPr>
        <w:t xml:space="preserve">, </w:t>
      </w:r>
      <w:r w:rsidRPr="000244E2">
        <w:rPr>
          <w:rFonts w:ascii="Times New Roman" w:hAnsi="Times New Roman" w:cs="Times New Roman"/>
          <w:i/>
          <w:sz w:val="24"/>
          <w:szCs w:val="24"/>
        </w:rPr>
        <w:t>p</w:t>
      </w:r>
      <w:r w:rsidR="003F14E6">
        <w:rPr>
          <w:rFonts w:ascii="Times New Roman" w:hAnsi="Times New Roman" w:cs="Times New Roman"/>
          <w:sz w:val="24"/>
          <w:szCs w:val="24"/>
        </w:rPr>
        <w:t xml:space="preserve"> = .</w:t>
      </w:r>
      <w:r w:rsidR="00C3795B">
        <w:rPr>
          <w:rFonts w:ascii="Times New Roman" w:hAnsi="Times New Roman" w:cs="Times New Roman"/>
          <w:sz w:val="24"/>
          <w:szCs w:val="24"/>
        </w:rPr>
        <w:t>3</w:t>
      </w:r>
      <w:r w:rsidR="0071681C">
        <w:rPr>
          <w:rFonts w:ascii="Times New Roman" w:hAnsi="Times New Roman" w:cs="Times New Roman"/>
          <w:sz w:val="24"/>
          <w:szCs w:val="24"/>
        </w:rPr>
        <w:t>59</w:t>
      </w:r>
      <w:r w:rsidRPr="000244E2">
        <w:rPr>
          <w:rFonts w:ascii="Times New Roman" w:hAnsi="Times New Roman" w:cs="Times New Roman"/>
          <w:sz w:val="24"/>
          <w:szCs w:val="24"/>
        </w:rPr>
        <w:t>, respectively.</w:t>
      </w:r>
    </w:p>
    <w:p w:rsidR="00113D98" w:rsidRDefault="002B7E66" w:rsidP="002B7E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44E2">
        <w:rPr>
          <w:rFonts w:ascii="Times New Roman" w:hAnsi="Times New Roman" w:cs="Times New Roman"/>
          <w:sz w:val="24"/>
          <w:szCs w:val="24"/>
        </w:rPr>
        <w:t xml:space="preserve">The correlation between socio-economic status measured by the Hollingshead index and mMMN parameters in controls showed no significant correlation with </w:t>
      </w:r>
      <w:r w:rsidR="006855F6" w:rsidRPr="000244E2">
        <w:rPr>
          <w:rFonts w:ascii="Times New Roman" w:hAnsi="Times New Roman" w:cs="Times New Roman"/>
          <w:sz w:val="24"/>
          <w:szCs w:val="24"/>
        </w:rPr>
        <w:t xml:space="preserve">mMMN </w:t>
      </w:r>
      <w:r w:rsidRPr="000244E2">
        <w:rPr>
          <w:rFonts w:ascii="Times New Roman" w:hAnsi="Times New Roman" w:cs="Times New Roman"/>
          <w:sz w:val="24"/>
          <w:szCs w:val="24"/>
        </w:rPr>
        <w:t xml:space="preserve">ERF amplitude </w:t>
      </w:r>
      <w:r w:rsidRPr="000244E2">
        <w:rPr>
          <w:rFonts w:ascii="Times New Roman" w:hAnsi="Times New Roman" w:cs="Times New Roman"/>
          <w:i/>
          <w:sz w:val="24"/>
          <w:szCs w:val="24"/>
        </w:rPr>
        <w:t>r</w:t>
      </w:r>
      <w:r w:rsidR="001E1B9A">
        <w:rPr>
          <w:rFonts w:ascii="Times New Roman" w:hAnsi="Times New Roman" w:cs="Times New Roman"/>
          <w:sz w:val="24"/>
          <w:szCs w:val="24"/>
        </w:rPr>
        <w:t>(12</w:t>
      </w:r>
      <w:r w:rsidR="00ED2B27">
        <w:rPr>
          <w:rFonts w:ascii="Times New Roman" w:hAnsi="Times New Roman" w:cs="Times New Roman"/>
          <w:sz w:val="24"/>
          <w:szCs w:val="24"/>
        </w:rPr>
        <w:t>4</w:t>
      </w:r>
      <w:r w:rsidRPr="000244E2">
        <w:rPr>
          <w:rFonts w:ascii="Times New Roman" w:hAnsi="Times New Roman" w:cs="Times New Roman"/>
          <w:sz w:val="24"/>
          <w:szCs w:val="24"/>
        </w:rPr>
        <w:t xml:space="preserve">) = </w:t>
      </w:r>
      <w:r w:rsidR="003F14E6">
        <w:rPr>
          <w:rFonts w:ascii="Times New Roman" w:hAnsi="Times New Roman" w:cs="Times New Roman"/>
          <w:sz w:val="24"/>
          <w:szCs w:val="24"/>
        </w:rPr>
        <w:t>-</w:t>
      </w:r>
      <w:r w:rsidRPr="000244E2">
        <w:rPr>
          <w:rFonts w:ascii="Times New Roman" w:hAnsi="Times New Roman" w:cs="Times New Roman"/>
          <w:sz w:val="24"/>
          <w:szCs w:val="24"/>
        </w:rPr>
        <w:t>.0</w:t>
      </w:r>
      <w:r w:rsidR="00724ABA">
        <w:rPr>
          <w:rFonts w:ascii="Times New Roman" w:hAnsi="Times New Roman" w:cs="Times New Roman"/>
          <w:sz w:val="24"/>
          <w:szCs w:val="24"/>
        </w:rPr>
        <w:t>68</w:t>
      </w:r>
      <w:r w:rsidRPr="000244E2">
        <w:rPr>
          <w:rFonts w:ascii="Times New Roman" w:hAnsi="Times New Roman" w:cs="Times New Roman"/>
          <w:sz w:val="24"/>
          <w:szCs w:val="24"/>
        </w:rPr>
        <w:t xml:space="preserve">, </w:t>
      </w:r>
      <w:r w:rsidRPr="000244E2">
        <w:rPr>
          <w:rFonts w:ascii="Times New Roman" w:hAnsi="Times New Roman" w:cs="Times New Roman"/>
          <w:i/>
          <w:sz w:val="24"/>
          <w:szCs w:val="24"/>
        </w:rPr>
        <w:t>p</w:t>
      </w:r>
      <w:r w:rsidR="00724ABA">
        <w:rPr>
          <w:rFonts w:ascii="Times New Roman" w:hAnsi="Times New Roman" w:cs="Times New Roman"/>
          <w:sz w:val="24"/>
          <w:szCs w:val="24"/>
        </w:rPr>
        <w:t xml:space="preserve"> = .448</w:t>
      </w:r>
      <w:r w:rsidRPr="000244E2">
        <w:rPr>
          <w:rFonts w:ascii="Times New Roman" w:hAnsi="Times New Roman" w:cs="Times New Roman"/>
          <w:sz w:val="24"/>
          <w:szCs w:val="24"/>
        </w:rPr>
        <w:t xml:space="preserve"> (see Figure </w:t>
      </w:r>
      <w:r>
        <w:rPr>
          <w:rFonts w:ascii="Times New Roman" w:hAnsi="Times New Roman" w:cs="Times New Roman"/>
          <w:sz w:val="24"/>
          <w:szCs w:val="24"/>
        </w:rPr>
        <w:t>Sup.2</w:t>
      </w:r>
      <w:r w:rsidRPr="000244E2">
        <w:rPr>
          <w:rFonts w:ascii="Times New Roman" w:hAnsi="Times New Roman" w:cs="Times New Roman"/>
          <w:sz w:val="24"/>
          <w:szCs w:val="24"/>
        </w:rPr>
        <w:t xml:space="preserve">), Theta power, </w:t>
      </w:r>
      <w:r w:rsidRPr="000244E2">
        <w:rPr>
          <w:rFonts w:ascii="Times New Roman" w:hAnsi="Times New Roman" w:cs="Times New Roman"/>
          <w:i/>
          <w:sz w:val="24"/>
          <w:szCs w:val="24"/>
        </w:rPr>
        <w:t>r</w:t>
      </w:r>
      <w:r w:rsidR="00ED2B27">
        <w:rPr>
          <w:rFonts w:ascii="Times New Roman" w:hAnsi="Times New Roman" w:cs="Times New Roman"/>
          <w:sz w:val="24"/>
          <w:szCs w:val="24"/>
        </w:rPr>
        <w:t>(124) = .050</w:t>
      </w:r>
      <w:r w:rsidRPr="000244E2">
        <w:rPr>
          <w:rFonts w:ascii="Times New Roman" w:hAnsi="Times New Roman" w:cs="Times New Roman"/>
          <w:sz w:val="24"/>
          <w:szCs w:val="24"/>
        </w:rPr>
        <w:t xml:space="preserve">, </w:t>
      </w:r>
      <w:r w:rsidRPr="000244E2">
        <w:rPr>
          <w:rFonts w:ascii="Times New Roman" w:hAnsi="Times New Roman" w:cs="Times New Roman"/>
          <w:i/>
          <w:sz w:val="24"/>
          <w:szCs w:val="24"/>
        </w:rPr>
        <w:t>p</w:t>
      </w:r>
      <w:r w:rsidR="00ED2B27">
        <w:rPr>
          <w:rFonts w:ascii="Times New Roman" w:hAnsi="Times New Roman" w:cs="Times New Roman"/>
          <w:sz w:val="24"/>
          <w:szCs w:val="24"/>
        </w:rPr>
        <w:t xml:space="preserve"> = .5</w:t>
      </w:r>
      <w:r w:rsidR="001E1B9A">
        <w:rPr>
          <w:rFonts w:ascii="Times New Roman" w:hAnsi="Times New Roman" w:cs="Times New Roman"/>
          <w:sz w:val="24"/>
          <w:szCs w:val="24"/>
        </w:rPr>
        <w:t>8</w:t>
      </w:r>
      <w:r w:rsidR="00ED2B27">
        <w:rPr>
          <w:rFonts w:ascii="Times New Roman" w:hAnsi="Times New Roman" w:cs="Times New Roman"/>
          <w:sz w:val="24"/>
          <w:szCs w:val="24"/>
        </w:rPr>
        <w:t>1</w:t>
      </w:r>
      <w:r w:rsidRPr="000244E2">
        <w:rPr>
          <w:rFonts w:ascii="Times New Roman" w:hAnsi="Times New Roman" w:cs="Times New Roman"/>
          <w:sz w:val="24"/>
          <w:szCs w:val="24"/>
        </w:rPr>
        <w:t xml:space="preserve">, and Theta </w:t>
      </w:r>
      <w:r w:rsidR="006855F6">
        <w:rPr>
          <w:rFonts w:ascii="Times New Roman" w:hAnsi="Times New Roman" w:cs="Times New Roman"/>
          <w:sz w:val="24"/>
          <w:szCs w:val="24"/>
        </w:rPr>
        <w:t>ITPC</w:t>
      </w:r>
      <w:r w:rsidRPr="000244E2">
        <w:rPr>
          <w:rFonts w:ascii="Times New Roman" w:hAnsi="Times New Roman" w:cs="Times New Roman"/>
          <w:sz w:val="24"/>
          <w:szCs w:val="24"/>
        </w:rPr>
        <w:t xml:space="preserve">, </w:t>
      </w:r>
      <w:r w:rsidRPr="000244E2">
        <w:rPr>
          <w:rFonts w:ascii="Times New Roman" w:hAnsi="Times New Roman" w:cs="Times New Roman"/>
          <w:i/>
          <w:sz w:val="24"/>
          <w:szCs w:val="24"/>
        </w:rPr>
        <w:t>r</w:t>
      </w:r>
      <w:r w:rsidR="001E1B9A">
        <w:rPr>
          <w:rFonts w:ascii="Times New Roman" w:hAnsi="Times New Roman" w:cs="Times New Roman"/>
          <w:sz w:val="24"/>
          <w:szCs w:val="24"/>
        </w:rPr>
        <w:t>(12</w:t>
      </w:r>
      <w:r w:rsidR="00ED2B27">
        <w:rPr>
          <w:rFonts w:ascii="Times New Roman" w:hAnsi="Times New Roman" w:cs="Times New Roman"/>
          <w:sz w:val="24"/>
          <w:szCs w:val="24"/>
        </w:rPr>
        <w:t>4</w:t>
      </w:r>
      <w:r w:rsidRPr="000244E2">
        <w:rPr>
          <w:rFonts w:ascii="Times New Roman" w:hAnsi="Times New Roman" w:cs="Times New Roman"/>
          <w:sz w:val="24"/>
          <w:szCs w:val="24"/>
        </w:rPr>
        <w:t xml:space="preserve">) = </w:t>
      </w:r>
      <w:r w:rsidR="0071681C">
        <w:rPr>
          <w:rFonts w:ascii="Times New Roman" w:hAnsi="Times New Roman" w:cs="Times New Roman"/>
          <w:sz w:val="24"/>
          <w:szCs w:val="24"/>
        </w:rPr>
        <w:t>-.060</w:t>
      </w:r>
      <w:r w:rsidRPr="000244E2">
        <w:rPr>
          <w:rFonts w:ascii="Times New Roman" w:hAnsi="Times New Roman" w:cs="Times New Roman"/>
          <w:sz w:val="24"/>
          <w:szCs w:val="24"/>
        </w:rPr>
        <w:t xml:space="preserve">, </w:t>
      </w:r>
      <w:r w:rsidRPr="000244E2">
        <w:rPr>
          <w:rFonts w:ascii="Times New Roman" w:hAnsi="Times New Roman" w:cs="Times New Roman"/>
          <w:i/>
          <w:sz w:val="24"/>
          <w:szCs w:val="24"/>
        </w:rPr>
        <w:t>p</w:t>
      </w:r>
      <w:r w:rsidR="0071681C">
        <w:rPr>
          <w:rFonts w:ascii="Times New Roman" w:hAnsi="Times New Roman" w:cs="Times New Roman"/>
          <w:sz w:val="24"/>
          <w:szCs w:val="24"/>
        </w:rPr>
        <w:t xml:space="preserve"> = .510</w:t>
      </w:r>
      <w:r w:rsidRPr="000244E2">
        <w:rPr>
          <w:rFonts w:ascii="Times New Roman" w:hAnsi="Times New Roman" w:cs="Times New Roman"/>
          <w:sz w:val="24"/>
          <w:szCs w:val="24"/>
        </w:rPr>
        <w:t>.</w:t>
      </w:r>
    </w:p>
    <w:p w:rsidR="002B7E66" w:rsidRDefault="0051114F" w:rsidP="002B7E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>
            <wp:extent cx="6115050" cy="3248025"/>
            <wp:effectExtent l="0" t="0" r="0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66" w:rsidRPr="003F14E6" w:rsidRDefault="002B7E66" w:rsidP="002B7E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4E6">
        <w:rPr>
          <w:rFonts w:ascii="Times New Roman" w:hAnsi="Times New Roman" w:cs="Times New Roman"/>
          <w:b/>
          <w:sz w:val="24"/>
          <w:szCs w:val="24"/>
        </w:rPr>
        <w:t>Figure Sup.2.</w:t>
      </w:r>
      <w:r w:rsidRPr="003F14E6">
        <w:rPr>
          <w:rFonts w:ascii="Times New Roman" w:hAnsi="Times New Roman" w:cs="Times New Roman"/>
          <w:sz w:val="24"/>
          <w:szCs w:val="24"/>
        </w:rPr>
        <w:t xml:space="preserve"> Correlations with mMMN ERF amplitudes</w:t>
      </w:r>
      <w:r w:rsidR="001E1B9A">
        <w:rPr>
          <w:rFonts w:ascii="Times New Roman" w:hAnsi="Times New Roman" w:cs="Times New Roman"/>
          <w:sz w:val="24"/>
          <w:szCs w:val="24"/>
        </w:rPr>
        <w:t xml:space="preserve"> and intelligence or socio-economic status</w:t>
      </w:r>
    </w:p>
    <w:p w:rsidR="002B7E66" w:rsidRPr="003551C6" w:rsidRDefault="002B7E66" w:rsidP="002B7E66"/>
    <w:p w:rsidR="002B7E66" w:rsidRDefault="002B7E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D35E7" w:rsidRPr="00AD35E7" w:rsidRDefault="00AD35E7" w:rsidP="00AD35E7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5E7">
        <w:rPr>
          <w:rFonts w:ascii="Times New Roman" w:hAnsi="Times New Roman" w:cs="Times New Roman"/>
          <w:b/>
          <w:sz w:val="28"/>
          <w:szCs w:val="28"/>
        </w:rPr>
        <w:lastRenderedPageBreak/>
        <w:t>Test of laterality and stimulus type</w:t>
      </w:r>
    </w:p>
    <w:p w:rsidR="007E2738" w:rsidRPr="00AD35E7" w:rsidRDefault="007E2738" w:rsidP="00AD35E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D35E7">
        <w:rPr>
          <w:rFonts w:ascii="Times New Roman" w:hAnsi="Times New Roman" w:cs="Times New Roman"/>
          <w:sz w:val="28"/>
          <w:szCs w:val="28"/>
          <w:u w:val="single"/>
        </w:rPr>
        <w:t>Event-related fields</w:t>
      </w:r>
    </w:p>
    <w:p w:rsidR="00D235B7" w:rsidRDefault="00E246D1" w:rsidP="0064112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7CF">
        <w:rPr>
          <w:rFonts w:ascii="Times New Roman" w:hAnsi="Times New Roman" w:cs="Times New Roman"/>
          <w:sz w:val="24"/>
          <w:szCs w:val="24"/>
        </w:rPr>
        <w:t>The AN</w:t>
      </w:r>
      <w:r w:rsidR="00F34271">
        <w:rPr>
          <w:rFonts w:ascii="Times New Roman" w:hAnsi="Times New Roman" w:cs="Times New Roman"/>
          <w:sz w:val="24"/>
          <w:szCs w:val="24"/>
        </w:rPr>
        <w:t>C</w:t>
      </w:r>
      <w:r w:rsidRPr="005A27CF">
        <w:rPr>
          <w:rFonts w:ascii="Times New Roman" w:hAnsi="Times New Roman" w:cs="Times New Roman"/>
          <w:sz w:val="24"/>
          <w:szCs w:val="24"/>
        </w:rPr>
        <w:t>OVA with Laterality (right vs. left) and Condition (standard vs. deviant)</w:t>
      </w:r>
      <w:r w:rsidR="007E2738" w:rsidRPr="005A27CF">
        <w:rPr>
          <w:rFonts w:ascii="Times New Roman" w:hAnsi="Times New Roman" w:cs="Times New Roman"/>
          <w:sz w:val="24"/>
          <w:szCs w:val="24"/>
        </w:rPr>
        <w:t xml:space="preserve"> as</w:t>
      </w:r>
      <w:r w:rsidRPr="005A27CF">
        <w:rPr>
          <w:rFonts w:ascii="Times New Roman" w:hAnsi="Times New Roman" w:cs="Times New Roman"/>
          <w:sz w:val="24"/>
          <w:szCs w:val="24"/>
        </w:rPr>
        <w:t xml:space="preserve"> within-participant factors</w:t>
      </w:r>
      <w:r w:rsidR="008D5354">
        <w:rPr>
          <w:rFonts w:ascii="Times New Roman" w:hAnsi="Times New Roman" w:cs="Times New Roman"/>
          <w:sz w:val="24"/>
          <w:szCs w:val="24"/>
        </w:rPr>
        <w:t xml:space="preserve">, </w:t>
      </w:r>
      <w:r w:rsidR="006855F6">
        <w:rPr>
          <w:rFonts w:ascii="Times New Roman" w:hAnsi="Times New Roman" w:cs="Times New Roman"/>
          <w:sz w:val="24"/>
          <w:szCs w:val="24"/>
        </w:rPr>
        <w:t>Group (P vs. NC) and Diagnostic Subgroup</w:t>
      </w:r>
      <w:r w:rsidRPr="005A27CF">
        <w:rPr>
          <w:rFonts w:ascii="Times New Roman" w:hAnsi="Times New Roman" w:cs="Times New Roman"/>
          <w:sz w:val="24"/>
          <w:szCs w:val="24"/>
        </w:rPr>
        <w:t xml:space="preserve"> (</w:t>
      </w:r>
      <w:r w:rsidR="00807909">
        <w:rPr>
          <w:rFonts w:ascii="Times New Roman" w:hAnsi="Times New Roman" w:cs="Times New Roman"/>
          <w:sz w:val="24"/>
          <w:szCs w:val="24"/>
        </w:rPr>
        <w:t xml:space="preserve">SCZ, BD, FEP, and </w:t>
      </w:r>
      <w:r w:rsidR="006F19F5">
        <w:rPr>
          <w:rFonts w:ascii="Times New Roman" w:hAnsi="Times New Roman" w:cs="Times New Roman"/>
          <w:sz w:val="24"/>
          <w:szCs w:val="24"/>
        </w:rPr>
        <w:t>CHR</w:t>
      </w:r>
      <w:r w:rsidRPr="005A27CF">
        <w:rPr>
          <w:rFonts w:ascii="Times New Roman" w:hAnsi="Times New Roman" w:cs="Times New Roman"/>
          <w:sz w:val="24"/>
          <w:szCs w:val="24"/>
        </w:rPr>
        <w:t>) as between-participants factors</w:t>
      </w:r>
      <w:r w:rsidR="008D5354">
        <w:rPr>
          <w:rFonts w:ascii="Times New Roman" w:hAnsi="Times New Roman" w:cs="Times New Roman"/>
          <w:sz w:val="24"/>
          <w:szCs w:val="24"/>
        </w:rPr>
        <w:t>,</w:t>
      </w:r>
      <w:r w:rsidRPr="005A27CF">
        <w:rPr>
          <w:rFonts w:ascii="Times New Roman" w:hAnsi="Times New Roman" w:cs="Times New Roman"/>
          <w:sz w:val="24"/>
          <w:szCs w:val="24"/>
        </w:rPr>
        <w:t xml:space="preserve"> </w:t>
      </w:r>
      <w:r w:rsidR="00F34271">
        <w:rPr>
          <w:rFonts w:ascii="Times New Roman" w:hAnsi="Times New Roman" w:cs="Times New Roman"/>
          <w:sz w:val="24"/>
          <w:szCs w:val="24"/>
        </w:rPr>
        <w:t xml:space="preserve">and Age as covariate </w:t>
      </w:r>
      <w:r w:rsidRPr="005A27CF">
        <w:rPr>
          <w:rFonts w:ascii="Times New Roman" w:hAnsi="Times New Roman" w:cs="Times New Roman"/>
          <w:sz w:val="24"/>
          <w:szCs w:val="24"/>
        </w:rPr>
        <w:t>show</w:t>
      </w:r>
      <w:r w:rsidR="004E5F6F">
        <w:rPr>
          <w:rFonts w:ascii="Times New Roman" w:hAnsi="Times New Roman" w:cs="Times New Roman"/>
          <w:sz w:val="24"/>
          <w:szCs w:val="24"/>
        </w:rPr>
        <w:t>ed</w:t>
      </w:r>
      <w:r w:rsidRPr="005A27CF">
        <w:rPr>
          <w:rFonts w:ascii="Times New Roman" w:hAnsi="Times New Roman" w:cs="Times New Roman"/>
          <w:sz w:val="24"/>
          <w:szCs w:val="24"/>
        </w:rPr>
        <w:t xml:space="preserve"> that all the main effects</w:t>
      </w:r>
      <w:r w:rsidR="008D5354">
        <w:rPr>
          <w:rFonts w:ascii="Times New Roman" w:hAnsi="Times New Roman" w:cs="Times New Roman"/>
          <w:sz w:val="24"/>
          <w:szCs w:val="24"/>
        </w:rPr>
        <w:t>, except Diagnostic Subgroup,</w:t>
      </w:r>
      <w:r w:rsidRPr="005A27CF">
        <w:rPr>
          <w:rFonts w:ascii="Times New Roman" w:hAnsi="Times New Roman" w:cs="Times New Roman"/>
          <w:sz w:val="24"/>
          <w:szCs w:val="24"/>
        </w:rPr>
        <w:t xml:space="preserve"> were significant. </w:t>
      </w:r>
    </w:p>
    <w:p w:rsidR="00FD7A71" w:rsidRDefault="00D235B7" w:rsidP="0064112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results </w:t>
      </w:r>
      <w:r w:rsidR="00D949C9">
        <w:rPr>
          <w:rFonts w:ascii="Times New Roman" w:hAnsi="Times New Roman" w:cs="Times New Roman"/>
          <w:sz w:val="24"/>
          <w:szCs w:val="24"/>
        </w:rPr>
        <w:t xml:space="preserve">(see Figure </w:t>
      </w:r>
      <w:r w:rsidR="00AD35E7">
        <w:rPr>
          <w:rFonts w:ascii="Times New Roman" w:hAnsi="Times New Roman" w:cs="Times New Roman"/>
          <w:sz w:val="24"/>
          <w:szCs w:val="24"/>
        </w:rPr>
        <w:t>Sup.3</w:t>
      </w:r>
      <w:r w:rsidR="00D949C9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of the within-participants factors showed a </w:t>
      </w:r>
      <w:r w:rsidR="00E246D1" w:rsidRPr="005A27CF">
        <w:rPr>
          <w:rFonts w:ascii="Times New Roman" w:hAnsi="Times New Roman" w:cs="Times New Roman"/>
          <w:sz w:val="24"/>
          <w:szCs w:val="24"/>
        </w:rPr>
        <w:t>significant main effect of Laterality</w:t>
      </w:r>
      <w:r w:rsidR="00976916"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976916" w:rsidRPr="005A27CF">
        <w:rPr>
          <w:rFonts w:ascii="Times New Roman" w:hAnsi="Times New Roman" w:cs="Times New Roman"/>
          <w:i/>
          <w:sz w:val="24"/>
          <w:szCs w:val="24"/>
        </w:rPr>
        <w:t>F</w:t>
      </w:r>
      <w:r w:rsidR="00807909">
        <w:rPr>
          <w:rFonts w:ascii="Times New Roman" w:hAnsi="Times New Roman" w:cs="Times New Roman"/>
          <w:sz w:val="24"/>
          <w:szCs w:val="24"/>
        </w:rPr>
        <w:t>(1,2</w:t>
      </w:r>
      <w:r w:rsidR="001E0E4F">
        <w:rPr>
          <w:rFonts w:ascii="Times New Roman" w:hAnsi="Times New Roman" w:cs="Times New Roman"/>
          <w:sz w:val="24"/>
          <w:szCs w:val="24"/>
        </w:rPr>
        <w:t>5</w:t>
      </w:r>
      <w:r w:rsidR="001E146B">
        <w:rPr>
          <w:rFonts w:ascii="Times New Roman" w:hAnsi="Times New Roman" w:cs="Times New Roman"/>
          <w:sz w:val="24"/>
          <w:szCs w:val="24"/>
        </w:rPr>
        <w:t>4</w:t>
      </w:r>
      <w:r w:rsidR="00807909">
        <w:rPr>
          <w:rFonts w:ascii="Times New Roman" w:hAnsi="Times New Roman" w:cs="Times New Roman"/>
          <w:sz w:val="24"/>
          <w:szCs w:val="24"/>
        </w:rPr>
        <w:t xml:space="preserve">) = </w:t>
      </w:r>
      <w:r w:rsidR="001E146B">
        <w:rPr>
          <w:rFonts w:ascii="Times New Roman" w:hAnsi="Times New Roman" w:cs="Times New Roman"/>
          <w:sz w:val="24"/>
          <w:szCs w:val="24"/>
        </w:rPr>
        <w:t>13</w:t>
      </w:r>
      <w:r w:rsidR="00807909">
        <w:rPr>
          <w:rFonts w:ascii="Times New Roman" w:hAnsi="Times New Roman" w:cs="Times New Roman"/>
          <w:sz w:val="24"/>
          <w:szCs w:val="24"/>
        </w:rPr>
        <w:t>.</w:t>
      </w:r>
      <w:r w:rsidR="001E146B">
        <w:rPr>
          <w:rFonts w:ascii="Times New Roman" w:hAnsi="Times New Roman" w:cs="Times New Roman"/>
          <w:sz w:val="24"/>
          <w:szCs w:val="24"/>
        </w:rPr>
        <w:t>41</w:t>
      </w:r>
      <w:r w:rsidR="00976916"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976916" w:rsidRPr="005A27CF">
        <w:rPr>
          <w:rFonts w:ascii="Times New Roman" w:hAnsi="Times New Roman" w:cs="Times New Roman"/>
          <w:i/>
          <w:sz w:val="24"/>
          <w:szCs w:val="24"/>
        </w:rPr>
        <w:t>p</w:t>
      </w:r>
      <w:r w:rsidR="00976916" w:rsidRPr="005A27CF">
        <w:rPr>
          <w:rFonts w:ascii="Times New Roman" w:hAnsi="Times New Roman" w:cs="Times New Roman"/>
          <w:sz w:val="24"/>
          <w:szCs w:val="24"/>
        </w:rPr>
        <w:t xml:space="preserve"> &lt; .001</w:t>
      </w:r>
      <w:r w:rsidR="00641122" w:rsidRPr="00CB6830">
        <w:rPr>
          <w:rFonts w:ascii="Times New Roman" w:hAnsi="Times New Roman" w:cs="Times New Roman"/>
          <w:sz w:val="24"/>
          <w:szCs w:val="24"/>
        </w:rPr>
        <w:t xml:space="preserve">, </w:t>
      </w:r>
      <w:r w:rsidR="00641122" w:rsidRPr="00CB6830">
        <w:rPr>
          <w:rFonts w:ascii="Times New Roman" w:hAnsi="Times New Roman" w:cs="Times New Roman"/>
          <w:i/>
          <w:sz w:val="24"/>
          <w:szCs w:val="24"/>
        </w:rPr>
        <w:t>η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641122">
        <w:rPr>
          <w:rFonts w:ascii="Times New Roman" w:hAnsi="Times New Roman" w:cs="Times New Roman"/>
          <w:sz w:val="24"/>
          <w:szCs w:val="24"/>
        </w:rPr>
        <w:t xml:space="preserve"> = .05</w:t>
      </w:r>
      <w:r w:rsidR="00976916" w:rsidRPr="005A27CF">
        <w:rPr>
          <w:rFonts w:ascii="Times New Roman" w:hAnsi="Times New Roman" w:cs="Times New Roman"/>
          <w:sz w:val="24"/>
          <w:szCs w:val="24"/>
        </w:rPr>
        <w:t>,</w:t>
      </w:r>
      <w:r w:rsidR="00E246D1" w:rsidRPr="005A27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indicative that the</w:t>
      </w:r>
      <w:r w:rsidR="00E246D1" w:rsidRPr="005A27CF">
        <w:rPr>
          <w:rFonts w:ascii="Times New Roman" w:hAnsi="Times New Roman" w:cs="Times New Roman"/>
          <w:sz w:val="24"/>
          <w:szCs w:val="24"/>
        </w:rPr>
        <w:t xml:space="preserve"> brain response evoked by auditory </w:t>
      </w:r>
      <w:r w:rsidR="004E5F6F">
        <w:rPr>
          <w:rFonts w:ascii="Times New Roman" w:hAnsi="Times New Roman" w:cs="Times New Roman"/>
          <w:sz w:val="24"/>
          <w:szCs w:val="24"/>
        </w:rPr>
        <w:t xml:space="preserve">stimuli </w:t>
      </w:r>
      <w:r>
        <w:rPr>
          <w:rFonts w:ascii="Times New Roman" w:hAnsi="Times New Roman" w:cs="Times New Roman"/>
          <w:sz w:val="24"/>
          <w:szCs w:val="24"/>
        </w:rPr>
        <w:t>was</w:t>
      </w:r>
      <w:r w:rsidR="00E246D1" w:rsidRPr="005A27CF">
        <w:rPr>
          <w:rFonts w:ascii="Times New Roman" w:hAnsi="Times New Roman" w:cs="Times New Roman"/>
          <w:sz w:val="24"/>
          <w:szCs w:val="24"/>
        </w:rPr>
        <w:t xml:space="preserve"> stronger on the righ</w:t>
      </w:r>
      <w:r>
        <w:rPr>
          <w:rFonts w:ascii="Times New Roman" w:hAnsi="Times New Roman" w:cs="Times New Roman"/>
          <w:sz w:val="24"/>
          <w:szCs w:val="24"/>
        </w:rPr>
        <w:t>t than the left auditory cortex, and a significant</w:t>
      </w:r>
      <w:r w:rsidR="00976916" w:rsidRPr="005A27CF">
        <w:rPr>
          <w:rFonts w:ascii="Times New Roman" w:hAnsi="Times New Roman" w:cs="Times New Roman"/>
          <w:sz w:val="24"/>
          <w:szCs w:val="24"/>
        </w:rPr>
        <w:t xml:space="preserve"> main </w:t>
      </w:r>
      <w:r w:rsidR="00E246D1" w:rsidRPr="005A27CF">
        <w:rPr>
          <w:rFonts w:ascii="Times New Roman" w:hAnsi="Times New Roman" w:cs="Times New Roman"/>
          <w:sz w:val="24"/>
          <w:szCs w:val="24"/>
        </w:rPr>
        <w:t>effect</w:t>
      </w:r>
      <w:r w:rsidR="00976916" w:rsidRPr="005A27CF">
        <w:rPr>
          <w:rFonts w:ascii="Times New Roman" w:hAnsi="Times New Roman" w:cs="Times New Roman"/>
          <w:sz w:val="24"/>
          <w:szCs w:val="24"/>
        </w:rPr>
        <w:t xml:space="preserve"> of</w:t>
      </w:r>
      <w:r w:rsidR="00E246D1" w:rsidRPr="005A27CF">
        <w:rPr>
          <w:rFonts w:ascii="Times New Roman" w:hAnsi="Times New Roman" w:cs="Times New Roman"/>
          <w:sz w:val="24"/>
          <w:szCs w:val="24"/>
        </w:rPr>
        <w:t xml:space="preserve"> Condition</w:t>
      </w:r>
      <w:r w:rsidR="00976916"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976916" w:rsidRPr="005A27CF">
        <w:rPr>
          <w:rFonts w:ascii="Times New Roman" w:hAnsi="Times New Roman" w:cs="Times New Roman"/>
          <w:i/>
          <w:sz w:val="24"/>
          <w:szCs w:val="24"/>
        </w:rPr>
        <w:t>F</w:t>
      </w:r>
      <w:r w:rsidR="001E146B">
        <w:rPr>
          <w:rFonts w:ascii="Times New Roman" w:hAnsi="Times New Roman" w:cs="Times New Roman"/>
          <w:sz w:val="24"/>
          <w:szCs w:val="24"/>
        </w:rPr>
        <w:t>(1,2</w:t>
      </w:r>
      <w:r w:rsidR="001E0E4F">
        <w:rPr>
          <w:rFonts w:ascii="Times New Roman" w:hAnsi="Times New Roman" w:cs="Times New Roman"/>
          <w:sz w:val="24"/>
          <w:szCs w:val="24"/>
        </w:rPr>
        <w:t>5</w:t>
      </w:r>
      <w:r w:rsidR="001E146B">
        <w:rPr>
          <w:rFonts w:ascii="Times New Roman" w:hAnsi="Times New Roman" w:cs="Times New Roman"/>
          <w:sz w:val="24"/>
          <w:szCs w:val="24"/>
        </w:rPr>
        <w:t>4</w:t>
      </w:r>
      <w:r w:rsidR="00807909">
        <w:rPr>
          <w:rFonts w:ascii="Times New Roman" w:hAnsi="Times New Roman" w:cs="Times New Roman"/>
          <w:sz w:val="24"/>
          <w:szCs w:val="24"/>
        </w:rPr>
        <w:t xml:space="preserve">) = </w:t>
      </w:r>
      <w:r w:rsidR="001E146B">
        <w:rPr>
          <w:rFonts w:ascii="Times New Roman" w:hAnsi="Times New Roman" w:cs="Times New Roman"/>
          <w:sz w:val="24"/>
          <w:szCs w:val="24"/>
        </w:rPr>
        <w:t>80</w:t>
      </w:r>
      <w:r w:rsidR="00976916" w:rsidRPr="005A27CF">
        <w:rPr>
          <w:rFonts w:ascii="Times New Roman" w:hAnsi="Times New Roman" w:cs="Times New Roman"/>
          <w:sz w:val="24"/>
          <w:szCs w:val="24"/>
        </w:rPr>
        <w:t>.</w:t>
      </w:r>
      <w:r w:rsidR="001E146B">
        <w:rPr>
          <w:rFonts w:ascii="Times New Roman" w:hAnsi="Times New Roman" w:cs="Times New Roman"/>
          <w:sz w:val="24"/>
          <w:szCs w:val="24"/>
        </w:rPr>
        <w:t>68</w:t>
      </w:r>
      <w:r w:rsidR="00976916"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976916" w:rsidRPr="005A27CF">
        <w:rPr>
          <w:rFonts w:ascii="Times New Roman" w:hAnsi="Times New Roman" w:cs="Times New Roman"/>
          <w:i/>
          <w:sz w:val="24"/>
          <w:szCs w:val="24"/>
        </w:rPr>
        <w:t>p</w:t>
      </w:r>
      <w:r w:rsidR="00976916" w:rsidRPr="005A27CF">
        <w:rPr>
          <w:rFonts w:ascii="Times New Roman" w:hAnsi="Times New Roman" w:cs="Times New Roman"/>
          <w:sz w:val="24"/>
          <w:szCs w:val="24"/>
        </w:rPr>
        <w:t xml:space="preserve"> &lt; .001</w:t>
      </w:r>
      <w:r w:rsidR="00641122" w:rsidRPr="00CB6830">
        <w:rPr>
          <w:rFonts w:ascii="Times New Roman" w:hAnsi="Times New Roman" w:cs="Times New Roman"/>
          <w:sz w:val="24"/>
          <w:szCs w:val="24"/>
        </w:rPr>
        <w:t xml:space="preserve">, </w:t>
      </w:r>
      <w:r w:rsidR="00641122" w:rsidRPr="00CB6830">
        <w:rPr>
          <w:rFonts w:ascii="Times New Roman" w:hAnsi="Times New Roman" w:cs="Times New Roman"/>
          <w:i/>
          <w:sz w:val="24"/>
          <w:szCs w:val="24"/>
        </w:rPr>
        <w:t>η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641122">
        <w:rPr>
          <w:rFonts w:ascii="Times New Roman" w:hAnsi="Times New Roman" w:cs="Times New Roman"/>
          <w:sz w:val="24"/>
          <w:szCs w:val="24"/>
        </w:rPr>
        <w:t xml:space="preserve"> = .24</w:t>
      </w:r>
      <w:r w:rsidR="00976916" w:rsidRPr="005A27C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showing</w:t>
      </w:r>
      <w:r w:rsidR="00E246D1" w:rsidRPr="005A27CF">
        <w:rPr>
          <w:rFonts w:ascii="Times New Roman" w:hAnsi="Times New Roman" w:cs="Times New Roman"/>
          <w:sz w:val="24"/>
          <w:szCs w:val="24"/>
        </w:rPr>
        <w:t xml:space="preserve"> that deviant s</w:t>
      </w:r>
      <w:r>
        <w:rPr>
          <w:rFonts w:ascii="Times New Roman" w:hAnsi="Times New Roman" w:cs="Times New Roman"/>
          <w:sz w:val="24"/>
          <w:szCs w:val="24"/>
        </w:rPr>
        <w:t>timuli evoked a larger brain response</w:t>
      </w:r>
      <w:r w:rsidR="00E246D1" w:rsidRPr="005A27CF">
        <w:rPr>
          <w:rFonts w:ascii="Times New Roman" w:hAnsi="Times New Roman" w:cs="Times New Roman"/>
          <w:sz w:val="24"/>
          <w:szCs w:val="24"/>
        </w:rPr>
        <w:t xml:space="preserve"> than standard stimuli. These </w:t>
      </w:r>
      <w:r w:rsidR="00AC57EB">
        <w:rPr>
          <w:rFonts w:ascii="Times New Roman" w:hAnsi="Times New Roman" w:cs="Times New Roman"/>
          <w:sz w:val="24"/>
          <w:szCs w:val="24"/>
        </w:rPr>
        <w:t>within-participants</w:t>
      </w:r>
      <w:r w:rsidR="00E246D1" w:rsidRPr="005A27CF">
        <w:rPr>
          <w:rFonts w:ascii="Times New Roman" w:hAnsi="Times New Roman" w:cs="Times New Roman"/>
          <w:sz w:val="24"/>
          <w:szCs w:val="24"/>
        </w:rPr>
        <w:t xml:space="preserve"> effects were further qualified by </w:t>
      </w:r>
      <w:r w:rsidR="00AC57EB">
        <w:rPr>
          <w:rFonts w:ascii="Times New Roman" w:hAnsi="Times New Roman" w:cs="Times New Roman"/>
          <w:sz w:val="24"/>
          <w:szCs w:val="24"/>
        </w:rPr>
        <w:t xml:space="preserve">the </w:t>
      </w:r>
      <w:r w:rsidR="00E246D1" w:rsidRPr="005A27CF">
        <w:rPr>
          <w:rFonts w:ascii="Times New Roman" w:hAnsi="Times New Roman" w:cs="Times New Roman"/>
          <w:sz w:val="24"/>
          <w:szCs w:val="24"/>
        </w:rPr>
        <w:t>significant interaction</w:t>
      </w:r>
      <w:r w:rsidR="00AC57EB">
        <w:rPr>
          <w:rFonts w:ascii="Times New Roman" w:hAnsi="Times New Roman" w:cs="Times New Roman"/>
          <w:sz w:val="24"/>
          <w:szCs w:val="24"/>
        </w:rPr>
        <w:t xml:space="preserve"> Condition*Laterality</w:t>
      </w:r>
      <w:r w:rsidR="00E246D1"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976916" w:rsidRPr="005A27CF">
        <w:rPr>
          <w:rFonts w:ascii="Times New Roman" w:hAnsi="Times New Roman" w:cs="Times New Roman"/>
          <w:i/>
          <w:sz w:val="24"/>
          <w:szCs w:val="24"/>
        </w:rPr>
        <w:t>F</w:t>
      </w:r>
      <w:r w:rsidR="00807909">
        <w:rPr>
          <w:rFonts w:ascii="Times New Roman" w:hAnsi="Times New Roman" w:cs="Times New Roman"/>
          <w:sz w:val="24"/>
          <w:szCs w:val="24"/>
        </w:rPr>
        <w:t>(1,2</w:t>
      </w:r>
      <w:r w:rsidR="001E0E4F">
        <w:rPr>
          <w:rFonts w:ascii="Times New Roman" w:hAnsi="Times New Roman" w:cs="Times New Roman"/>
          <w:sz w:val="24"/>
          <w:szCs w:val="24"/>
        </w:rPr>
        <w:t>5</w:t>
      </w:r>
      <w:r w:rsidR="001E146B">
        <w:rPr>
          <w:rFonts w:ascii="Times New Roman" w:hAnsi="Times New Roman" w:cs="Times New Roman"/>
          <w:sz w:val="24"/>
          <w:szCs w:val="24"/>
        </w:rPr>
        <w:t>4</w:t>
      </w:r>
      <w:r w:rsidR="00807909">
        <w:rPr>
          <w:rFonts w:ascii="Times New Roman" w:hAnsi="Times New Roman" w:cs="Times New Roman"/>
          <w:sz w:val="24"/>
          <w:szCs w:val="24"/>
        </w:rPr>
        <w:t xml:space="preserve">) = </w:t>
      </w:r>
      <w:r w:rsidR="001E146B">
        <w:rPr>
          <w:rFonts w:ascii="Times New Roman" w:hAnsi="Times New Roman" w:cs="Times New Roman"/>
          <w:sz w:val="24"/>
          <w:szCs w:val="24"/>
        </w:rPr>
        <w:t>11</w:t>
      </w:r>
      <w:r w:rsidR="00807909">
        <w:rPr>
          <w:rFonts w:ascii="Times New Roman" w:hAnsi="Times New Roman" w:cs="Times New Roman"/>
          <w:sz w:val="24"/>
          <w:szCs w:val="24"/>
        </w:rPr>
        <w:t>.</w:t>
      </w:r>
      <w:r w:rsidR="001E146B">
        <w:rPr>
          <w:rFonts w:ascii="Times New Roman" w:hAnsi="Times New Roman" w:cs="Times New Roman"/>
          <w:sz w:val="24"/>
          <w:szCs w:val="24"/>
        </w:rPr>
        <w:t>72</w:t>
      </w:r>
      <w:r w:rsidR="00976916"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976916" w:rsidRPr="005A27CF">
        <w:rPr>
          <w:rFonts w:ascii="Times New Roman" w:hAnsi="Times New Roman" w:cs="Times New Roman"/>
          <w:i/>
          <w:sz w:val="24"/>
          <w:szCs w:val="24"/>
        </w:rPr>
        <w:t>p</w:t>
      </w:r>
      <w:r w:rsidR="00976916" w:rsidRPr="005A27CF">
        <w:rPr>
          <w:rFonts w:ascii="Times New Roman" w:hAnsi="Times New Roman" w:cs="Times New Roman"/>
          <w:sz w:val="24"/>
          <w:szCs w:val="24"/>
        </w:rPr>
        <w:t xml:space="preserve"> &lt; .001</w:t>
      </w:r>
      <w:r w:rsidR="00641122" w:rsidRPr="00CB6830">
        <w:rPr>
          <w:rFonts w:ascii="Times New Roman" w:hAnsi="Times New Roman" w:cs="Times New Roman"/>
          <w:sz w:val="24"/>
          <w:szCs w:val="24"/>
        </w:rPr>
        <w:t xml:space="preserve">, </w:t>
      </w:r>
      <w:r w:rsidR="00641122" w:rsidRPr="00CB6830">
        <w:rPr>
          <w:rFonts w:ascii="Times New Roman" w:hAnsi="Times New Roman" w:cs="Times New Roman"/>
          <w:i/>
          <w:sz w:val="24"/>
          <w:szCs w:val="24"/>
        </w:rPr>
        <w:t>η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641122">
        <w:rPr>
          <w:rFonts w:ascii="Times New Roman" w:hAnsi="Times New Roman" w:cs="Times New Roman"/>
          <w:sz w:val="24"/>
          <w:szCs w:val="24"/>
        </w:rPr>
        <w:t xml:space="preserve"> = .04</w:t>
      </w:r>
      <w:r w:rsidR="00976916"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E246D1" w:rsidRPr="005A27CF">
        <w:rPr>
          <w:rFonts w:ascii="Times New Roman" w:hAnsi="Times New Roman" w:cs="Times New Roman"/>
          <w:sz w:val="24"/>
          <w:szCs w:val="24"/>
        </w:rPr>
        <w:t xml:space="preserve">meaning that the difference between deviant and standard stimuli was larger over the </w:t>
      </w:r>
      <w:r w:rsidR="008960B7">
        <w:rPr>
          <w:rFonts w:ascii="Times New Roman" w:hAnsi="Times New Roman" w:cs="Times New Roman"/>
          <w:sz w:val="24"/>
          <w:szCs w:val="24"/>
        </w:rPr>
        <w:t xml:space="preserve">right than the </w:t>
      </w:r>
      <w:r w:rsidR="00CB4A5A">
        <w:rPr>
          <w:rFonts w:ascii="Times New Roman" w:hAnsi="Times New Roman" w:cs="Times New Roman"/>
          <w:sz w:val="24"/>
          <w:szCs w:val="24"/>
        </w:rPr>
        <w:t>left</w:t>
      </w:r>
      <w:r w:rsidR="00E246D1" w:rsidRPr="005A27CF">
        <w:rPr>
          <w:rFonts w:ascii="Times New Roman" w:hAnsi="Times New Roman" w:cs="Times New Roman"/>
          <w:sz w:val="24"/>
          <w:szCs w:val="24"/>
        </w:rPr>
        <w:t xml:space="preserve"> </w:t>
      </w:r>
      <w:r w:rsidR="006855F6">
        <w:rPr>
          <w:rFonts w:ascii="Times New Roman" w:hAnsi="Times New Roman" w:cs="Times New Roman"/>
          <w:sz w:val="24"/>
          <w:szCs w:val="24"/>
        </w:rPr>
        <w:t xml:space="preserve">auditory </w:t>
      </w:r>
      <w:r w:rsidR="00E246D1" w:rsidRPr="005A27CF">
        <w:rPr>
          <w:rFonts w:ascii="Times New Roman" w:hAnsi="Times New Roman" w:cs="Times New Roman"/>
          <w:sz w:val="24"/>
          <w:szCs w:val="24"/>
        </w:rPr>
        <w:t xml:space="preserve">region. </w:t>
      </w:r>
    </w:p>
    <w:p w:rsidR="00D235B7" w:rsidRDefault="00E246D1" w:rsidP="0064112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7CF">
        <w:rPr>
          <w:rFonts w:ascii="Times New Roman" w:hAnsi="Times New Roman" w:cs="Times New Roman"/>
          <w:sz w:val="24"/>
          <w:szCs w:val="24"/>
        </w:rPr>
        <w:t>The</w:t>
      </w:r>
      <w:r w:rsidR="00AC57EB">
        <w:rPr>
          <w:rFonts w:ascii="Times New Roman" w:hAnsi="Times New Roman" w:cs="Times New Roman"/>
          <w:sz w:val="24"/>
          <w:szCs w:val="24"/>
        </w:rPr>
        <w:t xml:space="preserve"> analysis of the between-participant</w:t>
      </w:r>
      <w:r w:rsidR="006855F6">
        <w:rPr>
          <w:rFonts w:ascii="Times New Roman" w:hAnsi="Times New Roman" w:cs="Times New Roman"/>
          <w:sz w:val="24"/>
          <w:szCs w:val="24"/>
        </w:rPr>
        <w:t>s</w:t>
      </w:r>
      <w:r w:rsidR="001E146B">
        <w:rPr>
          <w:rFonts w:ascii="Times New Roman" w:hAnsi="Times New Roman" w:cs="Times New Roman"/>
          <w:sz w:val="24"/>
          <w:szCs w:val="24"/>
        </w:rPr>
        <w:t xml:space="preserve"> factors revealed that only</w:t>
      </w:r>
      <w:r w:rsidR="00AC57EB">
        <w:rPr>
          <w:rFonts w:ascii="Times New Roman" w:hAnsi="Times New Roman" w:cs="Times New Roman"/>
          <w:sz w:val="24"/>
          <w:szCs w:val="24"/>
        </w:rPr>
        <w:t xml:space="preserve"> </w:t>
      </w:r>
      <w:r w:rsidR="001E146B">
        <w:rPr>
          <w:rFonts w:ascii="Times New Roman" w:hAnsi="Times New Roman" w:cs="Times New Roman"/>
          <w:sz w:val="24"/>
          <w:szCs w:val="24"/>
        </w:rPr>
        <w:t xml:space="preserve">the </w:t>
      </w:r>
      <w:r w:rsidR="00AC57EB">
        <w:rPr>
          <w:rFonts w:ascii="Times New Roman" w:hAnsi="Times New Roman" w:cs="Times New Roman"/>
          <w:sz w:val="24"/>
          <w:szCs w:val="24"/>
        </w:rPr>
        <w:t xml:space="preserve">main </w:t>
      </w:r>
      <w:r w:rsidR="001E146B">
        <w:rPr>
          <w:rFonts w:ascii="Times New Roman" w:hAnsi="Times New Roman" w:cs="Times New Roman"/>
          <w:sz w:val="24"/>
          <w:szCs w:val="24"/>
        </w:rPr>
        <w:t>effect of</w:t>
      </w:r>
      <w:r w:rsidR="00976916" w:rsidRPr="005A27CF">
        <w:rPr>
          <w:rFonts w:ascii="Times New Roman" w:hAnsi="Times New Roman" w:cs="Times New Roman"/>
          <w:sz w:val="24"/>
          <w:szCs w:val="24"/>
        </w:rPr>
        <w:t xml:space="preserve"> Group</w:t>
      </w:r>
      <w:r w:rsidR="001E146B">
        <w:rPr>
          <w:rFonts w:ascii="Times New Roman" w:hAnsi="Times New Roman" w:cs="Times New Roman"/>
          <w:sz w:val="24"/>
          <w:szCs w:val="24"/>
        </w:rPr>
        <w:t xml:space="preserve"> was significant</w:t>
      </w:r>
      <w:r w:rsidR="00976916"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976916" w:rsidRPr="005A27CF">
        <w:rPr>
          <w:rFonts w:ascii="Times New Roman" w:hAnsi="Times New Roman" w:cs="Times New Roman"/>
          <w:i/>
          <w:sz w:val="24"/>
          <w:szCs w:val="24"/>
        </w:rPr>
        <w:t>F</w:t>
      </w:r>
      <w:r w:rsidR="00807909">
        <w:rPr>
          <w:rFonts w:ascii="Times New Roman" w:hAnsi="Times New Roman" w:cs="Times New Roman"/>
          <w:sz w:val="24"/>
          <w:szCs w:val="24"/>
        </w:rPr>
        <w:t>(1,2</w:t>
      </w:r>
      <w:r w:rsidR="001E0E4F">
        <w:rPr>
          <w:rFonts w:ascii="Times New Roman" w:hAnsi="Times New Roman" w:cs="Times New Roman"/>
          <w:sz w:val="24"/>
          <w:szCs w:val="24"/>
        </w:rPr>
        <w:t>5</w:t>
      </w:r>
      <w:r w:rsidR="001E146B">
        <w:rPr>
          <w:rFonts w:ascii="Times New Roman" w:hAnsi="Times New Roman" w:cs="Times New Roman"/>
          <w:sz w:val="24"/>
          <w:szCs w:val="24"/>
        </w:rPr>
        <w:t>4</w:t>
      </w:r>
      <w:r w:rsidR="00807909">
        <w:rPr>
          <w:rFonts w:ascii="Times New Roman" w:hAnsi="Times New Roman" w:cs="Times New Roman"/>
          <w:sz w:val="24"/>
          <w:szCs w:val="24"/>
        </w:rPr>
        <w:t xml:space="preserve">) = </w:t>
      </w:r>
      <w:r w:rsidR="001E146B">
        <w:rPr>
          <w:rFonts w:ascii="Times New Roman" w:hAnsi="Times New Roman" w:cs="Times New Roman"/>
          <w:sz w:val="24"/>
          <w:szCs w:val="24"/>
        </w:rPr>
        <w:t>16</w:t>
      </w:r>
      <w:r w:rsidR="00807909">
        <w:rPr>
          <w:rFonts w:ascii="Times New Roman" w:hAnsi="Times New Roman" w:cs="Times New Roman"/>
          <w:sz w:val="24"/>
          <w:szCs w:val="24"/>
        </w:rPr>
        <w:t>.</w:t>
      </w:r>
      <w:r w:rsidR="001E146B">
        <w:rPr>
          <w:rFonts w:ascii="Times New Roman" w:hAnsi="Times New Roman" w:cs="Times New Roman"/>
          <w:sz w:val="24"/>
          <w:szCs w:val="24"/>
        </w:rPr>
        <w:t>93</w:t>
      </w:r>
      <w:r w:rsidR="00976916"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976916" w:rsidRPr="005A27CF">
        <w:rPr>
          <w:rFonts w:ascii="Times New Roman" w:hAnsi="Times New Roman" w:cs="Times New Roman"/>
          <w:i/>
          <w:sz w:val="24"/>
          <w:szCs w:val="24"/>
        </w:rPr>
        <w:t>p</w:t>
      </w:r>
      <w:r w:rsidR="00EA2FF1">
        <w:rPr>
          <w:rFonts w:ascii="Times New Roman" w:hAnsi="Times New Roman" w:cs="Times New Roman"/>
          <w:sz w:val="24"/>
          <w:szCs w:val="24"/>
        </w:rPr>
        <w:t xml:space="preserve"> &lt; .001</w:t>
      </w:r>
      <w:r w:rsidR="00641122" w:rsidRPr="00CB6830">
        <w:rPr>
          <w:rFonts w:ascii="Times New Roman" w:hAnsi="Times New Roman" w:cs="Times New Roman"/>
          <w:sz w:val="24"/>
          <w:szCs w:val="24"/>
        </w:rPr>
        <w:t xml:space="preserve">, </w:t>
      </w:r>
      <w:r w:rsidR="00641122" w:rsidRPr="00CB6830">
        <w:rPr>
          <w:rFonts w:ascii="Times New Roman" w:hAnsi="Times New Roman" w:cs="Times New Roman"/>
          <w:i/>
          <w:sz w:val="24"/>
          <w:szCs w:val="24"/>
        </w:rPr>
        <w:t>η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641122">
        <w:rPr>
          <w:rFonts w:ascii="Times New Roman" w:hAnsi="Times New Roman" w:cs="Times New Roman"/>
          <w:sz w:val="24"/>
          <w:szCs w:val="24"/>
        </w:rPr>
        <w:t xml:space="preserve"> = .06</w:t>
      </w:r>
      <w:r w:rsidR="00EA2FF1">
        <w:rPr>
          <w:rFonts w:ascii="Times New Roman" w:hAnsi="Times New Roman" w:cs="Times New Roman"/>
          <w:sz w:val="24"/>
          <w:szCs w:val="24"/>
        </w:rPr>
        <w:t xml:space="preserve">, </w:t>
      </w:r>
      <w:r w:rsidR="001E146B">
        <w:rPr>
          <w:rFonts w:ascii="Times New Roman" w:hAnsi="Times New Roman" w:cs="Times New Roman"/>
          <w:sz w:val="24"/>
          <w:szCs w:val="24"/>
        </w:rPr>
        <w:t>while the main effect of</w:t>
      </w:r>
      <w:r w:rsidR="00EA2FF1">
        <w:rPr>
          <w:rFonts w:ascii="Times New Roman" w:hAnsi="Times New Roman" w:cs="Times New Roman"/>
          <w:sz w:val="24"/>
          <w:szCs w:val="24"/>
        </w:rPr>
        <w:t xml:space="preserve"> Diagnostic Subgroup</w:t>
      </w:r>
      <w:r w:rsidR="008D5354">
        <w:rPr>
          <w:rFonts w:ascii="Times New Roman" w:hAnsi="Times New Roman" w:cs="Times New Roman"/>
          <w:sz w:val="24"/>
          <w:szCs w:val="24"/>
        </w:rPr>
        <w:t xml:space="preserve"> and</w:t>
      </w:r>
      <w:r w:rsidRPr="005A27CF">
        <w:rPr>
          <w:rFonts w:ascii="Times New Roman" w:hAnsi="Times New Roman" w:cs="Times New Roman"/>
          <w:sz w:val="24"/>
          <w:szCs w:val="24"/>
        </w:rPr>
        <w:t xml:space="preserve"> </w:t>
      </w:r>
      <w:r w:rsidR="00AC57EB">
        <w:rPr>
          <w:rFonts w:ascii="Times New Roman" w:hAnsi="Times New Roman" w:cs="Times New Roman"/>
          <w:sz w:val="24"/>
          <w:szCs w:val="24"/>
        </w:rPr>
        <w:t>the</w:t>
      </w:r>
      <w:r w:rsidR="00807909">
        <w:rPr>
          <w:rFonts w:ascii="Times New Roman" w:hAnsi="Times New Roman" w:cs="Times New Roman"/>
          <w:sz w:val="24"/>
          <w:szCs w:val="24"/>
        </w:rPr>
        <w:t xml:space="preserve"> </w:t>
      </w:r>
      <w:r w:rsidRPr="005A27CF">
        <w:rPr>
          <w:rFonts w:ascii="Times New Roman" w:hAnsi="Times New Roman" w:cs="Times New Roman"/>
          <w:sz w:val="24"/>
          <w:szCs w:val="24"/>
        </w:rPr>
        <w:t>interact</w:t>
      </w:r>
      <w:r w:rsidR="006855F6">
        <w:rPr>
          <w:rFonts w:ascii="Times New Roman" w:hAnsi="Times New Roman" w:cs="Times New Roman"/>
          <w:sz w:val="24"/>
          <w:szCs w:val="24"/>
        </w:rPr>
        <w:t>ion</w:t>
      </w:r>
      <w:r w:rsidRPr="005A27CF">
        <w:rPr>
          <w:rFonts w:ascii="Times New Roman" w:hAnsi="Times New Roman" w:cs="Times New Roman"/>
          <w:sz w:val="24"/>
          <w:szCs w:val="24"/>
        </w:rPr>
        <w:t xml:space="preserve"> </w:t>
      </w:r>
      <w:r w:rsidR="00EA2FF1">
        <w:rPr>
          <w:rFonts w:ascii="Times New Roman" w:hAnsi="Times New Roman" w:cs="Times New Roman"/>
          <w:sz w:val="24"/>
          <w:szCs w:val="24"/>
        </w:rPr>
        <w:t>Group*Diagnostic Subgroup</w:t>
      </w:r>
      <w:r w:rsidR="008D5354">
        <w:rPr>
          <w:rFonts w:ascii="Times New Roman" w:hAnsi="Times New Roman" w:cs="Times New Roman"/>
          <w:sz w:val="24"/>
          <w:szCs w:val="24"/>
        </w:rPr>
        <w:t xml:space="preserve"> were</w:t>
      </w:r>
      <w:r w:rsidR="00AC57EB">
        <w:rPr>
          <w:rFonts w:ascii="Times New Roman" w:hAnsi="Times New Roman" w:cs="Times New Roman"/>
          <w:sz w:val="24"/>
          <w:szCs w:val="24"/>
        </w:rPr>
        <w:t xml:space="preserve"> not </w:t>
      </w:r>
      <w:r w:rsidRPr="005A27CF">
        <w:rPr>
          <w:rFonts w:ascii="Times New Roman" w:hAnsi="Times New Roman" w:cs="Times New Roman"/>
          <w:sz w:val="24"/>
          <w:szCs w:val="24"/>
        </w:rPr>
        <w:t xml:space="preserve">significant, </w:t>
      </w:r>
      <w:r w:rsidR="008D5354" w:rsidRPr="005A27CF">
        <w:rPr>
          <w:rFonts w:ascii="Times New Roman" w:hAnsi="Times New Roman" w:cs="Times New Roman"/>
          <w:i/>
          <w:sz w:val="24"/>
          <w:szCs w:val="24"/>
        </w:rPr>
        <w:t>F</w:t>
      </w:r>
      <w:r w:rsidR="008D5354">
        <w:rPr>
          <w:rFonts w:ascii="Times New Roman" w:hAnsi="Times New Roman" w:cs="Times New Roman"/>
          <w:sz w:val="24"/>
          <w:szCs w:val="24"/>
        </w:rPr>
        <w:t>s &lt; 1.45</w:t>
      </w:r>
      <w:r w:rsidR="008D5354" w:rsidRPr="005A27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D5354" w:rsidRPr="005A27CF">
        <w:rPr>
          <w:rFonts w:ascii="Times New Roman" w:hAnsi="Times New Roman" w:cs="Times New Roman"/>
          <w:i/>
          <w:sz w:val="24"/>
          <w:szCs w:val="24"/>
        </w:rPr>
        <w:t>p</w:t>
      </w:r>
      <w:r w:rsidR="008D5354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8D5354">
        <w:rPr>
          <w:rFonts w:ascii="Times New Roman" w:hAnsi="Times New Roman" w:cs="Times New Roman"/>
          <w:sz w:val="24"/>
          <w:szCs w:val="24"/>
        </w:rPr>
        <w:t xml:space="preserve"> &gt; .230</w:t>
      </w:r>
      <w:r w:rsidRPr="005A27CF">
        <w:rPr>
          <w:rFonts w:ascii="Times New Roman" w:hAnsi="Times New Roman" w:cs="Times New Roman"/>
          <w:sz w:val="24"/>
          <w:szCs w:val="24"/>
        </w:rPr>
        <w:t xml:space="preserve">. </w:t>
      </w:r>
      <w:r w:rsidR="008D5354">
        <w:rPr>
          <w:rFonts w:ascii="Times New Roman" w:hAnsi="Times New Roman" w:cs="Times New Roman"/>
          <w:sz w:val="24"/>
          <w:szCs w:val="24"/>
        </w:rPr>
        <w:t>T</w:t>
      </w:r>
      <w:r w:rsidRPr="005A27CF">
        <w:rPr>
          <w:rFonts w:ascii="Times New Roman" w:hAnsi="Times New Roman" w:cs="Times New Roman"/>
          <w:sz w:val="24"/>
          <w:szCs w:val="24"/>
        </w:rPr>
        <w:t>he brain activity evoked by auditory stimuli was smalle</w:t>
      </w:r>
      <w:r w:rsidR="00EA2FF1">
        <w:rPr>
          <w:rFonts w:ascii="Times New Roman" w:hAnsi="Times New Roman" w:cs="Times New Roman"/>
          <w:sz w:val="24"/>
          <w:szCs w:val="24"/>
        </w:rPr>
        <w:t xml:space="preserve">r in </w:t>
      </w:r>
      <w:r w:rsidR="008D5354">
        <w:rPr>
          <w:rFonts w:ascii="Times New Roman" w:hAnsi="Times New Roman" w:cs="Times New Roman"/>
          <w:sz w:val="24"/>
          <w:szCs w:val="24"/>
        </w:rPr>
        <w:t>patients</w:t>
      </w:r>
      <w:r w:rsidR="00EA2FF1">
        <w:rPr>
          <w:rFonts w:ascii="Times New Roman" w:hAnsi="Times New Roman" w:cs="Times New Roman"/>
          <w:sz w:val="24"/>
          <w:szCs w:val="24"/>
        </w:rPr>
        <w:t xml:space="preserve"> than </w:t>
      </w:r>
      <w:r w:rsidR="008D5354">
        <w:rPr>
          <w:rFonts w:ascii="Times New Roman" w:hAnsi="Times New Roman" w:cs="Times New Roman"/>
          <w:sz w:val="24"/>
          <w:szCs w:val="24"/>
        </w:rPr>
        <w:t>controls</w:t>
      </w:r>
      <w:r w:rsidRPr="005A27CF">
        <w:rPr>
          <w:rFonts w:ascii="Times New Roman" w:hAnsi="Times New Roman" w:cs="Times New Roman"/>
          <w:sz w:val="24"/>
          <w:szCs w:val="24"/>
        </w:rPr>
        <w:t>.</w:t>
      </w:r>
      <w:r w:rsidR="00FD7A71" w:rsidRPr="00FD7A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4696" w:rsidRDefault="00AC57EB" w:rsidP="0064112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Among the interactions between the within-participant factors and the between-participants factors</w:t>
      </w:r>
      <w:r w:rsidR="00EA2FF1">
        <w:rPr>
          <w:rFonts w:ascii="Times New Roman" w:hAnsi="Times New Roman" w:cs="Times New Roman"/>
          <w:sz w:val="24"/>
          <w:szCs w:val="24"/>
        </w:rPr>
        <w:t xml:space="preserve"> only the interaction</w:t>
      </w:r>
      <w:r w:rsidR="00104696">
        <w:rPr>
          <w:rFonts w:ascii="Times New Roman" w:hAnsi="Times New Roman" w:cs="Times New Roman"/>
          <w:sz w:val="24"/>
          <w:szCs w:val="24"/>
        </w:rPr>
        <w:t>s</w:t>
      </w:r>
      <w:r w:rsidR="00EA2FF1">
        <w:rPr>
          <w:rFonts w:ascii="Times New Roman" w:hAnsi="Times New Roman" w:cs="Times New Roman"/>
          <w:sz w:val="24"/>
          <w:szCs w:val="24"/>
        </w:rPr>
        <w:t xml:space="preserve"> Condition*</w:t>
      </w:r>
      <w:r w:rsidR="00FD7A71">
        <w:rPr>
          <w:rFonts w:ascii="Times New Roman" w:hAnsi="Times New Roman" w:cs="Times New Roman"/>
          <w:sz w:val="24"/>
          <w:szCs w:val="24"/>
        </w:rPr>
        <w:t>Group</w:t>
      </w:r>
      <w:r w:rsidR="00104696">
        <w:rPr>
          <w:rFonts w:ascii="Times New Roman" w:hAnsi="Times New Roman" w:cs="Times New Roman"/>
          <w:sz w:val="24"/>
          <w:szCs w:val="24"/>
        </w:rPr>
        <w:t>,</w:t>
      </w:r>
      <w:r w:rsidR="001E146B">
        <w:rPr>
          <w:rFonts w:ascii="Times New Roman" w:hAnsi="Times New Roman" w:cs="Times New Roman"/>
          <w:sz w:val="24"/>
          <w:szCs w:val="24"/>
        </w:rPr>
        <w:t xml:space="preserve"> </w:t>
      </w:r>
      <w:r w:rsidR="00FD7A71" w:rsidRPr="005A27CF">
        <w:rPr>
          <w:rFonts w:ascii="Times New Roman" w:hAnsi="Times New Roman" w:cs="Times New Roman"/>
          <w:i/>
          <w:sz w:val="24"/>
          <w:szCs w:val="24"/>
        </w:rPr>
        <w:t>F</w:t>
      </w:r>
      <w:r w:rsidR="001E146B">
        <w:rPr>
          <w:rFonts w:ascii="Times New Roman" w:hAnsi="Times New Roman" w:cs="Times New Roman"/>
          <w:sz w:val="24"/>
          <w:szCs w:val="24"/>
        </w:rPr>
        <w:t>(1,2</w:t>
      </w:r>
      <w:r w:rsidR="001E0E4F">
        <w:rPr>
          <w:rFonts w:ascii="Times New Roman" w:hAnsi="Times New Roman" w:cs="Times New Roman"/>
          <w:sz w:val="24"/>
          <w:szCs w:val="24"/>
        </w:rPr>
        <w:t>5</w:t>
      </w:r>
      <w:r w:rsidR="001E146B">
        <w:rPr>
          <w:rFonts w:ascii="Times New Roman" w:hAnsi="Times New Roman" w:cs="Times New Roman"/>
          <w:sz w:val="24"/>
          <w:szCs w:val="24"/>
        </w:rPr>
        <w:t>4</w:t>
      </w:r>
      <w:r w:rsidR="001E0E4F">
        <w:rPr>
          <w:rFonts w:ascii="Times New Roman" w:hAnsi="Times New Roman" w:cs="Times New Roman"/>
          <w:sz w:val="24"/>
          <w:szCs w:val="24"/>
        </w:rPr>
        <w:t xml:space="preserve">) = </w:t>
      </w:r>
      <w:r w:rsidR="001E146B">
        <w:rPr>
          <w:rFonts w:ascii="Times New Roman" w:hAnsi="Times New Roman" w:cs="Times New Roman"/>
          <w:sz w:val="24"/>
          <w:szCs w:val="24"/>
        </w:rPr>
        <w:t>22</w:t>
      </w:r>
      <w:r w:rsidR="001E0E4F">
        <w:rPr>
          <w:rFonts w:ascii="Times New Roman" w:hAnsi="Times New Roman" w:cs="Times New Roman"/>
          <w:sz w:val="24"/>
          <w:szCs w:val="24"/>
        </w:rPr>
        <w:t>.</w:t>
      </w:r>
      <w:r w:rsidR="001E146B">
        <w:rPr>
          <w:rFonts w:ascii="Times New Roman" w:hAnsi="Times New Roman" w:cs="Times New Roman"/>
          <w:sz w:val="24"/>
          <w:szCs w:val="24"/>
        </w:rPr>
        <w:t>77</w:t>
      </w:r>
      <w:r w:rsidR="00FD7A71"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FD7A71" w:rsidRPr="005A27CF">
        <w:rPr>
          <w:rFonts w:ascii="Times New Roman" w:hAnsi="Times New Roman" w:cs="Times New Roman"/>
          <w:i/>
          <w:sz w:val="24"/>
          <w:szCs w:val="24"/>
        </w:rPr>
        <w:t>p</w:t>
      </w:r>
      <w:r w:rsidR="00FD7A71" w:rsidRPr="005A27CF">
        <w:rPr>
          <w:rFonts w:ascii="Times New Roman" w:hAnsi="Times New Roman" w:cs="Times New Roman"/>
          <w:sz w:val="24"/>
          <w:szCs w:val="24"/>
        </w:rPr>
        <w:t xml:space="preserve"> &lt; .001</w:t>
      </w:r>
      <w:r w:rsidR="00641122">
        <w:rPr>
          <w:rFonts w:ascii="Times New Roman" w:hAnsi="Times New Roman" w:cs="Times New Roman"/>
          <w:sz w:val="24"/>
          <w:szCs w:val="24"/>
        </w:rPr>
        <w:t>,</w:t>
      </w:r>
      <w:r w:rsidR="00641122" w:rsidRPr="00641122">
        <w:rPr>
          <w:rFonts w:ascii="Times New Roman" w:hAnsi="Times New Roman" w:cs="Times New Roman"/>
          <w:sz w:val="24"/>
          <w:szCs w:val="24"/>
        </w:rPr>
        <w:t xml:space="preserve"> </w:t>
      </w:r>
      <w:r w:rsidR="00641122" w:rsidRPr="00CB6830">
        <w:rPr>
          <w:rFonts w:ascii="Times New Roman" w:hAnsi="Times New Roman" w:cs="Times New Roman"/>
          <w:i/>
          <w:sz w:val="24"/>
          <w:szCs w:val="24"/>
        </w:rPr>
        <w:t>η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641122">
        <w:rPr>
          <w:rFonts w:ascii="Times New Roman" w:hAnsi="Times New Roman" w:cs="Times New Roman"/>
          <w:sz w:val="24"/>
          <w:szCs w:val="24"/>
        </w:rPr>
        <w:t xml:space="preserve"> = .08</w:t>
      </w:r>
      <w:r w:rsidR="001E146B">
        <w:rPr>
          <w:rFonts w:ascii="Times New Roman" w:hAnsi="Times New Roman" w:cs="Times New Roman"/>
          <w:sz w:val="24"/>
          <w:szCs w:val="24"/>
        </w:rPr>
        <w:t xml:space="preserve">, </w:t>
      </w:r>
      <w:r w:rsidR="00104696">
        <w:rPr>
          <w:rFonts w:ascii="Times New Roman" w:hAnsi="Times New Roman" w:cs="Times New Roman"/>
          <w:sz w:val="24"/>
          <w:szCs w:val="24"/>
        </w:rPr>
        <w:t xml:space="preserve">and </w:t>
      </w:r>
      <w:r w:rsidR="00641122">
        <w:rPr>
          <w:rFonts w:ascii="Times New Roman" w:hAnsi="Times New Roman" w:cs="Times New Roman"/>
          <w:sz w:val="24"/>
          <w:szCs w:val="24"/>
        </w:rPr>
        <w:t>L</w:t>
      </w:r>
      <w:r w:rsidR="00104696">
        <w:rPr>
          <w:rFonts w:ascii="Times New Roman" w:hAnsi="Times New Roman" w:cs="Times New Roman"/>
          <w:sz w:val="24"/>
          <w:szCs w:val="24"/>
        </w:rPr>
        <w:t xml:space="preserve">aterality*Group, </w:t>
      </w:r>
      <w:r w:rsidR="00104696" w:rsidRPr="005A27CF">
        <w:rPr>
          <w:rFonts w:ascii="Times New Roman" w:hAnsi="Times New Roman" w:cs="Times New Roman"/>
          <w:i/>
          <w:sz w:val="24"/>
          <w:szCs w:val="24"/>
        </w:rPr>
        <w:t>F</w:t>
      </w:r>
      <w:r w:rsidR="00104696">
        <w:rPr>
          <w:rFonts w:ascii="Times New Roman" w:hAnsi="Times New Roman" w:cs="Times New Roman"/>
          <w:sz w:val="24"/>
          <w:szCs w:val="24"/>
        </w:rPr>
        <w:t xml:space="preserve">(1,254) = </w:t>
      </w:r>
      <w:r w:rsidR="00641122">
        <w:rPr>
          <w:rFonts w:ascii="Times New Roman" w:hAnsi="Times New Roman" w:cs="Times New Roman"/>
          <w:sz w:val="24"/>
          <w:szCs w:val="24"/>
        </w:rPr>
        <w:t>5.19</w:t>
      </w:r>
      <w:r w:rsidR="00104696"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104696" w:rsidRPr="005A27CF">
        <w:rPr>
          <w:rFonts w:ascii="Times New Roman" w:hAnsi="Times New Roman" w:cs="Times New Roman"/>
          <w:i/>
          <w:sz w:val="24"/>
          <w:szCs w:val="24"/>
        </w:rPr>
        <w:t>p</w:t>
      </w:r>
      <w:r w:rsidR="00104696">
        <w:rPr>
          <w:rFonts w:ascii="Times New Roman" w:hAnsi="Times New Roman" w:cs="Times New Roman"/>
          <w:sz w:val="24"/>
          <w:szCs w:val="24"/>
        </w:rPr>
        <w:t xml:space="preserve"> = .024</w:t>
      </w:r>
      <w:r w:rsidR="00641122">
        <w:rPr>
          <w:rFonts w:ascii="Times New Roman" w:hAnsi="Times New Roman" w:cs="Times New Roman"/>
          <w:sz w:val="24"/>
          <w:szCs w:val="24"/>
        </w:rPr>
        <w:t>,</w:t>
      </w:r>
      <w:r w:rsidR="00641122" w:rsidRPr="00641122">
        <w:rPr>
          <w:rFonts w:ascii="Times New Roman" w:hAnsi="Times New Roman" w:cs="Times New Roman"/>
          <w:sz w:val="24"/>
          <w:szCs w:val="24"/>
        </w:rPr>
        <w:t xml:space="preserve"> </w:t>
      </w:r>
      <w:r w:rsidR="00641122" w:rsidRPr="00CB6830">
        <w:rPr>
          <w:rFonts w:ascii="Times New Roman" w:hAnsi="Times New Roman" w:cs="Times New Roman"/>
          <w:i/>
          <w:sz w:val="24"/>
          <w:szCs w:val="24"/>
        </w:rPr>
        <w:t>η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641122">
        <w:rPr>
          <w:rFonts w:ascii="Times New Roman" w:hAnsi="Times New Roman" w:cs="Times New Roman"/>
          <w:sz w:val="24"/>
          <w:szCs w:val="24"/>
        </w:rPr>
        <w:t xml:space="preserve"> = .02</w:t>
      </w:r>
      <w:r w:rsidR="00104696">
        <w:rPr>
          <w:rFonts w:ascii="Times New Roman" w:hAnsi="Times New Roman" w:cs="Times New Roman"/>
          <w:sz w:val="24"/>
          <w:szCs w:val="24"/>
        </w:rPr>
        <w:t>, were significant. The first interaction</w:t>
      </w:r>
      <w:r w:rsidR="00104696" w:rsidRPr="005A27CF">
        <w:rPr>
          <w:rFonts w:ascii="Times New Roman" w:hAnsi="Times New Roman" w:cs="Times New Roman"/>
          <w:sz w:val="24"/>
          <w:szCs w:val="24"/>
        </w:rPr>
        <w:t xml:space="preserve"> </w:t>
      </w:r>
      <w:r w:rsidR="00104696">
        <w:rPr>
          <w:rFonts w:ascii="Times New Roman" w:hAnsi="Times New Roman" w:cs="Times New Roman"/>
          <w:sz w:val="24"/>
          <w:szCs w:val="24"/>
        </w:rPr>
        <w:t>revealed</w:t>
      </w:r>
      <w:r w:rsidR="001E146B">
        <w:rPr>
          <w:rFonts w:ascii="Times New Roman" w:hAnsi="Times New Roman" w:cs="Times New Roman"/>
          <w:sz w:val="24"/>
          <w:szCs w:val="24"/>
        </w:rPr>
        <w:t xml:space="preserve"> </w:t>
      </w:r>
      <w:r w:rsidR="00FD7A71">
        <w:rPr>
          <w:rFonts w:ascii="Times New Roman" w:hAnsi="Times New Roman" w:cs="Times New Roman"/>
          <w:sz w:val="24"/>
          <w:szCs w:val="24"/>
        </w:rPr>
        <w:t xml:space="preserve">that the brain activity evoked by deviant stimuli was smaller in patients than controls, </w:t>
      </w:r>
      <w:r w:rsidR="00FD7A71" w:rsidRPr="00FD7A71">
        <w:rPr>
          <w:rFonts w:ascii="Times New Roman" w:hAnsi="Times New Roman" w:cs="Times New Roman"/>
          <w:i/>
          <w:sz w:val="24"/>
          <w:szCs w:val="24"/>
        </w:rPr>
        <w:t>t</w:t>
      </w:r>
      <w:r w:rsidR="001E146B">
        <w:rPr>
          <w:rFonts w:ascii="Times New Roman" w:hAnsi="Times New Roman" w:cs="Times New Roman"/>
          <w:sz w:val="24"/>
          <w:szCs w:val="24"/>
        </w:rPr>
        <w:t>(261) = 4.50</w:t>
      </w:r>
      <w:r w:rsidR="00FD7A71">
        <w:rPr>
          <w:rFonts w:ascii="Times New Roman" w:hAnsi="Times New Roman" w:cs="Times New Roman"/>
          <w:sz w:val="24"/>
          <w:szCs w:val="24"/>
        </w:rPr>
        <w:t xml:space="preserve">, </w:t>
      </w:r>
      <w:r w:rsidR="00FD7A71" w:rsidRPr="00FD7A71">
        <w:rPr>
          <w:rFonts w:ascii="Times New Roman" w:hAnsi="Times New Roman" w:cs="Times New Roman"/>
          <w:i/>
          <w:sz w:val="24"/>
          <w:szCs w:val="24"/>
        </w:rPr>
        <w:t>p</w:t>
      </w:r>
      <w:r w:rsidR="00FD7A71">
        <w:rPr>
          <w:rFonts w:ascii="Times New Roman" w:hAnsi="Times New Roman" w:cs="Times New Roman"/>
          <w:sz w:val="24"/>
          <w:szCs w:val="24"/>
        </w:rPr>
        <w:t xml:space="preserve"> &lt; .001</w:t>
      </w:r>
      <w:r w:rsidR="00641122" w:rsidRPr="00CB6830">
        <w:rPr>
          <w:rFonts w:ascii="Times New Roman" w:hAnsi="Times New Roman" w:cs="Times New Roman"/>
          <w:sz w:val="24"/>
          <w:szCs w:val="24"/>
        </w:rPr>
        <w:t xml:space="preserve">, </w:t>
      </w:r>
      <w:r w:rsidR="00641122" w:rsidRPr="00CB6830">
        <w:rPr>
          <w:rFonts w:ascii="Times New Roman" w:hAnsi="Times New Roman" w:cs="Times New Roman"/>
          <w:i/>
          <w:sz w:val="24"/>
          <w:szCs w:val="24"/>
        </w:rPr>
        <w:t>d</w:t>
      </w:r>
      <w:r w:rsidR="00641122">
        <w:rPr>
          <w:rFonts w:ascii="Times New Roman" w:hAnsi="Times New Roman" w:cs="Times New Roman"/>
          <w:sz w:val="24"/>
          <w:szCs w:val="24"/>
        </w:rPr>
        <w:t xml:space="preserve"> = 0.55</w:t>
      </w:r>
      <w:r w:rsidR="00FD7A71">
        <w:rPr>
          <w:rFonts w:ascii="Times New Roman" w:hAnsi="Times New Roman" w:cs="Times New Roman"/>
          <w:sz w:val="24"/>
          <w:szCs w:val="24"/>
        </w:rPr>
        <w:t xml:space="preserve">, but </w:t>
      </w:r>
      <w:r w:rsidR="00D235B7">
        <w:rPr>
          <w:rFonts w:ascii="Times New Roman" w:hAnsi="Times New Roman" w:cs="Times New Roman"/>
          <w:sz w:val="24"/>
          <w:szCs w:val="24"/>
        </w:rPr>
        <w:t xml:space="preserve">the activity evoked by standard stimuli did not present any significant difference, </w:t>
      </w:r>
      <w:r w:rsidR="00D235B7" w:rsidRPr="00FD7A71">
        <w:rPr>
          <w:rFonts w:ascii="Times New Roman" w:hAnsi="Times New Roman" w:cs="Times New Roman"/>
          <w:i/>
          <w:sz w:val="24"/>
          <w:szCs w:val="24"/>
        </w:rPr>
        <w:t>t</w:t>
      </w:r>
      <w:r w:rsidR="001E146B">
        <w:rPr>
          <w:rFonts w:ascii="Times New Roman" w:hAnsi="Times New Roman" w:cs="Times New Roman"/>
          <w:sz w:val="24"/>
          <w:szCs w:val="24"/>
        </w:rPr>
        <w:t>(261) = 1.16</w:t>
      </w:r>
      <w:r w:rsidR="00D235B7">
        <w:rPr>
          <w:rFonts w:ascii="Times New Roman" w:hAnsi="Times New Roman" w:cs="Times New Roman"/>
          <w:sz w:val="24"/>
          <w:szCs w:val="24"/>
        </w:rPr>
        <w:t xml:space="preserve">, </w:t>
      </w:r>
      <w:r w:rsidR="00D235B7" w:rsidRPr="00FD7A71">
        <w:rPr>
          <w:rFonts w:ascii="Times New Roman" w:hAnsi="Times New Roman" w:cs="Times New Roman"/>
          <w:i/>
          <w:sz w:val="24"/>
          <w:szCs w:val="24"/>
        </w:rPr>
        <w:t>p</w:t>
      </w:r>
      <w:r w:rsidR="000A033B">
        <w:rPr>
          <w:rFonts w:ascii="Times New Roman" w:hAnsi="Times New Roman" w:cs="Times New Roman"/>
          <w:sz w:val="24"/>
          <w:szCs w:val="24"/>
        </w:rPr>
        <w:t xml:space="preserve"> = .</w:t>
      </w:r>
      <w:r w:rsidR="001E146B">
        <w:rPr>
          <w:rFonts w:ascii="Times New Roman" w:hAnsi="Times New Roman" w:cs="Times New Roman"/>
          <w:sz w:val="24"/>
          <w:szCs w:val="24"/>
        </w:rPr>
        <w:t>2</w:t>
      </w:r>
      <w:r w:rsidR="000A033B">
        <w:rPr>
          <w:rFonts w:ascii="Times New Roman" w:hAnsi="Times New Roman" w:cs="Times New Roman"/>
          <w:sz w:val="24"/>
          <w:szCs w:val="24"/>
        </w:rPr>
        <w:t>4</w:t>
      </w:r>
      <w:r w:rsidR="001E146B">
        <w:rPr>
          <w:rFonts w:ascii="Times New Roman" w:hAnsi="Times New Roman" w:cs="Times New Roman"/>
          <w:sz w:val="24"/>
          <w:szCs w:val="24"/>
        </w:rPr>
        <w:t>7</w:t>
      </w:r>
      <w:r w:rsidR="00641122">
        <w:rPr>
          <w:rFonts w:ascii="Times New Roman" w:hAnsi="Times New Roman" w:cs="Times New Roman"/>
          <w:sz w:val="24"/>
          <w:szCs w:val="24"/>
        </w:rPr>
        <w:t xml:space="preserve">, </w:t>
      </w:r>
      <w:r w:rsidR="00641122" w:rsidRPr="00CB6830">
        <w:rPr>
          <w:rFonts w:ascii="Times New Roman" w:hAnsi="Times New Roman" w:cs="Times New Roman"/>
          <w:i/>
          <w:sz w:val="24"/>
          <w:szCs w:val="24"/>
        </w:rPr>
        <w:t>d</w:t>
      </w:r>
      <w:r w:rsidR="00641122">
        <w:rPr>
          <w:rFonts w:ascii="Times New Roman" w:hAnsi="Times New Roman" w:cs="Times New Roman"/>
          <w:sz w:val="24"/>
          <w:szCs w:val="24"/>
        </w:rPr>
        <w:t xml:space="preserve"> = 0.14</w:t>
      </w:r>
      <w:r w:rsidR="00D235B7">
        <w:rPr>
          <w:rFonts w:ascii="Times New Roman" w:hAnsi="Times New Roman" w:cs="Times New Roman"/>
          <w:sz w:val="24"/>
          <w:szCs w:val="24"/>
        </w:rPr>
        <w:t>.</w:t>
      </w:r>
      <w:r w:rsidR="00104696">
        <w:rPr>
          <w:rFonts w:ascii="Times New Roman" w:hAnsi="Times New Roman" w:cs="Times New Roman"/>
          <w:sz w:val="24"/>
          <w:szCs w:val="24"/>
        </w:rPr>
        <w:t xml:space="preserve"> The second interaction indicated that the brain activity reduction in patients was overall larger in the right auditory region, </w:t>
      </w:r>
      <w:r w:rsidR="00104696" w:rsidRPr="00FD7A71">
        <w:rPr>
          <w:rFonts w:ascii="Times New Roman" w:hAnsi="Times New Roman" w:cs="Times New Roman"/>
          <w:i/>
          <w:sz w:val="24"/>
          <w:szCs w:val="24"/>
        </w:rPr>
        <w:t>t</w:t>
      </w:r>
      <w:r w:rsidR="00104696">
        <w:rPr>
          <w:rFonts w:ascii="Times New Roman" w:hAnsi="Times New Roman" w:cs="Times New Roman"/>
          <w:sz w:val="24"/>
          <w:szCs w:val="24"/>
        </w:rPr>
        <w:t xml:space="preserve">(261) = 4.18, </w:t>
      </w:r>
      <w:r w:rsidR="00104696" w:rsidRPr="00FD7A71">
        <w:rPr>
          <w:rFonts w:ascii="Times New Roman" w:hAnsi="Times New Roman" w:cs="Times New Roman"/>
          <w:i/>
          <w:sz w:val="24"/>
          <w:szCs w:val="24"/>
        </w:rPr>
        <w:t>p</w:t>
      </w:r>
      <w:r w:rsidR="00104696">
        <w:rPr>
          <w:rFonts w:ascii="Times New Roman" w:hAnsi="Times New Roman" w:cs="Times New Roman"/>
          <w:sz w:val="24"/>
          <w:szCs w:val="24"/>
        </w:rPr>
        <w:t xml:space="preserve"> &lt; .001</w:t>
      </w:r>
      <w:r w:rsidR="00641122" w:rsidRPr="00CB6830">
        <w:rPr>
          <w:rFonts w:ascii="Times New Roman" w:hAnsi="Times New Roman" w:cs="Times New Roman"/>
          <w:sz w:val="24"/>
          <w:szCs w:val="24"/>
        </w:rPr>
        <w:t xml:space="preserve">, </w:t>
      </w:r>
      <w:r w:rsidR="00641122" w:rsidRPr="00CB6830">
        <w:rPr>
          <w:rFonts w:ascii="Times New Roman" w:hAnsi="Times New Roman" w:cs="Times New Roman"/>
          <w:i/>
          <w:sz w:val="24"/>
          <w:szCs w:val="24"/>
        </w:rPr>
        <w:t>d</w:t>
      </w:r>
      <w:r w:rsidR="00641122">
        <w:rPr>
          <w:rFonts w:ascii="Times New Roman" w:hAnsi="Times New Roman" w:cs="Times New Roman"/>
          <w:sz w:val="24"/>
          <w:szCs w:val="24"/>
        </w:rPr>
        <w:t xml:space="preserve"> = 0.52</w:t>
      </w:r>
      <w:r w:rsidR="00104696">
        <w:rPr>
          <w:rFonts w:ascii="Times New Roman" w:hAnsi="Times New Roman" w:cs="Times New Roman"/>
          <w:sz w:val="24"/>
          <w:szCs w:val="24"/>
        </w:rPr>
        <w:t xml:space="preserve">, than the left auditory </w:t>
      </w:r>
      <w:r w:rsidR="00104696">
        <w:rPr>
          <w:rFonts w:ascii="Times New Roman" w:hAnsi="Times New Roman" w:cs="Times New Roman"/>
          <w:sz w:val="24"/>
          <w:szCs w:val="24"/>
        </w:rPr>
        <w:lastRenderedPageBreak/>
        <w:t xml:space="preserve">region, </w:t>
      </w:r>
      <w:r w:rsidR="00104696" w:rsidRPr="00FD7A71">
        <w:rPr>
          <w:rFonts w:ascii="Times New Roman" w:hAnsi="Times New Roman" w:cs="Times New Roman"/>
          <w:i/>
          <w:sz w:val="24"/>
          <w:szCs w:val="24"/>
        </w:rPr>
        <w:t>t</w:t>
      </w:r>
      <w:r w:rsidR="00104696">
        <w:rPr>
          <w:rFonts w:ascii="Times New Roman" w:hAnsi="Times New Roman" w:cs="Times New Roman"/>
          <w:sz w:val="24"/>
          <w:szCs w:val="24"/>
        </w:rPr>
        <w:t xml:space="preserve">(261) = 2.63, </w:t>
      </w:r>
      <w:r w:rsidR="00104696" w:rsidRPr="00FD7A71">
        <w:rPr>
          <w:rFonts w:ascii="Times New Roman" w:hAnsi="Times New Roman" w:cs="Times New Roman"/>
          <w:i/>
          <w:sz w:val="24"/>
          <w:szCs w:val="24"/>
        </w:rPr>
        <w:t>p</w:t>
      </w:r>
      <w:r w:rsidR="00104696">
        <w:rPr>
          <w:rFonts w:ascii="Times New Roman" w:hAnsi="Times New Roman" w:cs="Times New Roman"/>
          <w:sz w:val="24"/>
          <w:szCs w:val="24"/>
        </w:rPr>
        <w:t xml:space="preserve"> = .009</w:t>
      </w:r>
      <w:r w:rsidR="00641122" w:rsidRPr="00CB6830">
        <w:rPr>
          <w:rFonts w:ascii="Times New Roman" w:hAnsi="Times New Roman" w:cs="Times New Roman"/>
          <w:sz w:val="24"/>
          <w:szCs w:val="24"/>
        </w:rPr>
        <w:t xml:space="preserve">, </w:t>
      </w:r>
      <w:r w:rsidR="00641122" w:rsidRPr="00CB6830">
        <w:rPr>
          <w:rFonts w:ascii="Times New Roman" w:hAnsi="Times New Roman" w:cs="Times New Roman"/>
          <w:i/>
          <w:sz w:val="24"/>
          <w:szCs w:val="24"/>
        </w:rPr>
        <w:t>d</w:t>
      </w:r>
      <w:r w:rsidR="00641122">
        <w:rPr>
          <w:rFonts w:ascii="Times New Roman" w:hAnsi="Times New Roman" w:cs="Times New Roman"/>
          <w:sz w:val="24"/>
          <w:szCs w:val="24"/>
        </w:rPr>
        <w:t xml:space="preserve"> = 0.32</w:t>
      </w:r>
      <w:r w:rsidR="00104696">
        <w:rPr>
          <w:rFonts w:ascii="Times New Roman" w:hAnsi="Times New Roman" w:cs="Times New Roman"/>
          <w:sz w:val="24"/>
          <w:szCs w:val="24"/>
        </w:rPr>
        <w:t>.</w:t>
      </w:r>
      <w:r w:rsidR="00D235B7">
        <w:rPr>
          <w:rFonts w:ascii="Times New Roman" w:hAnsi="Times New Roman" w:cs="Times New Roman"/>
          <w:sz w:val="24"/>
          <w:szCs w:val="24"/>
        </w:rPr>
        <w:t xml:space="preserve"> </w:t>
      </w:r>
      <w:r w:rsidR="001E146B">
        <w:rPr>
          <w:rFonts w:ascii="Times New Roman" w:hAnsi="Times New Roman" w:cs="Times New Roman"/>
          <w:sz w:val="24"/>
          <w:szCs w:val="24"/>
        </w:rPr>
        <w:t xml:space="preserve">All other interactions between the factors were not significant, </w:t>
      </w:r>
      <w:r w:rsidR="001E146B" w:rsidRPr="001E146B">
        <w:rPr>
          <w:rFonts w:ascii="Times New Roman" w:hAnsi="Times New Roman" w:cs="Times New Roman"/>
          <w:i/>
          <w:sz w:val="24"/>
          <w:szCs w:val="24"/>
        </w:rPr>
        <w:t>F</w:t>
      </w:r>
      <w:r w:rsidR="001E146B">
        <w:rPr>
          <w:rFonts w:ascii="Times New Roman" w:hAnsi="Times New Roman" w:cs="Times New Roman"/>
          <w:sz w:val="24"/>
          <w:szCs w:val="24"/>
        </w:rPr>
        <w:t xml:space="preserve">s &lt; 3.87, </w:t>
      </w:r>
      <w:proofErr w:type="spellStart"/>
      <w:r w:rsidR="001E146B" w:rsidRPr="00AC57EB">
        <w:rPr>
          <w:rFonts w:ascii="Times New Roman" w:hAnsi="Times New Roman" w:cs="Times New Roman"/>
          <w:i/>
          <w:sz w:val="24"/>
          <w:szCs w:val="24"/>
        </w:rPr>
        <w:t>p</w:t>
      </w:r>
      <w:r w:rsidR="001E146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1E146B">
        <w:rPr>
          <w:rFonts w:ascii="Times New Roman" w:hAnsi="Times New Roman" w:cs="Times New Roman"/>
          <w:sz w:val="24"/>
          <w:szCs w:val="24"/>
        </w:rPr>
        <w:t xml:space="preserve"> &gt; .051. </w:t>
      </w:r>
    </w:p>
    <w:p w:rsidR="00FD7A71" w:rsidRDefault="001E146B" w:rsidP="0064112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covariate Age was significant, </w:t>
      </w:r>
      <w:r w:rsidRPr="005A27CF"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(1,254) = 10.20</w:t>
      </w:r>
      <w:r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Pr="005A27CF">
        <w:rPr>
          <w:rFonts w:ascii="Times New Roman" w:hAnsi="Times New Roman" w:cs="Times New Roman"/>
          <w:i/>
          <w:sz w:val="24"/>
          <w:szCs w:val="24"/>
        </w:rPr>
        <w:t>p</w:t>
      </w:r>
      <w:r w:rsidRPr="005A27CF">
        <w:rPr>
          <w:rFonts w:ascii="Times New Roman" w:hAnsi="Times New Roman" w:cs="Times New Roman"/>
          <w:sz w:val="24"/>
          <w:szCs w:val="24"/>
        </w:rPr>
        <w:t xml:space="preserve"> &lt; .001</w:t>
      </w:r>
      <w:r w:rsidR="00641122">
        <w:rPr>
          <w:rFonts w:ascii="Times New Roman" w:hAnsi="Times New Roman" w:cs="Times New Roman"/>
          <w:sz w:val="24"/>
          <w:szCs w:val="24"/>
        </w:rPr>
        <w:t>,</w:t>
      </w:r>
      <w:r w:rsidR="00641122" w:rsidRPr="00641122">
        <w:rPr>
          <w:rFonts w:ascii="Times New Roman" w:hAnsi="Times New Roman" w:cs="Times New Roman"/>
          <w:sz w:val="24"/>
          <w:szCs w:val="24"/>
        </w:rPr>
        <w:t xml:space="preserve"> </w:t>
      </w:r>
      <w:r w:rsidR="00641122" w:rsidRPr="00CB6830">
        <w:rPr>
          <w:rFonts w:ascii="Times New Roman" w:hAnsi="Times New Roman" w:cs="Times New Roman"/>
          <w:i/>
          <w:sz w:val="24"/>
          <w:szCs w:val="24"/>
        </w:rPr>
        <w:t>η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641122">
        <w:rPr>
          <w:rFonts w:ascii="Times New Roman" w:hAnsi="Times New Roman" w:cs="Times New Roman"/>
          <w:sz w:val="24"/>
          <w:szCs w:val="24"/>
        </w:rPr>
        <w:t xml:space="preserve"> = .04</w:t>
      </w:r>
      <w:r>
        <w:rPr>
          <w:rFonts w:ascii="Times New Roman" w:hAnsi="Times New Roman" w:cs="Times New Roman"/>
          <w:sz w:val="24"/>
          <w:szCs w:val="24"/>
        </w:rPr>
        <w:t xml:space="preserve">, and significantly interacted with Condition, </w:t>
      </w:r>
      <w:r w:rsidRPr="005A27CF"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(1,254) = 7.77</w:t>
      </w:r>
      <w:r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Pr="005A27CF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= .006</w:t>
      </w:r>
      <w:r w:rsidR="00641122">
        <w:rPr>
          <w:rFonts w:ascii="Times New Roman" w:hAnsi="Times New Roman" w:cs="Times New Roman"/>
          <w:sz w:val="24"/>
          <w:szCs w:val="24"/>
        </w:rPr>
        <w:t>,</w:t>
      </w:r>
      <w:r w:rsidR="00641122" w:rsidRPr="00641122">
        <w:rPr>
          <w:rFonts w:ascii="Times New Roman" w:hAnsi="Times New Roman" w:cs="Times New Roman"/>
          <w:sz w:val="24"/>
          <w:szCs w:val="24"/>
        </w:rPr>
        <w:t xml:space="preserve"> </w:t>
      </w:r>
      <w:r w:rsidR="00641122" w:rsidRPr="00CB6830">
        <w:rPr>
          <w:rFonts w:ascii="Times New Roman" w:hAnsi="Times New Roman" w:cs="Times New Roman"/>
          <w:i/>
          <w:sz w:val="24"/>
          <w:szCs w:val="24"/>
        </w:rPr>
        <w:t>η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641122">
        <w:rPr>
          <w:rFonts w:ascii="Times New Roman" w:hAnsi="Times New Roman" w:cs="Times New Roman"/>
          <w:sz w:val="24"/>
          <w:szCs w:val="24"/>
        </w:rPr>
        <w:t xml:space="preserve"> = .03</w:t>
      </w:r>
      <w:r>
        <w:rPr>
          <w:rFonts w:ascii="Times New Roman" w:hAnsi="Times New Roman" w:cs="Times New Roman"/>
          <w:sz w:val="24"/>
          <w:szCs w:val="24"/>
        </w:rPr>
        <w:t xml:space="preserve">. This interaction indicated that the correlation between Age and brain activity was larger for deviant stimuli, </w:t>
      </w:r>
      <w:r w:rsidRPr="001E146B"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= -.261, </w:t>
      </w:r>
      <w:r w:rsidRPr="001E146B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&lt; .001, than for standard stimuli, </w:t>
      </w:r>
      <w:r w:rsidRPr="001E146B">
        <w:rPr>
          <w:rFonts w:ascii="Times New Roman" w:hAnsi="Times New Roman" w:cs="Times New Roman"/>
          <w:i/>
          <w:sz w:val="24"/>
          <w:szCs w:val="24"/>
        </w:rPr>
        <w:t>r</w:t>
      </w:r>
      <w:r w:rsidR="00104696">
        <w:rPr>
          <w:rFonts w:ascii="Times New Roman" w:hAnsi="Times New Roman" w:cs="Times New Roman"/>
          <w:sz w:val="24"/>
          <w:szCs w:val="24"/>
        </w:rPr>
        <w:t xml:space="preserve"> = -.162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E146B">
        <w:rPr>
          <w:rFonts w:ascii="Times New Roman" w:hAnsi="Times New Roman" w:cs="Times New Roman"/>
          <w:i/>
          <w:sz w:val="24"/>
          <w:szCs w:val="24"/>
        </w:rPr>
        <w:t>p</w:t>
      </w:r>
      <w:r w:rsidR="00104696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 xml:space="preserve"> .00</w:t>
      </w:r>
      <w:r w:rsidR="00104696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136D7" w:rsidRPr="005254B2" w:rsidRDefault="005254B2" w:rsidP="005136D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de-DE" w:eastAsia="de-DE"/>
        </w:rPr>
        <w:drawing>
          <wp:inline distT="0" distB="0" distL="0" distR="0">
            <wp:extent cx="6120130" cy="597217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22" w:rsidRDefault="00D949C9" w:rsidP="00894A94">
      <w:pPr>
        <w:jc w:val="both"/>
        <w:rPr>
          <w:rFonts w:ascii="Times New Roman" w:hAnsi="Times New Roman" w:cs="Times New Roman"/>
          <w:sz w:val="20"/>
          <w:szCs w:val="20"/>
        </w:rPr>
      </w:pPr>
      <w:r w:rsidRPr="00AD35E7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AD35E7" w:rsidRPr="00AD35E7">
        <w:rPr>
          <w:rFonts w:ascii="Times New Roman" w:hAnsi="Times New Roman" w:cs="Times New Roman"/>
          <w:b/>
          <w:sz w:val="20"/>
          <w:szCs w:val="20"/>
        </w:rPr>
        <w:t>sup.3</w:t>
      </w:r>
      <w:r w:rsidRPr="00AD35E7">
        <w:rPr>
          <w:rFonts w:ascii="Times New Roman" w:hAnsi="Times New Roman" w:cs="Times New Roman"/>
          <w:sz w:val="20"/>
          <w:szCs w:val="20"/>
        </w:rPr>
        <w:t xml:space="preserve">. Box plots of maximum ERF mMMN values for people with psychosis and controls, separately according to laterality (left and right) and condition (deviant and standard) </w:t>
      </w:r>
    </w:p>
    <w:p w:rsidR="000D5635" w:rsidRDefault="000D5635" w:rsidP="005136D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E2738" w:rsidRPr="005A27CF" w:rsidRDefault="00641122" w:rsidP="005136D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T</w:t>
      </w:r>
      <w:r w:rsidR="007E2738" w:rsidRPr="005A27CF">
        <w:rPr>
          <w:rFonts w:ascii="Times New Roman" w:hAnsi="Times New Roman" w:cs="Times New Roman"/>
          <w:sz w:val="28"/>
          <w:szCs w:val="28"/>
          <w:u w:val="single"/>
        </w:rPr>
        <w:t>heta power</w:t>
      </w:r>
    </w:p>
    <w:p w:rsidR="00692694" w:rsidRDefault="007E2738" w:rsidP="00AD35E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7CF">
        <w:rPr>
          <w:rFonts w:ascii="Times New Roman" w:hAnsi="Times New Roman" w:cs="Times New Roman"/>
          <w:sz w:val="24"/>
          <w:szCs w:val="24"/>
        </w:rPr>
        <w:t>T</w:t>
      </w:r>
      <w:r w:rsidR="00692694">
        <w:rPr>
          <w:rFonts w:ascii="Times New Roman" w:hAnsi="Times New Roman" w:cs="Times New Roman"/>
          <w:sz w:val="24"/>
          <w:szCs w:val="24"/>
        </w:rPr>
        <w:t>heta-power was analyzed with an</w:t>
      </w:r>
      <w:r w:rsidRPr="005A27CF">
        <w:rPr>
          <w:rFonts w:ascii="Times New Roman" w:hAnsi="Times New Roman" w:cs="Times New Roman"/>
          <w:sz w:val="24"/>
          <w:szCs w:val="24"/>
        </w:rPr>
        <w:t xml:space="preserve"> AN</w:t>
      </w:r>
      <w:r w:rsidR="00F34271">
        <w:rPr>
          <w:rFonts w:ascii="Times New Roman" w:hAnsi="Times New Roman" w:cs="Times New Roman"/>
          <w:sz w:val="24"/>
          <w:szCs w:val="24"/>
        </w:rPr>
        <w:t>C</w:t>
      </w:r>
      <w:r w:rsidRPr="005A27CF">
        <w:rPr>
          <w:rFonts w:ascii="Times New Roman" w:hAnsi="Times New Roman" w:cs="Times New Roman"/>
          <w:sz w:val="24"/>
          <w:szCs w:val="24"/>
        </w:rPr>
        <w:t xml:space="preserve">OVA </w:t>
      </w:r>
      <w:r w:rsidR="00692694">
        <w:rPr>
          <w:rFonts w:ascii="Times New Roman" w:hAnsi="Times New Roman" w:cs="Times New Roman"/>
          <w:sz w:val="24"/>
          <w:szCs w:val="24"/>
        </w:rPr>
        <w:t xml:space="preserve">that considered </w:t>
      </w:r>
      <w:r w:rsidRPr="005A27CF">
        <w:rPr>
          <w:rFonts w:ascii="Times New Roman" w:hAnsi="Times New Roman" w:cs="Times New Roman"/>
          <w:sz w:val="24"/>
          <w:szCs w:val="24"/>
        </w:rPr>
        <w:t>Laterality (right vs. left) and Condition (standard vs. deviant) as within-participant factors</w:t>
      </w:r>
      <w:r w:rsidR="00F34271">
        <w:rPr>
          <w:rFonts w:ascii="Times New Roman" w:hAnsi="Times New Roman" w:cs="Times New Roman"/>
          <w:sz w:val="24"/>
          <w:szCs w:val="24"/>
        </w:rPr>
        <w:t>,</w:t>
      </w:r>
      <w:r w:rsidRPr="005A27CF">
        <w:rPr>
          <w:rFonts w:ascii="Times New Roman" w:hAnsi="Times New Roman" w:cs="Times New Roman"/>
          <w:sz w:val="24"/>
          <w:szCs w:val="24"/>
        </w:rPr>
        <w:t xml:space="preserve"> Group (P vs. NC) and </w:t>
      </w:r>
      <w:r w:rsidR="006855F6">
        <w:rPr>
          <w:rFonts w:ascii="Times New Roman" w:hAnsi="Times New Roman" w:cs="Times New Roman"/>
          <w:sz w:val="24"/>
          <w:szCs w:val="24"/>
        </w:rPr>
        <w:t>Diagnostic Subgroup</w:t>
      </w:r>
      <w:r w:rsidRPr="005A27CF">
        <w:rPr>
          <w:rFonts w:ascii="Times New Roman" w:hAnsi="Times New Roman" w:cs="Times New Roman"/>
          <w:sz w:val="24"/>
          <w:szCs w:val="24"/>
        </w:rPr>
        <w:t xml:space="preserve"> (</w:t>
      </w:r>
      <w:r w:rsidR="00663F90">
        <w:rPr>
          <w:rFonts w:ascii="Times New Roman" w:hAnsi="Times New Roman" w:cs="Times New Roman"/>
          <w:sz w:val="24"/>
          <w:szCs w:val="24"/>
        </w:rPr>
        <w:t xml:space="preserve">SCZ, BD, FEP, and </w:t>
      </w:r>
      <w:r w:rsidR="006F19F5">
        <w:rPr>
          <w:rFonts w:ascii="Times New Roman" w:hAnsi="Times New Roman" w:cs="Times New Roman"/>
          <w:sz w:val="24"/>
          <w:szCs w:val="24"/>
        </w:rPr>
        <w:t>CHR</w:t>
      </w:r>
      <w:r w:rsidRPr="005A27CF">
        <w:rPr>
          <w:rFonts w:ascii="Times New Roman" w:hAnsi="Times New Roman" w:cs="Times New Roman"/>
          <w:sz w:val="24"/>
          <w:szCs w:val="24"/>
        </w:rPr>
        <w:t>) as between-participants</w:t>
      </w:r>
      <w:r w:rsidR="00F34271">
        <w:rPr>
          <w:rFonts w:ascii="Times New Roman" w:hAnsi="Times New Roman" w:cs="Times New Roman"/>
          <w:sz w:val="24"/>
          <w:szCs w:val="24"/>
        </w:rPr>
        <w:t>, and Age as covariate</w:t>
      </w:r>
      <w:r w:rsidR="00692694">
        <w:rPr>
          <w:rFonts w:ascii="Times New Roman" w:hAnsi="Times New Roman" w:cs="Times New Roman"/>
          <w:sz w:val="24"/>
          <w:szCs w:val="24"/>
        </w:rPr>
        <w:t>.</w:t>
      </w:r>
    </w:p>
    <w:p w:rsidR="008960B7" w:rsidRDefault="006B1D72" w:rsidP="00AD35E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Among the main effects</w:t>
      </w:r>
      <w:r w:rsidR="00D949C9">
        <w:rPr>
          <w:rFonts w:ascii="Times New Roman" w:hAnsi="Times New Roman" w:cs="Times New Roman"/>
          <w:sz w:val="24"/>
          <w:szCs w:val="24"/>
        </w:rPr>
        <w:t xml:space="preserve"> (see Figure </w:t>
      </w:r>
      <w:r w:rsidR="00AD35E7">
        <w:rPr>
          <w:rFonts w:ascii="Times New Roman" w:hAnsi="Times New Roman" w:cs="Times New Roman"/>
          <w:sz w:val="24"/>
          <w:szCs w:val="24"/>
        </w:rPr>
        <w:t>Sup.4</w:t>
      </w:r>
      <w:r w:rsidR="00D949C9">
        <w:rPr>
          <w:rFonts w:ascii="Times New Roman" w:hAnsi="Times New Roman" w:cs="Times New Roman"/>
          <w:sz w:val="24"/>
          <w:szCs w:val="24"/>
        </w:rPr>
        <w:t>)</w:t>
      </w:r>
      <w:r w:rsidR="00692694">
        <w:rPr>
          <w:rFonts w:ascii="Times New Roman" w:hAnsi="Times New Roman" w:cs="Times New Roman"/>
          <w:sz w:val="24"/>
          <w:szCs w:val="24"/>
        </w:rPr>
        <w:t>,</w:t>
      </w:r>
      <w:r w:rsidR="007E2738" w:rsidRPr="005A27CF">
        <w:rPr>
          <w:rFonts w:ascii="Times New Roman" w:hAnsi="Times New Roman" w:cs="Times New Roman"/>
          <w:sz w:val="24"/>
          <w:szCs w:val="24"/>
        </w:rPr>
        <w:t xml:space="preserve"> </w:t>
      </w:r>
      <w:r w:rsidR="00692694">
        <w:rPr>
          <w:rFonts w:ascii="Times New Roman" w:hAnsi="Times New Roman" w:cs="Times New Roman"/>
          <w:sz w:val="24"/>
          <w:szCs w:val="24"/>
        </w:rPr>
        <w:t>Condition</w:t>
      </w:r>
      <w:r w:rsidR="007E2738" w:rsidRPr="005A27C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7E2738" w:rsidRPr="005A27CF">
        <w:rPr>
          <w:rFonts w:ascii="Times New Roman" w:hAnsi="Times New Roman" w:cs="Times New Roman"/>
          <w:i/>
          <w:sz w:val="24"/>
          <w:szCs w:val="24"/>
        </w:rPr>
        <w:t>F</w:t>
      </w:r>
      <w:r w:rsidR="00B80F95" w:rsidRPr="005A27C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B80F95" w:rsidRPr="005A27CF">
        <w:rPr>
          <w:rFonts w:ascii="Times New Roman" w:hAnsi="Times New Roman" w:cs="Times New Roman"/>
          <w:sz w:val="24"/>
          <w:szCs w:val="24"/>
        </w:rPr>
        <w:t>1,</w:t>
      </w:r>
      <w:r w:rsidR="00663F90">
        <w:rPr>
          <w:rFonts w:ascii="Times New Roman" w:hAnsi="Times New Roman" w:cs="Times New Roman"/>
          <w:sz w:val="24"/>
          <w:szCs w:val="24"/>
        </w:rPr>
        <w:t>2</w:t>
      </w:r>
      <w:r w:rsidR="00F34271">
        <w:rPr>
          <w:rFonts w:ascii="Times New Roman" w:hAnsi="Times New Roman" w:cs="Times New Roman"/>
          <w:sz w:val="24"/>
          <w:szCs w:val="24"/>
        </w:rPr>
        <w:t>54</w:t>
      </w:r>
      <w:r w:rsidR="00B80F95" w:rsidRPr="005A27CF">
        <w:rPr>
          <w:rFonts w:ascii="Times New Roman" w:hAnsi="Times New Roman" w:cs="Times New Roman"/>
          <w:sz w:val="24"/>
          <w:szCs w:val="24"/>
        </w:rPr>
        <w:t xml:space="preserve">) = </w:t>
      </w:r>
      <w:r w:rsidR="008960B7">
        <w:rPr>
          <w:rFonts w:ascii="Times New Roman" w:hAnsi="Times New Roman" w:cs="Times New Roman"/>
          <w:sz w:val="24"/>
          <w:szCs w:val="24"/>
        </w:rPr>
        <w:t>34.59</w:t>
      </w:r>
      <w:r w:rsidR="007E2738"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7E2738" w:rsidRPr="005A27CF">
        <w:rPr>
          <w:rFonts w:ascii="Times New Roman" w:hAnsi="Times New Roman" w:cs="Times New Roman"/>
          <w:i/>
          <w:sz w:val="24"/>
          <w:szCs w:val="24"/>
        </w:rPr>
        <w:t>p</w:t>
      </w:r>
      <w:r w:rsidR="007E2738" w:rsidRPr="005A27CF">
        <w:rPr>
          <w:rFonts w:ascii="Times New Roman" w:hAnsi="Times New Roman" w:cs="Times New Roman"/>
          <w:sz w:val="24"/>
          <w:szCs w:val="24"/>
        </w:rPr>
        <w:t xml:space="preserve"> &lt; .001</w:t>
      </w:r>
      <w:r w:rsidR="00641122">
        <w:rPr>
          <w:rFonts w:ascii="Times New Roman" w:hAnsi="Times New Roman" w:cs="Times New Roman"/>
          <w:sz w:val="24"/>
          <w:szCs w:val="24"/>
        </w:rPr>
        <w:t>,</w:t>
      </w:r>
      <w:r w:rsidR="00641122" w:rsidRPr="00641122">
        <w:rPr>
          <w:rFonts w:ascii="Times New Roman" w:hAnsi="Times New Roman" w:cs="Times New Roman"/>
          <w:sz w:val="24"/>
          <w:szCs w:val="24"/>
        </w:rPr>
        <w:t xml:space="preserve"> </w:t>
      </w:r>
      <w:r w:rsidR="00641122" w:rsidRPr="00CB6830">
        <w:rPr>
          <w:rFonts w:ascii="Times New Roman" w:hAnsi="Times New Roman" w:cs="Times New Roman"/>
          <w:i/>
          <w:sz w:val="24"/>
          <w:szCs w:val="24"/>
        </w:rPr>
        <w:t>η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8960B7">
        <w:rPr>
          <w:rFonts w:ascii="Times New Roman" w:hAnsi="Times New Roman" w:cs="Times New Roman"/>
          <w:sz w:val="24"/>
          <w:szCs w:val="24"/>
        </w:rPr>
        <w:t xml:space="preserve"> = .12</w:t>
      </w:r>
      <w:r w:rsidR="007E2738"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692694">
        <w:rPr>
          <w:rFonts w:ascii="Times New Roman" w:hAnsi="Times New Roman" w:cs="Times New Roman"/>
          <w:sz w:val="24"/>
          <w:szCs w:val="24"/>
        </w:rPr>
        <w:t>Laterality</w:t>
      </w:r>
      <w:r w:rsidR="007E2738"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7E2738" w:rsidRPr="005A27CF">
        <w:rPr>
          <w:rFonts w:ascii="Times New Roman" w:hAnsi="Times New Roman" w:cs="Times New Roman"/>
          <w:i/>
          <w:sz w:val="24"/>
          <w:szCs w:val="24"/>
        </w:rPr>
        <w:t>F</w:t>
      </w:r>
      <w:r w:rsidR="00B80F95" w:rsidRPr="005A27CF">
        <w:rPr>
          <w:rFonts w:ascii="Times New Roman" w:hAnsi="Times New Roman" w:cs="Times New Roman"/>
          <w:sz w:val="24"/>
          <w:szCs w:val="24"/>
        </w:rPr>
        <w:t>(1,</w:t>
      </w:r>
      <w:r w:rsidR="00692694" w:rsidRPr="00692694">
        <w:rPr>
          <w:rFonts w:ascii="Times New Roman" w:hAnsi="Times New Roman" w:cs="Times New Roman"/>
          <w:sz w:val="24"/>
          <w:szCs w:val="24"/>
        </w:rPr>
        <w:t xml:space="preserve"> </w:t>
      </w:r>
      <w:r w:rsidR="00F34271">
        <w:rPr>
          <w:rFonts w:ascii="Times New Roman" w:hAnsi="Times New Roman" w:cs="Times New Roman"/>
          <w:sz w:val="24"/>
          <w:szCs w:val="24"/>
        </w:rPr>
        <w:t>254</w:t>
      </w:r>
      <w:r w:rsidR="00B80F95" w:rsidRPr="005A27CF">
        <w:rPr>
          <w:rFonts w:ascii="Times New Roman" w:hAnsi="Times New Roman" w:cs="Times New Roman"/>
          <w:sz w:val="24"/>
          <w:szCs w:val="24"/>
        </w:rPr>
        <w:t xml:space="preserve">) = </w:t>
      </w:r>
      <w:r w:rsidR="008960B7">
        <w:rPr>
          <w:rFonts w:ascii="Times New Roman" w:hAnsi="Times New Roman" w:cs="Times New Roman"/>
          <w:sz w:val="24"/>
          <w:szCs w:val="24"/>
        </w:rPr>
        <w:t>17</w:t>
      </w:r>
      <w:r w:rsidR="007E2738" w:rsidRPr="005A27CF">
        <w:rPr>
          <w:rFonts w:ascii="Times New Roman" w:hAnsi="Times New Roman" w:cs="Times New Roman"/>
          <w:sz w:val="24"/>
          <w:szCs w:val="24"/>
        </w:rPr>
        <w:t>.</w:t>
      </w:r>
      <w:r w:rsidR="00FE2747">
        <w:rPr>
          <w:rFonts w:ascii="Times New Roman" w:hAnsi="Times New Roman" w:cs="Times New Roman"/>
          <w:sz w:val="24"/>
          <w:szCs w:val="24"/>
        </w:rPr>
        <w:t>3</w:t>
      </w:r>
      <w:r w:rsidR="008960B7">
        <w:rPr>
          <w:rFonts w:ascii="Times New Roman" w:hAnsi="Times New Roman" w:cs="Times New Roman"/>
          <w:sz w:val="24"/>
          <w:szCs w:val="24"/>
        </w:rPr>
        <w:t>7</w:t>
      </w:r>
      <w:r w:rsidR="007E2738"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7E2738" w:rsidRPr="005A27CF">
        <w:rPr>
          <w:rFonts w:ascii="Times New Roman" w:hAnsi="Times New Roman" w:cs="Times New Roman"/>
          <w:i/>
          <w:sz w:val="24"/>
          <w:szCs w:val="24"/>
        </w:rPr>
        <w:t>p</w:t>
      </w:r>
      <w:r w:rsidR="007E2738" w:rsidRPr="005A27CF">
        <w:rPr>
          <w:rFonts w:ascii="Times New Roman" w:hAnsi="Times New Roman" w:cs="Times New Roman"/>
          <w:sz w:val="24"/>
          <w:szCs w:val="24"/>
        </w:rPr>
        <w:t xml:space="preserve"> &lt; .001</w:t>
      </w:r>
      <w:r w:rsidR="00641122">
        <w:rPr>
          <w:rFonts w:ascii="Times New Roman" w:hAnsi="Times New Roman" w:cs="Times New Roman"/>
          <w:sz w:val="24"/>
          <w:szCs w:val="24"/>
        </w:rPr>
        <w:t>,</w:t>
      </w:r>
      <w:r w:rsidR="00641122" w:rsidRPr="00641122">
        <w:rPr>
          <w:rFonts w:ascii="Times New Roman" w:hAnsi="Times New Roman" w:cs="Times New Roman"/>
          <w:sz w:val="24"/>
          <w:szCs w:val="24"/>
        </w:rPr>
        <w:t xml:space="preserve"> </w:t>
      </w:r>
      <w:r w:rsidR="00641122" w:rsidRPr="00CB6830">
        <w:rPr>
          <w:rFonts w:ascii="Times New Roman" w:hAnsi="Times New Roman" w:cs="Times New Roman"/>
          <w:i/>
          <w:sz w:val="24"/>
          <w:szCs w:val="24"/>
        </w:rPr>
        <w:t>η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641122">
        <w:rPr>
          <w:rFonts w:ascii="Times New Roman" w:hAnsi="Times New Roman" w:cs="Times New Roman"/>
          <w:sz w:val="24"/>
          <w:szCs w:val="24"/>
        </w:rPr>
        <w:t xml:space="preserve"> = .06</w:t>
      </w:r>
      <w:r w:rsidR="007E2738" w:rsidRPr="005A27CF">
        <w:rPr>
          <w:rFonts w:ascii="Times New Roman" w:hAnsi="Times New Roman" w:cs="Times New Roman"/>
          <w:sz w:val="24"/>
          <w:szCs w:val="24"/>
        </w:rPr>
        <w:t>,</w:t>
      </w:r>
      <w:r w:rsidR="00B80F95" w:rsidRPr="005A27CF">
        <w:rPr>
          <w:rFonts w:ascii="Times New Roman" w:hAnsi="Times New Roman" w:cs="Times New Roman"/>
          <w:sz w:val="24"/>
          <w:szCs w:val="24"/>
        </w:rPr>
        <w:t xml:space="preserve"> </w:t>
      </w:r>
      <w:r w:rsidR="00E8601B">
        <w:rPr>
          <w:rFonts w:ascii="Times New Roman" w:hAnsi="Times New Roman" w:cs="Times New Roman"/>
          <w:sz w:val="24"/>
          <w:szCs w:val="24"/>
        </w:rPr>
        <w:t>and</w:t>
      </w:r>
      <w:r w:rsidR="00EA2FF1">
        <w:rPr>
          <w:rFonts w:ascii="Times New Roman" w:hAnsi="Times New Roman" w:cs="Times New Roman"/>
          <w:sz w:val="24"/>
          <w:szCs w:val="24"/>
        </w:rPr>
        <w:t xml:space="preserve"> </w:t>
      </w:r>
      <w:r w:rsidR="00ED7A4F">
        <w:rPr>
          <w:rFonts w:ascii="Times New Roman" w:hAnsi="Times New Roman" w:cs="Times New Roman"/>
          <w:sz w:val="24"/>
          <w:szCs w:val="24"/>
        </w:rPr>
        <w:t xml:space="preserve">Group, </w:t>
      </w:r>
      <w:r w:rsidR="00ED7A4F" w:rsidRPr="005A27CF">
        <w:rPr>
          <w:rFonts w:ascii="Times New Roman" w:hAnsi="Times New Roman" w:cs="Times New Roman"/>
          <w:i/>
          <w:sz w:val="24"/>
          <w:szCs w:val="24"/>
        </w:rPr>
        <w:t>F</w:t>
      </w:r>
      <w:r w:rsidR="00ED7A4F" w:rsidRPr="005A27CF">
        <w:rPr>
          <w:rFonts w:ascii="Times New Roman" w:hAnsi="Times New Roman" w:cs="Times New Roman"/>
          <w:sz w:val="24"/>
          <w:szCs w:val="24"/>
        </w:rPr>
        <w:t>(1,</w:t>
      </w:r>
      <w:r w:rsidR="00F34271">
        <w:rPr>
          <w:rFonts w:ascii="Times New Roman" w:hAnsi="Times New Roman" w:cs="Times New Roman"/>
          <w:sz w:val="24"/>
          <w:szCs w:val="24"/>
        </w:rPr>
        <w:t>2</w:t>
      </w:r>
      <w:r w:rsidR="00E8601B">
        <w:rPr>
          <w:rFonts w:ascii="Times New Roman" w:hAnsi="Times New Roman" w:cs="Times New Roman"/>
          <w:sz w:val="24"/>
          <w:szCs w:val="24"/>
        </w:rPr>
        <w:t>5</w:t>
      </w:r>
      <w:r w:rsidR="00F34271">
        <w:rPr>
          <w:rFonts w:ascii="Times New Roman" w:hAnsi="Times New Roman" w:cs="Times New Roman"/>
          <w:sz w:val="24"/>
          <w:szCs w:val="24"/>
        </w:rPr>
        <w:t>4</w:t>
      </w:r>
      <w:r w:rsidR="00ED7A4F" w:rsidRPr="005A27CF">
        <w:rPr>
          <w:rFonts w:ascii="Times New Roman" w:hAnsi="Times New Roman" w:cs="Times New Roman"/>
          <w:sz w:val="24"/>
          <w:szCs w:val="24"/>
        </w:rPr>
        <w:t xml:space="preserve">) = </w:t>
      </w:r>
      <w:r w:rsidR="008960B7">
        <w:rPr>
          <w:rFonts w:ascii="Times New Roman" w:hAnsi="Times New Roman" w:cs="Times New Roman"/>
          <w:sz w:val="24"/>
          <w:szCs w:val="24"/>
        </w:rPr>
        <w:t>12</w:t>
      </w:r>
      <w:r w:rsidR="00ED7A4F" w:rsidRPr="005A27CF">
        <w:rPr>
          <w:rFonts w:ascii="Times New Roman" w:hAnsi="Times New Roman" w:cs="Times New Roman"/>
          <w:sz w:val="24"/>
          <w:szCs w:val="24"/>
        </w:rPr>
        <w:t>.</w:t>
      </w:r>
      <w:r w:rsidR="008960B7">
        <w:rPr>
          <w:rFonts w:ascii="Times New Roman" w:hAnsi="Times New Roman" w:cs="Times New Roman"/>
          <w:sz w:val="24"/>
          <w:szCs w:val="24"/>
        </w:rPr>
        <w:t>52</w:t>
      </w:r>
      <w:r w:rsidR="00ED7A4F"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ED7A4F" w:rsidRPr="005A27CF">
        <w:rPr>
          <w:rFonts w:ascii="Times New Roman" w:hAnsi="Times New Roman" w:cs="Times New Roman"/>
          <w:i/>
          <w:sz w:val="24"/>
          <w:szCs w:val="24"/>
        </w:rPr>
        <w:t>p</w:t>
      </w:r>
      <w:r w:rsidR="00773CFD">
        <w:rPr>
          <w:rFonts w:ascii="Times New Roman" w:hAnsi="Times New Roman" w:cs="Times New Roman"/>
          <w:sz w:val="24"/>
          <w:szCs w:val="24"/>
        </w:rPr>
        <w:t xml:space="preserve"> = .0</w:t>
      </w:r>
      <w:r w:rsidR="00FE2747">
        <w:rPr>
          <w:rFonts w:ascii="Times New Roman" w:hAnsi="Times New Roman" w:cs="Times New Roman"/>
          <w:sz w:val="24"/>
          <w:szCs w:val="24"/>
        </w:rPr>
        <w:t>01</w:t>
      </w:r>
      <w:r w:rsidR="00641122">
        <w:rPr>
          <w:rFonts w:ascii="Times New Roman" w:hAnsi="Times New Roman" w:cs="Times New Roman"/>
          <w:sz w:val="24"/>
          <w:szCs w:val="24"/>
        </w:rPr>
        <w:t>,</w:t>
      </w:r>
      <w:r w:rsidR="00641122" w:rsidRPr="00641122">
        <w:rPr>
          <w:rFonts w:ascii="Times New Roman" w:hAnsi="Times New Roman" w:cs="Times New Roman"/>
          <w:sz w:val="24"/>
          <w:szCs w:val="24"/>
        </w:rPr>
        <w:t xml:space="preserve"> </w:t>
      </w:r>
      <w:r w:rsidR="00641122" w:rsidRPr="00CB6830">
        <w:rPr>
          <w:rFonts w:ascii="Times New Roman" w:hAnsi="Times New Roman" w:cs="Times New Roman"/>
          <w:i/>
          <w:sz w:val="24"/>
          <w:szCs w:val="24"/>
        </w:rPr>
        <w:t>η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8960B7">
        <w:rPr>
          <w:rFonts w:ascii="Times New Roman" w:hAnsi="Times New Roman" w:cs="Times New Roman"/>
          <w:sz w:val="24"/>
          <w:szCs w:val="24"/>
        </w:rPr>
        <w:t xml:space="preserve"> = .05</w:t>
      </w:r>
      <w:r w:rsidR="00ED7A4F">
        <w:rPr>
          <w:rFonts w:ascii="Times New Roman" w:hAnsi="Times New Roman" w:cs="Times New Roman"/>
          <w:sz w:val="24"/>
          <w:szCs w:val="24"/>
        </w:rPr>
        <w:t xml:space="preserve">, </w:t>
      </w:r>
      <w:r w:rsidR="00E8601B">
        <w:rPr>
          <w:rFonts w:ascii="Times New Roman" w:hAnsi="Times New Roman" w:cs="Times New Roman"/>
          <w:sz w:val="24"/>
          <w:szCs w:val="24"/>
        </w:rPr>
        <w:t>were significant, but</w:t>
      </w:r>
      <w:r w:rsidR="00ED7A4F">
        <w:rPr>
          <w:rFonts w:ascii="Times New Roman" w:hAnsi="Times New Roman" w:cs="Times New Roman"/>
          <w:sz w:val="24"/>
          <w:szCs w:val="24"/>
        </w:rPr>
        <w:t xml:space="preserve"> </w:t>
      </w:r>
      <w:r w:rsidR="00EA2FF1">
        <w:rPr>
          <w:rFonts w:ascii="Times New Roman" w:hAnsi="Times New Roman" w:cs="Times New Roman"/>
          <w:sz w:val="24"/>
          <w:szCs w:val="24"/>
        </w:rPr>
        <w:t>Diagnostic Subgroup</w:t>
      </w:r>
      <w:r w:rsidR="00E8601B">
        <w:rPr>
          <w:rFonts w:ascii="Times New Roman" w:hAnsi="Times New Roman" w:cs="Times New Roman"/>
          <w:sz w:val="24"/>
          <w:szCs w:val="24"/>
        </w:rPr>
        <w:t xml:space="preserve"> was not</w:t>
      </w:r>
      <w:r>
        <w:rPr>
          <w:rFonts w:ascii="Times New Roman" w:hAnsi="Times New Roman" w:cs="Times New Roman"/>
          <w:sz w:val="24"/>
          <w:szCs w:val="24"/>
        </w:rPr>
        <w:t xml:space="preserve"> significant, </w:t>
      </w:r>
      <w:r w:rsidR="00641122" w:rsidRPr="005A27CF">
        <w:rPr>
          <w:rFonts w:ascii="Times New Roman" w:hAnsi="Times New Roman" w:cs="Times New Roman"/>
          <w:i/>
          <w:sz w:val="24"/>
          <w:szCs w:val="24"/>
        </w:rPr>
        <w:t>F</w:t>
      </w:r>
      <w:r w:rsidR="00641122">
        <w:rPr>
          <w:rFonts w:ascii="Times New Roman" w:hAnsi="Times New Roman" w:cs="Times New Roman"/>
          <w:sz w:val="24"/>
          <w:szCs w:val="24"/>
        </w:rPr>
        <w:t>(3</w:t>
      </w:r>
      <w:r w:rsidR="00641122" w:rsidRPr="005A27CF">
        <w:rPr>
          <w:rFonts w:ascii="Times New Roman" w:hAnsi="Times New Roman" w:cs="Times New Roman"/>
          <w:sz w:val="24"/>
          <w:szCs w:val="24"/>
        </w:rPr>
        <w:t>,</w:t>
      </w:r>
      <w:r w:rsidR="00641122">
        <w:rPr>
          <w:rFonts w:ascii="Times New Roman" w:hAnsi="Times New Roman" w:cs="Times New Roman"/>
          <w:sz w:val="24"/>
          <w:szCs w:val="24"/>
        </w:rPr>
        <w:t>254</w:t>
      </w:r>
      <w:r w:rsidR="00641122" w:rsidRPr="005A27CF">
        <w:rPr>
          <w:rFonts w:ascii="Times New Roman" w:hAnsi="Times New Roman" w:cs="Times New Roman"/>
          <w:sz w:val="24"/>
          <w:szCs w:val="24"/>
        </w:rPr>
        <w:t xml:space="preserve">) = </w:t>
      </w:r>
      <w:r w:rsidR="00641122">
        <w:rPr>
          <w:rFonts w:ascii="Times New Roman" w:hAnsi="Times New Roman" w:cs="Times New Roman"/>
          <w:sz w:val="24"/>
          <w:szCs w:val="24"/>
        </w:rPr>
        <w:t>0</w:t>
      </w:r>
      <w:r w:rsidR="00641122" w:rsidRPr="005A27CF">
        <w:rPr>
          <w:rFonts w:ascii="Times New Roman" w:hAnsi="Times New Roman" w:cs="Times New Roman"/>
          <w:sz w:val="24"/>
          <w:szCs w:val="24"/>
        </w:rPr>
        <w:t>.</w:t>
      </w:r>
      <w:r w:rsidR="008960B7">
        <w:rPr>
          <w:rFonts w:ascii="Times New Roman" w:hAnsi="Times New Roman" w:cs="Times New Roman"/>
          <w:sz w:val="24"/>
          <w:szCs w:val="24"/>
        </w:rPr>
        <w:t>51</w:t>
      </w:r>
      <w:r w:rsidR="00641122"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641122" w:rsidRPr="005A27CF">
        <w:rPr>
          <w:rFonts w:ascii="Times New Roman" w:hAnsi="Times New Roman" w:cs="Times New Roman"/>
          <w:i/>
          <w:sz w:val="24"/>
          <w:szCs w:val="24"/>
        </w:rPr>
        <w:t>p</w:t>
      </w:r>
      <w:r w:rsidR="008960B7">
        <w:rPr>
          <w:rFonts w:ascii="Times New Roman" w:hAnsi="Times New Roman" w:cs="Times New Roman"/>
          <w:sz w:val="24"/>
          <w:szCs w:val="24"/>
        </w:rPr>
        <w:t xml:space="preserve"> = .67</w:t>
      </w:r>
      <w:r w:rsidR="00641122">
        <w:rPr>
          <w:rFonts w:ascii="Times New Roman" w:hAnsi="Times New Roman" w:cs="Times New Roman"/>
          <w:sz w:val="24"/>
          <w:szCs w:val="24"/>
        </w:rPr>
        <w:t>8,</w:t>
      </w:r>
      <w:r w:rsidR="00641122" w:rsidRPr="00641122">
        <w:rPr>
          <w:rFonts w:ascii="Times New Roman" w:hAnsi="Times New Roman" w:cs="Times New Roman"/>
          <w:sz w:val="24"/>
          <w:szCs w:val="24"/>
        </w:rPr>
        <w:t xml:space="preserve"> </w:t>
      </w:r>
      <w:r w:rsidR="00641122" w:rsidRPr="00CB6830">
        <w:rPr>
          <w:rFonts w:ascii="Times New Roman" w:hAnsi="Times New Roman" w:cs="Times New Roman"/>
          <w:i/>
          <w:sz w:val="24"/>
          <w:szCs w:val="24"/>
        </w:rPr>
        <w:t>η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641122">
        <w:rPr>
          <w:rFonts w:ascii="Times New Roman" w:hAnsi="Times New Roman" w:cs="Times New Roman"/>
          <w:sz w:val="24"/>
          <w:szCs w:val="24"/>
        </w:rPr>
        <w:t xml:space="preserve"> = .01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949C9">
        <w:rPr>
          <w:rFonts w:ascii="Times New Roman" w:hAnsi="Times New Roman" w:cs="Times New Roman"/>
          <w:sz w:val="24"/>
          <w:szCs w:val="24"/>
        </w:rPr>
        <w:t xml:space="preserve">The significant main effects indicated, higher power for the right than the left auditory areas, for deviant than standard stimuli, and for controls than patients. </w:t>
      </w:r>
      <w:r w:rsidR="008960B7">
        <w:rPr>
          <w:rFonts w:ascii="Times New Roman" w:hAnsi="Times New Roman" w:cs="Times New Roman"/>
          <w:sz w:val="24"/>
          <w:szCs w:val="24"/>
        </w:rPr>
        <w:t xml:space="preserve">The interaction between Condition and Laterality was significant, </w:t>
      </w:r>
      <w:proofErr w:type="gramStart"/>
      <w:r w:rsidR="008960B7" w:rsidRPr="005A27CF">
        <w:rPr>
          <w:rFonts w:ascii="Times New Roman" w:hAnsi="Times New Roman" w:cs="Times New Roman"/>
          <w:i/>
          <w:sz w:val="24"/>
          <w:szCs w:val="24"/>
        </w:rPr>
        <w:t>F</w:t>
      </w:r>
      <w:r w:rsidR="008960B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8960B7">
        <w:rPr>
          <w:rFonts w:ascii="Times New Roman" w:hAnsi="Times New Roman" w:cs="Times New Roman"/>
          <w:sz w:val="24"/>
          <w:szCs w:val="24"/>
        </w:rPr>
        <w:t>1</w:t>
      </w:r>
      <w:r w:rsidR="008960B7" w:rsidRPr="005A27CF">
        <w:rPr>
          <w:rFonts w:ascii="Times New Roman" w:hAnsi="Times New Roman" w:cs="Times New Roman"/>
          <w:sz w:val="24"/>
          <w:szCs w:val="24"/>
        </w:rPr>
        <w:t>,</w:t>
      </w:r>
      <w:r w:rsidR="008960B7">
        <w:rPr>
          <w:rFonts w:ascii="Times New Roman" w:hAnsi="Times New Roman" w:cs="Times New Roman"/>
          <w:sz w:val="24"/>
          <w:szCs w:val="24"/>
        </w:rPr>
        <w:t>254</w:t>
      </w:r>
      <w:r w:rsidR="008960B7" w:rsidRPr="005A27CF">
        <w:rPr>
          <w:rFonts w:ascii="Times New Roman" w:hAnsi="Times New Roman" w:cs="Times New Roman"/>
          <w:sz w:val="24"/>
          <w:szCs w:val="24"/>
        </w:rPr>
        <w:t xml:space="preserve">) = </w:t>
      </w:r>
      <w:r w:rsidR="008960B7">
        <w:rPr>
          <w:rFonts w:ascii="Times New Roman" w:hAnsi="Times New Roman" w:cs="Times New Roman"/>
          <w:sz w:val="24"/>
          <w:szCs w:val="24"/>
        </w:rPr>
        <w:t>4</w:t>
      </w:r>
      <w:r w:rsidR="008960B7" w:rsidRPr="005A27CF">
        <w:rPr>
          <w:rFonts w:ascii="Times New Roman" w:hAnsi="Times New Roman" w:cs="Times New Roman"/>
          <w:sz w:val="24"/>
          <w:szCs w:val="24"/>
        </w:rPr>
        <w:t>.</w:t>
      </w:r>
      <w:r w:rsidR="008960B7">
        <w:rPr>
          <w:rFonts w:ascii="Times New Roman" w:hAnsi="Times New Roman" w:cs="Times New Roman"/>
          <w:sz w:val="24"/>
          <w:szCs w:val="24"/>
        </w:rPr>
        <w:t>75</w:t>
      </w:r>
      <w:r w:rsidR="008960B7"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8960B7" w:rsidRPr="005A27CF">
        <w:rPr>
          <w:rFonts w:ascii="Times New Roman" w:hAnsi="Times New Roman" w:cs="Times New Roman"/>
          <w:i/>
          <w:sz w:val="24"/>
          <w:szCs w:val="24"/>
        </w:rPr>
        <w:t>p</w:t>
      </w:r>
      <w:r w:rsidR="008960B7">
        <w:rPr>
          <w:rFonts w:ascii="Times New Roman" w:hAnsi="Times New Roman" w:cs="Times New Roman"/>
          <w:sz w:val="24"/>
          <w:szCs w:val="24"/>
        </w:rPr>
        <w:t xml:space="preserve"> = .030,</w:t>
      </w:r>
      <w:r w:rsidR="008960B7" w:rsidRPr="00641122">
        <w:rPr>
          <w:rFonts w:ascii="Times New Roman" w:hAnsi="Times New Roman" w:cs="Times New Roman"/>
          <w:sz w:val="24"/>
          <w:szCs w:val="24"/>
        </w:rPr>
        <w:t xml:space="preserve"> </w:t>
      </w:r>
      <w:r w:rsidR="008960B7" w:rsidRPr="00CB6830">
        <w:rPr>
          <w:rFonts w:ascii="Times New Roman" w:hAnsi="Times New Roman" w:cs="Times New Roman"/>
          <w:i/>
          <w:sz w:val="24"/>
          <w:szCs w:val="24"/>
        </w:rPr>
        <w:t>η</w:t>
      </w:r>
      <w:r w:rsidR="008960B7" w:rsidRPr="00CB683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8960B7" w:rsidRPr="00CB6830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8960B7">
        <w:rPr>
          <w:rFonts w:ascii="Times New Roman" w:hAnsi="Times New Roman" w:cs="Times New Roman"/>
          <w:sz w:val="24"/>
          <w:szCs w:val="24"/>
        </w:rPr>
        <w:t xml:space="preserve"> = .01</w:t>
      </w:r>
      <w:r w:rsidR="008960B7" w:rsidRPr="005A27CF">
        <w:rPr>
          <w:rFonts w:ascii="Times New Roman" w:hAnsi="Times New Roman" w:cs="Times New Roman"/>
          <w:sz w:val="24"/>
          <w:szCs w:val="24"/>
        </w:rPr>
        <w:t xml:space="preserve">, meaning that the difference between deviant and standard stimuli was larger over the </w:t>
      </w:r>
      <w:r w:rsidR="008960B7">
        <w:rPr>
          <w:rFonts w:ascii="Times New Roman" w:hAnsi="Times New Roman" w:cs="Times New Roman"/>
          <w:sz w:val="24"/>
          <w:szCs w:val="24"/>
        </w:rPr>
        <w:t>right than the left</w:t>
      </w:r>
      <w:r w:rsidR="008960B7" w:rsidRPr="005A27CF">
        <w:rPr>
          <w:rFonts w:ascii="Times New Roman" w:hAnsi="Times New Roman" w:cs="Times New Roman"/>
          <w:sz w:val="24"/>
          <w:szCs w:val="24"/>
        </w:rPr>
        <w:t xml:space="preserve"> </w:t>
      </w:r>
      <w:r w:rsidR="008960B7">
        <w:rPr>
          <w:rFonts w:ascii="Times New Roman" w:hAnsi="Times New Roman" w:cs="Times New Roman"/>
          <w:sz w:val="24"/>
          <w:szCs w:val="24"/>
        </w:rPr>
        <w:t xml:space="preserve">auditory </w:t>
      </w:r>
      <w:r w:rsidR="008960B7" w:rsidRPr="005A27CF">
        <w:rPr>
          <w:rFonts w:ascii="Times New Roman" w:hAnsi="Times New Roman" w:cs="Times New Roman"/>
          <w:sz w:val="24"/>
          <w:szCs w:val="24"/>
        </w:rPr>
        <w:t xml:space="preserve">region. </w:t>
      </w:r>
      <w:r>
        <w:rPr>
          <w:rFonts w:ascii="Times New Roman" w:hAnsi="Times New Roman" w:cs="Times New Roman"/>
          <w:sz w:val="24"/>
          <w:szCs w:val="24"/>
        </w:rPr>
        <w:t>Among all the interaction</w:t>
      </w:r>
      <w:r w:rsidR="00EA2FF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the </w:t>
      </w:r>
      <w:r w:rsidR="00FE2747">
        <w:rPr>
          <w:rFonts w:ascii="Times New Roman" w:hAnsi="Times New Roman" w:cs="Times New Roman"/>
          <w:sz w:val="24"/>
          <w:szCs w:val="24"/>
        </w:rPr>
        <w:t xml:space="preserve">design </w:t>
      </w:r>
      <w:r>
        <w:rPr>
          <w:rFonts w:ascii="Times New Roman" w:hAnsi="Times New Roman" w:cs="Times New Roman"/>
          <w:sz w:val="24"/>
          <w:szCs w:val="24"/>
        </w:rPr>
        <w:t xml:space="preserve">factors </w:t>
      </w:r>
      <w:r w:rsidR="00FE2747">
        <w:rPr>
          <w:rFonts w:ascii="Times New Roman" w:hAnsi="Times New Roman" w:cs="Times New Roman"/>
          <w:sz w:val="24"/>
          <w:szCs w:val="24"/>
        </w:rPr>
        <w:t xml:space="preserve">with Group and Diagnostic Subgroup </w:t>
      </w:r>
      <w:r>
        <w:rPr>
          <w:rFonts w:ascii="Times New Roman" w:hAnsi="Times New Roman" w:cs="Times New Roman"/>
          <w:sz w:val="24"/>
          <w:szCs w:val="24"/>
        </w:rPr>
        <w:t xml:space="preserve">only Condition*Group, </w:t>
      </w:r>
      <w:proofErr w:type="gramStart"/>
      <w:r w:rsidRPr="005A27CF">
        <w:rPr>
          <w:rFonts w:ascii="Times New Roman" w:hAnsi="Times New Roman" w:cs="Times New Roman"/>
          <w:i/>
          <w:sz w:val="24"/>
          <w:szCs w:val="24"/>
        </w:rPr>
        <w:t>F</w:t>
      </w:r>
      <w:r w:rsidRPr="005A27C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A27CF">
        <w:rPr>
          <w:rFonts w:ascii="Times New Roman" w:hAnsi="Times New Roman" w:cs="Times New Roman"/>
          <w:sz w:val="24"/>
          <w:szCs w:val="24"/>
        </w:rPr>
        <w:t>1,</w:t>
      </w:r>
      <w:r w:rsidR="00773CFD">
        <w:rPr>
          <w:rFonts w:ascii="Times New Roman" w:hAnsi="Times New Roman" w:cs="Times New Roman"/>
          <w:sz w:val="24"/>
          <w:szCs w:val="24"/>
        </w:rPr>
        <w:t>2</w:t>
      </w:r>
      <w:r w:rsidR="00E8601B">
        <w:rPr>
          <w:rFonts w:ascii="Times New Roman" w:hAnsi="Times New Roman" w:cs="Times New Roman"/>
          <w:sz w:val="24"/>
          <w:szCs w:val="24"/>
        </w:rPr>
        <w:t>5</w:t>
      </w:r>
      <w:r w:rsidR="00773CFD">
        <w:rPr>
          <w:rFonts w:ascii="Times New Roman" w:hAnsi="Times New Roman" w:cs="Times New Roman"/>
          <w:sz w:val="24"/>
          <w:szCs w:val="24"/>
        </w:rPr>
        <w:t>4</w:t>
      </w:r>
      <w:r w:rsidRPr="005A27CF">
        <w:rPr>
          <w:rFonts w:ascii="Times New Roman" w:hAnsi="Times New Roman" w:cs="Times New Roman"/>
          <w:sz w:val="24"/>
          <w:szCs w:val="24"/>
        </w:rPr>
        <w:t xml:space="preserve">) = </w:t>
      </w:r>
      <w:r w:rsidR="008960B7">
        <w:rPr>
          <w:rFonts w:ascii="Times New Roman" w:hAnsi="Times New Roman" w:cs="Times New Roman"/>
          <w:sz w:val="24"/>
          <w:szCs w:val="24"/>
        </w:rPr>
        <w:t>8</w:t>
      </w:r>
      <w:r w:rsidRPr="005A27CF">
        <w:rPr>
          <w:rFonts w:ascii="Times New Roman" w:hAnsi="Times New Roman" w:cs="Times New Roman"/>
          <w:sz w:val="24"/>
          <w:szCs w:val="24"/>
        </w:rPr>
        <w:t>.</w:t>
      </w:r>
      <w:r w:rsidR="008960B7">
        <w:rPr>
          <w:rFonts w:ascii="Times New Roman" w:hAnsi="Times New Roman" w:cs="Times New Roman"/>
          <w:sz w:val="24"/>
          <w:szCs w:val="24"/>
        </w:rPr>
        <w:t>87</w:t>
      </w:r>
      <w:r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Pr="005A27CF">
        <w:rPr>
          <w:rFonts w:ascii="Times New Roman" w:hAnsi="Times New Roman" w:cs="Times New Roman"/>
          <w:i/>
          <w:sz w:val="24"/>
          <w:szCs w:val="24"/>
        </w:rPr>
        <w:t>p</w:t>
      </w:r>
      <w:r w:rsidRPr="005A27CF">
        <w:rPr>
          <w:rFonts w:ascii="Times New Roman" w:hAnsi="Times New Roman" w:cs="Times New Roman"/>
          <w:sz w:val="24"/>
          <w:szCs w:val="24"/>
        </w:rPr>
        <w:t xml:space="preserve"> </w:t>
      </w:r>
      <w:r w:rsidR="00FE2747">
        <w:rPr>
          <w:rFonts w:ascii="Times New Roman" w:hAnsi="Times New Roman" w:cs="Times New Roman"/>
          <w:sz w:val="24"/>
          <w:szCs w:val="24"/>
        </w:rPr>
        <w:t>&lt; .001</w:t>
      </w:r>
      <w:r w:rsidR="00641122">
        <w:rPr>
          <w:rFonts w:ascii="Times New Roman" w:hAnsi="Times New Roman" w:cs="Times New Roman"/>
          <w:sz w:val="24"/>
          <w:szCs w:val="24"/>
        </w:rPr>
        <w:t>,</w:t>
      </w:r>
      <w:r w:rsidR="00641122" w:rsidRPr="00641122">
        <w:rPr>
          <w:rFonts w:ascii="Times New Roman" w:hAnsi="Times New Roman" w:cs="Times New Roman"/>
          <w:sz w:val="24"/>
          <w:szCs w:val="24"/>
        </w:rPr>
        <w:t xml:space="preserve"> </w:t>
      </w:r>
      <w:r w:rsidR="00641122" w:rsidRPr="00CB6830">
        <w:rPr>
          <w:rFonts w:ascii="Times New Roman" w:hAnsi="Times New Roman" w:cs="Times New Roman"/>
          <w:i/>
          <w:sz w:val="24"/>
          <w:szCs w:val="24"/>
        </w:rPr>
        <w:t>η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641122" w:rsidRPr="00CB6830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8960B7">
        <w:rPr>
          <w:rFonts w:ascii="Times New Roman" w:hAnsi="Times New Roman" w:cs="Times New Roman"/>
          <w:sz w:val="24"/>
          <w:szCs w:val="24"/>
        </w:rPr>
        <w:t xml:space="preserve"> = .06</w:t>
      </w:r>
      <w:r w:rsidR="00773CFD">
        <w:rPr>
          <w:rFonts w:ascii="Times New Roman" w:hAnsi="Times New Roman" w:cs="Times New Roman"/>
          <w:sz w:val="24"/>
          <w:szCs w:val="24"/>
        </w:rPr>
        <w:t xml:space="preserve"> </w:t>
      </w:r>
      <w:r w:rsidR="00FE2747">
        <w:rPr>
          <w:rFonts w:ascii="Times New Roman" w:hAnsi="Times New Roman" w:cs="Times New Roman"/>
          <w:sz w:val="24"/>
          <w:szCs w:val="24"/>
        </w:rPr>
        <w:t>w</w:t>
      </w:r>
      <w:r w:rsidR="008960B7">
        <w:rPr>
          <w:rFonts w:ascii="Times New Roman" w:hAnsi="Times New Roman" w:cs="Times New Roman"/>
          <w:sz w:val="24"/>
          <w:szCs w:val="24"/>
        </w:rPr>
        <w:t>as</w:t>
      </w:r>
      <w:r w:rsidR="00E8601B">
        <w:rPr>
          <w:rFonts w:ascii="Times New Roman" w:hAnsi="Times New Roman" w:cs="Times New Roman"/>
          <w:sz w:val="24"/>
          <w:szCs w:val="24"/>
        </w:rPr>
        <w:t xml:space="preserve"> significant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8601B">
        <w:rPr>
          <w:rFonts w:ascii="Times New Roman" w:hAnsi="Times New Roman" w:cs="Times New Roman"/>
          <w:sz w:val="24"/>
          <w:szCs w:val="24"/>
        </w:rPr>
        <w:t>while</w:t>
      </w:r>
      <w:r w:rsidR="002C348D">
        <w:rPr>
          <w:rFonts w:ascii="Times New Roman" w:hAnsi="Times New Roman" w:cs="Times New Roman"/>
          <w:sz w:val="24"/>
          <w:szCs w:val="24"/>
        </w:rPr>
        <w:t xml:space="preserve"> </w:t>
      </w:r>
      <w:r w:rsidR="00773CF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ll other interactions </w:t>
      </w:r>
      <w:r w:rsidR="008D5354">
        <w:rPr>
          <w:rFonts w:ascii="Times New Roman" w:hAnsi="Times New Roman" w:cs="Times New Roman"/>
          <w:sz w:val="24"/>
          <w:szCs w:val="24"/>
        </w:rPr>
        <w:t>were not significant,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7A4F" w:rsidRPr="008D5354">
        <w:rPr>
          <w:rFonts w:ascii="Times New Roman" w:hAnsi="Times New Roman" w:cs="Times New Roman"/>
          <w:i/>
          <w:sz w:val="24"/>
          <w:szCs w:val="24"/>
        </w:rPr>
        <w:t>F</w:t>
      </w:r>
      <w:r w:rsidR="00ED7A4F">
        <w:rPr>
          <w:rFonts w:ascii="Times New Roman" w:hAnsi="Times New Roman" w:cs="Times New Roman"/>
          <w:sz w:val="24"/>
          <w:szCs w:val="24"/>
        </w:rPr>
        <w:t xml:space="preserve">s &lt; </w:t>
      </w:r>
      <w:r w:rsidR="008960B7">
        <w:rPr>
          <w:rFonts w:ascii="Times New Roman" w:hAnsi="Times New Roman" w:cs="Times New Roman"/>
          <w:sz w:val="24"/>
          <w:szCs w:val="24"/>
        </w:rPr>
        <w:t>2.</w:t>
      </w:r>
      <w:r w:rsidR="00FE2747">
        <w:rPr>
          <w:rFonts w:ascii="Times New Roman" w:hAnsi="Times New Roman" w:cs="Times New Roman"/>
          <w:sz w:val="24"/>
          <w:szCs w:val="24"/>
        </w:rPr>
        <w:t>5</w:t>
      </w:r>
      <w:r w:rsidR="008960B7">
        <w:rPr>
          <w:rFonts w:ascii="Times New Roman" w:hAnsi="Times New Roman" w:cs="Times New Roman"/>
          <w:sz w:val="24"/>
          <w:szCs w:val="24"/>
        </w:rPr>
        <w:t>9</w:t>
      </w:r>
      <w:r w:rsidR="00E860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57EB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&gt; </w:t>
      </w:r>
      <w:r w:rsidR="00EA2FF1">
        <w:rPr>
          <w:rFonts w:ascii="Times New Roman" w:hAnsi="Times New Roman" w:cs="Times New Roman"/>
          <w:sz w:val="24"/>
          <w:szCs w:val="24"/>
        </w:rPr>
        <w:t>.</w:t>
      </w:r>
      <w:r w:rsidR="00773CFD">
        <w:rPr>
          <w:rFonts w:ascii="Times New Roman" w:hAnsi="Times New Roman" w:cs="Times New Roman"/>
          <w:sz w:val="24"/>
          <w:szCs w:val="24"/>
        </w:rPr>
        <w:t>1</w:t>
      </w:r>
      <w:r w:rsidR="008960B7">
        <w:rPr>
          <w:rFonts w:ascii="Times New Roman" w:hAnsi="Times New Roman" w:cs="Times New Roman"/>
          <w:sz w:val="24"/>
          <w:szCs w:val="24"/>
        </w:rPr>
        <w:t>09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73CFD">
        <w:rPr>
          <w:rFonts w:ascii="Times New Roman" w:hAnsi="Times New Roman" w:cs="Times New Roman"/>
          <w:sz w:val="24"/>
          <w:szCs w:val="24"/>
        </w:rPr>
        <w:t xml:space="preserve">The significant </w:t>
      </w:r>
      <w:r>
        <w:rPr>
          <w:rFonts w:ascii="Times New Roman" w:hAnsi="Times New Roman" w:cs="Times New Roman"/>
          <w:sz w:val="24"/>
          <w:szCs w:val="24"/>
        </w:rPr>
        <w:t xml:space="preserve">interaction revealed that deviant stimuli evoked reduced activity in </w:t>
      </w:r>
      <w:r w:rsidR="00EA2FF1">
        <w:rPr>
          <w:rFonts w:ascii="Times New Roman" w:hAnsi="Times New Roman" w:cs="Times New Roman"/>
          <w:sz w:val="24"/>
          <w:szCs w:val="24"/>
        </w:rPr>
        <w:t>patients</w:t>
      </w:r>
      <w:r w:rsidR="008960B7">
        <w:rPr>
          <w:rFonts w:ascii="Times New Roman" w:hAnsi="Times New Roman" w:cs="Times New Roman"/>
          <w:sz w:val="24"/>
          <w:szCs w:val="24"/>
        </w:rPr>
        <w:t xml:space="preserve"> than controls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FD7A71">
        <w:rPr>
          <w:rFonts w:ascii="Times New Roman" w:hAnsi="Times New Roman" w:cs="Times New Roman"/>
          <w:i/>
          <w:sz w:val="24"/>
          <w:szCs w:val="24"/>
        </w:rPr>
        <w:t>t</w:t>
      </w:r>
      <w:r w:rsidR="00E8601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E8601B">
        <w:rPr>
          <w:rFonts w:ascii="Times New Roman" w:hAnsi="Times New Roman" w:cs="Times New Roman"/>
          <w:sz w:val="24"/>
          <w:szCs w:val="24"/>
        </w:rPr>
        <w:t>2</w:t>
      </w:r>
      <w:r w:rsidR="00773CFD">
        <w:rPr>
          <w:rFonts w:ascii="Times New Roman" w:hAnsi="Times New Roman" w:cs="Times New Roman"/>
          <w:sz w:val="24"/>
          <w:szCs w:val="24"/>
        </w:rPr>
        <w:t>61</w:t>
      </w:r>
      <w:r w:rsidR="00E8601B">
        <w:rPr>
          <w:rFonts w:ascii="Times New Roman" w:hAnsi="Times New Roman" w:cs="Times New Roman"/>
          <w:sz w:val="24"/>
          <w:szCs w:val="24"/>
        </w:rPr>
        <w:t xml:space="preserve">) = </w:t>
      </w:r>
      <w:r w:rsidR="00FE2747">
        <w:rPr>
          <w:rFonts w:ascii="Times New Roman" w:hAnsi="Times New Roman" w:cs="Times New Roman"/>
          <w:sz w:val="24"/>
          <w:szCs w:val="24"/>
        </w:rPr>
        <w:t>4</w:t>
      </w:r>
      <w:r w:rsidR="00E8601B">
        <w:rPr>
          <w:rFonts w:ascii="Times New Roman" w:hAnsi="Times New Roman" w:cs="Times New Roman"/>
          <w:sz w:val="24"/>
          <w:szCs w:val="24"/>
        </w:rPr>
        <w:t>.</w:t>
      </w:r>
      <w:r w:rsidR="008960B7">
        <w:rPr>
          <w:rFonts w:ascii="Times New Roman" w:hAnsi="Times New Roman" w:cs="Times New Roman"/>
          <w:sz w:val="24"/>
          <w:szCs w:val="24"/>
        </w:rPr>
        <w:t>41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D7A71">
        <w:rPr>
          <w:rFonts w:ascii="Times New Roman" w:hAnsi="Times New Roman" w:cs="Times New Roman"/>
          <w:i/>
          <w:sz w:val="24"/>
          <w:szCs w:val="24"/>
        </w:rPr>
        <w:t>p</w:t>
      </w:r>
      <w:r w:rsidR="00FE2747">
        <w:rPr>
          <w:rFonts w:ascii="Times New Roman" w:hAnsi="Times New Roman" w:cs="Times New Roman"/>
          <w:sz w:val="24"/>
          <w:szCs w:val="24"/>
        </w:rPr>
        <w:t xml:space="preserve"> &lt; .001</w:t>
      </w:r>
      <w:r w:rsidR="00157876" w:rsidRPr="00CB6830">
        <w:rPr>
          <w:rFonts w:ascii="Times New Roman" w:hAnsi="Times New Roman" w:cs="Times New Roman"/>
          <w:sz w:val="24"/>
          <w:szCs w:val="24"/>
        </w:rPr>
        <w:t xml:space="preserve">, </w:t>
      </w:r>
      <w:r w:rsidR="00157876" w:rsidRPr="00CB6830">
        <w:rPr>
          <w:rFonts w:ascii="Times New Roman" w:hAnsi="Times New Roman" w:cs="Times New Roman"/>
          <w:i/>
          <w:sz w:val="24"/>
          <w:szCs w:val="24"/>
        </w:rPr>
        <w:t>d</w:t>
      </w:r>
      <w:r w:rsidR="008960B7">
        <w:rPr>
          <w:rFonts w:ascii="Times New Roman" w:hAnsi="Times New Roman" w:cs="Times New Roman"/>
          <w:sz w:val="24"/>
          <w:szCs w:val="24"/>
        </w:rPr>
        <w:t xml:space="preserve"> = 0.54</w:t>
      </w:r>
      <w:r>
        <w:rPr>
          <w:rFonts w:ascii="Times New Roman" w:hAnsi="Times New Roman" w:cs="Times New Roman"/>
          <w:sz w:val="24"/>
          <w:szCs w:val="24"/>
        </w:rPr>
        <w:t xml:space="preserve">, but the difference between patients and control was not significant for standard stimuli, </w:t>
      </w:r>
      <w:r w:rsidR="00157876" w:rsidRPr="00FD7A71">
        <w:rPr>
          <w:rFonts w:ascii="Times New Roman" w:hAnsi="Times New Roman" w:cs="Times New Roman"/>
          <w:i/>
          <w:sz w:val="24"/>
          <w:szCs w:val="24"/>
        </w:rPr>
        <w:t>t</w:t>
      </w:r>
      <w:r w:rsidR="008960B7">
        <w:rPr>
          <w:rFonts w:ascii="Times New Roman" w:hAnsi="Times New Roman" w:cs="Times New Roman"/>
          <w:sz w:val="24"/>
          <w:szCs w:val="24"/>
        </w:rPr>
        <w:t>(261) = 0.7</w:t>
      </w:r>
      <w:r w:rsidR="00157876">
        <w:rPr>
          <w:rFonts w:ascii="Times New Roman" w:hAnsi="Times New Roman" w:cs="Times New Roman"/>
          <w:sz w:val="24"/>
          <w:szCs w:val="24"/>
        </w:rPr>
        <w:t xml:space="preserve">6, </w:t>
      </w:r>
      <w:r w:rsidR="00157876" w:rsidRPr="00FD7A71">
        <w:rPr>
          <w:rFonts w:ascii="Times New Roman" w:hAnsi="Times New Roman" w:cs="Times New Roman"/>
          <w:i/>
          <w:sz w:val="24"/>
          <w:szCs w:val="24"/>
        </w:rPr>
        <w:t>p</w:t>
      </w:r>
      <w:r w:rsidR="008960B7">
        <w:rPr>
          <w:rFonts w:ascii="Times New Roman" w:hAnsi="Times New Roman" w:cs="Times New Roman"/>
          <w:sz w:val="24"/>
          <w:szCs w:val="24"/>
        </w:rPr>
        <w:t xml:space="preserve"> = .761</w:t>
      </w:r>
      <w:r w:rsidR="00157876" w:rsidRPr="00CB6830">
        <w:rPr>
          <w:rFonts w:ascii="Times New Roman" w:hAnsi="Times New Roman" w:cs="Times New Roman"/>
          <w:sz w:val="24"/>
          <w:szCs w:val="24"/>
        </w:rPr>
        <w:t xml:space="preserve">, </w:t>
      </w:r>
      <w:r w:rsidR="00157876" w:rsidRPr="00CB6830">
        <w:rPr>
          <w:rFonts w:ascii="Times New Roman" w:hAnsi="Times New Roman" w:cs="Times New Roman"/>
          <w:i/>
          <w:sz w:val="24"/>
          <w:szCs w:val="24"/>
        </w:rPr>
        <w:t>d</w:t>
      </w:r>
      <w:r w:rsidR="00157876">
        <w:rPr>
          <w:rFonts w:ascii="Times New Roman" w:hAnsi="Times New Roman" w:cs="Times New Roman"/>
          <w:sz w:val="24"/>
          <w:szCs w:val="24"/>
        </w:rPr>
        <w:t xml:space="preserve"> = 0.0</w:t>
      </w:r>
      <w:r w:rsidR="008960B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2694" w:rsidRDefault="00157876" w:rsidP="00AD35E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effect of Age was not significant, </w:t>
      </w:r>
      <w:proofErr w:type="gramStart"/>
      <w:r w:rsidRPr="005A27CF">
        <w:rPr>
          <w:rFonts w:ascii="Times New Roman" w:hAnsi="Times New Roman" w:cs="Times New Roman"/>
          <w:i/>
          <w:sz w:val="24"/>
          <w:szCs w:val="24"/>
        </w:rPr>
        <w:t>F</w:t>
      </w:r>
      <w:r w:rsidRPr="005A27C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A27CF">
        <w:rPr>
          <w:rFonts w:ascii="Times New Roman" w:hAnsi="Times New Roman" w:cs="Times New Roman"/>
          <w:sz w:val="24"/>
          <w:szCs w:val="24"/>
        </w:rPr>
        <w:t>1,</w:t>
      </w:r>
      <w:r w:rsidRPr="006926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254</w:t>
      </w:r>
      <w:r w:rsidRPr="005A27CF">
        <w:rPr>
          <w:rFonts w:ascii="Times New Roman" w:hAnsi="Times New Roman" w:cs="Times New Roman"/>
          <w:sz w:val="24"/>
          <w:szCs w:val="24"/>
        </w:rPr>
        <w:t xml:space="preserve">) = </w:t>
      </w:r>
      <w:r w:rsidR="008960B7">
        <w:rPr>
          <w:rFonts w:ascii="Times New Roman" w:hAnsi="Times New Roman" w:cs="Times New Roman"/>
          <w:sz w:val="24"/>
          <w:szCs w:val="24"/>
        </w:rPr>
        <w:t>1</w:t>
      </w:r>
      <w:r w:rsidRPr="005A27CF">
        <w:rPr>
          <w:rFonts w:ascii="Times New Roman" w:hAnsi="Times New Roman" w:cs="Times New Roman"/>
          <w:sz w:val="24"/>
          <w:szCs w:val="24"/>
        </w:rPr>
        <w:t>.</w:t>
      </w:r>
      <w:r w:rsidR="008960B7">
        <w:rPr>
          <w:rFonts w:ascii="Times New Roman" w:hAnsi="Times New Roman" w:cs="Times New Roman"/>
          <w:sz w:val="24"/>
          <w:szCs w:val="24"/>
        </w:rPr>
        <w:t>402</w:t>
      </w:r>
      <w:r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Pr="005A27CF">
        <w:rPr>
          <w:rFonts w:ascii="Times New Roman" w:hAnsi="Times New Roman" w:cs="Times New Roman"/>
          <w:i/>
          <w:sz w:val="24"/>
          <w:szCs w:val="24"/>
        </w:rPr>
        <w:t>p</w:t>
      </w:r>
      <w:r w:rsidRPr="005A27CF">
        <w:rPr>
          <w:rFonts w:ascii="Times New Roman" w:hAnsi="Times New Roman" w:cs="Times New Roman"/>
          <w:sz w:val="24"/>
          <w:szCs w:val="24"/>
        </w:rPr>
        <w:t xml:space="preserve"> </w:t>
      </w:r>
      <w:r w:rsidR="008960B7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27CF">
        <w:rPr>
          <w:rFonts w:ascii="Times New Roman" w:hAnsi="Times New Roman" w:cs="Times New Roman"/>
          <w:sz w:val="24"/>
          <w:szCs w:val="24"/>
        </w:rPr>
        <w:t>.</w:t>
      </w:r>
      <w:r w:rsidR="008960B7">
        <w:rPr>
          <w:rFonts w:ascii="Times New Roman" w:hAnsi="Times New Roman" w:cs="Times New Roman"/>
          <w:sz w:val="24"/>
          <w:szCs w:val="24"/>
        </w:rPr>
        <w:t>237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41122">
        <w:rPr>
          <w:rFonts w:ascii="Times New Roman" w:hAnsi="Times New Roman" w:cs="Times New Roman"/>
          <w:sz w:val="24"/>
          <w:szCs w:val="24"/>
        </w:rPr>
        <w:t xml:space="preserve"> </w:t>
      </w:r>
      <w:r w:rsidRPr="00CB6830">
        <w:rPr>
          <w:rFonts w:ascii="Times New Roman" w:hAnsi="Times New Roman" w:cs="Times New Roman"/>
          <w:i/>
          <w:sz w:val="24"/>
          <w:szCs w:val="24"/>
        </w:rPr>
        <w:t>η</w:t>
      </w:r>
      <w:r w:rsidRPr="00CB683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B6830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8960B7">
        <w:rPr>
          <w:rFonts w:ascii="Times New Roman" w:hAnsi="Times New Roman" w:cs="Times New Roman"/>
          <w:sz w:val="24"/>
          <w:szCs w:val="24"/>
        </w:rPr>
        <w:t xml:space="preserve"> = .01</w:t>
      </w:r>
      <w:r>
        <w:rPr>
          <w:rFonts w:ascii="Times New Roman" w:hAnsi="Times New Roman" w:cs="Times New Roman"/>
          <w:sz w:val="24"/>
          <w:szCs w:val="24"/>
        </w:rPr>
        <w:t xml:space="preserve">, and no other factor interacted with it, </w:t>
      </w:r>
      <w:r w:rsidR="008960B7" w:rsidRPr="005A27CF">
        <w:rPr>
          <w:rFonts w:ascii="Times New Roman" w:hAnsi="Times New Roman" w:cs="Times New Roman"/>
          <w:i/>
          <w:sz w:val="24"/>
          <w:szCs w:val="24"/>
        </w:rPr>
        <w:t>F</w:t>
      </w:r>
      <w:r w:rsidR="008960B7">
        <w:rPr>
          <w:rFonts w:ascii="Times New Roman" w:hAnsi="Times New Roman" w:cs="Times New Roman"/>
          <w:sz w:val="24"/>
          <w:szCs w:val="24"/>
        </w:rPr>
        <w:t>s(1,254) &lt; 3.70</w:t>
      </w:r>
      <w:r w:rsidR="008960B7" w:rsidRPr="005A27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960B7" w:rsidRPr="005A27CF">
        <w:rPr>
          <w:rFonts w:ascii="Times New Roman" w:hAnsi="Times New Roman" w:cs="Times New Roman"/>
          <w:i/>
          <w:sz w:val="24"/>
          <w:szCs w:val="24"/>
        </w:rPr>
        <w:t>p</w:t>
      </w:r>
      <w:r w:rsidR="008960B7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8960B7">
        <w:rPr>
          <w:rFonts w:ascii="Times New Roman" w:hAnsi="Times New Roman" w:cs="Times New Roman"/>
          <w:sz w:val="24"/>
          <w:szCs w:val="24"/>
        </w:rPr>
        <w:t xml:space="preserve"> &gt; .055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298E" w:rsidRPr="005A27CF" w:rsidRDefault="00F2298E" w:rsidP="00B80F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2738" w:rsidRPr="005A27CF" w:rsidRDefault="008960B7" w:rsidP="005136D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de-DE" w:eastAsia="de-DE"/>
        </w:rPr>
        <w:lastRenderedPageBreak/>
        <w:drawing>
          <wp:inline distT="0" distB="0" distL="0" distR="0">
            <wp:extent cx="6115050" cy="5824855"/>
            <wp:effectExtent l="0" t="0" r="0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82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C9" w:rsidRDefault="00D949C9" w:rsidP="009E528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57876" w:rsidRDefault="00D949C9" w:rsidP="00D949C9">
      <w:pPr>
        <w:jc w:val="both"/>
        <w:rPr>
          <w:rFonts w:ascii="Times New Roman" w:hAnsi="Times New Roman" w:cs="Times New Roman"/>
          <w:sz w:val="20"/>
          <w:szCs w:val="20"/>
        </w:rPr>
      </w:pPr>
      <w:r w:rsidRPr="00AD35E7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AD35E7" w:rsidRPr="00AD35E7">
        <w:rPr>
          <w:rFonts w:ascii="Times New Roman" w:hAnsi="Times New Roman" w:cs="Times New Roman"/>
          <w:b/>
          <w:sz w:val="20"/>
          <w:szCs w:val="20"/>
        </w:rPr>
        <w:t>Sup.4</w:t>
      </w:r>
      <w:r w:rsidRPr="00AD35E7">
        <w:rPr>
          <w:rFonts w:ascii="Times New Roman" w:hAnsi="Times New Roman" w:cs="Times New Roman"/>
          <w:b/>
          <w:sz w:val="20"/>
          <w:szCs w:val="20"/>
        </w:rPr>
        <w:t>.</w:t>
      </w:r>
      <w:r w:rsidR="00AD35E7">
        <w:rPr>
          <w:rFonts w:ascii="Times New Roman" w:hAnsi="Times New Roman" w:cs="Times New Roman"/>
          <w:sz w:val="20"/>
          <w:szCs w:val="20"/>
        </w:rPr>
        <w:t xml:space="preserve"> Box plots of maximum Theta </w:t>
      </w:r>
      <w:r w:rsidRPr="00AD35E7">
        <w:rPr>
          <w:rFonts w:ascii="Times New Roman" w:hAnsi="Times New Roman" w:cs="Times New Roman"/>
          <w:sz w:val="20"/>
          <w:szCs w:val="20"/>
        </w:rPr>
        <w:t xml:space="preserve">power mMMN values for people with psychosis and controls, separately according to laterality (left and right) and condition (deviant and standard) </w:t>
      </w:r>
    </w:p>
    <w:p w:rsidR="00157876" w:rsidRDefault="0015787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9E528C" w:rsidRPr="005A27CF" w:rsidRDefault="009E528C" w:rsidP="009E528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A27CF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Theta </w:t>
      </w:r>
      <w:r>
        <w:rPr>
          <w:rFonts w:ascii="Times New Roman" w:hAnsi="Times New Roman" w:cs="Times New Roman"/>
          <w:sz w:val="28"/>
          <w:szCs w:val="28"/>
          <w:u w:val="single"/>
        </w:rPr>
        <w:t>inter-trial phase coherence</w:t>
      </w:r>
    </w:p>
    <w:p w:rsidR="0063513C" w:rsidRDefault="0063513C" w:rsidP="0063513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7CF">
        <w:rPr>
          <w:rFonts w:ascii="Times New Roman" w:hAnsi="Times New Roman" w:cs="Times New Roman"/>
          <w:sz w:val="24"/>
          <w:szCs w:val="24"/>
        </w:rPr>
        <w:t>T</w:t>
      </w:r>
      <w:r w:rsidR="00E87867">
        <w:rPr>
          <w:rFonts w:ascii="Times New Roman" w:hAnsi="Times New Roman" w:cs="Times New Roman"/>
          <w:sz w:val="24"/>
          <w:szCs w:val="24"/>
        </w:rPr>
        <w:t xml:space="preserve">heta </w:t>
      </w:r>
      <w:r>
        <w:rPr>
          <w:rFonts w:ascii="Times New Roman" w:hAnsi="Times New Roman" w:cs="Times New Roman"/>
          <w:sz w:val="24"/>
          <w:szCs w:val="24"/>
        </w:rPr>
        <w:t>ITPC was analyzed with an</w:t>
      </w:r>
      <w:r w:rsidRPr="005A27CF">
        <w:rPr>
          <w:rFonts w:ascii="Times New Roman" w:hAnsi="Times New Roman" w:cs="Times New Roman"/>
          <w:sz w:val="24"/>
          <w:szCs w:val="24"/>
        </w:rPr>
        <w:t xml:space="preserve"> AN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5A27CF">
        <w:rPr>
          <w:rFonts w:ascii="Times New Roman" w:hAnsi="Times New Roman" w:cs="Times New Roman"/>
          <w:sz w:val="24"/>
          <w:szCs w:val="24"/>
        </w:rPr>
        <w:t xml:space="preserve">OVA </w:t>
      </w:r>
      <w:r>
        <w:rPr>
          <w:rFonts w:ascii="Times New Roman" w:hAnsi="Times New Roman" w:cs="Times New Roman"/>
          <w:sz w:val="24"/>
          <w:szCs w:val="24"/>
        </w:rPr>
        <w:t xml:space="preserve">that considered </w:t>
      </w:r>
      <w:r w:rsidRPr="005A27CF">
        <w:rPr>
          <w:rFonts w:ascii="Times New Roman" w:hAnsi="Times New Roman" w:cs="Times New Roman"/>
          <w:sz w:val="24"/>
          <w:szCs w:val="24"/>
        </w:rPr>
        <w:t>Laterality (right vs. left) and Condition (standard vs. deviant) as within-participant factors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A27CF">
        <w:rPr>
          <w:rFonts w:ascii="Times New Roman" w:hAnsi="Times New Roman" w:cs="Times New Roman"/>
          <w:sz w:val="24"/>
          <w:szCs w:val="24"/>
        </w:rPr>
        <w:t xml:space="preserve"> Group (P vs. NC) and </w:t>
      </w:r>
      <w:r>
        <w:rPr>
          <w:rFonts w:ascii="Times New Roman" w:hAnsi="Times New Roman" w:cs="Times New Roman"/>
          <w:sz w:val="24"/>
          <w:szCs w:val="24"/>
        </w:rPr>
        <w:t>Diagnostic Subgroup</w:t>
      </w:r>
      <w:r w:rsidRPr="005A27CF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SCZ, BD, FEP, and CHR</w:t>
      </w:r>
      <w:r w:rsidRPr="005A27CF">
        <w:rPr>
          <w:rFonts w:ascii="Times New Roman" w:hAnsi="Times New Roman" w:cs="Times New Roman"/>
          <w:sz w:val="24"/>
          <w:szCs w:val="24"/>
        </w:rPr>
        <w:t>) as between-participants</w:t>
      </w:r>
      <w:r>
        <w:rPr>
          <w:rFonts w:ascii="Times New Roman" w:hAnsi="Times New Roman" w:cs="Times New Roman"/>
          <w:sz w:val="24"/>
          <w:szCs w:val="24"/>
        </w:rPr>
        <w:t>, and Age as covariate.</w:t>
      </w:r>
    </w:p>
    <w:p w:rsidR="009068D6" w:rsidRDefault="009D7768" w:rsidP="00AD35E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Among the main effects </w:t>
      </w:r>
      <w:r w:rsidR="00717654">
        <w:rPr>
          <w:rFonts w:ascii="Times New Roman" w:hAnsi="Times New Roman" w:cs="Times New Roman"/>
          <w:sz w:val="24"/>
          <w:szCs w:val="24"/>
        </w:rPr>
        <w:t xml:space="preserve">(see Figure </w:t>
      </w:r>
      <w:r w:rsidR="00AD35E7">
        <w:rPr>
          <w:rFonts w:ascii="Times New Roman" w:hAnsi="Times New Roman" w:cs="Times New Roman"/>
          <w:sz w:val="24"/>
          <w:szCs w:val="24"/>
        </w:rPr>
        <w:t>Sup.5</w:t>
      </w:r>
      <w:r w:rsidR="0071765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="00717654">
        <w:rPr>
          <w:rFonts w:ascii="Times New Roman" w:hAnsi="Times New Roman" w:cs="Times New Roman"/>
          <w:sz w:val="24"/>
          <w:szCs w:val="24"/>
        </w:rPr>
        <w:t xml:space="preserve"> </w:t>
      </w:r>
      <w:r w:rsidR="006B7DA5" w:rsidRPr="005A27CF">
        <w:rPr>
          <w:rFonts w:ascii="Times New Roman" w:hAnsi="Times New Roman" w:cs="Times New Roman"/>
          <w:sz w:val="24"/>
          <w:szCs w:val="24"/>
        </w:rPr>
        <w:t xml:space="preserve">Laterality, </w:t>
      </w:r>
      <w:proofErr w:type="gramStart"/>
      <w:r w:rsidR="006B7DA5" w:rsidRPr="005A27CF">
        <w:rPr>
          <w:rFonts w:ascii="Times New Roman" w:hAnsi="Times New Roman" w:cs="Times New Roman"/>
          <w:i/>
          <w:sz w:val="24"/>
          <w:szCs w:val="24"/>
        </w:rPr>
        <w:t>F</w:t>
      </w:r>
      <w:r w:rsidR="00CA3B5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A3B59">
        <w:rPr>
          <w:rFonts w:ascii="Times New Roman" w:hAnsi="Times New Roman" w:cs="Times New Roman"/>
          <w:sz w:val="24"/>
          <w:szCs w:val="24"/>
        </w:rPr>
        <w:t>1,2</w:t>
      </w:r>
      <w:r>
        <w:rPr>
          <w:rFonts w:ascii="Times New Roman" w:hAnsi="Times New Roman" w:cs="Times New Roman"/>
          <w:sz w:val="24"/>
          <w:szCs w:val="24"/>
        </w:rPr>
        <w:t>54</w:t>
      </w:r>
      <w:r w:rsidR="00CA3B59">
        <w:rPr>
          <w:rFonts w:ascii="Times New Roman" w:hAnsi="Times New Roman" w:cs="Times New Roman"/>
          <w:sz w:val="24"/>
          <w:szCs w:val="24"/>
        </w:rPr>
        <w:t xml:space="preserve">) = </w:t>
      </w:r>
      <w:r w:rsidR="000479F0">
        <w:rPr>
          <w:rFonts w:ascii="Times New Roman" w:hAnsi="Times New Roman" w:cs="Times New Roman"/>
          <w:sz w:val="24"/>
          <w:szCs w:val="24"/>
        </w:rPr>
        <w:t>13.48</w:t>
      </w:r>
      <w:r w:rsidR="006B7DA5"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6B7DA5" w:rsidRPr="005A27CF">
        <w:rPr>
          <w:rFonts w:ascii="Times New Roman" w:hAnsi="Times New Roman" w:cs="Times New Roman"/>
          <w:i/>
          <w:sz w:val="24"/>
          <w:szCs w:val="24"/>
        </w:rPr>
        <w:t>p</w:t>
      </w:r>
      <w:r w:rsidR="006B7DA5" w:rsidRPr="005A27CF">
        <w:rPr>
          <w:rFonts w:ascii="Times New Roman" w:hAnsi="Times New Roman" w:cs="Times New Roman"/>
          <w:sz w:val="24"/>
          <w:szCs w:val="24"/>
        </w:rPr>
        <w:t xml:space="preserve"> &lt; .001</w:t>
      </w:r>
      <w:r w:rsidR="00157876">
        <w:rPr>
          <w:rFonts w:ascii="Times New Roman" w:hAnsi="Times New Roman" w:cs="Times New Roman"/>
          <w:sz w:val="24"/>
          <w:szCs w:val="24"/>
        </w:rPr>
        <w:t>,</w:t>
      </w:r>
      <w:r w:rsidR="00157876" w:rsidRPr="00641122">
        <w:rPr>
          <w:rFonts w:ascii="Times New Roman" w:hAnsi="Times New Roman" w:cs="Times New Roman"/>
          <w:sz w:val="24"/>
          <w:szCs w:val="24"/>
        </w:rPr>
        <w:t xml:space="preserve"> </w:t>
      </w:r>
      <w:r w:rsidR="00157876" w:rsidRPr="00CB6830">
        <w:rPr>
          <w:rFonts w:ascii="Times New Roman" w:hAnsi="Times New Roman" w:cs="Times New Roman"/>
          <w:i/>
          <w:sz w:val="24"/>
          <w:szCs w:val="24"/>
        </w:rPr>
        <w:t>η</w:t>
      </w:r>
      <w:r w:rsidR="00157876" w:rsidRPr="00CB683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157876" w:rsidRPr="00CB6830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157876">
        <w:rPr>
          <w:rFonts w:ascii="Times New Roman" w:hAnsi="Times New Roman" w:cs="Times New Roman"/>
          <w:sz w:val="24"/>
          <w:szCs w:val="24"/>
        </w:rPr>
        <w:t xml:space="preserve"> = .0</w:t>
      </w:r>
      <w:r w:rsidR="000479F0">
        <w:rPr>
          <w:rFonts w:ascii="Times New Roman" w:hAnsi="Times New Roman" w:cs="Times New Roman"/>
          <w:sz w:val="24"/>
          <w:szCs w:val="24"/>
        </w:rPr>
        <w:t>5</w:t>
      </w:r>
      <w:r w:rsidR="006B7DA5" w:rsidRPr="005A27CF">
        <w:rPr>
          <w:rFonts w:ascii="Times New Roman" w:hAnsi="Times New Roman" w:cs="Times New Roman"/>
          <w:sz w:val="24"/>
          <w:szCs w:val="24"/>
        </w:rPr>
        <w:t xml:space="preserve">, Condition, </w:t>
      </w:r>
      <w:r w:rsidRPr="005A27CF"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(1,254) </w:t>
      </w:r>
      <w:r w:rsidR="00CA3B59">
        <w:rPr>
          <w:rFonts w:ascii="Times New Roman" w:hAnsi="Times New Roman" w:cs="Times New Roman"/>
          <w:sz w:val="24"/>
          <w:szCs w:val="24"/>
        </w:rPr>
        <w:t xml:space="preserve">= </w:t>
      </w:r>
      <w:r w:rsidR="000479F0">
        <w:rPr>
          <w:rFonts w:ascii="Times New Roman" w:hAnsi="Times New Roman" w:cs="Times New Roman"/>
          <w:sz w:val="24"/>
          <w:szCs w:val="24"/>
        </w:rPr>
        <w:t>71.7</w:t>
      </w:r>
      <w:r w:rsidR="00810D41">
        <w:rPr>
          <w:rFonts w:ascii="Times New Roman" w:hAnsi="Times New Roman" w:cs="Times New Roman"/>
          <w:sz w:val="24"/>
          <w:szCs w:val="24"/>
        </w:rPr>
        <w:t>1</w:t>
      </w:r>
      <w:r w:rsidR="006B7DA5"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6B7DA5" w:rsidRPr="005A27CF">
        <w:rPr>
          <w:rFonts w:ascii="Times New Roman" w:hAnsi="Times New Roman" w:cs="Times New Roman"/>
          <w:i/>
          <w:sz w:val="24"/>
          <w:szCs w:val="24"/>
        </w:rPr>
        <w:t>p</w:t>
      </w:r>
      <w:r w:rsidR="006B7DA5" w:rsidRPr="005A27CF">
        <w:rPr>
          <w:rFonts w:ascii="Times New Roman" w:hAnsi="Times New Roman" w:cs="Times New Roman"/>
          <w:sz w:val="24"/>
          <w:szCs w:val="24"/>
        </w:rPr>
        <w:t xml:space="preserve"> &lt; .001</w:t>
      </w:r>
      <w:r w:rsidR="00157876">
        <w:rPr>
          <w:rFonts w:ascii="Times New Roman" w:hAnsi="Times New Roman" w:cs="Times New Roman"/>
          <w:sz w:val="24"/>
          <w:szCs w:val="24"/>
        </w:rPr>
        <w:t>,</w:t>
      </w:r>
      <w:r w:rsidR="00157876" w:rsidRPr="00641122">
        <w:rPr>
          <w:rFonts w:ascii="Times New Roman" w:hAnsi="Times New Roman" w:cs="Times New Roman"/>
          <w:sz w:val="24"/>
          <w:szCs w:val="24"/>
        </w:rPr>
        <w:t xml:space="preserve"> </w:t>
      </w:r>
      <w:r w:rsidR="00157876" w:rsidRPr="00CB6830">
        <w:rPr>
          <w:rFonts w:ascii="Times New Roman" w:hAnsi="Times New Roman" w:cs="Times New Roman"/>
          <w:i/>
          <w:sz w:val="24"/>
          <w:szCs w:val="24"/>
        </w:rPr>
        <w:t>η</w:t>
      </w:r>
      <w:r w:rsidR="00157876" w:rsidRPr="00CB683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157876" w:rsidRPr="00CB6830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0479F0">
        <w:rPr>
          <w:rFonts w:ascii="Times New Roman" w:hAnsi="Times New Roman" w:cs="Times New Roman"/>
          <w:sz w:val="24"/>
          <w:szCs w:val="24"/>
        </w:rPr>
        <w:t xml:space="preserve"> = .22</w:t>
      </w:r>
      <w:r w:rsidR="006B7DA5" w:rsidRPr="005A27CF">
        <w:rPr>
          <w:rFonts w:ascii="Times New Roman" w:hAnsi="Times New Roman" w:cs="Times New Roman"/>
          <w:sz w:val="24"/>
          <w:szCs w:val="24"/>
        </w:rPr>
        <w:t xml:space="preserve">, Group, </w:t>
      </w:r>
      <w:r w:rsidR="006B7DA5" w:rsidRPr="005A27CF">
        <w:rPr>
          <w:rFonts w:ascii="Times New Roman" w:hAnsi="Times New Roman" w:cs="Times New Roman"/>
          <w:i/>
          <w:sz w:val="24"/>
          <w:szCs w:val="24"/>
        </w:rPr>
        <w:t>F</w:t>
      </w:r>
      <w:r w:rsidR="006B7DA5" w:rsidRPr="005A27CF">
        <w:rPr>
          <w:rFonts w:ascii="Times New Roman" w:hAnsi="Times New Roman" w:cs="Times New Roman"/>
          <w:sz w:val="24"/>
          <w:szCs w:val="24"/>
        </w:rPr>
        <w:t>(1,</w:t>
      </w:r>
      <w:r w:rsidR="00CA3B5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54</w:t>
      </w:r>
      <w:r w:rsidR="000479F0">
        <w:rPr>
          <w:rFonts w:ascii="Times New Roman" w:hAnsi="Times New Roman" w:cs="Times New Roman"/>
          <w:sz w:val="24"/>
          <w:szCs w:val="24"/>
        </w:rPr>
        <w:t>) = 25.70</w:t>
      </w:r>
      <w:r w:rsidR="006B7DA5"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6B7DA5" w:rsidRPr="005A27CF">
        <w:rPr>
          <w:rFonts w:ascii="Times New Roman" w:hAnsi="Times New Roman" w:cs="Times New Roman"/>
          <w:i/>
          <w:sz w:val="24"/>
          <w:szCs w:val="24"/>
        </w:rPr>
        <w:t>p</w:t>
      </w:r>
      <w:r w:rsidR="00EA2FF1">
        <w:rPr>
          <w:rFonts w:ascii="Times New Roman" w:hAnsi="Times New Roman" w:cs="Times New Roman"/>
          <w:sz w:val="24"/>
          <w:szCs w:val="24"/>
        </w:rPr>
        <w:t xml:space="preserve"> &lt; .001</w:t>
      </w:r>
      <w:r w:rsidR="00157876">
        <w:rPr>
          <w:rFonts w:ascii="Times New Roman" w:hAnsi="Times New Roman" w:cs="Times New Roman"/>
          <w:sz w:val="24"/>
          <w:szCs w:val="24"/>
        </w:rPr>
        <w:t>,</w:t>
      </w:r>
      <w:r w:rsidR="00157876" w:rsidRPr="00641122">
        <w:rPr>
          <w:rFonts w:ascii="Times New Roman" w:hAnsi="Times New Roman" w:cs="Times New Roman"/>
          <w:sz w:val="24"/>
          <w:szCs w:val="24"/>
        </w:rPr>
        <w:t xml:space="preserve"> </w:t>
      </w:r>
      <w:r w:rsidR="00157876" w:rsidRPr="00CB6830">
        <w:rPr>
          <w:rFonts w:ascii="Times New Roman" w:hAnsi="Times New Roman" w:cs="Times New Roman"/>
          <w:i/>
          <w:sz w:val="24"/>
          <w:szCs w:val="24"/>
        </w:rPr>
        <w:t>η</w:t>
      </w:r>
      <w:r w:rsidR="00157876" w:rsidRPr="00CB683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157876" w:rsidRPr="00CB6830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157876">
        <w:rPr>
          <w:rFonts w:ascii="Times New Roman" w:hAnsi="Times New Roman" w:cs="Times New Roman"/>
          <w:sz w:val="24"/>
          <w:szCs w:val="24"/>
        </w:rPr>
        <w:t xml:space="preserve"> = .09</w:t>
      </w:r>
      <w:r w:rsidR="00EA2FF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were significant, but Diagnostic Subgroup</w:t>
      </w:r>
      <w:r w:rsidR="00E87867">
        <w:rPr>
          <w:rFonts w:ascii="Times New Roman" w:hAnsi="Times New Roman" w:cs="Times New Roman"/>
          <w:sz w:val="24"/>
          <w:szCs w:val="24"/>
        </w:rPr>
        <w:t xml:space="preserve"> was not significant</w:t>
      </w:r>
      <w:r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157876" w:rsidRPr="005A27CF">
        <w:rPr>
          <w:rFonts w:ascii="Times New Roman" w:hAnsi="Times New Roman" w:cs="Times New Roman"/>
          <w:i/>
          <w:sz w:val="24"/>
          <w:szCs w:val="24"/>
        </w:rPr>
        <w:t>F</w:t>
      </w:r>
      <w:r w:rsidR="00157876">
        <w:rPr>
          <w:rFonts w:ascii="Times New Roman" w:hAnsi="Times New Roman" w:cs="Times New Roman"/>
          <w:sz w:val="24"/>
          <w:szCs w:val="24"/>
        </w:rPr>
        <w:t>(3</w:t>
      </w:r>
      <w:r w:rsidR="00157876" w:rsidRPr="005A27CF">
        <w:rPr>
          <w:rFonts w:ascii="Times New Roman" w:hAnsi="Times New Roman" w:cs="Times New Roman"/>
          <w:sz w:val="24"/>
          <w:szCs w:val="24"/>
        </w:rPr>
        <w:t>,</w:t>
      </w:r>
      <w:r w:rsidR="000479F0">
        <w:rPr>
          <w:rFonts w:ascii="Times New Roman" w:hAnsi="Times New Roman" w:cs="Times New Roman"/>
          <w:sz w:val="24"/>
          <w:szCs w:val="24"/>
        </w:rPr>
        <w:t>254) = 1.44</w:t>
      </w:r>
      <w:r w:rsidR="00157876"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157876" w:rsidRPr="005A27CF">
        <w:rPr>
          <w:rFonts w:ascii="Times New Roman" w:hAnsi="Times New Roman" w:cs="Times New Roman"/>
          <w:i/>
          <w:sz w:val="24"/>
          <w:szCs w:val="24"/>
        </w:rPr>
        <w:t>p</w:t>
      </w:r>
      <w:r w:rsidR="000479F0">
        <w:rPr>
          <w:rFonts w:ascii="Times New Roman" w:hAnsi="Times New Roman" w:cs="Times New Roman"/>
          <w:sz w:val="24"/>
          <w:szCs w:val="24"/>
        </w:rPr>
        <w:t xml:space="preserve"> = .233</w:t>
      </w:r>
      <w:r w:rsidR="00157876">
        <w:rPr>
          <w:rFonts w:ascii="Times New Roman" w:hAnsi="Times New Roman" w:cs="Times New Roman"/>
          <w:sz w:val="24"/>
          <w:szCs w:val="24"/>
        </w:rPr>
        <w:t>,</w:t>
      </w:r>
      <w:r w:rsidR="00157876" w:rsidRPr="00641122">
        <w:rPr>
          <w:rFonts w:ascii="Times New Roman" w:hAnsi="Times New Roman" w:cs="Times New Roman"/>
          <w:sz w:val="24"/>
          <w:szCs w:val="24"/>
        </w:rPr>
        <w:t xml:space="preserve"> </w:t>
      </w:r>
      <w:r w:rsidR="00157876" w:rsidRPr="00CB6830">
        <w:rPr>
          <w:rFonts w:ascii="Times New Roman" w:hAnsi="Times New Roman" w:cs="Times New Roman"/>
          <w:i/>
          <w:sz w:val="24"/>
          <w:szCs w:val="24"/>
        </w:rPr>
        <w:t>η</w:t>
      </w:r>
      <w:r w:rsidR="00157876" w:rsidRPr="00CB683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157876" w:rsidRPr="00CB6830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157876">
        <w:rPr>
          <w:rFonts w:ascii="Times New Roman" w:hAnsi="Times New Roman" w:cs="Times New Roman"/>
          <w:sz w:val="24"/>
          <w:szCs w:val="24"/>
        </w:rPr>
        <w:t xml:space="preserve"> = .02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949C9">
        <w:rPr>
          <w:rFonts w:ascii="Times New Roman" w:hAnsi="Times New Roman" w:cs="Times New Roman"/>
          <w:sz w:val="24"/>
          <w:szCs w:val="24"/>
        </w:rPr>
        <w:t>The significant main</w:t>
      </w:r>
      <w:r>
        <w:rPr>
          <w:rFonts w:ascii="Times New Roman" w:hAnsi="Times New Roman" w:cs="Times New Roman"/>
          <w:sz w:val="24"/>
          <w:szCs w:val="24"/>
        </w:rPr>
        <w:t xml:space="preserve"> effects indicated</w:t>
      </w:r>
      <w:r w:rsidR="00F02853">
        <w:rPr>
          <w:rFonts w:ascii="Times New Roman" w:hAnsi="Times New Roman" w:cs="Times New Roman"/>
          <w:sz w:val="24"/>
          <w:szCs w:val="24"/>
        </w:rPr>
        <w:t xml:space="preserve"> higher ITPC</w:t>
      </w:r>
      <w:r w:rsidR="00D949C9">
        <w:rPr>
          <w:rFonts w:ascii="Times New Roman" w:hAnsi="Times New Roman" w:cs="Times New Roman"/>
          <w:sz w:val="24"/>
          <w:szCs w:val="24"/>
        </w:rPr>
        <w:t xml:space="preserve"> for the right than the left auditory areas, for deviant than standard stimuli,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D949C9">
        <w:rPr>
          <w:rFonts w:ascii="Times New Roman" w:hAnsi="Times New Roman" w:cs="Times New Roman"/>
          <w:sz w:val="24"/>
          <w:szCs w:val="24"/>
        </w:rPr>
        <w:t>for controls than patients.</w:t>
      </w:r>
      <w:r w:rsidR="007A2928">
        <w:rPr>
          <w:rFonts w:ascii="Times New Roman" w:hAnsi="Times New Roman" w:cs="Times New Roman"/>
          <w:sz w:val="24"/>
          <w:szCs w:val="24"/>
        </w:rPr>
        <w:t xml:space="preserve"> </w:t>
      </w:r>
      <w:r w:rsidR="00810D41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nly</w:t>
      </w:r>
      <w:r w:rsidR="006B7DA5" w:rsidRPr="005A27CF">
        <w:rPr>
          <w:rFonts w:ascii="Times New Roman" w:hAnsi="Times New Roman" w:cs="Times New Roman"/>
          <w:sz w:val="24"/>
          <w:szCs w:val="24"/>
        </w:rPr>
        <w:t xml:space="preserve"> </w:t>
      </w:r>
      <w:r w:rsidR="00CA3B59">
        <w:rPr>
          <w:rFonts w:ascii="Times New Roman" w:hAnsi="Times New Roman" w:cs="Times New Roman"/>
          <w:sz w:val="24"/>
          <w:szCs w:val="24"/>
        </w:rPr>
        <w:t xml:space="preserve">the </w:t>
      </w:r>
      <w:r w:rsidR="006B7DA5" w:rsidRPr="005A27CF">
        <w:rPr>
          <w:rFonts w:ascii="Times New Roman" w:hAnsi="Times New Roman" w:cs="Times New Roman"/>
          <w:sz w:val="24"/>
          <w:szCs w:val="24"/>
        </w:rPr>
        <w:t xml:space="preserve">interaction between Condition and Group, </w:t>
      </w:r>
      <w:proofErr w:type="gramStart"/>
      <w:r w:rsidR="006B7DA5" w:rsidRPr="005A27CF">
        <w:rPr>
          <w:rFonts w:ascii="Times New Roman" w:hAnsi="Times New Roman" w:cs="Times New Roman"/>
          <w:i/>
          <w:sz w:val="24"/>
          <w:szCs w:val="24"/>
        </w:rPr>
        <w:t>F</w:t>
      </w:r>
      <w:r w:rsidR="00CA3B5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A3B59">
        <w:rPr>
          <w:rFonts w:ascii="Times New Roman" w:hAnsi="Times New Roman" w:cs="Times New Roman"/>
          <w:sz w:val="24"/>
          <w:szCs w:val="24"/>
        </w:rPr>
        <w:t>1,2</w:t>
      </w:r>
      <w:r>
        <w:rPr>
          <w:rFonts w:ascii="Times New Roman" w:hAnsi="Times New Roman" w:cs="Times New Roman"/>
          <w:sz w:val="24"/>
          <w:szCs w:val="24"/>
        </w:rPr>
        <w:t>54</w:t>
      </w:r>
      <w:r w:rsidR="00CA3B59">
        <w:rPr>
          <w:rFonts w:ascii="Times New Roman" w:hAnsi="Times New Roman" w:cs="Times New Roman"/>
          <w:sz w:val="24"/>
          <w:szCs w:val="24"/>
        </w:rPr>
        <w:t xml:space="preserve">) = </w:t>
      </w:r>
      <w:r w:rsidR="000479F0">
        <w:rPr>
          <w:rFonts w:ascii="Times New Roman" w:hAnsi="Times New Roman" w:cs="Times New Roman"/>
          <w:sz w:val="24"/>
          <w:szCs w:val="24"/>
        </w:rPr>
        <w:t>18</w:t>
      </w:r>
      <w:r w:rsidR="00CA3B59">
        <w:rPr>
          <w:rFonts w:ascii="Times New Roman" w:hAnsi="Times New Roman" w:cs="Times New Roman"/>
          <w:sz w:val="24"/>
          <w:szCs w:val="24"/>
        </w:rPr>
        <w:t>.</w:t>
      </w:r>
      <w:r w:rsidR="000479F0">
        <w:rPr>
          <w:rFonts w:ascii="Times New Roman" w:hAnsi="Times New Roman" w:cs="Times New Roman"/>
          <w:sz w:val="24"/>
          <w:szCs w:val="24"/>
        </w:rPr>
        <w:t>09</w:t>
      </w:r>
      <w:r w:rsidR="006B7DA5" w:rsidRPr="005A27CF">
        <w:rPr>
          <w:rFonts w:ascii="Times New Roman" w:hAnsi="Times New Roman" w:cs="Times New Roman"/>
          <w:sz w:val="24"/>
          <w:szCs w:val="24"/>
        </w:rPr>
        <w:t xml:space="preserve">, </w:t>
      </w:r>
      <w:r w:rsidR="006B7DA5" w:rsidRPr="005A27CF">
        <w:rPr>
          <w:rFonts w:ascii="Times New Roman" w:hAnsi="Times New Roman" w:cs="Times New Roman"/>
          <w:i/>
          <w:sz w:val="24"/>
          <w:szCs w:val="24"/>
        </w:rPr>
        <w:t>p</w:t>
      </w:r>
      <w:r w:rsidR="003F213C">
        <w:rPr>
          <w:rFonts w:ascii="Times New Roman" w:hAnsi="Times New Roman" w:cs="Times New Roman"/>
          <w:sz w:val="24"/>
          <w:szCs w:val="24"/>
        </w:rPr>
        <w:t xml:space="preserve"> &lt; .001</w:t>
      </w:r>
      <w:r w:rsidR="00157876">
        <w:rPr>
          <w:rFonts w:ascii="Times New Roman" w:hAnsi="Times New Roman" w:cs="Times New Roman"/>
          <w:sz w:val="24"/>
          <w:szCs w:val="24"/>
        </w:rPr>
        <w:t>,</w:t>
      </w:r>
      <w:r w:rsidR="00157876" w:rsidRPr="00641122">
        <w:rPr>
          <w:rFonts w:ascii="Times New Roman" w:hAnsi="Times New Roman" w:cs="Times New Roman"/>
          <w:sz w:val="24"/>
          <w:szCs w:val="24"/>
        </w:rPr>
        <w:t xml:space="preserve"> </w:t>
      </w:r>
      <w:r w:rsidR="00157876" w:rsidRPr="00CB6830">
        <w:rPr>
          <w:rFonts w:ascii="Times New Roman" w:hAnsi="Times New Roman" w:cs="Times New Roman"/>
          <w:i/>
          <w:sz w:val="24"/>
          <w:szCs w:val="24"/>
        </w:rPr>
        <w:t>η</w:t>
      </w:r>
      <w:r w:rsidR="00157876" w:rsidRPr="00CB683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157876" w:rsidRPr="00CB6830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0479F0">
        <w:rPr>
          <w:rFonts w:ascii="Times New Roman" w:hAnsi="Times New Roman" w:cs="Times New Roman"/>
          <w:sz w:val="24"/>
          <w:szCs w:val="24"/>
        </w:rPr>
        <w:t xml:space="preserve"> = .07</w:t>
      </w:r>
      <w:r w:rsidR="003F213C">
        <w:rPr>
          <w:rFonts w:ascii="Times New Roman" w:hAnsi="Times New Roman" w:cs="Times New Roman"/>
          <w:sz w:val="24"/>
          <w:szCs w:val="24"/>
        </w:rPr>
        <w:t>, w</w:t>
      </w:r>
      <w:r>
        <w:rPr>
          <w:rFonts w:ascii="Times New Roman" w:hAnsi="Times New Roman" w:cs="Times New Roman"/>
          <w:sz w:val="24"/>
          <w:szCs w:val="24"/>
        </w:rPr>
        <w:t>as</w:t>
      </w:r>
      <w:r w:rsidR="003F213C">
        <w:rPr>
          <w:rFonts w:ascii="Times New Roman" w:hAnsi="Times New Roman" w:cs="Times New Roman"/>
          <w:sz w:val="24"/>
          <w:szCs w:val="24"/>
        </w:rPr>
        <w:t xml:space="preserve"> significant</w:t>
      </w:r>
      <w:r w:rsidR="006B7DA5" w:rsidRPr="005A27CF">
        <w:rPr>
          <w:rFonts w:ascii="Times New Roman" w:hAnsi="Times New Roman" w:cs="Times New Roman"/>
          <w:sz w:val="24"/>
          <w:szCs w:val="24"/>
        </w:rPr>
        <w:t xml:space="preserve"> </w:t>
      </w:r>
      <w:r w:rsidR="003F213C">
        <w:rPr>
          <w:rFonts w:ascii="Times New Roman" w:hAnsi="Times New Roman" w:cs="Times New Roman"/>
          <w:sz w:val="24"/>
          <w:szCs w:val="24"/>
        </w:rPr>
        <w:t>(n</w:t>
      </w:r>
      <w:r w:rsidR="00CA3B59">
        <w:rPr>
          <w:rFonts w:ascii="Times New Roman" w:hAnsi="Times New Roman" w:cs="Times New Roman"/>
          <w:sz w:val="24"/>
          <w:szCs w:val="24"/>
        </w:rPr>
        <w:t xml:space="preserve">o other interaction was significant, </w:t>
      </w:r>
      <w:r w:rsidR="00CA3B59" w:rsidRPr="00CA3B59">
        <w:rPr>
          <w:rFonts w:ascii="Times New Roman" w:hAnsi="Times New Roman" w:cs="Times New Roman"/>
          <w:i/>
          <w:sz w:val="24"/>
          <w:szCs w:val="24"/>
        </w:rPr>
        <w:t>F</w:t>
      </w:r>
      <w:r w:rsidR="00CA3B59">
        <w:rPr>
          <w:rFonts w:ascii="Times New Roman" w:hAnsi="Times New Roman" w:cs="Times New Roman"/>
          <w:sz w:val="24"/>
          <w:szCs w:val="24"/>
        </w:rPr>
        <w:t xml:space="preserve">s &lt; </w:t>
      </w:r>
      <w:r w:rsidR="000479F0">
        <w:rPr>
          <w:rFonts w:ascii="Times New Roman" w:hAnsi="Times New Roman" w:cs="Times New Roman"/>
          <w:sz w:val="24"/>
          <w:szCs w:val="24"/>
        </w:rPr>
        <w:t>3</w:t>
      </w:r>
      <w:r w:rsidR="00585870">
        <w:rPr>
          <w:rFonts w:ascii="Times New Roman" w:hAnsi="Times New Roman" w:cs="Times New Roman"/>
          <w:sz w:val="24"/>
          <w:szCs w:val="24"/>
        </w:rPr>
        <w:t>.</w:t>
      </w:r>
      <w:r w:rsidR="000479F0">
        <w:rPr>
          <w:rFonts w:ascii="Times New Roman" w:hAnsi="Times New Roman" w:cs="Times New Roman"/>
          <w:sz w:val="24"/>
          <w:szCs w:val="24"/>
        </w:rPr>
        <w:t>54</w:t>
      </w:r>
      <w:r w:rsidR="00CA3B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A3B59" w:rsidRPr="00CA3B59">
        <w:rPr>
          <w:rFonts w:ascii="Times New Roman" w:hAnsi="Times New Roman" w:cs="Times New Roman"/>
          <w:i/>
          <w:sz w:val="24"/>
          <w:szCs w:val="24"/>
        </w:rPr>
        <w:t>p</w:t>
      </w:r>
      <w:r w:rsidR="00CA3B59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CA3B59">
        <w:rPr>
          <w:rFonts w:ascii="Times New Roman" w:hAnsi="Times New Roman" w:cs="Times New Roman"/>
          <w:sz w:val="24"/>
          <w:szCs w:val="24"/>
        </w:rPr>
        <w:t xml:space="preserve"> &gt; .</w:t>
      </w:r>
      <w:r w:rsidR="000479F0">
        <w:rPr>
          <w:rFonts w:ascii="Times New Roman" w:hAnsi="Times New Roman" w:cs="Times New Roman"/>
          <w:sz w:val="24"/>
          <w:szCs w:val="24"/>
        </w:rPr>
        <w:t>61</w:t>
      </w:r>
      <w:r w:rsidR="003F213C">
        <w:rPr>
          <w:rFonts w:ascii="Times New Roman" w:hAnsi="Times New Roman" w:cs="Times New Roman"/>
          <w:sz w:val="24"/>
          <w:szCs w:val="24"/>
        </w:rPr>
        <w:t>)</w:t>
      </w:r>
      <w:r w:rsidR="00CA3B59">
        <w:rPr>
          <w:rFonts w:ascii="Times New Roman" w:hAnsi="Times New Roman" w:cs="Times New Roman"/>
          <w:sz w:val="24"/>
          <w:szCs w:val="24"/>
        </w:rPr>
        <w:t xml:space="preserve">. </w:t>
      </w:r>
      <w:r w:rsidR="009068D6">
        <w:rPr>
          <w:rFonts w:ascii="Times New Roman" w:hAnsi="Times New Roman" w:cs="Times New Roman"/>
          <w:sz w:val="24"/>
          <w:szCs w:val="24"/>
        </w:rPr>
        <w:t>The significant interaction between Condition and Group, without any fu</w:t>
      </w:r>
      <w:r w:rsidR="00F02853">
        <w:rPr>
          <w:rFonts w:ascii="Times New Roman" w:hAnsi="Times New Roman" w:cs="Times New Roman"/>
          <w:sz w:val="24"/>
          <w:szCs w:val="24"/>
        </w:rPr>
        <w:t>rther interaction with Diagnostic Subgroup</w:t>
      </w:r>
      <w:r w:rsidR="009068D6">
        <w:rPr>
          <w:rFonts w:ascii="Times New Roman" w:hAnsi="Times New Roman" w:cs="Times New Roman"/>
          <w:sz w:val="24"/>
          <w:szCs w:val="24"/>
        </w:rPr>
        <w:t xml:space="preserve">, revealed that </w:t>
      </w:r>
      <w:r w:rsidR="00810D41">
        <w:rPr>
          <w:rFonts w:ascii="Times New Roman" w:hAnsi="Times New Roman" w:cs="Times New Roman"/>
          <w:sz w:val="24"/>
          <w:szCs w:val="24"/>
        </w:rPr>
        <w:t>the</w:t>
      </w:r>
      <w:r w:rsidR="00D12E19">
        <w:rPr>
          <w:rFonts w:ascii="Times New Roman" w:hAnsi="Times New Roman" w:cs="Times New Roman"/>
          <w:sz w:val="24"/>
          <w:szCs w:val="24"/>
        </w:rPr>
        <w:t xml:space="preserve"> significant difference</w:t>
      </w:r>
      <w:r w:rsidR="00810D41">
        <w:rPr>
          <w:rFonts w:ascii="Times New Roman" w:hAnsi="Times New Roman" w:cs="Times New Roman"/>
          <w:sz w:val="24"/>
          <w:szCs w:val="24"/>
        </w:rPr>
        <w:t>s</w:t>
      </w:r>
      <w:r w:rsidR="00D12E19">
        <w:rPr>
          <w:rFonts w:ascii="Times New Roman" w:hAnsi="Times New Roman" w:cs="Times New Roman"/>
          <w:sz w:val="24"/>
          <w:szCs w:val="24"/>
        </w:rPr>
        <w:t xml:space="preserve"> between p</w:t>
      </w:r>
      <w:r w:rsidR="00810D41">
        <w:rPr>
          <w:rFonts w:ascii="Times New Roman" w:hAnsi="Times New Roman" w:cs="Times New Roman"/>
          <w:sz w:val="24"/>
          <w:szCs w:val="24"/>
        </w:rPr>
        <w:t xml:space="preserve">atients and controls in ITPC was larger for </w:t>
      </w:r>
      <w:r w:rsidR="00D12E19">
        <w:rPr>
          <w:rFonts w:ascii="Times New Roman" w:hAnsi="Times New Roman" w:cs="Times New Roman"/>
          <w:sz w:val="24"/>
          <w:szCs w:val="24"/>
        </w:rPr>
        <w:t>deviant stimuli,</w:t>
      </w:r>
      <w:r w:rsidR="00D12E19" w:rsidRPr="00D12E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12E19" w:rsidRPr="00FD7A71">
        <w:rPr>
          <w:rFonts w:ascii="Times New Roman" w:hAnsi="Times New Roman" w:cs="Times New Roman"/>
          <w:i/>
          <w:sz w:val="24"/>
          <w:szCs w:val="24"/>
        </w:rPr>
        <w:t>t</w:t>
      </w:r>
      <w:r w:rsidR="00585870">
        <w:rPr>
          <w:rFonts w:ascii="Times New Roman" w:hAnsi="Times New Roman" w:cs="Times New Roman"/>
          <w:sz w:val="24"/>
          <w:szCs w:val="24"/>
        </w:rPr>
        <w:t>(2</w:t>
      </w:r>
      <w:r w:rsidR="000479F0">
        <w:rPr>
          <w:rFonts w:ascii="Times New Roman" w:hAnsi="Times New Roman" w:cs="Times New Roman"/>
          <w:sz w:val="24"/>
          <w:szCs w:val="24"/>
        </w:rPr>
        <w:t>61) = 5.70</w:t>
      </w:r>
      <w:r w:rsidR="00D12E19">
        <w:rPr>
          <w:rFonts w:ascii="Times New Roman" w:hAnsi="Times New Roman" w:cs="Times New Roman"/>
          <w:sz w:val="24"/>
          <w:szCs w:val="24"/>
        </w:rPr>
        <w:t xml:space="preserve">, </w:t>
      </w:r>
      <w:r w:rsidR="00D12E19" w:rsidRPr="00FD7A71">
        <w:rPr>
          <w:rFonts w:ascii="Times New Roman" w:hAnsi="Times New Roman" w:cs="Times New Roman"/>
          <w:i/>
          <w:sz w:val="24"/>
          <w:szCs w:val="24"/>
        </w:rPr>
        <w:t>p</w:t>
      </w:r>
      <w:r w:rsidR="00D12E19">
        <w:rPr>
          <w:rFonts w:ascii="Times New Roman" w:hAnsi="Times New Roman" w:cs="Times New Roman"/>
          <w:sz w:val="24"/>
          <w:szCs w:val="24"/>
        </w:rPr>
        <w:t xml:space="preserve"> &lt; .001</w:t>
      </w:r>
      <w:r w:rsidR="00157876" w:rsidRPr="00CB6830">
        <w:rPr>
          <w:rFonts w:ascii="Times New Roman" w:hAnsi="Times New Roman" w:cs="Times New Roman"/>
          <w:sz w:val="24"/>
          <w:szCs w:val="24"/>
        </w:rPr>
        <w:t xml:space="preserve">, </w:t>
      </w:r>
      <w:r w:rsidR="00157876" w:rsidRPr="00CB6830">
        <w:rPr>
          <w:rFonts w:ascii="Times New Roman" w:hAnsi="Times New Roman" w:cs="Times New Roman"/>
          <w:i/>
          <w:sz w:val="24"/>
          <w:szCs w:val="24"/>
        </w:rPr>
        <w:t>d</w:t>
      </w:r>
      <w:r w:rsidR="000479F0">
        <w:rPr>
          <w:rFonts w:ascii="Times New Roman" w:hAnsi="Times New Roman" w:cs="Times New Roman"/>
          <w:sz w:val="24"/>
          <w:szCs w:val="24"/>
        </w:rPr>
        <w:t xml:space="preserve"> = 0.70</w:t>
      </w:r>
      <w:r w:rsidR="00D12E19">
        <w:rPr>
          <w:rFonts w:ascii="Times New Roman" w:hAnsi="Times New Roman" w:cs="Times New Roman"/>
          <w:sz w:val="24"/>
          <w:szCs w:val="24"/>
        </w:rPr>
        <w:t xml:space="preserve">, </w:t>
      </w:r>
      <w:r w:rsidR="00810D41">
        <w:rPr>
          <w:rFonts w:ascii="Times New Roman" w:hAnsi="Times New Roman" w:cs="Times New Roman"/>
          <w:sz w:val="24"/>
          <w:szCs w:val="24"/>
        </w:rPr>
        <w:t>than standard stimuli</w:t>
      </w:r>
      <w:r w:rsidR="00D12E19">
        <w:rPr>
          <w:rFonts w:ascii="Times New Roman" w:hAnsi="Times New Roman" w:cs="Times New Roman"/>
          <w:sz w:val="24"/>
          <w:szCs w:val="24"/>
        </w:rPr>
        <w:t xml:space="preserve">, </w:t>
      </w:r>
      <w:r w:rsidR="00D12E19" w:rsidRPr="00FD7A71">
        <w:rPr>
          <w:rFonts w:ascii="Times New Roman" w:hAnsi="Times New Roman" w:cs="Times New Roman"/>
          <w:i/>
          <w:sz w:val="24"/>
          <w:szCs w:val="24"/>
        </w:rPr>
        <w:t>t</w:t>
      </w:r>
      <w:r w:rsidR="00585870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>6</w:t>
      </w:r>
      <w:r w:rsidR="00585870">
        <w:rPr>
          <w:rFonts w:ascii="Times New Roman" w:hAnsi="Times New Roman" w:cs="Times New Roman"/>
          <w:sz w:val="24"/>
          <w:szCs w:val="24"/>
        </w:rPr>
        <w:t xml:space="preserve">1) = </w:t>
      </w:r>
      <w:r w:rsidR="00810D41">
        <w:rPr>
          <w:rFonts w:ascii="Times New Roman" w:hAnsi="Times New Roman" w:cs="Times New Roman"/>
          <w:sz w:val="24"/>
          <w:szCs w:val="24"/>
        </w:rPr>
        <w:t>2</w:t>
      </w:r>
      <w:r w:rsidR="00585870">
        <w:rPr>
          <w:rFonts w:ascii="Times New Roman" w:hAnsi="Times New Roman" w:cs="Times New Roman"/>
          <w:sz w:val="24"/>
          <w:szCs w:val="24"/>
        </w:rPr>
        <w:t>.</w:t>
      </w:r>
      <w:r w:rsidR="000479F0">
        <w:rPr>
          <w:rFonts w:ascii="Times New Roman" w:hAnsi="Times New Roman" w:cs="Times New Roman"/>
          <w:sz w:val="24"/>
          <w:szCs w:val="24"/>
        </w:rPr>
        <w:t>34</w:t>
      </w:r>
      <w:r w:rsidR="00D12E19">
        <w:rPr>
          <w:rFonts w:ascii="Times New Roman" w:hAnsi="Times New Roman" w:cs="Times New Roman"/>
          <w:sz w:val="24"/>
          <w:szCs w:val="24"/>
        </w:rPr>
        <w:t xml:space="preserve">, </w:t>
      </w:r>
      <w:r w:rsidR="00D12E19" w:rsidRPr="00FD7A71">
        <w:rPr>
          <w:rFonts w:ascii="Times New Roman" w:hAnsi="Times New Roman" w:cs="Times New Roman"/>
          <w:i/>
          <w:sz w:val="24"/>
          <w:szCs w:val="24"/>
        </w:rPr>
        <w:t>p</w:t>
      </w:r>
      <w:r w:rsidR="00585870">
        <w:rPr>
          <w:rFonts w:ascii="Times New Roman" w:hAnsi="Times New Roman" w:cs="Times New Roman"/>
          <w:sz w:val="24"/>
          <w:szCs w:val="24"/>
        </w:rPr>
        <w:t xml:space="preserve"> = .</w:t>
      </w:r>
      <w:r>
        <w:rPr>
          <w:rFonts w:ascii="Times New Roman" w:hAnsi="Times New Roman" w:cs="Times New Roman"/>
          <w:sz w:val="24"/>
          <w:szCs w:val="24"/>
        </w:rPr>
        <w:t>0</w:t>
      </w:r>
      <w:r w:rsidR="000479F0">
        <w:rPr>
          <w:rFonts w:ascii="Times New Roman" w:hAnsi="Times New Roman" w:cs="Times New Roman"/>
          <w:sz w:val="24"/>
          <w:szCs w:val="24"/>
        </w:rPr>
        <w:t>30</w:t>
      </w:r>
      <w:r w:rsidR="00157876" w:rsidRPr="00CB6830">
        <w:rPr>
          <w:rFonts w:ascii="Times New Roman" w:hAnsi="Times New Roman" w:cs="Times New Roman"/>
          <w:sz w:val="24"/>
          <w:szCs w:val="24"/>
        </w:rPr>
        <w:t xml:space="preserve">, </w:t>
      </w:r>
      <w:r w:rsidR="00157876" w:rsidRPr="00CB6830">
        <w:rPr>
          <w:rFonts w:ascii="Times New Roman" w:hAnsi="Times New Roman" w:cs="Times New Roman"/>
          <w:i/>
          <w:sz w:val="24"/>
          <w:szCs w:val="24"/>
        </w:rPr>
        <w:t>d</w:t>
      </w:r>
      <w:r w:rsidR="000479F0">
        <w:rPr>
          <w:rFonts w:ascii="Times New Roman" w:hAnsi="Times New Roman" w:cs="Times New Roman"/>
          <w:sz w:val="24"/>
          <w:szCs w:val="24"/>
        </w:rPr>
        <w:t xml:space="preserve"> = 0.29</w:t>
      </w:r>
      <w:r w:rsidR="009068D6">
        <w:rPr>
          <w:rFonts w:ascii="Times New Roman" w:hAnsi="Times New Roman" w:cs="Times New Roman"/>
          <w:sz w:val="24"/>
          <w:szCs w:val="24"/>
        </w:rPr>
        <w:t xml:space="preserve">. </w:t>
      </w:r>
      <w:r w:rsidR="00157876">
        <w:rPr>
          <w:rFonts w:ascii="Times New Roman" w:hAnsi="Times New Roman" w:cs="Times New Roman"/>
          <w:sz w:val="24"/>
          <w:szCs w:val="24"/>
        </w:rPr>
        <w:t>Age was significant as a main effect</w:t>
      </w:r>
      <w:r w:rsidR="00FE4D9B">
        <w:rPr>
          <w:rFonts w:ascii="Times New Roman" w:hAnsi="Times New Roman" w:cs="Times New Roman"/>
          <w:sz w:val="24"/>
          <w:szCs w:val="24"/>
        </w:rPr>
        <w:t>,</w:t>
      </w:r>
      <w:r w:rsidR="00FE4D9B" w:rsidRPr="00FE4D9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FE4D9B" w:rsidRPr="005A27CF">
        <w:rPr>
          <w:rFonts w:ascii="Times New Roman" w:hAnsi="Times New Roman" w:cs="Times New Roman"/>
          <w:i/>
          <w:sz w:val="24"/>
          <w:szCs w:val="24"/>
        </w:rPr>
        <w:t>F</w:t>
      </w:r>
      <w:r w:rsidR="00FE4D9B" w:rsidRPr="005A27C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E4D9B" w:rsidRPr="005A27CF">
        <w:rPr>
          <w:rFonts w:ascii="Times New Roman" w:hAnsi="Times New Roman" w:cs="Times New Roman"/>
          <w:sz w:val="24"/>
          <w:szCs w:val="24"/>
        </w:rPr>
        <w:t>1,</w:t>
      </w:r>
      <w:r w:rsidR="000479F0">
        <w:rPr>
          <w:rFonts w:ascii="Times New Roman" w:hAnsi="Times New Roman" w:cs="Times New Roman"/>
          <w:sz w:val="24"/>
          <w:szCs w:val="24"/>
        </w:rPr>
        <w:t>254) = 5.14,</w:t>
      </w:r>
      <w:r w:rsidR="00FE4D9B" w:rsidRPr="005A27CF">
        <w:rPr>
          <w:rFonts w:ascii="Times New Roman" w:hAnsi="Times New Roman" w:cs="Times New Roman"/>
          <w:sz w:val="24"/>
          <w:szCs w:val="24"/>
        </w:rPr>
        <w:t xml:space="preserve"> </w:t>
      </w:r>
      <w:r w:rsidR="00FE4D9B" w:rsidRPr="005A27CF">
        <w:rPr>
          <w:rFonts w:ascii="Times New Roman" w:hAnsi="Times New Roman" w:cs="Times New Roman"/>
          <w:i/>
          <w:sz w:val="24"/>
          <w:szCs w:val="24"/>
        </w:rPr>
        <w:t>p</w:t>
      </w:r>
      <w:r w:rsidR="000479F0">
        <w:rPr>
          <w:rFonts w:ascii="Times New Roman" w:hAnsi="Times New Roman" w:cs="Times New Roman"/>
          <w:sz w:val="24"/>
          <w:szCs w:val="24"/>
        </w:rPr>
        <w:t xml:space="preserve"> = .024</w:t>
      </w:r>
      <w:r w:rsidR="00157876">
        <w:rPr>
          <w:rFonts w:ascii="Times New Roman" w:hAnsi="Times New Roman" w:cs="Times New Roman"/>
          <w:sz w:val="24"/>
          <w:szCs w:val="24"/>
        </w:rPr>
        <w:t>,</w:t>
      </w:r>
      <w:r w:rsidR="00FE4D9B" w:rsidRPr="00641122">
        <w:rPr>
          <w:rFonts w:ascii="Times New Roman" w:hAnsi="Times New Roman" w:cs="Times New Roman"/>
          <w:sz w:val="24"/>
          <w:szCs w:val="24"/>
        </w:rPr>
        <w:t xml:space="preserve"> </w:t>
      </w:r>
      <w:r w:rsidR="00FE4D9B" w:rsidRPr="00CB6830">
        <w:rPr>
          <w:rFonts w:ascii="Times New Roman" w:hAnsi="Times New Roman" w:cs="Times New Roman"/>
          <w:i/>
          <w:sz w:val="24"/>
          <w:szCs w:val="24"/>
        </w:rPr>
        <w:t>η</w:t>
      </w:r>
      <w:r w:rsidR="00FE4D9B" w:rsidRPr="00CB683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FE4D9B" w:rsidRPr="00CB6830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r w:rsidR="00FE4D9B">
        <w:rPr>
          <w:rFonts w:ascii="Times New Roman" w:hAnsi="Times New Roman" w:cs="Times New Roman"/>
          <w:sz w:val="24"/>
          <w:szCs w:val="24"/>
        </w:rPr>
        <w:t xml:space="preserve"> = .02,</w:t>
      </w:r>
      <w:r w:rsidR="00157876">
        <w:rPr>
          <w:rFonts w:ascii="Times New Roman" w:hAnsi="Times New Roman" w:cs="Times New Roman"/>
          <w:sz w:val="24"/>
          <w:szCs w:val="24"/>
        </w:rPr>
        <w:t xml:space="preserve"> but it did not interact with the other factors, </w:t>
      </w:r>
      <w:r w:rsidR="00157876" w:rsidRPr="005A27CF">
        <w:rPr>
          <w:rFonts w:ascii="Times New Roman" w:hAnsi="Times New Roman" w:cs="Times New Roman"/>
          <w:i/>
          <w:sz w:val="24"/>
          <w:szCs w:val="24"/>
        </w:rPr>
        <w:t>F</w:t>
      </w:r>
      <w:r w:rsidR="00157876">
        <w:rPr>
          <w:rFonts w:ascii="Times New Roman" w:hAnsi="Times New Roman" w:cs="Times New Roman"/>
          <w:sz w:val="24"/>
          <w:szCs w:val="24"/>
        </w:rPr>
        <w:t>s &lt;</w:t>
      </w:r>
      <w:r w:rsidR="00157876" w:rsidRPr="005A27CF">
        <w:rPr>
          <w:rFonts w:ascii="Times New Roman" w:hAnsi="Times New Roman" w:cs="Times New Roman"/>
          <w:sz w:val="24"/>
          <w:szCs w:val="24"/>
        </w:rPr>
        <w:t xml:space="preserve"> </w:t>
      </w:r>
      <w:r w:rsidR="000479F0">
        <w:rPr>
          <w:rFonts w:ascii="Times New Roman" w:hAnsi="Times New Roman" w:cs="Times New Roman"/>
          <w:sz w:val="24"/>
          <w:szCs w:val="24"/>
        </w:rPr>
        <w:t>3</w:t>
      </w:r>
      <w:r w:rsidR="00FE4D9B">
        <w:rPr>
          <w:rFonts w:ascii="Times New Roman" w:hAnsi="Times New Roman" w:cs="Times New Roman"/>
          <w:sz w:val="24"/>
          <w:szCs w:val="24"/>
        </w:rPr>
        <w:t>.</w:t>
      </w:r>
      <w:r w:rsidR="000479F0">
        <w:rPr>
          <w:rFonts w:ascii="Times New Roman" w:hAnsi="Times New Roman" w:cs="Times New Roman"/>
          <w:sz w:val="24"/>
          <w:szCs w:val="24"/>
        </w:rPr>
        <w:t>48</w:t>
      </w:r>
      <w:r w:rsidR="001578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7876" w:rsidRPr="00FE4D9B">
        <w:rPr>
          <w:rFonts w:ascii="Times New Roman" w:hAnsi="Times New Roman" w:cs="Times New Roman"/>
          <w:i/>
          <w:sz w:val="24"/>
          <w:szCs w:val="24"/>
        </w:rPr>
        <w:t>p</w:t>
      </w:r>
      <w:r w:rsidR="00157876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157876">
        <w:rPr>
          <w:rFonts w:ascii="Times New Roman" w:hAnsi="Times New Roman" w:cs="Times New Roman"/>
          <w:sz w:val="24"/>
          <w:szCs w:val="24"/>
        </w:rPr>
        <w:t xml:space="preserve"> &gt; </w:t>
      </w:r>
      <w:r w:rsidR="00FE4D9B">
        <w:rPr>
          <w:rFonts w:ascii="Times New Roman" w:hAnsi="Times New Roman" w:cs="Times New Roman"/>
          <w:sz w:val="24"/>
          <w:szCs w:val="24"/>
        </w:rPr>
        <w:t>.0</w:t>
      </w:r>
      <w:r w:rsidR="000479F0">
        <w:rPr>
          <w:rFonts w:ascii="Times New Roman" w:hAnsi="Times New Roman" w:cs="Times New Roman"/>
          <w:sz w:val="24"/>
          <w:szCs w:val="24"/>
        </w:rPr>
        <w:t>63</w:t>
      </w:r>
      <w:r w:rsidR="00FE4D9B">
        <w:rPr>
          <w:rFonts w:ascii="Times New Roman" w:hAnsi="Times New Roman" w:cs="Times New Roman"/>
          <w:sz w:val="24"/>
          <w:szCs w:val="24"/>
        </w:rPr>
        <w:t>.</w:t>
      </w:r>
    </w:p>
    <w:p w:rsidR="005A27CF" w:rsidRDefault="000479F0" w:rsidP="005136D7">
      <w:pPr>
        <w:jc w:val="both"/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6120130" cy="57721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54" w:rsidRPr="00AD35E7" w:rsidRDefault="00717654" w:rsidP="00717654">
      <w:pPr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AD35E7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AD35E7" w:rsidRPr="00AD35E7">
        <w:rPr>
          <w:rFonts w:ascii="Times New Roman" w:hAnsi="Times New Roman" w:cs="Times New Roman"/>
          <w:b/>
          <w:sz w:val="20"/>
          <w:szCs w:val="20"/>
        </w:rPr>
        <w:t>Sup.5</w:t>
      </w:r>
      <w:r w:rsidR="00AD35E7" w:rsidRPr="00AD35E7">
        <w:rPr>
          <w:rFonts w:ascii="Times New Roman" w:hAnsi="Times New Roman" w:cs="Times New Roman"/>
          <w:sz w:val="20"/>
          <w:szCs w:val="20"/>
        </w:rPr>
        <w:t xml:space="preserve">. Box plots of maximum Theta </w:t>
      </w:r>
      <w:r w:rsidRPr="00AD35E7">
        <w:rPr>
          <w:rFonts w:ascii="Times New Roman" w:hAnsi="Times New Roman" w:cs="Times New Roman"/>
          <w:sz w:val="20"/>
          <w:szCs w:val="20"/>
        </w:rPr>
        <w:t xml:space="preserve">ITPC mMMN values for people with psychosis and controls, separately according to laterality (left and right) and condition (deviant and standard) </w:t>
      </w:r>
    </w:p>
    <w:p w:rsidR="00717654" w:rsidRDefault="00717654" w:rsidP="005136D7">
      <w:pPr>
        <w:jc w:val="both"/>
      </w:pPr>
    </w:p>
    <w:sectPr w:rsidR="0071765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6D1"/>
    <w:rsid w:val="000479F0"/>
    <w:rsid w:val="000A033B"/>
    <w:rsid w:val="000D5635"/>
    <w:rsid w:val="00104696"/>
    <w:rsid w:val="00113D98"/>
    <w:rsid w:val="00157876"/>
    <w:rsid w:val="0019638A"/>
    <w:rsid w:val="001B22DF"/>
    <w:rsid w:val="001E0E4F"/>
    <w:rsid w:val="001E146B"/>
    <w:rsid w:val="001E1B9A"/>
    <w:rsid w:val="002B7E66"/>
    <w:rsid w:val="002C348D"/>
    <w:rsid w:val="002D1B15"/>
    <w:rsid w:val="002F3BBF"/>
    <w:rsid w:val="002F6A1A"/>
    <w:rsid w:val="00360A34"/>
    <w:rsid w:val="00380B12"/>
    <w:rsid w:val="003F14E6"/>
    <w:rsid w:val="003F213C"/>
    <w:rsid w:val="00437DDF"/>
    <w:rsid w:val="004E5F6F"/>
    <w:rsid w:val="0051114F"/>
    <w:rsid w:val="005133BB"/>
    <w:rsid w:val="005136D7"/>
    <w:rsid w:val="005254B2"/>
    <w:rsid w:val="00582C92"/>
    <w:rsid w:val="00585870"/>
    <w:rsid w:val="005A27CF"/>
    <w:rsid w:val="00611978"/>
    <w:rsid w:val="00621092"/>
    <w:rsid w:val="0063513C"/>
    <w:rsid w:val="00641122"/>
    <w:rsid w:val="00663F90"/>
    <w:rsid w:val="006855F6"/>
    <w:rsid w:val="00692694"/>
    <w:rsid w:val="006B1D72"/>
    <w:rsid w:val="006B7DA5"/>
    <w:rsid w:val="006F19F5"/>
    <w:rsid w:val="0071681C"/>
    <w:rsid w:val="00717654"/>
    <w:rsid w:val="00724ABA"/>
    <w:rsid w:val="00773CFD"/>
    <w:rsid w:val="007A2928"/>
    <w:rsid w:val="007A7396"/>
    <w:rsid w:val="007E2738"/>
    <w:rsid w:val="00807909"/>
    <w:rsid w:val="00810D41"/>
    <w:rsid w:val="00815306"/>
    <w:rsid w:val="0084080C"/>
    <w:rsid w:val="00894A94"/>
    <w:rsid w:val="008960B7"/>
    <w:rsid w:val="008D5354"/>
    <w:rsid w:val="009068D6"/>
    <w:rsid w:val="00976916"/>
    <w:rsid w:val="009D7768"/>
    <w:rsid w:val="009E528C"/>
    <w:rsid w:val="00A66337"/>
    <w:rsid w:val="00AA17B9"/>
    <w:rsid w:val="00AC57EB"/>
    <w:rsid w:val="00AD35E7"/>
    <w:rsid w:val="00B638AB"/>
    <w:rsid w:val="00B77AEB"/>
    <w:rsid w:val="00B80F95"/>
    <w:rsid w:val="00BE24F4"/>
    <w:rsid w:val="00C3795B"/>
    <w:rsid w:val="00CA3B59"/>
    <w:rsid w:val="00CB4A5A"/>
    <w:rsid w:val="00CC793C"/>
    <w:rsid w:val="00D02F0C"/>
    <w:rsid w:val="00D12E19"/>
    <w:rsid w:val="00D1527A"/>
    <w:rsid w:val="00D235B7"/>
    <w:rsid w:val="00D949C9"/>
    <w:rsid w:val="00E11C37"/>
    <w:rsid w:val="00E246D1"/>
    <w:rsid w:val="00E72E47"/>
    <w:rsid w:val="00E807CD"/>
    <w:rsid w:val="00E8601B"/>
    <w:rsid w:val="00E87867"/>
    <w:rsid w:val="00E9083D"/>
    <w:rsid w:val="00E9492B"/>
    <w:rsid w:val="00EA2FF1"/>
    <w:rsid w:val="00ED2B27"/>
    <w:rsid w:val="00ED7A4F"/>
    <w:rsid w:val="00EE631E"/>
    <w:rsid w:val="00EF552A"/>
    <w:rsid w:val="00F02853"/>
    <w:rsid w:val="00F2298E"/>
    <w:rsid w:val="00F34271"/>
    <w:rsid w:val="00F72D1B"/>
    <w:rsid w:val="00F7423F"/>
    <w:rsid w:val="00FD7A71"/>
    <w:rsid w:val="00FE2747"/>
    <w:rsid w:val="00FE4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B47699-81D2-4E0C-A165-A1FE134A5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1004</Words>
  <Characters>6327</Characters>
  <Application>Microsoft Office Word</Application>
  <DocSecurity>0</DocSecurity>
  <Lines>52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Carlo</dc:creator>
  <cp:keywords/>
  <dc:description/>
  <cp:lastModifiedBy>Microsoft-Konto</cp:lastModifiedBy>
  <cp:revision>7</cp:revision>
  <dcterms:created xsi:type="dcterms:W3CDTF">2022-09-30T13:27:00Z</dcterms:created>
  <dcterms:modified xsi:type="dcterms:W3CDTF">2022-10-17T09:57:00Z</dcterms:modified>
</cp:coreProperties>
</file>