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A994" w14:textId="380EBBA7" w:rsidR="00B621B4" w:rsidRPr="00EF00D6" w:rsidRDefault="000D0458" w:rsidP="004C7DCE">
      <w:pPr>
        <w:widowControl/>
        <w:wordWrap/>
        <w:autoSpaceDE/>
        <w:autoSpaceDN/>
        <w:spacing w:line="240" w:lineRule="auto"/>
        <w:rPr>
          <w:rFonts w:ascii="Times New Roman" w:hAnsi="Times New Roman" w:cs="Times New Roman"/>
          <w:b/>
          <w:sz w:val="24"/>
          <w:szCs w:val="24"/>
        </w:rPr>
      </w:pPr>
      <w:r>
        <w:rPr>
          <w:rFonts w:ascii="Times New Roman" w:hAnsi="Times New Roman" w:cs="Times New Roman"/>
          <w:b/>
          <w:sz w:val="24"/>
          <w:szCs w:val="24"/>
        </w:rPr>
        <w:t xml:space="preserve">Other </w:t>
      </w:r>
      <w:r w:rsidR="00ED16CA">
        <w:rPr>
          <w:rFonts w:ascii="Times New Roman" w:hAnsi="Times New Roman" w:cs="Times New Roman"/>
          <w:b/>
          <w:sz w:val="24"/>
          <w:szCs w:val="24"/>
        </w:rPr>
        <w:t>Supplementary materials</w:t>
      </w:r>
    </w:p>
    <w:p w14:paraId="51CE3C5F" w14:textId="77777777" w:rsidR="002064FE" w:rsidRDefault="002064FE" w:rsidP="004C7DCE">
      <w:pPr>
        <w:spacing w:line="240" w:lineRule="auto"/>
        <w:rPr>
          <w:rFonts w:ascii="Times New Roman" w:hAnsi="Times New Roman" w:cs="Times New Roman"/>
          <w:b/>
          <w:szCs w:val="20"/>
        </w:rPr>
      </w:pPr>
    </w:p>
    <w:p w14:paraId="64AE0F76" w14:textId="0653A42E" w:rsidR="00DB53A1" w:rsidRPr="004C7DCE" w:rsidRDefault="00DB53A1" w:rsidP="004C7DCE">
      <w:pPr>
        <w:spacing w:line="240" w:lineRule="auto"/>
        <w:rPr>
          <w:rFonts w:ascii="Times New Roman" w:hAnsi="Times New Roman" w:cs="Times New Roman"/>
          <w:b/>
          <w:szCs w:val="20"/>
        </w:rPr>
      </w:pPr>
      <w:r w:rsidRPr="004C7DCE">
        <w:rPr>
          <w:rFonts w:ascii="Times New Roman" w:hAnsi="Times New Roman" w:cs="Times New Roman"/>
          <w:b/>
          <w:szCs w:val="20"/>
        </w:rPr>
        <w:t>Design of features</w:t>
      </w:r>
    </w:p>
    <w:p w14:paraId="0494035A" w14:textId="09AE1CC7" w:rsidR="00DB53A1" w:rsidRPr="004C7DCE" w:rsidRDefault="00DB53A1" w:rsidP="004C7DCE">
      <w:pPr>
        <w:widowControl/>
        <w:wordWrap/>
        <w:autoSpaceDE/>
        <w:autoSpaceDN/>
        <w:spacing w:line="240" w:lineRule="auto"/>
        <w:rPr>
          <w:rFonts w:ascii="Times New Roman" w:hAnsi="Times New Roman" w:cs="Times New Roman"/>
          <w:szCs w:val="20"/>
        </w:rPr>
      </w:pPr>
      <w:r w:rsidRPr="004C7DCE">
        <w:rPr>
          <w:rFonts w:ascii="Times New Roman" w:hAnsi="Times New Roman" w:cs="Times New Roman"/>
          <w:szCs w:val="20"/>
        </w:rPr>
        <w:t>Because mood episodes could be affected by misalignment or disturbance of CRs,</w:t>
      </w:r>
      <w:r w:rsidRPr="004C7DCE">
        <w:rPr>
          <w:rFonts w:ascii="Times New Roman" w:hAnsi="Times New Roman" w:cs="Times New Roman"/>
          <w:szCs w:val="20"/>
          <w:vertAlign w:val="superscript"/>
        </w:rPr>
        <w:t>1,2</w:t>
      </w:r>
      <w:r w:rsidRPr="004C7DCE">
        <w:rPr>
          <w:rFonts w:ascii="Times New Roman" w:hAnsi="Times New Roman" w:cs="Times New Roman"/>
          <w:szCs w:val="20"/>
        </w:rPr>
        <w:t xml:space="preserve"> we focused on identifying a set of features that would capture disruptions to CR organization. To achieve this, we first focused on basic features stemming from the four main categories: (1) light exposure, (2) step counts (Fitbit-inferred), (3) sleep parameters (Fitbit-inferred), and (4) CR of heart rate (</w:t>
      </w:r>
      <w:r w:rsidR="005E31DF" w:rsidRPr="004C7DCE">
        <w:rPr>
          <w:rFonts w:ascii="Times New Roman" w:hAnsi="Times New Roman" w:cs="Times New Roman"/>
          <w:szCs w:val="20"/>
        </w:rPr>
        <w:t>Appendix T</w:t>
      </w:r>
      <w:r w:rsidRPr="004C7DCE">
        <w:rPr>
          <w:rFonts w:ascii="Times New Roman" w:hAnsi="Times New Roman" w:cs="Times New Roman"/>
          <w:szCs w:val="20"/>
        </w:rPr>
        <w:t>able 2). To calculate light exposure, we considered the average value of light exposure levels observed in the morning (from sunrise to noon). To measure activity levels, we collected step data that were calculated as total steps within each of the four timeslots: ‘morning,’ ‘afternoon,’ ‘evening,’ and ‘bedtime.’ The timeslots ‘morning,’ ‘afternoon,’ ‘evening,’ and ‘bedtime’ were respectively defined as the period from sunrise to noon, from noon to sunset, from sunset to 8 h before sunrise of the next day, and from 8 h before sunrise to sunrise of the next day. Sleep data</w:t>
      </w:r>
      <w:r w:rsidRPr="004C7DCE">
        <w:rPr>
          <w:rFonts w:ascii="Times New Roman" w:eastAsia="맑은 고딕" w:hAnsi="Times New Roman" w:cs="Times New Roman"/>
          <w:szCs w:val="20"/>
        </w:rPr>
        <w:t>,</w:t>
      </w:r>
      <w:r w:rsidRPr="004C7DCE">
        <w:rPr>
          <w:rFonts w:ascii="Times New Roman" w:hAnsi="Times New Roman" w:cs="Times New Roman"/>
          <w:szCs w:val="20"/>
        </w:rPr>
        <w:t xml:space="preserve"> such as sleep length and efficiency, and sleep onset and offset</w:t>
      </w:r>
      <w:r w:rsidRPr="004C7DCE">
        <w:rPr>
          <w:rFonts w:ascii="Times New Roman" w:eastAsia="맑은 고딕" w:hAnsi="Times New Roman" w:cs="Times New Roman"/>
          <w:szCs w:val="20"/>
        </w:rPr>
        <w:t>,</w:t>
      </w:r>
      <w:r w:rsidRPr="004C7DCE">
        <w:rPr>
          <w:rFonts w:ascii="Times New Roman" w:hAnsi="Times New Roman" w:cs="Times New Roman"/>
          <w:szCs w:val="20"/>
        </w:rPr>
        <w:t xml:space="preserve"> were also obtained. The usual daily pattern showed </w:t>
      </w:r>
      <w:r w:rsidRPr="004C7DCE">
        <w:rPr>
          <w:rFonts w:ascii="Times New Roman" w:eastAsia="맑은 고딕" w:hAnsi="Times New Roman" w:cs="Times New Roman"/>
          <w:szCs w:val="20"/>
        </w:rPr>
        <w:t xml:space="preserve">that </w:t>
      </w:r>
      <w:r w:rsidRPr="004C7DCE">
        <w:rPr>
          <w:rFonts w:ascii="Times New Roman" w:hAnsi="Times New Roman" w:cs="Times New Roman"/>
          <w:szCs w:val="20"/>
        </w:rPr>
        <w:t xml:space="preserve">the heart rate falls at night and rises during the day. </w:t>
      </w:r>
      <w:r w:rsidRPr="004C7DCE">
        <w:rPr>
          <w:rFonts w:ascii="Times New Roman" w:eastAsia="맑은 고딕" w:hAnsi="Times New Roman" w:cs="Times New Roman"/>
          <w:szCs w:val="20"/>
        </w:rPr>
        <w:t>CR</w:t>
      </w:r>
      <w:r w:rsidRPr="004C7DCE">
        <w:rPr>
          <w:rFonts w:ascii="Times New Roman" w:hAnsi="Times New Roman" w:cs="Times New Roman"/>
          <w:szCs w:val="20"/>
        </w:rPr>
        <w:t xml:space="preserve"> estimated with heart rate showed </w:t>
      </w:r>
      <w:r w:rsidRPr="004C7DCE">
        <w:rPr>
          <w:rFonts w:ascii="Times New Roman" w:eastAsia="맑은 고딕" w:hAnsi="Times New Roman" w:cs="Times New Roman"/>
          <w:szCs w:val="20"/>
        </w:rPr>
        <w:t xml:space="preserve">a </w:t>
      </w:r>
      <w:r w:rsidRPr="004C7DCE">
        <w:rPr>
          <w:rFonts w:ascii="Times New Roman" w:hAnsi="Times New Roman" w:cs="Times New Roman"/>
          <w:szCs w:val="20"/>
        </w:rPr>
        <w:t>higher correlation with that of salivary cortisol than that estimated with step count.</w:t>
      </w:r>
      <w:r w:rsidRPr="004C7DCE">
        <w:rPr>
          <w:rFonts w:ascii="Times New Roman" w:hAnsi="Times New Roman" w:cs="Times New Roman"/>
          <w:szCs w:val="20"/>
          <w:vertAlign w:val="superscript"/>
        </w:rPr>
        <w:t>3,4</w:t>
      </w:r>
      <w:r w:rsidRPr="004C7DCE">
        <w:rPr>
          <w:rFonts w:ascii="Times New Roman" w:hAnsi="Times New Roman" w:cs="Times New Roman"/>
          <w:szCs w:val="20"/>
        </w:rPr>
        <w:t xml:space="preserve"> Therefore, </w:t>
      </w:r>
      <w:proofErr w:type="spellStart"/>
      <w:r w:rsidRPr="004C7DCE">
        <w:rPr>
          <w:rFonts w:ascii="Times New Roman" w:hAnsi="Times New Roman" w:cs="Times New Roman"/>
          <w:szCs w:val="20"/>
        </w:rPr>
        <w:t>cosinor</w:t>
      </w:r>
      <w:proofErr w:type="spellEnd"/>
      <w:r w:rsidRPr="004C7DCE">
        <w:rPr>
          <w:rFonts w:ascii="Times New Roman" w:hAnsi="Times New Roman" w:cs="Times New Roman"/>
          <w:szCs w:val="20"/>
        </w:rPr>
        <w:t xml:space="preserve"> analysis (cosine curve fitting) was performed of the hourly average heart rate during the previous 48 h, and four CR parameters were generated: CR amplitude, CR </w:t>
      </w:r>
      <w:proofErr w:type="spellStart"/>
      <w:r w:rsidRPr="004C7DCE">
        <w:rPr>
          <w:rFonts w:ascii="Times New Roman" w:hAnsi="Times New Roman" w:cs="Times New Roman"/>
          <w:szCs w:val="20"/>
        </w:rPr>
        <w:t>acrophase</w:t>
      </w:r>
      <w:proofErr w:type="spellEnd"/>
      <w:r w:rsidRPr="004C7DCE">
        <w:rPr>
          <w:rFonts w:ascii="Times New Roman" w:hAnsi="Times New Roman" w:cs="Times New Roman"/>
          <w:szCs w:val="20"/>
        </w:rPr>
        <w:t xml:space="preserve">, CR </w:t>
      </w:r>
      <w:proofErr w:type="spellStart"/>
      <w:r w:rsidRPr="004C7DCE">
        <w:rPr>
          <w:rFonts w:ascii="Times New Roman" w:hAnsi="Times New Roman" w:cs="Times New Roman"/>
          <w:szCs w:val="20"/>
        </w:rPr>
        <w:t>mesor</w:t>
      </w:r>
      <w:proofErr w:type="spellEnd"/>
      <w:r w:rsidRPr="004C7DCE">
        <w:rPr>
          <w:rFonts w:ascii="Times New Roman" w:hAnsi="Times New Roman" w:cs="Times New Roman"/>
          <w:szCs w:val="20"/>
        </w:rPr>
        <w:t xml:space="preserve">, and CR goodness of fit. Since </w:t>
      </w:r>
      <w:r w:rsidRPr="004C7DCE">
        <w:rPr>
          <w:rFonts w:ascii="Times New Roman" w:eastAsia="맑은 고딕" w:hAnsi="Times New Roman" w:cs="Times New Roman"/>
          <w:szCs w:val="20"/>
        </w:rPr>
        <w:t xml:space="preserve">the </w:t>
      </w:r>
      <w:r w:rsidRPr="004C7DCE">
        <w:rPr>
          <w:rFonts w:ascii="Times New Roman" w:hAnsi="Times New Roman" w:cs="Times New Roman"/>
          <w:szCs w:val="20"/>
        </w:rPr>
        <w:t xml:space="preserve">CR </w:t>
      </w:r>
      <w:proofErr w:type="spellStart"/>
      <w:r w:rsidRPr="004C7DCE">
        <w:rPr>
          <w:rFonts w:ascii="Times New Roman" w:hAnsi="Times New Roman" w:cs="Times New Roman"/>
          <w:szCs w:val="20"/>
        </w:rPr>
        <w:t>acrophase</w:t>
      </w:r>
      <w:proofErr w:type="spellEnd"/>
      <w:r w:rsidRPr="004C7DCE">
        <w:rPr>
          <w:rFonts w:ascii="Times New Roman" w:hAnsi="Times New Roman" w:cs="Times New Roman"/>
          <w:szCs w:val="20"/>
        </w:rPr>
        <w:t xml:space="preserve"> circulates for 24 h, according to the distribution of the variable, the lowest value was set at noon for the major depressive episode and hypomanic episode (HME) prediction model and 6 AM for </w:t>
      </w:r>
      <w:r w:rsidRPr="004C7DCE">
        <w:rPr>
          <w:rFonts w:ascii="Times New Roman" w:eastAsia="맑은 고딕" w:hAnsi="Times New Roman" w:cs="Times New Roman"/>
          <w:szCs w:val="20"/>
        </w:rPr>
        <w:t xml:space="preserve">the </w:t>
      </w:r>
      <w:r w:rsidRPr="004C7DCE">
        <w:rPr>
          <w:rFonts w:ascii="Times New Roman" w:hAnsi="Times New Roman" w:cs="Times New Roman"/>
          <w:szCs w:val="20"/>
        </w:rPr>
        <w:t>manic episode prediction model</w:t>
      </w:r>
      <w:r w:rsidRPr="004C7DCE">
        <w:rPr>
          <w:rFonts w:ascii="Times New Roman" w:eastAsia="맑은 고딕" w:hAnsi="Times New Roman" w:cs="Times New Roman"/>
          <w:szCs w:val="20"/>
        </w:rPr>
        <w:t>. The</w:t>
      </w:r>
      <w:r w:rsidRPr="004C7DCE">
        <w:rPr>
          <w:rFonts w:ascii="Times New Roman" w:hAnsi="Times New Roman" w:cs="Times New Roman"/>
          <w:szCs w:val="20"/>
        </w:rPr>
        <w:t xml:space="preserve"> value increased as time increased. Those at noon and 6 AM are phase-time reference points expressed as 0 h in the CR. Finally, we extracted the extended features from the basic features. In constructing the prediction model, all features (basic plus extended features) were used as predictors for mood states or episodes. To predict mood in the near future, it can be helpful to consider snapshots of the past few days as people are probably affected by features of mood change from the past few days. Therefore, we extended the daily snapshot features to the past 3, 6, and 12 days. For example, if today’s date is d, then the mean value of the past 3 days would be from d-2 to d. In this way, the mean (‘m’), standard deviation (‘SD’), and gradient (‘gr’) coefficient (i.e., a parameter gained from linear regression; ‘gradient’ indicates a trend of increasing or decreasing values) can be computed for the extended features. The names of all features in the across-period perspective included one of the aforementioned four main categories. The suffix terms also included the three elements in the statistic perspective for the given period: ‘m,’ ‘SD,’ and ‘gr.’ We finally acquired 140 features (= 14 basic features for every day + [14 basic features </w:t>
      </w:r>
      <m:oMath>
        <m:r>
          <m:rPr>
            <m:sty m:val="p"/>
          </m:rPr>
          <w:rPr>
            <w:rFonts w:ascii="Cambria Math" w:hAnsi="Cambria Math" w:cs="Times New Roman"/>
            <w:szCs w:val="20"/>
          </w:rPr>
          <m:t>×</m:t>
        </m:r>
      </m:oMath>
      <w:r w:rsidRPr="004C7DCE">
        <w:rPr>
          <w:rFonts w:ascii="Times New Roman" w:hAnsi="Times New Roman" w:cs="Times New Roman"/>
          <w:szCs w:val="20"/>
        </w:rPr>
        <w:t xml:space="preserve"> 3 types of past periods </w:t>
      </w:r>
      <m:oMath>
        <m:r>
          <m:rPr>
            <m:sty m:val="p"/>
          </m:rPr>
          <w:rPr>
            <w:rFonts w:ascii="Cambria Math" w:hAnsi="Cambria Math" w:cs="Times New Roman"/>
            <w:szCs w:val="20"/>
          </w:rPr>
          <m:t>×</m:t>
        </m:r>
      </m:oMath>
      <w:r w:rsidRPr="004C7DCE">
        <w:rPr>
          <w:rFonts w:ascii="Times New Roman" w:hAnsi="Times New Roman" w:cs="Times New Roman"/>
          <w:szCs w:val="20"/>
        </w:rPr>
        <w:t xml:space="preserve"> 3 types of statistics for those periods]).</w:t>
      </w:r>
    </w:p>
    <w:p w14:paraId="73F2FFD5" w14:textId="2BC7A11E" w:rsidR="00DB53A1" w:rsidRPr="005B0130" w:rsidRDefault="00DB53A1" w:rsidP="004C7DCE">
      <w:pPr>
        <w:widowControl/>
        <w:wordWrap/>
        <w:autoSpaceDE/>
        <w:autoSpaceDN/>
        <w:spacing w:line="240" w:lineRule="auto"/>
        <w:rPr>
          <w:rFonts w:ascii="Times New Roman" w:hAnsi="Times New Roman" w:cs="Times New Roman"/>
          <w:szCs w:val="20"/>
        </w:rPr>
      </w:pPr>
      <w:r w:rsidRPr="004C7DCE">
        <w:rPr>
          <w:rFonts w:ascii="Times New Roman" w:hAnsi="Times New Roman" w:cs="Times New Roman"/>
          <w:szCs w:val="20"/>
        </w:rPr>
        <w:tab/>
        <w:t xml:space="preserve">Fitbit fails to collect data on heart rate at times when the band is removed from the wrist or loosely worn. Therefore, instead of processing the cosine fit with all data for 24 h minute by minute (i.e., up to 1440 measures per </w:t>
      </w:r>
      <w:r w:rsidRPr="005B0130">
        <w:rPr>
          <w:rFonts w:ascii="Times New Roman" w:hAnsi="Times New Roman" w:cs="Times New Roman"/>
          <w:szCs w:val="20"/>
        </w:rPr>
        <w:t>day), we used hour-based 24 samples per day</w:t>
      </w:r>
      <w:r w:rsidRPr="005B0130">
        <w:rPr>
          <w:rFonts w:ascii="Times New Roman" w:eastAsia="맑은 고딕" w:hAnsi="Times New Roman" w:cs="Times New Roman"/>
          <w:szCs w:val="20"/>
        </w:rPr>
        <w:t xml:space="preserve">, </w:t>
      </w:r>
      <w:r w:rsidRPr="005B0130">
        <w:rPr>
          <w:rFonts w:ascii="Times New Roman" w:hAnsi="Times New Roman" w:cs="Times New Roman"/>
          <w:szCs w:val="20"/>
        </w:rPr>
        <w:t>which are average values per hour, minimizing the possible effects of missing data on minute-based intervals on the curve fitting process.</w:t>
      </w:r>
    </w:p>
    <w:p w14:paraId="247CB452" w14:textId="5253D2FC" w:rsidR="004C7DCE" w:rsidRPr="005B0130" w:rsidRDefault="004C7DCE" w:rsidP="004C7DCE">
      <w:pPr>
        <w:widowControl/>
        <w:wordWrap/>
        <w:autoSpaceDE/>
        <w:autoSpaceDN/>
        <w:spacing w:line="240" w:lineRule="auto"/>
        <w:rPr>
          <w:rFonts w:ascii="Times New Roman" w:hAnsi="Times New Roman" w:cs="Times New Roman"/>
          <w:szCs w:val="20"/>
        </w:rPr>
      </w:pPr>
    </w:p>
    <w:p w14:paraId="74D1F432" w14:textId="5371438E" w:rsidR="001D4B37" w:rsidRPr="005B0130" w:rsidRDefault="00B7569C" w:rsidP="004C7DCE">
      <w:pPr>
        <w:widowControl/>
        <w:wordWrap/>
        <w:autoSpaceDE/>
        <w:autoSpaceDN/>
        <w:spacing w:line="240" w:lineRule="auto"/>
        <w:rPr>
          <w:rFonts w:ascii="Times New Roman" w:hAnsi="Times New Roman" w:cs="Times New Roman"/>
          <w:b/>
          <w:bCs/>
          <w:szCs w:val="20"/>
        </w:rPr>
      </w:pPr>
      <w:r w:rsidRPr="005B0130">
        <w:rPr>
          <w:rFonts w:ascii="Times New Roman" w:hAnsi="Times New Roman" w:cs="Times New Roman" w:hint="eastAsia"/>
          <w:b/>
          <w:bCs/>
          <w:szCs w:val="20"/>
        </w:rPr>
        <w:t>T</w:t>
      </w:r>
      <w:r w:rsidRPr="005B0130">
        <w:rPr>
          <w:rFonts w:ascii="Times New Roman" w:hAnsi="Times New Roman" w:cs="Times New Roman"/>
          <w:b/>
          <w:bCs/>
          <w:szCs w:val="20"/>
        </w:rPr>
        <w:t xml:space="preserve">he </w:t>
      </w:r>
      <w:r w:rsidR="006978FC" w:rsidRPr="005B0130">
        <w:rPr>
          <w:rFonts w:ascii="Times New Roman" w:hAnsi="Times New Roman" w:cs="Times New Roman"/>
          <w:b/>
          <w:bCs/>
          <w:szCs w:val="20"/>
        </w:rPr>
        <w:t xml:space="preserve">referenced time of </w:t>
      </w:r>
      <w:r w:rsidRPr="005B0130">
        <w:rPr>
          <w:rFonts w:ascii="Times New Roman" w:hAnsi="Times New Roman" w:cs="Times New Roman"/>
          <w:b/>
          <w:bCs/>
          <w:szCs w:val="20"/>
        </w:rPr>
        <w:t>sunset and sunrise</w:t>
      </w:r>
      <w:r w:rsidR="006978FC" w:rsidRPr="005B0130">
        <w:rPr>
          <w:rFonts w:ascii="Times New Roman" w:hAnsi="Times New Roman" w:cs="Times New Roman"/>
          <w:b/>
          <w:bCs/>
          <w:szCs w:val="20"/>
        </w:rPr>
        <w:t xml:space="preserve"> in the study</w:t>
      </w:r>
    </w:p>
    <w:p w14:paraId="25D903AC" w14:textId="7595D126" w:rsidR="00B749B9" w:rsidRPr="005B0130" w:rsidRDefault="001E3841" w:rsidP="008022A0">
      <w:pPr>
        <w:widowControl/>
        <w:wordWrap/>
        <w:autoSpaceDE/>
        <w:autoSpaceDN/>
        <w:spacing w:line="240" w:lineRule="auto"/>
        <w:rPr>
          <w:rFonts w:ascii="Times New Roman" w:hAnsi="Times New Roman" w:cs="Times New Roman"/>
          <w:shd w:val="clear" w:color="auto" w:fill="FFFFFF"/>
        </w:rPr>
      </w:pPr>
      <w:r w:rsidRPr="005B0130">
        <w:rPr>
          <w:rFonts w:ascii="Times New Roman" w:hAnsi="Times New Roman" w:cs="Times New Roman"/>
          <w:shd w:val="clear" w:color="auto" w:fill="FFFFFF"/>
        </w:rPr>
        <w:t>Korea is not a big country geographically, so the time of sunrise and that of sunset are mostly same for different cities. Therefore, we used a time reference table of annual statistics from the observatory reported in Seoul, with the assumption that the reference table is static without any annual change. The following is the table we referenced in the study; an unknown date between the rows in the table was estimated with the interpolation method because time flows linearly.</w:t>
      </w:r>
    </w:p>
    <w:p w14:paraId="3DE3F296" w14:textId="77777777" w:rsidR="001E3841" w:rsidRPr="005B0130" w:rsidRDefault="001E3841" w:rsidP="008022A0">
      <w:pPr>
        <w:widowControl/>
        <w:wordWrap/>
        <w:autoSpaceDE/>
        <w:autoSpaceDN/>
        <w:spacing w:line="240" w:lineRule="auto"/>
        <w:rPr>
          <w:rFonts w:ascii="Times New Roman" w:hAnsi="Times New Roman" w:cs="Times New Roman"/>
          <w:szCs w:val="20"/>
        </w:rPr>
      </w:pPr>
    </w:p>
    <w:tbl>
      <w:tblPr>
        <w:tblW w:w="3280" w:type="dxa"/>
        <w:tblCellMar>
          <w:left w:w="99" w:type="dxa"/>
          <w:right w:w="99" w:type="dxa"/>
        </w:tblCellMar>
        <w:tblLook w:val="04A0" w:firstRow="1" w:lastRow="0" w:firstColumn="1" w:lastColumn="0" w:noHBand="0" w:noVBand="1"/>
      </w:tblPr>
      <w:tblGrid>
        <w:gridCol w:w="1701"/>
        <w:gridCol w:w="798"/>
        <w:gridCol w:w="1060"/>
      </w:tblGrid>
      <w:tr w:rsidR="005B0130" w:rsidRPr="005B0130" w14:paraId="26D790AF" w14:textId="77777777" w:rsidTr="00353E6B">
        <w:trPr>
          <w:trHeight w:val="348"/>
        </w:trPr>
        <w:tc>
          <w:tcPr>
            <w:tcW w:w="1701" w:type="dxa"/>
            <w:tcBorders>
              <w:top w:val="single" w:sz="4" w:space="0" w:color="auto"/>
              <w:left w:val="nil"/>
              <w:bottom w:val="single" w:sz="4" w:space="0" w:color="auto"/>
              <w:right w:val="nil"/>
            </w:tcBorders>
            <w:shd w:val="clear" w:color="auto" w:fill="auto"/>
            <w:noWrap/>
            <w:vAlign w:val="center"/>
            <w:hideMark/>
          </w:tcPr>
          <w:p w14:paraId="116EA8B7" w14:textId="335171A6" w:rsidR="0085363A"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Date</w:t>
            </w:r>
            <w:r w:rsidR="00353E6B" w:rsidRPr="005B0130">
              <w:rPr>
                <w:rFonts w:ascii="Times New Roman" w:hAnsi="Times New Roman" w:cs="Times New Roman"/>
                <w:szCs w:val="20"/>
              </w:rPr>
              <w:t xml:space="preserve"> (month-day)</w:t>
            </w:r>
          </w:p>
        </w:tc>
        <w:tc>
          <w:tcPr>
            <w:tcW w:w="519" w:type="dxa"/>
            <w:tcBorders>
              <w:top w:val="single" w:sz="4" w:space="0" w:color="auto"/>
              <w:left w:val="nil"/>
              <w:bottom w:val="single" w:sz="4" w:space="0" w:color="auto"/>
              <w:right w:val="nil"/>
            </w:tcBorders>
            <w:shd w:val="clear" w:color="auto" w:fill="auto"/>
            <w:noWrap/>
            <w:vAlign w:val="center"/>
            <w:hideMark/>
          </w:tcPr>
          <w:p w14:paraId="5D4B360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Sunrise</w:t>
            </w:r>
          </w:p>
        </w:tc>
        <w:tc>
          <w:tcPr>
            <w:tcW w:w="1060" w:type="dxa"/>
            <w:tcBorders>
              <w:top w:val="single" w:sz="4" w:space="0" w:color="auto"/>
              <w:left w:val="nil"/>
              <w:bottom w:val="single" w:sz="4" w:space="0" w:color="auto"/>
              <w:right w:val="nil"/>
            </w:tcBorders>
            <w:shd w:val="clear" w:color="auto" w:fill="auto"/>
            <w:noWrap/>
            <w:vAlign w:val="center"/>
            <w:hideMark/>
          </w:tcPr>
          <w:p w14:paraId="29651B5D"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Sunset</w:t>
            </w:r>
          </w:p>
        </w:tc>
      </w:tr>
      <w:tr w:rsidR="005B0130" w:rsidRPr="005B0130" w14:paraId="3A271C36" w14:textId="77777777" w:rsidTr="00353E6B">
        <w:trPr>
          <w:trHeight w:val="348"/>
        </w:trPr>
        <w:tc>
          <w:tcPr>
            <w:tcW w:w="1701" w:type="dxa"/>
            <w:tcBorders>
              <w:top w:val="nil"/>
              <w:left w:val="nil"/>
              <w:bottom w:val="nil"/>
              <w:right w:val="nil"/>
            </w:tcBorders>
            <w:shd w:val="clear" w:color="auto" w:fill="auto"/>
            <w:noWrap/>
            <w:vAlign w:val="center"/>
            <w:hideMark/>
          </w:tcPr>
          <w:p w14:paraId="36D65182"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01-01</w:t>
            </w:r>
          </w:p>
        </w:tc>
        <w:tc>
          <w:tcPr>
            <w:tcW w:w="519" w:type="dxa"/>
            <w:tcBorders>
              <w:top w:val="nil"/>
              <w:left w:val="nil"/>
              <w:bottom w:val="nil"/>
              <w:right w:val="nil"/>
            </w:tcBorders>
            <w:shd w:val="clear" w:color="auto" w:fill="auto"/>
            <w:noWrap/>
            <w:vAlign w:val="center"/>
            <w:hideMark/>
          </w:tcPr>
          <w:p w14:paraId="5701AA16"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7:47</w:t>
            </w:r>
          </w:p>
        </w:tc>
        <w:tc>
          <w:tcPr>
            <w:tcW w:w="1060" w:type="dxa"/>
            <w:tcBorders>
              <w:top w:val="nil"/>
              <w:left w:val="nil"/>
              <w:bottom w:val="nil"/>
              <w:right w:val="nil"/>
            </w:tcBorders>
            <w:shd w:val="clear" w:color="auto" w:fill="auto"/>
            <w:noWrap/>
            <w:vAlign w:val="center"/>
            <w:hideMark/>
          </w:tcPr>
          <w:p w14:paraId="75E7013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17:25</w:t>
            </w:r>
          </w:p>
        </w:tc>
      </w:tr>
      <w:tr w:rsidR="005B0130" w:rsidRPr="005B0130" w14:paraId="20DDEAC2" w14:textId="77777777" w:rsidTr="00353E6B">
        <w:trPr>
          <w:trHeight w:val="348"/>
        </w:trPr>
        <w:tc>
          <w:tcPr>
            <w:tcW w:w="1701" w:type="dxa"/>
            <w:tcBorders>
              <w:top w:val="nil"/>
              <w:left w:val="nil"/>
              <w:bottom w:val="nil"/>
              <w:right w:val="nil"/>
            </w:tcBorders>
            <w:shd w:val="clear" w:color="auto" w:fill="auto"/>
            <w:noWrap/>
            <w:vAlign w:val="center"/>
            <w:hideMark/>
          </w:tcPr>
          <w:p w14:paraId="09720D20"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01-16</w:t>
            </w:r>
          </w:p>
        </w:tc>
        <w:tc>
          <w:tcPr>
            <w:tcW w:w="519" w:type="dxa"/>
            <w:tcBorders>
              <w:top w:val="nil"/>
              <w:left w:val="nil"/>
              <w:bottom w:val="nil"/>
              <w:right w:val="nil"/>
            </w:tcBorders>
            <w:shd w:val="clear" w:color="auto" w:fill="auto"/>
            <w:noWrap/>
            <w:vAlign w:val="center"/>
            <w:hideMark/>
          </w:tcPr>
          <w:p w14:paraId="776E3F5E"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7:45</w:t>
            </w:r>
          </w:p>
        </w:tc>
        <w:tc>
          <w:tcPr>
            <w:tcW w:w="1060" w:type="dxa"/>
            <w:tcBorders>
              <w:top w:val="nil"/>
              <w:left w:val="nil"/>
              <w:bottom w:val="nil"/>
              <w:right w:val="nil"/>
            </w:tcBorders>
            <w:shd w:val="clear" w:color="auto" w:fill="auto"/>
            <w:noWrap/>
            <w:vAlign w:val="center"/>
            <w:hideMark/>
          </w:tcPr>
          <w:p w14:paraId="5B81E292"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17:38</w:t>
            </w:r>
          </w:p>
        </w:tc>
      </w:tr>
      <w:tr w:rsidR="005B0130" w:rsidRPr="005B0130" w14:paraId="6A2E2914" w14:textId="77777777" w:rsidTr="00353E6B">
        <w:trPr>
          <w:trHeight w:val="348"/>
        </w:trPr>
        <w:tc>
          <w:tcPr>
            <w:tcW w:w="1701" w:type="dxa"/>
            <w:tcBorders>
              <w:top w:val="nil"/>
              <w:left w:val="nil"/>
              <w:bottom w:val="nil"/>
              <w:right w:val="nil"/>
            </w:tcBorders>
            <w:shd w:val="clear" w:color="auto" w:fill="auto"/>
            <w:noWrap/>
            <w:vAlign w:val="center"/>
            <w:hideMark/>
          </w:tcPr>
          <w:p w14:paraId="7C83E7A5"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02-01</w:t>
            </w:r>
          </w:p>
        </w:tc>
        <w:tc>
          <w:tcPr>
            <w:tcW w:w="519" w:type="dxa"/>
            <w:tcBorders>
              <w:top w:val="nil"/>
              <w:left w:val="nil"/>
              <w:bottom w:val="nil"/>
              <w:right w:val="nil"/>
            </w:tcBorders>
            <w:shd w:val="clear" w:color="auto" w:fill="auto"/>
            <w:noWrap/>
            <w:vAlign w:val="center"/>
            <w:hideMark/>
          </w:tcPr>
          <w:p w14:paraId="6B5A969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7:36</w:t>
            </w:r>
          </w:p>
        </w:tc>
        <w:tc>
          <w:tcPr>
            <w:tcW w:w="1060" w:type="dxa"/>
            <w:tcBorders>
              <w:top w:val="nil"/>
              <w:left w:val="nil"/>
              <w:bottom w:val="nil"/>
              <w:right w:val="nil"/>
            </w:tcBorders>
            <w:shd w:val="clear" w:color="auto" w:fill="auto"/>
            <w:noWrap/>
            <w:vAlign w:val="center"/>
            <w:hideMark/>
          </w:tcPr>
          <w:p w14:paraId="0D50A748"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17:55</w:t>
            </w:r>
          </w:p>
        </w:tc>
      </w:tr>
      <w:tr w:rsidR="005B0130" w:rsidRPr="005B0130" w14:paraId="1F61B52C" w14:textId="77777777" w:rsidTr="00353E6B">
        <w:trPr>
          <w:trHeight w:val="348"/>
        </w:trPr>
        <w:tc>
          <w:tcPr>
            <w:tcW w:w="1701" w:type="dxa"/>
            <w:tcBorders>
              <w:top w:val="nil"/>
              <w:left w:val="nil"/>
              <w:bottom w:val="nil"/>
              <w:right w:val="nil"/>
            </w:tcBorders>
            <w:shd w:val="clear" w:color="auto" w:fill="auto"/>
            <w:noWrap/>
            <w:vAlign w:val="center"/>
            <w:hideMark/>
          </w:tcPr>
          <w:p w14:paraId="07EADFC0"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lastRenderedPageBreak/>
              <w:t>02-16</w:t>
            </w:r>
          </w:p>
        </w:tc>
        <w:tc>
          <w:tcPr>
            <w:tcW w:w="519" w:type="dxa"/>
            <w:tcBorders>
              <w:top w:val="nil"/>
              <w:left w:val="nil"/>
              <w:bottom w:val="nil"/>
              <w:right w:val="nil"/>
            </w:tcBorders>
            <w:shd w:val="clear" w:color="auto" w:fill="auto"/>
            <w:noWrap/>
            <w:vAlign w:val="center"/>
            <w:hideMark/>
          </w:tcPr>
          <w:p w14:paraId="58968969"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7:21</w:t>
            </w:r>
          </w:p>
        </w:tc>
        <w:tc>
          <w:tcPr>
            <w:tcW w:w="1060" w:type="dxa"/>
            <w:tcBorders>
              <w:top w:val="nil"/>
              <w:left w:val="nil"/>
              <w:bottom w:val="nil"/>
              <w:right w:val="nil"/>
            </w:tcBorders>
            <w:shd w:val="clear" w:color="auto" w:fill="auto"/>
            <w:noWrap/>
            <w:vAlign w:val="center"/>
            <w:hideMark/>
          </w:tcPr>
          <w:p w14:paraId="222277FC"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18:11</w:t>
            </w:r>
          </w:p>
        </w:tc>
      </w:tr>
      <w:tr w:rsidR="005B0130" w:rsidRPr="005B0130" w14:paraId="77DA7C18" w14:textId="77777777" w:rsidTr="00353E6B">
        <w:trPr>
          <w:trHeight w:val="348"/>
        </w:trPr>
        <w:tc>
          <w:tcPr>
            <w:tcW w:w="1701" w:type="dxa"/>
            <w:tcBorders>
              <w:top w:val="nil"/>
              <w:left w:val="nil"/>
              <w:bottom w:val="nil"/>
              <w:right w:val="nil"/>
            </w:tcBorders>
            <w:shd w:val="clear" w:color="auto" w:fill="auto"/>
            <w:noWrap/>
            <w:vAlign w:val="center"/>
            <w:hideMark/>
          </w:tcPr>
          <w:p w14:paraId="02701C6D"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03-01</w:t>
            </w:r>
          </w:p>
        </w:tc>
        <w:tc>
          <w:tcPr>
            <w:tcW w:w="519" w:type="dxa"/>
            <w:tcBorders>
              <w:top w:val="nil"/>
              <w:left w:val="nil"/>
              <w:bottom w:val="nil"/>
              <w:right w:val="nil"/>
            </w:tcBorders>
            <w:shd w:val="clear" w:color="auto" w:fill="auto"/>
            <w:noWrap/>
            <w:vAlign w:val="center"/>
            <w:hideMark/>
          </w:tcPr>
          <w:p w14:paraId="21FF20FF"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7:03</w:t>
            </w:r>
          </w:p>
        </w:tc>
        <w:tc>
          <w:tcPr>
            <w:tcW w:w="1060" w:type="dxa"/>
            <w:tcBorders>
              <w:top w:val="nil"/>
              <w:left w:val="nil"/>
              <w:bottom w:val="nil"/>
              <w:right w:val="nil"/>
            </w:tcBorders>
            <w:shd w:val="clear" w:color="auto" w:fill="auto"/>
            <w:noWrap/>
            <w:vAlign w:val="center"/>
            <w:hideMark/>
          </w:tcPr>
          <w:p w14:paraId="53A18E3C"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18:26</w:t>
            </w:r>
          </w:p>
        </w:tc>
      </w:tr>
      <w:tr w:rsidR="005B0130" w:rsidRPr="005B0130" w14:paraId="172D2DE2" w14:textId="77777777" w:rsidTr="00353E6B">
        <w:trPr>
          <w:trHeight w:val="348"/>
        </w:trPr>
        <w:tc>
          <w:tcPr>
            <w:tcW w:w="1701" w:type="dxa"/>
            <w:tcBorders>
              <w:top w:val="nil"/>
              <w:left w:val="nil"/>
              <w:bottom w:val="nil"/>
              <w:right w:val="nil"/>
            </w:tcBorders>
            <w:shd w:val="clear" w:color="auto" w:fill="auto"/>
            <w:noWrap/>
            <w:vAlign w:val="center"/>
            <w:hideMark/>
          </w:tcPr>
          <w:p w14:paraId="13D79EEE"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03-16</w:t>
            </w:r>
          </w:p>
        </w:tc>
        <w:tc>
          <w:tcPr>
            <w:tcW w:w="519" w:type="dxa"/>
            <w:tcBorders>
              <w:top w:val="nil"/>
              <w:left w:val="nil"/>
              <w:bottom w:val="nil"/>
              <w:right w:val="nil"/>
            </w:tcBorders>
            <w:shd w:val="clear" w:color="auto" w:fill="auto"/>
            <w:noWrap/>
            <w:vAlign w:val="center"/>
            <w:hideMark/>
          </w:tcPr>
          <w:p w14:paraId="51F8CDD4"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6:43</w:t>
            </w:r>
          </w:p>
        </w:tc>
        <w:tc>
          <w:tcPr>
            <w:tcW w:w="1060" w:type="dxa"/>
            <w:tcBorders>
              <w:top w:val="nil"/>
              <w:left w:val="nil"/>
              <w:bottom w:val="nil"/>
              <w:right w:val="nil"/>
            </w:tcBorders>
            <w:shd w:val="clear" w:color="auto" w:fill="auto"/>
            <w:noWrap/>
            <w:vAlign w:val="center"/>
            <w:hideMark/>
          </w:tcPr>
          <w:p w14:paraId="50FD0ECA"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18:39</w:t>
            </w:r>
          </w:p>
        </w:tc>
      </w:tr>
      <w:tr w:rsidR="005B0130" w:rsidRPr="005B0130" w14:paraId="4EB43F12" w14:textId="77777777" w:rsidTr="00353E6B">
        <w:trPr>
          <w:trHeight w:val="348"/>
        </w:trPr>
        <w:tc>
          <w:tcPr>
            <w:tcW w:w="1701" w:type="dxa"/>
            <w:tcBorders>
              <w:top w:val="nil"/>
              <w:left w:val="nil"/>
              <w:bottom w:val="nil"/>
              <w:right w:val="nil"/>
            </w:tcBorders>
            <w:shd w:val="clear" w:color="auto" w:fill="auto"/>
            <w:noWrap/>
            <w:vAlign w:val="center"/>
            <w:hideMark/>
          </w:tcPr>
          <w:p w14:paraId="3B45EA0E"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04-01</w:t>
            </w:r>
          </w:p>
        </w:tc>
        <w:tc>
          <w:tcPr>
            <w:tcW w:w="519" w:type="dxa"/>
            <w:tcBorders>
              <w:top w:val="nil"/>
              <w:left w:val="nil"/>
              <w:bottom w:val="nil"/>
              <w:right w:val="nil"/>
            </w:tcBorders>
            <w:shd w:val="clear" w:color="auto" w:fill="auto"/>
            <w:noWrap/>
            <w:vAlign w:val="center"/>
            <w:hideMark/>
          </w:tcPr>
          <w:p w14:paraId="0430E259"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6:19</w:t>
            </w:r>
          </w:p>
        </w:tc>
        <w:tc>
          <w:tcPr>
            <w:tcW w:w="1060" w:type="dxa"/>
            <w:tcBorders>
              <w:top w:val="nil"/>
              <w:left w:val="nil"/>
              <w:bottom w:val="nil"/>
              <w:right w:val="nil"/>
            </w:tcBorders>
            <w:shd w:val="clear" w:color="auto" w:fill="auto"/>
            <w:noWrap/>
            <w:vAlign w:val="center"/>
            <w:hideMark/>
          </w:tcPr>
          <w:p w14:paraId="626819D7"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19:26</w:t>
            </w:r>
          </w:p>
        </w:tc>
      </w:tr>
      <w:tr w:rsidR="005B0130" w:rsidRPr="005B0130" w14:paraId="3AA53CF5" w14:textId="77777777" w:rsidTr="00353E6B">
        <w:trPr>
          <w:trHeight w:val="348"/>
        </w:trPr>
        <w:tc>
          <w:tcPr>
            <w:tcW w:w="1701" w:type="dxa"/>
            <w:tcBorders>
              <w:top w:val="nil"/>
              <w:left w:val="nil"/>
              <w:bottom w:val="nil"/>
              <w:right w:val="nil"/>
            </w:tcBorders>
            <w:shd w:val="clear" w:color="auto" w:fill="auto"/>
            <w:noWrap/>
            <w:vAlign w:val="center"/>
            <w:hideMark/>
          </w:tcPr>
          <w:p w14:paraId="73E479F1"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04-16</w:t>
            </w:r>
          </w:p>
        </w:tc>
        <w:tc>
          <w:tcPr>
            <w:tcW w:w="519" w:type="dxa"/>
            <w:tcBorders>
              <w:top w:val="nil"/>
              <w:left w:val="nil"/>
              <w:bottom w:val="nil"/>
              <w:right w:val="nil"/>
            </w:tcBorders>
            <w:shd w:val="clear" w:color="auto" w:fill="auto"/>
            <w:noWrap/>
            <w:vAlign w:val="center"/>
            <w:hideMark/>
          </w:tcPr>
          <w:p w14:paraId="1F26FBAD"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5:57</w:t>
            </w:r>
          </w:p>
        </w:tc>
        <w:tc>
          <w:tcPr>
            <w:tcW w:w="1060" w:type="dxa"/>
            <w:tcBorders>
              <w:top w:val="nil"/>
              <w:left w:val="nil"/>
              <w:bottom w:val="nil"/>
              <w:right w:val="nil"/>
            </w:tcBorders>
            <w:shd w:val="clear" w:color="auto" w:fill="auto"/>
            <w:noWrap/>
            <w:vAlign w:val="center"/>
            <w:hideMark/>
          </w:tcPr>
          <w:p w14:paraId="3591EFB2"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19:39</w:t>
            </w:r>
          </w:p>
        </w:tc>
      </w:tr>
      <w:tr w:rsidR="005B0130" w:rsidRPr="005B0130" w14:paraId="3394C06E" w14:textId="77777777" w:rsidTr="00353E6B">
        <w:trPr>
          <w:trHeight w:val="348"/>
        </w:trPr>
        <w:tc>
          <w:tcPr>
            <w:tcW w:w="1701" w:type="dxa"/>
            <w:tcBorders>
              <w:top w:val="nil"/>
              <w:left w:val="nil"/>
              <w:bottom w:val="nil"/>
              <w:right w:val="nil"/>
            </w:tcBorders>
            <w:shd w:val="clear" w:color="auto" w:fill="auto"/>
            <w:noWrap/>
            <w:vAlign w:val="center"/>
            <w:hideMark/>
          </w:tcPr>
          <w:p w14:paraId="70204CCE"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05-01</w:t>
            </w:r>
          </w:p>
        </w:tc>
        <w:tc>
          <w:tcPr>
            <w:tcW w:w="519" w:type="dxa"/>
            <w:tcBorders>
              <w:top w:val="nil"/>
              <w:left w:val="nil"/>
              <w:bottom w:val="nil"/>
              <w:right w:val="nil"/>
            </w:tcBorders>
            <w:shd w:val="clear" w:color="auto" w:fill="auto"/>
            <w:noWrap/>
            <w:vAlign w:val="center"/>
            <w:hideMark/>
          </w:tcPr>
          <w:p w14:paraId="222F77D2"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5:38</w:t>
            </w:r>
          </w:p>
        </w:tc>
        <w:tc>
          <w:tcPr>
            <w:tcW w:w="1060" w:type="dxa"/>
            <w:tcBorders>
              <w:top w:val="nil"/>
              <w:left w:val="nil"/>
              <w:bottom w:val="nil"/>
              <w:right w:val="nil"/>
            </w:tcBorders>
            <w:shd w:val="clear" w:color="auto" w:fill="auto"/>
            <w:noWrap/>
            <w:vAlign w:val="center"/>
            <w:hideMark/>
          </w:tcPr>
          <w:p w14:paraId="121465DE"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19:21</w:t>
            </w:r>
          </w:p>
        </w:tc>
      </w:tr>
      <w:tr w:rsidR="005B0130" w:rsidRPr="005B0130" w14:paraId="4E23E594" w14:textId="77777777" w:rsidTr="00353E6B">
        <w:trPr>
          <w:trHeight w:val="348"/>
        </w:trPr>
        <w:tc>
          <w:tcPr>
            <w:tcW w:w="1701" w:type="dxa"/>
            <w:tcBorders>
              <w:top w:val="nil"/>
              <w:left w:val="nil"/>
              <w:bottom w:val="nil"/>
              <w:right w:val="nil"/>
            </w:tcBorders>
            <w:shd w:val="clear" w:color="auto" w:fill="auto"/>
            <w:noWrap/>
            <w:vAlign w:val="center"/>
            <w:hideMark/>
          </w:tcPr>
          <w:p w14:paraId="6CA6FA13"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05-16</w:t>
            </w:r>
          </w:p>
        </w:tc>
        <w:tc>
          <w:tcPr>
            <w:tcW w:w="519" w:type="dxa"/>
            <w:tcBorders>
              <w:top w:val="nil"/>
              <w:left w:val="nil"/>
              <w:bottom w:val="nil"/>
              <w:right w:val="nil"/>
            </w:tcBorders>
            <w:shd w:val="clear" w:color="auto" w:fill="auto"/>
            <w:noWrap/>
            <w:vAlign w:val="center"/>
            <w:hideMark/>
          </w:tcPr>
          <w:p w14:paraId="5CD49AFE"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5:23</w:t>
            </w:r>
          </w:p>
        </w:tc>
        <w:tc>
          <w:tcPr>
            <w:tcW w:w="1060" w:type="dxa"/>
            <w:tcBorders>
              <w:top w:val="nil"/>
              <w:left w:val="nil"/>
              <w:bottom w:val="nil"/>
              <w:right w:val="nil"/>
            </w:tcBorders>
            <w:shd w:val="clear" w:color="auto" w:fill="auto"/>
            <w:noWrap/>
            <w:vAlign w:val="center"/>
            <w:hideMark/>
          </w:tcPr>
          <w:p w14:paraId="634AF849"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19:34</w:t>
            </w:r>
          </w:p>
        </w:tc>
      </w:tr>
      <w:tr w:rsidR="005B0130" w:rsidRPr="005B0130" w14:paraId="12374CAD" w14:textId="77777777" w:rsidTr="00353E6B">
        <w:trPr>
          <w:trHeight w:val="348"/>
        </w:trPr>
        <w:tc>
          <w:tcPr>
            <w:tcW w:w="1701" w:type="dxa"/>
            <w:tcBorders>
              <w:top w:val="nil"/>
              <w:left w:val="nil"/>
              <w:bottom w:val="nil"/>
              <w:right w:val="nil"/>
            </w:tcBorders>
            <w:shd w:val="clear" w:color="auto" w:fill="auto"/>
            <w:noWrap/>
            <w:vAlign w:val="center"/>
            <w:hideMark/>
          </w:tcPr>
          <w:p w14:paraId="522B4F88"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06-01</w:t>
            </w:r>
          </w:p>
        </w:tc>
        <w:tc>
          <w:tcPr>
            <w:tcW w:w="519" w:type="dxa"/>
            <w:tcBorders>
              <w:top w:val="nil"/>
              <w:left w:val="nil"/>
              <w:bottom w:val="nil"/>
              <w:right w:val="nil"/>
            </w:tcBorders>
            <w:shd w:val="clear" w:color="auto" w:fill="auto"/>
            <w:noWrap/>
            <w:vAlign w:val="center"/>
            <w:hideMark/>
          </w:tcPr>
          <w:p w14:paraId="6296FC68"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5:13</w:t>
            </w:r>
          </w:p>
        </w:tc>
        <w:tc>
          <w:tcPr>
            <w:tcW w:w="1060" w:type="dxa"/>
            <w:tcBorders>
              <w:top w:val="nil"/>
              <w:left w:val="nil"/>
              <w:bottom w:val="nil"/>
              <w:right w:val="nil"/>
            </w:tcBorders>
            <w:shd w:val="clear" w:color="auto" w:fill="auto"/>
            <w:noWrap/>
            <w:vAlign w:val="center"/>
            <w:hideMark/>
          </w:tcPr>
          <w:p w14:paraId="555E001D"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19:47</w:t>
            </w:r>
          </w:p>
        </w:tc>
      </w:tr>
      <w:tr w:rsidR="005B0130" w:rsidRPr="005B0130" w14:paraId="47305997" w14:textId="77777777" w:rsidTr="00353E6B">
        <w:trPr>
          <w:trHeight w:val="348"/>
        </w:trPr>
        <w:tc>
          <w:tcPr>
            <w:tcW w:w="1701" w:type="dxa"/>
            <w:tcBorders>
              <w:top w:val="nil"/>
              <w:left w:val="nil"/>
              <w:bottom w:val="nil"/>
              <w:right w:val="nil"/>
            </w:tcBorders>
            <w:shd w:val="clear" w:color="auto" w:fill="auto"/>
            <w:noWrap/>
            <w:vAlign w:val="center"/>
            <w:hideMark/>
          </w:tcPr>
          <w:p w14:paraId="6E855127"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06-16</w:t>
            </w:r>
          </w:p>
        </w:tc>
        <w:tc>
          <w:tcPr>
            <w:tcW w:w="519" w:type="dxa"/>
            <w:tcBorders>
              <w:top w:val="nil"/>
              <w:left w:val="nil"/>
              <w:bottom w:val="nil"/>
              <w:right w:val="nil"/>
            </w:tcBorders>
            <w:shd w:val="clear" w:color="auto" w:fill="auto"/>
            <w:noWrap/>
            <w:vAlign w:val="center"/>
            <w:hideMark/>
          </w:tcPr>
          <w:p w14:paraId="0B8729E0"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5:10</w:t>
            </w:r>
          </w:p>
        </w:tc>
        <w:tc>
          <w:tcPr>
            <w:tcW w:w="1060" w:type="dxa"/>
            <w:tcBorders>
              <w:top w:val="nil"/>
              <w:left w:val="nil"/>
              <w:bottom w:val="nil"/>
              <w:right w:val="nil"/>
            </w:tcBorders>
            <w:shd w:val="clear" w:color="auto" w:fill="auto"/>
            <w:noWrap/>
            <w:vAlign w:val="center"/>
            <w:hideMark/>
          </w:tcPr>
          <w:p w14:paraId="5B5E2EA5"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19:55</w:t>
            </w:r>
          </w:p>
        </w:tc>
      </w:tr>
      <w:tr w:rsidR="005B0130" w:rsidRPr="005B0130" w14:paraId="000185D7" w14:textId="77777777" w:rsidTr="00353E6B">
        <w:trPr>
          <w:trHeight w:val="348"/>
        </w:trPr>
        <w:tc>
          <w:tcPr>
            <w:tcW w:w="1701" w:type="dxa"/>
            <w:tcBorders>
              <w:top w:val="nil"/>
              <w:left w:val="nil"/>
              <w:bottom w:val="nil"/>
              <w:right w:val="nil"/>
            </w:tcBorders>
            <w:shd w:val="clear" w:color="auto" w:fill="auto"/>
            <w:noWrap/>
            <w:vAlign w:val="center"/>
            <w:hideMark/>
          </w:tcPr>
          <w:p w14:paraId="24E9D40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07-01</w:t>
            </w:r>
          </w:p>
        </w:tc>
        <w:tc>
          <w:tcPr>
            <w:tcW w:w="519" w:type="dxa"/>
            <w:tcBorders>
              <w:top w:val="nil"/>
              <w:left w:val="nil"/>
              <w:bottom w:val="nil"/>
              <w:right w:val="nil"/>
            </w:tcBorders>
            <w:shd w:val="clear" w:color="auto" w:fill="auto"/>
            <w:noWrap/>
            <w:vAlign w:val="center"/>
            <w:hideMark/>
          </w:tcPr>
          <w:p w14:paraId="397869D6"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5:14</w:t>
            </w:r>
          </w:p>
        </w:tc>
        <w:tc>
          <w:tcPr>
            <w:tcW w:w="1060" w:type="dxa"/>
            <w:tcBorders>
              <w:top w:val="nil"/>
              <w:left w:val="nil"/>
              <w:bottom w:val="nil"/>
              <w:right w:val="nil"/>
            </w:tcBorders>
            <w:shd w:val="clear" w:color="auto" w:fill="auto"/>
            <w:noWrap/>
            <w:vAlign w:val="center"/>
            <w:hideMark/>
          </w:tcPr>
          <w:p w14:paraId="5B81074A"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19:57</w:t>
            </w:r>
          </w:p>
        </w:tc>
      </w:tr>
      <w:tr w:rsidR="005B0130" w:rsidRPr="005B0130" w14:paraId="66D71A9F" w14:textId="77777777" w:rsidTr="00353E6B">
        <w:trPr>
          <w:trHeight w:val="348"/>
        </w:trPr>
        <w:tc>
          <w:tcPr>
            <w:tcW w:w="1701" w:type="dxa"/>
            <w:tcBorders>
              <w:top w:val="nil"/>
              <w:left w:val="nil"/>
              <w:bottom w:val="nil"/>
              <w:right w:val="nil"/>
            </w:tcBorders>
            <w:shd w:val="clear" w:color="auto" w:fill="auto"/>
            <w:noWrap/>
            <w:vAlign w:val="center"/>
            <w:hideMark/>
          </w:tcPr>
          <w:p w14:paraId="5578486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07-16</w:t>
            </w:r>
          </w:p>
        </w:tc>
        <w:tc>
          <w:tcPr>
            <w:tcW w:w="519" w:type="dxa"/>
            <w:tcBorders>
              <w:top w:val="nil"/>
              <w:left w:val="nil"/>
              <w:bottom w:val="nil"/>
              <w:right w:val="nil"/>
            </w:tcBorders>
            <w:shd w:val="clear" w:color="auto" w:fill="auto"/>
            <w:noWrap/>
            <w:vAlign w:val="center"/>
            <w:hideMark/>
          </w:tcPr>
          <w:p w14:paraId="027F1D5F"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5:23</w:t>
            </w:r>
          </w:p>
        </w:tc>
        <w:tc>
          <w:tcPr>
            <w:tcW w:w="1060" w:type="dxa"/>
            <w:tcBorders>
              <w:top w:val="nil"/>
              <w:left w:val="nil"/>
              <w:bottom w:val="nil"/>
              <w:right w:val="nil"/>
            </w:tcBorders>
            <w:shd w:val="clear" w:color="auto" w:fill="auto"/>
            <w:noWrap/>
            <w:vAlign w:val="center"/>
            <w:hideMark/>
          </w:tcPr>
          <w:p w14:paraId="61968772"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19:53</w:t>
            </w:r>
          </w:p>
        </w:tc>
      </w:tr>
      <w:tr w:rsidR="005B0130" w:rsidRPr="005B0130" w14:paraId="3916626C" w14:textId="77777777" w:rsidTr="00353E6B">
        <w:trPr>
          <w:trHeight w:val="348"/>
        </w:trPr>
        <w:tc>
          <w:tcPr>
            <w:tcW w:w="1701" w:type="dxa"/>
            <w:tcBorders>
              <w:top w:val="nil"/>
              <w:left w:val="nil"/>
              <w:bottom w:val="nil"/>
              <w:right w:val="nil"/>
            </w:tcBorders>
            <w:shd w:val="clear" w:color="auto" w:fill="auto"/>
            <w:noWrap/>
            <w:vAlign w:val="center"/>
            <w:hideMark/>
          </w:tcPr>
          <w:p w14:paraId="6525406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08-01</w:t>
            </w:r>
          </w:p>
        </w:tc>
        <w:tc>
          <w:tcPr>
            <w:tcW w:w="519" w:type="dxa"/>
            <w:tcBorders>
              <w:top w:val="nil"/>
              <w:left w:val="nil"/>
              <w:bottom w:val="nil"/>
              <w:right w:val="nil"/>
            </w:tcBorders>
            <w:shd w:val="clear" w:color="auto" w:fill="auto"/>
            <w:noWrap/>
            <w:vAlign w:val="center"/>
            <w:hideMark/>
          </w:tcPr>
          <w:p w14:paraId="61252FF9"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5:35</w:t>
            </w:r>
          </w:p>
        </w:tc>
        <w:tc>
          <w:tcPr>
            <w:tcW w:w="1060" w:type="dxa"/>
            <w:tcBorders>
              <w:top w:val="nil"/>
              <w:left w:val="nil"/>
              <w:bottom w:val="nil"/>
              <w:right w:val="nil"/>
            </w:tcBorders>
            <w:shd w:val="clear" w:color="auto" w:fill="auto"/>
            <w:noWrap/>
            <w:vAlign w:val="center"/>
            <w:hideMark/>
          </w:tcPr>
          <w:p w14:paraId="6AAE3AE5"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19:41</w:t>
            </w:r>
          </w:p>
        </w:tc>
      </w:tr>
      <w:tr w:rsidR="005B0130" w:rsidRPr="005B0130" w14:paraId="7E8E275B" w14:textId="77777777" w:rsidTr="00353E6B">
        <w:trPr>
          <w:trHeight w:val="348"/>
        </w:trPr>
        <w:tc>
          <w:tcPr>
            <w:tcW w:w="1701" w:type="dxa"/>
            <w:tcBorders>
              <w:top w:val="nil"/>
              <w:left w:val="nil"/>
              <w:bottom w:val="nil"/>
              <w:right w:val="nil"/>
            </w:tcBorders>
            <w:shd w:val="clear" w:color="auto" w:fill="auto"/>
            <w:noWrap/>
            <w:vAlign w:val="center"/>
            <w:hideMark/>
          </w:tcPr>
          <w:p w14:paraId="2ACA8D0C"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08-16</w:t>
            </w:r>
          </w:p>
        </w:tc>
        <w:tc>
          <w:tcPr>
            <w:tcW w:w="519" w:type="dxa"/>
            <w:tcBorders>
              <w:top w:val="nil"/>
              <w:left w:val="nil"/>
              <w:bottom w:val="nil"/>
              <w:right w:val="nil"/>
            </w:tcBorders>
            <w:shd w:val="clear" w:color="auto" w:fill="auto"/>
            <w:noWrap/>
            <w:vAlign w:val="center"/>
            <w:hideMark/>
          </w:tcPr>
          <w:p w14:paraId="3791C799"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5:48</w:t>
            </w:r>
          </w:p>
        </w:tc>
        <w:tc>
          <w:tcPr>
            <w:tcW w:w="1060" w:type="dxa"/>
            <w:tcBorders>
              <w:top w:val="nil"/>
              <w:left w:val="nil"/>
              <w:bottom w:val="nil"/>
              <w:right w:val="nil"/>
            </w:tcBorders>
            <w:shd w:val="clear" w:color="auto" w:fill="auto"/>
            <w:noWrap/>
            <w:vAlign w:val="center"/>
            <w:hideMark/>
          </w:tcPr>
          <w:p w14:paraId="6EA301EF"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19:24</w:t>
            </w:r>
          </w:p>
        </w:tc>
      </w:tr>
      <w:tr w:rsidR="005B0130" w:rsidRPr="005B0130" w14:paraId="3A40DDDE" w14:textId="77777777" w:rsidTr="00353E6B">
        <w:trPr>
          <w:trHeight w:val="348"/>
        </w:trPr>
        <w:tc>
          <w:tcPr>
            <w:tcW w:w="1701" w:type="dxa"/>
            <w:tcBorders>
              <w:top w:val="nil"/>
              <w:left w:val="nil"/>
              <w:bottom w:val="nil"/>
              <w:right w:val="nil"/>
            </w:tcBorders>
            <w:shd w:val="clear" w:color="auto" w:fill="auto"/>
            <w:noWrap/>
            <w:vAlign w:val="center"/>
            <w:hideMark/>
          </w:tcPr>
          <w:p w14:paraId="2E88BFE0"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09-01</w:t>
            </w:r>
          </w:p>
        </w:tc>
        <w:tc>
          <w:tcPr>
            <w:tcW w:w="519" w:type="dxa"/>
            <w:tcBorders>
              <w:top w:val="nil"/>
              <w:left w:val="nil"/>
              <w:bottom w:val="nil"/>
              <w:right w:val="nil"/>
            </w:tcBorders>
            <w:shd w:val="clear" w:color="auto" w:fill="auto"/>
            <w:noWrap/>
            <w:vAlign w:val="center"/>
            <w:hideMark/>
          </w:tcPr>
          <w:p w14:paraId="4F35CAE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6:01</w:t>
            </w:r>
          </w:p>
        </w:tc>
        <w:tc>
          <w:tcPr>
            <w:tcW w:w="1060" w:type="dxa"/>
            <w:tcBorders>
              <w:top w:val="nil"/>
              <w:left w:val="nil"/>
              <w:bottom w:val="nil"/>
              <w:right w:val="nil"/>
            </w:tcBorders>
            <w:shd w:val="clear" w:color="auto" w:fill="auto"/>
            <w:noWrap/>
            <w:vAlign w:val="center"/>
            <w:hideMark/>
          </w:tcPr>
          <w:p w14:paraId="5DB66B57"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19:02</w:t>
            </w:r>
          </w:p>
        </w:tc>
      </w:tr>
      <w:tr w:rsidR="005B0130" w:rsidRPr="005B0130" w14:paraId="6EA2D4D1" w14:textId="77777777" w:rsidTr="00353E6B">
        <w:trPr>
          <w:trHeight w:val="348"/>
        </w:trPr>
        <w:tc>
          <w:tcPr>
            <w:tcW w:w="1701" w:type="dxa"/>
            <w:tcBorders>
              <w:top w:val="nil"/>
              <w:left w:val="nil"/>
              <w:bottom w:val="nil"/>
              <w:right w:val="nil"/>
            </w:tcBorders>
            <w:shd w:val="clear" w:color="auto" w:fill="auto"/>
            <w:noWrap/>
            <w:vAlign w:val="center"/>
            <w:hideMark/>
          </w:tcPr>
          <w:p w14:paraId="658C71C0"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09-16</w:t>
            </w:r>
          </w:p>
        </w:tc>
        <w:tc>
          <w:tcPr>
            <w:tcW w:w="519" w:type="dxa"/>
            <w:tcBorders>
              <w:top w:val="nil"/>
              <w:left w:val="nil"/>
              <w:bottom w:val="nil"/>
              <w:right w:val="nil"/>
            </w:tcBorders>
            <w:shd w:val="clear" w:color="auto" w:fill="auto"/>
            <w:noWrap/>
            <w:vAlign w:val="center"/>
            <w:hideMark/>
          </w:tcPr>
          <w:p w14:paraId="57F4C65D"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6:14</w:t>
            </w:r>
          </w:p>
        </w:tc>
        <w:tc>
          <w:tcPr>
            <w:tcW w:w="1060" w:type="dxa"/>
            <w:tcBorders>
              <w:top w:val="nil"/>
              <w:left w:val="nil"/>
              <w:bottom w:val="nil"/>
              <w:right w:val="nil"/>
            </w:tcBorders>
            <w:shd w:val="clear" w:color="auto" w:fill="auto"/>
            <w:noWrap/>
            <w:vAlign w:val="center"/>
            <w:hideMark/>
          </w:tcPr>
          <w:p w14:paraId="646AC20A"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18:40</w:t>
            </w:r>
          </w:p>
        </w:tc>
      </w:tr>
      <w:tr w:rsidR="005B0130" w:rsidRPr="005B0130" w14:paraId="714AA7FE" w14:textId="77777777" w:rsidTr="00353E6B">
        <w:trPr>
          <w:trHeight w:val="348"/>
        </w:trPr>
        <w:tc>
          <w:tcPr>
            <w:tcW w:w="1701" w:type="dxa"/>
            <w:tcBorders>
              <w:top w:val="nil"/>
              <w:left w:val="nil"/>
              <w:bottom w:val="nil"/>
              <w:right w:val="nil"/>
            </w:tcBorders>
            <w:shd w:val="clear" w:color="auto" w:fill="auto"/>
            <w:noWrap/>
            <w:vAlign w:val="center"/>
            <w:hideMark/>
          </w:tcPr>
          <w:p w14:paraId="77CB584C"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10-01</w:t>
            </w:r>
          </w:p>
        </w:tc>
        <w:tc>
          <w:tcPr>
            <w:tcW w:w="519" w:type="dxa"/>
            <w:tcBorders>
              <w:top w:val="nil"/>
              <w:left w:val="nil"/>
              <w:bottom w:val="nil"/>
              <w:right w:val="nil"/>
            </w:tcBorders>
            <w:shd w:val="clear" w:color="auto" w:fill="auto"/>
            <w:noWrap/>
            <w:vAlign w:val="center"/>
            <w:hideMark/>
          </w:tcPr>
          <w:p w14:paraId="4F075DE9"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6:27</w:t>
            </w:r>
          </w:p>
        </w:tc>
        <w:tc>
          <w:tcPr>
            <w:tcW w:w="1060" w:type="dxa"/>
            <w:tcBorders>
              <w:top w:val="nil"/>
              <w:left w:val="nil"/>
              <w:bottom w:val="nil"/>
              <w:right w:val="nil"/>
            </w:tcBorders>
            <w:shd w:val="clear" w:color="auto" w:fill="auto"/>
            <w:noWrap/>
            <w:vAlign w:val="center"/>
            <w:hideMark/>
          </w:tcPr>
          <w:p w14:paraId="68AA88B0"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18:15</w:t>
            </w:r>
          </w:p>
        </w:tc>
      </w:tr>
      <w:tr w:rsidR="005B0130" w:rsidRPr="005B0130" w14:paraId="7E25B0AD" w14:textId="77777777" w:rsidTr="00353E6B">
        <w:trPr>
          <w:trHeight w:val="348"/>
        </w:trPr>
        <w:tc>
          <w:tcPr>
            <w:tcW w:w="1701" w:type="dxa"/>
            <w:tcBorders>
              <w:top w:val="nil"/>
              <w:left w:val="nil"/>
              <w:bottom w:val="nil"/>
              <w:right w:val="nil"/>
            </w:tcBorders>
            <w:shd w:val="clear" w:color="auto" w:fill="auto"/>
            <w:noWrap/>
            <w:vAlign w:val="center"/>
            <w:hideMark/>
          </w:tcPr>
          <w:p w14:paraId="581BB63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10-16</w:t>
            </w:r>
          </w:p>
        </w:tc>
        <w:tc>
          <w:tcPr>
            <w:tcW w:w="519" w:type="dxa"/>
            <w:tcBorders>
              <w:top w:val="nil"/>
              <w:left w:val="nil"/>
              <w:bottom w:val="nil"/>
              <w:right w:val="nil"/>
            </w:tcBorders>
            <w:shd w:val="clear" w:color="auto" w:fill="auto"/>
            <w:noWrap/>
            <w:vAlign w:val="center"/>
            <w:hideMark/>
          </w:tcPr>
          <w:p w14:paraId="3A2AD21F"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6:40</w:t>
            </w:r>
          </w:p>
        </w:tc>
        <w:tc>
          <w:tcPr>
            <w:tcW w:w="1060" w:type="dxa"/>
            <w:tcBorders>
              <w:top w:val="nil"/>
              <w:left w:val="nil"/>
              <w:bottom w:val="nil"/>
              <w:right w:val="nil"/>
            </w:tcBorders>
            <w:shd w:val="clear" w:color="auto" w:fill="auto"/>
            <w:noWrap/>
            <w:vAlign w:val="center"/>
            <w:hideMark/>
          </w:tcPr>
          <w:p w14:paraId="17CBBD31"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17:55</w:t>
            </w:r>
          </w:p>
        </w:tc>
      </w:tr>
      <w:tr w:rsidR="005B0130" w:rsidRPr="005B0130" w14:paraId="3B697FE2" w14:textId="77777777" w:rsidTr="00353E6B">
        <w:trPr>
          <w:trHeight w:val="348"/>
        </w:trPr>
        <w:tc>
          <w:tcPr>
            <w:tcW w:w="1701" w:type="dxa"/>
            <w:tcBorders>
              <w:top w:val="nil"/>
              <w:left w:val="nil"/>
              <w:bottom w:val="nil"/>
              <w:right w:val="nil"/>
            </w:tcBorders>
            <w:shd w:val="clear" w:color="auto" w:fill="auto"/>
            <w:noWrap/>
            <w:vAlign w:val="center"/>
            <w:hideMark/>
          </w:tcPr>
          <w:p w14:paraId="06F7DFAD"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11-01</w:t>
            </w:r>
          </w:p>
        </w:tc>
        <w:tc>
          <w:tcPr>
            <w:tcW w:w="519" w:type="dxa"/>
            <w:tcBorders>
              <w:top w:val="nil"/>
              <w:left w:val="nil"/>
              <w:bottom w:val="nil"/>
              <w:right w:val="nil"/>
            </w:tcBorders>
            <w:shd w:val="clear" w:color="auto" w:fill="auto"/>
            <w:noWrap/>
            <w:vAlign w:val="center"/>
            <w:hideMark/>
          </w:tcPr>
          <w:p w14:paraId="6E4CA904"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6:56</w:t>
            </w:r>
          </w:p>
        </w:tc>
        <w:tc>
          <w:tcPr>
            <w:tcW w:w="1060" w:type="dxa"/>
            <w:tcBorders>
              <w:top w:val="nil"/>
              <w:left w:val="nil"/>
              <w:bottom w:val="nil"/>
              <w:right w:val="nil"/>
            </w:tcBorders>
            <w:shd w:val="clear" w:color="auto" w:fill="auto"/>
            <w:noWrap/>
            <w:vAlign w:val="center"/>
            <w:hideMark/>
          </w:tcPr>
          <w:p w14:paraId="0DFCEF00"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17:35</w:t>
            </w:r>
          </w:p>
        </w:tc>
      </w:tr>
      <w:tr w:rsidR="005B0130" w:rsidRPr="005B0130" w14:paraId="4B8C25D4" w14:textId="77777777" w:rsidTr="00353E6B">
        <w:trPr>
          <w:trHeight w:val="348"/>
        </w:trPr>
        <w:tc>
          <w:tcPr>
            <w:tcW w:w="1701" w:type="dxa"/>
            <w:tcBorders>
              <w:top w:val="nil"/>
              <w:left w:val="nil"/>
              <w:bottom w:val="nil"/>
              <w:right w:val="nil"/>
            </w:tcBorders>
            <w:shd w:val="clear" w:color="auto" w:fill="auto"/>
            <w:noWrap/>
            <w:vAlign w:val="center"/>
            <w:hideMark/>
          </w:tcPr>
          <w:p w14:paraId="595BD35F"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11-16</w:t>
            </w:r>
          </w:p>
        </w:tc>
        <w:tc>
          <w:tcPr>
            <w:tcW w:w="519" w:type="dxa"/>
            <w:tcBorders>
              <w:top w:val="nil"/>
              <w:left w:val="nil"/>
              <w:bottom w:val="nil"/>
              <w:right w:val="nil"/>
            </w:tcBorders>
            <w:shd w:val="clear" w:color="auto" w:fill="auto"/>
            <w:noWrap/>
            <w:vAlign w:val="center"/>
            <w:hideMark/>
          </w:tcPr>
          <w:p w14:paraId="32C8CE49"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7:12</w:t>
            </w:r>
          </w:p>
        </w:tc>
        <w:tc>
          <w:tcPr>
            <w:tcW w:w="1060" w:type="dxa"/>
            <w:tcBorders>
              <w:top w:val="nil"/>
              <w:left w:val="nil"/>
              <w:bottom w:val="nil"/>
              <w:right w:val="nil"/>
            </w:tcBorders>
            <w:shd w:val="clear" w:color="auto" w:fill="auto"/>
            <w:noWrap/>
            <w:vAlign w:val="center"/>
            <w:hideMark/>
          </w:tcPr>
          <w:p w14:paraId="5C9E9A23"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17:21</w:t>
            </w:r>
          </w:p>
        </w:tc>
      </w:tr>
      <w:tr w:rsidR="005B0130" w:rsidRPr="005B0130" w14:paraId="7B5A48F0" w14:textId="77777777" w:rsidTr="00353E6B">
        <w:trPr>
          <w:trHeight w:val="348"/>
        </w:trPr>
        <w:tc>
          <w:tcPr>
            <w:tcW w:w="1701" w:type="dxa"/>
            <w:tcBorders>
              <w:top w:val="nil"/>
              <w:left w:val="nil"/>
              <w:bottom w:val="nil"/>
              <w:right w:val="nil"/>
            </w:tcBorders>
            <w:shd w:val="clear" w:color="auto" w:fill="auto"/>
            <w:noWrap/>
            <w:vAlign w:val="center"/>
            <w:hideMark/>
          </w:tcPr>
          <w:p w14:paraId="5A940C2F"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12-01</w:t>
            </w:r>
          </w:p>
        </w:tc>
        <w:tc>
          <w:tcPr>
            <w:tcW w:w="519" w:type="dxa"/>
            <w:tcBorders>
              <w:top w:val="nil"/>
              <w:left w:val="nil"/>
              <w:bottom w:val="nil"/>
              <w:right w:val="nil"/>
            </w:tcBorders>
            <w:shd w:val="clear" w:color="auto" w:fill="auto"/>
            <w:noWrap/>
            <w:vAlign w:val="center"/>
            <w:hideMark/>
          </w:tcPr>
          <w:p w14:paraId="7CA43C90"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7:27</w:t>
            </w:r>
          </w:p>
        </w:tc>
        <w:tc>
          <w:tcPr>
            <w:tcW w:w="1060" w:type="dxa"/>
            <w:tcBorders>
              <w:top w:val="nil"/>
              <w:left w:val="nil"/>
              <w:bottom w:val="nil"/>
              <w:right w:val="nil"/>
            </w:tcBorders>
            <w:shd w:val="clear" w:color="auto" w:fill="auto"/>
            <w:noWrap/>
            <w:vAlign w:val="center"/>
            <w:hideMark/>
          </w:tcPr>
          <w:p w14:paraId="43B46A2E"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17:14</w:t>
            </w:r>
          </w:p>
        </w:tc>
      </w:tr>
      <w:tr w:rsidR="00F27329" w:rsidRPr="005B0130" w14:paraId="7806CA11" w14:textId="77777777" w:rsidTr="00353E6B">
        <w:trPr>
          <w:trHeight w:val="348"/>
        </w:trPr>
        <w:tc>
          <w:tcPr>
            <w:tcW w:w="1701" w:type="dxa"/>
            <w:tcBorders>
              <w:top w:val="nil"/>
              <w:left w:val="nil"/>
              <w:bottom w:val="single" w:sz="4" w:space="0" w:color="auto"/>
              <w:right w:val="nil"/>
            </w:tcBorders>
            <w:shd w:val="clear" w:color="auto" w:fill="auto"/>
            <w:noWrap/>
            <w:vAlign w:val="center"/>
            <w:hideMark/>
          </w:tcPr>
          <w:p w14:paraId="51AD2469"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12-16</w:t>
            </w:r>
          </w:p>
        </w:tc>
        <w:tc>
          <w:tcPr>
            <w:tcW w:w="519" w:type="dxa"/>
            <w:tcBorders>
              <w:top w:val="nil"/>
              <w:left w:val="nil"/>
              <w:bottom w:val="single" w:sz="4" w:space="0" w:color="auto"/>
              <w:right w:val="nil"/>
            </w:tcBorders>
            <w:shd w:val="clear" w:color="auto" w:fill="auto"/>
            <w:noWrap/>
            <w:vAlign w:val="center"/>
            <w:hideMark/>
          </w:tcPr>
          <w:p w14:paraId="7A5AA87B"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7:39</w:t>
            </w:r>
          </w:p>
        </w:tc>
        <w:tc>
          <w:tcPr>
            <w:tcW w:w="1060" w:type="dxa"/>
            <w:tcBorders>
              <w:top w:val="nil"/>
              <w:left w:val="nil"/>
              <w:bottom w:val="single" w:sz="4" w:space="0" w:color="auto"/>
              <w:right w:val="nil"/>
            </w:tcBorders>
            <w:shd w:val="clear" w:color="auto" w:fill="auto"/>
            <w:noWrap/>
            <w:vAlign w:val="center"/>
            <w:hideMark/>
          </w:tcPr>
          <w:p w14:paraId="02FE7CCF" w14:textId="77777777" w:rsidR="00B749B9" w:rsidRPr="005B0130" w:rsidRDefault="00B749B9" w:rsidP="00353E6B">
            <w:pPr>
              <w:widowControl/>
              <w:wordWrap/>
              <w:autoSpaceDE/>
              <w:autoSpaceDN/>
              <w:spacing w:line="240" w:lineRule="auto"/>
              <w:jc w:val="center"/>
              <w:rPr>
                <w:rFonts w:ascii="Times New Roman" w:hAnsi="Times New Roman" w:cs="Times New Roman"/>
                <w:szCs w:val="20"/>
              </w:rPr>
            </w:pPr>
            <w:r w:rsidRPr="005B0130">
              <w:rPr>
                <w:rFonts w:ascii="Times New Roman" w:hAnsi="Times New Roman" w:cs="Times New Roman" w:hint="eastAsia"/>
                <w:szCs w:val="20"/>
              </w:rPr>
              <w:t>17:15</w:t>
            </w:r>
          </w:p>
        </w:tc>
      </w:tr>
    </w:tbl>
    <w:p w14:paraId="3782E936" w14:textId="77777777" w:rsidR="00B749B9" w:rsidRPr="005B0130" w:rsidRDefault="00B749B9" w:rsidP="00B749B9">
      <w:pPr>
        <w:jc w:val="center"/>
        <w:rPr>
          <w:rFonts w:ascii="Arial" w:hAnsi="Arial" w:cs="Arial"/>
          <w:shd w:val="clear" w:color="auto" w:fill="FFFFFF"/>
        </w:rPr>
      </w:pPr>
    </w:p>
    <w:p w14:paraId="343990EA" w14:textId="77777777" w:rsidR="00B749B9" w:rsidRPr="005B0130" w:rsidRDefault="00B749B9" w:rsidP="00B749B9">
      <w:pPr>
        <w:rPr>
          <w:rFonts w:ascii="Arial" w:hAnsi="Arial" w:cs="Arial"/>
          <w:shd w:val="clear" w:color="auto" w:fill="FFFFFF"/>
        </w:rPr>
      </w:pPr>
    </w:p>
    <w:p w14:paraId="2BFD6593" w14:textId="77777777" w:rsidR="003849A9" w:rsidRPr="005B0130" w:rsidRDefault="003849A9" w:rsidP="004C7DCE">
      <w:pPr>
        <w:spacing w:line="240" w:lineRule="auto"/>
        <w:rPr>
          <w:rFonts w:ascii="Times New Roman" w:hAnsi="Times New Roman" w:cs="Times New Roman"/>
          <w:b/>
          <w:szCs w:val="20"/>
        </w:rPr>
      </w:pPr>
    </w:p>
    <w:p w14:paraId="42A41075" w14:textId="5CD6801B" w:rsidR="00DB53A1" w:rsidRPr="005B0130" w:rsidRDefault="00DB53A1" w:rsidP="004C7DCE">
      <w:pPr>
        <w:spacing w:line="240" w:lineRule="auto"/>
        <w:rPr>
          <w:rFonts w:ascii="Times New Roman" w:hAnsi="Times New Roman" w:cs="Times New Roman"/>
          <w:b/>
          <w:szCs w:val="20"/>
        </w:rPr>
      </w:pPr>
      <w:r w:rsidRPr="005B0130">
        <w:rPr>
          <w:rFonts w:ascii="Times New Roman" w:hAnsi="Times New Roman" w:cs="Times New Roman"/>
          <w:b/>
          <w:szCs w:val="20"/>
        </w:rPr>
        <w:t>Model evaluation process</w:t>
      </w:r>
    </w:p>
    <w:p w14:paraId="2B1834D1" w14:textId="7957FF57" w:rsidR="00DB53A1" w:rsidRPr="005B0130" w:rsidRDefault="00DB53A1" w:rsidP="004C7DCE">
      <w:pPr>
        <w:widowControl/>
        <w:wordWrap/>
        <w:autoSpaceDE/>
        <w:autoSpaceDN/>
        <w:spacing w:line="240" w:lineRule="auto"/>
        <w:rPr>
          <w:rFonts w:ascii="Times New Roman" w:hAnsi="Times New Roman" w:cs="Times New Roman"/>
          <w:szCs w:val="20"/>
        </w:rPr>
      </w:pPr>
      <w:r w:rsidRPr="005B0130">
        <w:rPr>
          <w:rFonts w:ascii="Times New Roman" w:hAnsi="Times New Roman" w:cs="Times New Roman"/>
          <w:szCs w:val="20"/>
        </w:rPr>
        <w:t xml:space="preserve">In the machine learning evaluation process, a part of the data is used for training the model and the other part for testing the model. During </w:t>
      </w:r>
      <w:r w:rsidR="00CA314D" w:rsidRPr="005B0130">
        <w:rPr>
          <w:rFonts w:ascii="Times New Roman" w:hAnsi="Times New Roman" w:cs="Times New Roman"/>
          <w:szCs w:val="20"/>
        </w:rPr>
        <w:t xml:space="preserve">the </w:t>
      </w:r>
      <w:r w:rsidRPr="005B0130">
        <w:rPr>
          <w:rFonts w:ascii="Times New Roman" w:hAnsi="Times New Roman" w:cs="Times New Roman"/>
          <w:szCs w:val="20"/>
        </w:rPr>
        <w:t xml:space="preserve">evaluation, </w:t>
      </w:r>
      <w:r w:rsidRPr="005B0130">
        <w:rPr>
          <w:rFonts w:ascii="Times New Roman" w:eastAsia="맑은 고딕" w:hAnsi="Times New Roman" w:cs="Times New Roman"/>
          <w:szCs w:val="20"/>
        </w:rPr>
        <w:t xml:space="preserve">the </w:t>
      </w:r>
      <w:r w:rsidRPr="005B0130">
        <w:rPr>
          <w:rFonts w:ascii="Times New Roman" w:hAnsi="Times New Roman" w:cs="Times New Roman"/>
          <w:szCs w:val="20"/>
        </w:rPr>
        <w:t xml:space="preserve">training data should not include unknown future measurements relative to the test data. To consider the temporal nature of the data and obtain a reliable evaluation statistic, we designed the model evaluation process as follows. First, </w:t>
      </w:r>
      <w:r w:rsidRPr="005B0130">
        <w:rPr>
          <w:rFonts w:ascii="Times New Roman" w:eastAsia="맑은 고딕" w:hAnsi="Times New Roman" w:cs="Times New Roman"/>
          <w:szCs w:val="20"/>
        </w:rPr>
        <w:t>the</w:t>
      </w:r>
      <w:r w:rsidRPr="005B0130">
        <w:rPr>
          <w:rFonts w:ascii="Times New Roman" w:hAnsi="Times New Roman" w:cs="Times New Roman"/>
          <w:szCs w:val="20"/>
        </w:rPr>
        <w:t xml:space="preserve"> data were sorted over a timeline. For an arbitrary time t on the timeline, a prediction model was trained using data on days </w:t>
      </w:r>
      <w:proofErr w:type="gramStart"/>
      <w:r w:rsidRPr="005B0130">
        <w:rPr>
          <w:rFonts w:ascii="Times New Roman" w:hAnsi="Times New Roman" w:cs="Times New Roman"/>
          <w:szCs w:val="20"/>
        </w:rPr>
        <w:t>d[</w:t>
      </w:r>
      <w:proofErr w:type="gramEnd"/>
      <w:r w:rsidRPr="005B0130">
        <w:rPr>
          <w:rFonts w:ascii="Times New Roman" w:hAnsi="Times New Roman" w:cs="Times New Roman"/>
          <w:szCs w:val="20"/>
        </w:rPr>
        <w:t xml:space="preserve">t-p, t] and tested using data on days d[t+1, </w:t>
      </w:r>
      <w:proofErr w:type="spellStart"/>
      <w:r w:rsidRPr="005B0130">
        <w:rPr>
          <w:rFonts w:ascii="Times New Roman" w:hAnsi="Times New Roman" w:cs="Times New Roman"/>
          <w:szCs w:val="20"/>
        </w:rPr>
        <w:t>t+q</w:t>
      </w:r>
      <w:proofErr w:type="spellEnd"/>
      <w:r w:rsidRPr="005B0130">
        <w:rPr>
          <w:rFonts w:ascii="Times New Roman" w:hAnsi="Times New Roman" w:cs="Times New Roman"/>
          <w:szCs w:val="20"/>
        </w:rPr>
        <w:t>], where p and q are the periods of days for model training and model testing, respectively. In this study, we used the optimal parameters of p=18 and q=3. Our previous study</w:t>
      </w:r>
      <w:r w:rsidRPr="005B0130">
        <w:rPr>
          <w:rFonts w:ascii="Times New Roman" w:hAnsi="Times New Roman" w:cs="Times New Roman"/>
          <w:szCs w:val="20"/>
          <w:vertAlign w:val="superscript"/>
        </w:rPr>
        <w:t>5</w:t>
      </w:r>
      <w:r w:rsidRPr="005B0130">
        <w:rPr>
          <w:rFonts w:ascii="Times New Roman" w:hAnsi="Times New Roman" w:cs="Times New Roman"/>
          <w:szCs w:val="20"/>
        </w:rPr>
        <w:t xml:space="preserve"> demonstrated that a short period</w:t>
      </w:r>
      <w:r w:rsidRPr="005B0130">
        <w:rPr>
          <w:rFonts w:ascii="Times New Roman" w:eastAsia="맑은 고딕" w:hAnsi="Times New Roman" w:cs="Times New Roman"/>
          <w:szCs w:val="20"/>
        </w:rPr>
        <w:t>,</w:t>
      </w:r>
      <w:r w:rsidRPr="005B0130">
        <w:rPr>
          <w:rFonts w:ascii="Times New Roman" w:hAnsi="Times New Roman" w:cs="Times New Roman"/>
          <w:szCs w:val="20"/>
        </w:rPr>
        <w:t xml:space="preserve"> such as </w:t>
      </w:r>
      <w:r w:rsidRPr="005B0130">
        <w:rPr>
          <w:rFonts w:ascii="Times New Roman" w:eastAsia="맑은 고딕" w:hAnsi="Times New Roman" w:cs="Times New Roman"/>
          <w:szCs w:val="20"/>
        </w:rPr>
        <w:t>3</w:t>
      </w:r>
      <w:r w:rsidRPr="005B0130">
        <w:rPr>
          <w:rFonts w:ascii="Times New Roman" w:hAnsi="Times New Roman" w:cs="Times New Roman"/>
          <w:szCs w:val="20"/>
        </w:rPr>
        <w:t xml:space="preserve"> days</w:t>
      </w:r>
      <w:r w:rsidRPr="005B0130">
        <w:rPr>
          <w:rFonts w:ascii="Times New Roman" w:eastAsia="맑은 고딕" w:hAnsi="Times New Roman" w:cs="Times New Roman"/>
          <w:szCs w:val="20"/>
        </w:rPr>
        <w:t>,</w:t>
      </w:r>
      <w:r w:rsidRPr="005B0130">
        <w:rPr>
          <w:rFonts w:ascii="Times New Roman" w:hAnsi="Times New Roman" w:cs="Times New Roman"/>
          <w:szCs w:val="20"/>
        </w:rPr>
        <w:t xml:space="preserve"> is the most reasonable and effective setting for predicting any distant future episode event in our experiment. Second, to obtain a reliable evaluation result, we needed to repeat the evaluation rounds (i.e., a round of model training and model test) so that we repeatedly measured performance metrics by moving t from the beginning to the end of the data over the timeline with the parameter setting. Thus, the reported figures of sensitivity, specificity, accuracy, and area under the curve in the paper are average statistics from repeated evaluation rounds.</w:t>
      </w:r>
    </w:p>
    <w:p w14:paraId="3FEB9355" w14:textId="77777777" w:rsidR="00E62BD3" w:rsidRPr="005B0130" w:rsidRDefault="00E62BD3" w:rsidP="004C7DCE">
      <w:pPr>
        <w:widowControl/>
        <w:wordWrap/>
        <w:autoSpaceDE/>
        <w:autoSpaceDN/>
        <w:spacing w:line="240" w:lineRule="auto"/>
        <w:rPr>
          <w:rFonts w:ascii="Times New Roman" w:hAnsi="Times New Roman" w:cs="Times New Roman"/>
          <w:szCs w:val="20"/>
        </w:rPr>
      </w:pPr>
    </w:p>
    <w:p w14:paraId="07BAB25D" w14:textId="105B6E7B" w:rsidR="00DB53A1" w:rsidRPr="005B0130" w:rsidRDefault="00DB53A1" w:rsidP="004C7DCE">
      <w:pPr>
        <w:widowControl/>
        <w:wordWrap/>
        <w:autoSpaceDE/>
        <w:autoSpaceDN/>
        <w:spacing w:line="240" w:lineRule="auto"/>
        <w:rPr>
          <w:rFonts w:ascii="Times New Roman" w:hAnsi="Times New Roman" w:cs="Times New Roman"/>
          <w:kern w:val="0"/>
          <w:szCs w:val="20"/>
        </w:rPr>
      </w:pPr>
      <w:r w:rsidRPr="005B0130">
        <w:rPr>
          <w:rFonts w:ascii="Times New Roman" w:hAnsi="Times New Roman" w:cs="Times New Roman"/>
          <w:b/>
          <w:szCs w:val="20"/>
        </w:rPr>
        <w:lastRenderedPageBreak/>
        <w:t>Contribution analysis process for the proposed features</w:t>
      </w:r>
    </w:p>
    <w:p w14:paraId="20594E03" w14:textId="77777777" w:rsidR="00DB53A1" w:rsidRPr="005B0130" w:rsidRDefault="00DB53A1" w:rsidP="004C7DCE">
      <w:pPr>
        <w:widowControl/>
        <w:wordWrap/>
        <w:autoSpaceDE/>
        <w:autoSpaceDN/>
        <w:spacing w:line="240" w:lineRule="auto"/>
        <w:rPr>
          <w:rFonts w:ascii="Times New Roman" w:hAnsi="Times New Roman" w:cs="Times New Roman"/>
          <w:szCs w:val="20"/>
        </w:rPr>
      </w:pPr>
      <w:r w:rsidRPr="005B0130">
        <w:rPr>
          <w:rFonts w:ascii="Times New Roman" w:hAnsi="Times New Roman" w:cs="Times New Roman"/>
          <w:szCs w:val="20"/>
        </w:rPr>
        <w:t>To investigate the contribution of our designed features to mood episode predictions, we used the Shapley value.</w:t>
      </w:r>
      <w:r w:rsidRPr="005B0130">
        <w:rPr>
          <w:rFonts w:ascii="Times New Roman" w:hAnsi="Times New Roman" w:cs="Times New Roman"/>
          <w:szCs w:val="20"/>
          <w:vertAlign w:val="superscript"/>
        </w:rPr>
        <w:t>6</w:t>
      </w:r>
      <w:r w:rsidRPr="005B0130">
        <w:rPr>
          <w:rFonts w:ascii="Times New Roman" w:hAnsi="Times New Roman" w:cs="Times New Roman"/>
          <w:szCs w:val="20"/>
        </w:rPr>
        <w:t xml:space="preserve"> The Shapley value, coined by Shapley in coalitional game theory, is a method for assigning payouts to players depending on their contribution to the total payout. Players cooperate in a coalition and receive a certain profit from this cooperation. In our context, the “game” is the prediction task for a single instance of the dataset. The “gain” is the actual prediction for this instance minus the average prediction for all instances. The “players” are the feature values of the instance that collaborate to receive the gain (= predict an episode occurrence probability). The Shapley value is the average marginal contribution of a feature value across all possible coalitions. We repeated the computation for all possible coalitions. The Shapley value is the average of all marginal contributions to all possible coalitions.</w:t>
      </w:r>
    </w:p>
    <w:p w14:paraId="1D1293B9" w14:textId="77777777" w:rsidR="00DB53A1" w:rsidRPr="005B0130" w:rsidRDefault="00DB53A1" w:rsidP="004C7DCE">
      <w:pPr>
        <w:widowControl/>
        <w:wordWrap/>
        <w:autoSpaceDE/>
        <w:autoSpaceDN/>
        <w:spacing w:line="240" w:lineRule="auto"/>
        <w:rPr>
          <w:rFonts w:ascii="Times New Roman" w:hAnsi="Times New Roman" w:cs="Times New Roman"/>
          <w:szCs w:val="20"/>
        </w:rPr>
      </w:pPr>
    </w:p>
    <w:p w14:paraId="4B7FFEEB" w14:textId="77777777" w:rsidR="00E62BD3" w:rsidRPr="005B0130" w:rsidRDefault="00E62BD3" w:rsidP="00E62BD3">
      <w:pPr>
        <w:widowControl/>
        <w:wordWrap/>
        <w:autoSpaceDE/>
        <w:autoSpaceDN/>
        <w:spacing w:line="240" w:lineRule="auto"/>
        <w:rPr>
          <w:rFonts w:ascii="Times New Roman" w:hAnsi="Times New Roman" w:cs="Times New Roman"/>
          <w:szCs w:val="20"/>
        </w:rPr>
      </w:pPr>
    </w:p>
    <w:p w14:paraId="08634B73" w14:textId="77777777" w:rsidR="00E62BD3" w:rsidRPr="005B0130" w:rsidRDefault="00E62BD3" w:rsidP="00E62BD3">
      <w:pPr>
        <w:spacing w:line="240" w:lineRule="auto"/>
        <w:rPr>
          <w:rFonts w:ascii="Times New Roman" w:hAnsi="Times New Roman" w:cs="Times New Roman"/>
          <w:b/>
          <w:szCs w:val="20"/>
        </w:rPr>
      </w:pPr>
      <w:r w:rsidRPr="005B0130">
        <w:rPr>
          <w:rFonts w:ascii="Times New Roman" w:hAnsi="Times New Roman" w:cs="Times New Roman"/>
          <w:b/>
          <w:szCs w:val="20"/>
        </w:rPr>
        <w:t>Data imputation for missing values</w:t>
      </w:r>
    </w:p>
    <w:p w14:paraId="64523897" w14:textId="77777777" w:rsidR="00E62BD3" w:rsidRPr="005B0130" w:rsidRDefault="00E62BD3" w:rsidP="00E62BD3">
      <w:pPr>
        <w:spacing w:line="240" w:lineRule="auto"/>
        <w:ind w:firstLineChars="100" w:firstLine="200"/>
        <w:rPr>
          <w:rFonts w:ascii="Times New Roman" w:hAnsi="Times New Roman" w:cs="Times New Roman"/>
          <w:szCs w:val="20"/>
        </w:rPr>
      </w:pPr>
      <w:r w:rsidRPr="005B0130">
        <w:rPr>
          <w:rFonts w:ascii="Times New Roman" w:hAnsi="Times New Roman" w:cs="Times New Roman"/>
          <w:szCs w:val="20"/>
        </w:rPr>
        <w:t>Hereafter, the term ‘record’ refers to a set of features observed for a given day</w:t>
      </w:r>
      <w:r w:rsidRPr="005B0130">
        <w:rPr>
          <w:rFonts w:ascii="Times New Roman" w:eastAsia="맑은 고딕" w:hAnsi="Times New Roman" w:cs="Times New Roman"/>
          <w:szCs w:val="20"/>
        </w:rPr>
        <w:t>,</w:t>
      </w:r>
      <w:r w:rsidRPr="005B0130">
        <w:rPr>
          <w:rFonts w:ascii="Times New Roman" w:hAnsi="Times New Roman" w:cs="Times New Roman"/>
          <w:szCs w:val="20"/>
        </w:rPr>
        <w:t xml:space="preserve"> and the term ‘field’ </w:t>
      </w:r>
      <w:r w:rsidRPr="005B0130">
        <w:rPr>
          <w:rFonts w:ascii="Times New Roman" w:eastAsia="맑은 고딕" w:hAnsi="Times New Roman" w:cs="Times New Roman"/>
          <w:szCs w:val="20"/>
        </w:rPr>
        <w:t>refers to</w:t>
      </w:r>
      <w:r w:rsidRPr="005B0130">
        <w:rPr>
          <w:rFonts w:ascii="Times New Roman" w:hAnsi="Times New Roman" w:cs="Times New Roman"/>
          <w:szCs w:val="20"/>
        </w:rPr>
        <w:t xml:space="preserve"> a feature (variable). Single or multiple features in a record can have missing values that occasionally fail to be obtained during the data collection process. It is considered a missing value when a part or the entire 24 h of the data on a variable is lost. When partial data were missed within 24 h in the process of plotting</w:t>
      </w:r>
      <w:r w:rsidRPr="005B0130">
        <w:rPr>
          <w:rFonts w:ascii="Times New Roman" w:hAnsi="Times New Roman" w:cs="Times New Roman"/>
          <w:b/>
          <w:szCs w:val="20"/>
        </w:rPr>
        <w:t xml:space="preserve"> </w:t>
      </w:r>
      <w:r w:rsidRPr="005B0130">
        <w:rPr>
          <w:rFonts w:ascii="Times New Roman" w:hAnsi="Times New Roman" w:cs="Times New Roman"/>
          <w:szCs w:val="20"/>
        </w:rPr>
        <w:t>a wave of circadian rhythm (CR), the interpolation method</w:t>
      </w:r>
      <w:r w:rsidRPr="005B0130">
        <w:rPr>
          <w:rFonts w:ascii="Times New Roman" w:hAnsi="Times New Roman" w:cs="Times New Roman"/>
          <w:szCs w:val="20"/>
          <w:vertAlign w:val="superscript"/>
        </w:rPr>
        <w:t>7</w:t>
      </w:r>
      <w:r w:rsidRPr="005B0130">
        <w:rPr>
          <w:rFonts w:ascii="Times New Roman" w:hAnsi="Times New Roman" w:cs="Times New Roman"/>
          <w:szCs w:val="20"/>
        </w:rPr>
        <w:t xml:space="preserve"> was used for data imputation. However, day-based features were not computable when data for the entire 24 h were missing. In this case, the following data imputation </w:t>
      </w:r>
      <w:r w:rsidRPr="005B0130">
        <w:rPr>
          <w:rFonts w:ascii="Times New Roman" w:eastAsia="맑은 고딕" w:hAnsi="Times New Roman" w:cs="Times New Roman"/>
          <w:szCs w:val="20"/>
        </w:rPr>
        <w:t>process</w:t>
      </w:r>
      <w:r w:rsidRPr="005B0130">
        <w:rPr>
          <w:rFonts w:ascii="Times New Roman" w:hAnsi="Times New Roman" w:cs="Times New Roman"/>
          <w:szCs w:val="20"/>
        </w:rPr>
        <w:t xml:space="preserve"> was conducted.</w:t>
      </w:r>
    </w:p>
    <w:p w14:paraId="4151F370" w14:textId="602CDF9B" w:rsidR="00E62BD3" w:rsidRPr="005B0130" w:rsidRDefault="001E3841" w:rsidP="00E62BD3">
      <w:pPr>
        <w:spacing w:line="240" w:lineRule="auto"/>
        <w:ind w:firstLineChars="100" w:firstLine="200"/>
        <w:rPr>
          <w:rFonts w:ascii="Times New Roman" w:hAnsi="Times New Roman" w:cs="Times New Roman"/>
          <w:szCs w:val="20"/>
        </w:rPr>
      </w:pPr>
      <w:bookmarkStart w:id="0" w:name="_Hlk110189872"/>
      <w:r w:rsidRPr="005B0130">
        <w:rPr>
          <w:rFonts w:ascii="Times New Roman" w:hAnsi="Times New Roman" w:cs="Times New Roman"/>
        </w:rPr>
        <w:t>Missing values in a record were filled with valid ones from similar records. We adopted the approach named k-Nearest Neighbors (k-NN); Neighbors stand for similar records. Euclidean distance is used to find the nearest neighbors. Each missing field is imputed using values from the three nearest neighbors (k is set to 3) that have a value for the field. The field of the neighbors is averaged (uniformly weighted) and used to fill the missing one. If a record has more than one field missing, then the neighbors for that record can be different depending on the particular field being imputed. For more information about k-NN based data imputation, please refer to the reference</w:t>
      </w:r>
      <w:r w:rsidR="00E62BD3" w:rsidRPr="005B0130">
        <w:rPr>
          <w:rFonts w:ascii="Times New Roman" w:hAnsi="Times New Roman" w:cs="Times New Roman"/>
          <w:szCs w:val="20"/>
        </w:rPr>
        <w:t>.</w:t>
      </w:r>
      <w:r w:rsidR="00821E4C" w:rsidRPr="005B0130">
        <w:rPr>
          <w:rFonts w:ascii="Times New Roman" w:hAnsi="Times New Roman" w:cs="Times New Roman"/>
          <w:szCs w:val="20"/>
          <w:vertAlign w:val="superscript"/>
        </w:rPr>
        <w:t>8</w:t>
      </w:r>
    </w:p>
    <w:bookmarkEnd w:id="0"/>
    <w:p w14:paraId="7FF4EFD1" w14:textId="77777777" w:rsidR="00E62BD3" w:rsidRPr="005B0130" w:rsidRDefault="00E62BD3" w:rsidP="00E62BD3">
      <w:pPr>
        <w:spacing w:line="240" w:lineRule="auto"/>
        <w:rPr>
          <w:rFonts w:ascii="Times New Roman" w:hAnsi="Times New Roman" w:cs="Times New Roman"/>
          <w:szCs w:val="20"/>
        </w:rPr>
      </w:pPr>
    </w:p>
    <w:p w14:paraId="72A126D9" w14:textId="77777777" w:rsidR="00E62BD3" w:rsidRPr="005B0130" w:rsidRDefault="00E62BD3" w:rsidP="00E62BD3">
      <w:pPr>
        <w:widowControl/>
        <w:wordWrap/>
        <w:autoSpaceDE/>
        <w:autoSpaceDN/>
        <w:spacing w:line="240" w:lineRule="auto"/>
        <w:rPr>
          <w:rFonts w:ascii="Times New Roman" w:hAnsi="Times New Roman" w:cs="Times New Roman"/>
          <w:szCs w:val="20"/>
        </w:rPr>
      </w:pPr>
    </w:p>
    <w:p w14:paraId="2B5C51D6" w14:textId="77777777" w:rsidR="00E62BD3" w:rsidRPr="005B0130" w:rsidRDefault="00E62BD3" w:rsidP="00E62BD3">
      <w:pPr>
        <w:spacing w:line="240" w:lineRule="auto"/>
        <w:rPr>
          <w:rFonts w:ascii="Times New Roman" w:hAnsi="Times New Roman" w:cs="Times New Roman"/>
          <w:b/>
          <w:szCs w:val="20"/>
        </w:rPr>
      </w:pPr>
      <w:r w:rsidRPr="005B0130">
        <w:rPr>
          <w:rFonts w:ascii="Times New Roman" w:hAnsi="Times New Roman" w:cs="Times New Roman"/>
          <w:b/>
          <w:szCs w:val="20"/>
        </w:rPr>
        <w:t>Under-sampling process</w:t>
      </w:r>
    </w:p>
    <w:p w14:paraId="0FBC5417" w14:textId="578CC9F1" w:rsidR="00E62BD3" w:rsidRPr="005B0130" w:rsidRDefault="00E62BD3" w:rsidP="00E62BD3">
      <w:pPr>
        <w:widowControl/>
        <w:wordWrap/>
        <w:autoSpaceDE/>
        <w:autoSpaceDN/>
        <w:spacing w:line="240" w:lineRule="auto"/>
        <w:rPr>
          <w:rFonts w:ascii="Times New Roman" w:hAnsi="Times New Roman" w:cs="Times New Roman"/>
          <w:szCs w:val="20"/>
        </w:rPr>
      </w:pPr>
      <w:r w:rsidRPr="005B0130">
        <w:rPr>
          <w:rFonts w:ascii="Times New Roman" w:hAnsi="Times New Roman" w:cs="Times New Roman"/>
          <w:szCs w:val="20"/>
        </w:rPr>
        <w:t xml:space="preserve">In the context of mood episode prediction modeling, a positive sample indicates a day with any episode event, and a negative sample indicates a day with no episode event (euthymic mood day). </w:t>
      </w:r>
      <w:r w:rsidRPr="005B0130">
        <w:rPr>
          <w:rFonts w:ascii="Times New Roman" w:eastAsia="맑은 고딕" w:hAnsi="Times New Roman" w:cs="Times New Roman"/>
          <w:szCs w:val="20"/>
        </w:rPr>
        <w:t xml:space="preserve">The </w:t>
      </w:r>
      <w:r w:rsidRPr="005B0130">
        <w:rPr>
          <w:rFonts w:ascii="Times New Roman" w:hAnsi="Times New Roman" w:cs="Times New Roman"/>
          <w:szCs w:val="20"/>
        </w:rPr>
        <w:t>model performance is affected by the number of biased training samples. Because the percentages of positive and negative samples were unbalanced (i.e., positives are usually fewer than negatives), we used the under-sampling method</w:t>
      </w:r>
      <w:r w:rsidRPr="005B0130">
        <w:rPr>
          <w:rFonts w:ascii="Times New Roman" w:eastAsia="맑은 고딕" w:hAnsi="Times New Roman" w:cs="Times New Roman"/>
          <w:szCs w:val="20"/>
        </w:rPr>
        <w:t xml:space="preserve">, </w:t>
      </w:r>
      <w:r w:rsidRPr="005B0130">
        <w:rPr>
          <w:rFonts w:ascii="Times New Roman" w:hAnsi="Times New Roman" w:cs="Times New Roman"/>
          <w:szCs w:val="20"/>
        </w:rPr>
        <w:t xml:space="preserve">which reduces the sample size in a dominant sample group and secures the balance of the sample size. For under-sampling, a fraction of the instances of the majority class are randomly deleted to form the new training set. Under-sampling is done on each training set. For more information about the under-sampling effect, </w:t>
      </w:r>
      <w:r w:rsidR="001E3841" w:rsidRPr="005B0130">
        <w:rPr>
          <w:rFonts w:ascii="Times New Roman" w:hAnsi="Times New Roman" w:cs="Times New Roman"/>
        </w:rPr>
        <w:t xml:space="preserve">please refer to </w:t>
      </w:r>
      <w:r w:rsidR="001E3841" w:rsidRPr="005B0130">
        <w:rPr>
          <w:rFonts w:ascii="Times New Roman" w:hAnsi="Times New Roman" w:cs="Times New Roman"/>
          <w:shd w:val="clear" w:color="auto" w:fill="FFFFFF"/>
        </w:rPr>
        <w:t xml:space="preserve">the </w:t>
      </w:r>
      <w:r w:rsidRPr="005B0130">
        <w:rPr>
          <w:rFonts w:ascii="Times New Roman" w:hAnsi="Times New Roman" w:cs="Times New Roman"/>
          <w:szCs w:val="20"/>
        </w:rPr>
        <w:t>reference.</w:t>
      </w:r>
      <w:r w:rsidR="00821E4C" w:rsidRPr="005B0130">
        <w:rPr>
          <w:rFonts w:ascii="Times New Roman" w:hAnsi="Times New Roman" w:cs="Times New Roman"/>
          <w:szCs w:val="20"/>
          <w:vertAlign w:val="superscript"/>
        </w:rPr>
        <w:t>9</w:t>
      </w:r>
    </w:p>
    <w:p w14:paraId="46F2A58F" w14:textId="77777777" w:rsidR="00E62BD3" w:rsidRPr="005B0130" w:rsidRDefault="00E62BD3" w:rsidP="00E62BD3">
      <w:pPr>
        <w:widowControl/>
        <w:wordWrap/>
        <w:autoSpaceDE/>
        <w:autoSpaceDN/>
        <w:spacing w:line="240" w:lineRule="auto"/>
        <w:rPr>
          <w:rFonts w:ascii="Times New Roman" w:hAnsi="Times New Roman" w:cs="Times New Roman"/>
          <w:szCs w:val="20"/>
        </w:rPr>
      </w:pPr>
    </w:p>
    <w:p w14:paraId="6CB9D062" w14:textId="77777777" w:rsidR="00DB53A1" w:rsidRPr="005B0130" w:rsidRDefault="00DB53A1" w:rsidP="004C7DCE">
      <w:pPr>
        <w:spacing w:line="240" w:lineRule="auto"/>
        <w:rPr>
          <w:rFonts w:ascii="Times New Roman" w:hAnsi="Times New Roman" w:cs="Times New Roman"/>
          <w:szCs w:val="20"/>
        </w:rPr>
      </w:pPr>
    </w:p>
    <w:p w14:paraId="2F7C37F0" w14:textId="77777777" w:rsidR="00DB53A1" w:rsidRPr="005B0130" w:rsidRDefault="00DB53A1" w:rsidP="004C7DCE">
      <w:pPr>
        <w:widowControl/>
        <w:wordWrap/>
        <w:autoSpaceDE/>
        <w:autoSpaceDN/>
        <w:spacing w:line="240" w:lineRule="auto"/>
        <w:rPr>
          <w:rFonts w:ascii="Times New Roman" w:hAnsi="Times New Roman" w:cs="Times New Roman"/>
          <w:b/>
          <w:szCs w:val="20"/>
        </w:rPr>
      </w:pPr>
      <w:r w:rsidRPr="005B0130">
        <w:rPr>
          <w:rFonts w:ascii="Times New Roman" w:hAnsi="Times New Roman" w:cs="Times New Roman"/>
          <w:b/>
          <w:szCs w:val="20"/>
        </w:rPr>
        <w:br w:type="page"/>
      </w:r>
    </w:p>
    <w:p w14:paraId="3F540CD7" w14:textId="412ED105" w:rsidR="00DB53A1" w:rsidRPr="005B0130" w:rsidRDefault="00123BDC" w:rsidP="004C7DCE">
      <w:pPr>
        <w:spacing w:line="240" w:lineRule="auto"/>
        <w:rPr>
          <w:rFonts w:ascii="Times New Roman" w:hAnsi="Times New Roman" w:cs="Times New Roman"/>
          <w:bCs/>
          <w:szCs w:val="20"/>
        </w:rPr>
      </w:pPr>
      <w:r w:rsidRPr="005B0130">
        <w:rPr>
          <w:rFonts w:ascii="Times New Roman" w:hAnsi="Times New Roman" w:cs="Times New Roman"/>
          <w:b/>
          <w:szCs w:val="20"/>
        </w:rPr>
        <w:lastRenderedPageBreak/>
        <w:t xml:space="preserve">Supplementary </w:t>
      </w:r>
      <w:r w:rsidR="00DB53A1" w:rsidRPr="005B0130">
        <w:rPr>
          <w:rFonts w:ascii="Times New Roman" w:hAnsi="Times New Roman" w:cs="Times New Roman"/>
          <w:b/>
          <w:szCs w:val="20"/>
        </w:rPr>
        <w:t xml:space="preserve">Table 1. </w:t>
      </w:r>
      <w:r w:rsidR="006B07F6" w:rsidRPr="005B0130">
        <w:rPr>
          <w:rFonts w:ascii="Times New Roman" w:hAnsi="Times New Roman" w:cs="Times New Roman"/>
          <w:bCs/>
          <w:szCs w:val="20"/>
        </w:rPr>
        <w:t>Description and rationale for generating the b</w:t>
      </w:r>
      <w:r w:rsidR="000B71E5" w:rsidRPr="005B0130">
        <w:rPr>
          <w:rFonts w:ascii="Times New Roman" w:hAnsi="Times New Roman" w:cs="Times New Roman"/>
          <w:bCs/>
          <w:szCs w:val="20"/>
        </w:rPr>
        <w:t>asic</w:t>
      </w:r>
      <w:r w:rsidR="00DB53A1" w:rsidRPr="005B0130">
        <w:rPr>
          <w:rFonts w:ascii="Times New Roman" w:hAnsi="Times New Roman" w:cs="Times New Roman"/>
          <w:bCs/>
          <w:szCs w:val="20"/>
        </w:rPr>
        <w:t xml:space="preserve"> features </w:t>
      </w:r>
      <w:r w:rsidR="000B71E5" w:rsidRPr="005B0130">
        <w:rPr>
          <w:rFonts w:ascii="Times New Roman" w:hAnsi="Times New Roman" w:cs="Times New Roman"/>
          <w:bCs/>
          <w:szCs w:val="20"/>
        </w:rPr>
        <w:t>related to circadian rhythm</w:t>
      </w:r>
      <w:r w:rsidR="006B07F6" w:rsidRPr="005B0130">
        <w:rPr>
          <w:rFonts w:ascii="Times New Roman" w:hAnsi="Times New Roman" w:cs="Times New Roman"/>
          <w:bCs/>
          <w:szCs w:val="20"/>
        </w:rPr>
        <w:t xml:space="preserve"> obtained </w:t>
      </w:r>
      <w:r w:rsidR="00DB53A1" w:rsidRPr="005B0130">
        <w:rPr>
          <w:rFonts w:ascii="Times New Roman" w:hAnsi="Times New Roman" w:cs="Times New Roman"/>
          <w:bCs/>
          <w:szCs w:val="20"/>
        </w:rPr>
        <w:t>from the automatically measured passive digital log data of patients with mood disorders</w:t>
      </w:r>
    </w:p>
    <w:tbl>
      <w:tblPr>
        <w:tblStyle w:val="a4"/>
        <w:tblW w:w="0" w:type="auto"/>
        <w:jc w:val="center"/>
        <w:tblLook w:val="04A0" w:firstRow="1" w:lastRow="0" w:firstColumn="1" w:lastColumn="0" w:noHBand="0" w:noVBand="1"/>
      </w:tblPr>
      <w:tblGrid>
        <w:gridCol w:w="1129"/>
        <w:gridCol w:w="2977"/>
        <w:gridCol w:w="2782"/>
        <w:gridCol w:w="2128"/>
      </w:tblGrid>
      <w:tr w:rsidR="005B0130" w:rsidRPr="005B0130" w14:paraId="288D8EB0" w14:textId="77777777" w:rsidTr="00F71172">
        <w:trPr>
          <w:trHeight w:val="291"/>
          <w:jc w:val="center"/>
        </w:trPr>
        <w:tc>
          <w:tcPr>
            <w:tcW w:w="1129" w:type="dxa"/>
            <w:shd w:val="clear" w:color="auto" w:fill="BFBFBF" w:themeFill="background1" w:themeFillShade="BF"/>
            <w:vAlign w:val="center"/>
          </w:tcPr>
          <w:p w14:paraId="167D591E" w14:textId="77777777" w:rsidR="00DB53A1" w:rsidRPr="005B0130" w:rsidRDefault="00DB53A1" w:rsidP="004C7DCE">
            <w:pPr>
              <w:widowControl/>
              <w:wordWrap/>
              <w:autoSpaceDE/>
              <w:autoSpaceDN/>
              <w:jc w:val="center"/>
              <w:rPr>
                <w:rFonts w:ascii="Times New Roman" w:hAnsi="Times New Roman" w:cs="Times New Roman"/>
                <w:b/>
                <w:szCs w:val="20"/>
              </w:rPr>
            </w:pPr>
            <w:r w:rsidRPr="005B0130">
              <w:rPr>
                <w:rFonts w:ascii="Times New Roman" w:hAnsi="Times New Roman" w:cs="Times New Roman"/>
                <w:b/>
                <w:szCs w:val="20"/>
              </w:rPr>
              <w:t>Category</w:t>
            </w:r>
          </w:p>
        </w:tc>
        <w:tc>
          <w:tcPr>
            <w:tcW w:w="2977" w:type="dxa"/>
            <w:shd w:val="clear" w:color="auto" w:fill="BFBFBF" w:themeFill="background1" w:themeFillShade="BF"/>
            <w:vAlign w:val="center"/>
          </w:tcPr>
          <w:p w14:paraId="61D09289" w14:textId="77777777" w:rsidR="00DB53A1" w:rsidRPr="005B0130" w:rsidRDefault="00DB53A1" w:rsidP="004C7DCE">
            <w:pPr>
              <w:widowControl/>
              <w:wordWrap/>
              <w:autoSpaceDE/>
              <w:autoSpaceDN/>
              <w:jc w:val="center"/>
              <w:rPr>
                <w:rFonts w:ascii="Times New Roman" w:hAnsi="Times New Roman" w:cs="Times New Roman"/>
                <w:b/>
                <w:szCs w:val="20"/>
              </w:rPr>
            </w:pPr>
            <w:r w:rsidRPr="005B0130">
              <w:rPr>
                <w:rFonts w:ascii="Times New Roman" w:hAnsi="Times New Roman" w:cs="Times New Roman"/>
                <w:b/>
                <w:szCs w:val="20"/>
              </w:rPr>
              <w:t>Feature name</w:t>
            </w:r>
          </w:p>
        </w:tc>
        <w:tc>
          <w:tcPr>
            <w:tcW w:w="2782" w:type="dxa"/>
            <w:shd w:val="clear" w:color="auto" w:fill="BFBFBF" w:themeFill="background1" w:themeFillShade="BF"/>
            <w:vAlign w:val="center"/>
          </w:tcPr>
          <w:p w14:paraId="19928C48" w14:textId="77777777" w:rsidR="00DB53A1" w:rsidRPr="005B0130" w:rsidRDefault="00DB53A1" w:rsidP="004C7DCE">
            <w:pPr>
              <w:widowControl/>
              <w:wordWrap/>
              <w:autoSpaceDE/>
              <w:autoSpaceDN/>
              <w:jc w:val="center"/>
              <w:rPr>
                <w:rFonts w:ascii="Times New Roman" w:hAnsi="Times New Roman" w:cs="Times New Roman"/>
                <w:b/>
                <w:szCs w:val="20"/>
              </w:rPr>
            </w:pPr>
            <w:r w:rsidRPr="005B0130">
              <w:rPr>
                <w:rFonts w:ascii="Times New Roman" w:hAnsi="Times New Roman" w:cs="Times New Roman"/>
                <w:b/>
                <w:szCs w:val="20"/>
              </w:rPr>
              <w:t>Description</w:t>
            </w:r>
          </w:p>
        </w:tc>
        <w:tc>
          <w:tcPr>
            <w:tcW w:w="2128" w:type="dxa"/>
            <w:shd w:val="clear" w:color="auto" w:fill="BFBFBF" w:themeFill="background1" w:themeFillShade="BF"/>
            <w:vAlign w:val="center"/>
          </w:tcPr>
          <w:p w14:paraId="261C58F6" w14:textId="77777777" w:rsidR="00DB53A1" w:rsidRPr="005B0130" w:rsidRDefault="00DB53A1" w:rsidP="004C7DCE">
            <w:pPr>
              <w:widowControl/>
              <w:wordWrap/>
              <w:autoSpaceDE/>
              <w:autoSpaceDN/>
              <w:jc w:val="center"/>
              <w:rPr>
                <w:rFonts w:ascii="Times New Roman" w:hAnsi="Times New Roman" w:cs="Times New Roman"/>
                <w:b/>
                <w:szCs w:val="20"/>
              </w:rPr>
            </w:pPr>
            <w:r w:rsidRPr="005B0130">
              <w:rPr>
                <w:rFonts w:ascii="Times New Roman" w:hAnsi="Times New Roman" w:cs="Times New Roman"/>
                <w:b/>
                <w:szCs w:val="20"/>
              </w:rPr>
              <w:t>Rationale</w:t>
            </w:r>
          </w:p>
        </w:tc>
      </w:tr>
      <w:tr w:rsidR="005B0130" w:rsidRPr="005B0130" w14:paraId="42DAA7AD" w14:textId="77777777" w:rsidTr="00F71172">
        <w:trPr>
          <w:trHeight w:val="1331"/>
          <w:jc w:val="center"/>
        </w:trPr>
        <w:tc>
          <w:tcPr>
            <w:tcW w:w="1129" w:type="dxa"/>
            <w:vAlign w:val="center"/>
          </w:tcPr>
          <w:p w14:paraId="59A7CE0D"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Light exposure</w:t>
            </w:r>
          </w:p>
        </w:tc>
        <w:tc>
          <w:tcPr>
            <w:tcW w:w="2977" w:type="dxa"/>
            <w:vAlign w:val="center"/>
          </w:tcPr>
          <w:p w14:paraId="1598B9F1"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Morning light exposure†</w:t>
            </w:r>
          </w:p>
        </w:tc>
        <w:tc>
          <w:tcPr>
            <w:tcW w:w="2782" w:type="dxa"/>
            <w:vAlign w:val="center"/>
          </w:tcPr>
          <w:p w14:paraId="1F2217A3"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Cumulative amount of light exposure in the morning is defined as the period ‘from sunrise to noon.’</w:t>
            </w:r>
          </w:p>
        </w:tc>
        <w:tc>
          <w:tcPr>
            <w:tcW w:w="2128" w:type="dxa"/>
            <w:vAlign w:val="center"/>
          </w:tcPr>
          <w:p w14:paraId="79F18DD2"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Light is the most important trigger that synchronizes the CR of all creatures on earth. Therefore, being exposed to light in the morning is highly recommended.</w:t>
            </w:r>
          </w:p>
        </w:tc>
      </w:tr>
      <w:tr w:rsidR="005B0130" w:rsidRPr="005B0130" w14:paraId="717A91E9" w14:textId="77777777" w:rsidTr="00F71172">
        <w:trPr>
          <w:jc w:val="center"/>
        </w:trPr>
        <w:tc>
          <w:tcPr>
            <w:tcW w:w="1129" w:type="dxa"/>
            <w:vMerge w:val="restart"/>
            <w:vAlign w:val="center"/>
          </w:tcPr>
          <w:p w14:paraId="595F7163"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Step</w:t>
            </w:r>
          </w:p>
        </w:tc>
        <w:tc>
          <w:tcPr>
            <w:tcW w:w="2977" w:type="dxa"/>
            <w:vAlign w:val="center"/>
          </w:tcPr>
          <w:p w14:paraId="3D8DBF21"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Step count during the morning‡</w:t>
            </w:r>
          </w:p>
        </w:tc>
        <w:tc>
          <w:tcPr>
            <w:tcW w:w="2782" w:type="dxa"/>
            <w:vAlign w:val="center"/>
          </w:tcPr>
          <w:p w14:paraId="01EA1881"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Cumulative counts of steps during the morning.</w:t>
            </w:r>
          </w:p>
        </w:tc>
        <w:tc>
          <w:tcPr>
            <w:tcW w:w="2128" w:type="dxa"/>
            <w:vMerge w:val="restart"/>
            <w:vAlign w:val="center"/>
          </w:tcPr>
          <w:p w14:paraId="0CBAB33B"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Walking enough in the morning or daytime and not much around bedtime is recommended to keep a sound CR.</w:t>
            </w:r>
          </w:p>
        </w:tc>
      </w:tr>
      <w:tr w:rsidR="005B0130" w:rsidRPr="005B0130" w14:paraId="68780332" w14:textId="77777777" w:rsidTr="00F71172">
        <w:trPr>
          <w:trHeight w:val="609"/>
          <w:jc w:val="center"/>
        </w:trPr>
        <w:tc>
          <w:tcPr>
            <w:tcW w:w="1129" w:type="dxa"/>
            <w:vMerge/>
            <w:vAlign w:val="center"/>
          </w:tcPr>
          <w:p w14:paraId="063C8050" w14:textId="77777777" w:rsidR="00DB53A1" w:rsidRPr="005B0130" w:rsidRDefault="00DB53A1" w:rsidP="004C7DCE">
            <w:pPr>
              <w:widowControl/>
              <w:wordWrap/>
              <w:autoSpaceDE/>
              <w:autoSpaceDN/>
              <w:spacing w:after="160"/>
              <w:jc w:val="center"/>
              <w:rPr>
                <w:rFonts w:ascii="Times New Roman" w:hAnsi="Times New Roman" w:cs="Times New Roman"/>
                <w:szCs w:val="20"/>
              </w:rPr>
            </w:pPr>
          </w:p>
        </w:tc>
        <w:tc>
          <w:tcPr>
            <w:tcW w:w="2977" w:type="dxa"/>
            <w:vAlign w:val="center"/>
          </w:tcPr>
          <w:p w14:paraId="5A133E2D"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Step count during the afternoon‡</w:t>
            </w:r>
          </w:p>
        </w:tc>
        <w:tc>
          <w:tcPr>
            <w:tcW w:w="2782" w:type="dxa"/>
            <w:vAlign w:val="center"/>
          </w:tcPr>
          <w:p w14:paraId="2F451845"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Cumulative counts of steps during the afternoon.</w:t>
            </w:r>
          </w:p>
        </w:tc>
        <w:tc>
          <w:tcPr>
            <w:tcW w:w="2128" w:type="dxa"/>
            <w:vMerge/>
            <w:vAlign w:val="center"/>
          </w:tcPr>
          <w:p w14:paraId="08C0D354" w14:textId="77777777" w:rsidR="00DB53A1" w:rsidRPr="005B0130" w:rsidRDefault="00DB53A1" w:rsidP="004C7DCE">
            <w:pPr>
              <w:widowControl/>
              <w:wordWrap/>
              <w:autoSpaceDE/>
              <w:autoSpaceDN/>
              <w:spacing w:after="160"/>
              <w:jc w:val="left"/>
              <w:rPr>
                <w:rFonts w:ascii="Times New Roman" w:hAnsi="Times New Roman" w:cs="Times New Roman"/>
                <w:szCs w:val="20"/>
              </w:rPr>
            </w:pPr>
          </w:p>
        </w:tc>
      </w:tr>
      <w:tr w:rsidR="005B0130" w:rsidRPr="005B0130" w14:paraId="2D161A6B" w14:textId="77777777" w:rsidTr="00F71172">
        <w:trPr>
          <w:trHeight w:val="231"/>
          <w:jc w:val="center"/>
        </w:trPr>
        <w:tc>
          <w:tcPr>
            <w:tcW w:w="1129" w:type="dxa"/>
            <w:vMerge/>
            <w:vAlign w:val="center"/>
          </w:tcPr>
          <w:p w14:paraId="5F1F9284" w14:textId="77777777" w:rsidR="00DB53A1" w:rsidRPr="005B0130" w:rsidRDefault="00DB53A1" w:rsidP="004C7DCE">
            <w:pPr>
              <w:widowControl/>
              <w:wordWrap/>
              <w:autoSpaceDE/>
              <w:autoSpaceDN/>
              <w:jc w:val="center"/>
              <w:rPr>
                <w:rFonts w:ascii="Times New Roman" w:hAnsi="Times New Roman" w:cs="Times New Roman"/>
                <w:szCs w:val="20"/>
              </w:rPr>
            </w:pPr>
          </w:p>
        </w:tc>
        <w:tc>
          <w:tcPr>
            <w:tcW w:w="2977" w:type="dxa"/>
            <w:vAlign w:val="center"/>
          </w:tcPr>
          <w:p w14:paraId="5944CDBC" w14:textId="77777777" w:rsidR="00DB53A1" w:rsidRPr="005B0130" w:rsidRDefault="00DB53A1" w:rsidP="004C7DCE">
            <w:pPr>
              <w:spacing w:after="160"/>
              <w:jc w:val="center"/>
              <w:rPr>
                <w:rFonts w:ascii="Times New Roman" w:hAnsi="Times New Roman" w:cs="Times New Roman"/>
                <w:szCs w:val="20"/>
              </w:rPr>
            </w:pPr>
            <w:r w:rsidRPr="005B0130">
              <w:rPr>
                <w:rFonts w:ascii="Times New Roman" w:hAnsi="Times New Roman" w:cs="Times New Roman"/>
                <w:szCs w:val="20"/>
              </w:rPr>
              <w:t>Step count during the evening‡</w:t>
            </w:r>
          </w:p>
        </w:tc>
        <w:tc>
          <w:tcPr>
            <w:tcW w:w="2782" w:type="dxa"/>
            <w:vAlign w:val="center"/>
          </w:tcPr>
          <w:p w14:paraId="3F9581D5" w14:textId="77777777" w:rsidR="00DB53A1" w:rsidRPr="005B0130" w:rsidRDefault="00DB53A1" w:rsidP="004C7DCE">
            <w:pPr>
              <w:spacing w:after="160"/>
              <w:jc w:val="left"/>
              <w:rPr>
                <w:rFonts w:ascii="Times New Roman" w:hAnsi="Times New Roman" w:cs="Times New Roman"/>
                <w:szCs w:val="20"/>
              </w:rPr>
            </w:pPr>
            <w:r w:rsidRPr="005B0130">
              <w:rPr>
                <w:rFonts w:ascii="Times New Roman" w:hAnsi="Times New Roman" w:cs="Times New Roman"/>
                <w:szCs w:val="20"/>
              </w:rPr>
              <w:t>Cumulative counts of steps during the evening.</w:t>
            </w:r>
          </w:p>
        </w:tc>
        <w:tc>
          <w:tcPr>
            <w:tcW w:w="2128" w:type="dxa"/>
            <w:vMerge/>
            <w:vAlign w:val="center"/>
          </w:tcPr>
          <w:p w14:paraId="65A2AEBB" w14:textId="77777777" w:rsidR="00DB53A1" w:rsidRPr="005B0130" w:rsidRDefault="00DB53A1" w:rsidP="004C7DCE">
            <w:pPr>
              <w:widowControl/>
              <w:wordWrap/>
              <w:autoSpaceDE/>
              <w:autoSpaceDN/>
              <w:jc w:val="left"/>
              <w:rPr>
                <w:rFonts w:ascii="Times New Roman" w:hAnsi="Times New Roman" w:cs="Times New Roman"/>
                <w:szCs w:val="20"/>
              </w:rPr>
            </w:pPr>
          </w:p>
        </w:tc>
      </w:tr>
      <w:tr w:rsidR="005B0130" w:rsidRPr="005B0130" w14:paraId="6E23B995" w14:textId="77777777" w:rsidTr="00F71172">
        <w:trPr>
          <w:trHeight w:val="249"/>
          <w:jc w:val="center"/>
        </w:trPr>
        <w:tc>
          <w:tcPr>
            <w:tcW w:w="1129" w:type="dxa"/>
            <w:vMerge/>
            <w:vAlign w:val="center"/>
          </w:tcPr>
          <w:p w14:paraId="44005695" w14:textId="77777777" w:rsidR="00DB53A1" w:rsidRPr="005B0130" w:rsidRDefault="00DB53A1" w:rsidP="004C7DCE">
            <w:pPr>
              <w:widowControl/>
              <w:wordWrap/>
              <w:autoSpaceDE/>
              <w:autoSpaceDN/>
              <w:jc w:val="center"/>
              <w:rPr>
                <w:rFonts w:ascii="Times New Roman" w:hAnsi="Times New Roman" w:cs="Times New Roman"/>
                <w:szCs w:val="20"/>
              </w:rPr>
            </w:pPr>
          </w:p>
        </w:tc>
        <w:tc>
          <w:tcPr>
            <w:tcW w:w="2977" w:type="dxa"/>
            <w:vAlign w:val="center"/>
          </w:tcPr>
          <w:p w14:paraId="5C06788E" w14:textId="77777777" w:rsidR="00DB53A1" w:rsidRPr="005B0130" w:rsidRDefault="00DB53A1" w:rsidP="004C7DCE">
            <w:pPr>
              <w:jc w:val="center"/>
              <w:rPr>
                <w:rFonts w:ascii="Times New Roman" w:hAnsi="Times New Roman" w:cs="Times New Roman"/>
                <w:szCs w:val="20"/>
              </w:rPr>
            </w:pPr>
            <w:r w:rsidRPr="005B0130">
              <w:rPr>
                <w:rFonts w:ascii="Times New Roman" w:hAnsi="Times New Roman" w:cs="Times New Roman"/>
                <w:szCs w:val="20"/>
              </w:rPr>
              <w:t>Step count during the bedtime‡</w:t>
            </w:r>
          </w:p>
        </w:tc>
        <w:tc>
          <w:tcPr>
            <w:tcW w:w="2782" w:type="dxa"/>
            <w:vAlign w:val="center"/>
          </w:tcPr>
          <w:p w14:paraId="7F4BC509" w14:textId="77777777" w:rsidR="00DB53A1" w:rsidRPr="005B0130" w:rsidRDefault="00DB53A1" w:rsidP="004C7DCE">
            <w:pPr>
              <w:jc w:val="left"/>
              <w:rPr>
                <w:rFonts w:ascii="Times New Roman" w:hAnsi="Times New Roman" w:cs="Times New Roman"/>
                <w:szCs w:val="20"/>
              </w:rPr>
            </w:pPr>
            <w:r w:rsidRPr="005B0130">
              <w:rPr>
                <w:rFonts w:ascii="Times New Roman" w:hAnsi="Times New Roman" w:cs="Times New Roman"/>
                <w:szCs w:val="20"/>
              </w:rPr>
              <w:t>Cumulative counts of steps during bedtime.</w:t>
            </w:r>
          </w:p>
        </w:tc>
        <w:tc>
          <w:tcPr>
            <w:tcW w:w="2128" w:type="dxa"/>
            <w:vMerge/>
            <w:vAlign w:val="center"/>
          </w:tcPr>
          <w:p w14:paraId="18D2E83A" w14:textId="77777777" w:rsidR="00DB53A1" w:rsidRPr="005B0130" w:rsidRDefault="00DB53A1" w:rsidP="004C7DCE">
            <w:pPr>
              <w:widowControl/>
              <w:wordWrap/>
              <w:autoSpaceDE/>
              <w:autoSpaceDN/>
              <w:jc w:val="left"/>
              <w:rPr>
                <w:rFonts w:ascii="Times New Roman" w:hAnsi="Times New Roman" w:cs="Times New Roman"/>
                <w:szCs w:val="20"/>
              </w:rPr>
            </w:pPr>
          </w:p>
        </w:tc>
      </w:tr>
      <w:tr w:rsidR="005B0130" w:rsidRPr="005B0130" w14:paraId="7E096639" w14:textId="77777777" w:rsidTr="00F71172">
        <w:trPr>
          <w:jc w:val="center"/>
        </w:trPr>
        <w:tc>
          <w:tcPr>
            <w:tcW w:w="1129" w:type="dxa"/>
            <w:vMerge w:val="restart"/>
            <w:vAlign w:val="center"/>
          </w:tcPr>
          <w:p w14:paraId="6B937207"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Sleep</w:t>
            </w:r>
          </w:p>
        </w:tc>
        <w:tc>
          <w:tcPr>
            <w:tcW w:w="2977" w:type="dxa"/>
            <w:vAlign w:val="center"/>
          </w:tcPr>
          <w:p w14:paraId="128A5BC6"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Sleep length‡</w:t>
            </w:r>
          </w:p>
        </w:tc>
        <w:tc>
          <w:tcPr>
            <w:tcW w:w="2782" w:type="dxa"/>
            <w:vAlign w:val="center"/>
          </w:tcPr>
          <w:p w14:paraId="60EF7DB0"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Total length of sleep.</w:t>
            </w:r>
          </w:p>
        </w:tc>
        <w:tc>
          <w:tcPr>
            <w:tcW w:w="2128" w:type="dxa"/>
            <w:vMerge w:val="restart"/>
            <w:vAlign w:val="center"/>
          </w:tcPr>
          <w:p w14:paraId="5EB5C312"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Sufficient and regular sleep are important factors in achieving a sound CR and relieving fatigue and stress.</w:t>
            </w:r>
          </w:p>
        </w:tc>
      </w:tr>
      <w:tr w:rsidR="005B0130" w:rsidRPr="005B0130" w14:paraId="5D242040" w14:textId="77777777" w:rsidTr="00F71172">
        <w:trPr>
          <w:jc w:val="center"/>
        </w:trPr>
        <w:tc>
          <w:tcPr>
            <w:tcW w:w="1129" w:type="dxa"/>
            <w:vMerge/>
            <w:vAlign w:val="center"/>
          </w:tcPr>
          <w:p w14:paraId="49A38CFF" w14:textId="77777777" w:rsidR="00DB53A1" w:rsidRPr="005B0130" w:rsidRDefault="00DB53A1" w:rsidP="004C7DCE">
            <w:pPr>
              <w:widowControl/>
              <w:wordWrap/>
              <w:autoSpaceDE/>
              <w:autoSpaceDN/>
              <w:spacing w:after="160"/>
              <w:jc w:val="center"/>
              <w:rPr>
                <w:rFonts w:ascii="Times New Roman" w:hAnsi="Times New Roman" w:cs="Times New Roman"/>
                <w:szCs w:val="20"/>
              </w:rPr>
            </w:pPr>
          </w:p>
        </w:tc>
        <w:tc>
          <w:tcPr>
            <w:tcW w:w="2977" w:type="dxa"/>
            <w:vAlign w:val="center"/>
          </w:tcPr>
          <w:p w14:paraId="2264E8E2"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Sleep efficiency‡</w:t>
            </w:r>
          </w:p>
        </w:tc>
        <w:tc>
          <w:tcPr>
            <w:tcW w:w="2782" w:type="dxa"/>
            <w:vAlign w:val="center"/>
          </w:tcPr>
          <w:p w14:paraId="1446DC34"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The efficiency score of sleep is between 0 to 100. It is measured as ‘(sleep length - restless sleep length) /sleep length.’</w:t>
            </w:r>
          </w:p>
        </w:tc>
        <w:tc>
          <w:tcPr>
            <w:tcW w:w="2128" w:type="dxa"/>
            <w:vMerge/>
            <w:vAlign w:val="center"/>
          </w:tcPr>
          <w:p w14:paraId="7D7A6FE8" w14:textId="77777777" w:rsidR="00DB53A1" w:rsidRPr="005B0130" w:rsidRDefault="00DB53A1" w:rsidP="004C7DCE">
            <w:pPr>
              <w:widowControl/>
              <w:wordWrap/>
              <w:autoSpaceDE/>
              <w:autoSpaceDN/>
              <w:spacing w:after="160"/>
              <w:jc w:val="left"/>
              <w:rPr>
                <w:rFonts w:ascii="Times New Roman" w:hAnsi="Times New Roman" w:cs="Times New Roman"/>
                <w:szCs w:val="20"/>
              </w:rPr>
            </w:pPr>
          </w:p>
        </w:tc>
      </w:tr>
      <w:tr w:rsidR="005B0130" w:rsidRPr="005B0130" w14:paraId="220C36BA" w14:textId="77777777" w:rsidTr="00F71172">
        <w:trPr>
          <w:jc w:val="center"/>
        </w:trPr>
        <w:tc>
          <w:tcPr>
            <w:tcW w:w="1129" w:type="dxa"/>
            <w:vMerge/>
            <w:vAlign w:val="center"/>
          </w:tcPr>
          <w:p w14:paraId="4DF61296" w14:textId="77777777" w:rsidR="00DB53A1" w:rsidRPr="005B0130" w:rsidRDefault="00DB53A1" w:rsidP="004C7DCE">
            <w:pPr>
              <w:widowControl/>
              <w:wordWrap/>
              <w:autoSpaceDE/>
              <w:autoSpaceDN/>
              <w:spacing w:after="160"/>
              <w:jc w:val="center"/>
              <w:rPr>
                <w:rFonts w:ascii="Times New Roman" w:hAnsi="Times New Roman" w:cs="Times New Roman"/>
                <w:szCs w:val="20"/>
              </w:rPr>
            </w:pPr>
          </w:p>
        </w:tc>
        <w:tc>
          <w:tcPr>
            <w:tcW w:w="2977" w:type="dxa"/>
            <w:vAlign w:val="center"/>
          </w:tcPr>
          <w:p w14:paraId="7433EE70"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Deviation of sleep onset†</w:t>
            </w:r>
          </w:p>
        </w:tc>
        <w:tc>
          <w:tcPr>
            <w:tcW w:w="2782" w:type="dxa"/>
            <w:vAlign w:val="center"/>
          </w:tcPr>
          <w:p w14:paraId="074F38C0"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Deviation of sleep onset times is measured to check whether the sleep onset time is regular. The deviation is computed by measuring the time difference (absolute value) between sleep onset and bedtime (8 h before sunrise time).</w:t>
            </w:r>
          </w:p>
        </w:tc>
        <w:tc>
          <w:tcPr>
            <w:tcW w:w="2128" w:type="dxa"/>
            <w:vMerge/>
            <w:vAlign w:val="center"/>
          </w:tcPr>
          <w:p w14:paraId="0540CD2F" w14:textId="77777777" w:rsidR="00DB53A1" w:rsidRPr="005B0130" w:rsidRDefault="00DB53A1" w:rsidP="004C7DCE">
            <w:pPr>
              <w:widowControl/>
              <w:wordWrap/>
              <w:autoSpaceDE/>
              <w:autoSpaceDN/>
              <w:spacing w:after="160"/>
              <w:jc w:val="left"/>
              <w:rPr>
                <w:rFonts w:ascii="Times New Roman" w:hAnsi="Times New Roman" w:cs="Times New Roman"/>
                <w:szCs w:val="20"/>
              </w:rPr>
            </w:pPr>
          </w:p>
        </w:tc>
      </w:tr>
      <w:tr w:rsidR="005B0130" w:rsidRPr="005B0130" w14:paraId="4DE80E92" w14:textId="77777777" w:rsidTr="00F71172">
        <w:trPr>
          <w:jc w:val="center"/>
        </w:trPr>
        <w:tc>
          <w:tcPr>
            <w:tcW w:w="1129" w:type="dxa"/>
            <w:vMerge/>
            <w:vAlign w:val="center"/>
          </w:tcPr>
          <w:p w14:paraId="499C4F51" w14:textId="77777777" w:rsidR="00DB53A1" w:rsidRPr="005B0130" w:rsidRDefault="00DB53A1" w:rsidP="004C7DCE">
            <w:pPr>
              <w:widowControl/>
              <w:wordWrap/>
              <w:autoSpaceDE/>
              <w:autoSpaceDN/>
              <w:spacing w:after="160"/>
              <w:jc w:val="center"/>
              <w:rPr>
                <w:rFonts w:ascii="Times New Roman" w:hAnsi="Times New Roman" w:cs="Times New Roman"/>
                <w:szCs w:val="20"/>
              </w:rPr>
            </w:pPr>
          </w:p>
        </w:tc>
        <w:tc>
          <w:tcPr>
            <w:tcW w:w="2977" w:type="dxa"/>
            <w:vAlign w:val="center"/>
          </w:tcPr>
          <w:p w14:paraId="0C9BB6C9"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Deviation of sleep offset†</w:t>
            </w:r>
          </w:p>
        </w:tc>
        <w:tc>
          <w:tcPr>
            <w:tcW w:w="2782" w:type="dxa"/>
            <w:vAlign w:val="center"/>
          </w:tcPr>
          <w:p w14:paraId="4CC00720"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Deviation of sleep offset (wake-up) times is measured to check whether the sleep offset time is regular. The deviation is computed by measuring the time difference between sleep offset and sunrise. We considered the seasonal sunrise time.</w:t>
            </w:r>
          </w:p>
        </w:tc>
        <w:tc>
          <w:tcPr>
            <w:tcW w:w="2128" w:type="dxa"/>
            <w:vMerge/>
            <w:vAlign w:val="center"/>
          </w:tcPr>
          <w:p w14:paraId="7DDE22C0" w14:textId="77777777" w:rsidR="00DB53A1" w:rsidRPr="005B0130" w:rsidRDefault="00DB53A1" w:rsidP="004C7DCE">
            <w:pPr>
              <w:widowControl/>
              <w:wordWrap/>
              <w:autoSpaceDE/>
              <w:autoSpaceDN/>
              <w:spacing w:after="160"/>
              <w:jc w:val="left"/>
              <w:rPr>
                <w:rFonts w:ascii="Times New Roman" w:hAnsi="Times New Roman" w:cs="Times New Roman"/>
                <w:szCs w:val="20"/>
              </w:rPr>
            </w:pPr>
          </w:p>
        </w:tc>
      </w:tr>
      <w:tr w:rsidR="005B0130" w:rsidRPr="005B0130" w14:paraId="0A84EEF9" w14:textId="77777777" w:rsidTr="00F71172">
        <w:trPr>
          <w:jc w:val="center"/>
        </w:trPr>
        <w:tc>
          <w:tcPr>
            <w:tcW w:w="1129" w:type="dxa"/>
            <w:vMerge w:val="restart"/>
            <w:vAlign w:val="center"/>
          </w:tcPr>
          <w:p w14:paraId="5A83C364"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Circadian rhythm</w:t>
            </w:r>
          </w:p>
        </w:tc>
        <w:tc>
          <w:tcPr>
            <w:tcW w:w="2977" w:type="dxa"/>
            <w:vAlign w:val="center"/>
          </w:tcPr>
          <w:p w14:paraId="0BEBB0B1"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CR amplitude†</w:t>
            </w:r>
          </w:p>
        </w:tc>
        <w:tc>
          <w:tcPr>
            <w:tcW w:w="2782" w:type="dxa"/>
            <w:vAlign w:val="center"/>
          </w:tcPr>
          <w:p w14:paraId="6BE63636"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 xml:space="preserve">The daily CR of the heart rate estimated from its fitted cosine curve has its amplitude. Large amplitudes imply a clear rhythm curve with a low heart rate during sleep and a high </w:t>
            </w:r>
            <w:r w:rsidRPr="005B0130">
              <w:rPr>
                <w:rFonts w:ascii="Times New Roman" w:hAnsi="Times New Roman" w:cs="Times New Roman"/>
                <w:szCs w:val="20"/>
              </w:rPr>
              <w:lastRenderedPageBreak/>
              <w:t>heart rate during physical activity.</w:t>
            </w:r>
          </w:p>
        </w:tc>
        <w:tc>
          <w:tcPr>
            <w:tcW w:w="2128" w:type="dxa"/>
            <w:vMerge w:val="restart"/>
            <w:vAlign w:val="center"/>
          </w:tcPr>
          <w:p w14:paraId="79BAB37E"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lastRenderedPageBreak/>
              <w:t xml:space="preserve">The CR contains important rhythmic information. The heart rate decreases while sleeping and increases during physical </w:t>
            </w:r>
            <w:r w:rsidRPr="005B0130">
              <w:rPr>
                <w:rFonts w:ascii="Times New Roman" w:hAnsi="Times New Roman" w:cs="Times New Roman"/>
                <w:szCs w:val="20"/>
              </w:rPr>
              <w:lastRenderedPageBreak/>
              <w:t xml:space="preserve">activity. Therefore, it tends to have an S-shaped cosine curve on the CR graph as you sleep at night and perform activities during the day. From </w:t>
            </w:r>
            <w:proofErr w:type="spellStart"/>
            <w:r w:rsidRPr="005B0130">
              <w:rPr>
                <w:rFonts w:ascii="Times New Roman" w:hAnsi="Times New Roman" w:cs="Times New Roman"/>
                <w:szCs w:val="20"/>
              </w:rPr>
              <w:t>cosinor</w:t>
            </w:r>
            <w:proofErr w:type="spellEnd"/>
            <w:r w:rsidRPr="005B0130">
              <w:rPr>
                <w:rFonts w:ascii="Times New Roman" w:hAnsi="Times New Roman" w:cs="Times New Roman"/>
                <w:szCs w:val="20"/>
              </w:rPr>
              <w:t xml:space="preserve"> analysis for the daily CR, four parameters are produced: amplitude, </w:t>
            </w:r>
            <w:proofErr w:type="spellStart"/>
            <w:r w:rsidRPr="005B0130">
              <w:rPr>
                <w:rFonts w:ascii="Times New Roman" w:hAnsi="Times New Roman" w:cs="Times New Roman"/>
                <w:szCs w:val="20"/>
              </w:rPr>
              <w:t>acrophase</w:t>
            </w:r>
            <w:proofErr w:type="spellEnd"/>
            <w:r w:rsidRPr="005B0130">
              <w:rPr>
                <w:rFonts w:ascii="Times New Roman" w:hAnsi="Times New Roman" w:cs="Times New Roman"/>
                <w:szCs w:val="20"/>
              </w:rPr>
              <w:t xml:space="preserve">, </w:t>
            </w:r>
            <w:proofErr w:type="spellStart"/>
            <w:r w:rsidRPr="005B0130">
              <w:rPr>
                <w:rFonts w:ascii="Times New Roman" w:hAnsi="Times New Roman" w:cs="Times New Roman"/>
                <w:szCs w:val="20"/>
              </w:rPr>
              <w:t>mesor</w:t>
            </w:r>
            <w:proofErr w:type="spellEnd"/>
            <w:r w:rsidRPr="005B0130">
              <w:rPr>
                <w:rFonts w:ascii="Times New Roman" w:hAnsi="Times New Roman" w:cs="Times New Roman"/>
                <w:szCs w:val="20"/>
              </w:rPr>
              <w:t xml:space="preserve">, and R-squared. </w:t>
            </w:r>
          </w:p>
        </w:tc>
      </w:tr>
      <w:tr w:rsidR="005B0130" w:rsidRPr="005B0130" w14:paraId="3000FC56" w14:textId="77777777" w:rsidTr="00F71172">
        <w:trPr>
          <w:jc w:val="center"/>
        </w:trPr>
        <w:tc>
          <w:tcPr>
            <w:tcW w:w="1129" w:type="dxa"/>
            <w:vMerge/>
            <w:vAlign w:val="center"/>
          </w:tcPr>
          <w:p w14:paraId="28D08639" w14:textId="77777777" w:rsidR="00DB53A1" w:rsidRPr="005B0130" w:rsidRDefault="00DB53A1" w:rsidP="004C7DCE">
            <w:pPr>
              <w:widowControl/>
              <w:wordWrap/>
              <w:autoSpaceDE/>
              <w:autoSpaceDN/>
              <w:spacing w:after="160"/>
              <w:jc w:val="center"/>
              <w:rPr>
                <w:rFonts w:ascii="Times New Roman" w:hAnsi="Times New Roman" w:cs="Times New Roman"/>
                <w:szCs w:val="20"/>
              </w:rPr>
            </w:pPr>
          </w:p>
        </w:tc>
        <w:tc>
          <w:tcPr>
            <w:tcW w:w="2977" w:type="dxa"/>
            <w:vAlign w:val="center"/>
          </w:tcPr>
          <w:p w14:paraId="62BA0249"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 xml:space="preserve">CR </w:t>
            </w:r>
            <w:proofErr w:type="spellStart"/>
            <w:r w:rsidRPr="005B0130">
              <w:rPr>
                <w:rFonts w:ascii="Times New Roman" w:hAnsi="Times New Roman" w:cs="Times New Roman"/>
                <w:szCs w:val="20"/>
              </w:rPr>
              <w:t>acrophase</w:t>
            </w:r>
            <w:proofErr w:type="spellEnd"/>
            <w:r w:rsidRPr="005B0130">
              <w:rPr>
                <w:rFonts w:ascii="Times New Roman" w:hAnsi="Times New Roman" w:cs="Times New Roman"/>
                <w:szCs w:val="20"/>
              </w:rPr>
              <w:t>†</w:t>
            </w:r>
          </w:p>
        </w:tc>
        <w:tc>
          <w:tcPr>
            <w:tcW w:w="2782" w:type="dxa"/>
            <w:vAlign w:val="center"/>
          </w:tcPr>
          <w:p w14:paraId="14F69299"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 xml:space="preserve">The daily CR rhythm of the cosine curve peaks at time t, where </w:t>
            </w:r>
            <w:proofErr w:type="spellStart"/>
            <w:r w:rsidRPr="005B0130">
              <w:rPr>
                <w:rFonts w:ascii="Times New Roman" w:hAnsi="Times New Roman" w:cs="Times New Roman"/>
                <w:szCs w:val="20"/>
              </w:rPr>
              <w:t>t</w:t>
            </w:r>
            <w:proofErr w:type="spellEnd"/>
            <w:r w:rsidRPr="005B0130">
              <w:rPr>
                <w:rFonts w:ascii="Times New Roman" w:hAnsi="Times New Roman" w:cs="Times New Roman"/>
                <w:szCs w:val="20"/>
              </w:rPr>
              <w:t xml:space="preserve"> is the </w:t>
            </w:r>
            <w:proofErr w:type="spellStart"/>
            <w:r w:rsidRPr="005B0130">
              <w:rPr>
                <w:rFonts w:ascii="Times New Roman" w:hAnsi="Times New Roman" w:cs="Times New Roman"/>
                <w:szCs w:val="20"/>
              </w:rPr>
              <w:t>acrophase</w:t>
            </w:r>
            <w:proofErr w:type="spellEnd"/>
            <w:r w:rsidRPr="005B0130">
              <w:rPr>
                <w:rFonts w:ascii="Times New Roman" w:hAnsi="Times New Roman" w:cs="Times New Roman"/>
                <w:szCs w:val="20"/>
              </w:rPr>
              <w:t xml:space="preserve">. </w:t>
            </w:r>
            <w:proofErr w:type="spellStart"/>
            <w:r w:rsidRPr="005B0130">
              <w:rPr>
                <w:rFonts w:ascii="Times New Roman" w:hAnsi="Times New Roman" w:cs="Times New Roman"/>
                <w:szCs w:val="20"/>
              </w:rPr>
              <w:t>Acrophase</w:t>
            </w:r>
            <w:proofErr w:type="spellEnd"/>
            <w:r w:rsidRPr="005B0130">
              <w:rPr>
                <w:rFonts w:ascii="Times New Roman" w:hAnsi="Times New Roman" w:cs="Times New Roman"/>
                <w:szCs w:val="20"/>
              </w:rPr>
              <w:t xml:space="preserve"> is the time wherein the degree of misalignment of rhythm is indicated.</w:t>
            </w:r>
          </w:p>
        </w:tc>
        <w:tc>
          <w:tcPr>
            <w:tcW w:w="2128" w:type="dxa"/>
            <w:vMerge/>
            <w:vAlign w:val="center"/>
          </w:tcPr>
          <w:p w14:paraId="5262B685" w14:textId="77777777" w:rsidR="00DB53A1" w:rsidRPr="005B0130" w:rsidRDefault="00DB53A1" w:rsidP="004C7DCE">
            <w:pPr>
              <w:widowControl/>
              <w:wordWrap/>
              <w:autoSpaceDE/>
              <w:autoSpaceDN/>
              <w:spacing w:after="160"/>
              <w:jc w:val="left"/>
              <w:rPr>
                <w:rFonts w:ascii="Times New Roman" w:hAnsi="Times New Roman" w:cs="Times New Roman"/>
                <w:szCs w:val="20"/>
              </w:rPr>
            </w:pPr>
          </w:p>
        </w:tc>
      </w:tr>
      <w:tr w:rsidR="005B0130" w:rsidRPr="005B0130" w14:paraId="44A3C458" w14:textId="77777777" w:rsidTr="00F71172">
        <w:trPr>
          <w:jc w:val="center"/>
        </w:trPr>
        <w:tc>
          <w:tcPr>
            <w:tcW w:w="1129" w:type="dxa"/>
            <w:vMerge/>
            <w:vAlign w:val="center"/>
          </w:tcPr>
          <w:p w14:paraId="30DD37ED" w14:textId="77777777" w:rsidR="00DB53A1" w:rsidRPr="005B0130" w:rsidRDefault="00DB53A1" w:rsidP="004C7DCE">
            <w:pPr>
              <w:widowControl/>
              <w:wordWrap/>
              <w:autoSpaceDE/>
              <w:autoSpaceDN/>
              <w:spacing w:after="160"/>
              <w:jc w:val="center"/>
              <w:rPr>
                <w:rFonts w:ascii="Times New Roman" w:hAnsi="Times New Roman" w:cs="Times New Roman"/>
                <w:szCs w:val="20"/>
              </w:rPr>
            </w:pPr>
          </w:p>
        </w:tc>
        <w:tc>
          <w:tcPr>
            <w:tcW w:w="2977" w:type="dxa"/>
            <w:vAlign w:val="center"/>
          </w:tcPr>
          <w:p w14:paraId="31B739EB"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 xml:space="preserve">CR </w:t>
            </w:r>
            <w:proofErr w:type="spellStart"/>
            <w:r w:rsidRPr="005B0130">
              <w:rPr>
                <w:rFonts w:ascii="Times New Roman" w:hAnsi="Times New Roman" w:cs="Times New Roman"/>
                <w:szCs w:val="20"/>
              </w:rPr>
              <w:t>mesor</w:t>
            </w:r>
            <w:proofErr w:type="spellEnd"/>
            <w:r w:rsidRPr="005B0130">
              <w:rPr>
                <w:rFonts w:ascii="Times New Roman" w:hAnsi="Times New Roman" w:cs="Times New Roman"/>
                <w:szCs w:val="20"/>
              </w:rPr>
              <w:t xml:space="preserve">† </w:t>
            </w:r>
          </w:p>
        </w:tc>
        <w:tc>
          <w:tcPr>
            <w:tcW w:w="2782" w:type="dxa"/>
            <w:vAlign w:val="center"/>
          </w:tcPr>
          <w:p w14:paraId="5D35B666" w14:textId="77777777" w:rsidR="00DB53A1" w:rsidRPr="005B0130" w:rsidRDefault="00DB53A1" w:rsidP="004C7DCE">
            <w:pPr>
              <w:widowControl/>
              <w:wordWrap/>
              <w:autoSpaceDE/>
              <w:autoSpaceDN/>
              <w:spacing w:after="160"/>
              <w:jc w:val="left"/>
              <w:rPr>
                <w:rFonts w:ascii="Times New Roman" w:hAnsi="Times New Roman" w:cs="Times New Roman"/>
                <w:szCs w:val="20"/>
              </w:rPr>
            </w:pPr>
            <w:proofErr w:type="spellStart"/>
            <w:r w:rsidRPr="005B0130">
              <w:rPr>
                <w:rFonts w:ascii="Times New Roman" w:hAnsi="Times New Roman" w:cs="Times New Roman"/>
                <w:szCs w:val="20"/>
              </w:rPr>
              <w:t>Mesor</w:t>
            </w:r>
            <w:proofErr w:type="spellEnd"/>
            <w:r w:rsidRPr="005B0130">
              <w:rPr>
                <w:rFonts w:ascii="Times New Roman" w:hAnsi="Times New Roman" w:cs="Times New Roman"/>
                <w:szCs w:val="20"/>
              </w:rPr>
              <w:t xml:space="preserve"> is the average heart rate per day. The more active the user, the higher the </w:t>
            </w:r>
            <w:proofErr w:type="spellStart"/>
            <w:r w:rsidRPr="005B0130">
              <w:rPr>
                <w:rFonts w:ascii="Times New Roman" w:hAnsi="Times New Roman" w:cs="Times New Roman"/>
                <w:szCs w:val="20"/>
              </w:rPr>
              <w:t>mesor</w:t>
            </w:r>
            <w:proofErr w:type="spellEnd"/>
            <w:r w:rsidRPr="005B0130">
              <w:rPr>
                <w:rFonts w:ascii="Times New Roman" w:hAnsi="Times New Roman" w:cs="Times New Roman"/>
                <w:szCs w:val="20"/>
              </w:rPr>
              <w:t>.</w:t>
            </w:r>
          </w:p>
        </w:tc>
        <w:tc>
          <w:tcPr>
            <w:tcW w:w="2128" w:type="dxa"/>
            <w:vMerge/>
            <w:vAlign w:val="center"/>
          </w:tcPr>
          <w:p w14:paraId="70A35293" w14:textId="77777777" w:rsidR="00DB53A1" w:rsidRPr="005B0130" w:rsidRDefault="00DB53A1" w:rsidP="004C7DCE">
            <w:pPr>
              <w:widowControl/>
              <w:wordWrap/>
              <w:autoSpaceDE/>
              <w:autoSpaceDN/>
              <w:spacing w:after="160"/>
              <w:jc w:val="left"/>
              <w:rPr>
                <w:rFonts w:ascii="Times New Roman" w:hAnsi="Times New Roman" w:cs="Times New Roman"/>
                <w:szCs w:val="20"/>
              </w:rPr>
            </w:pPr>
          </w:p>
        </w:tc>
      </w:tr>
      <w:tr w:rsidR="005B0130" w:rsidRPr="005B0130" w14:paraId="07DA41CD" w14:textId="77777777" w:rsidTr="00F71172">
        <w:trPr>
          <w:jc w:val="center"/>
        </w:trPr>
        <w:tc>
          <w:tcPr>
            <w:tcW w:w="1129" w:type="dxa"/>
            <w:vMerge/>
            <w:vAlign w:val="center"/>
          </w:tcPr>
          <w:p w14:paraId="59B03005" w14:textId="77777777" w:rsidR="00DB53A1" w:rsidRPr="005B0130" w:rsidRDefault="00DB53A1" w:rsidP="004C7DCE">
            <w:pPr>
              <w:widowControl/>
              <w:wordWrap/>
              <w:autoSpaceDE/>
              <w:autoSpaceDN/>
              <w:spacing w:after="160"/>
              <w:jc w:val="center"/>
              <w:rPr>
                <w:rFonts w:ascii="Times New Roman" w:hAnsi="Times New Roman" w:cs="Times New Roman"/>
                <w:szCs w:val="20"/>
              </w:rPr>
            </w:pPr>
          </w:p>
        </w:tc>
        <w:tc>
          <w:tcPr>
            <w:tcW w:w="2977" w:type="dxa"/>
            <w:vAlign w:val="center"/>
          </w:tcPr>
          <w:p w14:paraId="572F17AA"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CR goodness of fit†</w:t>
            </w:r>
          </w:p>
        </w:tc>
        <w:tc>
          <w:tcPr>
            <w:tcW w:w="2782" w:type="dxa"/>
            <w:vAlign w:val="center"/>
          </w:tcPr>
          <w:p w14:paraId="44ABCB85"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 xml:space="preserve">The goodness of fit (R-squared) measures the fit of the user’s daily CR in the cosine curve. The better the fit, the better the cosine model fits the user’s data. </w:t>
            </w:r>
          </w:p>
        </w:tc>
        <w:tc>
          <w:tcPr>
            <w:tcW w:w="2128" w:type="dxa"/>
            <w:vMerge/>
            <w:vAlign w:val="center"/>
          </w:tcPr>
          <w:p w14:paraId="0DAB8356" w14:textId="77777777" w:rsidR="00DB53A1" w:rsidRPr="005B0130" w:rsidRDefault="00DB53A1" w:rsidP="004C7DCE">
            <w:pPr>
              <w:widowControl/>
              <w:wordWrap/>
              <w:autoSpaceDE/>
              <w:autoSpaceDN/>
              <w:spacing w:after="160"/>
              <w:jc w:val="left"/>
              <w:rPr>
                <w:rFonts w:ascii="Times New Roman" w:hAnsi="Times New Roman" w:cs="Times New Roman"/>
                <w:szCs w:val="20"/>
              </w:rPr>
            </w:pPr>
          </w:p>
        </w:tc>
      </w:tr>
      <w:tr w:rsidR="005B0130" w:rsidRPr="005B0130" w14:paraId="72097346" w14:textId="77777777" w:rsidTr="00F71172">
        <w:trPr>
          <w:jc w:val="center"/>
        </w:trPr>
        <w:tc>
          <w:tcPr>
            <w:tcW w:w="1129" w:type="dxa"/>
            <w:vMerge/>
            <w:vAlign w:val="center"/>
          </w:tcPr>
          <w:p w14:paraId="5B1B1ADB" w14:textId="77777777" w:rsidR="00DB53A1" w:rsidRPr="005B0130" w:rsidRDefault="00DB53A1" w:rsidP="004C7DCE">
            <w:pPr>
              <w:widowControl/>
              <w:wordWrap/>
              <w:autoSpaceDE/>
              <w:autoSpaceDN/>
              <w:spacing w:after="160"/>
              <w:jc w:val="center"/>
              <w:rPr>
                <w:rFonts w:ascii="Times New Roman" w:hAnsi="Times New Roman" w:cs="Times New Roman"/>
                <w:szCs w:val="20"/>
              </w:rPr>
            </w:pPr>
          </w:p>
        </w:tc>
        <w:tc>
          <w:tcPr>
            <w:tcW w:w="2977" w:type="dxa"/>
            <w:vAlign w:val="center"/>
          </w:tcPr>
          <w:p w14:paraId="39E2250A" w14:textId="77777777" w:rsidR="00DB53A1" w:rsidRPr="005B0130" w:rsidRDefault="00DB53A1" w:rsidP="004C7DCE">
            <w:pPr>
              <w:widowControl/>
              <w:wordWrap/>
              <w:autoSpaceDE/>
              <w:autoSpaceDN/>
              <w:spacing w:after="160"/>
              <w:jc w:val="center"/>
              <w:rPr>
                <w:rFonts w:ascii="Times New Roman" w:hAnsi="Times New Roman" w:cs="Times New Roman"/>
                <w:szCs w:val="20"/>
              </w:rPr>
            </w:pPr>
            <w:r w:rsidRPr="005B0130">
              <w:rPr>
                <w:rFonts w:ascii="Times New Roman" w:hAnsi="Times New Roman" w:cs="Times New Roman"/>
                <w:szCs w:val="20"/>
              </w:rPr>
              <w:t>Resting heartrate‡</w:t>
            </w:r>
          </w:p>
        </w:tc>
        <w:tc>
          <w:tcPr>
            <w:tcW w:w="2782" w:type="dxa"/>
            <w:vAlign w:val="center"/>
          </w:tcPr>
          <w:p w14:paraId="33B3D689"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The average heart rate within timeslots where a user performs no activity (resting time).</w:t>
            </w:r>
          </w:p>
        </w:tc>
        <w:tc>
          <w:tcPr>
            <w:tcW w:w="2128" w:type="dxa"/>
            <w:vAlign w:val="center"/>
          </w:tcPr>
          <w:p w14:paraId="153A20CF" w14:textId="77777777" w:rsidR="00DB53A1" w:rsidRPr="005B0130" w:rsidRDefault="00DB53A1" w:rsidP="004C7DCE">
            <w:pPr>
              <w:widowControl/>
              <w:wordWrap/>
              <w:autoSpaceDE/>
              <w:autoSpaceDN/>
              <w:spacing w:after="160"/>
              <w:jc w:val="left"/>
              <w:rPr>
                <w:rFonts w:ascii="Times New Roman" w:hAnsi="Times New Roman" w:cs="Times New Roman"/>
                <w:szCs w:val="20"/>
              </w:rPr>
            </w:pPr>
            <w:r w:rsidRPr="005B0130">
              <w:rPr>
                <w:rFonts w:ascii="Times New Roman" w:hAnsi="Times New Roman" w:cs="Times New Roman"/>
                <w:szCs w:val="20"/>
              </w:rPr>
              <w:t>Measuring the heart rate at rest is appropriate. It tends to rise when stressed, uneasy, or unhealthy, which might be correlated with the mood state.</w:t>
            </w:r>
          </w:p>
        </w:tc>
      </w:tr>
    </w:tbl>
    <w:p w14:paraId="6F98289B" w14:textId="77777777" w:rsidR="00DB53A1" w:rsidRPr="005B0130" w:rsidRDefault="00DB53A1" w:rsidP="004C7DCE">
      <w:pPr>
        <w:spacing w:line="240" w:lineRule="auto"/>
        <w:rPr>
          <w:rFonts w:ascii="Times New Roman" w:hAnsi="Times New Roman" w:cs="Times New Roman"/>
          <w:szCs w:val="20"/>
        </w:rPr>
      </w:pPr>
      <w:r w:rsidRPr="005B0130">
        <w:rPr>
          <w:rFonts w:ascii="Times New Roman" w:hAnsi="Times New Roman" w:cs="Times New Roman"/>
          <w:szCs w:val="20"/>
        </w:rPr>
        <w:t xml:space="preserve">† </w:t>
      </w:r>
      <w:proofErr w:type="gramStart"/>
      <w:r w:rsidRPr="005B0130">
        <w:rPr>
          <w:rFonts w:ascii="Times New Roman" w:hAnsi="Times New Roman" w:cs="Times New Roman"/>
          <w:szCs w:val="20"/>
        </w:rPr>
        <w:t>indicates</w:t>
      </w:r>
      <w:proofErr w:type="gramEnd"/>
      <w:r w:rsidRPr="005B0130">
        <w:rPr>
          <w:rFonts w:ascii="Times New Roman" w:hAnsi="Times New Roman" w:cs="Times New Roman"/>
          <w:szCs w:val="20"/>
        </w:rPr>
        <w:t xml:space="preserve"> our estimated feature</w:t>
      </w:r>
      <w:r w:rsidRPr="005B0130">
        <w:rPr>
          <w:rFonts w:ascii="Times New Roman" w:eastAsia="맑은 고딕" w:hAnsi="Times New Roman" w:cs="Times New Roman"/>
          <w:bCs/>
          <w:szCs w:val="20"/>
        </w:rPr>
        <w:t>,</w:t>
      </w:r>
      <w:r w:rsidRPr="005B0130">
        <w:rPr>
          <w:rFonts w:ascii="Times New Roman" w:hAnsi="Times New Roman" w:cs="Times New Roman"/>
          <w:szCs w:val="20"/>
        </w:rPr>
        <w:t xml:space="preserve"> and ‡ indicates </w:t>
      </w:r>
      <w:r w:rsidRPr="005B0130">
        <w:rPr>
          <w:rFonts w:ascii="Times New Roman" w:eastAsia="맑은 고딕" w:hAnsi="Times New Roman" w:cs="Times New Roman"/>
          <w:bCs/>
          <w:szCs w:val="20"/>
        </w:rPr>
        <w:t xml:space="preserve">the </w:t>
      </w:r>
      <w:r w:rsidRPr="005B0130">
        <w:rPr>
          <w:rFonts w:ascii="Times New Roman" w:hAnsi="Times New Roman" w:cs="Times New Roman"/>
          <w:szCs w:val="20"/>
        </w:rPr>
        <w:t>estimated feature that Fitbit inherently provides.</w:t>
      </w:r>
      <w:r w:rsidRPr="005B0130">
        <w:rPr>
          <w:rFonts w:ascii="Times New Roman" w:eastAsia="맑은 고딕" w:hAnsi="Times New Roman" w:cs="Times New Roman"/>
          <w:bCs/>
          <w:szCs w:val="20"/>
        </w:rPr>
        <w:t xml:space="preserve"> CR: </w:t>
      </w:r>
      <w:r w:rsidRPr="005B0130">
        <w:rPr>
          <w:rFonts w:ascii="Times New Roman" w:hAnsi="Times New Roman" w:cs="Times New Roman"/>
          <w:szCs w:val="20"/>
        </w:rPr>
        <w:t>circadian rhythm</w:t>
      </w:r>
    </w:p>
    <w:p w14:paraId="3B5ABCF8" w14:textId="77777777" w:rsidR="00DB53A1" w:rsidRPr="005B0130" w:rsidRDefault="00DB53A1" w:rsidP="004C7DCE">
      <w:pPr>
        <w:spacing w:line="240" w:lineRule="auto"/>
        <w:rPr>
          <w:rFonts w:ascii="Times New Roman" w:hAnsi="Times New Roman" w:cs="Times New Roman"/>
          <w:szCs w:val="20"/>
        </w:rPr>
      </w:pPr>
    </w:p>
    <w:p w14:paraId="231036E9" w14:textId="77777777" w:rsidR="00DB53A1" w:rsidRPr="005B0130" w:rsidRDefault="00DB53A1" w:rsidP="004C7DCE">
      <w:pPr>
        <w:widowControl/>
        <w:wordWrap/>
        <w:autoSpaceDE/>
        <w:autoSpaceDN/>
        <w:spacing w:line="240" w:lineRule="auto"/>
        <w:rPr>
          <w:rFonts w:ascii="Times New Roman" w:hAnsi="Times New Roman" w:cs="Times New Roman"/>
          <w:szCs w:val="20"/>
        </w:rPr>
      </w:pPr>
      <w:r w:rsidRPr="005B0130">
        <w:rPr>
          <w:rFonts w:ascii="Times New Roman" w:hAnsi="Times New Roman" w:cs="Times New Roman"/>
          <w:szCs w:val="20"/>
        </w:rPr>
        <w:br w:type="page"/>
      </w:r>
    </w:p>
    <w:p w14:paraId="401740B1" w14:textId="431EC1B4" w:rsidR="00DB53A1" w:rsidRPr="005B0130" w:rsidRDefault="00123BDC" w:rsidP="004C7DCE">
      <w:pPr>
        <w:spacing w:line="240" w:lineRule="auto"/>
        <w:rPr>
          <w:rFonts w:ascii="Times New Roman" w:hAnsi="Times New Roman" w:cs="Times New Roman"/>
          <w:bCs/>
          <w:szCs w:val="20"/>
        </w:rPr>
      </w:pPr>
      <w:r w:rsidRPr="005B0130">
        <w:rPr>
          <w:rFonts w:ascii="Times New Roman" w:hAnsi="Times New Roman" w:cs="Times New Roman"/>
          <w:b/>
          <w:bCs/>
          <w:szCs w:val="20"/>
        </w:rPr>
        <w:lastRenderedPageBreak/>
        <w:t>Supplementary</w:t>
      </w:r>
      <w:r w:rsidR="00BF2E99" w:rsidRPr="005B0130">
        <w:rPr>
          <w:rFonts w:ascii="Times New Roman" w:hAnsi="Times New Roman" w:cs="Times New Roman"/>
          <w:b/>
          <w:bCs/>
          <w:szCs w:val="20"/>
        </w:rPr>
        <w:t xml:space="preserve"> T</w:t>
      </w:r>
      <w:r w:rsidR="00DB53A1" w:rsidRPr="005B0130">
        <w:rPr>
          <w:rFonts w:ascii="Times New Roman" w:hAnsi="Times New Roman" w:cs="Times New Roman"/>
          <w:b/>
          <w:bCs/>
          <w:szCs w:val="20"/>
        </w:rPr>
        <w:t>able 2</w:t>
      </w:r>
      <w:r w:rsidR="00DB53A1" w:rsidRPr="005B0130">
        <w:rPr>
          <w:rFonts w:ascii="Times New Roman" w:hAnsi="Times New Roman" w:cs="Times New Roman"/>
          <w:b/>
          <w:szCs w:val="20"/>
        </w:rPr>
        <w:t xml:space="preserve">. </w:t>
      </w:r>
      <w:r w:rsidR="00DB53A1" w:rsidRPr="005B0130">
        <w:rPr>
          <w:rFonts w:ascii="Times New Roman" w:hAnsi="Times New Roman" w:cs="Times New Roman"/>
          <w:bCs/>
          <w:szCs w:val="20"/>
          <w:shd w:val="clear" w:color="auto" w:fill="FDFDFD"/>
        </w:rPr>
        <w:t>Comparison of characteristics of subjects included and excluded in the analysis</w:t>
      </w:r>
    </w:p>
    <w:tbl>
      <w:tblPr>
        <w:tblStyle w:val="a4"/>
        <w:tblW w:w="0" w:type="auto"/>
        <w:tblLook w:val="04A0" w:firstRow="1" w:lastRow="0" w:firstColumn="1" w:lastColumn="0" w:noHBand="0" w:noVBand="1"/>
      </w:tblPr>
      <w:tblGrid>
        <w:gridCol w:w="2547"/>
        <w:gridCol w:w="2268"/>
        <w:gridCol w:w="2268"/>
        <w:gridCol w:w="1933"/>
      </w:tblGrid>
      <w:tr w:rsidR="005B0130" w:rsidRPr="005B0130" w14:paraId="3F7552FF" w14:textId="77777777" w:rsidTr="00F71172">
        <w:tc>
          <w:tcPr>
            <w:tcW w:w="2547" w:type="dxa"/>
          </w:tcPr>
          <w:p w14:paraId="57199B0B" w14:textId="77777777" w:rsidR="00DB53A1" w:rsidRPr="005B0130" w:rsidRDefault="00DB53A1" w:rsidP="004C7DCE">
            <w:pPr>
              <w:jc w:val="left"/>
              <w:rPr>
                <w:rFonts w:ascii="Times New Roman" w:hAnsi="Times New Roman" w:cs="Times New Roman"/>
                <w:b/>
                <w:szCs w:val="20"/>
              </w:rPr>
            </w:pPr>
            <w:r w:rsidRPr="005B0130">
              <w:rPr>
                <w:rFonts w:ascii="Times New Roman" w:hAnsi="Times New Roman" w:cs="Times New Roman"/>
                <w:b/>
                <w:szCs w:val="20"/>
              </w:rPr>
              <w:t>Variable</w:t>
            </w:r>
            <w:r w:rsidRPr="005B0130">
              <w:rPr>
                <w:rFonts w:ascii="Times New Roman" w:hAnsi="Times New Roman" w:cs="Times New Roman"/>
                <w:b/>
                <w:szCs w:val="20"/>
              </w:rPr>
              <w:tab/>
            </w:r>
          </w:p>
        </w:tc>
        <w:tc>
          <w:tcPr>
            <w:tcW w:w="2268" w:type="dxa"/>
          </w:tcPr>
          <w:p w14:paraId="0C5DDF8C" w14:textId="77777777" w:rsidR="00DB53A1" w:rsidRPr="005B0130" w:rsidRDefault="00DB53A1" w:rsidP="004C7DCE">
            <w:pPr>
              <w:jc w:val="left"/>
              <w:rPr>
                <w:rFonts w:ascii="Times New Roman" w:hAnsi="Times New Roman" w:cs="Times New Roman"/>
                <w:b/>
                <w:szCs w:val="20"/>
              </w:rPr>
            </w:pPr>
            <w:r w:rsidRPr="005B0130">
              <w:rPr>
                <w:rFonts w:ascii="Times New Roman" w:hAnsi="Times New Roman" w:cs="Times New Roman"/>
                <w:b/>
                <w:szCs w:val="20"/>
              </w:rPr>
              <w:t>Subjects included in the analysis (n=270)</w:t>
            </w:r>
          </w:p>
        </w:tc>
        <w:tc>
          <w:tcPr>
            <w:tcW w:w="2268" w:type="dxa"/>
          </w:tcPr>
          <w:p w14:paraId="0855BC94" w14:textId="77777777" w:rsidR="00DB53A1" w:rsidRPr="005B0130" w:rsidRDefault="00DB53A1" w:rsidP="004C7DCE">
            <w:pPr>
              <w:jc w:val="left"/>
              <w:rPr>
                <w:rFonts w:ascii="Times New Roman" w:hAnsi="Times New Roman" w:cs="Times New Roman"/>
                <w:b/>
                <w:szCs w:val="20"/>
              </w:rPr>
            </w:pPr>
            <w:r w:rsidRPr="005B0130">
              <w:rPr>
                <w:rFonts w:ascii="Times New Roman" w:hAnsi="Times New Roman" w:cs="Times New Roman"/>
                <w:b/>
                <w:szCs w:val="20"/>
              </w:rPr>
              <w:t>Subjects not included in the analysis (n=225)</w:t>
            </w:r>
          </w:p>
        </w:tc>
        <w:tc>
          <w:tcPr>
            <w:tcW w:w="1933" w:type="dxa"/>
          </w:tcPr>
          <w:p w14:paraId="5C302E84" w14:textId="77777777" w:rsidR="00DB53A1" w:rsidRPr="005B0130" w:rsidRDefault="00DB53A1" w:rsidP="004C7DCE">
            <w:pPr>
              <w:jc w:val="left"/>
              <w:rPr>
                <w:rFonts w:ascii="Times New Roman" w:hAnsi="Times New Roman" w:cs="Times New Roman"/>
                <w:b/>
                <w:szCs w:val="20"/>
              </w:rPr>
            </w:pPr>
            <w:r w:rsidRPr="005B0130">
              <w:rPr>
                <w:rFonts w:ascii="Times New Roman" w:hAnsi="Times New Roman" w:cs="Times New Roman"/>
                <w:b/>
                <w:szCs w:val="20"/>
              </w:rPr>
              <w:t>p-value</w:t>
            </w:r>
          </w:p>
        </w:tc>
      </w:tr>
      <w:tr w:rsidR="005B0130" w:rsidRPr="005B0130" w14:paraId="66E095ED" w14:textId="77777777" w:rsidTr="00F71172">
        <w:tc>
          <w:tcPr>
            <w:tcW w:w="2547" w:type="dxa"/>
          </w:tcPr>
          <w:p w14:paraId="12FDE0B3" w14:textId="77777777" w:rsidR="00DB53A1" w:rsidRPr="005B0130" w:rsidRDefault="00DB53A1" w:rsidP="004C7DCE">
            <w:pPr>
              <w:rPr>
                <w:rFonts w:ascii="Times New Roman" w:hAnsi="Times New Roman" w:cs="Times New Roman"/>
                <w:i/>
                <w:szCs w:val="20"/>
              </w:rPr>
            </w:pPr>
            <w:r w:rsidRPr="005B0130">
              <w:rPr>
                <w:rFonts w:ascii="Times New Roman" w:hAnsi="Times New Roman" w:cs="Times New Roman"/>
                <w:i/>
                <w:szCs w:val="20"/>
              </w:rPr>
              <w:t>Demographic variables</w:t>
            </w:r>
          </w:p>
        </w:tc>
        <w:tc>
          <w:tcPr>
            <w:tcW w:w="2268" w:type="dxa"/>
          </w:tcPr>
          <w:p w14:paraId="30A1E142" w14:textId="77777777" w:rsidR="00DB53A1" w:rsidRPr="005B0130" w:rsidRDefault="00DB53A1" w:rsidP="004C7DCE">
            <w:pPr>
              <w:rPr>
                <w:rFonts w:ascii="Times New Roman" w:hAnsi="Times New Roman" w:cs="Times New Roman"/>
                <w:szCs w:val="20"/>
              </w:rPr>
            </w:pPr>
          </w:p>
        </w:tc>
        <w:tc>
          <w:tcPr>
            <w:tcW w:w="2268" w:type="dxa"/>
          </w:tcPr>
          <w:p w14:paraId="4D4B7D96" w14:textId="77777777" w:rsidR="00DB53A1" w:rsidRPr="005B0130" w:rsidRDefault="00DB53A1" w:rsidP="004C7DCE">
            <w:pPr>
              <w:rPr>
                <w:rFonts w:ascii="Times New Roman" w:hAnsi="Times New Roman" w:cs="Times New Roman"/>
                <w:szCs w:val="20"/>
              </w:rPr>
            </w:pPr>
          </w:p>
        </w:tc>
        <w:tc>
          <w:tcPr>
            <w:tcW w:w="1933" w:type="dxa"/>
          </w:tcPr>
          <w:p w14:paraId="641DD0D0" w14:textId="77777777" w:rsidR="00DB53A1" w:rsidRPr="005B0130" w:rsidRDefault="00DB53A1" w:rsidP="004C7DCE">
            <w:pPr>
              <w:rPr>
                <w:rFonts w:ascii="Times New Roman" w:hAnsi="Times New Roman" w:cs="Times New Roman"/>
                <w:szCs w:val="20"/>
              </w:rPr>
            </w:pPr>
          </w:p>
        </w:tc>
      </w:tr>
      <w:tr w:rsidR="005B0130" w:rsidRPr="005B0130" w14:paraId="36CBBDB5" w14:textId="77777777" w:rsidTr="00F71172">
        <w:tc>
          <w:tcPr>
            <w:tcW w:w="2547" w:type="dxa"/>
            <w:shd w:val="clear" w:color="auto" w:fill="auto"/>
          </w:tcPr>
          <w:p w14:paraId="50E4812F"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Age at baseline, mean (SD), years</w:t>
            </w:r>
          </w:p>
        </w:tc>
        <w:tc>
          <w:tcPr>
            <w:tcW w:w="2268" w:type="dxa"/>
            <w:shd w:val="clear" w:color="auto" w:fill="auto"/>
          </w:tcPr>
          <w:p w14:paraId="693CCAFA"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23.3 (3.63)</w:t>
            </w:r>
          </w:p>
        </w:tc>
        <w:tc>
          <w:tcPr>
            <w:tcW w:w="2268" w:type="dxa"/>
          </w:tcPr>
          <w:p w14:paraId="5C43D008"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22.8 (3.10)</w:t>
            </w:r>
          </w:p>
        </w:tc>
        <w:tc>
          <w:tcPr>
            <w:tcW w:w="1933" w:type="dxa"/>
          </w:tcPr>
          <w:p w14:paraId="30909C5F"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0.106</w:t>
            </w:r>
          </w:p>
        </w:tc>
      </w:tr>
      <w:tr w:rsidR="005B0130" w:rsidRPr="005B0130" w14:paraId="2520C621" w14:textId="77777777" w:rsidTr="00F71172">
        <w:tc>
          <w:tcPr>
            <w:tcW w:w="2547" w:type="dxa"/>
          </w:tcPr>
          <w:p w14:paraId="41399063"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Sex</w:t>
            </w:r>
          </w:p>
        </w:tc>
        <w:tc>
          <w:tcPr>
            <w:tcW w:w="2268" w:type="dxa"/>
          </w:tcPr>
          <w:p w14:paraId="5864F251" w14:textId="77777777" w:rsidR="00DB53A1" w:rsidRPr="005B0130" w:rsidRDefault="00DB53A1" w:rsidP="004C7DCE">
            <w:pPr>
              <w:rPr>
                <w:rFonts w:ascii="Times New Roman" w:hAnsi="Times New Roman" w:cs="Times New Roman"/>
                <w:szCs w:val="20"/>
              </w:rPr>
            </w:pPr>
          </w:p>
        </w:tc>
        <w:tc>
          <w:tcPr>
            <w:tcW w:w="2268" w:type="dxa"/>
          </w:tcPr>
          <w:p w14:paraId="33B0EACA" w14:textId="77777777" w:rsidR="00DB53A1" w:rsidRPr="005B0130" w:rsidRDefault="00DB53A1" w:rsidP="004C7DCE">
            <w:pPr>
              <w:rPr>
                <w:rFonts w:ascii="Times New Roman" w:hAnsi="Times New Roman" w:cs="Times New Roman"/>
                <w:szCs w:val="20"/>
              </w:rPr>
            </w:pPr>
          </w:p>
        </w:tc>
        <w:tc>
          <w:tcPr>
            <w:tcW w:w="1933" w:type="dxa"/>
          </w:tcPr>
          <w:p w14:paraId="252C074C"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0.317</w:t>
            </w:r>
          </w:p>
        </w:tc>
      </w:tr>
      <w:tr w:rsidR="005B0130" w:rsidRPr="005B0130" w14:paraId="593EB526" w14:textId="77777777" w:rsidTr="00F71172">
        <w:tc>
          <w:tcPr>
            <w:tcW w:w="2547" w:type="dxa"/>
          </w:tcPr>
          <w:p w14:paraId="755D9975"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 xml:space="preserve"> Male</w:t>
            </w:r>
          </w:p>
        </w:tc>
        <w:tc>
          <w:tcPr>
            <w:tcW w:w="2268" w:type="dxa"/>
          </w:tcPr>
          <w:p w14:paraId="22D5038F"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123 (45.6)</w:t>
            </w:r>
          </w:p>
        </w:tc>
        <w:tc>
          <w:tcPr>
            <w:tcW w:w="2268" w:type="dxa"/>
          </w:tcPr>
          <w:p w14:paraId="60F647B5"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92 (40.9)</w:t>
            </w:r>
          </w:p>
        </w:tc>
        <w:tc>
          <w:tcPr>
            <w:tcW w:w="1933" w:type="dxa"/>
          </w:tcPr>
          <w:p w14:paraId="6329E4E3" w14:textId="77777777" w:rsidR="00DB53A1" w:rsidRPr="005B0130" w:rsidRDefault="00DB53A1" w:rsidP="004C7DCE">
            <w:pPr>
              <w:rPr>
                <w:rFonts w:ascii="Times New Roman" w:hAnsi="Times New Roman" w:cs="Times New Roman"/>
                <w:szCs w:val="20"/>
              </w:rPr>
            </w:pPr>
          </w:p>
        </w:tc>
      </w:tr>
      <w:tr w:rsidR="005B0130" w:rsidRPr="005B0130" w14:paraId="458A3DA9" w14:textId="77777777" w:rsidTr="00F71172">
        <w:tc>
          <w:tcPr>
            <w:tcW w:w="2547" w:type="dxa"/>
          </w:tcPr>
          <w:p w14:paraId="55B86718"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 xml:space="preserve"> Female</w:t>
            </w:r>
          </w:p>
        </w:tc>
        <w:tc>
          <w:tcPr>
            <w:tcW w:w="2268" w:type="dxa"/>
          </w:tcPr>
          <w:p w14:paraId="1E57D9F7"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147 (54.4)</w:t>
            </w:r>
          </w:p>
        </w:tc>
        <w:tc>
          <w:tcPr>
            <w:tcW w:w="2268" w:type="dxa"/>
          </w:tcPr>
          <w:p w14:paraId="2B518ED5"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133 (59.1)</w:t>
            </w:r>
          </w:p>
        </w:tc>
        <w:tc>
          <w:tcPr>
            <w:tcW w:w="1933" w:type="dxa"/>
          </w:tcPr>
          <w:p w14:paraId="72E13A66" w14:textId="77777777" w:rsidR="00DB53A1" w:rsidRPr="005B0130" w:rsidRDefault="00DB53A1" w:rsidP="004C7DCE">
            <w:pPr>
              <w:rPr>
                <w:rFonts w:ascii="Times New Roman" w:hAnsi="Times New Roman" w:cs="Times New Roman"/>
                <w:szCs w:val="20"/>
              </w:rPr>
            </w:pPr>
          </w:p>
        </w:tc>
      </w:tr>
      <w:tr w:rsidR="005B0130" w:rsidRPr="005B0130" w14:paraId="6C89AD10" w14:textId="77777777" w:rsidTr="00F71172">
        <w:tc>
          <w:tcPr>
            <w:tcW w:w="2547" w:type="dxa"/>
          </w:tcPr>
          <w:p w14:paraId="636C57BB"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Education, years</w:t>
            </w:r>
          </w:p>
        </w:tc>
        <w:tc>
          <w:tcPr>
            <w:tcW w:w="2268" w:type="dxa"/>
          </w:tcPr>
          <w:p w14:paraId="4E6E8AE2"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14.1(2.05)</w:t>
            </w:r>
          </w:p>
        </w:tc>
        <w:tc>
          <w:tcPr>
            <w:tcW w:w="2268" w:type="dxa"/>
          </w:tcPr>
          <w:p w14:paraId="01D2D3CD"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13.6(1.68)</w:t>
            </w:r>
          </w:p>
        </w:tc>
        <w:tc>
          <w:tcPr>
            <w:tcW w:w="1933" w:type="dxa"/>
          </w:tcPr>
          <w:p w14:paraId="10140ED5"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0.004</w:t>
            </w:r>
          </w:p>
        </w:tc>
      </w:tr>
      <w:tr w:rsidR="005B0130" w:rsidRPr="005B0130" w14:paraId="7C6D09DA" w14:textId="77777777" w:rsidTr="00F71172">
        <w:tc>
          <w:tcPr>
            <w:tcW w:w="2547" w:type="dxa"/>
          </w:tcPr>
          <w:p w14:paraId="78C12BAE" w14:textId="77777777" w:rsidR="00DB53A1" w:rsidRPr="005B0130" w:rsidRDefault="00DB53A1" w:rsidP="004C7DCE">
            <w:pPr>
              <w:rPr>
                <w:rFonts w:ascii="Times New Roman" w:hAnsi="Times New Roman" w:cs="Times New Roman"/>
                <w:i/>
                <w:szCs w:val="20"/>
              </w:rPr>
            </w:pPr>
            <w:r w:rsidRPr="005B0130">
              <w:rPr>
                <w:rFonts w:ascii="Times New Roman" w:hAnsi="Times New Roman" w:cs="Times New Roman"/>
                <w:i/>
                <w:szCs w:val="20"/>
              </w:rPr>
              <w:t>Clinical variables</w:t>
            </w:r>
          </w:p>
        </w:tc>
        <w:tc>
          <w:tcPr>
            <w:tcW w:w="2268" w:type="dxa"/>
          </w:tcPr>
          <w:p w14:paraId="25B5AF91" w14:textId="77777777" w:rsidR="00DB53A1" w:rsidRPr="005B0130" w:rsidRDefault="00DB53A1" w:rsidP="004C7DCE">
            <w:pPr>
              <w:rPr>
                <w:rFonts w:ascii="Times New Roman" w:hAnsi="Times New Roman" w:cs="Times New Roman"/>
                <w:szCs w:val="20"/>
              </w:rPr>
            </w:pPr>
          </w:p>
        </w:tc>
        <w:tc>
          <w:tcPr>
            <w:tcW w:w="2268" w:type="dxa"/>
          </w:tcPr>
          <w:p w14:paraId="461D232B" w14:textId="77777777" w:rsidR="00DB53A1" w:rsidRPr="005B0130" w:rsidRDefault="00DB53A1" w:rsidP="004C7DCE">
            <w:pPr>
              <w:rPr>
                <w:rFonts w:ascii="Times New Roman" w:hAnsi="Times New Roman" w:cs="Times New Roman"/>
                <w:szCs w:val="20"/>
              </w:rPr>
            </w:pPr>
          </w:p>
        </w:tc>
        <w:tc>
          <w:tcPr>
            <w:tcW w:w="1933" w:type="dxa"/>
          </w:tcPr>
          <w:p w14:paraId="66DB0C20" w14:textId="77777777" w:rsidR="00DB53A1" w:rsidRPr="005B0130" w:rsidRDefault="00DB53A1" w:rsidP="004C7DCE">
            <w:pPr>
              <w:rPr>
                <w:rFonts w:ascii="Times New Roman" w:hAnsi="Times New Roman" w:cs="Times New Roman"/>
                <w:szCs w:val="20"/>
              </w:rPr>
            </w:pPr>
          </w:p>
        </w:tc>
      </w:tr>
      <w:tr w:rsidR="005B0130" w:rsidRPr="005B0130" w14:paraId="72D803FD" w14:textId="77777777" w:rsidTr="00F71172">
        <w:tc>
          <w:tcPr>
            <w:tcW w:w="2547" w:type="dxa"/>
          </w:tcPr>
          <w:p w14:paraId="7E1FF56A"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 xml:space="preserve"> Diagnosis</w:t>
            </w:r>
          </w:p>
        </w:tc>
        <w:tc>
          <w:tcPr>
            <w:tcW w:w="2268" w:type="dxa"/>
          </w:tcPr>
          <w:p w14:paraId="2B16E237" w14:textId="77777777" w:rsidR="00DB53A1" w:rsidRPr="005B0130" w:rsidRDefault="00DB53A1" w:rsidP="004C7DCE">
            <w:pPr>
              <w:rPr>
                <w:rFonts w:ascii="Times New Roman" w:hAnsi="Times New Roman" w:cs="Times New Roman"/>
                <w:szCs w:val="20"/>
              </w:rPr>
            </w:pPr>
          </w:p>
        </w:tc>
        <w:tc>
          <w:tcPr>
            <w:tcW w:w="2268" w:type="dxa"/>
          </w:tcPr>
          <w:p w14:paraId="27F11174" w14:textId="77777777" w:rsidR="00DB53A1" w:rsidRPr="005B0130" w:rsidRDefault="00DB53A1" w:rsidP="004C7DCE">
            <w:pPr>
              <w:rPr>
                <w:rFonts w:ascii="Times New Roman" w:hAnsi="Times New Roman" w:cs="Times New Roman"/>
                <w:szCs w:val="20"/>
              </w:rPr>
            </w:pPr>
          </w:p>
        </w:tc>
        <w:tc>
          <w:tcPr>
            <w:tcW w:w="1933" w:type="dxa"/>
          </w:tcPr>
          <w:p w14:paraId="66374ED4"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0.669</w:t>
            </w:r>
          </w:p>
        </w:tc>
      </w:tr>
      <w:tr w:rsidR="005B0130" w:rsidRPr="005B0130" w14:paraId="6FAB02AA" w14:textId="77777777" w:rsidTr="00F71172">
        <w:tc>
          <w:tcPr>
            <w:tcW w:w="2547" w:type="dxa"/>
          </w:tcPr>
          <w:p w14:paraId="641DED1B"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 xml:space="preserve">  MDD</w:t>
            </w:r>
          </w:p>
        </w:tc>
        <w:tc>
          <w:tcPr>
            <w:tcW w:w="2268" w:type="dxa"/>
          </w:tcPr>
          <w:p w14:paraId="6B1E09BC"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95 (35.2)</w:t>
            </w:r>
          </w:p>
        </w:tc>
        <w:tc>
          <w:tcPr>
            <w:tcW w:w="2268" w:type="dxa"/>
          </w:tcPr>
          <w:p w14:paraId="7A6864D5"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71 (31.6)</w:t>
            </w:r>
          </w:p>
        </w:tc>
        <w:tc>
          <w:tcPr>
            <w:tcW w:w="1933" w:type="dxa"/>
          </w:tcPr>
          <w:p w14:paraId="11F1432E" w14:textId="77777777" w:rsidR="00DB53A1" w:rsidRPr="005B0130" w:rsidRDefault="00DB53A1" w:rsidP="004C7DCE">
            <w:pPr>
              <w:rPr>
                <w:rFonts w:ascii="Times New Roman" w:hAnsi="Times New Roman" w:cs="Times New Roman"/>
                <w:szCs w:val="20"/>
              </w:rPr>
            </w:pPr>
          </w:p>
        </w:tc>
      </w:tr>
      <w:tr w:rsidR="005B0130" w:rsidRPr="005B0130" w14:paraId="17573886" w14:textId="77777777" w:rsidTr="00F71172">
        <w:tc>
          <w:tcPr>
            <w:tcW w:w="2547" w:type="dxa"/>
          </w:tcPr>
          <w:p w14:paraId="0E92347D"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 xml:space="preserve">  BD I</w:t>
            </w:r>
          </w:p>
        </w:tc>
        <w:tc>
          <w:tcPr>
            <w:tcW w:w="2268" w:type="dxa"/>
          </w:tcPr>
          <w:p w14:paraId="19F45549"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78 (28.9)</w:t>
            </w:r>
          </w:p>
        </w:tc>
        <w:tc>
          <w:tcPr>
            <w:tcW w:w="2268" w:type="dxa"/>
          </w:tcPr>
          <w:p w14:paraId="4D789BFF"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71 (31.6)</w:t>
            </w:r>
          </w:p>
        </w:tc>
        <w:tc>
          <w:tcPr>
            <w:tcW w:w="1933" w:type="dxa"/>
          </w:tcPr>
          <w:p w14:paraId="2705749B" w14:textId="77777777" w:rsidR="00DB53A1" w:rsidRPr="005B0130" w:rsidRDefault="00DB53A1" w:rsidP="004C7DCE">
            <w:pPr>
              <w:rPr>
                <w:rFonts w:ascii="Times New Roman" w:hAnsi="Times New Roman" w:cs="Times New Roman"/>
                <w:szCs w:val="20"/>
              </w:rPr>
            </w:pPr>
          </w:p>
        </w:tc>
      </w:tr>
      <w:tr w:rsidR="005B0130" w:rsidRPr="005B0130" w14:paraId="402A26B8" w14:textId="77777777" w:rsidTr="00F71172">
        <w:tc>
          <w:tcPr>
            <w:tcW w:w="2547" w:type="dxa"/>
          </w:tcPr>
          <w:p w14:paraId="08203AD5"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 xml:space="preserve">  BD II</w:t>
            </w:r>
          </w:p>
        </w:tc>
        <w:tc>
          <w:tcPr>
            <w:tcW w:w="2268" w:type="dxa"/>
          </w:tcPr>
          <w:p w14:paraId="577DC229"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97 (35.9)</w:t>
            </w:r>
          </w:p>
        </w:tc>
        <w:tc>
          <w:tcPr>
            <w:tcW w:w="2268" w:type="dxa"/>
          </w:tcPr>
          <w:p w14:paraId="0E8E955C"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83 (36.9)</w:t>
            </w:r>
          </w:p>
        </w:tc>
        <w:tc>
          <w:tcPr>
            <w:tcW w:w="1933" w:type="dxa"/>
          </w:tcPr>
          <w:p w14:paraId="0F04A492" w14:textId="77777777" w:rsidR="00DB53A1" w:rsidRPr="005B0130" w:rsidRDefault="00DB53A1" w:rsidP="004C7DCE">
            <w:pPr>
              <w:rPr>
                <w:rFonts w:ascii="Times New Roman" w:hAnsi="Times New Roman" w:cs="Times New Roman"/>
                <w:szCs w:val="20"/>
              </w:rPr>
            </w:pPr>
          </w:p>
        </w:tc>
      </w:tr>
      <w:tr w:rsidR="005B0130" w:rsidRPr="005B0130" w14:paraId="7E462173" w14:textId="77777777" w:rsidTr="00F71172">
        <w:tc>
          <w:tcPr>
            <w:tcW w:w="2547" w:type="dxa"/>
          </w:tcPr>
          <w:p w14:paraId="2C1C24BB"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 xml:space="preserve"> Age at onset, mean (SD), years</w:t>
            </w:r>
          </w:p>
        </w:tc>
        <w:tc>
          <w:tcPr>
            <w:tcW w:w="2268" w:type="dxa"/>
          </w:tcPr>
          <w:p w14:paraId="4EB9E323"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17.8 (4.72)</w:t>
            </w:r>
          </w:p>
        </w:tc>
        <w:tc>
          <w:tcPr>
            <w:tcW w:w="2268" w:type="dxa"/>
          </w:tcPr>
          <w:p w14:paraId="4C4BA150"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17.1 (4.14)</w:t>
            </w:r>
          </w:p>
        </w:tc>
        <w:tc>
          <w:tcPr>
            <w:tcW w:w="1933" w:type="dxa"/>
          </w:tcPr>
          <w:p w14:paraId="0C784D9C"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0.116</w:t>
            </w:r>
          </w:p>
        </w:tc>
      </w:tr>
      <w:tr w:rsidR="005B0130" w:rsidRPr="005B0130" w14:paraId="733F2D08" w14:textId="77777777" w:rsidTr="00F71172">
        <w:tc>
          <w:tcPr>
            <w:tcW w:w="2547" w:type="dxa"/>
          </w:tcPr>
          <w:p w14:paraId="637E396D"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MDE/year</w:t>
            </w:r>
          </w:p>
        </w:tc>
        <w:tc>
          <w:tcPr>
            <w:tcW w:w="2268" w:type="dxa"/>
          </w:tcPr>
          <w:p w14:paraId="7C6E0627"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1.15</w:t>
            </w:r>
          </w:p>
        </w:tc>
        <w:tc>
          <w:tcPr>
            <w:tcW w:w="2268" w:type="dxa"/>
          </w:tcPr>
          <w:p w14:paraId="23EEF42A"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1.66</w:t>
            </w:r>
          </w:p>
        </w:tc>
        <w:tc>
          <w:tcPr>
            <w:tcW w:w="1933" w:type="dxa"/>
          </w:tcPr>
          <w:p w14:paraId="2119BB9D" w14:textId="77777777" w:rsidR="00DB53A1" w:rsidRPr="005B0130" w:rsidRDefault="00DB53A1" w:rsidP="004C7DCE">
            <w:pPr>
              <w:rPr>
                <w:rFonts w:ascii="Times New Roman" w:hAnsi="Times New Roman" w:cs="Times New Roman"/>
                <w:szCs w:val="20"/>
              </w:rPr>
            </w:pPr>
          </w:p>
        </w:tc>
      </w:tr>
      <w:tr w:rsidR="005B0130" w:rsidRPr="005B0130" w14:paraId="396E3017" w14:textId="77777777" w:rsidTr="00F71172">
        <w:tc>
          <w:tcPr>
            <w:tcW w:w="2547" w:type="dxa"/>
          </w:tcPr>
          <w:p w14:paraId="59AF722F"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ME/year</w:t>
            </w:r>
          </w:p>
        </w:tc>
        <w:tc>
          <w:tcPr>
            <w:tcW w:w="2268" w:type="dxa"/>
          </w:tcPr>
          <w:p w14:paraId="3ABC4CAB"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0.18</w:t>
            </w:r>
          </w:p>
        </w:tc>
        <w:tc>
          <w:tcPr>
            <w:tcW w:w="2268" w:type="dxa"/>
          </w:tcPr>
          <w:p w14:paraId="64D5FC8F"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0.06</w:t>
            </w:r>
          </w:p>
        </w:tc>
        <w:tc>
          <w:tcPr>
            <w:tcW w:w="1933" w:type="dxa"/>
          </w:tcPr>
          <w:p w14:paraId="0046DBE2" w14:textId="77777777" w:rsidR="00DB53A1" w:rsidRPr="005B0130" w:rsidRDefault="00DB53A1" w:rsidP="004C7DCE">
            <w:pPr>
              <w:rPr>
                <w:rFonts w:ascii="Times New Roman" w:hAnsi="Times New Roman" w:cs="Times New Roman"/>
                <w:szCs w:val="20"/>
              </w:rPr>
            </w:pPr>
          </w:p>
        </w:tc>
      </w:tr>
      <w:tr w:rsidR="005B0130" w:rsidRPr="005B0130" w14:paraId="24C10EBD" w14:textId="77777777" w:rsidTr="00F71172">
        <w:tc>
          <w:tcPr>
            <w:tcW w:w="2547" w:type="dxa"/>
          </w:tcPr>
          <w:p w14:paraId="5337A4AB"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HME/year</w:t>
            </w:r>
          </w:p>
        </w:tc>
        <w:tc>
          <w:tcPr>
            <w:tcW w:w="2268" w:type="dxa"/>
          </w:tcPr>
          <w:p w14:paraId="18B512D5"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0.24</w:t>
            </w:r>
          </w:p>
        </w:tc>
        <w:tc>
          <w:tcPr>
            <w:tcW w:w="2268" w:type="dxa"/>
          </w:tcPr>
          <w:p w14:paraId="75A03FA1"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0.25</w:t>
            </w:r>
          </w:p>
        </w:tc>
        <w:tc>
          <w:tcPr>
            <w:tcW w:w="1933" w:type="dxa"/>
          </w:tcPr>
          <w:p w14:paraId="1FB603EB" w14:textId="77777777" w:rsidR="00DB53A1" w:rsidRPr="005B0130" w:rsidRDefault="00DB53A1" w:rsidP="004C7DCE">
            <w:pPr>
              <w:rPr>
                <w:rFonts w:ascii="Times New Roman" w:hAnsi="Times New Roman" w:cs="Times New Roman"/>
                <w:szCs w:val="20"/>
              </w:rPr>
            </w:pPr>
          </w:p>
        </w:tc>
      </w:tr>
      <w:tr w:rsidR="005B0130" w:rsidRPr="005B0130" w14:paraId="2098FACF" w14:textId="77777777" w:rsidTr="00F71172">
        <w:tc>
          <w:tcPr>
            <w:tcW w:w="2547" w:type="dxa"/>
          </w:tcPr>
          <w:p w14:paraId="1D5F1D43" w14:textId="77777777" w:rsidR="00DB53A1" w:rsidRPr="005B0130" w:rsidRDefault="00DB53A1" w:rsidP="004C7DCE">
            <w:pPr>
              <w:ind w:firstLineChars="50" w:firstLine="100"/>
              <w:rPr>
                <w:rFonts w:ascii="Times New Roman" w:hAnsi="Times New Roman" w:cs="Times New Roman"/>
                <w:szCs w:val="20"/>
              </w:rPr>
            </w:pPr>
            <w:r w:rsidRPr="005B0130">
              <w:rPr>
                <w:rFonts w:ascii="Times New Roman" w:hAnsi="Times New Roman" w:cs="Times New Roman"/>
                <w:szCs w:val="20"/>
              </w:rPr>
              <w:t>Follow-up duration, day</w:t>
            </w:r>
          </w:p>
        </w:tc>
        <w:tc>
          <w:tcPr>
            <w:tcW w:w="2268" w:type="dxa"/>
            <w:shd w:val="clear" w:color="auto" w:fill="auto"/>
          </w:tcPr>
          <w:p w14:paraId="64F25A72"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580.1 (380.6)</w:t>
            </w:r>
          </w:p>
        </w:tc>
        <w:tc>
          <w:tcPr>
            <w:tcW w:w="2268" w:type="dxa"/>
          </w:tcPr>
          <w:p w14:paraId="4084AFB7"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361.4 (94.3)</w:t>
            </w:r>
          </w:p>
        </w:tc>
        <w:tc>
          <w:tcPr>
            <w:tcW w:w="1933" w:type="dxa"/>
          </w:tcPr>
          <w:p w14:paraId="3D55D353" w14:textId="77777777" w:rsidR="00DB53A1" w:rsidRPr="005B0130" w:rsidRDefault="00DB53A1" w:rsidP="004C7DCE">
            <w:pPr>
              <w:rPr>
                <w:rFonts w:ascii="Times New Roman" w:hAnsi="Times New Roman" w:cs="Times New Roman"/>
                <w:szCs w:val="20"/>
              </w:rPr>
            </w:pPr>
            <w:r w:rsidRPr="005B0130">
              <w:rPr>
                <w:rFonts w:ascii="Times New Roman" w:hAnsi="Times New Roman" w:cs="Times New Roman"/>
                <w:szCs w:val="20"/>
              </w:rPr>
              <w:t>&lt;0.001</w:t>
            </w:r>
          </w:p>
        </w:tc>
      </w:tr>
    </w:tbl>
    <w:p w14:paraId="27DAA101" w14:textId="77777777" w:rsidR="00DB53A1" w:rsidRPr="005B0130" w:rsidRDefault="00DB53A1" w:rsidP="004C7DCE">
      <w:pPr>
        <w:spacing w:line="240" w:lineRule="auto"/>
        <w:rPr>
          <w:rFonts w:ascii="Times New Roman" w:hAnsi="Times New Roman" w:cs="Times New Roman"/>
          <w:szCs w:val="20"/>
        </w:rPr>
      </w:pPr>
      <w:r w:rsidRPr="005B0130">
        <w:rPr>
          <w:rFonts w:ascii="Times New Roman" w:hAnsi="Times New Roman" w:cs="Times New Roman"/>
          <w:szCs w:val="20"/>
        </w:rPr>
        <w:t>Abbreviations: MDD, major depressive disorder; BD I, bipolar I disorder; BD II, bipolar II disorder; MDE, major depressive episode; ME, manic episode; HME, hypomanic episode; SD, standard deviation</w:t>
      </w:r>
    </w:p>
    <w:p w14:paraId="2ED76B20" w14:textId="16584E9D" w:rsidR="00DB53A1" w:rsidRPr="005B0130" w:rsidRDefault="00DB53A1" w:rsidP="004C7DCE">
      <w:pPr>
        <w:spacing w:line="240" w:lineRule="auto"/>
        <w:rPr>
          <w:rFonts w:ascii="Times New Roman" w:hAnsi="Times New Roman" w:cs="Times New Roman"/>
          <w:b/>
          <w:szCs w:val="20"/>
        </w:rPr>
      </w:pPr>
      <w:r w:rsidRPr="005B0130">
        <w:rPr>
          <w:rFonts w:ascii="Times New Roman" w:hAnsi="Times New Roman" w:cs="Times New Roman"/>
          <w:b/>
          <w:szCs w:val="20"/>
        </w:rPr>
        <w:br/>
      </w:r>
    </w:p>
    <w:p w14:paraId="4AB35684" w14:textId="77777777" w:rsidR="00586867" w:rsidRPr="005B0130" w:rsidRDefault="00586867" w:rsidP="004C7DCE">
      <w:pPr>
        <w:widowControl/>
        <w:wordWrap/>
        <w:autoSpaceDE/>
        <w:autoSpaceDN/>
        <w:spacing w:line="240" w:lineRule="auto"/>
        <w:rPr>
          <w:rFonts w:ascii="Times New Roman" w:hAnsi="Times New Roman" w:cs="Times New Roman"/>
          <w:b/>
          <w:szCs w:val="20"/>
        </w:rPr>
      </w:pPr>
      <w:r w:rsidRPr="005B0130">
        <w:rPr>
          <w:rFonts w:ascii="Times New Roman" w:hAnsi="Times New Roman" w:cs="Times New Roman"/>
          <w:b/>
          <w:szCs w:val="20"/>
        </w:rPr>
        <w:br w:type="page"/>
      </w:r>
    </w:p>
    <w:p w14:paraId="2035C8E6" w14:textId="3094F321" w:rsidR="006E31A4" w:rsidRPr="005B0130" w:rsidRDefault="00C913B6">
      <w:pPr>
        <w:widowControl/>
        <w:wordWrap/>
        <w:autoSpaceDE/>
        <w:autoSpaceDN/>
        <w:rPr>
          <w:rFonts w:ascii="Times New Roman" w:hAnsi="Times New Roman" w:cs="Times New Roman"/>
          <w:szCs w:val="20"/>
        </w:rPr>
      </w:pPr>
      <w:bookmarkStart w:id="1" w:name="_Hlk110189000"/>
      <w:r w:rsidRPr="005B0130">
        <w:rPr>
          <w:rFonts w:ascii="Times New Roman" w:hAnsi="Times New Roman" w:cs="Times New Roman"/>
          <w:b/>
          <w:bCs/>
          <w:szCs w:val="20"/>
        </w:rPr>
        <w:lastRenderedPageBreak/>
        <w:t>Supplementary Table 3</w:t>
      </w:r>
      <w:r w:rsidR="00D75B74" w:rsidRPr="005B0130">
        <w:rPr>
          <w:rFonts w:ascii="Times New Roman" w:hAnsi="Times New Roman" w:cs="Times New Roman"/>
          <w:b/>
          <w:szCs w:val="20"/>
        </w:rPr>
        <w:t>. The list of all the 140 features used in the model construction</w:t>
      </w:r>
    </w:p>
    <w:tbl>
      <w:tblPr>
        <w:tblStyle w:val="a4"/>
        <w:tblpPr w:leftFromText="142" w:rightFromText="142" w:vertAnchor="text" w:horzAnchor="margin" w:tblpY="100"/>
        <w:tblW w:w="0" w:type="auto"/>
        <w:tblLook w:val="04A0" w:firstRow="1" w:lastRow="0" w:firstColumn="1" w:lastColumn="0" w:noHBand="0" w:noVBand="1"/>
      </w:tblPr>
      <w:tblGrid>
        <w:gridCol w:w="3005"/>
        <w:gridCol w:w="3005"/>
        <w:gridCol w:w="3006"/>
      </w:tblGrid>
      <w:tr w:rsidR="005B0130" w:rsidRPr="005B0130" w14:paraId="379CC728" w14:textId="77777777" w:rsidTr="00AF13B3">
        <w:tc>
          <w:tcPr>
            <w:tcW w:w="3005" w:type="dxa"/>
          </w:tcPr>
          <w:bookmarkEnd w:id="1"/>
          <w:p w14:paraId="7F0261E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w:t>
            </w:r>
          </w:p>
          <w:p w14:paraId="1972BB21"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efficiency</w:t>
            </w:r>
          </w:p>
          <w:p w14:paraId="61819D2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w:t>
            </w:r>
          </w:p>
          <w:p w14:paraId="4476DBE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w:t>
            </w:r>
          </w:p>
          <w:p w14:paraId="1EDEF4A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w:t>
            </w:r>
          </w:p>
          <w:p w14:paraId="6A5B7171"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 xml:space="preserve">CR </w:t>
            </w:r>
            <w:proofErr w:type="spellStart"/>
            <w:r w:rsidRPr="005B0130">
              <w:rPr>
                <w:rFonts w:ascii="Arial" w:hAnsi="Arial" w:cs="Arial"/>
                <w:sz w:val="16"/>
                <w:szCs w:val="16"/>
              </w:rPr>
              <w:t>mesor</w:t>
            </w:r>
            <w:proofErr w:type="spellEnd"/>
          </w:p>
          <w:p w14:paraId="511BFBA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w:t>
            </w:r>
          </w:p>
          <w:p w14:paraId="39921C52"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amplitude_sd_3d</w:t>
            </w:r>
          </w:p>
          <w:p w14:paraId="355549C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amplitude_m_3d</w:t>
            </w:r>
          </w:p>
          <w:p w14:paraId="23FC6F4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amplitude_gr_3d</w:t>
            </w:r>
          </w:p>
          <w:p w14:paraId="2644ABD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amplitude_sd_6d</w:t>
            </w:r>
          </w:p>
          <w:p w14:paraId="338021E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amplitude_m_6d</w:t>
            </w:r>
          </w:p>
          <w:p w14:paraId="55A2795B"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amplitude_gr_6d</w:t>
            </w:r>
          </w:p>
          <w:p w14:paraId="5516865A"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amplitude_sd_12d</w:t>
            </w:r>
          </w:p>
          <w:p w14:paraId="5C2D12EB"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amplitude_m_12d</w:t>
            </w:r>
          </w:p>
          <w:p w14:paraId="483BB49C"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amplitude_gr_12d</w:t>
            </w:r>
          </w:p>
          <w:p w14:paraId="358CAC73"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mesor_sd_3d</w:t>
            </w:r>
          </w:p>
          <w:p w14:paraId="70C08134"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mesor_m_3d</w:t>
            </w:r>
          </w:p>
          <w:p w14:paraId="2429A86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mesor_gr_3d</w:t>
            </w:r>
          </w:p>
          <w:p w14:paraId="6D2DF1F2"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mesor_sd_6d</w:t>
            </w:r>
          </w:p>
          <w:p w14:paraId="16A7C72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mesor_m_6d</w:t>
            </w:r>
          </w:p>
          <w:p w14:paraId="3D8FEEEC"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mesor_gr_6d</w:t>
            </w:r>
          </w:p>
          <w:p w14:paraId="55CD9FB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mesor_sd_12d</w:t>
            </w:r>
          </w:p>
          <w:p w14:paraId="4C74EA0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mesor_m_12d</w:t>
            </w:r>
          </w:p>
          <w:p w14:paraId="3C41D68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mesor_gr_12d</w:t>
            </w:r>
          </w:p>
          <w:p w14:paraId="44CF81F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fit_sd_3d</w:t>
            </w:r>
          </w:p>
          <w:p w14:paraId="67B98571"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fit_m_3d</w:t>
            </w:r>
          </w:p>
          <w:p w14:paraId="5341406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fit_gr_3d</w:t>
            </w:r>
          </w:p>
          <w:p w14:paraId="09508F08"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fit_sd_6d</w:t>
            </w:r>
          </w:p>
          <w:p w14:paraId="728BD0B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fit_m_6d</w:t>
            </w:r>
          </w:p>
          <w:p w14:paraId="78D1E54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fit_gr_6d</w:t>
            </w:r>
          </w:p>
          <w:p w14:paraId="275599A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fit_sd_12d</w:t>
            </w:r>
          </w:p>
          <w:p w14:paraId="19F472D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fit_m_12d</w:t>
            </w:r>
          </w:p>
          <w:p w14:paraId="51E5528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goodness of fit_gr_12d</w:t>
            </w:r>
          </w:p>
          <w:p w14:paraId="659CE5E1"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length_sd_3d</w:t>
            </w:r>
          </w:p>
          <w:p w14:paraId="4F2BCFD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length_m_3d</w:t>
            </w:r>
          </w:p>
          <w:p w14:paraId="5ED1428C"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length_gr_3d</w:t>
            </w:r>
          </w:p>
          <w:p w14:paraId="1CF2CDBA"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length_sd_6d</w:t>
            </w:r>
          </w:p>
          <w:p w14:paraId="29CB1C62"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length_m_6d</w:t>
            </w:r>
          </w:p>
          <w:p w14:paraId="700C9DD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length_gr_6d</w:t>
            </w:r>
          </w:p>
          <w:p w14:paraId="2F100A7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length_sd_12d</w:t>
            </w:r>
          </w:p>
          <w:p w14:paraId="156E241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length_m_12d</w:t>
            </w:r>
          </w:p>
          <w:p w14:paraId="3D6C3EC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length_gr_12d</w:t>
            </w:r>
          </w:p>
          <w:p w14:paraId="7CB24F9B"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efficiency_sd_3d</w:t>
            </w:r>
          </w:p>
          <w:p w14:paraId="5FA4E74A"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efficiency_m_3d</w:t>
            </w:r>
          </w:p>
          <w:p w14:paraId="5449F6F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efficiency_gr_3d</w:t>
            </w:r>
          </w:p>
          <w:p w14:paraId="34956ACE" w14:textId="77777777" w:rsidR="00AF13B3" w:rsidRPr="005B0130" w:rsidRDefault="00AF13B3" w:rsidP="00AF13B3">
            <w:pPr>
              <w:widowControl/>
              <w:wordWrap/>
              <w:autoSpaceDE/>
              <w:autoSpaceDN/>
              <w:rPr>
                <w:rFonts w:ascii="Times New Roman" w:hAnsi="Times New Roman" w:cs="Times New Roman"/>
                <w:szCs w:val="20"/>
              </w:rPr>
            </w:pPr>
            <w:r w:rsidRPr="005B0130">
              <w:rPr>
                <w:rFonts w:ascii="Arial" w:hAnsi="Arial" w:cs="Arial"/>
                <w:sz w:val="16"/>
                <w:szCs w:val="16"/>
              </w:rPr>
              <w:t>Sleep efficiency_sd_6d</w:t>
            </w:r>
          </w:p>
        </w:tc>
        <w:tc>
          <w:tcPr>
            <w:tcW w:w="3005" w:type="dxa"/>
          </w:tcPr>
          <w:p w14:paraId="632F3654"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efficiency_m_6d</w:t>
            </w:r>
          </w:p>
          <w:p w14:paraId="2544180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efficiency_gr_6d</w:t>
            </w:r>
          </w:p>
          <w:p w14:paraId="405A5A0C"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efficiency_sd_12d</w:t>
            </w:r>
          </w:p>
          <w:p w14:paraId="653D5D3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Sleep efficiency_m_12d</w:t>
            </w:r>
          </w:p>
          <w:p w14:paraId="7E2E0588" w14:textId="77777777" w:rsidR="00AF13B3" w:rsidRPr="005B0130" w:rsidRDefault="00AF13B3" w:rsidP="00AF13B3">
            <w:pPr>
              <w:widowControl/>
              <w:wordWrap/>
              <w:autoSpaceDE/>
              <w:autoSpaceDN/>
              <w:rPr>
                <w:rFonts w:ascii="Times New Roman" w:hAnsi="Times New Roman" w:cs="Times New Roman"/>
                <w:b/>
                <w:bCs/>
                <w:szCs w:val="20"/>
              </w:rPr>
            </w:pPr>
            <w:r w:rsidRPr="005B0130">
              <w:rPr>
                <w:rFonts w:ascii="Arial" w:hAnsi="Arial" w:cs="Arial"/>
                <w:sz w:val="16"/>
                <w:szCs w:val="16"/>
              </w:rPr>
              <w:t>Sleep efficiency_gr_12d</w:t>
            </w:r>
            <w:r w:rsidRPr="005B0130">
              <w:rPr>
                <w:rFonts w:ascii="Times New Roman" w:hAnsi="Times New Roman" w:cs="Times New Roman"/>
                <w:b/>
                <w:bCs/>
                <w:szCs w:val="20"/>
              </w:rPr>
              <w:t xml:space="preserve"> </w:t>
            </w:r>
          </w:p>
          <w:p w14:paraId="46972A9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onset_sd_3d</w:t>
            </w:r>
          </w:p>
          <w:p w14:paraId="3049CA2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onset_m_3d</w:t>
            </w:r>
          </w:p>
          <w:p w14:paraId="19DE330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onset_gr_3d</w:t>
            </w:r>
          </w:p>
          <w:p w14:paraId="7C5992F3"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onset_sd_6d</w:t>
            </w:r>
          </w:p>
          <w:p w14:paraId="13675F94"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onset_m_6d</w:t>
            </w:r>
          </w:p>
          <w:p w14:paraId="7FCA686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onset_gr_6d</w:t>
            </w:r>
          </w:p>
          <w:p w14:paraId="131568F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onset_sd_12d</w:t>
            </w:r>
          </w:p>
          <w:p w14:paraId="3768319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onset_m_12d</w:t>
            </w:r>
          </w:p>
          <w:p w14:paraId="3342EBE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onset_gr_12d</w:t>
            </w:r>
          </w:p>
          <w:p w14:paraId="296107C3"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offset_sd_3d</w:t>
            </w:r>
          </w:p>
          <w:p w14:paraId="0A738D93"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offset_m_3d</w:t>
            </w:r>
          </w:p>
          <w:p w14:paraId="0E0AE9B1"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offset_gr_3d</w:t>
            </w:r>
          </w:p>
          <w:p w14:paraId="53B3E1F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offset_sd_6d</w:t>
            </w:r>
          </w:p>
          <w:p w14:paraId="36F1E468"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offset_m_6d</w:t>
            </w:r>
          </w:p>
          <w:p w14:paraId="78D42B6A"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offset_gr_6d</w:t>
            </w:r>
          </w:p>
          <w:p w14:paraId="7E928634"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offset_sd_12d</w:t>
            </w:r>
          </w:p>
          <w:p w14:paraId="56336D1A"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offset_m_12d</w:t>
            </w:r>
          </w:p>
          <w:p w14:paraId="0DED742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Deviation of sleep offset_gr_12d</w:t>
            </w:r>
          </w:p>
          <w:p w14:paraId="698E0A14"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w:t>
            </w:r>
          </w:p>
          <w:p w14:paraId="0925A28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heartrate_sd_3d</w:t>
            </w:r>
          </w:p>
          <w:p w14:paraId="03D8887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heartrate_m_3d</w:t>
            </w:r>
          </w:p>
          <w:p w14:paraId="24F7B69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heartrate_gr_3d</w:t>
            </w:r>
          </w:p>
          <w:p w14:paraId="4E2385C8"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heartrate_sd_6d</w:t>
            </w:r>
          </w:p>
          <w:p w14:paraId="43D030D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heartrate_m_6d</w:t>
            </w:r>
          </w:p>
          <w:p w14:paraId="24EE39CA"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heartrate_gr_6d</w:t>
            </w:r>
          </w:p>
          <w:p w14:paraId="622BCF2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heartrate_sd_12d</w:t>
            </w:r>
          </w:p>
          <w:p w14:paraId="45B5E92C"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heartrate_m_12d</w:t>
            </w:r>
          </w:p>
          <w:p w14:paraId="6EBF220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Resting heartrate_gr_12d</w:t>
            </w:r>
          </w:p>
          <w:p w14:paraId="358A9AED"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w:t>
            </w:r>
          </w:p>
          <w:p w14:paraId="21664B2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w:t>
            </w:r>
          </w:p>
          <w:p w14:paraId="6C5D8422"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w:t>
            </w:r>
          </w:p>
          <w:p w14:paraId="5AA3074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w:t>
            </w:r>
          </w:p>
          <w:p w14:paraId="3B5C3E63"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w:t>
            </w:r>
          </w:p>
          <w:p w14:paraId="5CD229E4"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morning_sd_3d</w:t>
            </w:r>
          </w:p>
          <w:p w14:paraId="059DE613"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morning_m_3d</w:t>
            </w:r>
          </w:p>
          <w:p w14:paraId="15901D01"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morning_gr_3d</w:t>
            </w:r>
          </w:p>
          <w:p w14:paraId="54B56862"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morning_sd_6d</w:t>
            </w:r>
          </w:p>
          <w:p w14:paraId="4E725A3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morning_m_6d</w:t>
            </w:r>
          </w:p>
          <w:p w14:paraId="13FB7E98"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morning_gr_6d</w:t>
            </w:r>
          </w:p>
          <w:p w14:paraId="323450C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morning_sd_12d</w:t>
            </w:r>
          </w:p>
          <w:p w14:paraId="1C0CC28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morning_m_12d</w:t>
            </w:r>
          </w:p>
          <w:p w14:paraId="308FB120"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morning_gr_12d</w:t>
            </w:r>
          </w:p>
        </w:tc>
        <w:tc>
          <w:tcPr>
            <w:tcW w:w="3006" w:type="dxa"/>
          </w:tcPr>
          <w:p w14:paraId="138AEAAD"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afternoon_sd_3d</w:t>
            </w:r>
          </w:p>
          <w:p w14:paraId="53599E5A"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afternoon_m_3d</w:t>
            </w:r>
          </w:p>
          <w:p w14:paraId="301CC2A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afternoon_gr_3d</w:t>
            </w:r>
          </w:p>
          <w:p w14:paraId="5A655AD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afternoon_sd_6d</w:t>
            </w:r>
          </w:p>
          <w:p w14:paraId="7D5AA47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afternoon_m_6d</w:t>
            </w:r>
          </w:p>
          <w:p w14:paraId="1964A2E8"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afternoon_gr_6d</w:t>
            </w:r>
          </w:p>
          <w:p w14:paraId="44CA55F4"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afternoon_sd_12d</w:t>
            </w:r>
          </w:p>
          <w:p w14:paraId="215049E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afternoon_m_12d</w:t>
            </w:r>
          </w:p>
          <w:p w14:paraId="20302213"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afternoon_gr_12d</w:t>
            </w:r>
          </w:p>
          <w:p w14:paraId="7197EFB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evening_sd_3d</w:t>
            </w:r>
          </w:p>
          <w:p w14:paraId="6CD538B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evening_m_3d</w:t>
            </w:r>
          </w:p>
          <w:p w14:paraId="4AEEC071"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evening_gr_3d</w:t>
            </w:r>
          </w:p>
          <w:p w14:paraId="44598CC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evening_sd_6d</w:t>
            </w:r>
          </w:p>
          <w:p w14:paraId="3A7ADDC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evening_m_6d</w:t>
            </w:r>
          </w:p>
          <w:p w14:paraId="169ADE3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evening_gr_6d</w:t>
            </w:r>
          </w:p>
          <w:p w14:paraId="4E4B529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evening_sd_12d</w:t>
            </w:r>
          </w:p>
          <w:p w14:paraId="3AAC8C0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evening_m_12d</w:t>
            </w:r>
          </w:p>
          <w:p w14:paraId="0884B73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evening_gr_12d</w:t>
            </w:r>
          </w:p>
          <w:p w14:paraId="6675AE8A"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bedtime_sd_3d</w:t>
            </w:r>
          </w:p>
          <w:p w14:paraId="4BB5E41C"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bedtime_m_3d</w:t>
            </w:r>
          </w:p>
          <w:p w14:paraId="1BFCE94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bedtime_gr_3d</w:t>
            </w:r>
          </w:p>
          <w:p w14:paraId="508F14B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bedtime_sd_6d</w:t>
            </w:r>
          </w:p>
          <w:p w14:paraId="1C1AF0AD"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bedtime_m_6d</w:t>
            </w:r>
          </w:p>
          <w:p w14:paraId="508FCCCD"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bedtime_gr_6d</w:t>
            </w:r>
          </w:p>
          <w:p w14:paraId="37B0B7E7"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bedtime_sd_12d</w:t>
            </w:r>
          </w:p>
          <w:p w14:paraId="118BF42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bedtime_m_12d</w:t>
            </w:r>
          </w:p>
          <w:p w14:paraId="41236BB1"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Step count during bedtime_gr_12d</w:t>
            </w:r>
          </w:p>
          <w:p w14:paraId="06E73D1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exposure_sd_3d</w:t>
            </w:r>
          </w:p>
          <w:p w14:paraId="70207D3D"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exposure_m_3d</w:t>
            </w:r>
          </w:p>
          <w:p w14:paraId="29718918"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exposure_gr_3d</w:t>
            </w:r>
          </w:p>
          <w:p w14:paraId="03A521FC"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exposure_sd_6d</w:t>
            </w:r>
          </w:p>
          <w:p w14:paraId="71155FDD"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exposure_m_6d</w:t>
            </w:r>
          </w:p>
          <w:p w14:paraId="5C0B9EA4"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exposure_gr_6d</w:t>
            </w:r>
          </w:p>
          <w:p w14:paraId="44D1CF12"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exposure_sd_12d</w:t>
            </w:r>
          </w:p>
          <w:p w14:paraId="4001C90B"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exposure_m_12d</w:t>
            </w:r>
          </w:p>
          <w:p w14:paraId="1F8A8D3B"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Morning light exposure_gr_12d</w:t>
            </w:r>
          </w:p>
          <w:p w14:paraId="2158C8EF"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 xml:space="preserve">CR </w:t>
            </w:r>
            <w:proofErr w:type="spellStart"/>
            <w:r w:rsidRPr="005B0130">
              <w:rPr>
                <w:rFonts w:ascii="Arial" w:hAnsi="Arial" w:cs="Arial"/>
                <w:sz w:val="16"/>
                <w:szCs w:val="16"/>
              </w:rPr>
              <w:t>acrophase</w:t>
            </w:r>
            <w:proofErr w:type="spellEnd"/>
          </w:p>
          <w:p w14:paraId="66212AA6"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acrophase_sd_3d</w:t>
            </w:r>
          </w:p>
          <w:p w14:paraId="216E1A7E"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acrophase_m_3d</w:t>
            </w:r>
          </w:p>
          <w:p w14:paraId="17FB14BD"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acrophase_gr_3d</w:t>
            </w:r>
          </w:p>
          <w:p w14:paraId="16575CA5"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acrophase_sd_6d</w:t>
            </w:r>
          </w:p>
          <w:p w14:paraId="3089F272"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acrophase_m_6d</w:t>
            </w:r>
          </w:p>
          <w:p w14:paraId="3726C45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acrophase_gr_6d</w:t>
            </w:r>
          </w:p>
          <w:p w14:paraId="6547685D"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acrophase_sd_12d</w:t>
            </w:r>
          </w:p>
          <w:p w14:paraId="7F7BB669"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acrophase_m_12d</w:t>
            </w:r>
          </w:p>
          <w:p w14:paraId="4811D94C" w14:textId="77777777" w:rsidR="00AF13B3" w:rsidRPr="005B0130" w:rsidRDefault="00AF13B3" w:rsidP="00AF13B3">
            <w:pPr>
              <w:widowControl/>
              <w:wordWrap/>
              <w:autoSpaceDE/>
              <w:autoSpaceDN/>
              <w:rPr>
                <w:rFonts w:ascii="Arial" w:hAnsi="Arial" w:cs="Arial"/>
                <w:sz w:val="16"/>
                <w:szCs w:val="16"/>
              </w:rPr>
            </w:pPr>
            <w:r w:rsidRPr="005B0130">
              <w:rPr>
                <w:rFonts w:ascii="Arial" w:hAnsi="Arial" w:cs="Arial"/>
                <w:sz w:val="16"/>
                <w:szCs w:val="16"/>
              </w:rPr>
              <w:t>CR acrophase_gr_12d</w:t>
            </w:r>
          </w:p>
          <w:p w14:paraId="6FCA1BE3" w14:textId="77777777" w:rsidR="00AF13B3" w:rsidRPr="005B0130" w:rsidRDefault="00AF13B3" w:rsidP="00AF13B3">
            <w:pPr>
              <w:widowControl/>
              <w:wordWrap/>
              <w:autoSpaceDE/>
              <w:autoSpaceDN/>
              <w:rPr>
                <w:rFonts w:ascii="Times New Roman" w:hAnsi="Times New Roman" w:cs="Times New Roman"/>
                <w:szCs w:val="20"/>
              </w:rPr>
            </w:pPr>
          </w:p>
        </w:tc>
      </w:tr>
    </w:tbl>
    <w:p w14:paraId="636527B1" w14:textId="6A260599" w:rsidR="006E31A4" w:rsidRPr="005B0130" w:rsidRDefault="00D75B74" w:rsidP="00D75B74">
      <w:pPr>
        <w:widowControl/>
        <w:wordWrap/>
        <w:autoSpaceDE/>
        <w:autoSpaceDN/>
        <w:rPr>
          <w:rFonts w:ascii="Arial" w:hAnsi="Arial" w:cs="Arial"/>
          <w:sz w:val="18"/>
          <w:szCs w:val="18"/>
        </w:rPr>
      </w:pPr>
      <w:bookmarkStart w:id="2" w:name="_Hlk110189030"/>
      <w:r w:rsidRPr="005B0130">
        <w:rPr>
          <w:rFonts w:ascii="Arial" w:hAnsi="Arial" w:cs="Arial"/>
          <w:sz w:val="18"/>
          <w:szCs w:val="18"/>
        </w:rPr>
        <w:t>Abbreviations: CR, circadian rhythms; m, mean; SD, standard deviation; gr, gradient; d, days</w:t>
      </w:r>
    </w:p>
    <w:bookmarkEnd w:id="2"/>
    <w:p w14:paraId="64ED51CD" w14:textId="77777777" w:rsidR="00AF13B3" w:rsidRPr="005B0130" w:rsidRDefault="00AF13B3">
      <w:pPr>
        <w:widowControl/>
        <w:wordWrap/>
        <w:autoSpaceDE/>
        <w:autoSpaceDN/>
        <w:rPr>
          <w:rFonts w:ascii="Arial" w:hAnsi="Arial" w:cs="Arial"/>
          <w:sz w:val="18"/>
          <w:szCs w:val="18"/>
        </w:rPr>
      </w:pPr>
      <w:r w:rsidRPr="005B0130">
        <w:rPr>
          <w:rFonts w:ascii="Arial" w:hAnsi="Arial" w:cs="Arial"/>
          <w:sz w:val="18"/>
          <w:szCs w:val="18"/>
        </w:rPr>
        <w:br w:type="page"/>
      </w:r>
    </w:p>
    <w:p w14:paraId="5DB0DF74" w14:textId="77777777" w:rsidR="00AF13B3" w:rsidRPr="005B0130" w:rsidRDefault="00AF13B3" w:rsidP="00AF13B3">
      <w:pPr>
        <w:spacing w:line="240" w:lineRule="auto"/>
        <w:rPr>
          <w:rFonts w:ascii="Times New Roman" w:hAnsi="Times New Roman" w:cs="Times New Roman"/>
          <w:b/>
          <w:szCs w:val="20"/>
        </w:rPr>
      </w:pPr>
      <w:r w:rsidRPr="005B0130">
        <w:rPr>
          <w:rFonts w:ascii="Times New Roman" w:hAnsi="Times New Roman" w:cs="Times New Roman"/>
          <w:b/>
          <w:szCs w:val="20"/>
        </w:rPr>
        <w:lastRenderedPageBreak/>
        <w:t xml:space="preserve">Supplementary Figure 1. </w:t>
      </w:r>
      <w:r w:rsidRPr="005B0130">
        <w:rPr>
          <w:rFonts w:ascii="Times New Roman" w:hAnsi="Times New Roman" w:cs="Times New Roman"/>
          <w:bCs/>
          <w:szCs w:val="20"/>
        </w:rPr>
        <w:t>Model performance evaluation for each hospital.</w:t>
      </w:r>
    </w:p>
    <w:p w14:paraId="6579554E" w14:textId="77777777" w:rsidR="00AF13B3" w:rsidRPr="005B0130" w:rsidRDefault="00AF13B3" w:rsidP="00AF13B3">
      <w:pPr>
        <w:spacing w:line="240" w:lineRule="auto"/>
        <w:rPr>
          <w:rFonts w:ascii="Times New Roman" w:hAnsi="Times New Roman" w:cs="Times New Roman"/>
          <w:szCs w:val="20"/>
        </w:rPr>
      </w:pPr>
      <w:r w:rsidRPr="005B0130">
        <w:rPr>
          <w:rFonts w:ascii="Times New Roman" w:hAnsi="Times New Roman" w:cs="Times New Roman"/>
          <w:szCs w:val="20"/>
        </w:rPr>
        <w:t>Test results of the model constructed for predicting whether patients have any mood episodes. The group ‘All’ indicates the results of all patients without distinguishing site groups.</w:t>
      </w:r>
    </w:p>
    <w:p w14:paraId="7ACA8E50" w14:textId="77777777" w:rsidR="00AF13B3" w:rsidRPr="005B0130" w:rsidRDefault="00AF13B3" w:rsidP="00AF13B3">
      <w:pPr>
        <w:spacing w:line="240" w:lineRule="auto"/>
        <w:rPr>
          <w:rFonts w:ascii="Times New Roman" w:hAnsi="Times New Roman" w:cs="Times New Roman"/>
          <w:szCs w:val="20"/>
        </w:rPr>
      </w:pPr>
    </w:p>
    <w:p w14:paraId="47C2925E" w14:textId="77777777" w:rsidR="00AF13B3" w:rsidRPr="005B0130" w:rsidRDefault="00AF13B3" w:rsidP="00AF13B3">
      <w:pPr>
        <w:widowControl/>
        <w:wordWrap/>
        <w:autoSpaceDE/>
        <w:autoSpaceDN/>
        <w:spacing w:line="240" w:lineRule="auto"/>
        <w:rPr>
          <w:rFonts w:ascii="Times New Roman" w:hAnsi="Times New Roman" w:cs="Times New Roman"/>
          <w:szCs w:val="20"/>
        </w:rPr>
      </w:pPr>
      <w:r w:rsidRPr="005B0130">
        <w:rPr>
          <w:rFonts w:ascii="Times New Roman" w:hAnsi="Times New Roman" w:cs="Times New Roman"/>
          <w:noProof/>
          <w:szCs w:val="20"/>
        </w:rPr>
        <w:drawing>
          <wp:inline distT="0" distB="0" distL="0" distR="0" wp14:anchorId="17C5E363" wp14:editId="1DB11CFE">
            <wp:extent cx="5731510" cy="2562225"/>
            <wp:effectExtent l="0" t="0" r="2540" b="0"/>
            <wp:docPr id="5" name="차트 5">
              <a:extLst xmlns:a="http://schemas.openxmlformats.org/drawingml/2006/main">
                <a:ext uri="{FF2B5EF4-FFF2-40B4-BE49-F238E27FC236}">
                  <a16:creationId xmlns:a16="http://schemas.microsoft.com/office/drawing/2014/main" id="{C689BDD4-26D2-4458-B526-9DA48C9C63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75EB01" w14:textId="77777777" w:rsidR="00AF13B3" w:rsidRPr="005B0130" w:rsidRDefault="00AF13B3" w:rsidP="00AF13B3">
      <w:pPr>
        <w:widowControl/>
        <w:wordWrap/>
        <w:autoSpaceDE/>
        <w:autoSpaceDN/>
        <w:spacing w:line="240" w:lineRule="auto"/>
        <w:rPr>
          <w:rFonts w:ascii="Times New Roman" w:hAnsi="Times New Roman" w:cs="Times New Roman"/>
          <w:szCs w:val="20"/>
        </w:rPr>
      </w:pPr>
    </w:p>
    <w:p w14:paraId="5CC54A72" w14:textId="77777777" w:rsidR="00AF13B3" w:rsidRPr="005B0130" w:rsidRDefault="00AF13B3" w:rsidP="00AF13B3">
      <w:pPr>
        <w:widowControl/>
        <w:wordWrap/>
        <w:autoSpaceDE/>
        <w:autoSpaceDN/>
        <w:rPr>
          <w:rFonts w:ascii="Times New Roman" w:hAnsi="Times New Roman" w:cs="Times New Roman"/>
          <w:szCs w:val="20"/>
        </w:rPr>
      </w:pPr>
      <w:r w:rsidRPr="005B0130">
        <w:rPr>
          <w:rFonts w:ascii="Times New Roman" w:hAnsi="Times New Roman" w:cs="Times New Roman"/>
          <w:szCs w:val="20"/>
        </w:rPr>
        <w:br w:type="page"/>
      </w:r>
    </w:p>
    <w:p w14:paraId="4A68DE7F" w14:textId="2B9798C1" w:rsidR="00DB53A1" w:rsidRPr="005B0130" w:rsidRDefault="00DB53A1" w:rsidP="004C7DCE">
      <w:pPr>
        <w:spacing w:line="240" w:lineRule="auto"/>
        <w:rPr>
          <w:rFonts w:ascii="Times New Roman" w:hAnsi="Times New Roman" w:cs="Times New Roman"/>
          <w:b/>
          <w:szCs w:val="20"/>
        </w:rPr>
      </w:pPr>
      <w:r w:rsidRPr="005B0130">
        <w:rPr>
          <w:rFonts w:ascii="Times New Roman" w:hAnsi="Times New Roman" w:cs="Times New Roman"/>
          <w:b/>
          <w:szCs w:val="20"/>
        </w:rPr>
        <w:lastRenderedPageBreak/>
        <w:t>References</w:t>
      </w:r>
    </w:p>
    <w:p w14:paraId="342C77CB" w14:textId="3570AD5C" w:rsidR="00DB53A1" w:rsidRPr="005B0130" w:rsidRDefault="00DB53A1" w:rsidP="004C7DCE">
      <w:pPr>
        <w:widowControl/>
        <w:wordWrap/>
        <w:autoSpaceDE/>
        <w:autoSpaceDN/>
        <w:spacing w:line="240" w:lineRule="auto"/>
        <w:ind w:left="300" w:hangingChars="150" w:hanging="300"/>
        <w:rPr>
          <w:rFonts w:ascii="Times New Roman" w:hAnsi="Times New Roman" w:cs="Times New Roman"/>
          <w:szCs w:val="20"/>
        </w:rPr>
      </w:pPr>
      <w:r w:rsidRPr="005B0130">
        <w:rPr>
          <w:rFonts w:ascii="Times New Roman" w:hAnsi="Times New Roman" w:cs="Times New Roman"/>
          <w:szCs w:val="20"/>
        </w:rPr>
        <w:t xml:space="preserve">1. Moon JH, Cho CH, Son GH, et al. Advanced circadian phase in mania and delayed circadian phase in mixed mania and depression returned to normal after treatment of bipolar disorder. </w:t>
      </w:r>
      <w:proofErr w:type="spellStart"/>
      <w:r w:rsidRPr="005B0130">
        <w:rPr>
          <w:rFonts w:ascii="Times New Roman" w:hAnsi="Times New Roman" w:cs="Times New Roman"/>
          <w:i/>
          <w:szCs w:val="20"/>
        </w:rPr>
        <w:t>EbioMedicine</w:t>
      </w:r>
      <w:proofErr w:type="spellEnd"/>
      <w:r w:rsidRPr="005B0130">
        <w:rPr>
          <w:rFonts w:ascii="Times New Roman" w:hAnsi="Times New Roman" w:cs="Times New Roman"/>
          <w:i/>
          <w:szCs w:val="20"/>
        </w:rPr>
        <w:t>.</w:t>
      </w:r>
      <w:r w:rsidRPr="005B0130">
        <w:rPr>
          <w:rFonts w:ascii="Times New Roman" w:hAnsi="Times New Roman" w:cs="Times New Roman"/>
          <w:szCs w:val="20"/>
        </w:rPr>
        <w:t xml:space="preserve"> </w:t>
      </w:r>
      <w:proofErr w:type="gramStart"/>
      <w:r w:rsidRPr="005B0130">
        <w:rPr>
          <w:rFonts w:ascii="Times New Roman" w:hAnsi="Times New Roman" w:cs="Times New Roman"/>
          <w:szCs w:val="20"/>
        </w:rPr>
        <w:t>2016;11:285</w:t>
      </w:r>
      <w:proofErr w:type="gramEnd"/>
      <w:r w:rsidRPr="005B0130">
        <w:rPr>
          <w:rFonts w:ascii="Times New Roman" w:hAnsi="Times New Roman" w:cs="Times New Roman"/>
          <w:szCs w:val="20"/>
        </w:rPr>
        <w:t xml:space="preserve">-295. </w:t>
      </w:r>
      <w:proofErr w:type="gramStart"/>
      <w:r w:rsidRPr="005B0130">
        <w:rPr>
          <w:rFonts w:ascii="Times New Roman" w:hAnsi="Times New Roman" w:cs="Times New Roman"/>
          <w:szCs w:val="20"/>
        </w:rPr>
        <w:t>doi:10.1016/j.ebiom</w:t>
      </w:r>
      <w:proofErr w:type="gramEnd"/>
      <w:r w:rsidRPr="005B0130">
        <w:rPr>
          <w:rFonts w:ascii="Times New Roman" w:hAnsi="Times New Roman" w:cs="Times New Roman"/>
          <w:szCs w:val="20"/>
        </w:rPr>
        <w:t>.2016.08.019.</w:t>
      </w:r>
    </w:p>
    <w:p w14:paraId="28FC6F6E" w14:textId="77777777" w:rsidR="00DB53A1" w:rsidRPr="005B0130" w:rsidRDefault="00DB53A1" w:rsidP="004C7DCE">
      <w:pPr>
        <w:widowControl/>
        <w:wordWrap/>
        <w:autoSpaceDE/>
        <w:autoSpaceDN/>
        <w:spacing w:line="240" w:lineRule="auto"/>
        <w:ind w:left="300" w:hangingChars="150" w:hanging="300"/>
        <w:rPr>
          <w:rFonts w:ascii="Times New Roman" w:hAnsi="Times New Roman" w:cs="Times New Roman"/>
          <w:szCs w:val="20"/>
        </w:rPr>
      </w:pPr>
      <w:r w:rsidRPr="005B0130">
        <w:rPr>
          <w:rFonts w:ascii="Times New Roman" w:hAnsi="Times New Roman" w:cs="Times New Roman"/>
          <w:szCs w:val="20"/>
        </w:rPr>
        <w:t xml:space="preserve">2. Cho CH, Moon JH, Yoon HK, et al. Molecular circadian rhythm shift due to bright light exposure before bedtime is related to subthreshold bipolarity. </w:t>
      </w:r>
      <w:r w:rsidRPr="005B0130">
        <w:rPr>
          <w:rFonts w:ascii="Times New Roman" w:hAnsi="Times New Roman" w:cs="Times New Roman"/>
          <w:i/>
          <w:szCs w:val="20"/>
        </w:rPr>
        <w:t>Sci Rep</w:t>
      </w:r>
      <w:r w:rsidRPr="005B0130">
        <w:rPr>
          <w:rFonts w:ascii="Times New Roman" w:hAnsi="Times New Roman" w:cs="Times New Roman"/>
          <w:i/>
          <w:iCs/>
          <w:szCs w:val="20"/>
        </w:rPr>
        <w:t>.</w:t>
      </w:r>
      <w:r w:rsidRPr="005B0130">
        <w:rPr>
          <w:rFonts w:ascii="Times New Roman" w:hAnsi="Times New Roman" w:cs="Times New Roman"/>
          <w:szCs w:val="20"/>
        </w:rPr>
        <w:t xml:space="preserve"> 2016;6;31846. doi:10.1038/srep31846.</w:t>
      </w:r>
    </w:p>
    <w:p w14:paraId="774B89C7" w14:textId="77777777" w:rsidR="00DB53A1" w:rsidRPr="005B0130" w:rsidRDefault="00DB53A1" w:rsidP="004C7DCE">
      <w:pPr>
        <w:widowControl/>
        <w:wordWrap/>
        <w:autoSpaceDE/>
        <w:autoSpaceDN/>
        <w:spacing w:line="240" w:lineRule="auto"/>
        <w:ind w:left="300" w:hangingChars="150" w:hanging="300"/>
        <w:rPr>
          <w:rFonts w:ascii="Times New Roman" w:hAnsi="Times New Roman" w:cs="Times New Roman"/>
          <w:szCs w:val="20"/>
        </w:rPr>
      </w:pPr>
      <w:r w:rsidRPr="005B0130">
        <w:rPr>
          <w:rFonts w:ascii="Times New Roman" w:hAnsi="Times New Roman" w:cs="Times New Roman"/>
          <w:szCs w:val="20"/>
        </w:rPr>
        <w:t xml:space="preserve">3. Bowman C, Huang Y, Walch OJ, et al. A method for characterizing daily physiology from widely used wearables. </w:t>
      </w:r>
      <w:r w:rsidRPr="005B0130">
        <w:rPr>
          <w:rFonts w:ascii="Times New Roman" w:hAnsi="Times New Roman" w:cs="Times New Roman"/>
          <w:i/>
          <w:szCs w:val="20"/>
        </w:rPr>
        <w:t xml:space="preserve">Cell Rep </w:t>
      </w:r>
      <w:r w:rsidRPr="005B0130">
        <w:rPr>
          <w:rFonts w:ascii="Times New Roman" w:hAnsi="Times New Roman" w:cs="Times New Roman"/>
          <w:i/>
          <w:iCs/>
          <w:szCs w:val="20"/>
        </w:rPr>
        <w:t>Method.</w:t>
      </w:r>
      <w:r w:rsidRPr="005B0130">
        <w:rPr>
          <w:rFonts w:ascii="Times New Roman" w:hAnsi="Times New Roman" w:cs="Times New Roman"/>
          <w:szCs w:val="20"/>
        </w:rPr>
        <w:t xml:space="preserve"> 2021;1(4):100058 </w:t>
      </w:r>
      <w:proofErr w:type="gramStart"/>
      <w:r w:rsidRPr="005B0130">
        <w:rPr>
          <w:rFonts w:ascii="Times New Roman" w:hAnsi="Times New Roman" w:cs="Times New Roman"/>
          <w:szCs w:val="20"/>
        </w:rPr>
        <w:t>doi:10.1016/j.crmeth</w:t>
      </w:r>
      <w:proofErr w:type="gramEnd"/>
      <w:r w:rsidRPr="005B0130">
        <w:rPr>
          <w:rFonts w:ascii="Times New Roman" w:hAnsi="Times New Roman" w:cs="Times New Roman"/>
          <w:szCs w:val="20"/>
        </w:rPr>
        <w:t>.2021.100058.</w:t>
      </w:r>
    </w:p>
    <w:p w14:paraId="27F187B0" w14:textId="77777777" w:rsidR="00DB53A1" w:rsidRPr="005B0130" w:rsidRDefault="00DB53A1" w:rsidP="004C7DCE">
      <w:pPr>
        <w:widowControl/>
        <w:wordWrap/>
        <w:autoSpaceDE/>
        <w:autoSpaceDN/>
        <w:spacing w:line="240" w:lineRule="auto"/>
        <w:ind w:left="300" w:hangingChars="150" w:hanging="300"/>
        <w:rPr>
          <w:rFonts w:ascii="Times New Roman" w:hAnsi="Times New Roman" w:cs="Times New Roman"/>
          <w:szCs w:val="20"/>
        </w:rPr>
      </w:pPr>
      <w:r w:rsidRPr="005B0130">
        <w:rPr>
          <w:rFonts w:ascii="Times New Roman" w:hAnsi="Times New Roman" w:cs="Times New Roman"/>
          <w:szCs w:val="20"/>
        </w:rPr>
        <w:t xml:space="preserve">4. </w:t>
      </w:r>
      <w:proofErr w:type="spellStart"/>
      <w:r w:rsidRPr="005B0130">
        <w:rPr>
          <w:rFonts w:ascii="Times New Roman" w:hAnsi="Times New Roman" w:cs="Times New Roman"/>
          <w:szCs w:val="20"/>
        </w:rPr>
        <w:t>Jeong</w:t>
      </w:r>
      <w:proofErr w:type="spellEnd"/>
      <w:r w:rsidRPr="005B0130">
        <w:rPr>
          <w:rFonts w:ascii="Times New Roman" w:hAnsi="Times New Roman" w:cs="Times New Roman"/>
          <w:szCs w:val="20"/>
        </w:rPr>
        <w:t xml:space="preserve"> S, </w:t>
      </w:r>
      <w:proofErr w:type="spellStart"/>
      <w:r w:rsidRPr="005B0130">
        <w:rPr>
          <w:rFonts w:ascii="Times New Roman" w:hAnsi="Times New Roman" w:cs="Times New Roman"/>
          <w:szCs w:val="20"/>
        </w:rPr>
        <w:t>Seo</w:t>
      </w:r>
      <w:proofErr w:type="spellEnd"/>
      <w:r w:rsidRPr="005B0130">
        <w:rPr>
          <w:rFonts w:ascii="Times New Roman" w:hAnsi="Times New Roman" w:cs="Times New Roman"/>
          <w:szCs w:val="20"/>
        </w:rPr>
        <w:t xml:space="preserve"> JY, Jeon S, et al. Circadian rhythm of heart rate assessed by wearable devices tends to correlate with the circadian rhythm of salivary cortisol concentration in healthy young adults. </w:t>
      </w:r>
      <w:proofErr w:type="spellStart"/>
      <w:r w:rsidRPr="005B0130">
        <w:rPr>
          <w:rFonts w:ascii="Times New Roman" w:hAnsi="Times New Roman" w:cs="Times New Roman"/>
          <w:i/>
          <w:szCs w:val="20"/>
        </w:rPr>
        <w:t>Chronobiol</w:t>
      </w:r>
      <w:proofErr w:type="spellEnd"/>
      <w:r w:rsidRPr="005B0130">
        <w:rPr>
          <w:rFonts w:ascii="Times New Roman" w:hAnsi="Times New Roman" w:cs="Times New Roman"/>
          <w:i/>
          <w:szCs w:val="20"/>
        </w:rPr>
        <w:t xml:space="preserve"> Med</w:t>
      </w:r>
      <w:r w:rsidRPr="005B0130">
        <w:rPr>
          <w:rFonts w:ascii="Times New Roman" w:hAnsi="Times New Roman" w:cs="Times New Roman"/>
          <w:i/>
          <w:iCs/>
          <w:szCs w:val="20"/>
        </w:rPr>
        <w:t>.</w:t>
      </w:r>
      <w:r w:rsidRPr="005B0130">
        <w:rPr>
          <w:rFonts w:ascii="Times New Roman" w:hAnsi="Times New Roman" w:cs="Times New Roman"/>
          <w:szCs w:val="20"/>
        </w:rPr>
        <w:t xml:space="preserve"> </w:t>
      </w:r>
      <w:proofErr w:type="gramStart"/>
      <w:r w:rsidRPr="005B0130">
        <w:rPr>
          <w:rFonts w:ascii="Times New Roman" w:hAnsi="Times New Roman" w:cs="Times New Roman"/>
          <w:szCs w:val="20"/>
        </w:rPr>
        <w:t>2020;2:109</w:t>
      </w:r>
      <w:proofErr w:type="gramEnd"/>
      <w:r w:rsidRPr="005B0130">
        <w:rPr>
          <w:rFonts w:ascii="Times New Roman" w:hAnsi="Times New Roman" w:cs="Times New Roman"/>
          <w:szCs w:val="20"/>
        </w:rPr>
        <w:t>-114. doi:10.33069/cim.2020.0022.</w:t>
      </w:r>
    </w:p>
    <w:p w14:paraId="77EF3018" w14:textId="77777777" w:rsidR="00DB53A1" w:rsidRPr="005B0130" w:rsidRDefault="00DB53A1" w:rsidP="004C7DCE">
      <w:pPr>
        <w:widowControl/>
        <w:wordWrap/>
        <w:autoSpaceDE/>
        <w:autoSpaceDN/>
        <w:spacing w:line="240" w:lineRule="auto"/>
        <w:ind w:left="300" w:hangingChars="150" w:hanging="300"/>
        <w:rPr>
          <w:rFonts w:ascii="Times New Roman" w:hAnsi="Times New Roman" w:cs="Times New Roman"/>
          <w:szCs w:val="20"/>
        </w:rPr>
      </w:pPr>
      <w:r w:rsidRPr="005B0130">
        <w:rPr>
          <w:rFonts w:ascii="Times New Roman" w:hAnsi="Times New Roman" w:cs="Times New Roman"/>
          <w:szCs w:val="20"/>
        </w:rPr>
        <w:t xml:space="preserve">5. Cho CH, Lee T, Kim MG, In HP, Kim L, Lee HJ. Mood prediction of patients with mood disorders by machine learning using passive digital phenotypes based on the circadian rhythm: prospective observational cohort study. </w:t>
      </w:r>
      <w:r w:rsidRPr="005B0130">
        <w:rPr>
          <w:rFonts w:ascii="Times New Roman" w:hAnsi="Times New Roman" w:cs="Times New Roman"/>
          <w:i/>
          <w:szCs w:val="20"/>
        </w:rPr>
        <w:t>J Med Internet Res.</w:t>
      </w:r>
      <w:r w:rsidRPr="005B0130">
        <w:rPr>
          <w:rFonts w:ascii="Times New Roman" w:hAnsi="Times New Roman" w:cs="Times New Roman"/>
          <w:szCs w:val="20"/>
        </w:rPr>
        <w:t xml:space="preserve"> 2019;21(4</w:t>
      </w:r>
      <w:proofErr w:type="gramStart"/>
      <w:r w:rsidRPr="005B0130">
        <w:rPr>
          <w:rFonts w:ascii="Times New Roman" w:eastAsia="맑은 고딕" w:hAnsi="Times New Roman" w:cs="Times New Roman"/>
          <w:szCs w:val="20"/>
        </w:rPr>
        <w:t>):</w:t>
      </w:r>
      <w:r w:rsidRPr="005B0130">
        <w:rPr>
          <w:rFonts w:ascii="Times New Roman" w:hAnsi="Times New Roman" w:cs="Times New Roman"/>
          <w:szCs w:val="20"/>
        </w:rPr>
        <w:t>e</w:t>
      </w:r>
      <w:proofErr w:type="gramEnd"/>
      <w:r w:rsidRPr="005B0130">
        <w:rPr>
          <w:rFonts w:ascii="Times New Roman" w:hAnsi="Times New Roman" w:cs="Times New Roman"/>
          <w:szCs w:val="20"/>
        </w:rPr>
        <w:t>11029. doi:10.2196/11029.</w:t>
      </w:r>
    </w:p>
    <w:p w14:paraId="2E14FBA9" w14:textId="16EB7905" w:rsidR="00DB53A1" w:rsidRPr="005B0130" w:rsidRDefault="00DB53A1" w:rsidP="004C7DCE">
      <w:pPr>
        <w:widowControl/>
        <w:wordWrap/>
        <w:autoSpaceDE/>
        <w:autoSpaceDN/>
        <w:spacing w:line="240" w:lineRule="auto"/>
        <w:ind w:left="300" w:hangingChars="150" w:hanging="300"/>
        <w:rPr>
          <w:rFonts w:ascii="Times New Roman" w:hAnsi="Times New Roman" w:cs="Times New Roman"/>
          <w:szCs w:val="20"/>
        </w:rPr>
      </w:pPr>
      <w:r w:rsidRPr="005B0130">
        <w:rPr>
          <w:rFonts w:ascii="Times New Roman" w:hAnsi="Times New Roman" w:cs="Times New Roman"/>
          <w:szCs w:val="20"/>
        </w:rPr>
        <w:t xml:space="preserve">6. Shapley LS. A value for n-person games. In: Kuhn HW, Tucker AW, eds. </w:t>
      </w:r>
      <w:r w:rsidRPr="005B0130">
        <w:rPr>
          <w:rFonts w:ascii="Times New Roman" w:hAnsi="Times New Roman" w:cs="Times New Roman"/>
          <w:i/>
          <w:szCs w:val="20"/>
        </w:rPr>
        <w:t>Contributions to the Theory of Games (AM-28), Volume II</w:t>
      </w:r>
      <w:r w:rsidRPr="005B0130">
        <w:rPr>
          <w:rFonts w:ascii="Times New Roman" w:hAnsi="Times New Roman" w:cs="Times New Roman"/>
          <w:szCs w:val="20"/>
        </w:rPr>
        <w:t>. New Jersey, NY: Princeton University Press; 1953:307-318.</w:t>
      </w:r>
    </w:p>
    <w:p w14:paraId="4F66E5BB" w14:textId="77777777" w:rsidR="00046FE3" w:rsidRPr="005B0130" w:rsidRDefault="00046FE3" w:rsidP="00046FE3">
      <w:pPr>
        <w:widowControl/>
        <w:wordWrap/>
        <w:autoSpaceDE/>
        <w:autoSpaceDN/>
        <w:spacing w:line="240" w:lineRule="auto"/>
        <w:ind w:left="300" w:hangingChars="150" w:hanging="300"/>
        <w:rPr>
          <w:rFonts w:ascii="Times New Roman" w:hAnsi="Times New Roman" w:cs="Times New Roman"/>
          <w:szCs w:val="20"/>
        </w:rPr>
      </w:pPr>
      <w:bookmarkStart w:id="3" w:name="_Hlk110189749"/>
      <w:r w:rsidRPr="005B0130">
        <w:rPr>
          <w:rFonts w:ascii="Times New Roman" w:hAnsi="Times New Roman" w:cs="Times New Roman"/>
          <w:szCs w:val="20"/>
        </w:rPr>
        <w:t>7. Linear interpolation, https://pandas.pydata.org/docs/reference/api/pandas.DataFrame.interpolate.html</w:t>
      </w:r>
    </w:p>
    <w:bookmarkEnd w:id="3"/>
    <w:p w14:paraId="628E763A" w14:textId="3A971176" w:rsidR="00046FE3" w:rsidRPr="005B0130" w:rsidRDefault="00046FE3" w:rsidP="00046FE3">
      <w:pPr>
        <w:widowControl/>
        <w:wordWrap/>
        <w:autoSpaceDE/>
        <w:autoSpaceDN/>
        <w:spacing w:line="240" w:lineRule="auto"/>
        <w:ind w:left="300" w:hangingChars="150" w:hanging="300"/>
        <w:rPr>
          <w:rFonts w:ascii="Times New Roman" w:hAnsi="Times New Roman" w:cs="Times New Roman"/>
          <w:szCs w:val="20"/>
        </w:rPr>
      </w:pPr>
      <w:r w:rsidRPr="005B0130">
        <w:rPr>
          <w:rFonts w:ascii="Times New Roman" w:hAnsi="Times New Roman" w:cs="Times New Roman"/>
          <w:szCs w:val="20"/>
        </w:rPr>
        <w:t xml:space="preserve">8. Olga </w:t>
      </w:r>
      <w:proofErr w:type="spellStart"/>
      <w:r w:rsidRPr="005B0130">
        <w:rPr>
          <w:rFonts w:ascii="Times New Roman" w:hAnsi="Times New Roman" w:cs="Times New Roman"/>
          <w:szCs w:val="20"/>
        </w:rPr>
        <w:t>Troyanskaya</w:t>
      </w:r>
      <w:proofErr w:type="spellEnd"/>
      <w:r w:rsidRPr="005B0130">
        <w:rPr>
          <w:rFonts w:ascii="Times New Roman" w:hAnsi="Times New Roman" w:cs="Times New Roman"/>
          <w:szCs w:val="20"/>
        </w:rPr>
        <w:t xml:space="preserve">, Michael Cantor, Gavin Sherlock, Pat Brown, Trevor Hastie, Robert </w:t>
      </w:r>
      <w:proofErr w:type="spellStart"/>
      <w:r w:rsidRPr="005B0130">
        <w:rPr>
          <w:rFonts w:ascii="Times New Roman" w:hAnsi="Times New Roman" w:cs="Times New Roman"/>
          <w:szCs w:val="20"/>
        </w:rPr>
        <w:t>Tibshirani</w:t>
      </w:r>
      <w:proofErr w:type="spellEnd"/>
      <w:r w:rsidRPr="005B0130">
        <w:rPr>
          <w:rFonts w:ascii="Times New Roman" w:hAnsi="Times New Roman" w:cs="Times New Roman"/>
          <w:szCs w:val="20"/>
        </w:rPr>
        <w:t>, David Botstein and Russ B. Altman, Missing value estimation methods for DNA microarrays, BIOINFORMATICS Vol. 17 no. 6, 2001 Pages 520-525.</w:t>
      </w:r>
    </w:p>
    <w:p w14:paraId="5085C105" w14:textId="282ADBFF" w:rsidR="00E03EC5" w:rsidRPr="005B0130" w:rsidRDefault="00E03EC5" w:rsidP="00046FE3">
      <w:pPr>
        <w:widowControl/>
        <w:wordWrap/>
        <w:autoSpaceDE/>
        <w:autoSpaceDN/>
        <w:spacing w:line="240" w:lineRule="auto"/>
        <w:ind w:left="300" w:hangingChars="150" w:hanging="300"/>
        <w:rPr>
          <w:rFonts w:ascii="Times New Roman" w:hAnsi="Times New Roman" w:cs="Times New Roman"/>
          <w:szCs w:val="20"/>
        </w:rPr>
      </w:pPr>
      <w:bookmarkStart w:id="4" w:name="_Hlk110190097"/>
      <w:r w:rsidRPr="005B0130">
        <w:rPr>
          <w:rFonts w:ascii="Times New Roman" w:hAnsi="Times New Roman" w:cs="Times New Roman"/>
          <w:szCs w:val="20"/>
        </w:rPr>
        <w:t xml:space="preserve">9. Chris Drummond and Robert C. </w:t>
      </w:r>
      <w:proofErr w:type="spellStart"/>
      <w:r w:rsidRPr="005B0130">
        <w:rPr>
          <w:rFonts w:ascii="Times New Roman" w:hAnsi="Times New Roman" w:cs="Times New Roman"/>
          <w:szCs w:val="20"/>
        </w:rPr>
        <w:t>Holte</w:t>
      </w:r>
      <w:proofErr w:type="spellEnd"/>
      <w:r w:rsidRPr="005B0130">
        <w:rPr>
          <w:rFonts w:ascii="Times New Roman" w:hAnsi="Times New Roman" w:cs="Times New Roman"/>
          <w:szCs w:val="20"/>
        </w:rPr>
        <w:t>, “C4.5, Class Imbalance, and Cost Sensitivity: Why Under-sampling beats Over-sampling,” Proceedings of the International Conference on Machine Learning (ICML 2003) Workshop on Learning from Imbalanced Data Sets II.</w:t>
      </w:r>
      <w:bookmarkEnd w:id="4"/>
    </w:p>
    <w:sectPr w:rsidR="00E03EC5" w:rsidRPr="005B0130" w:rsidSect="00F71172">
      <w:footerReference w:type="default" r:id="rId8"/>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B277" w14:textId="77777777" w:rsidR="0037040A" w:rsidRDefault="0037040A">
      <w:pPr>
        <w:spacing w:after="0" w:line="240" w:lineRule="auto"/>
      </w:pPr>
      <w:r>
        <w:separator/>
      </w:r>
    </w:p>
  </w:endnote>
  <w:endnote w:type="continuationSeparator" w:id="0">
    <w:p w14:paraId="2BFBF037" w14:textId="77777777" w:rsidR="0037040A" w:rsidRDefault="0037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0110"/>
      <w:docPartObj>
        <w:docPartGallery w:val="Page Numbers (Bottom of Page)"/>
        <w:docPartUnique/>
      </w:docPartObj>
    </w:sdtPr>
    <w:sdtContent>
      <w:p w14:paraId="0DAD6B3C" w14:textId="77777777" w:rsidR="00F7628D" w:rsidRDefault="00DB53A1">
        <w:pPr>
          <w:pStyle w:val="a3"/>
          <w:jc w:val="center"/>
        </w:pPr>
        <w:r>
          <w:fldChar w:fldCharType="begin"/>
        </w:r>
        <w:r>
          <w:instrText>PAGE   \* MERGEFORMAT</w:instrText>
        </w:r>
        <w:r>
          <w:fldChar w:fldCharType="separate"/>
        </w:r>
        <w:r w:rsidRPr="00A24772">
          <w:rPr>
            <w:noProof/>
            <w:lang w:val="ko-KR"/>
          </w:rPr>
          <w:t>1</w:t>
        </w:r>
        <w:r>
          <w:fldChar w:fldCharType="end"/>
        </w:r>
      </w:p>
    </w:sdtContent>
  </w:sdt>
  <w:p w14:paraId="50F7A70D" w14:textId="77777777" w:rsidR="00F7628D" w:rsidRDefault="00000000" w:rsidP="00F711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CF5A" w14:textId="77777777" w:rsidR="0037040A" w:rsidRDefault="0037040A">
      <w:pPr>
        <w:spacing w:after="0" w:line="240" w:lineRule="auto"/>
      </w:pPr>
      <w:r>
        <w:separator/>
      </w:r>
    </w:p>
  </w:footnote>
  <w:footnote w:type="continuationSeparator" w:id="0">
    <w:p w14:paraId="3E489EF6" w14:textId="77777777" w:rsidR="0037040A" w:rsidRDefault="0037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1C6C"/>
    <w:multiLevelType w:val="hybridMultilevel"/>
    <w:tmpl w:val="EB4AF808"/>
    <w:lvl w:ilvl="0" w:tplc="92DEC0DA">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23890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A1"/>
    <w:rsid w:val="000139C4"/>
    <w:rsid w:val="000423E1"/>
    <w:rsid w:val="00046343"/>
    <w:rsid w:val="00046FE3"/>
    <w:rsid w:val="000561CE"/>
    <w:rsid w:val="00070FE8"/>
    <w:rsid w:val="00073E84"/>
    <w:rsid w:val="00082AB2"/>
    <w:rsid w:val="000B3607"/>
    <w:rsid w:val="000B71E5"/>
    <w:rsid w:val="000D0458"/>
    <w:rsid w:val="0010754F"/>
    <w:rsid w:val="00123BDC"/>
    <w:rsid w:val="00130F05"/>
    <w:rsid w:val="00136C2B"/>
    <w:rsid w:val="0015028E"/>
    <w:rsid w:val="00155945"/>
    <w:rsid w:val="001855C1"/>
    <w:rsid w:val="001B4C7C"/>
    <w:rsid w:val="001D4B37"/>
    <w:rsid w:val="001E3841"/>
    <w:rsid w:val="001F5ED9"/>
    <w:rsid w:val="00202D60"/>
    <w:rsid w:val="002064FE"/>
    <w:rsid w:val="00212299"/>
    <w:rsid w:val="00226072"/>
    <w:rsid w:val="00244CE4"/>
    <w:rsid w:val="002529F6"/>
    <w:rsid w:val="00253782"/>
    <w:rsid w:val="0026096F"/>
    <w:rsid w:val="00287386"/>
    <w:rsid w:val="002A15D9"/>
    <w:rsid w:val="002C6E8E"/>
    <w:rsid w:val="002F12BB"/>
    <w:rsid w:val="0030693A"/>
    <w:rsid w:val="0032332A"/>
    <w:rsid w:val="003432CF"/>
    <w:rsid w:val="00353E6B"/>
    <w:rsid w:val="0037040A"/>
    <w:rsid w:val="00372401"/>
    <w:rsid w:val="003849A9"/>
    <w:rsid w:val="003C0506"/>
    <w:rsid w:val="003F3C47"/>
    <w:rsid w:val="004406E7"/>
    <w:rsid w:val="0045153B"/>
    <w:rsid w:val="00497529"/>
    <w:rsid w:val="004A497F"/>
    <w:rsid w:val="004B615D"/>
    <w:rsid w:val="004C7DCE"/>
    <w:rsid w:val="004D6E5A"/>
    <w:rsid w:val="004E3344"/>
    <w:rsid w:val="004F7C0E"/>
    <w:rsid w:val="00502521"/>
    <w:rsid w:val="005049CA"/>
    <w:rsid w:val="00521519"/>
    <w:rsid w:val="00526B54"/>
    <w:rsid w:val="005462B3"/>
    <w:rsid w:val="00556EA9"/>
    <w:rsid w:val="00560D9D"/>
    <w:rsid w:val="00560E20"/>
    <w:rsid w:val="00586867"/>
    <w:rsid w:val="005A6F60"/>
    <w:rsid w:val="005B0130"/>
    <w:rsid w:val="005C11BF"/>
    <w:rsid w:val="005E31DF"/>
    <w:rsid w:val="0060105B"/>
    <w:rsid w:val="006142E7"/>
    <w:rsid w:val="0062035C"/>
    <w:rsid w:val="006978FC"/>
    <w:rsid w:val="006B07F6"/>
    <w:rsid w:val="006C7DDA"/>
    <w:rsid w:val="006E0DBB"/>
    <w:rsid w:val="006E31A4"/>
    <w:rsid w:val="00707888"/>
    <w:rsid w:val="00757E66"/>
    <w:rsid w:val="007600CB"/>
    <w:rsid w:val="00795F2A"/>
    <w:rsid w:val="007C5CCE"/>
    <w:rsid w:val="007C5DE3"/>
    <w:rsid w:val="007E11B0"/>
    <w:rsid w:val="007F5F4C"/>
    <w:rsid w:val="008022A0"/>
    <w:rsid w:val="00821E4C"/>
    <w:rsid w:val="00830BC2"/>
    <w:rsid w:val="0085363A"/>
    <w:rsid w:val="0086327F"/>
    <w:rsid w:val="008F6653"/>
    <w:rsid w:val="00903202"/>
    <w:rsid w:val="009222B7"/>
    <w:rsid w:val="00923322"/>
    <w:rsid w:val="009271E2"/>
    <w:rsid w:val="00934657"/>
    <w:rsid w:val="00943A6C"/>
    <w:rsid w:val="009E68E3"/>
    <w:rsid w:val="00A467FE"/>
    <w:rsid w:val="00A70F0C"/>
    <w:rsid w:val="00A751B2"/>
    <w:rsid w:val="00A907D0"/>
    <w:rsid w:val="00A922FC"/>
    <w:rsid w:val="00AA0F43"/>
    <w:rsid w:val="00AC5364"/>
    <w:rsid w:val="00AF13B3"/>
    <w:rsid w:val="00B14456"/>
    <w:rsid w:val="00B152BE"/>
    <w:rsid w:val="00B47EB7"/>
    <w:rsid w:val="00B53148"/>
    <w:rsid w:val="00B621B4"/>
    <w:rsid w:val="00B73345"/>
    <w:rsid w:val="00B749B9"/>
    <w:rsid w:val="00B7569C"/>
    <w:rsid w:val="00B85AE4"/>
    <w:rsid w:val="00BA3A8D"/>
    <w:rsid w:val="00BD69C8"/>
    <w:rsid w:val="00BF2E99"/>
    <w:rsid w:val="00BF4AA6"/>
    <w:rsid w:val="00C52BED"/>
    <w:rsid w:val="00C758B9"/>
    <w:rsid w:val="00C81930"/>
    <w:rsid w:val="00C913B6"/>
    <w:rsid w:val="00CA314D"/>
    <w:rsid w:val="00CA3542"/>
    <w:rsid w:val="00CC3A43"/>
    <w:rsid w:val="00CE43A2"/>
    <w:rsid w:val="00CE48A9"/>
    <w:rsid w:val="00D069B7"/>
    <w:rsid w:val="00D2273D"/>
    <w:rsid w:val="00D31091"/>
    <w:rsid w:val="00D3328C"/>
    <w:rsid w:val="00D71440"/>
    <w:rsid w:val="00D75B74"/>
    <w:rsid w:val="00D7682D"/>
    <w:rsid w:val="00DA1C02"/>
    <w:rsid w:val="00DB53A1"/>
    <w:rsid w:val="00DB5B94"/>
    <w:rsid w:val="00DF7E83"/>
    <w:rsid w:val="00E03EC5"/>
    <w:rsid w:val="00E1467A"/>
    <w:rsid w:val="00E2120D"/>
    <w:rsid w:val="00E25E64"/>
    <w:rsid w:val="00E5316F"/>
    <w:rsid w:val="00E57321"/>
    <w:rsid w:val="00E62BD3"/>
    <w:rsid w:val="00E63A1B"/>
    <w:rsid w:val="00EA2E2A"/>
    <w:rsid w:val="00EA43C7"/>
    <w:rsid w:val="00EC37D8"/>
    <w:rsid w:val="00ED16CA"/>
    <w:rsid w:val="00ED4E50"/>
    <w:rsid w:val="00EF00D6"/>
    <w:rsid w:val="00F175E1"/>
    <w:rsid w:val="00F21B0E"/>
    <w:rsid w:val="00F27329"/>
    <w:rsid w:val="00F50550"/>
    <w:rsid w:val="00F67CAD"/>
    <w:rsid w:val="00F950E3"/>
    <w:rsid w:val="00FC3DA3"/>
    <w:rsid w:val="00FD47D1"/>
    <w:rsid w:val="00FF34B2"/>
    <w:rsid w:val="00FF57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E0DFC"/>
  <w15:chartTrackingRefBased/>
  <w15:docId w15:val="{045450CC-9024-41BF-9778-0F41A9E3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3A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B53A1"/>
    <w:pPr>
      <w:tabs>
        <w:tab w:val="center" w:pos="4513"/>
        <w:tab w:val="right" w:pos="9026"/>
      </w:tabs>
      <w:snapToGrid w:val="0"/>
    </w:pPr>
  </w:style>
  <w:style w:type="character" w:customStyle="1" w:styleId="Char">
    <w:name w:val="바닥글 Char"/>
    <w:basedOn w:val="a0"/>
    <w:link w:val="a3"/>
    <w:uiPriority w:val="99"/>
    <w:rsid w:val="00DB53A1"/>
  </w:style>
  <w:style w:type="table" w:styleId="a4">
    <w:name w:val="Table Grid"/>
    <w:basedOn w:val="a1"/>
    <w:uiPriority w:val="39"/>
    <w:rsid w:val="00DB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B53A1"/>
    <w:rPr>
      <w:sz w:val="16"/>
      <w:szCs w:val="16"/>
    </w:rPr>
  </w:style>
  <w:style w:type="paragraph" w:styleId="a6">
    <w:name w:val="annotation text"/>
    <w:basedOn w:val="a"/>
    <w:link w:val="Char0"/>
    <w:uiPriority w:val="99"/>
    <w:unhideWhenUsed/>
    <w:rsid w:val="00DB53A1"/>
    <w:pPr>
      <w:spacing w:line="240" w:lineRule="auto"/>
    </w:pPr>
    <w:rPr>
      <w:szCs w:val="20"/>
    </w:rPr>
  </w:style>
  <w:style w:type="character" w:customStyle="1" w:styleId="Char0">
    <w:name w:val="메모 텍스트 Char"/>
    <w:basedOn w:val="a0"/>
    <w:link w:val="a6"/>
    <w:uiPriority w:val="99"/>
    <w:rsid w:val="00DB53A1"/>
    <w:rPr>
      <w:szCs w:val="20"/>
    </w:rPr>
  </w:style>
  <w:style w:type="paragraph" w:styleId="a7">
    <w:name w:val="header"/>
    <w:basedOn w:val="a"/>
    <w:link w:val="Char1"/>
    <w:uiPriority w:val="99"/>
    <w:unhideWhenUsed/>
    <w:rsid w:val="00DB53A1"/>
    <w:pPr>
      <w:tabs>
        <w:tab w:val="center" w:pos="4680"/>
        <w:tab w:val="right" w:pos="9360"/>
      </w:tabs>
      <w:spacing w:after="0" w:line="240" w:lineRule="auto"/>
    </w:pPr>
  </w:style>
  <w:style w:type="character" w:customStyle="1" w:styleId="Char1">
    <w:name w:val="머리글 Char"/>
    <w:basedOn w:val="a0"/>
    <w:link w:val="a7"/>
    <w:uiPriority w:val="99"/>
    <w:rsid w:val="00DB53A1"/>
  </w:style>
  <w:style w:type="paragraph" w:styleId="a8">
    <w:name w:val="Balloon Text"/>
    <w:basedOn w:val="a"/>
    <w:link w:val="Char2"/>
    <w:uiPriority w:val="99"/>
    <w:semiHidden/>
    <w:unhideWhenUsed/>
    <w:rsid w:val="00DB53A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DB53A1"/>
    <w:rPr>
      <w:rFonts w:asciiTheme="majorHAnsi" w:eastAsiaTheme="majorEastAsia" w:hAnsiTheme="majorHAnsi" w:cstheme="majorBidi"/>
      <w:sz w:val="18"/>
      <w:szCs w:val="18"/>
    </w:rPr>
  </w:style>
  <w:style w:type="paragraph" w:styleId="a9">
    <w:name w:val="List Paragraph"/>
    <w:basedOn w:val="a"/>
    <w:uiPriority w:val="34"/>
    <w:qFormat/>
    <w:rsid w:val="00B749B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45436;&#47928;\JAMA%20psychiatry\&#50689;&#47928;&#44368;&#51221;\&#50684;&#51648;&#50896;%20review\eFirgur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tLang="ko-KR" sz="1000" baseline="0">
                <a:latin typeface="Arial" panose="020B0604020202020204" pitchFamily="34" charset="0"/>
                <a:cs typeface="Arial" panose="020B0604020202020204" pitchFamily="34" charset="0"/>
              </a:rPr>
              <a:t>Any mood episode</a:t>
            </a:r>
            <a:endParaRPr lang="ko-KR" altLang="en-US" sz="1000" baseline="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ko-KR"/>
        </a:p>
      </c:txPr>
    </c:title>
    <c:autoTitleDeleted val="0"/>
    <c:plotArea>
      <c:layout/>
      <c:barChart>
        <c:barDir val="col"/>
        <c:grouping val="clustered"/>
        <c:varyColors val="0"/>
        <c:ser>
          <c:idx val="0"/>
          <c:order val="0"/>
          <c:tx>
            <c:strRef>
              <c:f>'기관별 모델성능(any episode)'!$B$1</c:f>
              <c:strCache>
                <c:ptCount val="1"/>
                <c:pt idx="0">
                  <c:v>Sensitivity</c:v>
                </c:pt>
              </c:strCache>
            </c:strRef>
          </c:tx>
          <c:spPr>
            <a:solidFill>
              <a:schemeClr val="accent1"/>
            </a:solidFill>
            <a:ln>
              <a:noFill/>
            </a:ln>
            <a:effectLst/>
          </c:spPr>
          <c:invertIfNegative val="0"/>
          <c:cat>
            <c:strRef>
              <c:f>'기관별 모델성능(any episode)'!$A$2:$A$10</c:f>
              <c:strCache>
                <c:ptCount val="9"/>
                <c:pt idx="0">
                  <c:v>All</c:v>
                </c:pt>
                <c:pt idx="1">
                  <c:v>Site 1</c:v>
                </c:pt>
                <c:pt idx="2">
                  <c:v>Site 2</c:v>
                </c:pt>
                <c:pt idx="3">
                  <c:v>Site 3</c:v>
                </c:pt>
                <c:pt idx="4">
                  <c:v>Site 4</c:v>
                </c:pt>
                <c:pt idx="5">
                  <c:v>Site 5</c:v>
                </c:pt>
                <c:pt idx="6">
                  <c:v>Site 6</c:v>
                </c:pt>
                <c:pt idx="7">
                  <c:v>Site 7</c:v>
                </c:pt>
                <c:pt idx="8">
                  <c:v>Site 8</c:v>
                </c:pt>
              </c:strCache>
            </c:strRef>
          </c:cat>
          <c:val>
            <c:numRef>
              <c:f>'기관별 모델성능(any episode)'!$B$2:$B$10</c:f>
              <c:numCache>
                <c:formatCode>General</c:formatCode>
                <c:ptCount val="9"/>
                <c:pt idx="0">
                  <c:v>0.81399999999999995</c:v>
                </c:pt>
                <c:pt idx="1">
                  <c:v>0.81599999999999995</c:v>
                </c:pt>
                <c:pt idx="2">
                  <c:v>0.93400000000000005</c:v>
                </c:pt>
                <c:pt idx="3">
                  <c:v>0.90900000000000003</c:v>
                </c:pt>
                <c:pt idx="4">
                  <c:v>0.84899999999999998</c:v>
                </c:pt>
                <c:pt idx="5">
                  <c:v>0.90700000000000003</c:v>
                </c:pt>
                <c:pt idx="6">
                  <c:v>0.94599999999999995</c:v>
                </c:pt>
                <c:pt idx="7">
                  <c:v>0.92200000000000004</c:v>
                </c:pt>
                <c:pt idx="8">
                  <c:v>0.88500000000000001</c:v>
                </c:pt>
              </c:numCache>
            </c:numRef>
          </c:val>
          <c:extLst>
            <c:ext xmlns:c16="http://schemas.microsoft.com/office/drawing/2014/chart" uri="{C3380CC4-5D6E-409C-BE32-E72D297353CC}">
              <c16:uniqueId val="{00000000-4151-4D8F-A401-E720314AC5E3}"/>
            </c:ext>
          </c:extLst>
        </c:ser>
        <c:ser>
          <c:idx val="1"/>
          <c:order val="1"/>
          <c:tx>
            <c:strRef>
              <c:f>'기관별 모델성능(any episode)'!$C$1</c:f>
              <c:strCache>
                <c:ptCount val="1"/>
                <c:pt idx="0">
                  <c:v>Specificity</c:v>
                </c:pt>
              </c:strCache>
            </c:strRef>
          </c:tx>
          <c:spPr>
            <a:solidFill>
              <a:schemeClr val="accent2"/>
            </a:solidFill>
            <a:ln>
              <a:noFill/>
            </a:ln>
            <a:effectLst/>
          </c:spPr>
          <c:invertIfNegative val="0"/>
          <c:cat>
            <c:strRef>
              <c:f>'기관별 모델성능(any episode)'!$A$2:$A$10</c:f>
              <c:strCache>
                <c:ptCount val="9"/>
                <c:pt idx="0">
                  <c:v>All</c:v>
                </c:pt>
                <c:pt idx="1">
                  <c:v>Site 1</c:v>
                </c:pt>
                <c:pt idx="2">
                  <c:v>Site 2</c:v>
                </c:pt>
                <c:pt idx="3">
                  <c:v>Site 3</c:v>
                </c:pt>
                <c:pt idx="4">
                  <c:v>Site 4</c:v>
                </c:pt>
                <c:pt idx="5">
                  <c:v>Site 5</c:v>
                </c:pt>
                <c:pt idx="6">
                  <c:v>Site 6</c:v>
                </c:pt>
                <c:pt idx="7">
                  <c:v>Site 7</c:v>
                </c:pt>
                <c:pt idx="8">
                  <c:v>Site 8</c:v>
                </c:pt>
              </c:strCache>
            </c:strRef>
          </c:cat>
          <c:val>
            <c:numRef>
              <c:f>'기관별 모델성능(any episode)'!$C$2:$C$10</c:f>
              <c:numCache>
                <c:formatCode>General</c:formatCode>
                <c:ptCount val="9"/>
                <c:pt idx="0">
                  <c:v>0.89900000000000002</c:v>
                </c:pt>
                <c:pt idx="1">
                  <c:v>0.91600000000000004</c:v>
                </c:pt>
                <c:pt idx="2">
                  <c:v>0.86499999999999999</c:v>
                </c:pt>
                <c:pt idx="3">
                  <c:v>0.90800000000000003</c:v>
                </c:pt>
                <c:pt idx="4">
                  <c:v>0.877</c:v>
                </c:pt>
                <c:pt idx="5">
                  <c:v>0.95</c:v>
                </c:pt>
                <c:pt idx="6">
                  <c:v>0.96399999999999997</c:v>
                </c:pt>
                <c:pt idx="7">
                  <c:v>0.90900000000000003</c:v>
                </c:pt>
                <c:pt idx="8">
                  <c:v>0.92500000000000004</c:v>
                </c:pt>
              </c:numCache>
            </c:numRef>
          </c:val>
          <c:extLst>
            <c:ext xmlns:c16="http://schemas.microsoft.com/office/drawing/2014/chart" uri="{C3380CC4-5D6E-409C-BE32-E72D297353CC}">
              <c16:uniqueId val="{00000001-4151-4D8F-A401-E720314AC5E3}"/>
            </c:ext>
          </c:extLst>
        </c:ser>
        <c:ser>
          <c:idx val="2"/>
          <c:order val="2"/>
          <c:tx>
            <c:strRef>
              <c:f>'기관별 모델성능(any episode)'!$D$1</c:f>
              <c:strCache>
                <c:ptCount val="1"/>
                <c:pt idx="0">
                  <c:v>Accuracy</c:v>
                </c:pt>
              </c:strCache>
            </c:strRef>
          </c:tx>
          <c:spPr>
            <a:solidFill>
              <a:schemeClr val="accent3"/>
            </a:solidFill>
            <a:ln>
              <a:noFill/>
            </a:ln>
            <a:effectLst/>
          </c:spPr>
          <c:invertIfNegative val="0"/>
          <c:cat>
            <c:strRef>
              <c:f>'기관별 모델성능(any episode)'!$A$2:$A$10</c:f>
              <c:strCache>
                <c:ptCount val="9"/>
                <c:pt idx="0">
                  <c:v>All</c:v>
                </c:pt>
                <c:pt idx="1">
                  <c:v>Site 1</c:v>
                </c:pt>
                <c:pt idx="2">
                  <c:v>Site 2</c:v>
                </c:pt>
                <c:pt idx="3">
                  <c:v>Site 3</c:v>
                </c:pt>
                <c:pt idx="4">
                  <c:v>Site 4</c:v>
                </c:pt>
                <c:pt idx="5">
                  <c:v>Site 5</c:v>
                </c:pt>
                <c:pt idx="6">
                  <c:v>Site 6</c:v>
                </c:pt>
                <c:pt idx="7">
                  <c:v>Site 7</c:v>
                </c:pt>
                <c:pt idx="8">
                  <c:v>Site 8</c:v>
                </c:pt>
              </c:strCache>
            </c:strRef>
          </c:cat>
          <c:val>
            <c:numRef>
              <c:f>'기관별 모델성능(any episode)'!$D$2:$D$10</c:f>
              <c:numCache>
                <c:formatCode>General</c:formatCode>
                <c:ptCount val="9"/>
                <c:pt idx="0">
                  <c:v>0.88600000000000001</c:v>
                </c:pt>
                <c:pt idx="1">
                  <c:v>0.89900000000000002</c:v>
                </c:pt>
                <c:pt idx="2">
                  <c:v>0.86299999999999999</c:v>
                </c:pt>
                <c:pt idx="3">
                  <c:v>0.90200000000000002</c:v>
                </c:pt>
                <c:pt idx="4">
                  <c:v>0.86899999999999999</c:v>
                </c:pt>
                <c:pt idx="5">
                  <c:v>0.94</c:v>
                </c:pt>
                <c:pt idx="6">
                  <c:v>0.95799999999999996</c:v>
                </c:pt>
                <c:pt idx="7">
                  <c:v>0.90500000000000003</c:v>
                </c:pt>
                <c:pt idx="8">
                  <c:v>0.91600000000000004</c:v>
                </c:pt>
              </c:numCache>
            </c:numRef>
          </c:val>
          <c:extLst>
            <c:ext xmlns:c16="http://schemas.microsoft.com/office/drawing/2014/chart" uri="{C3380CC4-5D6E-409C-BE32-E72D297353CC}">
              <c16:uniqueId val="{00000002-4151-4D8F-A401-E720314AC5E3}"/>
            </c:ext>
          </c:extLst>
        </c:ser>
        <c:ser>
          <c:idx val="3"/>
          <c:order val="3"/>
          <c:tx>
            <c:strRef>
              <c:f>'기관별 모델성능(any episode)'!$E$1</c:f>
              <c:strCache>
                <c:ptCount val="1"/>
                <c:pt idx="0">
                  <c:v>Area under the curve</c:v>
                </c:pt>
              </c:strCache>
            </c:strRef>
          </c:tx>
          <c:spPr>
            <a:solidFill>
              <a:schemeClr val="accent4"/>
            </a:solidFill>
            <a:ln>
              <a:noFill/>
            </a:ln>
            <a:effectLst/>
          </c:spPr>
          <c:invertIfNegative val="0"/>
          <c:cat>
            <c:strRef>
              <c:f>'기관별 모델성능(any episode)'!$A$2:$A$10</c:f>
              <c:strCache>
                <c:ptCount val="9"/>
                <c:pt idx="0">
                  <c:v>All</c:v>
                </c:pt>
                <c:pt idx="1">
                  <c:v>Site 1</c:v>
                </c:pt>
                <c:pt idx="2">
                  <c:v>Site 2</c:v>
                </c:pt>
                <c:pt idx="3">
                  <c:v>Site 3</c:v>
                </c:pt>
                <c:pt idx="4">
                  <c:v>Site 4</c:v>
                </c:pt>
                <c:pt idx="5">
                  <c:v>Site 5</c:v>
                </c:pt>
                <c:pt idx="6">
                  <c:v>Site 6</c:v>
                </c:pt>
                <c:pt idx="7">
                  <c:v>Site 7</c:v>
                </c:pt>
                <c:pt idx="8">
                  <c:v>Site 8</c:v>
                </c:pt>
              </c:strCache>
            </c:strRef>
          </c:cat>
          <c:val>
            <c:numRef>
              <c:f>'기관별 모델성능(any episode)'!$E$2:$E$10</c:f>
              <c:numCache>
                <c:formatCode>General</c:formatCode>
                <c:ptCount val="9"/>
                <c:pt idx="0">
                  <c:v>0.92500000000000004</c:v>
                </c:pt>
                <c:pt idx="1">
                  <c:v>0.93100000000000005</c:v>
                </c:pt>
                <c:pt idx="2">
                  <c:v>0.95899999999999996</c:v>
                </c:pt>
                <c:pt idx="3">
                  <c:v>0.96499999999999997</c:v>
                </c:pt>
                <c:pt idx="4">
                  <c:v>0.94</c:v>
                </c:pt>
                <c:pt idx="5">
                  <c:v>0.97199999999999998</c:v>
                </c:pt>
                <c:pt idx="6">
                  <c:v>0.98399999999999999</c:v>
                </c:pt>
                <c:pt idx="7">
                  <c:v>0.95799999999999996</c:v>
                </c:pt>
                <c:pt idx="8">
                  <c:v>0.95299999999999996</c:v>
                </c:pt>
              </c:numCache>
            </c:numRef>
          </c:val>
          <c:extLst>
            <c:ext xmlns:c16="http://schemas.microsoft.com/office/drawing/2014/chart" uri="{C3380CC4-5D6E-409C-BE32-E72D297353CC}">
              <c16:uniqueId val="{00000003-4151-4D8F-A401-E720314AC5E3}"/>
            </c:ext>
          </c:extLst>
        </c:ser>
        <c:dLbls>
          <c:showLegendKey val="0"/>
          <c:showVal val="0"/>
          <c:showCatName val="0"/>
          <c:showSerName val="0"/>
          <c:showPercent val="0"/>
          <c:showBubbleSize val="0"/>
        </c:dLbls>
        <c:gapWidth val="219"/>
        <c:overlap val="-27"/>
        <c:axId val="810701631"/>
        <c:axId val="810699967"/>
      </c:barChart>
      <c:catAx>
        <c:axId val="810701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ko-KR"/>
          </a:p>
        </c:txPr>
        <c:crossAx val="810699967"/>
        <c:crosses val="autoZero"/>
        <c:auto val="1"/>
        <c:lblAlgn val="ctr"/>
        <c:lblOffset val="100"/>
        <c:noMultiLvlLbl val="0"/>
      </c:catAx>
      <c:valAx>
        <c:axId val="81069996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ko-KR"/>
          </a:p>
        </c:txPr>
        <c:crossAx val="810701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ko-K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ko-K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DF4BEB-A762-A045-A19A-2FE13FAE74BF}">
  <we:reference id="wa200001011" version="1.2.0.0" store="ko-KR"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9</Pages>
  <Words>2892</Words>
  <Characters>16486</Characters>
  <Application>Microsoft Office Word</Application>
  <DocSecurity>0</DocSecurity>
  <Lines>137</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Lee Heon-Jeong</cp:lastModifiedBy>
  <cp:revision>4</cp:revision>
  <cp:lastPrinted>2021-10-25T12:14:00Z</cp:lastPrinted>
  <dcterms:created xsi:type="dcterms:W3CDTF">2022-08-12T07:44:00Z</dcterms:created>
  <dcterms:modified xsi:type="dcterms:W3CDTF">2022-08-13T01:55:00Z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documentId_3151</vt:lpwstr>
  </property>
  <property fmtid="{D5CDD505-2E9C-101B-9397-08002B2CF9AE}" pid="3" name="grammarly_documentContext">
    <vt:lpwstr>{"goals":[],"domain":"general","emotions":[],"dialect":"american"}</vt:lpwstr>
  </property>
</Properties>
</file>