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98A8" w14:textId="77777777" w:rsidR="00C9372B" w:rsidRPr="006B2241" w:rsidRDefault="00C9372B" w:rsidP="00C9372B">
      <w:pPr>
        <w:pStyle w:val="Sansinterligne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</w:p>
    <w:p w14:paraId="61FE3E58" w14:textId="77777777" w:rsidR="00C9372B" w:rsidRPr="006B2241" w:rsidRDefault="00C9372B" w:rsidP="00C9372B">
      <w:pPr>
        <w:pStyle w:val="Sansinterligne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  <w:r w:rsidRPr="006B2241">
        <w:rPr>
          <w:rFonts w:ascii="Arial" w:hAnsi="Arial" w:cs="Arial"/>
          <w:b/>
          <w:bCs/>
          <w:sz w:val="16"/>
          <w:szCs w:val="16"/>
          <w:u w:val="single"/>
          <w:lang w:val="en-US"/>
        </w:rPr>
        <w:t>Supplementary Table 1: Cognitive performances according to current tobacco smoking in a sample of n=1233 subjects with schizophrenia</w:t>
      </w:r>
    </w:p>
    <w:p w14:paraId="71AAA396" w14:textId="77777777" w:rsidR="00C9372B" w:rsidRPr="006B2241" w:rsidRDefault="00C9372B" w:rsidP="00C9372B">
      <w:pPr>
        <w:pStyle w:val="Sansinterligne"/>
        <w:rPr>
          <w:rFonts w:ascii="Arial" w:hAnsi="Arial" w:cs="Arial"/>
          <w:b/>
          <w:sz w:val="16"/>
          <w:szCs w:val="16"/>
          <w:lang w:val="en-US"/>
        </w:rPr>
      </w:pPr>
    </w:p>
    <w:p w14:paraId="3A52A7BB" w14:textId="77777777" w:rsidR="00C9372B" w:rsidRPr="006B2241" w:rsidRDefault="00C9372B" w:rsidP="00C9372B">
      <w:pPr>
        <w:pStyle w:val="Sansinterligne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Grilledutableau"/>
        <w:tblW w:w="1471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1811"/>
        <w:gridCol w:w="1701"/>
        <w:gridCol w:w="2126"/>
        <w:gridCol w:w="401"/>
        <w:gridCol w:w="1052"/>
        <w:gridCol w:w="1219"/>
        <w:gridCol w:w="1333"/>
      </w:tblGrid>
      <w:tr w:rsidR="00C9372B" w:rsidRPr="006B2241" w14:paraId="7F88FAD8" w14:textId="77777777" w:rsidTr="00DE44C1">
        <w:trPr>
          <w:trHeight w:val="149"/>
          <w:jc w:val="center"/>
        </w:trPr>
        <w:tc>
          <w:tcPr>
            <w:tcW w:w="5072" w:type="dxa"/>
          </w:tcPr>
          <w:p w14:paraId="0FF97CB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1" w:type="dxa"/>
            <w:gridSpan w:val="5"/>
            <w:tcBorders>
              <w:top w:val="single" w:sz="4" w:space="0" w:color="auto"/>
              <w:bottom w:val="nil"/>
            </w:tcBorders>
          </w:tcPr>
          <w:p w14:paraId="713137E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Current smoking</w:t>
            </w:r>
          </w:p>
        </w:tc>
        <w:tc>
          <w:tcPr>
            <w:tcW w:w="1219" w:type="dxa"/>
          </w:tcPr>
          <w:p w14:paraId="083AECE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</w:tcPr>
          <w:p w14:paraId="579EBB6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C9372B" w:rsidRPr="006B2241" w14:paraId="517D4581" w14:textId="77777777" w:rsidTr="00DE44C1">
        <w:trPr>
          <w:jc w:val="center"/>
        </w:trPr>
        <w:tc>
          <w:tcPr>
            <w:tcW w:w="5072" w:type="dxa"/>
            <w:tcBorders>
              <w:bottom w:val="nil"/>
            </w:tcBorders>
          </w:tcPr>
          <w:p w14:paraId="450C1DC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14:paraId="7CDFA8D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B5C635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Yes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5C05E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Univariate analysis</w:t>
            </w:r>
          </w:p>
        </w:tc>
        <w:tc>
          <w:tcPr>
            <w:tcW w:w="401" w:type="dxa"/>
            <w:tcBorders>
              <w:bottom w:val="nil"/>
            </w:tcBorders>
          </w:tcPr>
          <w:p w14:paraId="6F5B4E1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604" w:type="dxa"/>
            <w:gridSpan w:val="3"/>
            <w:tcBorders>
              <w:bottom w:val="nil"/>
            </w:tcBorders>
          </w:tcPr>
          <w:p w14:paraId="1CCF22F8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Multivariate analysis</w:t>
            </w:r>
          </w:p>
        </w:tc>
      </w:tr>
      <w:tr w:rsidR="00C9372B" w:rsidRPr="006B2241" w14:paraId="71B9CE64" w14:textId="77777777" w:rsidTr="00DE44C1">
        <w:trPr>
          <w:jc w:val="center"/>
        </w:trPr>
        <w:tc>
          <w:tcPr>
            <w:tcW w:w="5072" w:type="dxa"/>
            <w:tcBorders>
              <w:top w:val="nil"/>
              <w:bottom w:val="single" w:sz="4" w:space="0" w:color="auto"/>
            </w:tcBorders>
          </w:tcPr>
          <w:p w14:paraId="4DE055A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14:paraId="3242E82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(N=571, 46.3%)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BD1A72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(N=662, 53.7%)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506E587" w14:textId="77777777" w:rsidR="00C9372B" w:rsidRPr="006B2241" w:rsidRDefault="00C9372B" w:rsidP="00DE44C1">
            <w:pPr>
              <w:pStyle w:val="Sansinterligne"/>
              <w:tabs>
                <w:tab w:val="left" w:pos="585"/>
                <w:tab w:val="center" w:pos="955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proofErr w:type="spellStart"/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Pvalue</w:t>
            </w:r>
            <w:proofErr w:type="spellEnd"/>
          </w:p>
        </w:tc>
        <w:tc>
          <w:tcPr>
            <w:tcW w:w="401" w:type="dxa"/>
            <w:tcBorders>
              <w:top w:val="nil"/>
              <w:bottom w:val="single" w:sz="4" w:space="0" w:color="auto"/>
            </w:tcBorders>
          </w:tcPr>
          <w:p w14:paraId="34A03BC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2" w:type="dxa"/>
            <w:tcBorders>
              <w:top w:val="nil"/>
              <w:bottom w:val="single" w:sz="4" w:space="0" w:color="auto"/>
            </w:tcBorders>
          </w:tcPr>
          <w:p w14:paraId="0221B23D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proofErr w:type="spellStart"/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Pvalue</w:t>
            </w:r>
            <w:proofErr w:type="spellEnd"/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219" w:type="dxa"/>
            <w:tcBorders>
              <w:top w:val="nil"/>
              <w:bottom w:val="single" w:sz="4" w:space="0" w:color="auto"/>
            </w:tcBorders>
          </w:tcPr>
          <w:p w14:paraId="61BF6E14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Pvalue</w:t>
            </w:r>
            <w:proofErr w:type="spellEnd"/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**</w:t>
            </w:r>
          </w:p>
        </w:tc>
        <w:tc>
          <w:tcPr>
            <w:tcW w:w="1333" w:type="dxa"/>
            <w:tcBorders>
              <w:top w:val="nil"/>
              <w:bottom w:val="single" w:sz="4" w:space="0" w:color="auto"/>
            </w:tcBorders>
          </w:tcPr>
          <w:p w14:paraId="07EEDDA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Pvalue</w:t>
            </w:r>
            <w:proofErr w:type="spellEnd"/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***</w:t>
            </w:r>
          </w:p>
        </w:tc>
      </w:tr>
      <w:tr w:rsidR="00C9372B" w:rsidRPr="006B2241" w14:paraId="7C0F548D" w14:textId="77777777" w:rsidTr="00DE44C1">
        <w:trPr>
          <w:jc w:val="center"/>
        </w:trPr>
        <w:tc>
          <w:tcPr>
            <w:tcW w:w="5072" w:type="dxa"/>
            <w:tcBorders>
              <w:top w:val="single" w:sz="4" w:space="0" w:color="auto"/>
              <w:bottom w:val="nil"/>
            </w:tcBorders>
          </w:tcPr>
          <w:p w14:paraId="002FCF2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Learning disorders, n (%)</w:t>
            </w:r>
          </w:p>
          <w:p w14:paraId="452B230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Do not know</w:t>
            </w:r>
          </w:p>
          <w:p w14:paraId="22EC645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No</w:t>
            </w:r>
          </w:p>
          <w:p w14:paraId="61D1614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Yes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14:paraId="388E93B3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0C513D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79 (41.9)</w:t>
            </w:r>
          </w:p>
          <w:p w14:paraId="3397FD52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439 (36.5)</w:t>
            </w:r>
          </w:p>
          <w:p w14:paraId="68DE0C2D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46 (31.3)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9860EF0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6F7D8F1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81 (50.6)</w:t>
            </w:r>
          </w:p>
          <w:p w14:paraId="3D4A6187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503 (53.4)</w:t>
            </w:r>
          </w:p>
          <w:p w14:paraId="698C58EC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69 (60.0)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83C509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CED930A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12ED813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0.289</w:t>
            </w:r>
          </w:p>
        </w:tc>
        <w:tc>
          <w:tcPr>
            <w:tcW w:w="401" w:type="dxa"/>
            <w:tcBorders>
              <w:top w:val="single" w:sz="4" w:space="0" w:color="auto"/>
              <w:bottom w:val="nil"/>
            </w:tcBorders>
          </w:tcPr>
          <w:p w14:paraId="0D242AE5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nil"/>
            </w:tcBorders>
          </w:tcPr>
          <w:p w14:paraId="3F8E4C70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nil"/>
            </w:tcBorders>
          </w:tcPr>
          <w:p w14:paraId="511735D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nil"/>
            </w:tcBorders>
          </w:tcPr>
          <w:p w14:paraId="027921B8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75CFCE82" w14:textId="77777777" w:rsidTr="00DE44C1">
        <w:trPr>
          <w:jc w:val="center"/>
        </w:trPr>
        <w:tc>
          <w:tcPr>
            <w:tcW w:w="5072" w:type="dxa"/>
            <w:tcBorders>
              <w:top w:val="nil"/>
            </w:tcBorders>
          </w:tcPr>
          <w:p w14:paraId="732B94B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Current and premorbid intellectual ability</w:t>
            </w:r>
          </w:p>
        </w:tc>
        <w:tc>
          <w:tcPr>
            <w:tcW w:w="1811" w:type="dxa"/>
            <w:tcBorders>
              <w:top w:val="nil"/>
            </w:tcBorders>
          </w:tcPr>
          <w:p w14:paraId="69F52C2F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DAD0314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15C07B4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14:paraId="72A084E4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 w14:paraId="13170C74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14:paraId="764567B9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  <w:tcBorders>
              <w:top w:val="nil"/>
            </w:tcBorders>
          </w:tcPr>
          <w:p w14:paraId="5FA91D24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459667DE" w14:textId="77777777" w:rsidTr="00DE44C1">
        <w:trPr>
          <w:jc w:val="center"/>
        </w:trPr>
        <w:tc>
          <w:tcPr>
            <w:tcW w:w="5072" w:type="dxa"/>
          </w:tcPr>
          <w:p w14:paraId="403248A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Premorbid Total IQ, Barona Index, mean (SD)</w:t>
            </w:r>
          </w:p>
        </w:tc>
        <w:tc>
          <w:tcPr>
            <w:tcW w:w="1811" w:type="dxa"/>
          </w:tcPr>
          <w:p w14:paraId="641A69E9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101.70 (9.4)</w:t>
            </w:r>
          </w:p>
        </w:tc>
        <w:tc>
          <w:tcPr>
            <w:tcW w:w="1701" w:type="dxa"/>
          </w:tcPr>
          <w:p w14:paraId="645E0CC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99.46 (8.3)</w:t>
            </w:r>
          </w:p>
        </w:tc>
        <w:tc>
          <w:tcPr>
            <w:tcW w:w="2126" w:type="dxa"/>
          </w:tcPr>
          <w:p w14:paraId="071CEECF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401" w:type="dxa"/>
          </w:tcPr>
          <w:p w14:paraId="7C023DB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7D073A8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219" w:type="dxa"/>
          </w:tcPr>
          <w:p w14:paraId="195D0FCF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333" w:type="dxa"/>
          </w:tcPr>
          <w:p w14:paraId="223425AF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</w:t>
            </w:r>
          </w:p>
        </w:tc>
      </w:tr>
      <w:tr w:rsidR="00C9372B" w:rsidRPr="006B2241" w14:paraId="2CF91DD3" w14:textId="77777777" w:rsidTr="00DE44C1">
        <w:trPr>
          <w:jc w:val="center"/>
        </w:trPr>
        <w:tc>
          <w:tcPr>
            <w:tcW w:w="5072" w:type="dxa"/>
          </w:tcPr>
          <w:p w14:paraId="361B797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Full scale IQ (7 subtest short form)</w:t>
            </w:r>
          </w:p>
        </w:tc>
        <w:tc>
          <w:tcPr>
            <w:tcW w:w="1811" w:type="dxa"/>
          </w:tcPr>
          <w:p w14:paraId="570F2DC2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85.85 (15.9)</w:t>
            </w:r>
          </w:p>
        </w:tc>
        <w:tc>
          <w:tcPr>
            <w:tcW w:w="1701" w:type="dxa"/>
          </w:tcPr>
          <w:p w14:paraId="7C5B446A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83.99 (14.7)</w:t>
            </w:r>
          </w:p>
        </w:tc>
        <w:tc>
          <w:tcPr>
            <w:tcW w:w="2126" w:type="dxa"/>
          </w:tcPr>
          <w:p w14:paraId="545C87A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0.084</w:t>
            </w:r>
          </w:p>
        </w:tc>
        <w:tc>
          <w:tcPr>
            <w:tcW w:w="401" w:type="dxa"/>
          </w:tcPr>
          <w:p w14:paraId="7CCCCFE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5851DB7D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0.018</w:t>
            </w:r>
          </w:p>
        </w:tc>
        <w:tc>
          <w:tcPr>
            <w:tcW w:w="1219" w:type="dxa"/>
          </w:tcPr>
          <w:p w14:paraId="575E3854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0.028</w:t>
            </w:r>
          </w:p>
        </w:tc>
        <w:tc>
          <w:tcPr>
            <w:tcW w:w="1333" w:type="dxa"/>
          </w:tcPr>
          <w:p w14:paraId="54A3DA43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0.027</w:t>
            </w:r>
          </w:p>
        </w:tc>
      </w:tr>
      <w:tr w:rsidR="00C9372B" w:rsidRPr="006B2241" w14:paraId="58B85E94" w14:textId="77777777" w:rsidTr="00DE44C1">
        <w:trPr>
          <w:jc w:val="center"/>
        </w:trPr>
        <w:tc>
          <w:tcPr>
            <w:tcW w:w="5072" w:type="dxa"/>
          </w:tcPr>
          <w:p w14:paraId="6BF9E73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 xml:space="preserve">Working memory </w:t>
            </w:r>
          </w:p>
        </w:tc>
        <w:tc>
          <w:tcPr>
            <w:tcW w:w="1811" w:type="dxa"/>
          </w:tcPr>
          <w:p w14:paraId="6D271DD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10B08F4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60749BD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</w:tcPr>
          <w:p w14:paraId="748B37C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1BE8DC9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</w:tcPr>
          <w:p w14:paraId="4F633EF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</w:tcPr>
          <w:p w14:paraId="2D7410E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17479214" w14:textId="77777777" w:rsidTr="00DE44C1">
        <w:trPr>
          <w:trHeight w:val="71"/>
          <w:jc w:val="center"/>
        </w:trPr>
        <w:tc>
          <w:tcPr>
            <w:tcW w:w="5072" w:type="dxa"/>
          </w:tcPr>
          <w:p w14:paraId="3411419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Digit span (Standard score), mean (SD)</w:t>
            </w:r>
          </w:p>
        </w:tc>
        <w:tc>
          <w:tcPr>
            <w:tcW w:w="1811" w:type="dxa"/>
          </w:tcPr>
          <w:p w14:paraId="150EE274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8.43 (2.8)</w:t>
            </w:r>
          </w:p>
        </w:tc>
        <w:tc>
          <w:tcPr>
            <w:tcW w:w="1701" w:type="dxa"/>
          </w:tcPr>
          <w:p w14:paraId="77123B61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8.28 (2.7)</w:t>
            </w:r>
          </w:p>
        </w:tc>
        <w:tc>
          <w:tcPr>
            <w:tcW w:w="2126" w:type="dxa"/>
          </w:tcPr>
          <w:p w14:paraId="117CDDC5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0.347</w:t>
            </w:r>
          </w:p>
        </w:tc>
        <w:tc>
          <w:tcPr>
            <w:tcW w:w="401" w:type="dxa"/>
          </w:tcPr>
          <w:p w14:paraId="7E5486D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0BC5A965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</w:tcPr>
          <w:p w14:paraId="39003FAA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</w:tcPr>
          <w:p w14:paraId="59972A88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470EB058" w14:textId="77777777" w:rsidTr="00DE44C1">
        <w:trPr>
          <w:jc w:val="center"/>
        </w:trPr>
        <w:tc>
          <w:tcPr>
            <w:tcW w:w="5072" w:type="dxa"/>
          </w:tcPr>
          <w:p w14:paraId="2FBBC79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Arithmetic (Standard score), mean (SD)</w:t>
            </w:r>
          </w:p>
        </w:tc>
        <w:tc>
          <w:tcPr>
            <w:tcW w:w="1811" w:type="dxa"/>
          </w:tcPr>
          <w:p w14:paraId="51E563F1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7.50(3.3)</w:t>
            </w:r>
          </w:p>
        </w:tc>
        <w:tc>
          <w:tcPr>
            <w:tcW w:w="1701" w:type="dxa"/>
          </w:tcPr>
          <w:p w14:paraId="6837FE33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7.47 (3.0)</w:t>
            </w:r>
          </w:p>
        </w:tc>
        <w:tc>
          <w:tcPr>
            <w:tcW w:w="2126" w:type="dxa"/>
          </w:tcPr>
          <w:p w14:paraId="471FC8B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0.871</w:t>
            </w:r>
          </w:p>
        </w:tc>
        <w:tc>
          <w:tcPr>
            <w:tcW w:w="401" w:type="dxa"/>
          </w:tcPr>
          <w:p w14:paraId="2963D452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75D51E5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</w:tcPr>
          <w:p w14:paraId="0BF9AD33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</w:tcPr>
          <w:p w14:paraId="04763CFF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3150F83B" w14:textId="77777777" w:rsidTr="00DE44C1">
        <w:trPr>
          <w:jc w:val="center"/>
        </w:trPr>
        <w:tc>
          <w:tcPr>
            <w:tcW w:w="5072" w:type="dxa"/>
          </w:tcPr>
          <w:p w14:paraId="198FF22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Working memory index (WMI), mean (SD)</w:t>
            </w:r>
          </w:p>
        </w:tc>
        <w:tc>
          <w:tcPr>
            <w:tcW w:w="1811" w:type="dxa"/>
          </w:tcPr>
          <w:p w14:paraId="424A1910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87.84 (15.5)</w:t>
            </w:r>
          </w:p>
        </w:tc>
        <w:tc>
          <w:tcPr>
            <w:tcW w:w="1701" w:type="dxa"/>
          </w:tcPr>
          <w:p w14:paraId="2FB0528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87.02 (14.3)</w:t>
            </w:r>
          </w:p>
        </w:tc>
        <w:tc>
          <w:tcPr>
            <w:tcW w:w="2126" w:type="dxa"/>
          </w:tcPr>
          <w:p w14:paraId="1A5BDFF7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0.442</w:t>
            </w:r>
          </w:p>
        </w:tc>
        <w:tc>
          <w:tcPr>
            <w:tcW w:w="401" w:type="dxa"/>
          </w:tcPr>
          <w:p w14:paraId="51ABBA0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440D952F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</w:tcPr>
          <w:p w14:paraId="58210DB4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</w:tcPr>
          <w:p w14:paraId="0717A63C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32098C2C" w14:textId="77777777" w:rsidTr="00DE44C1">
        <w:trPr>
          <w:jc w:val="center"/>
        </w:trPr>
        <w:tc>
          <w:tcPr>
            <w:tcW w:w="5072" w:type="dxa"/>
          </w:tcPr>
          <w:p w14:paraId="0A4FBE4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Learning abilities, episodic and semantic memory</w:t>
            </w:r>
          </w:p>
        </w:tc>
        <w:tc>
          <w:tcPr>
            <w:tcW w:w="1811" w:type="dxa"/>
          </w:tcPr>
          <w:p w14:paraId="3042C71D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0CDD74E9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26DACC2A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</w:tcPr>
          <w:p w14:paraId="32D71F9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01E44791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</w:tcPr>
          <w:p w14:paraId="2D9A3961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</w:tcPr>
          <w:p w14:paraId="1097FE75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43BD74F7" w14:textId="77777777" w:rsidTr="00DE44C1">
        <w:trPr>
          <w:jc w:val="center"/>
        </w:trPr>
        <w:tc>
          <w:tcPr>
            <w:tcW w:w="5072" w:type="dxa"/>
          </w:tcPr>
          <w:p w14:paraId="33533A4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CVLT short delay free recall, mean (SD)</w:t>
            </w:r>
          </w:p>
        </w:tc>
        <w:tc>
          <w:tcPr>
            <w:tcW w:w="1811" w:type="dxa"/>
          </w:tcPr>
          <w:p w14:paraId="1AEF2B15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9.40 (3.5)</w:t>
            </w:r>
          </w:p>
        </w:tc>
        <w:tc>
          <w:tcPr>
            <w:tcW w:w="1701" w:type="dxa"/>
          </w:tcPr>
          <w:p w14:paraId="64547914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9.12 (3.3)</w:t>
            </w:r>
          </w:p>
        </w:tc>
        <w:tc>
          <w:tcPr>
            <w:tcW w:w="2126" w:type="dxa"/>
          </w:tcPr>
          <w:p w14:paraId="17B5D3CD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0.182</w:t>
            </w:r>
          </w:p>
        </w:tc>
        <w:tc>
          <w:tcPr>
            <w:tcW w:w="401" w:type="dxa"/>
          </w:tcPr>
          <w:p w14:paraId="358B29A7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36C9BEC4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0.355</w:t>
            </w:r>
          </w:p>
        </w:tc>
        <w:tc>
          <w:tcPr>
            <w:tcW w:w="1219" w:type="dxa"/>
          </w:tcPr>
          <w:p w14:paraId="74A82989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0.347</w:t>
            </w:r>
          </w:p>
        </w:tc>
        <w:tc>
          <w:tcPr>
            <w:tcW w:w="1333" w:type="dxa"/>
          </w:tcPr>
          <w:p w14:paraId="724E5FC8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0.335</w:t>
            </w:r>
          </w:p>
        </w:tc>
      </w:tr>
      <w:tr w:rsidR="00C9372B" w:rsidRPr="006B2241" w14:paraId="74681C10" w14:textId="77777777" w:rsidTr="00DE44C1">
        <w:trPr>
          <w:jc w:val="center"/>
        </w:trPr>
        <w:tc>
          <w:tcPr>
            <w:tcW w:w="5072" w:type="dxa"/>
          </w:tcPr>
          <w:p w14:paraId="563D049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CVLT short delay cued recall, mean (SD)</w:t>
            </w:r>
          </w:p>
        </w:tc>
        <w:tc>
          <w:tcPr>
            <w:tcW w:w="1811" w:type="dxa"/>
          </w:tcPr>
          <w:p w14:paraId="7DE50A89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9.99 (3.3)</w:t>
            </w:r>
          </w:p>
        </w:tc>
        <w:tc>
          <w:tcPr>
            <w:tcW w:w="1701" w:type="dxa"/>
          </w:tcPr>
          <w:p w14:paraId="56D21E22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9.88 (3.1)</w:t>
            </w:r>
          </w:p>
        </w:tc>
        <w:tc>
          <w:tcPr>
            <w:tcW w:w="2126" w:type="dxa"/>
          </w:tcPr>
          <w:p w14:paraId="55DADBA3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0.550</w:t>
            </w:r>
          </w:p>
        </w:tc>
        <w:tc>
          <w:tcPr>
            <w:tcW w:w="401" w:type="dxa"/>
          </w:tcPr>
          <w:p w14:paraId="4828DB8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627A7F51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</w:tcPr>
          <w:p w14:paraId="107325E3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</w:tcPr>
          <w:p w14:paraId="2C8138AD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40C088E6" w14:textId="77777777" w:rsidTr="00DE44C1">
        <w:trPr>
          <w:jc w:val="center"/>
        </w:trPr>
        <w:tc>
          <w:tcPr>
            <w:tcW w:w="5072" w:type="dxa"/>
          </w:tcPr>
          <w:p w14:paraId="59097C2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CVLT long delay free recall, mean (SD)</w:t>
            </w:r>
          </w:p>
        </w:tc>
        <w:tc>
          <w:tcPr>
            <w:tcW w:w="1811" w:type="dxa"/>
          </w:tcPr>
          <w:p w14:paraId="5BEC1AF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9.75 (3.5)</w:t>
            </w:r>
          </w:p>
        </w:tc>
        <w:tc>
          <w:tcPr>
            <w:tcW w:w="1701" w:type="dxa"/>
          </w:tcPr>
          <w:p w14:paraId="0BD33DD1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9.65 (3.3)</w:t>
            </w:r>
          </w:p>
        </w:tc>
        <w:tc>
          <w:tcPr>
            <w:tcW w:w="2126" w:type="dxa"/>
          </w:tcPr>
          <w:p w14:paraId="41F7245D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0.630</w:t>
            </w:r>
          </w:p>
        </w:tc>
        <w:tc>
          <w:tcPr>
            <w:tcW w:w="401" w:type="dxa"/>
          </w:tcPr>
          <w:p w14:paraId="413AC86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0727996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</w:tcPr>
          <w:p w14:paraId="1534A072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</w:tcPr>
          <w:p w14:paraId="1EFBE658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06FAAD0E" w14:textId="77777777" w:rsidTr="00DE44C1">
        <w:trPr>
          <w:jc w:val="center"/>
        </w:trPr>
        <w:tc>
          <w:tcPr>
            <w:tcW w:w="5072" w:type="dxa"/>
          </w:tcPr>
          <w:p w14:paraId="3550AB9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CVLT long delay cued recall, mean (SD)</w:t>
            </w:r>
          </w:p>
        </w:tc>
        <w:tc>
          <w:tcPr>
            <w:tcW w:w="1811" w:type="dxa"/>
          </w:tcPr>
          <w:p w14:paraId="72D44128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10.02 (3.4)</w:t>
            </w:r>
          </w:p>
        </w:tc>
        <w:tc>
          <w:tcPr>
            <w:tcW w:w="1701" w:type="dxa"/>
          </w:tcPr>
          <w:p w14:paraId="53D4924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9.97 (3.2)</w:t>
            </w:r>
          </w:p>
        </w:tc>
        <w:tc>
          <w:tcPr>
            <w:tcW w:w="2126" w:type="dxa"/>
          </w:tcPr>
          <w:p w14:paraId="1CFD1D57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0.817</w:t>
            </w:r>
          </w:p>
        </w:tc>
        <w:tc>
          <w:tcPr>
            <w:tcW w:w="401" w:type="dxa"/>
          </w:tcPr>
          <w:p w14:paraId="355B6122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0DAA169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</w:tcPr>
          <w:p w14:paraId="513266E4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</w:tcPr>
          <w:p w14:paraId="15A21B3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5B3AE6AC" w14:textId="77777777" w:rsidTr="00DE44C1">
        <w:trPr>
          <w:jc w:val="center"/>
        </w:trPr>
        <w:tc>
          <w:tcPr>
            <w:tcW w:w="5072" w:type="dxa"/>
          </w:tcPr>
          <w:p w14:paraId="59CD9BA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CVLT recognition, mean (SD)</w:t>
            </w:r>
          </w:p>
        </w:tc>
        <w:tc>
          <w:tcPr>
            <w:tcW w:w="1811" w:type="dxa"/>
          </w:tcPr>
          <w:p w14:paraId="3FD9E80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14.39 (2.8)</w:t>
            </w:r>
          </w:p>
        </w:tc>
        <w:tc>
          <w:tcPr>
            <w:tcW w:w="1701" w:type="dxa"/>
          </w:tcPr>
          <w:p w14:paraId="25A8415F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14.34 (1.9)</w:t>
            </w:r>
          </w:p>
        </w:tc>
        <w:tc>
          <w:tcPr>
            <w:tcW w:w="2126" w:type="dxa"/>
          </w:tcPr>
          <w:p w14:paraId="42E09CA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0.119</w:t>
            </w:r>
          </w:p>
        </w:tc>
        <w:tc>
          <w:tcPr>
            <w:tcW w:w="401" w:type="dxa"/>
          </w:tcPr>
          <w:p w14:paraId="3DE65C8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49797BA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0.418</w:t>
            </w:r>
          </w:p>
        </w:tc>
        <w:tc>
          <w:tcPr>
            <w:tcW w:w="1219" w:type="dxa"/>
          </w:tcPr>
          <w:p w14:paraId="548A1EE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0.395</w:t>
            </w:r>
          </w:p>
        </w:tc>
        <w:tc>
          <w:tcPr>
            <w:tcW w:w="1333" w:type="dxa"/>
          </w:tcPr>
          <w:p w14:paraId="51D1085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0.413</w:t>
            </w:r>
          </w:p>
        </w:tc>
      </w:tr>
      <w:tr w:rsidR="00C9372B" w:rsidRPr="006B2241" w14:paraId="031B6AFA" w14:textId="77777777" w:rsidTr="00DE44C1">
        <w:trPr>
          <w:jc w:val="center"/>
        </w:trPr>
        <w:tc>
          <w:tcPr>
            <w:tcW w:w="5072" w:type="dxa"/>
          </w:tcPr>
          <w:p w14:paraId="7DB03D3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CVLT perseverations</w:t>
            </w:r>
          </w:p>
        </w:tc>
        <w:tc>
          <w:tcPr>
            <w:tcW w:w="1811" w:type="dxa"/>
          </w:tcPr>
          <w:p w14:paraId="6D29FE1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5.66 (6.0)</w:t>
            </w:r>
          </w:p>
        </w:tc>
        <w:tc>
          <w:tcPr>
            <w:tcW w:w="1701" w:type="dxa"/>
          </w:tcPr>
          <w:p w14:paraId="7F05835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5.99 (5.9)</w:t>
            </w:r>
          </w:p>
        </w:tc>
        <w:tc>
          <w:tcPr>
            <w:tcW w:w="2126" w:type="dxa"/>
          </w:tcPr>
          <w:p w14:paraId="118D3385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0.316</w:t>
            </w:r>
          </w:p>
        </w:tc>
        <w:tc>
          <w:tcPr>
            <w:tcW w:w="401" w:type="dxa"/>
          </w:tcPr>
          <w:p w14:paraId="70FE39B9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63F96830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</w:tcPr>
          <w:p w14:paraId="721EEE8C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</w:tcPr>
          <w:p w14:paraId="27B26D64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786BD977" w14:textId="77777777" w:rsidTr="00DE44C1">
        <w:trPr>
          <w:jc w:val="center"/>
        </w:trPr>
        <w:tc>
          <w:tcPr>
            <w:tcW w:w="5072" w:type="dxa"/>
          </w:tcPr>
          <w:p w14:paraId="4DE39D8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CVLT intrusions</w:t>
            </w:r>
          </w:p>
        </w:tc>
        <w:tc>
          <w:tcPr>
            <w:tcW w:w="1811" w:type="dxa"/>
          </w:tcPr>
          <w:p w14:paraId="301F6AC3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5.15 (6.0)</w:t>
            </w:r>
          </w:p>
        </w:tc>
        <w:tc>
          <w:tcPr>
            <w:tcW w:w="1701" w:type="dxa"/>
          </w:tcPr>
          <w:p w14:paraId="404F8B17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5.49 (6.2)</w:t>
            </w:r>
          </w:p>
        </w:tc>
        <w:tc>
          <w:tcPr>
            <w:tcW w:w="2126" w:type="dxa"/>
          </w:tcPr>
          <w:p w14:paraId="4697B970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0.310</w:t>
            </w:r>
          </w:p>
        </w:tc>
        <w:tc>
          <w:tcPr>
            <w:tcW w:w="401" w:type="dxa"/>
          </w:tcPr>
          <w:p w14:paraId="45B1CD7C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5124F90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</w:tcPr>
          <w:p w14:paraId="1273038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</w:tcPr>
          <w:p w14:paraId="615AEE10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0BAC645C" w14:textId="77777777" w:rsidTr="00DE44C1">
        <w:trPr>
          <w:jc w:val="center"/>
        </w:trPr>
        <w:tc>
          <w:tcPr>
            <w:tcW w:w="5072" w:type="dxa"/>
          </w:tcPr>
          <w:p w14:paraId="5C829B8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CVLT word discrimination</w:t>
            </w:r>
          </w:p>
        </w:tc>
        <w:tc>
          <w:tcPr>
            <w:tcW w:w="1811" w:type="dxa"/>
          </w:tcPr>
          <w:p w14:paraId="19952FBC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92.36 (10.3)</w:t>
            </w:r>
          </w:p>
        </w:tc>
        <w:tc>
          <w:tcPr>
            <w:tcW w:w="1701" w:type="dxa"/>
          </w:tcPr>
          <w:p w14:paraId="0B5500CA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91.99 (10.5)</w:t>
            </w:r>
          </w:p>
        </w:tc>
        <w:tc>
          <w:tcPr>
            <w:tcW w:w="2126" w:type="dxa"/>
          </w:tcPr>
          <w:p w14:paraId="570BEF6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0.107</w:t>
            </w:r>
          </w:p>
        </w:tc>
        <w:tc>
          <w:tcPr>
            <w:tcW w:w="401" w:type="dxa"/>
          </w:tcPr>
          <w:p w14:paraId="7FECB1E3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36713F63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0.367</w:t>
            </w:r>
          </w:p>
        </w:tc>
        <w:tc>
          <w:tcPr>
            <w:tcW w:w="1219" w:type="dxa"/>
          </w:tcPr>
          <w:p w14:paraId="31997E6D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0.339</w:t>
            </w:r>
          </w:p>
        </w:tc>
        <w:tc>
          <w:tcPr>
            <w:tcW w:w="1333" w:type="dxa"/>
          </w:tcPr>
          <w:p w14:paraId="6893DDAF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0.337</w:t>
            </w:r>
          </w:p>
        </w:tc>
      </w:tr>
      <w:tr w:rsidR="00C9372B" w:rsidRPr="006B2241" w14:paraId="3D4AB24B" w14:textId="77777777" w:rsidTr="00DE44C1">
        <w:trPr>
          <w:jc w:val="center"/>
        </w:trPr>
        <w:tc>
          <w:tcPr>
            <w:tcW w:w="5072" w:type="dxa"/>
          </w:tcPr>
          <w:p w14:paraId="6F92D27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Information (Standard score), mean (SD)</w:t>
            </w:r>
          </w:p>
        </w:tc>
        <w:tc>
          <w:tcPr>
            <w:tcW w:w="1811" w:type="dxa"/>
          </w:tcPr>
          <w:p w14:paraId="6EA13682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9.35(3.2)</w:t>
            </w:r>
          </w:p>
        </w:tc>
        <w:tc>
          <w:tcPr>
            <w:tcW w:w="1701" w:type="dxa"/>
          </w:tcPr>
          <w:p w14:paraId="39B50F3D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8.66 (3.0)</w:t>
            </w:r>
          </w:p>
        </w:tc>
        <w:tc>
          <w:tcPr>
            <w:tcW w:w="2126" w:type="dxa"/>
          </w:tcPr>
          <w:p w14:paraId="7216744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0.001</w:t>
            </w:r>
          </w:p>
        </w:tc>
        <w:tc>
          <w:tcPr>
            <w:tcW w:w="401" w:type="dxa"/>
          </w:tcPr>
          <w:p w14:paraId="627858F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3DFA7937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0.001</w:t>
            </w:r>
          </w:p>
        </w:tc>
        <w:tc>
          <w:tcPr>
            <w:tcW w:w="1219" w:type="dxa"/>
          </w:tcPr>
          <w:p w14:paraId="4D08F943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333" w:type="dxa"/>
          </w:tcPr>
          <w:p w14:paraId="6C4F67B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0.002</w:t>
            </w:r>
          </w:p>
        </w:tc>
      </w:tr>
      <w:tr w:rsidR="00C9372B" w:rsidRPr="006B2241" w14:paraId="1B387C35" w14:textId="77777777" w:rsidTr="00DE44C1">
        <w:trPr>
          <w:trHeight w:val="71"/>
          <w:jc w:val="center"/>
        </w:trPr>
        <w:tc>
          <w:tcPr>
            <w:tcW w:w="5072" w:type="dxa"/>
          </w:tcPr>
          <w:p w14:paraId="75A6C6C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Executive functions and problem solving</w:t>
            </w:r>
          </w:p>
        </w:tc>
        <w:tc>
          <w:tcPr>
            <w:tcW w:w="1811" w:type="dxa"/>
          </w:tcPr>
          <w:p w14:paraId="1A24B0D7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0CA0D4F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1117C02F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</w:tcPr>
          <w:p w14:paraId="57348F7C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16715BA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</w:tcPr>
          <w:p w14:paraId="15D67DE0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</w:tcPr>
          <w:p w14:paraId="60A7AA2D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3A113DB1" w14:textId="77777777" w:rsidTr="00DE44C1">
        <w:trPr>
          <w:jc w:val="center"/>
        </w:trPr>
        <w:tc>
          <w:tcPr>
            <w:tcW w:w="5072" w:type="dxa"/>
          </w:tcPr>
          <w:p w14:paraId="6101BA6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Trail making test B (errors), mean (SD)</w:t>
            </w:r>
          </w:p>
        </w:tc>
        <w:tc>
          <w:tcPr>
            <w:tcW w:w="1811" w:type="dxa"/>
          </w:tcPr>
          <w:p w14:paraId="1A5896ED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0.72 (1.5)</w:t>
            </w:r>
          </w:p>
        </w:tc>
        <w:tc>
          <w:tcPr>
            <w:tcW w:w="1701" w:type="dxa"/>
          </w:tcPr>
          <w:p w14:paraId="53A2BA98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0.68 (1.2)</w:t>
            </w:r>
          </w:p>
        </w:tc>
        <w:tc>
          <w:tcPr>
            <w:tcW w:w="2126" w:type="dxa"/>
          </w:tcPr>
          <w:p w14:paraId="24DD3169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0.885</w:t>
            </w:r>
          </w:p>
        </w:tc>
        <w:tc>
          <w:tcPr>
            <w:tcW w:w="401" w:type="dxa"/>
          </w:tcPr>
          <w:p w14:paraId="54BD5AF7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7F579D0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</w:tcPr>
          <w:p w14:paraId="5F310E6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</w:tcPr>
          <w:p w14:paraId="780384F9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0634B695" w14:textId="77777777" w:rsidTr="00DE44C1">
        <w:trPr>
          <w:trHeight w:val="144"/>
          <w:jc w:val="center"/>
        </w:trPr>
        <w:tc>
          <w:tcPr>
            <w:tcW w:w="5072" w:type="dxa"/>
          </w:tcPr>
          <w:p w14:paraId="4278853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Trail making test B, perseverations</w:t>
            </w:r>
          </w:p>
        </w:tc>
        <w:tc>
          <w:tcPr>
            <w:tcW w:w="1811" w:type="dxa"/>
          </w:tcPr>
          <w:p w14:paraId="249C827A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0.18 (0.6)</w:t>
            </w:r>
          </w:p>
        </w:tc>
        <w:tc>
          <w:tcPr>
            <w:tcW w:w="1701" w:type="dxa"/>
          </w:tcPr>
          <w:p w14:paraId="23464BD4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0.17 (0.5)</w:t>
            </w:r>
          </w:p>
        </w:tc>
        <w:tc>
          <w:tcPr>
            <w:tcW w:w="2126" w:type="dxa"/>
          </w:tcPr>
          <w:p w14:paraId="5AD7BEC2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0.727</w:t>
            </w:r>
          </w:p>
        </w:tc>
        <w:tc>
          <w:tcPr>
            <w:tcW w:w="401" w:type="dxa"/>
          </w:tcPr>
          <w:p w14:paraId="21BE01E7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115BC433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</w:tcPr>
          <w:p w14:paraId="0882A4BC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</w:tcPr>
          <w:p w14:paraId="16F6695C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364C6532" w14:textId="77777777" w:rsidTr="00DE44C1">
        <w:trPr>
          <w:jc w:val="center"/>
        </w:trPr>
        <w:tc>
          <w:tcPr>
            <w:tcW w:w="5072" w:type="dxa"/>
          </w:tcPr>
          <w:p w14:paraId="2F4D228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B - A (Time), mean (SD)</w:t>
            </w:r>
          </w:p>
        </w:tc>
        <w:tc>
          <w:tcPr>
            <w:tcW w:w="1811" w:type="dxa"/>
          </w:tcPr>
          <w:p w14:paraId="3D32A249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63.26 (50.1)</w:t>
            </w:r>
          </w:p>
        </w:tc>
        <w:tc>
          <w:tcPr>
            <w:tcW w:w="1701" w:type="dxa"/>
          </w:tcPr>
          <w:p w14:paraId="5A888D0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62.39 (46.6)</w:t>
            </w:r>
          </w:p>
        </w:tc>
        <w:tc>
          <w:tcPr>
            <w:tcW w:w="2126" w:type="dxa"/>
          </w:tcPr>
          <w:p w14:paraId="43983750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0.806</w:t>
            </w:r>
          </w:p>
        </w:tc>
        <w:tc>
          <w:tcPr>
            <w:tcW w:w="401" w:type="dxa"/>
          </w:tcPr>
          <w:p w14:paraId="418EE11D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215EE257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</w:tcPr>
          <w:p w14:paraId="501DDE0D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</w:tcPr>
          <w:p w14:paraId="24DC6647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17B44319" w14:textId="77777777" w:rsidTr="00DE44C1">
        <w:trPr>
          <w:jc w:val="center"/>
        </w:trPr>
        <w:tc>
          <w:tcPr>
            <w:tcW w:w="5072" w:type="dxa"/>
          </w:tcPr>
          <w:p w14:paraId="2BD2F9D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B- A (errors), mean (SD)</w:t>
            </w:r>
          </w:p>
        </w:tc>
        <w:tc>
          <w:tcPr>
            <w:tcW w:w="1811" w:type="dxa"/>
          </w:tcPr>
          <w:p w14:paraId="57C89728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0.53 (1.6)</w:t>
            </w:r>
          </w:p>
        </w:tc>
        <w:tc>
          <w:tcPr>
            <w:tcW w:w="1701" w:type="dxa"/>
          </w:tcPr>
          <w:p w14:paraId="455BCDBF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0.51 (1.3)</w:t>
            </w:r>
          </w:p>
        </w:tc>
        <w:tc>
          <w:tcPr>
            <w:tcW w:w="2126" w:type="dxa"/>
          </w:tcPr>
          <w:p w14:paraId="6DF0E7A9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0.519</w:t>
            </w:r>
          </w:p>
        </w:tc>
        <w:tc>
          <w:tcPr>
            <w:tcW w:w="401" w:type="dxa"/>
          </w:tcPr>
          <w:p w14:paraId="4DF41EFA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29553BE8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</w:tcPr>
          <w:p w14:paraId="45E7FA03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</w:tcPr>
          <w:p w14:paraId="6F6F30E9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7535F208" w14:textId="77777777" w:rsidTr="00DE44C1">
        <w:trPr>
          <w:jc w:val="center"/>
        </w:trPr>
        <w:tc>
          <w:tcPr>
            <w:tcW w:w="5072" w:type="dxa"/>
          </w:tcPr>
          <w:p w14:paraId="797ED1A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Matrix reasoning (Standard score), mean (SD)</w:t>
            </w:r>
          </w:p>
        </w:tc>
        <w:tc>
          <w:tcPr>
            <w:tcW w:w="1811" w:type="dxa"/>
          </w:tcPr>
          <w:p w14:paraId="113DB6A8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8.50 (3.2)</w:t>
            </w:r>
          </w:p>
        </w:tc>
        <w:tc>
          <w:tcPr>
            <w:tcW w:w="1701" w:type="dxa"/>
          </w:tcPr>
          <w:p w14:paraId="07950D7F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8.07 (3.2)</w:t>
            </w:r>
          </w:p>
        </w:tc>
        <w:tc>
          <w:tcPr>
            <w:tcW w:w="2126" w:type="dxa"/>
          </w:tcPr>
          <w:p w14:paraId="7C337908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0.024</w:t>
            </w:r>
          </w:p>
        </w:tc>
        <w:tc>
          <w:tcPr>
            <w:tcW w:w="401" w:type="dxa"/>
          </w:tcPr>
          <w:p w14:paraId="5DB71513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53B06CC4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0.019</w:t>
            </w:r>
          </w:p>
        </w:tc>
        <w:tc>
          <w:tcPr>
            <w:tcW w:w="1219" w:type="dxa"/>
          </w:tcPr>
          <w:p w14:paraId="32498680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0.027</w:t>
            </w:r>
          </w:p>
        </w:tc>
        <w:tc>
          <w:tcPr>
            <w:tcW w:w="1333" w:type="dxa"/>
          </w:tcPr>
          <w:p w14:paraId="49B9BA89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0.027</w:t>
            </w:r>
          </w:p>
        </w:tc>
      </w:tr>
      <w:tr w:rsidR="00C9372B" w:rsidRPr="006B2241" w14:paraId="34D6CECA" w14:textId="77777777" w:rsidTr="00DE44C1">
        <w:trPr>
          <w:jc w:val="center"/>
        </w:trPr>
        <w:tc>
          <w:tcPr>
            <w:tcW w:w="5072" w:type="dxa"/>
          </w:tcPr>
          <w:p w14:paraId="31931C1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Similarities (standard score), mean (SD)</w:t>
            </w:r>
          </w:p>
        </w:tc>
        <w:tc>
          <w:tcPr>
            <w:tcW w:w="1811" w:type="dxa"/>
          </w:tcPr>
          <w:p w14:paraId="73A84EBA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9.90 (3.5)</w:t>
            </w:r>
          </w:p>
        </w:tc>
        <w:tc>
          <w:tcPr>
            <w:tcW w:w="1701" w:type="dxa"/>
          </w:tcPr>
          <w:p w14:paraId="1AE12943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9.68 (3.5)</w:t>
            </w:r>
          </w:p>
        </w:tc>
        <w:tc>
          <w:tcPr>
            <w:tcW w:w="2126" w:type="dxa"/>
          </w:tcPr>
          <w:p w14:paraId="4AF8B433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0.297</w:t>
            </w:r>
          </w:p>
        </w:tc>
        <w:tc>
          <w:tcPr>
            <w:tcW w:w="401" w:type="dxa"/>
          </w:tcPr>
          <w:p w14:paraId="4225DF98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41FFA69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</w:tcPr>
          <w:p w14:paraId="07A760BA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</w:tcPr>
          <w:p w14:paraId="3B367FEF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0ECCABF8" w14:textId="77777777" w:rsidTr="00DE44C1">
        <w:trPr>
          <w:jc w:val="center"/>
        </w:trPr>
        <w:tc>
          <w:tcPr>
            <w:tcW w:w="5072" w:type="dxa"/>
          </w:tcPr>
          <w:p w14:paraId="2FC7E27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Visual attention and speed of processing</w:t>
            </w:r>
          </w:p>
        </w:tc>
        <w:tc>
          <w:tcPr>
            <w:tcW w:w="1811" w:type="dxa"/>
          </w:tcPr>
          <w:p w14:paraId="2248BDB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5BA2C2F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0E1E3B0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</w:tcPr>
          <w:p w14:paraId="38CB1EFC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6370802A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</w:tcPr>
          <w:p w14:paraId="6DF1A432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</w:tcPr>
          <w:p w14:paraId="6A35034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670DC41B" w14:textId="77777777" w:rsidTr="00DE44C1">
        <w:trPr>
          <w:jc w:val="center"/>
        </w:trPr>
        <w:tc>
          <w:tcPr>
            <w:tcW w:w="5072" w:type="dxa"/>
          </w:tcPr>
          <w:p w14:paraId="5CEDFA6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TMT A (time), mean (SD)</w:t>
            </w:r>
          </w:p>
        </w:tc>
        <w:tc>
          <w:tcPr>
            <w:tcW w:w="1811" w:type="dxa"/>
          </w:tcPr>
          <w:p w14:paraId="30ABE27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42.74 (20.9)</w:t>
            </w:r>
          </w:p>
        </w:tc>
        <w:tc>
          <w:tcPr>
            <w:tcW w:w="1701" w:type="dxa"/>
          </w:tcPr>
          <w:p w14:paraId="4D1BA6AD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39.52 (16.7)</w:t>
            </w:r>
          </w:p>
        </w:tc>
        <w:tc>
          <w:tcPr>
            <w:tcW w:w="2126" w:type="dxa"/>
          </w:tcPr>
          <w:p w14:paraId="38D62492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0.003</w:t>
            </w:r>
          </w:p>
        </w:tc>
        <w:tc>
          <w:tcPr>
            <w:tcW w:w="401" w:type="dxa"/>
          </w:tcPr>
          <w:p w14:paraId="0A45DA32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34D06BE2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0.188</w:t>
            </w:r>
          </w:p>
        </w:tc>
        <w:tc>
          <w:tcPr>
            <w:tcW w:w="1219" w:type="dxa"/>
          </w:tcPr>
          <w:p w14:paraId="3AC78E0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0.233</w:t>
            </w:r>
          </w:p>
        </w:tc>
        <w:tc>
          <w:tcPr>
            <w:tcW w:w="1333" w:type="dxa"/>
          </w:tcPr>
          <w:p w14:paraId="14A05C9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0.233</w:t>
            </w:r>
          </w:p>
        </w:tc>
      </w:tr>
      <w:tr w:rsidR="00C9372B" w:rsidRPr="006B2241" w14:paraId="0D7A6D1A" w14:textId="77777777" w:rsidTr="00DE44C1">
        <w:trPr>
          <w:jc w:val="center"/>
        </w:trPr>
        <w:tc>
          <w:tcPr>
            <w:tcW w:w="5072" w:type="dxa"/>
          </w:tcPr>
          <w:p w14:paraId="16292E2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 xml:space="preserve">TMT A (errors), mean (SD)  </w:t>
            </w:r>
          </w:p>
        </w:tc>
        <w:tc>
          <w:tcPr>
            <w:tcW w:w="1811" w:type="dxa"/>
          </w:tcPr>
          <w:p w14:paraId="44DD638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0.20 (0.5)</w:t>
            </w:r>
          </w:p>
        </w:tc>
        <w:tc>
          <w:tcPr>
            <w:tcW w:w="1701" w:type="dxa"/>
          </w:tcPr>
          <w:p w14:paraId="7C409440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0.19 (0.5)</w:t>
            </w:r>
          </w:p>
        </w:tc>
        <w:tc>
          <w:tcPr>
            <w:tcW w:w="2126" w:type="dxa"/>
          </w:tcPr>
          <w:p w14:paraId="5484436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0.594</w:t>
            </w:r>
          </w:p>
        </w:tc>
        <w:tc>
          <w:tcPr>
            <w:tcW w:w="401" w:type="dxa"/>
          </w:tcPr>
          <w:p w14:paraId="711A8C79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228BF7C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</w:tcPr>
          <w:p w14:paraId="6EADE7B5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</w:tcPr>
          <w:p w14:paraId="209EF71A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0D4DCEBA" w14:textId="77777777" w:rsidTr="00DE44C1">
        <w:trPr>
          <w:jc w:val="center"/>
        </w:trPr>
        <w:tc>
          <w:tcPr>
            <w:tcW w:w="5072" w:type="dxa"/>
          </w:tcPr>
          <w:p w14:paraId="2CB82AF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Digit symbol coding (Standard score), mean (SD)</w:t>
            </w:r>
          </w:p>
        </w:tc>
        <w:tc>
          <w:tcPr>
            <w:tcW w:w="1811" w:type="dxa"/>
          </w:tcPr>
          <w:p w14:paraId="3054A86F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6.40 (3.1)</w:t>
            </w:r>
          </w:p>
        </w:tc>
        <w:tc>
          <w:tcPr>
            <w:tcW w:w="1701" w:type="dxa"/>
          </w:tcPr>
          <w:p w14:paraId="3ACE8357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5.89 (2.9)</w:t>
            </w:r>
          </w:p>
        </w:tc>
        <w:tc>
          <w:tcPr>
            <w:tcW w:w="2126" w:type="dxa"/>
          </w:tcPr>
          <w:p w14:paraId="1F91725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0.011</w:t>
            </w:r>
          </w:p>
        </w:tc>
        <w:tc>
          <w:tcPr>
            <w:tcW w:w="401" w:type="dxa"/>
          </w:tcPr>
          <w:p w14:paraId="29DCC70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15CD2E31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0.224</w:t>
            </w:r>
          </w:p>
        </w:tc>
        <w:tc>
          <w:tcPr>
            <w:tcW w:w="1219" w:type="dxa"/>
          </w:tcPr>
          <w:p w14:paraId="7B71D9ED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0.244</w:t>
            </w:r>
          </w:p>
        </w:tc>
        <w:tc>
          <w:tcPr>
            <w:tcW w:w="1333" w:type="dxa"/>
          </w:tcPr>
          <w:p w14:paraId="59C247EA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0.235</w:t>
            </w:r>
          </w:p>
        </w:tc>
      </w:tr>
      <w:tr w:rsidR="00C9372B" w:rsidRPr="006B2241" w14:paraId="513DE59F" w14:textId="77777777" w:rsidTr="00DE44C1">
        <w:trPr>
          <w:jc w:val="center"/>
        </w:trPr>
        <w:tc>
          <w:tcPr>
            <w:tcW w:w="5072" w:type="dxa"/>
          </w:tcPr>
          <w:p w14:paraId="7D006C9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Picture completion test (standard score), mean (SD)</w:t>
            </w:r>
          </w:p>
        </w:tc>
        <w:tc>
          <w:tcPr>
            <w:tcW w:w="1811" w:type="dxa"/>
          </w:tcPr>
          <w:p w14:paraId="1451DCF5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7.49 (3.3)</w:t>
            </w:r>
          </w:p>
        </w:tc>
        <w:tc>
          <w:tcPr>
            <w:tcW w:w="1701" w:type="dxa"/>
          </w:tcPr>
          <w:p w14:paraId="2396543C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7.57 (3.1)</w:t>
            </w:r>
          </w:p>
        </w:tc>
        <w:tc>
          <w:tcPr>
            <w:tcW w:w="2126" w:type="dxa"/>
          </w:tcPr>
          <w:p w14:paraId="592A423C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0.713</w:t>
            </w:r>
          </w:p>
        </w:tc>
        <w:tc>
          <w:tcPr>
            <w:tcW w:w="401" w:type="dxa"/>
          </w:tcPr>
          <w:p w14:paraId="453BD9BA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</w:tcPr>
          <w:p w14:paraId="241C9DEC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</w:tcPr>
          <w:p w14:paraId="78E3290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</w:tcPr>
          <w:p w14:paraId="3DAA81AF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4E9EF6CD" w14:textId="77777777" w:rsidR="00C9372B" w:rsidRPr="006B2241" w:rsidRDefault="00C9372B" w:rsidP="00C9372B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val="en-US"/>
        </w:rPr>
      </w:pPr>
    </w:p>
    <w:p w14:paraId="436F01D8" w14:textId="77777777" w:rsidR="00C9372B" w:rsidRPr="006B2241" w:rsidRDefault="00C9372B" w:rsidP="00C9372B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val="en-US"/>
        </w:rPr>
      </w:pPr>
      <w:r w:rsidRPr="006B2241">
        <w:rPr>
          <w:rFonts w:ascii="Arial" w:eastAsia="Calibri" w:hAnsi="Arial" w:cs="Arial"/>
          <w:b/>
          <w:bCs/>
          <w:sz w:val="16"/>
          <w:szCs w:val="16"/>
          <w:lang w:val="en-US"/>
        </w:rPr>
        <w:t xml:space="preserve">Note:  Statistically significant in bold (P&lt; .05). All cognitive tests are expressed with mean scores and standard deviation (SD); </w:t>
      </w:r>
      <w:proofErr w:type="spellStart"/>
      <w:r w:rsidRPr="006B2241">
        <w:rPr>
          <w:rFonts w:ascii="Arial" w:eastAsia="Calibri" w:hAnsi="Arial" w:cs="Arial"/>
          <w:b/>
          <w:bCs/>
          <w:sz w:val="16"/>
          <w:szCs w:val="16"/>
          <w:lang w:val="en-US"/>
        </w:rPr>
        <w:t>fNART</w:t>
      </w:r>
      <w:proofErr w:type="spellEnd"/>
      <w:r w:rsidRPr="006B2241">
        <w:rPr>
          <w:rFonts w:ascii="Arial" w:eastAsia="Calibri" w:hAnsi="Arial" w:cs="Arial"/>
          <w:b/>
          <w:bCs/>
          <w:sz w:val="16"/>
          <w:szCs w:val="16"/>
          <w:lang w:val="en-US"/>
        </w:rPr>
        <w:t>= French National Adult Reading Test; IQ= Intellectual Quotient; CVLT= California Verbal Learning Test; CPT-IP= Continuous Performance Test-Identical Pairs; SSTICS= Subjective Scale to Investigate Cognition in Schizophrenia.</w:t>
      </w:r>
    </w:p>
    <w:p w14:paraId="14A6A07A" w14:textId="77777777" w:rsidR="00C9372B" w:rsidRPr="006B2241" w:rsidRDefault="00C9372B" w:rsidP="00C9372B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val="en-US"/>
        </w:rPr>
      </w:pPr>
    </w:p>
    <w:p w14:paraId="5767161A" w14:textId="77777777" w:rsidR="00C9372B" w:rsidRPr="006B2241" w:rsidRDefault="00C9372B" w:rsidP="00C9372B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val="en-US"/>
        </w:rPr>
      </w:pPr>
      <w:r w:rsidRPr="006B2241">
        <w:rPr>
          <w:rFonts w:ascii="Arial" w:eastAsia="Calibri" w:hAnsi="Arial" w:cs="Arial"/>
          <w:b/>
          <w:bCs/>
          <w:sz w:val="16"/>
          <w:szCs w:val="16"/>
          <w:lang w:val="en-US"/>
        </w:rPr>
        <w:t>*Chi square test for categorical variable and student test or Wilcox test for continuous variables.</w:t>
      </w:r>
    </w:p>
    <w:p w14:paraId="28C7BC9D" w14:textId="77777777" w:rsidR="00C9372B" w:rsidRPr="006B2241" w:rsidRDefault="00C9372B" w:rsidP="00C9372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6B2241">
        <w:rPr>
          <w:rFonts w:ascii="Arial" w:eastAsia="Times New Roman" w:hAnsi="Arial" w:cs="Arial"/>
          <w:b/>
          <w:sz w:val="16"/>
          <w:szCs w:val="16"/>
          <w:lang w:val="en-US"/>
        </w:rPr>
        <w:t xml:space="preserve">*Logistic regression was </w:t>
      </w:r>
      <w:proofErr w:type="gramStart"/>
      <w:r w:rsidRPr="006B2241">
        <w:rPr>
          <w:rFonts w:ascii="Arial" w:eastAsia="Times New Roman" w:hAnsi="Arial" w:cs="Arial"/>
          <w:b/>
          <w:sz w:val="16"/>
          <w:szCs w:val="16"/>
          <w:lang w:val="en-US"/>
        </w:rPr>
        <w:t>compute</w:t>
      </w:r>
      <w:proofErr w:type="gramEnd"/>
      <w:r w:rsidRPr="006B2241">
        <w:rPr>
          <w:rFonts w:ascii="Arial" w:eastAsia="Times New Roman" w:hAnsi="Arial" w:cs="Arial"/>
          <w:b/>
          <w:sz w:val="16"/>
          <w:szCs w:val="16"/>
          <w:lang w:val="en-US"/>
        </w:rPr>
        <w:t xml:space="preserve"> to assess the relation between cognitive performance and current tobacco consumption.</w:t>
      </w:r>
    </w:p>
    <w:p w14:paraId="119B8C5C" w14:textId="77777777" w:rsidR="00C9372B" w:rsidRPr="006B2241" w:rsidRDefault="00C9372B" w:rsidP="00C9372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14:paraId="1764572D" w14:textId="77777777" w:rsidR="00C9372B" w:rsidRPr="006B2241" w:rsidRDefault="00C9372B" w:rsidP="00C9372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6B2241">
        <w:rPr>
          <w:rFonts w:ascii="Arial" w:eastAsia="Times New Roman" w:hAnsi="Arial" w:cs="Arial"/>
          <w:sz w:val="16"/>
          <w:szCs w:val="16"/>
          <w:lang w:val="en-US"/>
        </w:rPr>
        <w:t>*For standard score of neuropsychological variables, we adjusted on chlorpromazine equivalents (</w:t>
      </w:r>
      <w:proofErr w:type="spellStart"/>
      <w:r w:rsidRPr="006B2241">
        <w:rPr>
          <w:rFonts w:ascii="Arial" w:eastAsia="Times New Roman" w:hAnsi="Arial" w:cs="Arial"/>
          <w:sz w:val="16"/>
          <w:szCs w:val="16"/>
          <w:lang w:val="en-US"/>
        </w:rPr>
        <w:t>CPZeqtot</w:t>
      </w:r>
      <w:proofErr w:type="spellEnd"/>
      <w:r w:rsidRPr="006B2241">
        <w:rPr>
          <w:rFonts w:ascii="Arial" w:eastAsia="Times New Roman" w:hAnsi="Arial" w:cs="Arial"/>
          <w:sz w:val="16"/>
          <w:szCs w:val="16"/>
          <w:lang w:val="en-US"/>
        </w:rPr>
        <w:t>), Lifetime alcohol and cannabis abuse.</w:t>
      </w:r>
    </w:p>
    <w:p w14:paraId="7F712433" w14:textId="77777777" w:rsidR="00C9372B" w:rsidRPr="006B2241" w:rsidRDefault="00C9372B" w:rsidP="00C9372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6B2241">
        <w:rPr>
          <w:rFonts w:ascii="Arial" w:eastAsia="Times New Roman" w:hAnsi="Arial" w:cs="Arial"/>
          <w:sz w:val="16"/>
          <w:szCs w:val="16"/>
          <w:lang w:val="en-US"/>
        </w:rPr>
        <w:lastRenderedPageBreak/>
        <w:t>**For standard score of neuropsychological variables, we adjusted on chlorpromazine equivalents (</w:t>
      </w:r>
      <w:proofErr w:type="spellStart"/>
      <w:r w:rsidRPr="006B2241">
        <w:rPr>
          <w:rFonts w:ascii="Arial" w:eastAsia="Times New Roman" w:hAnsi="Arial" w:cs="Arial"/>
          <w:sz w:val="16"/>
          <w:szCs w:val="16"/>
          <w:lang w:val="en-US"/>
        </w:rPr>
        <w:t>CPZeqtot</w:t>
      </w:r>
      <w:proofErr w:type="spellEnd"/>
      <w:r w:rsidRPr="006B2241">
        <w:rPr>
          <w:rFonts w:ascii="Arial" w:eastAsia="Times New Roman" w:hAnsi="Arial" w:cs="Arial"/>
          <w:sz w:val="16"/>
          <w:szCs w:val="16"/>
          <w:lang w:val="en-US"/>
        </w:rPr>
        <w:t>), Lifetime alcohol and cannabis abuse, and benzodiazepine, and a</w:t>
      </w:r>
      <w:r w:rsidRPr="006B2241">
        <w:rPr>
          <w:rFonts w:ascii="Arial" w:hAnsi="Arial" w:cs="Arial"/>
          <w:sz w:val="16"/>
          <w:szCs w:val="16"/>
          <w:lang w:val="en-US"/>
        </w:rPr>
        <w:t>nticholinergic.</w:t>
      </w:r>
    </w:p>
    <w:p w14:paraId="3286A3FA" w14:textId="77777777" w:rsidR="00C9372B" w:rsidRPr="006B2241" w:rsidRDefault="00C9372B" w:rsidP="00C9372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6B2241">
        <w:rPr>
          <w:rFonts w:ascii="Arial" w:eastAsia="Times New Roman" w:hAnsi="Arial" w:cs="Arial"/>
          <w:sz w:val="16"/>
          <w:szCs w:val="16"/>
          <w:lang w:val="en-US"/>
        </w:rPr>
        <w:t>***For standard score of neuropsychological variables, we adjusted on chlorpromazine equivalents (</w:t>
      </w:r>
      <w:proofErr w:type="spellStart"/>
      <w:r w:rsidRPr="006B2241">
        <w:rPr>
          <w:rFonts w:ascii="Arial" w:eastAsia="Times New Roman" w:hAnsi="Arial" w:cs="Arial"/>
          <w:sz w:val="16"/>
          <w:szCs w:val="16"/>
          <w:lang w:val="en-US"/>
        </w:rPr>
        <w:t>CPZeqtot</w:t>
      </w:r>
      <w:proofErr w:type="spellEnd"/>
      <w:r w:rsidRPr="006B2241">
        <w:rPr>
          <w:rFonts w:ascii="Arial" w:eastAsia="Times New Roman" w:hAnsi="Arial" w:cs="Arial"/>
          <w:sz w:val="16"/>
          <w:szCs w:val="16"/>
          <w:lang w:val="en-US"/>
        </w:rPr>
        <w:t>), Lifetime alcohol and cannabis abuse, benzodiazepine, a</w:t>
      </w:r>
      <w:r w:rsidRPr="006B2241">
        <w:rPr>
          <w:rFonts w:ascii="Arial" w:hAnsi="Arial" w:cs="Arial"/>
          <w:sz w:val="16"/>
          <w:szCs w:val="16"/>
          <w:lang w:val="en-US"/>
        </w:rPr>
        <w:t>nticholinergic, and antidepressant.</w:t>
      </w:r>
    </w:p>
    <w:p w14:paraId="724D7393" w14:textId="77777777" w:rsidR="00C9372B" w:rsidRPr="006B2241" w:rsidRDefault="00C9372B" w:rsidP="00C9372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14:paraId="2057D2BA" w14:textId="77777777" w:rsidR="00C9372B" w:rsidRPr="006B2241" w:rsidRDefault="00C9372B" w:rsidP="00C9372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14:paraId="643BFB04" w14:textId="77777777" w:rsidR="00C9372B" w:rsidRPr="006B2241" w:rsidRDefault="00C9372B" w:rsidP="00C9372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6B2241">
        <w:rPr>
          <w:rFonts w:ascii="Arial" w:eastAsia="Times New Roman" w:hAnsi="Arial" w:cs="Arial"/>
          <w:sz w:val="16"/>
          <w:szCs w:val="16"/>
          <w:lang w:val="en-US"/>
        </w:rPr>
        <w:t xml:space="preserve">*For </w:t>
      </w:r>
      <w:proofErr w:type="gramStart"/>
      <w:r w:rsidRPr="006B2241">
        <w:rPr>
          <w:rFonts w:ascii="Arial" w:eastAsia="Times New Roman" w:hAnsi="Arial" w:cs="Arial"/>
          <w:sz w:val="16"/>
          <w:szCs w:val="16"/>
          <w:lang w:val="en-US"/>
        </w:rPr>
        <w:t>others</w:t>
      </w:r>
      <w:proofErr w:type="gramEnd"/>
      <w:r w:rsidRPr="006B2241">
        <w:rPr>
          <w:rFonts w:ascii="Arial" w:eastAsia="Times New Roman" w:hAnsi="Arial" w:cs="Arial"/>
          <w:sz w:val="16"/>
          <w:szCs w:val="16"/>
          <w:lang w:val="en-US"/>
        </w:rPr>
        <w:t xml:space="preserve"> scores of neuropsychological variables, we adjusted on chlorpromazine equivalents (</w:t>
      </w:r>
      <w:proofErr w:type="spellStart"/>
      <w:r w:rsidRPr="006B2241">
        <w:rPr>
          <w:rFonts w:ascii="Arial" w:eastAsia="Times New Roman" w:hAnsi="Arial" w:cs="Arial"/>
          <w:sz w:val="16"/>
          <w:szCs w:val="16"/>
          <w:lang w:val="en-US"/>
        </w:rPr>
        <w:t>CPZeqtot</w:t>
      </w:r>
      <w:proofErr w:type="spellEnd"/>
      <w:r w:rsidRPr="006B2241">
        <w:rPr>
          <w:rFonts w:ascii="Arial" w:eastAsia="Times New Roman" w:hAnsi="Arial" w:cs="Arial"/>
          <w:sz w:val="16"/>
          <w:szCs w:val="16"/>
          <w:lang w:val="en-US"/>
        </w:rPr>
        <w:t>), alcohol, cannabis abuse, sex, age, mean years of education</w:t>
      </w:r>
      <w:r w:rsidRPr="006B2241">
        <w:rPr>
          <w:rFonts w:ascii="Arial" w:hAnsi="Arial" w:cs="Arial"/>
          <w:sz w:val="16"/>
          <w:szCs w:val="16"/>
          <w:lang w:val="en-US"/>
        </w:rPr>
        <w:t>.</w:t>
      </w:r>
    </w:p>
    <w:p w14:paraId="6C19B34C" w14:textId="77777777" w:rsidR="00C9372B" w:rsidRPr="006B2241" w:rsidRDefault="00C9372B" w:rsidP="00C9372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6B2241">
        <w:rPr>
          <w:rFonts w:ascii="Arial" w:eastAsia="Times New Roman" w:hAnsi="Arial" w:cs="Arial"/>
          <w:sz w:val="16"/>
          <w:szCs w:val="16"/>
          <w:lang w:val="en-US"/>
        </w:rPr>
        <w:t>**For others scores of neuropsychological variables, we adjusted on chlorpromazine equivalents (</w:t>
      </w:r>
      <w:proofErr w:type="spellStart"/>
      <w:r w:rsidRPr="006B2241">
        <w:rPr>
          <w:rFonts w:ascii="Arial" w:eastAsia="Times New Roman" w:hAnsi="Arial" w:cs="Arial"/>
          <w:sz w:val="16"/>
          <w:szCs w:val="16"/>
          <w:lang w:val="en-US"/>
        </w:rPr>
        <w:t>CPZeqtot</w:t>
      </w:r>
      <w:proofErr w:type="spellEnd"/>
      <w:r w:rsidRPr="006B2241">
        <w:rPr>
          <w:rFonts w:ascii="Arial" w:eastAsia="Times New Roman" w:hAnsi="Arial" w:cs="Arial"/>
          <w:sz w:val="16"/>
          <w:szCs w:val="16"/>
          <w:lang w:val="en-US"/>
        </w:rPr>
        <w:t xml:space="preserve">), alcohol, cannabis abuse, sex, </w:t>
      </w:r>
      <w:proofErr w:type="gramStart"/>
      <w:r w:rsidRPr="006B2241">
        <w:rPr>
          <w:rFonts w:ascii="Arial" w:eastAsia="Times New Roman" w:hAnsi="Arial" w:cs="Arial"/>
          <w:sz w:val="16"/>
          <w:szCs w:val="16"/>
          <w:lang w:val="en-US"/>
        </w:rPr>
        <w:t>age,  mean</w:t>
      </w:r>
      <w:proofErr w:type="gramEnd"/>
      <w:r w:rsidRPr="006B2241">
        <w:rPr>
          <w:rFonts w:ascii="Arial" w:eastAsia="Times New Roman" w:hAnsi="Arial" w:cs="Arial"/>
          <w:sz w:val="16"/>
          <w:szCs w:val="16"/>
          <w:lang w:val="en-US"/>
        </w:rPr>
        <w:t xml:space="preserve"> years of education, benzodiazepine and  a</w:t>
      </w:r>
      <w:r w:rsidRPr="006B2241">
        <w:rPr>
          <w:rFonts w:ascii="Arial" w:hAnsi="Arial" w:cs="Arial"/>
          <w:sz w:val="16"/>
          <w:szCs w:val="16"/>
          <w:lang w:val="en-US"/>
        </w:rPr>
        <w:t>nticholinergic.</w:t>
      </w:r>
    </w:p>
    <w:p w14:paraId="31006B90" w14:textId="77777777" w:rsidR="00C9372B" w:rsidRPr="006B2241" w:rsidRDefault="00C9372B" w:rsidP="00C9372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6B2241">
        <w:rPr>
          <w:rFonts w:ascii="Arial" w:eastAsia="Times New Roman" w:hAnsi="Arial" w:cs="Arial"/>
          <w:sz w:val="16"/>
          <w:szCs w:val="16"/>
          <w:lang w:val="en-US"/>
        </w:rPr>
        <w:t>***For others scores of neuropsychological variables, we adjusted on chlorpromazine equivalents (</w:t>
      </w:r>
      <w:proofErr w:type="spellStart"/>
      <w:r w:rsidRPr="006B2241">
        <w:rPr>
          <w:rFonts w:ascii="Arial" w:eastAsia="Times New Roman" w:hAnsi="Arial" w:cs="Arial"/>
          <w:sz w:val="16"/>
          <w:szCs w:val="16"/>
          <w:lang w:val="en-US"/>
        </w:rPr>
        <w:t>CPZeqtot</w:t>
      </w:r>
      <w:proofErr w:type="spellEnd"/>
      <w:r w:rsidRPr="006B2241">
        <w:rPr>
          <w:rFonts w:ascii="Arial" w:eastAsia="Times New Roman" w:hAnsi="Arial" w:cs="Arial"/>
          <w:sz w:val="16"/>
          <w:szCs w:val="16"/>
          <w:lang w:val="en-US"/>
        </w:rPr>
        <w:t xml:space="preserve">), alcohol, cannabis abuse, sex, </w:t>
      </w:r>
      <w:proofErr w:type="gramStart"/>
      <w:r w:rsidRPr="006B2241">
        <w:rPr>
          <w:rFonts w:ascii="Arial" w:eastAsia="Times New Roman" w:hAnsi="Arial" w:cs="Arial"/>
          <w:sz w:val="16"/>
          <w:szCs w:val="16"/>
          <w:lang w:val="en-US"/>
        </w:rPr>
        <w:t>age,  mean</w:t>
      </w:r>
      <w:proofErr w:type="gramEnd"/>
      <w:r w:rsidRPr="006B2241">
        <w:rPr>
          <w:rFonts w:ascii="Arial" w:eastAsia="Times New Roman" w:hAnsi="Arial" w:cs="Arial"/>
          <w:sz w:val="16"/>
          <w:szCs w:val="16"/>
          <w:lang w:val="en-US"/>
        </w:rPr>
        <w:t xml:space="preserve"> years of education, benzodiazepine, a</w:t>
      </w:r>
      <w:r w:rsidRPr="006B2241">
        <w:rPr>
          <w:rFonts w:ascii="Arial" w:hAnsi="Arial" w:cs="Arial"/>
          <w:sz w:val="16"/>
          <w:szCs w:val="16"/>
          <w:lang w:val="en-US"/>
        </w:rPr>
        <w:t>nticholinergic, and antidepressant.</w:t>
      </w:r>
    </w:p>
    <w:p w14:paraId="782B3E03" w14:textId="77777777" w:rsidR="00C9372B" w:rsidRPr="006B2241" w:rsidRDefault="00C9372B" w:rsidP="00C9372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14:paraId="2DF6FCF7" w14:textId="77777777" w:rsidR="00C9372B" w:rsidRPr="006B2241" w:rsidRDefault="00C9372B" w:rsidP="00C9372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14:paraId="77535D94" w14:textId="77777777" w:rsidR="00C9372B" w:rsidRPr="006B2241" w:rsidRDefault="00C9372B" w:rsidP="00C9372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14:paraId="5439EC67" w14:textId="77777777" w:rsidR="00C9372B" w:rsidRPr="006B2241" w:rsidRDefault="00C9372B" w:rsidP="00C9372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14:paraId="4D2F0C26" w14:textId="77777777" w:rsidR="00C9372B" w:rsidRPr="006B2241" w:rsidRDefault="00C9372B" w:rsidP="00C9372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14:paraId="20F1FAC1" w14:textId="77777777" w:rsidR="00C9372B" w:rsidRPr="006B2241" w:rsidRDefault="00C9372B" w:rsidP="00C9372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14:paraId="7E2D75A2" w14:textId="77777777" w:rsidR="00C9372B" w:rsidRPr="006B2241" w:rsidRDefault="00C9372B" w:rsidP="00C9372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14:paraId="3106B88C" w14:textId="77777777" w:rsidR="00C9372B" w:rsidRPr="006B2241" w:rsidRDefault="00C9372B" w:rsidP="00C9372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14:paraId="69E28D87" w14:textId="77777777" w:rsidR="00C9372B" w:rsidRPr="006B2241" w:rsidRDefault="00C9372B" w:rsidP="00C9372B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p w14:paraId="335C5680" w14:textId="77777777" w:rsidR="00C9372B" w:rsidRPr="006B2241" w:rsidRDefault="00C9372B" w:rsidP="00C9372B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u w:val="single"/>
          <w:lang w:val="en-US"/>
        </w:rPr>
      </w:pPr>
      <w:r w:rsidRPr="006B2241">
        <w:rPr>
          <w:rFonts w:ascii="Arial" w:hAnsi="Arial" w:cs="Arial"/>
          <w:b/>
          <w:sz w:val="16"/>
          <w:szCs w:val="16"/>
          <w:lang w:val="en-US"/>
        </w:rPr>
        <w:t>Supplementary Table 2:  Sociodemographic and clinical two by two comparisons, according to smoking status in a sample of 1233 schizophrenia patients.</w:t>
      </w:r>
    </w:p>
    <w:p w14:paraId="786F39E6" w14:textId="77777777" w:rsidR="00C9372B" w:rsidRPr="006B2241" w:rsidRDefault="00C9372B" w:rsidP="00C9372B">
      <w:pPr>
        <w:pStyle w:val="Sansinterligne"/>
        <w:rPr>
          <w:rFonts w:ascii="Arial" w:hAnsi="Arial" w:cs="Arial"/>
          <w:sz w:val="16"/>
          <w:szCs w:val="16"/>
          <w:lang w:val="en-US"/>
        </w:rPr>
      </w:pPr>
    </w:p>
    <w:tbl>
      <w:tblPr>
        <w:tblStyle w:val="Grilledutableau"/>
        <w:tblW w:w="1451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3"/>
        <w:gridCol w:w="1574"/>
        <w:gridCol w:w="1559"/>
        <w:gridCol w:w="1559"/>
        <w:gridCol w:w="284"/>
        <w:gridCol w:w="1218"/>
        <w:gridCol w:w="1276"/>
        <w:gridCol w:w="1134"/>
      </w:tblGrid>
      <w:tr w:rsidR="00C9372B" w:rsidRPr="006B2241" w14:paraId="001BAA50" w14:textId="77777777" w:rsidTr="00DE44C1">
        <w:trPr>
          <w:jc w:val="center"/>
        </w:trPr>
        <w:tc>
          <w:tcPr>
            <w:tcW w:w="5913" w:type="dxa"/>
          </w:tcPr>
          <w:p w14:paraId="5E0D1EB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61585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Smoking status</w:t>
            </w:r>
          </w:p>
        </w:tc>
        <w:tc>
          <w:tcPr>
            <w:tcW w:w="284" w:type="dxa"/>
          </w:tcPr>
          <w:p w14:paraId="098691A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14:paraId="0A8E157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7DA951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795FD1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4133A116" w14:textId="77777777" w:rsidTr="00DE44C1">
        <w:trPr>
          <w:jc w:val="center"/>
        </w:trPr>
        <w:tc>
          <w:tcPr>
            <w:tcW w:w="5913" w:type="dxa"/>
            <w:tcBorders>
              <w:bottom w:val="nil"/>
            </w:tcBorders>
          </w:tcPr>
          <w:p w14:paraId="406166B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nil"/>
            </w:tcBorders>
          </w:tcPr>
          <w:p w14:paraId="73ADBE3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Never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6B6810E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125CAF8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Yes</w:t>
            </w:r>
          </w:p>
        </w:tc>
        <w:tc>
          <w:tcPr>
            <w:tcW w:w="284" w:type="dxa"/>
            <w:tcBorders>
              <w:bottom w:val="nil"/>
            </w:tcBorders>
          </w:tcPr>
          <w:p w14:paraId="08C5B60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</w:tcPr>
          <w:p w14:paraId="23E47C3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F7F004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P-value*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639C47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00891A36" w14:textId="77777777" w:rsidTr="00DE44C1">
        <w:trPr>
          <w:jc w:val="center"/>
        </w:trPr>
        <w:tc>
          <w:tcPr>
            <w:tcW w:w="5913" w:type="dxa"/>
            <w:tcBorders>
              <w:top w:val="nil"/>
              <w:bottom w:val="single" w:sz="4" w:space="0" w:color="auto"/>
            </w:tcBorders>
          </w:tcPr>
          <w:p w14:paraId="74B7B33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74" w:type="dxa"/>
            <w:tcBorders>
              <w:top w:val="nil"/>
              <w:bottom w:val="single" w:sz="4" w:space="0" w:color="auto"/>
            </w:tcBorders>
          </w:tcPr>
          <w:p w14:paraId="46641AB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N=454, 36.8%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9623D3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N=117, 9.5%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8D44E0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N=662, 53.7%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23C2994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7B7FACE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N vs 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19383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N vs 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8F750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E vs S</w:t>
            </w:r>
          </w:p>
        </w:tc>
      </w:tr>
      <w:tr w:rsidR="00C9372B" w:rsidRPr="006B2241" w14:paraId="63CF91A7" w14:textId="77777777" w:rsidTr="00DE44C1">
        <w:trPr>
          <w:jc w:val="center"/>
        </w:trPr>
        <w:tc>
          <w:tcPr>
            <w:tcW w:w="5913" w:type="dxa"/>
            <w:tcBorders>
              <w:top w:val="single" w:sz="4" w:space="0" w:color="auto"/>
              <w:bottom w:val="single" w:sz="4" w:space="0" w:color="auto"/>
            </w:tcBorders>
          </w:tcPr>
          <w:p w14:paraId="26BF317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Sociodemographic characteristics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14:paraId="0FDA077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5C2B2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F0D9C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EDFEF5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2FEE28F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A53F7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80FF5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9372B" w:rsidRPr="006B2241" w14:paraId="59001CBC" w14:textId="77777777" w:rsidTr="00DE44C1">
        <w:trPr>
          <w:jc w:val="center"/>
        </w:trPr>
        <w:tc>
          <w:tcPr>
            <w:tcW w:w="5913" w:type="dxa"/>
            <w:tcBorders>
              <w:top w:val="single" w:sz="4" w:space="0" w:color="auto"/>
              <w:bottom w:val="nil"/>
            </w:tcBorders>
          </w:tcPr>
          <w:p w14:paraId="2D139B9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Sex, n (%)</w:t>
            </w:r>
          </w:p>
          <w:p w14:paraId="6444ED9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Female</w:t>
            </w:r>
          </w:p>
          <w:p w14:paraId="435B656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Male</w:t>
            </w:r>
          </w:p>
        </w:tc>
        <w:tc>
          <w:tcPr>
            <w:tcW w:w="1574" w:type="dxa"/>
            <w:tcBorders>
              <w:top w:val="single" w:sz="4" w:space="0" w:color="auto"/>
              <w:bottom w:val="nil"/>
            </w:tcBorders>
          </w:tcPr>
          <w:p w14:paraId="244D754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4A984D3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154 (33.9)</w:t>
            </w:r>
          </w:p>
          <w:p w14:paraId="4FD690C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300 (66.1)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757C96F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47B8E49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27 (23.1)</w:t>
            </w:r>
          </w:p>
          <w:p w14:paraId="1B27352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90 (76.9)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4A2FC68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5E0185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144 (21.8)</w:t>
            </w:r>
          </w:p>
          <w:p w14:paraId="211184C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518 (78.2)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381FF70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</w:tcPr>
          <w:p w14:paraId="3D55740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25032B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9B7577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79A39C7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0.065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4B757F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58B5FEE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0.843</w:t>
            </w:r>
          </w:p>
        </w:tc>
      </w:tr>
      <w:tr w:rsidR="00C9372B" w:rsidRPr="006B2241" w14:paraId="09E7CD06" w14:textId="77777777" w:rsidTr="00DE44C1">
        <w:trPr>
          <w:jc w:val="center"/>
        </w:trPr>
        <w:tc>
          <w:tcPr>
            <w:tcW w:w="5913" w:type="dxa"/>
            <w:tcBorders>
              <w:top w:val="nil"/>
              <w:bottom w:val="nil"/>
            </w:tcBorders>
          </w:tcPr>
          <w:p w14:paraId="745B431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Mean age (SD)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14:paraId="6C28DD2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30.54 (10.3)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6B93CA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34.57 (8.9)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B585C2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31.37 (8.8)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7D5539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14:paraId="5DF56E0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0.144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B8ABAA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27E77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0.003</w:t>
            </w:r>
          </w:p>
        </w:tc>
      </w:tr>
      <w:tr w:rsidR="00C9372B" w:rsidRPr="006B2241" w14:paraId="7C650339" w14:textId="77777777" w:rsidTr="00DE44C1">
        <w:trPr>
          <w:jc w:val="center"/>
        </w:trPr>
        <w:tc>
          <w:tcPr>
            <w:tcW w:w="5913" w:type="dxa"/>
            <w:tcBorders>
              <w:top w:val="nil"/>
              <w:bottom w:val="nil"/>
            </w:tcBorders>
          </w:tcPr>
          <w:p w14:paraId="1CB11E4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Mean years of education (SD)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14:paraId="51E314A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12.65 (2.6)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F9C57D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13.24 (2.5)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BE2684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11.94 (2.3)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7C8880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14:paraId="23181D3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24725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0.020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43140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&lt;0.001</w:t>
            </w:r>
          </w:p>
        </w:tc>
      </w:tr>
      <w:tr w:rsidR="00C9372B" w:rsidRPr="006B2241" w14:paraId="30A8BE5E" w14:textId="77777777" w:rsidTr="00DE44C1">
        <w:trPr>
          <w:jc w:val="center"/>
        </w:trPr>
        <w:tc>
          <w:tcPr>
            <w:tcW w:w="5913" w:type="dxa"/>
            <w:tcBorders>
              <w:top w:val="nil"/>
              <w:bottom w:val="nil"/>
            </w:tcBorders>
          </w:tcPr>
          <w:p w14:paraId="4A398D01" w14:textId="77777777" w:rsidR="00C9372B" w:rsidRPr="006B2241" w:rsidRDefault="00C9372B" w:rsidP="00DE44C1">
            <w:pPr>
              <w:pStyle w:val="Sansinterligne"/>
              <w:tabs>
                <w:tab w:val="left" w:pos="313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Income (&gt;1000 euros)</w:t>
            </w:r>
            <w:r w:rsidRPr="006B22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, </w:t>
            </w: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 (%)</w:t>
            </w: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ab/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14:paraId="1CE33D6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4B74A5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6AB049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9DB84F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14:paraId="35890AD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70BCE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0BE6F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9372B" w:rsidRPr="006B2241" w14:paraId="4F236746" w14:textId="77777777" w:rsidTr="00DE44C1">
        <w:trPr>
          <w:jc w:val="center"/>
        </w:trPr>
        <w:tc>
          <w:tcPr>
            <w:tcW w:w="5913" w:type="dxa"/>
            <w:tcBorders>
              <w:top w:val="nil"/>
              <w:bottom w:val="nil"/>
            </w:tcBorders>
          </w:tcPr>
          <w:p w14:paraId="549BE2C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No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14:paraId="7B58DDB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287 (80.4)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3D958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60 (61.9)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49D7DB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448 (82.8)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8EC6EA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14:paraId="315DFE1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0.405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E8C69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0.001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18593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&lt;0.001</w:t>
            </w:r>
          </w:p>
        </w:tc>
      </w:tr>
      <w:tr w:rsidR="00C9372B" w:rsidRPr="006B2241" w14:paraId="0C2BF335" w14:textId="77777777" w:rsidTr="00DE44C1">
        <w:trPr>
          <w:jc w:val="center"/>
        </w:trPr>
        <w:tc>
          <w:tcPr>
            <w:tcW w:w="5913" w:type="dxa"/>
            <w:tcBorders>
              <w:top w:val="nil"/>
              <w:bottom w:val="nil"/>
            </w:tcBorders>
          </w:tcPr>
          <w:p w14:paraId="1C3DCF8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14:paraId="0A4F6BD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70 (19.6)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E93CB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37 (38.1)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5CA62D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93 (17.2)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03E945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14:paraId="7BCDBD5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E4EC5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F4B05D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9372B" w:rsidRPr="006B2241" w14:paraId="480EFBC9" w14:textId="77777777" w:rsidTr="00DE44C1">
        <w:trPr>
          <w:jc w:val="center"/>
        </w:trPr>
        <w:tc>
          <w:tcPr>
            <w:tcW w:w="5913" w:type="dxa"/>
            <w:tcBorders>
              <w:top w:val="single" w:sz="4" w:space="0" w:color="auto"/>
              <w:bottom w:val="single" w:sz="4" w:space="0" w:color="auto"/>
            </w:tcBorders>
          </w:tcPr>
          <w:p w14:paraId="0D1DF38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Clinical Variables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14:paraId="5114292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7BB65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0E835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DD17DB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18D1B36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DC0DB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07387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21DCAD20" w14:textId="77777777" w:rsidTr="00DE44C1">
        <w:trPr>
          <w:jc w:val="center"/>
        </w:trPr>
        <w:tc>
          <w:tcPr>
            <w:tcW w:w="5913" w:type="dxa"/>
            <w:tcBorders>
              <w:top w:val="single" w:sz="4" w:space="0" w:color="auto"/>
              <w:bottom w:val="nil"/>
            </w:tcBorders>
          </w:tcPr>
          <w:p w14:paraId="01DE28E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Age at onset, mean (SD)</w:t>
            </w:r>
          </w:p>
        </w:tc>
        <w:tc>
          <w:tcPr>
            <w:tcW w:w="1574" w:type="dxa"/>
            <w:tcBorders>
              <w:top w:val="single" w:sz="4" w:space="0" w:color="auto"/>
              <w:bottom w:val="nil"/>
            </w:tcBorders>
          </w:tcPr>
          <w:p w14:paraId="42D432C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21.07 (7.0)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61AD0F1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22.14 (5.5)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47285CB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21.41 (5.7)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727A9CC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</w:tcPr>
          <w:p w14:paraId="64DD10C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FDA5D3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736F18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</w:tr>
      <w:tr w:rsidR="00C9372B" w:rsidRPr="006B2241" w14:paraId="69F75F56" w14:textId="77777777" w:rsidTr="00DE44C1">
        <w:trPr>
          <w:jc w:val="center"/>
        </w:trPr>
        <w:tc>
          <w:tcPr>
            <w:tcW w:w="5913" w:type="dxa"/>
            <w:tcBorders>
              <w:top w:val="nil"/>
            </w:tcBorders>
          </w:tcPr>
          <w:p w14:paraId="29EA596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Age at first antipsychotic treatment, mean (SD)</w:t>
            </w:r>
          </w:p>
        </w:tc>
        <w:tc>
          <w:tcPr>
            <w:tcW w:w="1574" w:type="dxa"/>
            <w:tcBorders>
              <w:top w:val="nil"/>
            </w:tcBorders>
          </w:tcPr>
          <w:p w14:paraId="1E738CE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22.12 (6.6)</w:t>
            </w:r>
          </w:p>
        </w:tc>
        <w:tc>
          <w:tcPr>
            <w:tcW w:w="1559" w:type="dxa"/>
            <w:tcBorders>
              <w:top w:val="nil"/>
            </w:tcBorders>
          </w:tcPr>
          <w:p w14:paraId="51F1F36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23.84 (6.7)</w:t>
            </w:r>
          </w:p>
        </w:tc>
        <w:tc>
          <w:tcPr>
            <w:tcW w:w="1559" w:type="dxa"/>
            <w:tcBorders>
              <w:top w:val="nil"/>
            </w:tcBorders>
          </w:tcPr>
          <w:p w14:paraId="4A14978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22.66 (6.0)</w:t>
            </w:r>
          </w:p>
        </w:tc>
        <w:tc>
          <w:tcPr>
            <w:tcW w:w="284" w:type="dxa"/>
            <w:tcBorders>
              <w:top w:val="nil"/>
            </w:tcBorders>
          </w:tcPr>
          <w:p w14:paraId="1306FF3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14:paraId="0E790E7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0.293</w:t>
            </w:r>
          </w:p>
        </w:tc>
        <w:tc>
          <w:tcPr>
            <w:tcW w:w="1276" w:type="dxa"/>
            <w:tcBorders>
              <w:top w:val="nil"/>
            </w:tcBorders>
          </w:tcPr>
          <w:p w14:paraId="552D856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0.108</w:t>
            </w:r>
          </w:p>
        </w:tc>
        <w:tc>
          <w:tcPr>
            <w:tcW w:w="1134" w:type="dxa"/>
            <w:tcBorders>
              <w:top w:val="nil"/>
            </w:tcBorders>
          </w:tcPr>
          <w:p w14:paraId="4E63E93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0.293</w:t>
            </w:r>
          </w:p>
        </w:tc>
      </w:tr>
      <w:tr w:rsidR="00C9372B" w:rsidRPr="006B2241" w14:paraId="01E8ED4A" w14:textId="77777777" w:rsidTr="00DE44C1">
        <w:trPr>
          <w:jc w:val="center"/>
        </w:trPr>
        <w:tc>
          <w:tcPr>
            <w:tcW w:w="5913" w:type="dxa"/>
          </w:tcPr>
          <w:p w14:paraId="52115D7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Illness duration (y), mean (SD)</w:t>
            </w:r>
          </w:p>
        </w:tc>
        <w:tc>
          <w:tcPr>
            <w:tcW w:w="1574" w:type="dxa"/>
          </w:tcPr>
          <w:p w14:paraId="7F3B049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9.46 (8.3)</w:t>
            </w:r>
          </w:p>
        </w:tc>
        <w:tc>
          <w:tcPr>
            <w:tcW w:w="1559" w:type="dxa"/>
          </w:tcPr>
          <w:p w14:paraId="162C838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12.38 (8.4)</w:t>
            </w:r>
          </w:p>
        </w:tc>
        <w:tc>
          <w:tcPr>
            <w:tcW w:w="1559" w:type="dxa"/>
          </w:tcPr>
          <w:p w14:paraId="44BDB39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9.86 (7.1)</w:t>
            </w:r>
          </w:p>
        </w:tc>
        <w:tc>
          <w:tcPr>
            <w:tcW w:w="284" w:type="dxa"/>
          </w:tcPr>
          <w:p w14:paraId="3C9EBB5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</w:tcPr>
          <w:p w14:paraId="308691A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0.417</w:t>
            </w:r>
          </w:p>
        </w:tc>
        <w:tc>
          <w:tcPr>
            <w:tcW w:w="1276" w:type="dxa"/>
          </w:tcPr>
          <w:p w14:paraId="358EE70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134" w:type="dxa"/>
          </w:tcPr>
          <w:p w14:paraId="46428B5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0.007</w:t>
            </w:r>
          </w:p>
        </w:tc>
      </w:tr>
      <w:tr w:rsidR="00C9372B" w:rsidRPr="006B2241" w14:paraId="47E4E6EE" w14:textId="77777777" w:rsidTr="00DE44C1">
        <w:trPr>
          <w:jc w:val="center"/>
        </w:trPr>
        <w:tc>
          <w:tcPr>
            <w:tcW w:w="5913" w:type="dxa"/>
          </w:tcPr>
          <w:p w14:paraId="5FE3F17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iCs/>
                <w:sz w:val="16"/>
                <w:szCs w:val="16"/>
                <w:lang w:val="en-US"/>
              </w:rPr>
              <w:t>Diagnosis</w:t>
            </w: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, n (%)</w:t>
            </w:r>
          </w:p>
          <w:p w14:paraId="46B279C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Schizophrenia</w:t>
            </w:r>
          </w:p>
          <w:p w14:paraId="47F6D68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Schizoaffective and schizophreniform disorder</w:t>
            </w:r>
          </w:p>
        </w:tc>
        <w:tc>
          <w:tcPr>
            <w:tcW w:w="1574" w:type="dxa"/>
          </w:tcPr>
          <w:p w14:paraId="6391EAD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FEA169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361 (79.5)</w:t>
            </w:r>
          </w:p>
          <w:p w14:paraId="027251D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93 (20.5)</w:t>
            </w:r>
          </w:p>
        </w:tc>
        <w:tc>
          <w:tcPr>
            <w:tcW w:w="1559" w:type="dxa"/>
          </w:tcPr>
          <w:p w14:paraId="76BA5F9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6F351A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88 (75.2)</w:t>
            </w:r>
          </w:p>
          <w:p w14:paraId="1F9013A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29 (24.8)</w:t>
            </w:r>
          </w:p>
        </w:tc>
        <w:tc>
          <w:tcPr>
            <w:tcW w:w="1559" w:type="dxa"/>
          </w:tcPr>
          <w:p w14:paraId="754F29B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9010E5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492 (74.3)</w:t>
            </w:r>
          </w:p>
          <w:p w14:paraId="389072A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170 (25.7)</w:t>
            </w:r>
          </w:p>
        </w:tc>
        <w:tc>
          <w:tcPr>
            <w:tcW w:w="284" w:type="dxa"/>
          </w:tcPr>
          <w:p w14:paraId="188C4AE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</w:tcPr>
          <w:p w14:paraId="5922B45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36D7CC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0.160</w:t>
            </w:r>
          </w:p>
        </w:tc>
        <w:tc>
          <w:tcPr>
            <w:tcW w:w="1276" w:type="dxa"/>
          </w:tcPr>
          <w:p w14:paraId="3A59560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045518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0.750</w:t>
            </w:r>
          </w:p>
        </w:tc>
        <w:tc>
          <w:tcPr>
            <w:tcW w:w="1134" w:type="dxa"/>
          </w:tcPr>
          <w:p w14:paraId="4E55C13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AE17F7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0.93</w:t>
            </w:r>
          </w:p>
        </w:tc>
      </w:tr>
      <w:tr w:rsidR="00C9372B" w:rsidRPr="006B2241" w14:paraId="34D8E81C" w14:textId="77777777" w:rsidTr="00DE44C1">
        <w:trPr>
          <w:jc w:val="center"/>
        </w:trPr>
        <w:tc>
          <w:tcPr>
            <w:tcW w:w="5913" w:type="dxa"/>
          </w:tcPr>
          <w:p w14:paraId="337C105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Duration of untreated psychosis (y), mean (SD)</w:t>
            </w:r>
          </w:p>
        </w:tc>
        <w:tc>
          <w:tcPr>
            <w:tcW w:w="1574" w:type="dxa"/>
          </w:tcPr>
          <w:p w14:paraId="398C290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1.35 (2.9)</w:t>
            </w:r>
          </w:p>
        </w:tc>
        <w:tc>
          <w:tcPr>
            <w:tcW w:w="1559" w:type="dxa"/>
          </w:tcPr>
          <w:p w14:paraId="510E032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1.47 3.7</w:t>
            </w:r>
          </w:p>
        </w:tc>
        <w:tc>
          <w:tcPr>
            <w:tcW w:w="1559" w:type="dxa"/>
          </w:tcPr>
          <w:p w14:paraId="219C99D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1.44 (3.0)</w:t>
            </w:r>
          </w:p>
        </w:tc>
        <w:tc>
          <w:tcPr>
            <w:tcW w:w="284" w:type="dxa"/>
          </w:tcPr>
          <w:p w14:paraId="0FC65AF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</w:tcPr>
          <w:p w14:paraId="479CA6B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276" w:type="dxa"/>
          </w:tcPr>
          <w:p w14:paraId="5FB4DDB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134" w:type="dxa"/>
          </w:tcPr>
          <w:p w14:paraId="38ABE0B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</w:tr>
      <w:tr w:rsidR="00C9372B" w:rsidRPr="006B2241" w14:paraId="0C3D71E8" w14:textId="77777777" w:rsidTr="00DE44C1">
        <w:trPr>
          <w:jc w:val="center"/>
        </w:trPr>
        <w:tc>
          <w:tcPr>
            <w:tcW w:w="5913" w:type="dxa"/>
          </w:tcPr>
          <w:p w14:paraId="004D37E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Global assessment of functioning (GAF) score, mean (SD)</w:t>
            </w:r>
          </w:p>
        </w:tc>
        <w:tc>
          <w:tcPr>
            <w:tcW w:w="1574" w:type="dxa"/>
          </w:tcPr>
          <w:p w14:paraId="2D66D94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49.50 (13.8)</w:t>
            </w:r>
          </w:p>
        </w:tc>
        <w:tc>
          <w:tcPr>
            <w:tcW w:w="1559" w:type="dxa"/>
          </w:tcPr>
          <w:p w14:paraId="5DA99D3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51.79 (13.3)</w:t>
            </w:r>
          </w:p>
        </w:tc>
        <w:tc>
          <w:tcPr>
            <w:tcW w:w="1559" w:type="dxa"/>
          </w:tcPr>
          <w:p w14:paraId="4F01CA0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50.06 (12.9)</w:t>
            </w:r>
          </w:p>
        </w:tc>
        <w:tc>
          <w:tcPr>
            <w:tcW w:w="284" w:type="dxa"/>
          </w:tcPr>
          <w:p w14:paraId="12AF85F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</w:tcPr>
          <w:p w14:paraId="72B258D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0.946</w:t>
            </w:r>
          </w:p>
        </w:tc>
        <w:tc>
          <w:tcPr>
            <w:tcW w:w="1276" w:type="dxa"/>
          </w:tcPr>
          <w:p w14:paraId="3F08598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0.946</w:t>
            </w:r>
          </w:p>
        </w:tc>
        <w:tc>
          <w:tcPr>
            <w:tcW w:w="1134" w:type="dxa"/>
          </w:tcPr>
          <w:p w14:paraId="3E60377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0.946</w:t>
            </w:r>
          </w:p>
        </w:tc>
      </w:tr>
      <w:tr w:rsidR="00C9372B" w:rsidRPr="006B2241" w14:paraId="1DD94789" w14:textId="77777777" w:rsidTr="00DE44C1">
        <w:trPr>
          <w:jc w:val="center"/>
        </w:trPr>
        <w:tc>
          <w:tcPr>
            <w:tcW w:w="5913" w:type="dxa"/>
          </w:tcPr>
          <w:p w14:paraId="2C478D4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Psychotic symptomatology (PANSS total score), mean, (SD)</w:t>
            </w:r>
          </w:p>
        </w:tc>
        <w:tc>
          <w:tcPr>
            <w:tcW w:w="1574" w:type="dxa"/>
          </w:tcPr>
          <w:p w14:paraId="5004896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70.51 (18.1)</w:t>
            </w:r>
          </w:p>
        </w:tc>
        <w:tc>
          <w:tcPr>
            <w:tcW w:w="1559" w:type="dxa"/>
          </w:tcPr>
          <w:p w14:paraId="59182AB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63.95 (17.0)</w:t>
            </w:r>
          </w:p>
        </w:tc>
        <w:tc>
          <w:tcPr>
            <w:tcW w:w="1559" w:type="dxa"/>
          </w:tcPr>
          <w:p w14:paraId="0F2C1A8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68.37 (19.3)</w:t>
            </w:r>
          </w:p>
        </w:tc>
        <w:tc>
          <w:tcPr>
            <w:tcW w:w="284" w:type="dxa"/>
          </w:tcPr>
          <w:p w14:paraId="2A01A72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</w:tcPr>
          <w:p w14:paraId="1C761FF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0.082</w:t>
            </w:r>
          </w:p>
        </w:tc>
        <w:tc>
          <w:tcPr>
            <w:tcW w:w="1276" w:type="dxa"/>
          </w:tcPr>
          <w:p w14:paraId="7AB430C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0.008</w:t>
            </w:r>
          </w:p>
        </w:tc>
        <w:tc>
          <w:tcPr>
            <w:tcW w:w="1134" w:type="dxa"/>
          </w:tcPr>
          <w:p w14:paraId="6DC0F08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0.082</w:t>
            </w:r>
          </w:p>
        </w:tc>
      </w:tr>
      <w:tr w:rsidR="00C9372B" w:rsidRPr="006B2241" w14:paraId="3B0A45F1" w14:textId="77777777" w:rsidTr="00DE44C1">
        <w:trPr>
          <w:jc w:val="center"/>
        </w:trPr>
        <w:tc>
          <w:tcPr>
            <w:tcW w:w="5913" w:type="dxa"/>
          </w:tcPr>
          <w:p w14:paraId="339A256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Positive symptoms (PANSS positive score), means (SD)</w:t>
            </w:r>
          </w:p>
        </w:tc>
        <w:tc>
          <w:tcPr>
            <w:tcW w:w="1574" w:type="dxa"/>
          </w:tcPr>
          <w:p w14:paraId="3B9A3AC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14.47 (5.4)</w:t>
            </w:r>
          </w:p>
        </w:tc>
        <w:tc>
          <w:tcPr>
            <w:tcW w:w="1559" w:type="dxa"/>
          </w:tcPr>
          <w:p w14:paraId="26CD09D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13.40 (5.3)</w:t>
            </w:r>
          </w:p>
        </w:tc>
        <w:tc>
          <w:tcPr>
            <w:tcW w:w="1559" w:type="dxa"/>
          </w:tcPr>
          <w:p w14:paraId="22FFE72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14.69 (5.8)</w:t>
            </w:r>
          </w:p>
        </w:tc>
        <w:tc>
          <w:tcPr>
            <w:tcW w:w="284" w:type="dxa"/>
          </w:tcPr>
          <w:p w14:paraId="4E54BAA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</w:tcPr>
          <w:p w14:paraId="2388BA6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0.529</w:t>
            </w:r>
          </w:p>
        </w:tc>
        <w:tc>
          <w:tcPr>
            <w:tcW w:w="1276" w:type="dxa"/>
          </w:tcPr>
          <w:p w14:paraId="4F6414A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0.285</w:t>
            </w:r>
          </w:p>
        </w:tc>
        <w:tc>
          <w:tcPr>
            <w:tcW w:w="1134" w:type="dxa"/>
          </w:tcPr>
          <w:p w14:paraId="4D79219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0.221</w:t>
            </w:r>
          </w:p>
        </w:tc>
      </w:tr>
      <w:tr w:rsidR="00C9372B" w:rsidRPr="006B2241" w14:paraId="319E84CF" w14:textId="77777777" w:rsidTr="00DE44C1">
        <w:trPr>
          <w:jc w:val="center"/>
        </w:trPr>
        <w:tc>
          <w:tcPr>
            <w:tcW w:w="5913" w:type="dxa"/>
          </w:tcPr>
          <w:p w14:paraId="142A0F3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Negative symptoms (PANSS negative score), mean (SD)</w:t>
            </w:r>
          </w:p>
        </w:tc>
        <w:tc>
          <w:tcPr>
            <w:tcW w:w="1574" w:type="dxa"/>
          </w:tcPr>
          <w:p w14:paraId="2C964A3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20.78 (7.2)</w:t>
            </w:r>
          </w:p>
        </w:tc>
        <w:tc>
          <w:tcPr>
            <w:tcW w:w="1559" w:type="dxa"/>
          </w:tcPr>
          <w:p w14:paraId="1CAA9B7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18.23 (6.6)</w:t>
            </w:r>
          </w:p>
        </w:tc>
        <w:tc>
          <w:tcPr>
            <w:tcW w:w="1559" w:type="dxa"/>
          </w:tcPr>
          <w:p w14:paraId="581A080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19.28 (7.1)</w:t>
            </w:r>
          </w:p>
        </w:tc>
        <w:tc>
          <w:tcPr>
            <w:tcW w:w="284" w:type="dxa"/>
          </w:tcPr>
          <w:p w14:paraId="79B1F2E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</w:tcPr>
          <w:p w14:paraId="3AC0F21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0.006</w:t>
            </w:r>
          </w:p>
        </w:tc>
        <w:tc>
          <w:tcPr>
            <w:tcW w:w="1276" w:type="dxa"/>
          </w:tcPr>
          <w:p w14:paraId="1713682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0.006</w:t>
            </w:r>
          </w:p>
        </w:tc>
        <w:tc>
          <w:tcPr>
            <w:tcW w:w="1134" w:type="dxa"/>
          </w:tcPr>
          <w:p w14:paraId="5E8F117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0.148</w:t>
            </w:r>
          </w:p>
        </w:tc>
      </w:tr>
      <w:tr w:rsidR="00C9372B" w:rsidRPr="006B2241" w14:paraId="18AE3818" w14:textId="77777777" w:rsidTr="00DE44C1">
        <w:trPr>
          <w:jc w:val="center"/>
        </w:trPr>
        <w:tc>
          <w:tcPr>
            <w:tcW w:w="5913" w:type="dxa"/>
          </w:tcPr>
          <w:p w14:paraId="2959CCF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General psychopathology (PANSS general score), mean (SD)</w:t>
            </w:r>
          </w:p>
        </w:tc>
        <w:tc>
          <w:tcPr>
            <w:tcW w:w="1574" w:type="dxa"/>
          </w:tcPr>
          <w:p w14:paraId="751922C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35.28 (9.9)</w:t>
            </w:r>
          </w:p>
        </w:tc>
        <w:tc>
          <w:tcPr>
            <w:tcW w:w="1559" w:type="dxa"/>
          </w:tcPr>
          <w:p w14:paraId="6058209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32.32 (8.9)</w:t>
            </w:r>
          </w:p>
        </w:tc>
        <w:tc>
          <w:tcPr>
            <w:tcW w:w="1559" w:type="dxa"/>
          </w:tcPr>
          <w:p w14:paraId="2FE6CA5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34.39 (10.0)</w:t>
            </w:r>
          </w:p>
        </w:tc>
        <w:tc>
          <w:tcPr>
            <w:tcW w:w="284" w:type="dxa"/>
          </w:tcPr>
          <w:p w14:paraId="43EE7AF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</w:tcPr>
          <w:p w14:paraId="2EF081D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0.158</w:t>
            </w:r>
          </w:p>
        </w:tc>
        <w:tc>
          <w:tcPr>
            <w:tcW w:w="1276" w:type="dxa"/>
          </w:tcPr>
          <w:p w14:paraId="5BB1F7B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0.040</w:t>
            </w:r>
          </w:p>
        </w:tc>
        <w:tc>
          <w:tcPr>
            <w:tcW w:w="1134" w:type="dxa"/>
          </w:tcPr>
          <w:p w14:paraId="5578DC7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0.159</w:t>
            </w:r>
          </w:p>
        </w:tc>
      </w:tr>
      <w:tr w:rsidR="00C9372B" w:rsidRPr="006B2241" w14:paraId="5AD2ECA6" w14:textId="77777777" w:rsidTr="00DE44C1">
        <w:trPr>
          <w:jc w:val="center"/>
        </w:trPr>
        <w:tc>
          <w:tcPr>
            <w:tcW w:w="5913" w:type="dxa"/>
          </w:tcPr>
          <w:p w14:paraId="6EAA9E0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Depressive symptoms (CDSS score), mean (SD)</w:t>
            </w:r>
          </w:p>
        </w:tc>
        <w:tc>
          <w:tcPr>
            <w:tcW w:w="1574" w:type="dxa"/>
          </w:tcPr>
          <w:p w14:paraId="227E2E7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3.92 (4.1)</w:t>
            </w:r>
          </w:p>
        </w:tc>
        <w:tc>
          <w:tcPr>
            <w:tcW w:w="1559" w:type="dxa"/>
          </w:tcPr>
          <w:p w14:paraId="5DC8771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3.29 (3.8)</w:t>
            </w:r>
          </w:p>
        </w:tc>
        <w:tc>
          <w:tcPr>
            <w:tcW w:w="1559" w:type="dxa"/>
          </w:tcPr>
          <w:p w14:paraId="6E8DCFF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4.17 (4.2)</w:t>
            </w:r>
          </w:p>
        </w:tc>
        <w:tc>
          <w:tcPr>
            <w:tcW w:w="284" w:type="dxa"/>
          </w:tcPr>
          <w:p w14:paraId="516F7D4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</w:tcPr>
          <w:p w14:paraId="3D25410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0.584</w:t>
            </w:r>
          </w:p>
        </w:tc>
        <w:tc>
          <w:tcPr>
            <w:tcW w:w="1276" w:type="dxa"/>
          </w:tcPr>
          <w:p w14:paraId="593D045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0.584</w:t>
            </w:r>
          </w:p>
        </w:tc>
        <w:tc>
          <w:tcPr>
            <w:tcW w:w="1134" w:type="dxa"/>
          </w:tcPr>
          <w:p w14:paraId="14DC19B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0.321</w:t>
            </w:r>
          </w:p>
        </w:tc>
      </w:tr>
      <w:tr w:rsidR="00C9372B" w:rsidRPr="006B2241" w14:paraId="4E70C167" w14:textId="77777777" w:rsidTr="00DE44C1">
        <w:trPr>
          <w:trHeight w:val="108"/>
          <w:jc w:val="center"/>
        </w:trPr>
        <w:tc>
          <w:tcPr>
            <w:tcW w:w="5913" w:type="dxa"/>
          </w:tcPr>
          <w:p w14:paraId="68CD897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Manic symptoms (YMRS score), mean (SD)</w:t>
            </w:r>
          </w:p>
        </w:tc>
        <w:tc>
          <w:tcPr>
            <w:tcW w:w="1574" w:type="dxa"/>
          </w:tcPr>
          <w:p w14:paraId="301FD9C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2.16 (3.6)</w:t>
            </w:r>
          </w:p>
        </w:tc>
        <w:tc>
          <w:tcPr>
            <w:tcW w:w="1559" w:type="dxa"/>
          </w:tcPr>
          <w:p w14:paraId="50F158B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1.85 (3.5)</w:t>
            </w:r>
          </w:p>
        </w:tc>
        <w:tc>
          <w:tcPr>
            <w:tcW w:w="1559" w:type="dxa"/>
          </w:tcPr>
          <w:p w14:paraId="55E546A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2.35 (4.1)</w:t>
            </w:r>
          </w:p>
        </w:tc>
        <w:tc>
          <w:tcPr>
            <w:tcW w:w="284" w:type="dxa"/>
          </w:tcPr>
          <w:p w14:paraId="57D3B31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</w:tcPr>
          <w:p w14:paraId="6F8AEF1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276" w:type="dxa"/>
          </w:tcPr>
          <w:p w14:paraId="400449B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134" w:type="dxa"/>
          </w:tcPr>
          <w:p w14:paraId="7F8C8FA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</w:tr>
      <w:tr w:rsidR="00C9372B" w:rsidRPr="006B2241" w14:paraId="29B54F9D" w14:textId="77777777" w:rsidTr="00DE44C1">
        <w:trPr>
          <w:jc w:val="center"/>
        </w:trPr>
        <w:tc>
          <w:tcPr>
            <w:tcW w:w="5913" w:type="dxa"/>
          </w:tcPr>
          <w:p w14:paraId="56B8797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>Current alcohol use disorder</w:t>
            </w: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 n (%)</w:t>
            </w:r>
          </w:p>
          <w:p w14:paraId="7E17A28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No</w:t>
            </w:r>
          </w:p>
          <w:p w14:paraId="6BC374B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Yes</w:t>
            </w:r>
          </w:p>
        </w:tc>
        <w:tc>
          <w:tcPr>
            <w:tcW w:w="1574" w:type="dxa"/>
          </w:tcPr>
          <w:p w14:paraId="4460FED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581E96F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271 (92.5)</w:t>
            </w:r>
          </w:p>
          <w:p w14:paraId="289349E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22 (7.5)</w:t>
            </w:r>
          </w:p>
        </w:tc>
        <w:tc>
          <w:tcPr>
            <w:tcW w:w="1559" w:type="dxa"/>
          </w:tcPr>
          <w:p w14:paraId="3587865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B3902B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53 (69.7)</w:t>
            </w:r>
          </w:p>
          <w:p w14:paraId="4529AA7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23 (30.3)</w:t>
            </w:r>
          </w:p>
        </w:tc>
        <w:tc>
          <w:tcPr>
            <w:tcW w:w="1559" w:type="dxa"/>
          </w:tcPr>
          <w:p w14:paraId="6A7CEFA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5603508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175 (47.2)</w:t>
            </w:r>
          </w:p>
          <w:p w14:paraId="583644D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196 (52.8)</w:t>
            </w:r>
          </w:p>
        </w:tc>
        <w:tc>
          <w:tcPr>
            <w:tcW w:w="284" w:type="dxa"/>
          </w:tcPr>
          <w:p w14:paraId="34FB72C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</w:tcPr>
          <w:p w14:paraId="2D6EF62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4E57F4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276" w:type="dxa"/>
          </w:tcPr>
          <w:p w14:paraId="434F684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85F73A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134" w:type="dxa"/>
          </w:tcPr>
          <w:p w14:paraId="60E5D3E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BFED16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0.001</w:t>
            </w:r>
          </w:p>
        </w:tc>
      </w:tr>
      <w:tr w:rsidR="00C9372B" w:rsidRPr="006B2241" w14:paraId="49F0DF72" w14:textId="77777777" w:rsidTr="00DE44C1">
        <w:trPr>
          <w:jc w:val="center"/>
        </w:trPr>
        <w:tc>
          <w:tcPr>
            <w:tcW w:w="5913" w:type="dxa"/>
          </w:tcPr>
          <w:p w14:paraId="2BBC0E2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Lifetime alcohol use disorder, n (%)</w:t>
            </w:r>
          </w:p>
        </w:tc>
        <w:tc>
          <w:tcPr>
            <w:tcW w:w="1574" w:type="dxa"/>
          </w:tcPr>
          <w:p w14:paraId="6878D3E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E65180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0758CF9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14:paraId="751FB88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</w:tcPr>
          <w:p w14:paraId="5CF6FE7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0A8DED8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01DE585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2C54749C" w14:textId="77777777" w:rsidTr="00DE44C1">
        <w:trPr>
          <w:jc w:val="center"/>
        </w:trPr>
        <w:tc>
          <w:tcPr>
            <w:tcW w:w="5913" w:type="dxa"/>
          </w:tcPr>
          <w:p w14:paraId="38B8F55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No</w:t>
            </w:r>
          </w:p>
        </w:tc>
        <w:tc>
          <w:tcPr>
            <w:tcW w:w="1574" w:type="dxa"/>
          </w:tcPr>
          <w:p w14:paraId="2AA86AF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116 (46.8)</w:t>
            </w:r>
          </w:p>
        </w:tc>
        <w:tc>
          <w:tcPr>
            <w:tcW w:w="1559" w:type="dxa"/>
          </w:tcPr>
          <w:p w14:paraId="1A1D2CB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17 (20.5)</w:t>
            </w:r>
          </w:p>
        </w:tc>
        <w:tc>
          <w:tcPr>
            <w:tcW w:w="1559" w:type="dxa"/>
          </w:tcPr>
          <w:p w14:paraId="6C49939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48 (12.9)</w:t>
            </w:r>
          </w:p>
        </w:tc>
        <w:tc>
          <w:tcPr>
            <w:tcW w:w="284" w:type="dxa"/>
          </w:tcPr>
          <w:p w14:paraId="5DB0E92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</w:tcPr>
          <w:p w14:paraId="66ECF4B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276" w:type="dxa"/>
          </w:tcPr>
          <w:p w14:paraId="2B74631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134" w:type="dxa"/>
          </w:tcPr>
          <w:p w14:paraId="2B09A6E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0.110</w:t>
            </w:r>
          </w:p>
        </w:tc>
      </w:tr>
      <w:tr w:rsidR="00C9372B" w:rsidRPr="006B2241" w14:paraId="78EA0D88" w14:textId="77777777" w:rsidTr="00DE44C1">
        <w:trPr>
          <w:jc w:val="center"/>
        </w:trPr>
        <w:tc>
          <w:tcPr>
            <w:tcW w:w="5913" w:type="dxa"/>
          </w:tcPr>
          <w:p w14:paraId="3F0A613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Yes</w:t>
            </w:r>
          </w:p>
        </w:tc>
        <w:tc>
          <w:tcPr>
            <w:tcW w:w="1574" w:type="dxa"/>
          </w:tcPr>
          <w:p w14:paraId="0C40149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132 (53.2)</w:t>
            </w:r>
          </w:p>
        </w:tc>
        <w:tc>
          <w:tcPr>
            <w:tcW w:w="1559" w:type="dxa"/>
          </w:tcPr>
          <w:p w14:paraId="11635CC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66 (79.5)</w:t>
            </w:r>
          </w:p>
        </w:tc>
        <w:tc>
          <w:tcPr>
            <w:tcW w:w="1559" w:type="dxa"/>
          </w:tcPr>
          <w:p w14:paraId="2BEBB37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325 (87.1)</w:t>
            </w:r>
          </w:p>
        </w:tc>
        <w:tc>
          <w:tcPr>
            <w:tcW w:w="284" w:type="dxa"/>
          </w:tcPr>
          <w:p w14:paraId="0C5075E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</w:tcPr>
          <w:p w14:paraId="05C910E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0D9AB89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03A8AC6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06993005" w14:textId="77777777" w:rsidTr="00DE44C1">
        <w:trPr>
          <w:jc w:val="center"/>
        </w:trPr>
        <w:tc>
          <w:tcPr>
            <w:tcW w:w="5913" w:type="dxa"/>
          </w:tcPr>
          <w:p w14:paraId="461603C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Current substance use disorder</w:t>
            </w: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 n (%)</w:t>
            </w:r>
          </w:p>
          <w:p w14:paraId="559AEBF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No</w:t>
            </w:r>
          </w:p>
          <w:p w14:paraId="335A347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Yes</w:t>
            </w:r>
          </w:p>
        </w:tc>
        <w:tc>
          <w:tcPr>
            <w:tcW w:w="1574" w:type="dxa"/>
          </w:tcPr>
          <w:p w14:paraId="269AE69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F8CD4E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263 (88.9)</w:t>
            </w:r>
          </w:p>
          <w:p w14:paraId="78D11FB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33 (11.1)</w:t>
            </w:r>
          </w:p>
        </w:tc>
        <w:tc>
          <w:tcPr>
            <w:tcW w:w="1559" w:type="dxa"/>
          </w:tcPr>
          <w:p w14:paraId="09B9F83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3E72FB1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38 (46.9)</w:t>
            </w:r>
          </w:p>
          <w:p w14:paraId="5C1871C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43 (53.1)</w:t>
            </w:r>
          </w:p>
        </w:tc>
        <w:tc>
          <w:tcPr>
            <w:tcW w:w="1559" w:type="dxa"/>
          </w:tcPr>
          <w:p w14:paraId="30D1F53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01B9774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122 (27.3)</w:t>
            </w:r>
          </w:p>
          <w:p w14:paraId="4322BEE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325 (72.7)</w:t>
            </w:r>
          </w:p>
        </w:tc>
        <w:tc>
          <w:tcPr>
            <w:tcW w:w="284" w:type="dxa"/>
          </w:tcPr>
          <w:p w14:paraId="2701ABE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</w:tcPr>
          <w:p w14:paraId="062BEE6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E6564B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276" w:type="dxa"/>
          </w:tcPr>
          <w:p w14:paraId="72D6B4D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31E5C5C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134" w:type="dxa"/>
          </w:tcPr>
          <w:p w14:paraId="56E1130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13A39BB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0.0006</w:t>
            </w:r>
          </w:p>
        </w:tc>
      </w:tr>
      <w:tr w:rsidR="00C9372B" w:rsidRPr="006B2241" w14:paraId="43EC63B9" w14:textId="77777777" w:rsidTr="00DE44C1">
        <w:trPr>
          <w:jc w:val="center"/>
        </w:trPr>
        <w:tc>
          <w:tcPr>
            <w:tcW w:w="5913" w:type="dxa"/>
          </w:tcPr>
          <w:p w14:paraId="3DD3EB4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Current cannabis use disorder</w:t>
            </w: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 n (%)</w:t>
            </w:r>
          </w:p>
          <w:p w14:paraId="05F7181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No</w:t>
            </w:r>
          </w:p>
          <w:p w14:paraId="7363A40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Yes</w:t>
            </w:r>
          </w:p>
        </w:tc>
        <w:tc>
          <w:tcPr>
            <w:tcW w:w="1574" w:type="dxa"/>
          </w:tcPr>
          <w:p w14:paraId="5099C9C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36DE107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341 (97.7)</w:t>
            </w:r>
          </w:p>
          <w:p w14:paraId="002B4C4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 (2.3)</w:t>
            </w:r>
          </w:p>
        </w:tc>
        <w:tc>
          <w:tcPr>
            <w:tcW w:w="1559" w:type="dxa"/>
          </w:tcPr>
          <w:p w14:paraId="181AE4F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5ACF8E8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64 (64.0)</w:t>
            </w:r>
          </w:p>
          <w:p w14:paraId="679BF0B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36 (36.0)</w:t>
            </w:r>
          </w:p>
        </w:tc>
        <w:tc>
          <w:tcPr>
            <w:tcW w:w="1559" w:type="dxa"/>
          </w:tcPr>
          <w:p w14:paraId="646DC14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619D31E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220 (44.0)</w:t>
            </w:r>
          </w:p>
          <w:p w14:paraId="6690A56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280 (56.0)</w:t>
            </w:r>
          </w:p>
        </w:tc>
        <w:tc>
          <w:tcPr>
            <w:tcW w:w="284" w:type="dxa"/>
          </w:tcPr>
          <w:p w14:paraId="5626B15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</w:tcPr>
          <w:p w14:paraId="256D5A2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F2848F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276" w:type="dxa"/>
          </w:tcPr>
          <w:p w14:paraId="7783C11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149339F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134" w:type="dxa"/>
          </w:tcPr>
          <w:p w14:paraId="6F24866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74457E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0.002</w:t>
            </w:r>
          </w:p>
        </w:tc>
      </w:tr>
      <w:tr w:rsidR="00C9372B" w:rsidRPr="006B2241" w14:paraId="782FD6D7" w14:textId="77777777" w:rsidTr="00DE44C1">
        <w:trPr>
          <w:jc w:val="center"/>
        </w:trPr>
        <w:tc>
          <w:tcPr>
            <w:tcW w:w="5913" w:type="dxa"/>
          </w:tcPr>
          <w:p w14:paraId="5EBA9C4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Lifetime cannabis use disorder</w:t>
            </w:r>
            <w:r w:rsidRPr="006B2241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 xml:space="preserve">, </w:t>
            </w: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n (%)</w:t>
            </w:r>
          </w:p>
        </w:tc>
        <w:tc>
          <w:tcPr>
            <w:tcW w:w="1574" w:type="dxa"/>
          </w:tcPr>
          <w:p w14:paraId="3809409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6004FB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64FF6F1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14:paraId="3656452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</w:tcPr>
          <w:p w14:paraId="26A8146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1922A8F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1B858B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10A5B381" w14:textId="77777777" w:rsidTr="00DE44C1">
        <w:trPr>
          <w:jc w:val="center"/>
        </w:trPr>
        <w:tc>
          <w:tcPr>
            <w:tcW w:w="5913" w:type="dxa"/>
          </w:tcPr>
          <w:p w14:paraId="5E51F40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No</w:t>
            </w:r>
          </w:p>
        </w:tc>
        <w:tc>
          <w:tcPr>
            <w:tcW w:w="1574" w:type="dxa"/>
          </w:tcPr>
          <w:p w14:paraId="090CCA5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230 (94.3)</w:t>
            </w:r>
          </w:p>
        </w:tc>
        <w:tc>
          <w:tcPr>
            <w:tcW w:w="1559" w:type="dxa"/>
          </w:tcPr>
          <w:p w14:paraId="4ABABB0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30 (36.1)</w:t>
            </w:r>
          </w:p>
        </w:tc>
        <w:tc>
          <w:tcPr>
            <w:tcW w:w="1559" w:type="dxa"/>
          </w:tcPr>
          <w:p w14:paraId="78A6C6F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76 (20.2)</w:t>
            </w:r>
          </w:p>
        </w:tc>
        <w:tc>
          <w:tcPr>
            <w:tcW w:w="284" w:type="dxa"/>
          </w:tcPr>
          <w:p w14:paraId="312B415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</w:tcPr>
          <w:p w14:paraId="6376007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276" w:type="dxa"/>
          </w:tcPr>
          <w:p w14:paraId="40FCC3F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134" w:type="dxa"/>
          </w:tcPr>
          <w:p w14:paraId="3BF7132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0.003</w:t>
            </w:r>
          </w:p>
        </w:tc>
      </w:tr>
      <w:tr w:rsidR="00C9372B" w:rsidRPr="006B2241" w14:paraId="760AB678" w14:textId="77777777" w:rsidTr="00DE44C1">
        <w:trPr>
          <w:jc w:val="center"/>
        </w:trPr>
        <w:tc>
          <w:tcPr>
            <w:tcW w:w="5913" w:type="dxa"/>
          </w:tcPr>
          <w:p w14:paraId="3FE41F8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Yes</w:t>
            </w:r>
          </w:p>
        </w:tc>
        <w:tc>
          <w:tcPr>
            <w:tcW w:w="1574" w:type="dxa"/>
          </w:tcPr>
          <w:p w14:paraId="2D9A325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14 (5.7)</w:t>
            </w:r>
          </w:p>
        </w:tc>
        <w:tc>
          <w:tcPr>
            <w:tcW w:w="1559" w:type="dxa"/>
          </w:tcPr>
          <w:p w14:paraId="0F8A2B9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53 (63.9)</w:t>
            </w:r>
          </w:p>
        </w:tc>
        <w:tc>
          <w:tcPr>
            <w:tcW w:w="1559" w:type="dxa"/>
          </w:tcPr>
          <w:p w14:paraId="42B62C1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301 (79.8)</w:t>
            </w:r>
          </w:p>
        </w:tc>
        <w:tc>
          <w:tcPr>
            <w:tcW w:w="284" w:type="dxa"/>
          </w:tcPr>
          <w:p w14:paraId="61C68D6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</w:tcPr>
          <w:p w14:paraId="192C805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5B44591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81B2FE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148D7C99" w14:textId="77777777" w:rsidTr="00DE44C1">
        <w:trPr>
          <w:jc w:val="center"/>
        </w:trPr>
        <w:tc>
          <w:tcPr>
            <w:tcW w:w="5913" w:type="dxa"/>
          </w:tcPr>
          <w:p w14:paraId="140700D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Number packs years), mean (SD)</w:t>
            </w:r>
          </w:p>
        </w:tc>
        <w:tc>
          <w:tcPr>
            <w:tcW w:w="1574" w:type="dxa"/>
          </w:tcPr>
          <w:p w14:paraId="6BB843F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17156C3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9.29 (8.9)</w:t>
            </w:r>
          </w:p>
        </w:tc>
        <w:tc>
          <w:tcPr>
            <w:tcW w:w="1559" w:type="dxa"/>
          </w:tcPr>
          <w:p w14:paraId="2BE49CF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13.35 (13.2)</w:t>
            </w:r>
          </w:p>
        </w:tc>
        <w:tc>
          <w:tcPr>
            <w:tcW w:w="284" w:type="dxa"/>
          </w:tcPr>
          <w:p w14:paraId="7C67AC8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</w:tcPr>
          <w:p w14:paraId="3052218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59DD800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1855EA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4F107F66" w14:textId="77777777" w:rsidTr="00DE44C1">
        <w:trPr>
          <w:jc w:val="center"/>
        </w:trPr>
        <w:tc>
          <w:tcPr>
            <w:tcW w:w="5913" w:type="dxa"/>
            <w:tcBorders>
              <w:bottom w:val="nil"/>
            </w:tcBorders>
          </w:tcPr>
          <w:p w14:paraId="12F1AF1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Fagerstrom</w:t>
            </w:r>
            <w:proofErr w:type="spellEnd"/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 xml:space="preserve"> score), mean (SD)</w:t>
            </w:r>
          </w:p>
        </w:tc>
        <w:tc>
          <w:tcPr>
            <w:tcW w:w="1574" w:type="dxa"/>
            <w:tcBorders>
              <w:bottom w:val="nil"/>
            </w:tcBorders>
          </w:tcPr>
          <w:p w14:paraId="5CD686A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14:paraId="2CF7ABB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14:paraId="3482CA5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5.34 (2.3)</w:t>
            </w:r>
          </w:p>
        </w:tc>
        <w:tc>
          <w:tcPr>
            <w:tcW w:w="284" w:type="dxa"/>
            <w:tcBorders>
              <w:bottom w:val="nil"/>
            </w:tcBorders>
          </w:tcPr>
          <w:p w14:paraId="189A57E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14:paraId="742B3E5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A0462E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5523D8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164CCC59" w14:textId="77777777" w:rsidTr="00DE44C1">
        <w:trPr>
          <w:jc w:val="center"/>
        </w:trPr>
        <w:tc>
          <w:tcPr>
            <w:tcW w:w="5913" w:type="dxa"/>
            <w:tcBorders>
              <w:top w:val="nil"/>
              <w:bottom w:val="single" w:sz="4" w:space="0" w:color="auto"/>
            </w:tcBorders>
          </w:tcPr>
          <w:p w14:paraId="46F44DD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Severity dependence of nicotine, n (%)</w:t>
            </w:r>
          </w:p>
          <w:p w14:paraId="255AE62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6B224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Fagerstrom</w:t>
            </w:r>
            <w:proofErr w:type="spellEnd"/>
            <w:r w:rsidRPr="006B224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score &lt;7</w:t>
            </w:r>
          </w:p>
          <w:p w14:paraId="2B3C571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B224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Fagerstrom</w:t>
            </w:r>
            <w:proofErr w:type="spellEnd"/>
            <w:r w:rsidRPr="006B224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6B224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score  &gt;</w:t>
            </w:r>
            <w:proofErr w:type="gramEnd"/>
            <w:r w:rsidRPr="006B224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=7</w:t>
            </w:r>
          </w:p>
        </w:tc>
        <w:tc>
          <w:tcPr>
            <w:tcW w:w="1574" w:type="dxa"/>
            <w:tcBorders>
              <w:top w:val="nil"/>
              <w:bottom w:val="single" w:sz="4" w:space="0" w:color="auto"/>
            </w:tcBorders>
          </w:tcPr>
          <w:p w14:paraId="44E5B69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3B99AEC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  <w:p w14:paraId="11D28A1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5087BF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41892E0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  <w:p w14:paraId="46B8180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F7E17E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43672F6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400 (66.0)</w:t>
            </w:r>
          </w:p>
          <w:p w14:paraId="6892C81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206 (34.0))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6212878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</w:tcPr>
          <w:p w14:paraId="7BE6EF5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5796CA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E4ACAA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6C263006" w14:textId="77777777" w:rsidTr="00DE44C1">
        <w:trPr>
          <w:jc w:val="center"/>
        </w:trPr>
        <w:tc>
          <w:tcPr>
            <w:tcW w:w="5913" w:type="dxa"/>
            <w:tcBorders>
              <w:top w:val="single" w:sz="4" w:space="0" w:color="auto"/>
              <w:bottom w:val="single" w:sz="4" w:space="0" w:color="auto"/>
            </w:tcBorders>
          </w:tcPr>
          <w:p w14:paraId="1B4832F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Treatment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14:paraId="3BD9311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63DDC2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33D45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56586A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22EAF92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6604A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CD0AD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7E3CAEB4" w14:textId="77777777" w:rsidTr="00DE44C1">
        <w:trPr>
          <w:jc w:val="center"/>
        </w:trPr>
        <w:tc>
          <w:tcPr>
            <w:tcW w:w="5913" w:type="dxa"/>
            <w:tcBorders>
              <w:top w:val="single" w:sz="4" w:space="0" w:color="auto"/>
              <w:bottom w:val="nil"/>
            </w:tcBorders>
          </w:tcPr>
          <w:p w14:paraId="100D466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CPZ equivalents, mean (SD)</w:t>
            </w:r>
          </w:p>
        </w:tc>
        <w:tc>
          <w:tcPr>
            <w:tcW w:w="1574" w:type="dxa"/>
            <w:tcBorders>
              <w:top w:val="single" w:sz="4" w:space="0" w:color="auto"/>
              <w:bottom w:val="nil"/>
            </w:tcBorders>
          </w:tcPr>
          <w:p w14:paraId="68537AF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445.09 (403.3)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65A15ED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535.24 (560.5)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7AC0941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605.76 (654.0)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48FEB18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</w:tcPr>
          <w:p w14:paraId="6DECE96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4C2BCB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0.804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DCF214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0.804</w:t>
            </w:r>
          </w:p>
        </w:tc>
      </w:tr>
      <w:tr w:rsidR="00C9372B" w:rsidRPr="006B2241" w14:paraId="2AC8F144" w14:textId="77777777" w:rsidTr="00DE44C1">
        <w:trPr>
          <w:jc w:val="center"/>
        </w:trPr>
        <w:tc>
          <w:tcPr>
            <w:tcW w:w="5913" w:type="dxa"/>
            <w:tcBorders>
              <w:top w:val="nil"/>
              <w:bottom w:val="nil"/>
            </w:tcBorders>
          </w:tcPr>
          <w:p w14:paraId="790730A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Adherence (MARS score), mean (SD)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14:paraId="23E1EA2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6.49 (2.2)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CE0CDA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6.72 (2.1)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73D962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5.98 (2.2)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0B6D30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14:paraId="20CB74F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53CA8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0.331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8D74D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0.005</w:t>
            </w:r>
          </w:p>
        </w:tc>
      </w:tr>
      <w:tr w:rsidR="00C9372B" w:rsidRPr="006B2241" w14:paraId="1FA3A8CE" w14:textId="77777777" w:rsidTr="00DE44C1">
        <w:trPr>
          <w:jc w:val="center"/>
        </w:trPr>
        <w:tc>
          <w:tcPr>
            <w:tcW w:w="5913" w:type="dxa"/>
            <w:tcBorders>
              <w:top w:val="nil"/>
            </w:tcBorders>
          </w:tcPr>
          <w:p w14:paraId="79DC934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Antidepressant, n (%)</w:t>
            </w:r>
          </w:p>
          <w:p w14:paraId="1E0AB40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No</w:t>
            </w:r>
          </w:p>
          <w:p w14:paraId="1BA9D08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Yes</w:t>
            </w:r>
          </w:p>
        </w:tc>
        <w:tc>
          <w:tcPr>
            <w:tcW w:w="1574" w:type="dxa"/>
            <w:tcBorders>
              <w:top w:val="nil"/>
            </w:tcBorders>
          </w:tcPr>
          <w:p w14:paraId="5CB0BBC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320B61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283 (79.1)</w:t>
            </w:r>
          </w:p>
          <w:p w14:paraId="18F70A7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75 (20.9)</w:t>
            </w:r>
          </w:p>
        </w:tc>
        <w:tc>
          <w:tcPr>
            <w:tcW w:w="1559" w:type="dxa"/>
            <w:tcBorders>
              <w:top w:val="nil"/>
            </w:tcBorders>
          </w:tcPr>
          <w:p w14:paraId="58595D3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759B34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71 (75.5)</w:t>
            </w:r>
          </w:p>
          <w:p w14:paraId="473EF89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23 (24.5)</w:t>
            </w:r>
          </w:p>
        </w:tc>
        <w:tc>
          <w:tcPr>
            <w:tcW w:w="1559" w:type="dxa"/>
            <w:tcBorders>
              <w:top w:val="nil"/>
            </w:tcBorders>
          </w:tcPr>
          <w:p w14:paraId="55D39E6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26FF42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432 (79.9)</w:t>
            </w:r>
          </w:p>
          <w:p w14:paraId="0BF6AB9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109 (20.1)</w:t>
            </w:r>
          </w:p>
        </w:tc>
        <w:tc>
          <w:tcPr>
            <w:tcW w:w="284" w:type="dxa"/>
            <w:tcBorders>
              <w:top w:val="nil"/>
            </w:tcBorders>
          </w:tcPr>
          <w:p w14:paraId="112108B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14:paraId="3B57ED9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742413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276" w:type="dxa"/>
            <w:tcBorders>
              <w:top w:val="nil"/>
            </w:tcBorders>
          </w:tcPr>
          <w:p w14:paraId="03CC13B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71D840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134" w:type="dxa"/>
            <w:tcBorders>
              <w:top w:val="nil"/>
            </w:tcBorders>
          </w:tcPr>
          <w:p w14:paraId="525E3ED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49D3FC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</w:tr>
      <w:tr w:rsidR="00C9372B" w:rsidRPr="006B2241" w14:paraId="6A8A780C" w14:textId="77777777" w:rsidTr="00DE44C1">
        <w:trPr>
          <w:jc w:val="center"/>
        </w:trPr>
        <w:tc>
          <w:tcPr>
            <w:tcW w:w="5913" w:type="dxa"/>
          </w:tcPr>
          <w:p w14:paraId="648FAA9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Benzodiazepine</w:t>
            </w:r>
            <w:r w:rsidRPr="006B224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, </w:t>
            </w: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n (%)</w:t>
            </w:r>
          </w:p>
        </w:tc>
        <w:tc>
          <w:tcPr>
            <w:tcW w:w="1574" w:type="dxa"/>
          </w:tcPr>
          <w:p w14:paraId="768F84A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AE187F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3929BB5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14:paraId="1103C8E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</w:tcPr>
          <w:p w14:paraId="593EFB6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604005D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132E193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2CBED487" w14:textId="77777777" w:rsidTr="00DE44C1">
        <w:trPr>
          <w:jc w:val="center"/>
        </w:trPr>
        <w:tc>
          <w:tcPr>
            <w:tcW w:w="5913" w:type="dxa"/>
          </w:tcPr>
          <w:p w14:paraId="5D2C441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No</w:t>
            </w:r>
          </w:p>
        </w:tc>
        <w:tc>
          <w:tcPr>
            <w:tcW w:w="1574" w:type="dxa"/>
          </w:tcPr>
          <w:p w14:paraId="063E11F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287 (77.4)</w:t>
            </w:r>
          </w:p>
        </w:tc>
        <w:tc>
          <w:tcPr>
            <w:tcW w:w="1559" w:type="dxa"/>
          </w:tcPr>
          <w:p w14:paraId="1644B74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69 (71.1)</w:t>
            </w:r>
          </w:p>
        </w:tc>
        <w:tc>
          <w:tcPr>
            <w:tcW w:w="1559" w:type="dxa"/>
          </w:tcPr>
          <w:p w14:paraId="65380A9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374 (68.2)</w:t>
            </w:r>
          </w:p>
        </w:tc>
        <w:tc>
          <w:tcPr>
            <w:tcW w:w="284" w:type="dxa"/>
          </w:tcPr>
          <w:p w14:paraId="31FC117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</w:tcPr>
          <w:p w14:paraId="2E37A3D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0.009</w:t>
            </w:r>
          </w:p>
        </w:tc>
        <w:tc>
          <w:tcPr>
            <w:tcW w:w="1276" w:type="dxa"/>
          </w:tcPr>
          <w:p w14:paraId="2794D76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0.503</w:t>
            </w:r>
          </w:p>
        </w:tc>
        <w:tc>
          <w:tcPr>
            <w:tcW w:w="1134" w:type="dxa"/>
          </w:tcPr>
          <w:p w14:paraId="1419618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0.655</w:t>
            </w:r>
          </w:p>
        </w:tc>
      </w:tr>
      <w:tr w:rsidR="00C9372B" w:rsidRPr="006B2241" w14:paraId="08F238AB" w14:textId="77777777" w:rsidTr="00DE44C1">
        <w:trPr>
          <w:jc w:val="center"/>
        </w:trPr>
        <w:tc>
          <w:tcPr>
            <w:tcW w:w="5913" w:type="dxa"/>
          </w:tcPr>
          <w:p w14:paraId="2FEC152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Yes</w:t>
            </w:r>
          </w:p>
        </w:tc>
        <w:tc>
          <w:tcPr>
            <w:tcW w:w="1574" w:type="dxa"/>
          </w:tcPr>
          <w:p w14:paraId="0EF3AE3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84 (22.6)</w:t>
            </w:r>
          </w:p>
        </w:tc>
        <w:tc>
          <w:tcPr>
            <w:tcW w:w="1559" w:type="dxa"/>
          </w:tcPr>
          <w:p w14:paraId="357041C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28 (28.9)</w:t>
            </w:r>
          </w:p>
        </w:tc>
        <w:tc>
          <w:tcPr>
            <w:tcW w:w="1559" w:type="dxa"/>
          </w:tcPr>
          <w:p w14:paraId="2E989DE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174 (31.8)</w:t>
            </w:r>
          </w:p>
        </w:tc>
        <w:tc>
          <w:tcPr>
            <w:tcW w:w="284" w:type="dxa"/>
          </w:tcPr>
          <w:p w14:paraId="2FED7CC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</w:tcPr>
          <w:p w14:paraId="44D7E4E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29758E9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1DEC2FC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5FCAC924" w14:textId="77777777" w:rsidTr="00DE44C1">
        <w:trPr>
          <w:jc w:val="center"/>
        </w:trPr>
        <w:tc>
          <w:tcPr>
            <w:tcW w:w="5913" w:type="dxa"/>
          </w:tcPr>
          <w:p w14:paraId="4F74BB4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Anticholinergic corrector, n (%)</w:t>
            </w:r>
          </w:p>
          <w:p w14:paraId="4C40A33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No</w:t>
            </w:r>
          </w:p>
          <w:p w14:paraId="66C2B02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Yes</w:t>
            </w:r>
          </w:p>
        </w:tc>
        <w:tc>
          <w:tcPr>
            <w:tcW w:w="1574" w:type="dxa"/>
          </w:tcPr>
          <w:p w14:paraId="55EC97F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08EC9B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297 (83.0)</w:t>
            </w:r>
          </w:p>
          <w:p w14:paraId="30DDCD1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61 (17.0)</w:t>
            </w:r>
          </w:p>
        </w:tc>
        <w:tc>
          <w:tcPr>
            <w:tcW w:w="1559" w:type="dxa"/>
          </w:tcPr>
          <w:p w14:paraId="4811FA8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4C584C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80 (85.1)</w:t>
            </w:r>
          </w:p>
          <w:p w14:paraId="5882CD4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14 (14.9)</w:t>
            </w:r>
          </w:p>
        </w:tc>
        <w:tc>
          <w:tcPr>
            <w:tcW w:w="1559" w:type="dxa"/>
          </w:tcPr>
          <w:p w14:paraId="2D0A360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BC7491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462 (85.4)</w:t>
            </w:r>
          </w:p>
          <w:p w14:paraId="274CBB9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79 (14.6)</w:t>
            </w:r>
          </w:p>
        </w:tc>
        <w:tc>
          <w:tcPr>
            <w:tcW w:w="284" w:type="dxa"/>
          </w:tcPr>
          <w:p w14:paraId="45C4A86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</w:tcPr>
          <w:p w14:paraId="247C710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507C5B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276" w:type="dxa"/>
          </w:tcPr>
          <w:p w14:paraId="263910F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64BB30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134" w:type="dxa"/>
          </w:tcPr>
          <w:p w14:paraId="511F3C2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6546C4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</w:tr>
    </w:tbl>
    <w:p w14:paraId="019352C2" w14:textId="77777777" w:rsidR="00C9372B" w:rsidRPr="006B2241" w:rsidRDefault="00C9372B" w:rsidP="00C9372B">
      <w:pPr>
        <w:pStyle w:val="Sansinterligne"/>
        <w:jc w:val="both"/>
        <w:rPr>
          <w:rFonts w:ascii="Arial" w:hAnsi="Arial" w:cs="Arial"/>
          <w:sz w:val="16"/>
          <w:szCs w:val="16"/>
          <w:lang w:val="en-US"/>
        </w:rPr>
      </w:pPr>
      <w:r w:rsidRPr="006B2241">
        <w:rPr>
          <w:rFonts w:ascii="Arial" w:eastAsia="MS Mincho" w:hAnsi="Arial" w:cs="Arial"/>
          <w:b/>
          <w:sz w:val="16"/>
          <w:szCs w:val="16"/>
          <w:lang w:val="en-US" w:eastAsia="fr-FR"/>
        </w:rPr>
        <w:t>Note:</w:t>
      </w:r>
      <w:r w:rsidRPr="006B2241">
        <w:rPr>
          <w:rFonts w:ascii="Arial" w:eastAsia="MS Mincho" w:hAnsi="Arial" w:cs="Arial"/>
          <w:sz w:val="16"/>
          <w:szCs w:val="16"/>
          <w:lang w:val="en-US" w:eastAsia="fr-FR"/>
        </w:rPr>
        <w:t xml:space="preserve"> Statistically significant in bold (P&lt; .05). </w:t>
      </w:r>
      <w:r w:rsidRPr="006B2241">
        <w:rPr>
          <w:rFonts w:ascii="Arial" w:hAnsi="Arial" w:cs="Arial"/>
          <w:sz w:val="16"/>
          <w:szCs w:val="16"/>
          <w:lang w:val="en-US"/>
        </w:rPr>
        <w:t>N= never smokers; E= Ex-smokers; S=Current smokers</w:t>
      </w:r>
      <w:r w:rsidRPr="006B2241">
        <w:rPr>
          <w:rFonts w:ascii="Arial" w:eastAsia="MS Mincho" w:hAnsi="Arial" w:cs="Arial"/>
          <w:sz w:val="16"/>
          <w:szCs w:val="16"/>
          <w:lang w:val="en-US" w:eastAsia="fr-FR"/>
        </w:rPr>
        <w:t>. SD=standard deviation; DUP= duration of untreated psychosis;</w:t>
      </w:r>
      <w:r w:rsidRPr="006B2241">
        <w:rPr>
          <w:rFonts w:ascii="Arial" w:hAnsi="Arial" w:cs="Arial"/>
          <w:sz w:val="16"/>
          <w:szCs w:val="16"/>
          <w:lang w:val="en-US"/>
        </w:rPr>
        <w:t xml:space="preserve"> </w:t>
      </w:r>
      <w:r w:rsidRPr="006B2241">
        <w:rPr>
          <w:rFonts w:ascii="Arial" w:eastAsia="MS Mincho" w:hAnsi="Arial" w:cs="Arial"/>
          <w:sz w:val="16"/>
          <w:szCs w:val="16"/>
          <w:lang w:val="en-US" w:eastAsia="fr-FR"/>
        </w:rPr>
        <w:t xml:space="preserve">GAF= Global assessment of Functioning; PANSS= Positive and Negative Syndrome Scale; CDSS= Calgary Depression rating Scale for Schizophrenia; YMRS= Young Mania rating Scale; </w:t>
      </w:r>
      <w:proofErr w:type="spellStart"/>
      <w:r w:rsidRPr="006B2241">
        <w:rPr>
          <w:rFonts w:ascii="Arial" w:eastAsia="MS Mincho" w:hAnsi="Arial" w:cs="Arial"/>
          <w:sz w:val="16"/>
          <w:szCs w:val="16"/>
          <w:lang w:val="en-US" w:eastAsia="fr-FR"/>
        </w:rPr>
        <w:t>CPZeq</w:t>
      </w:r>
      <w:proofErr w:type="spellEnd"/>
      <w:r w:rsidRPr="006B2241">
        <w:rPr>
          <w:rFonts w:ascii="Arial" w:eastAsia="MS Mincho" w:hAnsi="Arial" w:cs="Arial"/>
          <w:sz w:val="16"/>
          <w:szCs w:val="16"/>
          <w:lang w:val="en-US" w:eastAsia="fr-FR"/>
        </w:rPr>
        <w:t>= chlorpromazine equivalent doses (CPZ100eq), calculated according to the minimum effective dose method (</w:t>
      </w:r>
      <w:proofErr w:type="spellStart"/>
      <w:r w:rsidRPr="006B2241">
        <w:rPr>
          <w:rFonts w:ascii="Arial" w:eastAsia="MS Mincho" w:hAnsi="Arial" w:cs="Arial"/>
          <w:sz w:val="16"/>
          <w:szCs w:val="16"/>
          <w:lang w:val="en-US" w:eastAsia="fr-FR"/>
        </w:rPr>
        <w:t>Leucht</w:t>
      </w:r>
      <w:proofErr w:type="spellEnd"/>
      <w:r w:rsidRPr="006B2241">
        <w:rPr>
          <w:rFonts w:ascii="Arial" w:eastAsia="MS Mincho" w:hAnsi="Arial" w:cs="Arial"/>
          <w:sz w:val="16"/>
          <w:szCs w:val="16"/>
          <w:lang w:val="en-US" w:eastAsia="fr-FR"/>
        </w:rPr>
        <w:t xml:space="preserve"> et al., 2015); MARS = Medication Adherence Rating Scale </w:t>
      </w:r>
    </w:p>
    <w:p w14:paraId="0BDA8671" w14:textId="77777777" w:rsidR="00C9372B" w:rsidRPr="006B2241" w:rsidRDefault="00C9372B" w:rsidP="00C9372B">
      <w:pPr>
        <w:spacing w:after="0" w:line="240" w:lineRule="auto"/>
        <w:rPr>
          <w:rFonts w:ascii="Arial" w:eastAsia="MS Mincho" w:hAnsi="Arial" w:cs="Arial"/>
          <w:b/>
          <w:sz w:val="16"/>
          <w:szCs w:val="16"/>
          <w:lang w:val="en-US" w:eastAsia="fr-FR"/>
        </w:rPr>
      </w:pPr>
      <w:r w:rsidRPr="006B2241">
        <w:rPr>
          <w:rFonts w:ascii="Arial" w:eastAsia="MS Mincho" w:hAnsi="Arial" w:cs="Arial"/>
          <w:b/>
          <w:sz w:val="16"/>
          <w:szCs w:val="16"/>
          <w:lang w:val="en-US" w:eastAsia="fr-FR"/>
        </w:rPr>
        <w:t>* Multiple comparisons with correction of p-value by Holm method.</w:t>
      </w:r>
    </w:p>
    <w:p w14:paraId="596445BD" w14:textId="77777777" w:rsidR="00C9372B" w:rsidRPr="006B2241" w:rsidRDefault="00C9372B" w:rsidP="00C9372B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p w14:paraId="76D43AD6" w14:textId="77777777" w:rsidR="00C9372B" w:rsidRPr="006B2241" w:rsidRDefault="00C9372B" w:rsidP="00C9372B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p w14:paraId="46E21DBA" w14:textId="77777777" w:rsidR="00C9372B" w:rsidRPr="006B2241" w:rsidRDefault="00C9372B" w:rsidP="00C9372B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p w14:paraId="6B9B3751" w14:textId="77777777" w:rsidR="00C9372B" w:rsidRPr="006B2241" w:rsidRDefault="00C9372B" w:rsidP="00C9372B">
      <w:pPr>
        <w:spacing w:after="0" w:line="240" w:lineRule="auto"/>
        <w:rPr>
          <w:rFonts w:ascii="Arial" w:eastAsia="MS Mincho" w:hAnsi="Arial" w:cs="Arial"/>
          <w:b/>
          <w:sz w:val="16"/>
          <w:szCs w:val="16"/>
          <w:lang w:val="en-US" w:eastAsia="fr-FR"/>
        </w:rPr>
      </w:pPr>
      <w:r w:rsidRPr="006B2241">
        <w:rPr>
          <w:rFonts w:ascii="Arial" w:hAnsi="Arial" w:cs="Arial"/>
          <w:b/>
          <w:sz w:val="16"/>
          <w:szCs w:val="16"/>
          <w:lang w:val="en-US"/>
        </w:rPr>
        <w:t>Supplementary Table 3: Socio-demographic and clinical factors associated to smoking status (according to 3 groups: never-smokers, ex-smokers, smokers)</w:t>
      </w:r>
    </w:p>
    <w:p w14:paraId="3CA61AF5" w14:textId="77777777" w:rsidR="00C9372B" w:rsidRPr="006B2241" w:rsidRDefault="00C9372B" w:rsidP="00C9372B">
      <w:pPr>
        <w:pStyle w:val="Sansinterligne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Grilledutableau"/>
        <w:tblW w:w="1564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1620"/>
        <w:gridCol w:w="1545"/>
        <w:gridCol w:w="1560"/>
        <w:gridCol w:w="2025"/>
        <w:gridCol w:w="437"/>
        <w:gridCol w:w="2268"/>
      </w:tblGrid>
      <w:tr w:rsidR="00C9372B" w:rsidRPr="006B2241" w14:paraId="36ADFE1B" w14:textId="77777777" w:rsidTr="00DE44C1">
        <w:trPr>
          <w:trHeight w:val="123"/>
          <w:jc w:val="center"/>
        </w:trPr>
        <w:tc>
          <w:tcPr>
            <w:tcW w:w="6192" w:type="dxa"/>
          </w:tcPr>
          <w:p w14:paraId="4B64FEA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89F16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Current smoking</w:t>
            </w:r>
          </w:p>
        </w:tc>
        <w:tc>
          <w:tcPr>
            <w:tcW w:w="2025" w:type="dxa"/>
            <w:tcBorders>
              <w:bottom w:val="nil"/>
            </w:tcBorders>
          </w:tcPr>
          <w:p w14:paraId="52FE1697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</w:tcPr>
          <w:p w14:paraId="78B57E89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65C44C3F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9372B" w:rsidRPr="006B2241" w14:paraId="568793F9" w14:textId="77777777" w:rsidTr="00DE44C1">
        <w:trPr>
          <w:trHeight w:val="225"/>
          <w:jc w:val="center"/>
        </w:trPr>
        <w:tc>
          <w:tcPr>
            <w:tcW w:w="6192" w:type="dxa"/>
            <w:tcBorders>
              <w:bottom w:val="nil"/>
            </w:tcBorders>
          </w:tcPr>
          <w:p w14:paraId="4BFA16E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544D14C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bottom w:val="nil"/>
            </w:tcBorders>
          </w:tcPr>
          <w:p w14:paraId="2C23CC7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7468FDA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Yes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7AD8B20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Univariate analysis</w:t>
            </w:r>
          </w:p>
        </w:tc>
        <w:tc>
          <w:tcPr>
            <w:tcW w:w="437" w:type="dxa"/>
            <w:tcBorders>
              <w:bottom w:val="nil"/>
            </w:tcBorders>
          </w:tcPr>
          <w:p w14:paraId="6631E0C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88007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Multivariate analysis</w:t>
            </w:r>
          </w:p>
        </w:tc>
      </w:tr>
      <w:tr w:rsidR="00C9372B" w:rsidRPr="006B2241" w14:paraId="44525F1C" w14:textId="77777777" w:rsidTr="00DE44C1">
        <w:trPr>
          <w:trHeight w:val="99"/>
          <w:jc w:val="center"/>
        </w:trPr>
        <w:tc>
          <w:tcPr>
            <w:tcW w:w="6192" w:type="dxa"/>
            <w:tcBorders>
              <w:top w:val="nil"/>
              <w:bottom w:val="single" w:sz="4" w:space="0" w:color="auto"/>
            </w:tcBorders>
          </w:tcPr>
          <w:p w14:paraId="2A44AC1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278BF3F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N=454, 36.8%</w:t>
            </w:r>
          </w:p>
        </w:tc>
        <w:tc>
          <w:tcPr>
            <w:tcW w:w="1545" w:type="dxa"/>
            <w:tcBorders>
              <w:top w:val="nil"/>
              <w:bottom w:val="single" w:sz="4" w:space="0" w:color="auto"/>
            </w:tcBorders>
          </w:tcPr>
          <w:p w14:paraId="3F1BD26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N=117, 9.5%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9639AA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N=662, 53.7%</w:t>
            </w:r>
          </w:p>
        </w:tc>
        <w:tc>
          <w:tcPr>
            <w:tcW w:w="2025" w:type="dxa"/>
            <w:tcBorders>
              <w:top w:val="nil"/>
              <w:bottom w:val="single" w:sz="4" w:space="0" w:color="auto"/>
            </w:tcBorders>
          </w:tcPr>
          <w:p w14:paraId="6D31AFD8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14:paraId="2633D8DF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E13AFF7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P-value*</w:t>
            </w:r>
          </w:p>
        </w:tc>
      </w:tr>
      <w:tr w:rsidR="00C9372B" w:rsidRPr="006B2241" w14:paraId="1913995A" w14:textId="77777777" w:rsidTr="00DE44C1">
        <w:trPr>
          <w:trHeight w:val="65"/>
          <w:jc w:val="center"/>
        </w:trPr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14:paraId="2717A0D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Sociodemographic characteristics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08258F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339C7F3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5C8EEE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58827EF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214DC28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2C144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0A6DE333" w14:textId="77777777" w:rsidTr="00DE44C1">
        <w:trPr>
          <w:trHeight w:val="360"/>
          <w:jc w:val="center"/>
        </w:trPr>
        <w:tc>
          <w:tcPr>
            <w:tcW w:w="6192" w:type="dxa"/>
            <w:tcBorders>
              <w:top w:val="single" w:sz="4" w:space="0" w:color="auto"/>
              <w:bottom w:val="nil"/>
            </w:tcBorders>
          </w:tcPr>
          <w:p w14:paraId="1FEEE13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Sex, n (%)</w:t>
            </w:r>
          </w:p>
          <w:p w14:paraId="2A420A4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Female</w:t>
            </w:r>
          </w:p>
          <w:p w14:paraId="42918B8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Male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64A2A14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4E129FA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154 (47.7)</w:t>
            </w:r>
          </w:p>
          <w:p w14:paraId="3B828DC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300 (33.0)</w:t>
            </w:r>
          </w:p>
        </w:tc>
        <w:tc>
          <w:tcPr>
            <w:tcW w:w="1545" w:type="dxa"/>
            <w:tcBorders>
              <w:top w:val="single" w:sz="4" w:space="0" w:color="auto"/>
              <w:bottom w:val="nil"/>
            </w:tcBorders>
          </w:tcPr>
          <w:p w14:paraId="1A84C35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2458F4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27 (8.3)</w:t>
            </w:r>
          </w:p>
          <w:p w14:paraId="71959D7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90 (9.9)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13C7750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65E1D62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144 (44.3)</w:t>
            </w:r>
          </w:p>
          <w:p w14:paraId="23E06D2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518 (57.0)</w:t>
            </w:r>
          </w:p>
        </w:tc>
        <w:tc>
          <w:tcPr>
            <w:tcW w:w="2025" w:type="dxa"/>
            <w:tcBorders>
              <w:top w:val="single" w:sz="4" w:space="0" w:color="auto"/>
              <w:bottom w:val="nil"/>
            </w:tcBorders>
          </w:tcPr>
          <w:p w14:paraId="73C76D37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44B5DC34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&lt; 0.001</w:t>
            </w:r>
          </w:p>
        </w:tc>
        <w:tc>
          <w:tcPr>
            <w:tcW w:w="437" w:type="dxa"/>
            <w:tcBorders>
              <w:top w:val="single" w:sz="4" w:space="0" w:color="auto"/>
              <w:bottom w:val="nil"/>
            </w:tcBorders>
          </w:tcPr>
          <w:p w14:paraId="0FCD8F3C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BFCAA31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0719F8E3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0.014</w:t>
            </w:r>
          </w:p>
        </w:tc>
      </w:tr>
      <w:tr w:rsidR="00C9372B" w:rsidRPr="006B2241" w14:paraId="13999509" w14:textId="77777777" w:rsidTr="00DE44C1">
        <w:trPr>
          <w:trHeight w:val="178"/>
          <w:jc w:val="center"/>
        </w:trPr>
        <w:tc>
          <w:tcPr>
            <w:tcW w:w="6192" w:type="dxa"/>
            <w:tcBorders>
              <w:top w:val="nil"/>
              <w:bottom w:val="nil"/>
            </w:tcBorders>
          </w:tcPr>
          <w:p w14:paraId="34B1E0F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>Mean age (SD)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7110C0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30.54 (10.3)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406176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34.57 (8.9)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BD3F4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31.37 (8.8)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5F319E12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0D8A0E7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5A346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0.149</w:t>
            </w:r>
          </w:p>
        </w:tc>
      </w:tr>
      <w:tr w:rsidR="00C9372B" w:rsidRPr="006B2241" w14:paraId="0EBA0072" w14:textId="77777777" w:rsidTr="00DE44C1">
        <w:trPr>
          <w:trHeight w:val="70"/>
          <w:jc w:val="center"/>
        </w:trPr>
        <w:tc>
          <w:tcPr>
            <w:tcW w:w="6192" w:type="dxa"/>
            <w:tcBorders>
              <w:top w:val="nil"/>
              <w:bottom w:val="nil"/>
            </w:tcBorders>
          </w:tcPr>
          <w:p w14:paraId="05F73B8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Mean years of education (SD)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8B3B24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12.65 (2.6)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0CA96B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13.24 (2.5)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704FDB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11.94 (2.3)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35862C6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77621380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31C8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0.054</w:t>
            </w:r>
          </w:p>
        </w:tc>
      </w:tr>
      <w:tr w:rsidR="00C9372B" w:rsidRPr="006B2241" w14:paraId="6C6A486C" w14:textId="77777777" w:rsidTr="00DE44C1">
        <w:trPr>
          <w:trHeight w:val="70"/>
          <w:jc w:val="center"/>
        </w:trPr>
        <w:tc>
          <w:tcPr>
            <w:tcW w:w="6192" w:type="dxa"/>
            <w:tcBorders>
              <w:top w:val="nil"/>
              <w:bottom w:val="nil"/>
            </w:tcBorders>
          </w:tcPr>
          <w:p w14:paraId="10AFDEF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Income (&gt;1000 euros)</w:t>
            </w:r>
            <w:r w:rsidRPr="006B22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, </w:t>
            </w: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 (%)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60A9E5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069A1A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6AB3D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0B833AB2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446F797C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945414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C9372B" w:rsidRPr="006B2241" w14:paraId="342F2ACB" w14:textId="77777777" w:rsidTr="00DE44C1">
        <w:trPr>
          <w:trHeight w:val="70"/>
          <w:jc w:val="center"/>
        </w:trPr>
        <w:tc>
          <w:tcPr>
            <w:tcW w:w="6192" w:type="dxa"/>
            <w:tcBorders>
              <w:top w:val="nil"/>
              <w:bottom w:val="nil"/>
            </w:tcBorders>
          </w:tcPr>
          <w:p w14:paraId="44694A2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No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64F6C6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287 (36.1)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7FFE6CE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60 (7.5)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EA4D0A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448 (56.4)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73E6794D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6BC873DC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1A68D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0.142</w:t>
            </w:r>
          </w:p>
        </w:tc>
      </w:tr>
      <w:tr w:rsidR="00C9372B" w:rsidRPr="006B2241" w14:paraId="65EF64F1" w14:textId="77777777" w:rsidTr="00DE44C1">
        <w:trPr>
          <w:trHeight w:val="70"/>
          <w:jc w:val="center"/>
        </w:trPr>
        <w:tc>
          <w:tcPr>
            <w:tcW w:w="6192" w:type="dxa"/>
            <w:tcBorders>
              <w:top w:val="nil"/>
              <w:bottom w:val="nil"/>
            </w:tcBorders>
          </w:tcPr>
          <w:p w14:paraId="108970B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3B69E9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70 (35.0)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FEF970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37 (18.5)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58083A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93 (46.5)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5E48C29D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285EEC8F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5F68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C9372B" w:rsidRPr="006B2241" w14:paraId="2DA69E08" w14:textId="77777777" w:rsidTr="00DE44C1">
        <w:trPr>
          <w:trHeight w:val="65"/>
          <w:jc w:val="center"/>
        </w:trPr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14:paraId="2C0071D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Clinical Variables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81BAAA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486EC44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C6D8C9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71B6ABA1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07E34397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A4B453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42D6D976" w14:textId="77777777" w:rsidTr="00DE44C1">
        <w:trPr>
          <w:trHeight w:val="152"/>
          <w:jc w:val="center"/>
        </w:trPr>
        <w:tc>
          <w:tcPr>
            <w:tcW w:w="6192" w:type="dxa"/>
            <w:tcBorders>
              <w:top w:val="single" w:sz="4" w:space="0" w:color="auto"/>
              <w:bottom w:val="nil"/>
            </w:tcBorders>
          </w:tcPr>
          <w:p w14:paraId="6C09767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Age at onset, mean (SD)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4213949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21.07 (7.0)</w:t>
            </w:r>
          </w:p>
        </w:tc>
        <w:tc>
          <w:tcPr>
            <w:tcW w:w="1545" w:type="dxa"/>
            <w:tcBorders>
              <w:top w:val="single" w:sz="4" w:space="0" w:color="auto"/>
              <w:bottom w:val="nil"/>
            </w:tcBorders>
          </w:tcPr>
          <w:p w14:paraId="0438566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22.14 (5.5)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00565B7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21.41 (5.7)</w:t>
            </w:r>
          </w:p>
        </w:tc>
        <w:tc>
          <w:tcPr>
            <w:tcW w:w="2025" w:type="dxa"/>
            <w:tcBorders>
              <w:top w:val="single" w:sz="4" w:space="0" w:color="auto"/>
              <w:bottom w:val="nil"/>
            </w:tcBorders>
          </w:tcPr>
          <w:p w14:paraId="0BFFE61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0.269</w:t>
            </w:r>
          </w:p>
        </w:tc>
        <w:tc>
          <w:tcPr>
            <w:tcW w:w="437" w:type="dxa"/>
            <w:tcBorders>
              <w:top w:val="single" w:sz="4" w:space="0" w:color="auto"/>
              <w:bottom w:val="nil"/>
            </w:tcBorders>
          </w:tcPr>
          <w:p w14:paraId="732A852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14302FF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64F492B7" w14:textId="77777777" w:rsidTr="00DE44C1">
        <w:trPr>
          <w:trHeight w:val="65"/>
          <w:jc w:val="center"/>
        </w:trPr>
        <w:tc>
          <w:tcPr>
            <w:tcW w:w="6192" w:type="dxa"/>
            <w:tcBorders>
              <w:top w:val="nil"/>
            </w:tcBorders>
          </w:tcPr>
          <w:p w14:paraId="4761622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Age at first antipsychotic treatment, mean (SD)</w:t>
            </w:r>
          </w:p>
        </w:tc>
        <w:tc>
          <w:tcPr>
            <w:tcW w:w="1620" w:type="dxa"/>
            <w:tcBorders>
              <w:top w:val="nil"/>
            </w:tcBorders>
          </w:tcPr>
          <w:p w14:paraId="7DFE52C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22.12 (6.6)</w:t>
            </w:r>
          </w:p>
        </w:tc>
        <w:tc>
          <w:tcPr>
            <w:tcW w:w="1545" w:type="dxa"/>
            <w:tcBorders>
              <w:top w:val="nil"/>
            </w:tcBorders>
          </w:tcPr>
          <w:p w14:paraId="20BB288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23.84 (6.7)</w:t>
            </w:r>
          </w:p>
        </w:tc>
        <w:tc>
          <w:tcPr>
            <w:tcW w:w="1560" w:type="dxa"/>
            <w:tcBorders>
              <w:top w:val="nil"/>
            </w:tcBorders>
          </w:tcPr>
          <w:p w14:paraId="470EF41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22.66 (6.0)</w:t>
            </w:r>
          </w:p>
        </w:tc>
        <w:tc>
          <w:tcPr>
            <w:tcW w:w="2025" w:type="dxa"/>
            <w:tcBorders>
              <w:top w:val="nil"/>
            </w:tcBorders>
          </w:tcPr>
          <w:p w14:paraId="23B7453D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0.038</w:t>
            </w:r>
          </w:p>
        </w:tc>
        <w:tc>
          <w:tcPr>
            <w:tcW w:w="437" w:type="dxa"/>
            <w:tcBorders>
              <w:top w:val="nil"/>
            </w:tcBorders>
          </w:tcPr>
          <w:p w14:paraId="48E80D0D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949880A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0.219</w:t>
            </w:r>
          </w:p>
        </w:tc>
      </w:tr>
      <w:tr w:rsidR="00C9372B" w:rsidRPr="006B2241" w14:paraId="76D767AD" w14:textId="77777777" w:rsidTr="00DE44C1">
        <w:trPr>
          <w:trHeight w:val="79"/>
          <w:jc w:val="center"/>
        </w:trPr>
        <w:tc>
          <w:tcPr>
            <w:tcW w:w="6192" w:type="dxa"/>
          </w:tcPr>
          <w:p w14:paraId="15AD615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Illness duration (y), mean (SD)</w:t>
            </w:r>
          </w:p>
        </w:tc>
        <w:tc>
          <w:tcPr>
            <w:tcW w:w="1620" w:type="dxa"/>
          </w:tcPr>
          <w:p w14:paraId="377BAE1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9.46 (8.3)</w:t>
            </w:r>
          </w:p>
        </w:tc>
        <w:tc>
          <w:tcPr>
            <w:tcW w:w="1545" w:type="dxa"/>
          </w:tcPr>
          <w:p w14:paraId="1ED30C7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12.38 (8.4)</w:t>
            </w:r>
          </w:p>
        </w:tc>
        <w:tc>
          <w:tcPr>
            <w:tcW w:w="1560" w:type="dxa"/>
          </w:tcPr>
          <w:p w14:paraId="2190FB3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9.86 (7.1)</w:t>
            </w:r>
          </w:p>
        </w:tc>
        <w:tc>
          <w:tcPr>
            <w:tcW w:w="2025" w:type="dxa"/>
          </w:tcPr>
          <w:p w14:paraId="5202D868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437" w:type="dxa"/>
          </w:tcPr>
          <w:p w14:paraId="5234DCA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5102E350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0.488</w:t>
            </w:r>
          </w:p>
        </w:tc>
      </w:tr>
      <w:tr w:rsidR="00C9372B" w:rsidRPr="006B2241" w14:paraId="2F3E5831" w14:textId="77777777" w:rsidTr="00DE44C1">
        <w:trPr>
          <w:trHeight w:val="694"/>
          <w:jc w:val="center"/>
        </w:trPr>
        <w:tc>
          <w:tcPr>
            <w:tcW w:w="6192" w:type="dxa"/>
          </w:tcPr>
          <w:p w14:paraId="40B13C1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iCs/>
                <w:sz w:val="16"/>
                <w:szCs w:val="16"/>
                <w:lang w:val="en-US"/>
              </w:rPr>
              <w:t>Diagnosis</w:t>
            </w: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, n (%)</w:t>
            </w:r>
          </w:p>
          <w:p w14:paraId="6A5B8CC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Schizophrenia</w:t>
            </w:r>
          </w:p>
          <w:p w14:paraId="5534BE9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Schizoaffective and schizophreniform disorder</w:t>
            </w:r>
          </w:p>
        </w:tc>
        <w:tc>
          <w:tcPr>
            <w:tcW w:w="1620" w:type="dxa"/>
          </w:tcPr>
          <w:p w14:paraId="6381140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9E9401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361 (79.5)</w:t>
            </w:r>
          </w:p>
          <w:p w14:paraId="344C37A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93 (20.5)</w:t>
            </w:r>
          </w:p>
        </w:tc>
        <w:tc>
          <w:tcPr>
            <w:tcW w:w="1545" w:type="dxa"/>
          </w:tcPr>
          <w:p w14:paraId="6B00BDB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67AF57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88 (75.2)</w:t>
            </w:r>
          </w:p>
          <w:p w14:paraId="0627A3E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29 (24.8)</w:t>
            </w:r>
          </w:p>
        </w:tc>
        <w:tc>
          <w:tcPr>
            <w:tcW w:w="1560" w:type="dxa"/>
          </w:tcPr>
          <w:p w14:paraId="39C8C92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6DA12B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492 (74.3)</w:t>
            </w:r>
          </w:p>
          <w:p w14:paraId="570CFB1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170 (25.7)</w:t>
            </w:r>
          </w:p>
        </w:tc>
        <w:tc>
          <w:tcPr>
            <w:tcW w:w="2025" w:type="dxa"/>
          </w:tcPr>
          <w:p w14:paraId="280A019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2ECD6D4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0.128</w:t>
            </w:r>
          </w:p>
        </w:tc>
        <w:tc>
          <w:tcPr>
            <w:tcW w:w="437" w:type="dxa"/>
          </w:tcPr>
          <w:p w14:paraId="72FA40F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059BBF58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30844A5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0.318</w:t>
            </w:r>
          </w:p>
        </w:tc>
      </w:tr>
      <w:tr w:rsidR="00C9372B" w:rsidRPr="006B2241" w14:paraId="34C73EEE" w14:textId="77777777" w:rsidTr="00DE44C1">
        <w:trPr>
          <w:trHeight w:val="67"/>
          <w:jc w:val="center"/>
        </w:trPr>
        <w:tc>
          <w:tcPr>
            <w:tcW w:w="6192" w:type="dxa"/>
          </w:tcPr>
          <w:p w14:paraId="05CA190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Duration of untreated psychosis (y), mean (SD)</w:t>
            </w:r>
          </w:p>
        </w:tc>
        <w:tc>
          <w:tcPr>
            <w:tcW w:w="1620" w:type="dxa"/>
          </w:tcPr>
          <w:p w14:paraId="352E26F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1.35 (2.9)</w:t>
            </w:r>
          </w:p>
        </w:tc>
        <w:tc>
          <w:tcPr>
            <w:tcW w:w="1545" w:type="dxa"/>
          </w:tcPr>
          <w:p w14:paraId="46997EE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1.47 3.7</w:t>
            </w:r>
          </w:p>
        </w:tc>
        <w:tc>
          <w:tcPr>
            <w:tcW w:w="1560" w:type="dxa"/>
          </w:tcPr>
          <w:p w14:paraId="09A69EC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1.44 (3.0)</w:t>
            </w:r>
          </w:p>
        </w:tc>
        <w:tc>
          <w:tcPr>
            <w:tcW w:w="2025" w:type="dxa"/>
          </w:tcPr>
          <w:p w14:paraId="582685AC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0.535</w:t>
            </w:r>
          </w:p>
        </w:tc>
        <w:tc>
          <w:tcPr>
            <w:tcW w:w="437" w:type="dxa"/>
          </w:tcPr>
          <w:p w14:paraId="58E2EC9A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149BB6FA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189CD2A5" w14:textId="77777777" w:rsidTr="00DE44C1">
        <w:trPr>
          <w:trHeight w:val="101"/>
          <w:jc w:val="center"/>
        </w:trPr>
        <w:tc>
          <w:tcPr>
            <w:tcW w:w="6192" w:type="dxa"/>
          </w:tcPr>
          <w:p w14:paraId="5AC60D7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Global assessment of functioning (GAF score), mean (SD)</w:t>
            </w:r>
          </w:p>
        </w:tc>
        <w:tc>
          <w:tcPr>
            <w:tcW w:w="1620" w:type="dxa"/>
          </w:tcPr>
          <w:p w14:paraId="7AFEB83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49.50 (13.8)</w:t>
            </w:r>
          </w:p>
        </w:tc>
        <w:tc>
          <w:tcPr>
            <w:tcW w:w="1545" w:type="dxa"/>
          </w:tcPr>
          <w:p w14:paraId="18EDDBB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51.79 (13.3)</w:t>
            </w:r>
          </w:p>
        </w:tc>
        <w:tc>
          <w:tcPr>
            <w:tcW w:w="1560" w:type="dxa"/>
          </w:tcPr>
          <w:p w14:paraId="7813BFB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50.06 (12.9)</w:t>
            </w:r>
          </w:p>
        </w:tc>
        <w:tc>
          <w:tcPr>
            <w:tcW w:w="2025" w:type="dxa"/>
          </w:tcPr>
          <w:p w14:paraId="28ADE7E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0.266</w:t>
            </w:r>
          </w:p>
        </w:tc>
        <w:tc>
          <w:tcPr>
            <w:tcW w:w="437" w:type="dxa"/>
          </w:tcPr>
          <w:p w14:paraId="32A76E67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5C433032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5C45DC7E" w14:textId="77777777" w:rsidTr="00DE44C1">
        <w:trPr>
          <w:trHeight w:val="65"/>
          <w:jc w:val="center"/>
        </w:trPr>
        <w:tc>
          <w:tcPr>
            <w:tcW w:w="6192" w:type="dxa"/>
          </w:tcPr>
          <w:p w14:paraId="5349CDA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Psychotic symptomatology (PANSS total score), mean, (SD)</w:t>
            </w:r>
          </w:p>
        </w:tc>
        <w:tc>
          <w:tcPr>
            <w:tcW w:w="1620" w:type="dxa"/>
          </w:tcPr>
          <w:p w14:paraId="51640F2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70.51 (18.1)</w:t>
            </w:r>
          </w:p>
        </w:tc>
        <w:tc>
          <w:tcPr>
            <w:tcW w:w="1545" w:type="dxa"/>
          </w:tcPr>
          <w:p w14:paraId="06A5686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63.95 (17.0)</w:t>
            </w:r>
          </w:p>
        </w:tc>
        <w:tc>
          <w:tcPr>
            <w:tcW w:w="1560" w:type="dxa"/>
          </w:tcPr>
          <w:p w14:paraId="12A374E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68.37 (19.3)</w:t>
            </w:r>
          </w:p>
        </w:tc>
        <w:tc>
          <w:tcPr>
            <w:tcW w:w="2025" w:type="dxa"/>
          </w:tcPr>
          <w:p w14:paraId="23C8F6A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0.003</w:t>
            </w:r>
          </w:p>
        </w:tc>
        <w:tc>
          <w:tcPr>
            <w:tcW w:w="437" w:type="dxa"/>
          </w:tcPr>
          <w:p w14:paraId="6FAAF64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0CB6CF92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0.654</w:t>
            </w:r>
          </w:p>
        </w:tc>
      </w:tr>
      <w:tr w:rsidR="00C9372B" w:rsidRPr="006B2241" w14:paraId="1D2A38BE" w14:textId="77777777" w:rsidTr="00DE44C1">
        <w:trPr>
          <w:trHeight w:val="99"/>
          <w:jc w:val="center"/>
        </w:trPr>
        <w:tc>
          <w:tcPr>
            <w:tcW w:w="6192" w:type="dxa"/>
          </w:tcPr>
          <w:p w14:paraId="7F28C06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Positive symptoms (PANSS positive score), means (SD)</w:t>
            </w:r>
          </w:p>
        </w:tc>
        <w:tc>
          <w:tcPr>
            <w:tcW w:w="1620" w:type="dxa"/>
          </w:tcPr>
          <w:p w14:paraId="596A78E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14.47 (5.4)</w:t>
            </w:r>
          </w:p>
        </w:tc>
        <w:tc>
          <w:tcPr>
            <w:tcW w:w="1545" w:type="dxa"/>
          </w:tcPr>
          <w:p w14:paraId="64ACFA0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13.40 (5.3)</w:t>
            </w:r>
          </w:p>
        </w:tc>
        <w:tc>
          <w:tcPr>
            <w:tcW w:w="1560" w:type="dxa"/>
          </w:tcPr>
          <w:p w14:paraId="5B00BCA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14.69 (5.8)</w:t>
            </w:r>
          </w:p>
        </w:tc>
        <w:tc>
          <w:tcPr>
            <w:tcW w:w="2025" w:type="dxa"/>
          </w:tcPr>
          <w:p w14:paraId="465231E7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0.067</w:t>
            </w:r>
          </w:p>
        </w:tc>
        <w:tc>
          <w:tcPr>
            <w:tcW w:w="437" w:type="dxa"/>
          </w:tcPr>
          <w:p w14:paraId="5A513F9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7A014112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1405E40A" w14:textId="77777777" w:rsidTr="00DE44C1">
        <w:trPr>
          <w:trHeight w:val="65"/>
          <w:jc w:val="center"/>
        </w:trPr>
        <w:tc>
          <w:tcPr>
            <w:tcW w:w="6192" w:type="dxa"/>
          </w:tcPr>
          <w:p w14:paraId="77CF856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Negative symptoms (PANSS negative score), mean (SD)</w:t>
            </w:r>
          </w:p>
        </w:tc>
        <w:tc>
          <w:tcPr>
            <w:tcW w:w="1620" w:type="dxa"/>
          </w:tcPr>
          <w:p w14:paraId="6F3D729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20.78 (7.2)</w:t>
            </w:r>
          </w:p>
        </w:tc>
        <w:tc>
          <w:tcPr>
            <w:tcW w:w="1545" w:type="dxa"/>
          </w:tcPr>
          <w:p w14:paraId="23630C3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18.23 (6.6)</w:t>
            </w:r>
          </w:p>
        </w:tc>
        <w:tc>
          <w:tcPr>
            <w:tcW w:w="1560" w:type="dxa"/>
          </w:tcPr>
          <w:p w14:paraId="29D8545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19.28 (7.1)</w:t>
            </w:r>
          </w:p>
        </w:tc>
        <w:tc>
          <w:tcPr>
            <w:tcW w:w="2025" w:type="dxa"/>
          </w:tcPr>
          <w:p w14:paraId="6B28C747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437" w:type="dxa"/>
          </w:tcPr>
          <w:p w14:paraId="1671CCA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26C5F99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C9372B" w:rsidRPr="006B2241" w14:paraId="1E705919" w14:textId="77777777" w:rsidTr="00DE44C1">
        <w:trPr>
          <w:trHeight w:val="65"/>
          <w:jc w:val="center"/>
        </w:trPr>
        <w:tc>
          <w:tcPr>
            <w:tcW w:w="6192" w:type="dxa"/>
          </w:tcPr>
          <w:p w14:paraId="410A0B9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General psychopathology (PANSS general score), mean (SD)</w:t>
            </w:r>
          </w:p>
        </w:tc>
        <w:tc>
          <w:tcPr>
            <w:tcW w:w="1620" w:type="dxa"/>
          </w:tcPr>
          <w:p w14:paraId="396C071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35.28 (9.9)</w:t>
            </w:r>
          </w:p>
        </w:tc>
        <w:tc>
          <w:tcPr>
            <w:tcW w:w="1545" w:type="dxa"/>
          </w:tcPr>
          <w:p w14:paraId="00589F4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32.32 (8.9)</w:t>
            </w:r>
          </w:p>
        </w:tc>
        <w:tc>
          <w:tcPr>
            <w:tcW w:w="1560" w:type="dxa"/>
          </w:tcPr>
          <w:p w14:paraId="62E40B5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34.39 (10.0)</w:t>
            </w:r>
          </w:p>
        </w:tc>
        <w:tc>
          <w:tcPr>
            <w:tcW w:w="2025" w:type="dxa"/>
          </w:tcPr>
          <w:p w14:paraId="6192DAB2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0.015</w:t>
            </w:r>
          </w:p>
        </w:tc>
        <w:tc>
          <w:tcPr>
            <w:tcW w:w="437" w:type="dxa"/>
          </w:tcPr>
          <w:p w14:paraId="59DCD6B3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08256A6C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C9372B" w:rsidRPr="006B2241" w14:paraId="34BA8839" w14:textId="77777777" w:rsidTr="00DE44C1">
        <w:trPr>
          <w:trHeight w:val="141"/>
          <w:jc w:val="center"/>
        </w:trPr>
        <w:tc>
          <w:tcPr>
            <w:tcW w:w="6192" w:type="dxa"/>
          </w:tcPr>
          <w:p w14:paraId="5716DFD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Depressive symptoms (CDSS score), mean (SD)</w:t>
            </w:r>
          </w:p>
        </w:tc>
        <w:tc>
          <w:tcPr>
            <w:tcW w:w="1620" w:type="dxa"/>
          </w:tcPr>
          <w:p w14:paraId="2395E0B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3.92 (4.1)</w:t>
            </w:r>
          </w:p>
        </w:tc>
        <w:tc>
          <w:tcPr>
            <w:tcW w:w="1545" w:type="dxa"/>
          </w:tcPr>
          <w:p w14:paraId="47DAD3B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3.29 (3.8)</w:t>
            </w:r>
          </w:p>
        </w:tc>
        <w:tc>
          <w:tcPr>
            <w:tcW w:w="1560" w:type="dxa"/>
          </w:tcPr>
          <w:p w14:paraId="30F95B1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4.17 (4.2)</w:t>
            </w:r>
          </w:p>
        </w:tc>
        <w:tc>
          <w:tcPr>
            <w:tcW w:w="2025" w:type="dxa"/>
          </w:tcPr>
          <w:p w14:paraId="692856FF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0.141</w:t>
            </w:r>
          </w:p>
        </w:tc>
        <w:tc>
          <w:tcPr>
            <w:tcW w:w="437" w:type="dxa"/>
          </w:tcPr>
          <w:p w14:paraId="4B9E6614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16BEE742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0.461</w:t>
            </w:r>
          </w:p>
        </w:tc>
      </w:tr>
      <w:tr w:rsidR="00C9372B" w:rsidRPr="006B2241" w14:paraId="407A53A0" w14:textId="77777777" w:rsidTr="00DE44C1">
        <w:trPr>
          <w:trHeight w:val="153"/>
          <w:jc w:val="center"/>
        </w:trPr>
        <w:tc>
          <w:tcPr>
            <w:tcW w:w="6192" w:type="dxa"/>
          </w:tcPr>
          <w:p w14:paraId="7308C3D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Manic symptoms (YMRS score), mean (SD)</w:t>
            </w:r>
          </w:p>
        </w:tc>
        <w:tc>
          <w:tcPr>
            <w:tcW w:w="1620" w:type="dxa"/>
          </w:tcPr>
          <w:p w14:paraId="324E778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2.16 (3.6)</w:t>
            </w:r>
          </w:p>
        </w:tc>
        <w:tc>
          <w:tcPr>
            <w:tcW w:w="1545" w:type="dxa"/>
          </w:tcPr>
          <w:p w14:paraId="074C87A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1.85 (3.5)</w:t>
            </w:r>
          </w:p>
        </w:tc>
        <w:tc>
          <w:tcPr>
            <w:tcW w:w="1560" w:type="dxa"/>
          </w:tcPr>
          <w:p w14:paraId="1DFC028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2.35 (4.1)</w:t>
            </w:r>
          </w:p>
        </w:tc>
        <w:tc>
          <w:tcPr>
            <w:tcW w:w="2025" w:type="dxa"/>
          </w:tcPr>
          <w:p w14:paraId="67FADDF8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0.307</w:t>
            </w:r>
          </w:p>
        </w:tc>
        <w:tc>
          <w:tcPr>
            <w:tcW w:w="437" w:type="dxa"/>
          </w:tcPr>
          <w:p w14:paraId="1E2271E0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2A775EBD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65192D93" w14:textId="77777777" w:rsidTr="00DE44C1">
        <w:trPr>
          <w:trHeight w:val="659"/>
          <w:jc w:val="center"/>
        </w:trPr>
        <w:tc>
          <w:tcPr>
            <w:tcW w:w="6192" w:type="dxa"/>
          </w:tcPr>
          <w:p w14:paraId="2FE6E83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Current alcohol use disorder</w:t>
            </w: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 n (%)</w:t>
            </w:r>
          </w:p>
          <w:p w14:paraId="486807B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No</w:t>
            </w:r>
          </w:p>
          <w:p w14:paraId="59FD8B2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Yes</w:t>
            </w:r>
          </w:p>
        </w:tc>
        <w:tc>
          <w:tcPr>
            <w:tcW w:w="1620" w:type="dxa"/>
          </w:tcPr>
          <w:p w14:paraId="6ECFC7B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342E411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271 (92.5)</w:t>
            </w:r>
          </w:p>
          <w:p w14:paraId="6D84592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22 (7.5)</w:t>
            </w:r>
          </w:p>
        </w:tc>
        <w:tc>
          <w:tcPr>
            <w:tcW w:w="1545" w:type="dxa"/>
          </w:tcPr>
          <w:p w14:paraId="095C73A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3ACC87C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53 (69.7)</w:t>
            </w:r>
          </w:p>
          <w:p w14:paraId="5381E88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23 (30.3)</w:t>
            </w:r>
          </w:p>
        </w:tc>
        <w:tc>
          <w:tcPr>
            <w:tcW w:w="1560" w:type="dxa"/>
          </w:tcPr>
          <w:p w14:paraId="39C1AFC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5682068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175 (47.2)</w:t>
            </w:r>
          </w:p>
          <w:p w14:paraId="5540D4E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196 (52.8)</w:t>
            </w:r>
          </w:p>
        </w:tc>
        <w:tc>
          <w:tcPr>
            <w:tcW w:w="2025" w:type="dxa"/>
          </w:tcPr>
          <w:p w14:paraId="3333E7A0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949B2D3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 0.001</w:t>
            </w:r>
          </w:p>
        </w:tc>
        <w:tc>
          <w:tcPr>
            <w:tcW w:w="437" w:type="dxa"/>
          </w:tcPr>
          <w:p w14:paraId="4B5E305A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7771D584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1807B680" w14:textId="77777777" w:rsidTr="00DE44C1">
        <w:trPr>
          <w:trHeight w:val="68"/>
          <w:jc w:val="center"/>
        </w:trPr>
        <w:tc>
          <w:tcPr>
            <w:tcW w:w="6192" w:type="dxa"/>
          </w:tcPr>
          <w:p w14:paraId="11F64DB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Lifetime alcohol use disorder, n (%)</w:t>
            </w:r>
          </w:p>
        </w:tc>
        <w:tc>
          <w:tcPr>
            <w:tcW w:w="1620" w:type="dxa"/>
          </w:tcPr>
          <w:p w14:paraId="31108C9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45" w:type="dxa"/>
          </w:tcPr>
          <w:p w14:paraId="62ED992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14:paraId="5018438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25" w:type="dxa"/>
          </w:tcPr>
          <w:p w14:paraId="4DE3894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</w:tcPr>
          <w:p w14:paraId="2D155C14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277A407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2D1A8517" w14:textId="77777777" w:rsidTr="00DE44C1">
        <w:trPr>
          <w:trHeight w:val="68"/>
          <w:jc w:val="center"/>
        </w:trPr>
        <w:tc>
          <w:tcPr>
            <w:tcW w:w="6192" w:type="dxa"/>
          </w:tcPr>
          <w:p w14:paraId="7AF118D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No</w:t>
            </w:r>
          </w:p>
        </w:tc>
        <w:tc>
          <w:tcPr>
            <w:tcW w:w="1620" w:type="dxa"/>
          </w:tcPr>
          <w:p w14:paraId="0E53408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116 (46.8)</w:t>
            </w:r>
          </w:p>
        </w:tc>
        <w:tc>
          <w:tcPr>
            <w:tcW w:w="1545" w:type="dxa"/>
          </w:tcPr>
          <w:p w14:paraId="2AE06E0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17 (20.5)</w:t>
            </w:r>
          </w:p>
        </w:tc>
        <w:tc>
          <w:tcPr>
            <w:tcW w:w="1560" w:type="dxa"/>
          </w:tcPr>
          <w:p w14:paraId="7EE94E8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48 (12.9)</w:t>
            </w:r>
          </w:p>
        </w:tc>
        <w:tc>
          <w:tcPr>
            <w:tcW w:w="2025" w:type="dxa"/>
          </w:tcPr>
          <w:p w14:paraId="5777021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 0.001</w:t>
            </w:r>
          </w:p>
        </w:tc>
        <w:tc>
          <w:tcPr>
            <w:tcW w:w="437" w:type="dxa"/>
          </w:tcPr>
          <w:p w14:paraId="0B97ECDF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5E66E98C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0.021</w:t>
            </w:r>
          </w:p>
        </w:tc>
      </w:tr>
      <w:tr w:rsidR="00C9372B" w:rsidRPr="006B2241" w14:paraId="5E2A0A2C" w14:textId="77777777" w:rsidTr="00DE44C1">
        <w:trPr>
          <w:trHeight w:val="68"/>
          <w:jc w:val="center"/>
        </w:trPr>
        <w:tc>
          <w:tcPr>
            <w:tcW w:w="6192" w:type="dxa"/>
          </w:tcPr>
          <w:p w14:paraId="6D70860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Yes</w:t>
            </w:r>
          </w:p>
        </w:tc>
        <w:tc>
          <w:tcPr>
            <w:tcW w:w="1620" w:type="dxa"/>
          </w:tcPr>
          <w:p w14:paraId="10D320C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132 (53.2)</w:t>
            </w:r>
          </w:p>
        </w:tc>
        <w:tc>
          <w:tcPr>
            <w:tcW w:w="1545" w:type="dxa"/>
          </w:tcPr>
          <w:p w14:paraId="0E9E12F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66 (79.5)</w:t>
            </w:r>
          </w:p>
        </w:tc>
        <w:tc>
          <w:tcPr>
            <w:tcW w:w="1560" w:type="dxa"/>
          </w:tcPr>
          <w:p w14:paraId="614B6EC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325 (87.1)</w:t>
            </w:r>
          </w:p>
        </w:tc>
        <w:tc>
          <w:tcPr>
            <w:tcW w:w="2025" w:type="dxa"/>
          </w:tcPr>
          <w:p w14:paraId="25E6376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</w:tcPr>
          <w:p w14:paraId="0BE7C269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5519E9C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702B3E7C" w14:textId="77777777" w:rsidTr="00DE44C1">
        <w:trPr>
          <w:trHeight w:val="778"/>
          <w:jc w:val="center"/>
        </w:trPr>
        <w:tc>
          <w:tcPr>
            <w:tcW w:w="6192" w:type="dxa"/>
          </w:tcPr>
          <w:p w14:paraId="0DD5318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Current substance use disorder</w:t>
            </w: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 n (%)</w:t>
            </w:r>
          </w:p>
          <w:p w14:paraId="46D8A41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No</w:t>
            </w:r>
          </w:p>
          <w:p w14:paraId="001CB14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Yes</w:t>
            </w:r>
          </w:p>
        </w:tc>
        <w:tc>
          <w:tcPr>
            <w:tcW w:w="1620" w:type="dxa"/>
          </w:tcPr>
          <w:p w14:paraId="67C8870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2F0891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263 (88.9)</w:t>
            </w:r>
          </w:p>
          <w:p w14:paraId="30C7D0A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33 (11.1)</w:t>
            </w:r>
          </w:p>
        </w:tc>
        <w:tc>
          <w:tcPr>
            <w:tcW w:w="1545" w:type="dxa"/>
          </w:tcPr>
          <w:p w14:paraId="7C9D8C2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4317D34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38 (46.9)</w:t>
            </w:r>
          </w:p>
          <w:p w14:paraId="0410E30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43 (53.1)</w:t>
            </w:r>
          </w:p>
        </w:tc>
        <w:tc>
          <w:tcPr>
            <w:tcW w:w="1560" w:type="dxa"/>
          </w:tcPr>
          <w:p w14:paraId="16E11DD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554191D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122 (27.3)</w:t>
            </w:r>
          </w:p>
          <w:p w14:paraId="4F85112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325 (72.7)</w:t>
            </w:r>
          </w:p>
        </w:tc>
        <w:tc>
          <w:tcPr>
            <w:tcW w:w="2025" w:type="dxa"/>
          </w:tcPr>
          <w:p w14:paraId="3EEF6DB7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250E4F1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 0.001</w:t>
            </w:r>
          </w:p>
        </w:tc>
        <w:tc>
          <w:tcPr>
            <w:tcW w:w="437" w:type="dxa"/>
          </w:tcPr>
          <w:p w14:paraId="746BB4C2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6302740F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0B9E6A75" w14:textId="77777777" w:rsidTr="00DE44C1">
        <w:trPr>
          <w:trHeight w:val="219"/>
          <w:jc w:val="center"/>
        </w:trPr>
        <w:tc>
          <w:tcPr>
            <w:tcW w:w="6192" w:type="dxa"/>
          </w:tcPr>
          <w:p w14:paraId="46090F7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Current cannabis use disorder</w:t>
            </w: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 n (%)</w:t>
            </w:r>
          </w:p>
          <w:p w14:paraId="64A3EC6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No</w:t>
            </w:r>
          </w:p>
          <w:p w14:paraId="7FB0010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Yes</w:t>
            </w:r>
          </w:p>
        </w:tc>
        <w:tc>
          <w:tcPr>
            <w:tcW w:w="1620" w:type="dxa"/>
          </w:tcPr>
          <w:p w14:paraId="1E2467C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5AED97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341 (97.7)</w:t>
            </w:r>
          </w:p>
          <w:p w14:paraId="4FDAB58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 (2.3)</w:t>
            </w:r>
          </w:p>
        </w:tc>
        <w:tc>
          <w:tcPr>
            <w:tcW w:w="1545" w:type="dxa"/>
          </w:tcPr>
          <w:p w14:paraId="1473C8F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38F0ED3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64 (64.0)</w:t>
            </w:r>
          </w:p>
          <w:p w14:paraId="0DCA2AA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36 (36.0)</w:t>
            </w:r>
          </w:p>
        </w:tc>
        <w:tc>
          <w:tcPr>
            <w:tcW w:w="1560" w:type="dxa"/>
          </w:tcPr>
          <w:p w14:paraId="1FD24AC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618BFB3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220 (44.0)</w:t>
            </w:r>
          </w:p>
          <w:p w14:paraId="5231C3B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280 (56.0)</w:t>
            </w:r>
          </w:p>
        </w:tc>
        <w:tc>
          <w:tcPr>
            <w:tcW w:w="2025" w:type="dxa"/>
          </w:tcPr>
          <w:p w14:paraId="5A2E8060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4FFB97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 0.001</w:t>
            </w:r>
          </w:p>
        </w:tc>
        <w:tc>
          <w:tcPr>
            <w:tcW w:w="437" w:type="dxa"/>
          </w:tcPr>
          <w:p w14:paraId="217BEFB7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2AA80A43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9372B" w:rsidRPr="006B2241" w14:paraId="7FADD627" w14:textId="77777777" w:rsidTr="00DE44C1">
        <w:trPr>
          <w:trHeight w:val="219"/>
          <w:jc w:val="center"/>
        </w:trPr>
        <w:tc>
          <w:tcPr>
            <w:tcW w:w="6192" w:type="dxa"/>
          </w:tcPr>
          <w:p w14:paraId="5766D43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Lifetime cannabis use disorder</w:t>
            </w:r>
            <w:r w:rsidRPr="006B2241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 xml:space="preserve">, </w:t>
            </w: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n (%)</w:t>
            </w:r>
          </w:p>
        </w:tc>
        <w:tc>
          <w:tcPr>
            <w:tcW w:w="1620" w:type="dxa"/>
          </w:tcPr>
          <w:p w14:paraId="1EE8D17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45" w:type="dxa"/>
          </w:tcPr>
          <w:p w14:paraId="64B7DF7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14:paraId="7D0515B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25" w:type="dxa"/>
          </w:tcPr>
          <w:p w14:paraId="471F4235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</w:tcPr>
          <w:p w14:paraId="153BC997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31B173A2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9372B" w:rsidRPr="006B2241" w14:paraId="3D13C4FD" w14:textId="77777777" w:rsidTr="00DE44C1">
        <w:trPr>
          <w:trHeight w:val="219"/>
          <w:jc w:val="center"/>
        </w:trPr>
        <w:tc>
          <w:tcPr>
            <w:tcW w:w="6192" w:type="dxa"/>
          </w:tcPr>
          <w:p w14:paraId="4AFDA13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No</w:t>
            </w:r>
          </w:p>
        </w:tc>
        <w:tc>
          <w:tcPr>
            <w:tcW w:w="1620" w:type="dxa"/>
          </w:tcPr>
          <w:p w14:paraId="7F1F596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230 (94.3)</w:t>
            </w:r>
          </w:p>
        </w:tc>
        <w:tc>
          <w:tcPr>
            <w:tcW w:w="1545" w:type="dxa"/>
          </w:tcPr>
          <w:p w14:paraId="70B6BA9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30 (36.1)</w:t>
            </w:r>
          </w:p>
        </w:tc>
        <w:tc>
          <w:tcPr>
            <w:tcW w:w="1560" w:type="dxa"/>
          </w:tcPr>
          <w:p w14:paraId="2D21D10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76 (20.2)</w:t>
            </w:r>
          </w:p>
        </w:tc>
        <w:tc>
          <w:tcPr>
            <w:tcW w:w="2025" w:type="dxa"/>
          </w:tcPr>
          <w:p w14:paraId="055C0795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 0.001</w:t>
            </w:r>
          </w:p>
        </w:tc>
        <w:tc>
          <w:tcPr>
            <w:tcW w:w="437" w:type="dxa"/>
          </w:tcPr>
          <w:p w14:paraId="369B880A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07BEC838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&lt;0.001</w:t>
            </w:r>
          </w:p>
        </w:tc>
      </w:tr>
      <w:tr w:rsidR="00C9372B" w:rsidRPr="006B2241" w14:paraId="305B878C" w14:textId="77777777" w:rsidTr="00DE44C1">
        <w:trPr>
          <w:trHeight w:val="219"/>
          <w:jc w:val="center"/>
        </w:trPr>
        <w:tc>
          <w:tcPr>
            <w:tcW w:w="6192" w:type="dxa"/>
          </w:tcPr>
          <w:p w14:paraId="3A79040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Yes</w:t>
            </w:r>
          </w:p>
        </w:tc>
        <w:tc>
          <w:tcPr>
            <w:tcW w:w="1620" w:type="dxa"/>
          </w:tcPr>
          <w:p w14:paraId="4F9CBD3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14 (5.7)</w:t>
            </w:r>
          </w:p>
        </w:tc>
        <w:tc>
          <w:tcPr>
            <w:tcW w:w="1545" w:type="dxa"/>
          </w:tcPr>
          <w:p w14:paraId="4B13A8B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53 (63.9)</w:t>
            </w:r>
          </w:p>
        </w:tc>
        <w:tc>
          <w:tcPr>
            <w:tcW w:w="1560" w:type="dxa"/>
          </w:tcPr>
          <w:p w14:paraId="4C3B739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301 (79.8)</w:t>
            </w:r>
          </w:p>
        </w:tc>
        <w:tc>
          <w:tcPr>
            <w:tcW w:w="2025" w:type="dxa"/>
          </w:tcPr>
          <w:p w14:paraId="1FCECAF7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</w:tcPr>
          <w:p w14:paraId="5B4D2E69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3AFA5354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9372B" w:rsidRPr="006B2241" w14:paraId="2E6B5550" w14:textId="77777777" w:rsidTr="00DE44C1">
        <w:trPr>
          <w:trHeight w:val="219"/>
          <w:jc w:val="center"/>
        </w:trPr>
        <w:tc>
          <w:tcPr>
            <w:tcW w:w="6192" w:type="dxa"/>
          </w:tcPr>
          <w:p w14:paraId="426BCB0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Age of first cigarette</w:t>
            </w:r>
          </w:p>
        </w:tc>
        <w:tc>
          <w:tcPr>
            <w:tcW w:w="1620" w:type="dxa"/>
          </w:tcPr>
          <w:p w14:paraId="3C584B6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545" w:type="dxa"/>
          </w:tcPr>
          <w:p w14:paraId="22512D9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16.43 (4.1)</w:t>
            </w:r>
          </w:p>
        </w:tc>
        <w:tc>
          <w:tcPr>
            <w:tcW w:w="1560" w:type="dxa"/>
          </w:tcPr>
          <w:p w14:paraId="1F4EFA2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15.50 (4.1)</w:t>
            </w:r>
          </w:p>
        </w:tc>
        <w:tc>
          <w:tcPr>
            <w:tcW w:w="2025" w:type="dxa"/>
          </w:tcPr>
          <w:p w14:paraId="33DEC2F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0.015</w:t>
            </w:r>
          </w:p>
        </w:tc>
        <w:tc>
          <w:tcPr>
            <w:tcW w:w="437" w:type="dxa"/>
          </w:tcPr>
          <w:p w14:paraId="03EB5F8C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77BD2618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9372B" w:rsidRPr="006B2241" w14:paraId="3D32AC5B" w14:textId="77777777" w:rsidTr="00DE44C1">
        <w:trPr>
          <w:trHeight w:val="219"/>
          <w:jc w:val="center"/>
        </w:trPr>
        <w:tc>
          <w:tcPr>
            <w:tcW w:w="6192" w:type="dxa"/>
          </w:tcPr>
          <w:p w14:paraId="66B4BBC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Age at onset of daily tobacco consumption</w:t>
            </w:r>
          </w:p>
        </w:tc>
        <w:tc>
          <w:tcPr>
            <w:tcW w:w="1620" w:type="dxa"/>
          </w:tcPr>
          <w:p w14:paraId="3E9563D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545" w:type="dxa"/>
          </w:tcPr>
          <w:p w14:paraId="0424FE9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18.19 (5.2)</w:t>
            </w:r>
          </w:p>
        </w:tc>
        <w:tc>
          <w:tcPr>
            <w:tcW w:w="1560" w:type="dxa"/>
          </w:tcPr>
          <w:p w14:paraId="1A4695A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17.46 (4.5)</w:t>
            </w:r>
          </w:p>
        </w:tc>
        <w:tc>
          <w:tcPr>
            <w:tcW w:w="2025" w:type="dxa"/>
          </w:tcPr>
          <w:p w14:paraId="20E8227A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0.195</w:t>
            </w:r>
          </w:p>
        </w:tc>
        <w:tc>
          <w:tcPr>
            <w:tcW w:w="437" w:type="dxa"/>
          </w:tcPr>
          <w:p w14:paraId="047F7100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281EB5D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9372B" w:rsidRPr="006B2241" w14:paraId="6E3D54BC" w14:textId="77777777" w:rsidTr="00DE44C1">
        <w:trPr>
          <w:trHeight w:val="219"/>
          <w:jc w:val="center"/>
        </w:trPr>
        <w:tc>
          <w:tcPr>
            <w:tcW w:w="6192" w:type="dxa"/>
          </w:tcPr>
          <w:p w14:paraId="5C0B023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Number packs years</w:t>
            </w:r>
          </w:p>
        </w:tc>
        <w:tc>
          <w:tcPr>
            <w:tcW w:w="1620" w:type="dxa"/>
          </w:tcPr>
          <w:p w14:paraId="2D5FD13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545" w:type="dxa"/>
          </w:tcPr>
          <w:p w14:paraId="4FE911E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9.29 (8.9)</w:t>
            </w:r>
          </w:p>
        </w:tc>
        <w:tc>
          <w:tcPr>
            <w:tcW w:w="1560" w:type="dxa"/>
          </w:tcPr>
          <w:p w14:paraId="3B60A13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13.35 (13.2)</w:t>
            </w:r>
          </w:p>
        </w:tc>
        <w:tc>
          <w:tcPr>
            <w:tcW w:w="2025" w:type="dxa"/>
          </w:tcPr>
          <w:p w14:paraId="05165E3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437" w:type="dxa"/>
          </w:tcPr>
          <w:p w14:paraId="4629B255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48AB49DC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33E660AD" w14:textId="77777777" w:rsidTr="00DE44C1">
        <w:trPr>
          <w:trHeight w:val="219"/>
          <w:jc w:val="center"/>
        </w:trPr>
        <w:tc>
          <w:tcPr>
            <w:tcW w:w="6192" w:type="dxa"/>
            <w:tcBorders>
              <w:bottom w:val="nil"/>
            </w:tcBorders>
          </w:tcPr>
          <w:p w14:paraId="41E8AC0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Fagerstrom</w:t>
            </w:r>
            <w:proofErr w:type="spellEnd"/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 xml:space="preserve"> score</w:t>
            </w:r>
          </w:p>
        </w:tc>
        <w:tc>
          <w:tcPr>
            <w:tcW w:w="1620" w:type="dxa"/>
            <w:tcBorders>
              <w:bottom w:val="nil"/>
            </w:tcBorders>
          </w:tcPr>
          <w:p w14:paraId="161B780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545" w:type="dxa"/>
            <w:tcBorders>
              <w:bottom w:val="nil"/>
            </w:tcBorders>
          </w:tcPr>
          <w:p w14:paraId="36D7AFC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14:paraId="0B804BD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5.34 (2.3)</w:t>
            </w:r>
          </w:p>
        </w:tc>
        <w:tc>
          <w:tcPr>
            <w:tcW w:w="2025" w:type="dxa"/>
            <w:tcBorders>
              <w:bottom w:val="nil"/>
            </w:tcBorders>
          </w:tcPr>
          <w:p w14:paraId="53E9BD43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14:paraId="490E847D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4CFD7E62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04C95E3B" w14:textId="77777777" w:rsidTr="00DE44C1">
        <w:trPr>
          <w:trHeight w:val="219"/>
          <w:jc w:val="center"/>
        </w:trPr>
        <w:tc>
          <w:tcPr>
            <w:tcW w:w="6192" w:type="dxa"/>
            <w:tcBorders>
              <w:top w:val="nil"/>
              <w:bottom w:val="single" w:sz="4" w:space="0" w:color="auto"/>
            </w:tcBorders>
          </w:tcPr>
          <w:p w14:paraId="281795F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Severity of the nicotine dependence</w:t>
            </w:r>
          </w:p>
          <w:p w14:paraId="2BE17C7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Fagerstrom</w:t>
            </w:r>
            <w:proofErr w:type="spellEnd"/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score  &lt;</w:t>
            </w:r>
            <w:proofErr w:type="gramEnd"/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  <w:p w14:paraId="04701F7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Fagerstrom</w:t>
            </w:r>
            <w:proofErr w:type="spellEnd"/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score  &gt;</w:t>
            </w:r>
            <w:proofErr w:type="gramEnd"/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=7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5C731FD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4798991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  <w:p w14:paraId="44363DC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545" w:type="dxa"/>
            <w:tcBorders>
              <w:top w:val="nil"/>
              <w:bottom w:val="single" w:sz="4" w:space="0" w:color="auto"/>
            </w:tcBorders>
          </w:tcPr>
          <w:p w14:paraId="6FEDECF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15A987F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  <w:p w14:paraId="23D2EC4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DBEFA7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529B9A8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400 (66.0)</w:t>
            </w:r>
          </w:p>
          <w:p w14:paraId="3684B55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206 (34.0)</w:t>
            </w:r>
          </w:p>
        </w:tc>
        <w:tc>
          <w:tcPr>
            <w:tcW w:w="2025" w:type="dxa"/>
            <w:tcBorders>
              <w:top w:val="nil"/>
              <w:bottom w:val="single" w:sz="4" w:space="0" w:color="auto"/>
            </w:tcBorders>
          </w:tcPr>
          <w:p w14:paraId="1C2CB0B5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14:paraId="7983BFC8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61460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2F5A3489" w14:textId="77777777" w:rsidTr="00DE44C1">
        <w:trPr>
          <w:trHeight w:val="219"/>
          <w:jc w:val="center"/>
        </w:trPr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14:paraId="3C30BA6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Treatment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46CBBE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4A7100E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C3D81E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0EAD53C9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2A7409F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0AFB25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05D25905" w14:textId="77777777" w:rsidTr="00DE44C1">
        <w:trPr>
          <w:trHeight w:val="219"/>
          <w:jc w:val="center"/>
        </w:trPr>
        <w:tc>
          <w:tcPr>
            <w:tcW w:w="6192" w:type="dxa"/>
            <w:tcBorders>
              <w:top w:val="single" w:sz="4" w:space="0" w:color="auto"/>
              <w:bottom w:val="nil"/>
            </w:tcBorders>
          </w:tcPr>
          <w:p w14:paraId="329E3FB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CPZ equivalents, mg (SD)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7BFE2D8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445.09 (403.3)</w:t>
            </w:r>
          </w:p>
        </w:tc>
        <w:tc>
          <w:tcPr>
            <w:tcW w:w="1545" w:type="dxa"/>
            <w:tcBorders>
              <w:top w:val="single" w:sz="4" w:space="0" w:color="auto"/>
              <w:bottom w:val="nil"/>
            </w:tcBorders>
          </w:tcPr>
          <w:p w14:paraId="6126B2F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535.24 (560.5)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24ADB7C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605.76 (654.0)</w:t>
            </w:r>
          </w:p>
        </w:tc>
        <w:tc>
          <w:tcPr>
            <w:tcW w:w="2025" w:type="dxa"/>
            <w:tcBorders>
              <w:top w:val="single" w:sz="4" w:space="0" w:color="auto"/>
              <w:bottom w:val="nil"/>
            </w:tcBorders>
          </w:tcPr>
          <w:p w14:paraId="377030A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437" w:type="dxa"/>
            <w:tcBorders>
              <w:top w:val="single" w:sz="4" w:space="0" w:color="auto"/>
              <w:bottom w:val="nil"/>
            </w:tcBorders>
          </w:tcPr>
          <w:p w14:paraId="66072499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B13E8AF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0.003</w:t>
            </w:r>
          </w:p>
        </w:tc>
      </w:tr>
      <w:tr w:rsidR="00C9372B" w:rsidRPr="006B2241" w14:paraId="6F1B3B76" w14:textId="77777777" w:rsidTr="00DE44C1">
        <w:trPr>
          <w:trHeight w:val="219"/>
          <w:jc w:val="center"/>
        </w:trPr>
        <w:tc>
          <w:tcPr>
            <w:tcW w:w="6192" w:type="dxa"/>
            <w:tcBorders>
              <w:top w:val="nil"/>
              <w:bottom w:val="nil"/>
            </w:tcBorders>
          </w:tcPr>
          <w:p w14:paraId="71ADC75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>Adherence (MARS score), mean (SD)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2C4589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6.49 (2.2)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187CE4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6.72 (2.1)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2008A4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5.98 (2.2)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29C67B06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3E6A60DC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129CEF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Cs/>
                <w:sz w:val="16"/>
                <w:szCs w:val="16"/>
                <w:lang w:val="en-US"/>
              </w:rPr>
              <w:t>0.134</w:t>
            </w:r>
          </w:p>
        </w:tc>
      </w:tr>
      <w:tr w:rsidR="00C9372B" w:rsidRPr="006B2241" w14:paraId="404A7181" w14:textId="77777777" w:rsidTr="00DE44C1">
        <w:trPr>
          <w:trHeight w:val="219"/>
          <w:jc w:val="center"/>
        </w:trPr>
        <w:tc>
          <w:tcPr>
            <w:tcW w:w="6192" w:type="dxa"/>
            <w:tcBorders>
              <w:top w:val="nil"/>
            </w:tcBorders>
          </w:tcPr>
          <w:p w14:paraId="02C5186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Antidepressant, n (%)</w:t>
            </w:r>
          </w:p>
          <w:p w14:paraId="5E44F41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No</w:t>
            </w:r>
          </w:p>
          <w:p w14:paraId="1655E33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Yes</w:t>
            </w:r>
          </w:p>
        </w:tc>
        <w:tc>
          <w:tcPr>
            <w:tcW w:w="1620" w:type="dxa"/>
            <w:tcBorders>
              <w:top w:val="nil"/>
            </w:tcBorders>
          </w:tcPr>
          <w:p w14:paraId="77F9936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C99F1DA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283 (79.1)</w:t>
            </w:r>
          </w:p>
          <w:p w14:paraId="78DFFAA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75 (20.9)</w:t>
            </w:r>
          </w:p>
        </w:tc>
        <w:tc>
          <w:tcPr>
            <w:tcW w:w="1545" w:type="dxa"/>
            <w:tcBorders>
              <w:top w:val="nil"/>
            </w:tcBorders>
          </w:tcPr>
          <w:p w14:paraId="439FDD4B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6F94D3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71 (75.5)</w:t>
            </w:r>
          </w:p>
          <w:p w14:paraId="05139E4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23 (24.5)</w:t>
            </w:r>
          </w:p>
        </w:tc>
        <w:tc>
          <w:tcPr>
            <w:tcW w:w="1560" w:type="dxa"/>
            <w:tcBorders>
              <w:top w:val="nil"/>
            </w:tcBorders>
          </w:tcPr>
          <w:p w14:paraId="5CAAFFB3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72058E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432 (79.9)</w:t>
            </w:r>
          </w:p>
          <w:p w14:paraId="1F0099AD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109 (20.1)</w:t>
            </w:r>
          </w:p>
        </w:tc>
        <w:tc>
          <w:tcPr>
            <w:tcW w:w="2025" w:type="dxa"/>
            <w:tcBorders>
              <w:top w:val="nil"/>
            </w:tcBorders>
          </w:tcPr>
          <w:p w14:paraId="751434F2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3402379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0.634</w:t>
            </w:r>
          </w:p>
        </w:tc>
        <w:tc>
          <w:tcPr>
            <w:tcW w:w="437" w:type="dxa"/>
            <w:tcBorders>
              <w:top w:val="nil"/>
            </w:tcBorders>
          </w:tcPr>
          <w:p w14:paraId="6E9DA0A9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0296D14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576E8EE0" w14:textId="77777777" w:rsidTr="00DE44C1">
        <w:trPr>
          <w:trHeight w:val="219"/>
          <w:jc w:val="center"/>
        </w:trPr>
        <w:tc>
          <w:tcPr>
            <w:tcW w:w="6192" w:type="dxa"/>
          </w:tcPr>
          <w:p w14:paraId="02F1488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Benzodiazepine</w:t>
            </w:r>
            <w:r w:rsidRPr="006B2241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 xml:space="preserve">, </w:t>
            </w: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n (%)</w:t>
            </w:r>
          </w:p>
        </w:tc>
        <w:tc>
          <w:tcPr>
            <w:tcW w:w="1620" w:type="dxa"/>
          </w:tcPr>
          <w:p w14:paraId="7D77C3F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45" w:type="dxa"/>
          </w:tcPr>
          <w:p w14:paraId="76A50C81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14:paraId="34DDAFD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025" w:type="dxa"/>
          </w:tcPr>
          <w:p w14:paraId="37B0ACFE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</w:tcPr>
          <w:p w14:paraId="0FE961D8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075B5F95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1114E276" w14:textId="77777777" w:rsidTr="00DE44C1">
        <w:trPr>
          <w:trHeight w:val="219"/>
          <w:jc w:val="center"/>
        </w:trPr>
        <w:tc>
          <w:tcPr>
            <w:tcW w:w="6192" w:type="dxa"/>
          </w:tcPr>
          <w:p w14:paraId="476C069C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No</w:t>
            </w:r>
          </w:p>
        </w:tc>
        <w:tc>
          <w:tcPr>
            <w:tcW w:w="1620" w:type="dxa"/>
          </w:tcPr>
          <w:p w14:paraId="1646635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287 (77.4)</w:t>
            </w:r>
          </w:p>
        </w:tc>
        <w:tc>
          <w:tcPr>
            <w:tcW w:w="1545" w:type="dxa"/>
          </w:tcPr>
          <w:p w14:paraId="255DE43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69 (71.1)</w:t>
            </w:r>
          </w:p>
        </w:tc>
        <w:tc>
          <w:tcPr>
            <w:tcW w:w="1560" w:type="dxa"/>
          </w:tcPr>
          <w:p w14:paraId="1E07C84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374 (68.2)</w:t>
            </w:r>
          </w:p>
        </w:tc>
        <w:tc>
          <w:tcPr>
            <w:tcW w:w="2025" w:type="dxa"/>
          </w:tcPr>
          <w:p w14:paraId="2B9B002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0.011</w:t>
            </w:r>
          </w:p>
        </w:tc>
        <w:tc>
          <w:tcPr>
            <w:tcW w:w="437" w:type="dxa"/>
          </w:tcPr>
          <w:p w14:paraId="74624A2F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79C4E1BC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0.269</w:t>
            </w:r>
          </w:p>
        </w:tc>
      </w:tr>
      <w:tr w:rsidR="00C9372B" w:rsidRPr="006B2241" w14:paraId="59622609" w14:textId="77777777" w:rsidTr="00DE44C1">
        <w:trPr>
          <w:trHeight w:val="219"/>
          <w:jc w:val="center"/>
        </w:trPr>
        <w:tc>
          <w:tcPr>
            <w:tcW w:w="6192" w:type="dxa"/>
          </w:tcPr>
          <w:p w14:paraId="69407167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Yes</w:t>
            </w:r>
          </w:p>
        </w:tc>
        <w:tc>
          <w:tcPr>
            <w:tcW w:w="1620" w:type="dxa"/>
          </w:tcPr>
          <w:p w14:paraId="684B6085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84 (22.6)</w:t>
            </w:r>
          </w:p>
        </w:tc>
        <w:tc>
          <w:tcPr>
            <w:tcW w:w="1545" w:type="dxa"/>
          </w:tcPr>
          <w:p w14:paraId="2EC2C1E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28 (28.9)</w:t>
            </w:r>
          </w:p>
        </w:tc>
        <w:tc>
          <w:tcPr>
            <w:tcW w:w="1560" w:type="dxa"/>
          </w:tcPr>
          <w:p w14:paraId="0096ABB8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b/>
                <w:sz w:val="16"/>
                <w:szCs w:val="16"/>
                <w:lang w:val="en-US"/>
              </w:rPr>
              <w:t>174 (31.8)</w:t>
            </w:r>
          </w:p>
        </w:tc>
        <w:tc>
          <w:tcPr>
            <w:tcW w:w="2025" w:type="dxa"/>
          </w:tcPr>
          <w:p w14:paraId="2F4666A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</w:tcPr>
          <w:p w14:paraId="3ADD8A23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600921CA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372B" w:rsidRPr="006B2241" w14:paraId="4B8399B7" w14:textId="77777777" w:rsidTr="00DE44C1">
        <w:trPr>
          <w:trHeight w:val="219"/>
          <w:jc w:val="center"/>
        </w:trPr>
        <w:tc>
          <w:tcPr>
            <w:tcW w:w="6192" w:type="dxa"/>
          </w:tcPr>
          <w:p w14:paraId="255A177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Presence at time of evaluation of an anticholinergic corrector</w:t>
            </w:r>
          </w:p>
          <w:p w14:paraId="0C41FA4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No</w:t>
            </w:r>
          </w:p>
          <w:p w14:paraId="5A2C5B46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Yes</w:t>
            </w:r>
          </w:p>
        </w:tc>
        <w:tc>
          <w:tcPr>
            <w:tcW w:w="1620" w:type="dxa"/>
          </w:tcPr>
          <w:p w14:paraId="72B67D9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DFC2E8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297 (83.0)</w:t>
            </w:r>
          </w:p>
          <w:p w14:paraId="2E916E1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61 (17.0)</w:t>
            </w:r>
          </w:p>
        </w:tc>
        <w:tc>
          <w:tcPr>
            <w:tcW w:w="1545" w:type="dxa"/>
          </w:tcPr>
          <w:p w14:paraId="1C3A71E2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92F9DAF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80 (85.1)</w:t>
            </w:r>
          </w:p>
          <w:p w14:paraId="02C0E6FE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14 (14.9)</w:t>
            </w:r>
          </w:p>
        </w:tc>
        <w:tc>
          <w:tcPr>
            <w:tcW w:w="1560" w:type="dxa"/>
          </w:tcPr>
          <w:p w14:paraId="3D6A5C64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4673210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462 (85.4)</w:t>
            </w:r>
          </w:p>
          <w:p w14:paraId="75F85019" w14:textId="77777777" w:rsidR="00C9372B" w:rsidRPr="006B2241" w:rsidRDefault="00C9372B" w:rsidP="00DE44C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79 (14.6)</w:t>
            </w:r>
          </w:p>
        </w:tc>
        <w:tc>
          <w:tcPr>
            <w:tcW w:w="2025" w:type="dxa"/>
          </w:tcPr>
          <w:p w14:paraId="5225C970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EADBF5B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2241">
              <w:rPr>
                <w:rFonts w:ascii="Arial" w:hAnsi="Arial" w:cs="Arial"/>
                <w:sz w:val="16"/>
                <w:szCs w:val="16"/>
                <w:lang w:val="en-US"/>
              </w:rPr>
              <w:t>0.604</w:t>
            </w:r>
          </w:p>
        </w:tc>
        <w:tc>
          <w:tcPr>
            <w:tcW w:w="437" w:type="dxa"/>
          </w:tcPr>
          <w:p w14:paraId="3A92CE97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2D0C4A1A" w14:textId="77777777" w:rsidR="00C9372B" w:rsidRPr="006B2241" w:rsidRDefault="00C9372B" w:rsidP="00DE44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12ACEC42" w14:textId="77777777" w:rsidR="00C9372B" w:rsidRPr="006B2241" w:rsidRDefault="00C9372B" w:rsidP="00C9372B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en-US" w:eastAsia="fr-FR"/>
        </w:rPr>
      </w:pPr>
      <w:r w:rsidRPr="006B2241">
        <w:rPr>
          <w:rFonts w:ascii="Arial" w:eastAsia="MS Mincho" w:hAnsi="Arial" w:cs="Arial"/>
          <w:b/>
          <w:sz w:val="16"/>
          <w:szCs w:val="16"/>
          <w:lang w:val="en-US" w:eastAsia="fr-FR"/>
        </w:rPr>
        <w:t>Note:</w:t>
      </w:r>
      <w:r w:rsidRPr="006B2241">
        <w:rPr>
          <w:rFonts w:ascii="Arial" w:eastAsia="MS Mincho" w:hAnsi="Arial" w:cs="Arial"/>
          <w:sz w:val="16"/>
          <w:szCs w:val="16"/>
          <w:lang w:val="en-US" w:eastAsia="fr-FR"/>
        </w:rPr>
        <w:t xml:space="preserve"> Statistically significant in bold (P&lt; .05). SD, standard deviation; DUP= duration of untreated psychosis;</w:t>
      </w:r>
      <w:r w:rsidRPr="006B2241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r w:rsidRPr="006B2241">
        <w:rPr>
          <w:rFonts w:ascii="Arial" w:eastAsia="MS Mincho" w:hAnsi="Arial" w:cs="Arial"/>
          <w:sz w:val="16"/>
          <w:szCs w:val="16"/>
          <w:lang w:val="en-US" w:eastAsia="fr-FR"/>
        </w:rPr>
        <w:t xml:space="preserve">GAF, Global assessment of Functioning; PANSS, Positive and Negative Syndrome Scale; CDSS, Calgary Depression rating Scale for Schizophrenia; YMRS, Young Mania rating Scale; </w:t>
      </w:r>
      <w:proofErr w:type="spellStart"/>
      <w:r w:rsidRPr="006B2241">
        <w:rPr>
          <w:rFonts w:ascii="Arial" w:eastAsia="MS Mincho" w:hAnsi="Arial" w:cs="Arial"/>
          <w:sz w:val="16"/>
          <w:szCs w:val="16"/>
          <w:lang w:val="en-US" w:eastAsia="fr-FR"/>
        </w:rPr>
        <w:t>CPZeq</w:t>
      </w:r>
      <w:proofErr w:type="spellEnd"/>
      <w:r w:rsidRPr="006B2241">
        <w:rPr>
          <w:rFonts w:ascii="Arial" w:eastAsia="MS Mincho" w:hAnsi="Arial" w:cs="Arial"/>
          <w:sz w:val="16"/>
          <w:szCs w:val="16"/>
          <w:lang w:val="en-US" w:eastAsia="fr-FR"/>
        </w:rPr>
        <w:t>: chlorpromazine equivalent doses (CPZ100eq), calculated according to the minimum effective dose method (</w:t>
      </w:r>
      <w:proofErr w:type="spellStart"/>
      <w:r w:rsidRPr="006B2241">
        <w:rPr>
          <w:rFonts w:ascii="Arial" w:eastAsia="MS Mincho" w:hAnsi="Arial" w:cs="Arial"/>
          <w:sz w:val="16"/>
          <w:szCs w:val="16"/>
          <w:lang w:val="en-US" w:eastAsia="fr-FR"/>
        </w:rPr>
        <w:t>Leucht</w:t>
      </w:r>
      <w:proofErr w:type="spellEnd"/>
      <w:r w:rsidRPr="006B2241">
        <w:rPr>
          <w:rFonts w:ascii="Arial" w:eastAsia="MS Mincho" w:hAnsi="Arial" w:cs="Arial"/>
          <w:sz w:val="16"/>
          <w:szCs w:val="16"/>
          <w:lang w:val="en-US" w:eastAsia="fr-FR"/>
        </w:rPr>
        <w:t xml:space="preserve"> et al., 2015); MARS: Medication Adherence Rating Scale.</w:t>
      </w:r>
    </w:p>
    <w:p w14:paraId="0EF04D3D" w14:textId="77777777" w:rsidR="00C9372B" w:rsidRPr="006B2241" w:rsidRDefault="00C9372B" w:rsidP="00C9372B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en-US"/>
        </w:rPr>
      </w:pPr>
      <w:r w:rsidRPr="006B2241">
        <w:rPr>
          <w:rFonts w:ascii="Arial" w:eastAsia="MS Mincho" w:hAnsi="Arial" w:cs="Arial"/>
          <w:sz w:val="16"/>
          <w:szCs w:val="16"/>
          <w:lang w:val="en-US" w:eastAsia="fr-FR"/>
        </w:rPr>
        <w:t xml:space="preserve"> </w:t>
      </w:r>
    </w:p>
    <w:p w14:paraId="33CFC58C" w14:textId="77777777" w:rsidR="00C9372B" w:rsidRPr="006B2241" w:rsidRDefault="00C9372B" w:rsidP="00C9372B">
      <w:pPr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  <w:lang w:val="en-US"/>
        </w:rPr>
      </w:pPr>
      <w:r w:rsidRPr="006B2241">
        <w:rPr>
          <w:rFonts w:ascii="Arial" w:eastAsia="Calibri" w:hAnsi="Arial" w:cs="Arial"/>
          <w:b/>
          <w:sz w:val="16"/>
          <w:szCs w:val="16"/>
          <w:lang w:val="en-US"/>
        </w:rPr>
        <w:t>*</w:t>
      </w:r>
      <w:r w:rsidRPr="006B2241">
        <w:rPr>
          <w:rFonts w:ascii="Arial" w:eastAsia="Calibri" w:hAnsi="Arial" w:cs="Arial"/>
          <w:b/>
          <w:bCs/>
          <w:sz w:val="16"/>
          <w:szCs w:val="16"/>
          <w:lang w:val="en-US"/>
        </w:rPr>
        <w:t xml:space="preserve">Test chi2 or fisher test for categorical variables, and </w:t>
      </w:r>
      <w:proofErr w:type="spellStart"/>
      <w:r w:rsidRPr="006B2241">
        <w:rPr>
          <w:rFonts w:ascii="Arial" w:eastAsia="Calibri" w:hAnsi="Arial" w:cs="Arial"/>
          <w:b/>
          <w:bCs/>
          <w:sz w:val="16"/>
          <w:szCs w:val="16"/>
          <w:lang w:val="en-US"/>
        </w:rPr>
        <w:t>Anova</w:t>
      </w:r>
      <w:proofErr w:type="spellEnd"/>
      <w:r w:rsidRPr="006B2241">
        <w:rPr>
          <w:rFonts w:ascii="Arial" w:eastAsia="Calibri" w:hAnsi="Arial" w:cs="Arial"/>
          <w:b/>
          <w:bCs/>
          <w:sz w:val="16"/>
          <w:szCs w:val="16"/>
          <w:lang w:val="en-US"/>
        </w:rPr>
        <w:t xml:space="preserve"> or Kruskal Wallis test for the continuous variables.</w:t>
      </w:r>
    </w:p>
    <w:p w14:paraId="44DA6207" w14:textId="77777777" w:rsidR="00C9372B" w:rsidRPr="006B2241" w:rsidRDefault="00C9372B" w:rsidP="00C9372B">
      <w:pPr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  <w:lang w:val="en-US"/>
        </w:rPr>
      </w:pPr>
    </w:p>
    <w:p w14:paraId="08EF7C0A" w14:textId="77777777" w:rsidR="00C9372B" w:rsidRPr="006B2241" w:rsidRDefault="00C9372B" w:rsidP="00C9372B">
      <w:pPr>
        <w:spacing w:after="0" w:line="240" w:lineRule="auto"/>
        <w:ind w:left="708" w:hanging="708"/>
        <w:rPr>
          <w:rFonts w:ascii="Arial" w:eastAsia="Calibri" w:hAnsi="Arial" w:cs="Arial"/>
          <w:b/>
          <w:bCs/>
          <w:sz w:val="16"/>
          <w:szCs w:val="16"/>
          <w:lang w:val="en-US"/>
        </w:rPr>
      </w:pPr>
      <w:r w:rsidRPr="006B2241">
        <w:rPr>
          <w:rFonts w:ascii="Arial" w:eastAsia="Calibri" w:hAnsi="Arial" w:cs="Arial"/>
          <w:b/>
          <w:bCs/>
          <w:sz w:val="16"/>
          <w:szCs w:val="16"/>
          <w:lang w:val="en-US"/>
        </w:rPr>
        <w:t xml:space="preserve">*Multinomial regression analysis adjusted on Sex, Age, Mean years of education, income, </w:t>
      </w:r>
      <w:r w:rsidRPr="006B2241">
        <w:rPr>
          <w:rFonts w:ascii="Arial" w:hAnsi="Arial" w:cs="Arial"/>
          <w:b/>
          <w:sz w:val="16"/>
          <w:szCs w:val="16"/>
          <w:lang w:val="en-US"/>
        </w:rPr>
        <w:t xml:space="preserve">Age at first antipsychotic treatment, Illness duration, Diagnosis, </w:t>
      </w:r>
      <w:r w:rsidRPr="006B2241">
        <w:rPr>
          <w:rFonts w:ascii="Arial" w:eastAsia="Calibri" w:hAnsi="Arial" w:cs="Arial"/>
          <w:b/>
          <w:bCs/>
          <w:sz w:val="16"/>
          <w:szCs w:val="16"/>
          <w:lang w:val="en-US"/>
        </w:rPr>
        <w:t xml:space="preserve">Positive and Negative Syndrome Scale, Calgary depression rating scale, Lifetime alcohol consumption disorder, Lifetime cannabis consumption </w:t>
      </w:r>
      <w:proofErr w:type="gramStart"/>
      <w:r w:rsidRPr="006B2241">
        <w:rPr>
          <w:rFonts w:ascii="Arial" w:eastAsia="Calibri" w:hAnsi="Arial" w:cs="Arial"/>
          <w:b/>
          <w:bCs/>
          <w:sz w:val="16"/>
          <w:szCs w:val="16"/>
          <w:lang w:val="en-US"/>
        </w:rPr>
        <w:t>disorder,  Chlorpromazine</w:t>
      </w:r>
      <w:proofErr w:type="gramEnd"/>
      <w:r w:rsidRPr="006B2241">
        <w:rPr>
          <w:rFonts w:ascii="Arial" w:eastAsia="Calibri" w:hAnsi="Arial" w:cs="Arial"/>
          <w:b/>
          <w:bCs/>
          <w:sz w:val="16"/>
          <w:szCs w:val="16"/>
          <w:lang w:val="en-US"/>
        </w:rPr>
        <w:t xml:space="preserve"> equivalent, Adherence rating scale, and Benzodiazepine.</w:t>
      </w:r>
    </w:p>
    <w:p w14:paraId="667648C6" w14:textId="77777777" w:rsidR="00C9372B" w:rsidRPr="006B2241" w:rsidRDefault="00C9372B" w:rsidP="00C9372B">
      <w:pPr>
        <w:spacing w:after="0" w:line="240" w:lineRule="auto"/>
        <w:rPr>
          <w:rFonts w:ascii="Arial" w:eastAsia="Calibri" w:hAnsi="Arial" w:cs="Arial"/>
          <w:bCs/>
          <w:sz w:val="16"/>
          <w:szCs w:val="16"/>
          <w:lang w:val="en-US"/>
        </w:rPr>
      </w:pPr>
    </w:p>
    <w:p w14:paraId="62D2B629" w14:textId="77777777" w:rsidR="00C9372B" w:rsidRPr="006B2241" w:rsidRDefault="00C9372B" w:rsidP="00C9372B">
      <w:pPr>
        <w:spacing w:after="0" w:line="240" w:lineRule="auto"/>
        <w:rPr>
          <w:rFonts w:ascii="Arial" w:eastAsia="Calibri" w:hAnsi="Arial" w:cs="Arial"/>
          <w:bCs/>
          <w:sz w:val="16"/>
          <w:szCs w:val="16"/>
          <w:lang w:val="en-US"/>
        </w:rPr>
      </w:pPr>
    </w:p>
    <w:p w14:paraId="48A321C1" w14:textId="77777777" w:rsidR="00C9372B" w:rsidRPr="006B2241" w:rsidRDefault="00C9372B" w:rsidP="00C9372B">
      <w:pPr>
        <w:spacing w:after="0" w:line="240" w:lineRule="auto"/>
        <w:rPr>
          <w:rFonts w:ascii="Arial" w:eastAsia="Calibri" w:hAnsi="Arial" w:cs="Arial"/>
          <w:sz w:val="16"/>
          <w:szCs w:val="16"/>
          <w:lang w:val="en-US"/>
        </w:rPr>
      </w:pPr>
    </w:p>
    <w:p w14:paraId="3552C14E" w14:textId="77777777" w:rsidR="00C9372B" w:rsidRPr="006B2241" w:rsidRDefault="00C9372B" w:rsidP="00C9372B">
      <w:pPr>
        <w:spacing w:after="0" w:line="240" w:lineRule="auto"/>
        <w:rPr>
          <w:rFonts w:ascii="Arial" w:eastAsia="Calibri" w:hAnsi="Arial" w:cs="Arial"/>
          <w:sz w:val="16"/>
          <w:szCs w:val="16"/>
          <w:lang w:val="en-US"/>
        </w:rPr>
      </w:pPr>
    </w:p>
    <w:p w14:paraId="42CE9F28" w14:textId="77777777" w:rsidR="00C9372B" w:rsidRPr="006B2241" w:rsidRDefault="00C9372B" w:rsidP="00C9372B">
      <w:pPr>
        <w:pStyle w:val="Sansinterligne"/>
        <w:rPr>
          <w:rFonts w:ascii="Arial" w:hAnsi="Arial" w:cs="Arial"/>
          <w:sz w:val="16"/>
          <w:szCs w:val="16"/>
          <w:lang w:val="en-US"/>
        </w:rPr>
      </w:pPr>
    </w:p>
    <w:p w14:paraId="0BBCA8DC" w14:textId="77777777" w:rsidR="00C9372B" w:rsidRPr="006B2241" w:rsidRDefault="00C9372B" w:rsidP="00C9372B">
      <w:pPr>
        <w:pStyle w:val="Sansinterligne"/>
        <w:rPr>
          <w:rFonts w:ascii="Arial" w:hAnsi="Arial" w:cs="Arial"/>
          <w:sz w:val="16"/>
          <w:szCs w:val="16"/>
          <w:lang w:val="en-US"/>
        </w:rPr>
      </w:pPr>
    </w:p>
    <w:p w14:paraId="5FA6C5E7" w14:textId="77777777" w:rsidR="00C9372B" w:rsidRPr="006B2241" w:rsidRDefault="00C9372B" w:rsidP="00C9372B">
      <w:pPr>
        <w:pStyle w:val="Sansinterligne"/>
        <w:rPr>
          <w:rFonts w:ascii="Arial" w:hAnsi="Arial" w:cs="Arial"/>
          <w:sz w:val="16"/>
          <w:szCs w:val="16"/>
          <w:lang w:val="en-US"/>
        </w:rPr>
      </w:pPr>
    </w:p>
    <w:p w14:paraId="1C0321C9" w14:textId="77777777" w:rsidR="00C9372B" w:rsidRPr="006B2241" w:rsidRDefault="00C9372B" w:rsidP="00C9372B">
      <w:pPr>
        <w:pStyle w:val="Sansinterligne"/>
        <w:rPr>
          <w:rFonts w:ascii="Arial" w:hAnsi="Arial" w:cs="Arial"/>
          <w:sz w:val="16"/>
          <w:szCs w:val="16"/>
          <w:lang w:val="en-US"/>
        </w:rPr>
      </w:pPr>
    </w:p>
    <w:p w14:paraId="3F33E0F4" w14:textId="77777777" w:rsidR="00C9372B" w:rsidRPr="006B2241" w:rsidRDefault="00C9372B" w:rsidP="00C9372B">
      <w:pPr>
        <w:pStyle w:val="Sansinterligne"/>
        <w:rPr>
          <w:rFonts w:ascii="Arial" w:hAnsi="Arial" w:cs="Arial"/>
          <w:b/>
          <w:sz w:val="16"/>
          <w:szCs w:val="16"/>
          <w:lang w:val="en-US"/>
        </w:rPr>
      </w:pPr>
    </w:p>
    <w:p w14:paraId="4449CEAD" w14:textId="77777777" w:rsidR="00C9372B" w:rsidRPr="006B2241" w:rsidRDefault="00C9372B" w:rsidP="00C9372B">
      <w:pPr>
        <w:pStyle w:val="Sansinterligne"/>
        <w:rPr>
          <w:rFonts w:ascii="Arial" w:hAnsi="Arial" w:cs="Arial"/>
          <w:b/>
          <w:sz w:val="16"/>
          <w:szCs w:val="16"/>
          <w:lang w:val="en-US"/>
        </w:rPr>
      </w:pPr>
    </w:p>
    <w:p w14:paraId="3E431E56" w14:textId="77777777" w:rsidR="00F142D5" w:rsidRPr="006B2241" w:rsidRDefault="00F142D5">
      <w:pPr>
        <w:rPr>
          <w:rFonts w:ascii="Arial" w:hAnsi="Arial" w:cs="Arial"/>
          <w:sz w:val="16"/>
          <w:szCs w:val="16"/>
        </w:rPr>
      </w:pPr>
    </w:p>
    <w:sectPr w:rsidR="00F142D5" w:rsidRPr="006B2241" w:rsidSect="006A5C63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AA86" w14:textId="77777777" w:rsidR="00F67505" w:rsidRDefault="00F67505">
      <w:pPr>
        <w:spacing w:after="0" w:line="240" w:lineRule="auto"/>
      </w:pPr>
      <w:r>
        <w:separator/>
      </w:r>
    </w:p>
  </w:endnote>
  <w:endnote w:type="continuationSeparator" w:id="0">
    <w:p w14:paraId="29D1C4A0" w14:textId="77777777" w:rsidR="00F67505" w:rsidRDefault="00F6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2804339"/>
      <w:docPartObj>
        <w:docPartGallery w:val="Page Numbers (Bottom of Page)"/>
        <w:docPartUnique/>
      </w:docPartObj>
    </w:sdtPr>
    <w:sdtContent>
      <w:p w14:paraId="5E8A9B1D" w14:textId="77777777" w:rsidR="005F5EDD" w:rsidRDefault="00000000" w:rsidP="00DE631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66D8054" w14:textId="77777777" w:rsidR="005F5EDD" w:rsidRDefault="00000000" w:rsidP="00AA069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338228839"/>
      <w:docPartObj>
        <w:docPartGallery w:val="Page Numbers (Bottom of Page)"/>
        <w:docPartUnique/>
      </w:docPartObj>
    </w:sdtPr>
    <w:sdtContent>
      <w:p w14:paraId="191936C8" w14:textId="77777777" w:rsidR="005F5EDD" w:rsidRDefault="00000000" w:rsidP="00DE631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16</w:t>
        </w:r>
        <w:r>
          <w:rPr>
            <w:rStyle w:val="Numrodepage"/>
          </w:rPr>
          <w:fldChar w:fldCharType="end"/>
        </w:r>
      </w:p>
    </w:sdtContent>
  </w:sdt>
  <w:p w14:paraId="77575FA2" w14:textId="77777777" w:rsidR="005F5EDD" w:rsidRDefault="00000000" w:rsidP="00AA069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C54D" w14:textId="77777777" w:rsidR="00F67505" w:rsidRDefault="00F67505">
      <w:pPr>
        <w:spacing w:after="0" w:line="240" w:lineRule="auto"/>
      </w:pPr>
      <w:r>
        <w:separator/>
      </w:r>
    </w:p>
  </w:footnote>
  <w:footnote w:type="continuationSeparator" w:id="0">
    <w:p w14:paraId="7102DA23" w14:textId="77777777" w:rsidR="00F67505" w:rsidRDefault="00F67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2BDB"/>
    <w:multiLevelType w:val="hybridMultilevel"/>
    <w:tmpl w:val="82A45A7E"/>
    <w:lvl w:ilvl="0" w:tplc="917E096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E4AB5"/>
    <w:multiLevelType w:val="hybridMultilevel"/>
    <w:tmpl w:val="3CD6341E"/>
    <w:lvl w:ilvl="0" w:tplc="6C4AA9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088482">
    <w:abstractNumId w:val="0"/>
  </w:num>
  <w:num w:numId="2" w16cid:durableId="256251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2B"/>
    <w:rsid w:val="006B2241"/>
    <w:rsid w:val="00C9372B"/>
    <w:rsid w:val="00F142D5"/>
    <w:rsid w:val="00F6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CED420"/>
  <w15:chartTrackingRefBased/>
  <w15:docId w15:val="{63595692-93B3-AD47-8FAF-3285FFFD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2B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372B"/>
    <w:rPr>
      <w:sz w:val="22"/>
      <w:szCs w:val="22"/>
    </w:rPr>
  </w:style>
  <w:style w:type="table" w:styleId="Grilledutableau">
    <w:name w:val="Table Grid"/>
    <w:basedOn w:val="TableauNormal"/>
    <w:uiPriority w:val="39"/>
    <w:rsid w:val="00C9372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15mcfceub">
    <w:name w:val="gd15mcfceub"/>
    <w:basedOn w:val="Policepardfaut"/>
    <w:rsid w:val="00C9372B"/>
  </w:style>
  <w:style w:type="paragraph" w:styleId="Textedebulles">
    <w:name w:val="Balloon Text"/>
    <w:basedOn w:val="Normal"/>
    <w:link w:val="TextedebullesCar"/>
    <w:uiPriority w:val="99"/>
    <w:semiHidden/>
    <w:unhideWhenUsed/>
    <w:rsid w:val="00C9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7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72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9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72B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9372B"/>
  </w:style>
  <w:style w:type="paragraph" w:styleId="Paragraphedeliste">
    <w:name w:val="List Paragraph"/>
    <w:basedOn w:val="Normal"/>
    <w:uiPriority w:val="34"/>
    <w:qFormat/>
    <w:rsid w:val="00C9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1942</Words>
  <Characters>10681</Characters>
  <Application>Microsoft Office Word</Application>
  <DocSecurity>0</DocSecurity>
  <Lines>89</Lines>
  <Paragraphs>25</Paragraphs>
  <ScaleCrop>false</ScaleCrop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mallet</dc:creator>
  <cp:keywords/>
  <dc:description/>
  <cp:lastModifiedBy>jasmina mallet</cp:lastModifiedBy>
  <cp:revision>2</cp:revision>
  <dcterms:created xsi:type="dcterms:W3CDTF">2022-07-07T12:22:00Z</dcterms:created>
  <dcterms:modified xsi:type="dcterms:W3CDTF">2022-07-07T12:27:00Z</dcterms:modified>
</cp:coreProperties>
</file>