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45E" w:rsidRPr="00E90755" w:rsidRDefault="00C5745E" w:rsidP="00C5745E">
      <w:pPr>
        <w:widowControl/>
        <w:spacing w:line="360" w:lineRule="auto"/>
        <w:jc w:val="center"/>
        <w:rPr>
          <w:rFonts w:ascii="Times New Roman" w:hAnsi="Times New Roman"/>
          <w:b/>
          <w:i/>
          <w:sz w:val="24"/>
          <w:szCs w:val="24"/>
        </w:rPr>
      </w:pPr>
      <w:r w:rsidRPr="00E90755">
        <w:rPr>
          <w:rFonts w:ascii="Times New Roman" w:hAnsi="Times New Roman"/>
          <w:b/>
          <w:i/>
          <w:sz w:val="24"/>
          <w:szCs w:val="24"/>
        </w:rPr>
        <w:t>Supplemental Materials</w:t>
      </w:r>
    </w:p>
    <w:p w:rsidR="00C5745E" w:rsidRPr="00E90755" w:rsidRDefault="00C5745E" w:rsidP="00C5745E">
      <w:pPr>
        <w:widowControl/>
        <w:spacing w:line="360" w:lineRule="auto"/>
        <w:jc w:val="center"/>
        <w:rPr>
          <w:rFonts w:ascii="Times New Roman" w:hAnsi="Times New Roman"/>
          <w:b/>
          <w:sz w:val="24"/>
          <w:szCs w:val="24"/>
        </w:rPr>
      </w:pPr>
      <w:bookmarkStart w:id="0" w:name="OLE_LINK13"/>
      <w:bookmarkStart w:id="1" w:name="OLE_LINK14"/>
      <w:r w:rsidRPr="00E90755">
        <w:rPr>
          <w:rFonts w:ascii="Times New Roman" w:hAnsi="Times New Roman"/>
          <w:b/>
          <w:sz w:val="24"/>
          <w:szCs w:val="24"/>
        </w:rPr>
        <w:t>Functional and structural brain abnormalities in bipolar disorder</w:t>
      </w:r>
      <w:bookmarkEnd w:id="0"/>
      <w:bookmarkEnd w:id="1"/>
      <w:r w:rsidRPr="00E90755">
        <w:rPr>
          <w:rFonts w:ascii="Times New Roman" w:hAnsi="Times New Roman"/>
          <w:b/>
          <w:sz w:val="24"/>
          <w:szCs w:val="24"/>
        </w:rPr>
        <w:t xml:space="preserve">: a </w:t>
      </w:r>
      <w:bookmarkStart w:id="2" w:name="OLE_LINK4"/>
      <w:r w:rsidRPr="00E90755">
        <w:rPr>
          <w:rFonts w:ascii="Times New Roman" w:hAnsi="Times New Roman"/>
          <w:b/>
          <w:sz w:val="24"/>
          <w:szCs w:val="24"/>
        </w:rPr>
        <w:t>multimodal</w:t>
      </w:r>
      <w:bookmarkEnd w:id="2"/>
      <w:r w:rsidRPr="00E90755">
        <w:rPr>
          <w:rFonts w:ascii="Times New Roman" w:hAnsi="Times New Roman"/>
          <w:b/>
          <w:sz w:val="24"/>
          <w:szCs w:val="24"/>
        </w:rPr>
        <w:t xml:space="preserve"> meta-analysis of neuroimaging studies</w:t>
      </w:r>
    </w:p>
    <w:p w:rsidR="00C5745E" w:rsidRPr="00E90755" w:rsidRDefault="00C5745E" w:rsidP="00C5745E">
      <w:pPr>
        <w:widowControl/>
        <w:spacing w:line="360" w:lineRule="auto"/>
        <w:rPr>
          <w:rFonts w:ascii="Times New Roman" w:hAnsi="Times New Roman"/>
          <w:b/>
          <w:sz w:val="24"/>
          <w:szCs w:val="24"/>
        </w:rPr>
      </w:pPr>
    </w:p>
    <w:p w:rsidR="00D718A1" w:rsidRPr="00E90755" w:rsidRDefault="00D718A1" w:rsidP="009D56C0">
      <w:pPr>
        <w:widowControl/>
        <w:spacing w:line="360" w:lineRule="auto"/>
        <w:jc w:val="left"/>
        <w:rPr>
          <w:rFonts w:ascii="Times New Roman" w:hAnsi="Times New Roman"/>
          <w:sz w:val="24"/>
          <w:szCs w:val="24"/>
        </w:rPr>
      </w:pPr>
      <w:r w:rsidRPr="00E90755">
        <w:rPr>
          <w:rFonts w:ascii="Times New Roman" w:hAnsi="Times New Roman" w:hint="eastAsia"/>
          <w:b/>
          <w:sz w:val="24"/>
          <w:szCs w:val="24"/>
        </w:rPr>
        <w:t>Figure S1</w:t>
      </w:r>
      <w:r w:rsidRPr="00E90755">
        <w:rPr>
          <w:rFonts w:ascii="Times New Roman" w:hAnsi="Times New Roman"/>
          <w:b/>
          <w:sz w:val="24"/>
          <w:szCs w:val="24"/>
        </w:rPr>
        <w:t xml:space="preserve"> </w:t>
      </w:r>
      <w:r w:rsidRPr="00E90755">
        <w:rPr>
          <w:rFonts w:ascii="Times New Roman" w:hAnsi="Times New Roman"/>
          <w:sz w:val="24"/>
          <w:szCs w:val="24"/>
        </w:rPr>
        <w:t xml:space="preserve">Meta-analyses results regarding </w:t>
      </w:r>
      <w:r w:rsidRPr="00E90755">
        <w:rPr>
          <w:rFonts w:ascii="Times New Roman" w:hAnsi="Times New Roman" w:hint="eastAsia"/>
          <w:sz w:val="24"/>
          <w:szCs w:val="24"/>
        </w:rPr>
        <w:t>a) functional</w:t>
      </w:r>
      <w:r w:rsidRPr="00E90755">
        <w:rPr>
          <w:rFonts w:ascii="Times New Roman" w:hAnsi="Times New Roman"/>
          <w:sz w:val="24"/>
          <w:szCs w:val="24"/>
        </w:rPr>
        <w:t xml:space="preserve"> difference</w:t>
      </w:r>
      <w:r w:rsidRPr="00E90755">
        <w:rPr>
          <w:rFonts w:ascii="Times New Roman" w:hAnsi="Times New Roman" w:hint="eastAsia"/>
          <w:sz w:val="24"/>
          <w:szCs w:val="24"/>
        </w:rPr>
        <w:t xml:space="preserve"> and b) VBM difference</w:t>
      </w:r>
      <w:r w:rsidRPr="00E90755">
        <w:rPr>
          <w:rFonts w:ascii="Times New Roman" w:hAnsi="Times New Roman"/>
          <w:sz w:val="24"/>
          <w:szCs w:val="24"/>
        </w:rPr>
        <w:t xml:space="preserve"> between BD and HCs</w:t>
      </w:r>
      <w:r w:rsidRPr="00E90755">
        <w:rPr>
          <w:rFonts w:ascii="Times New Roman" w:hAnsi="Times New Roman" w:hint="eastAsia"/>
          <w:sz w:val="24"/>
          <w:szCs w:val="24"/>
        </w:rPr>
        <w:t xml:space="preserve"> after FWE</w:t>
      </w:r>
      <w:r w:rsidR="00290377" w:rsidRPr="00E90755">
        <w:rPr>
          <w:rFonts w:ascii="Times New Roman" w:hAnsi="Times New Roman" w:hint="eastAsia"/>
          <w:sz w:val="24"/>
          <w:szCs w:val="24"/>
        </w:rPr>
        <w:t>R</w:t>
      </w:r>
      <w:r w:rsidRPr="00E90755">
        <w:rPr>
          <w:rFonts w:ascii="Times New Roman" w:hAnsi="Times New Roman" w:hint="eastAsia"/>
          <w:sz w:val="24"/>
          <w:szCs w:val="24"/>
        </w:rPr>
        <w:t xml:space="preserve"> correction</w:t>
      </w:r>
      <w:r w:rsidRPr="00E90755">
        <w:rPr>
          <w:rFonts w:ascii="Times New Roman" w:hAnsi="Times New Roman"/>
          <w:sz w:val="24"/>
          <w:szCs w:val="24"/>
        </w:rPr>
        <w:t>. Areas with decreased value are displayed in blue, and areas with increased value are displayed in red. The color bar indicates the maximum and minimum SDM-Z values. Abbreviations: BD</w:t>
      </w:r>
      <w:r w:rsidRPr="00E90755">
        <w:rPr>
          <w:rFonts w:ascii="Times New Roman" w:hAnsi="Times New Roman" w:hint="eastAsia"/>
          <w:sz w:val="24"/>
          <w:szCs w:val="24"/>
        </w:rPr>
        <w:t xml:space="preserve">, </w:t>
      </w:r>
      <w:r w:rsidRPr="00E90755">
        <w:rPr>
          <w:rFonts w:ascii="Times New Roman" w:hAnsi="Times New Roman"/>
          <w:sz w:val="24"/>
          <w:szCs w:val="24"/>
        </w:rPr>
        <w:t>bipolar disorder</w:t>
      </w:r>
      <w:r w:rsidRPr="00E90755">
        <w:rPr>
          <w:rFonts w:ascii="Times New Roman" w:hAnsi="Times New Roman" w:hint="eastAsia"/>
          <w:sz w:val="24"/>
          <w:szCs w:val="24"/>
        </w:rPr>
        <w:t xml:space="preserve">; </w:t>
      </w:r>
      <w:r w:rsidRPr="00E90755">
        <w:rPr>
          <w:rFonts w:ascii="Times New Roman" w:hAnsi="Times New Roman"/>
          <w:sz w:val="24"/>
          <w:szCs w:val="24"/>
        </w:rPr>
        <w:t>HCs, healthy controls; S</w:t>
      </w:r>
      <w:r w:rsidR="008D1FDC" w:rsidRPr="00E90755">
        <w:rPr>
          <w:rFonts w:ascii="Times New Roman" w:hAnsi="Times New Roman"/>
          <w:sz w:val="24"/>
          <w:szCs w:val="24"/>
        </w:rPr>
        <w:t>DM, signed differential mapping</w:t>
      </w:r>
      <w:r w:rsidR="008D1FDC" w:rsidRPr="00E90755">
        <w:rPr>
          <w:rFonts w:ascii="Times New Roman" w:hAnsi="Times New Roman" w:hint="eastAsia"/>
          <w:sz w:val="24"/>
          <w:szCs w:val="24"/>
        </w:rPr>
        <w:t xml:space="preserve">; VBM, </w:t>
      </w:r>
      <w:r w:rsidR="008D1FDC" w:rsidRPr="00E90755">
        <w:rPr>
          <w:rFonts w:ascii="Times New Roman" w:hAnsi="Times New Roman"/>
          <w:sz w:val="24"/>
          <w:szCs w:val="24"/>
        </w:rPr>
        <w:t xml:space="preserve">voxel-based </w:t>
      </w:r>
      <w:proofErr w:type="spellStart"/>
      <w:r w:rsidR="008D1FDC" w:rsidRPr="00E90755">
        <w:rPr>
          <w:rFonts w:ascii="Times New Roman" w:hAnsi="Times New Roman"/>
          <w:sz w:val="24"/>
          <w:szCs w:val="24"/>
        </w:rPr>
        <w:t>morphometry</w:t>
      </w:r>
      <w:proofErr w:type="spellEnd"/>
      <w:r w:rsidR="008D1FDC" w:rsidRPr="00E90755">
        <w:rPr>
          <w:rFonts w:ascii="Times New Roman" w:hAnsi="Times New Roman" w:hint="eastAsia"/>
          <w:sz w:val="24"/>
          <w:szCs w:val="24"/>
        </w:rPr>
        <w:t xml:space="preserve">; </w:t>
      </w:r>
      <w:r w:rsidR="008D1FDC" w:rsidRPr="00E90755">
        <w:rPr>
          <w:rFonts w:ascii="Times New Roman" w:hAnsi="Times New Roman"/>
          <w:sz w:val="24"/>
          <w:szCs w:val="24"/>
        </w:rPr>
        <w:t>F</w:t>
      </w:r>
      <w:r w:rsidR="008D1FDC" w:rsidRPr="00E90755">
        <w:rPr>
          <w:rFonts w:ascii="Times New Roman" w:hAnsi="Times New Roman" w:hint="eastAsia"/>
          <w:sz w:val="24"/>
          <w:szCs w:val="24"/>
        </w:rPr>
        <w:t xml:space="preserve">WE, </w:t>
      </w:r>
      <w:r w:rsidR="008D1FDC" w:rsidRPr="00E90755">
        <w:rPr>
          <w:rFonts w:ascii="Times New Roman" w:hAnsi="Times New Roman"/>
          <w:kern w:val="0"/>
          <w:sz w:val="24"/>
          <w:szCs w:val="24"/>
          <w:lang w:val="en-AU"/>
        </w:rPr>
        <w:t>family wise error</w:t>
      </w:r>
    </w:p>
    <w:p w:rsidR="00D718A1" w:rsidRPr="00E90755" w:rsidRDefault="00D718A1" w:rsidP="00D718A1">
      <w:pPr>
        <w:widowControl/>
        <w:spacing w:line="360" w:lineRule="auto"/>
        <w:jc w:val="left"/>
        <w:rPr>
          <w:rFonts w:ascii="Times New Roman" w:hAnsi="Times New Roman"/>
          <w:b/>
          <w:sz w:val="24"/>
          <w:szCs w:val="24"/>
        </w:rPr>
      </w:pPr>
    </w:p>
    <w:p w:rsidR="003219CB" w:rsidRPr="00E90755" w:rsidRDefault="00D718A1" w:rsidP="00D718A1">
      <w:pPr>
        <w:widowControl/>
        <w:jc w:val="left"/>
        <w:rPr>
          <w:rFonts w:ascii="Times New Roman" w:hAnsi="Times New Roman"/>
          <w:b/>
          <w:sz w:val="24"/>
          <w:szCs w:val="24"/>
        </w:rPr>
      </w:pPr>
      <w:r w:rsidRPr="00E90755">
        <w:rPr>
          <w:rFonts w:ascii="Times New Roman" w:hAnsi="Times New Roman"/>
          <w:b/>
          <w:noProof/>
          <w:sz w:val="24"/>
          <w:szCs w:val="24"/>
        </w:rPr>
        <w:lastRenderedPageBreak/>
        <w:drawing>
          <wp:inline distT="0" distB="0" distL="0" distR="0" wp14:anchorId="6B140EA8" wp14:editId="7B832F86">
            <wp:extent cx="6664036" cy="3222208"/>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2.tif"/>
                    <pic:cNvPicPr/>
                  </pic:nvPicPr>
                  <pic:blipFill>
                    <a:blip r:embed="rId7">
                      <a:extLst>
                        <a:ext uri="{28A0092B-C50C-407E-A947-70E740481C1C}">
                          <a14:useLocalDpi xmlns:a14="http://schemas.microsoft.com/office/drawing/2010/main" val="0"/>
                        </a:ext>
                      </a:extLst>
                    </a:blip>
                    <a:stretch>
                      <a:fillRect/>
                    </a:stretch>
                  </pic:blipFill>
                  <pic:spPr>
                    <a:xfrm>
                      <a:off x="0" y="0"/>
                      <a:ext cx="6666554" cy="3223426"/>
                    </a:xfrm>
                    <a:prstGeom prst="rect">
                      <a:avLst/>
                    </a:prstGeom>
                  </pic:spPr>
                </pic:pic>
              </a:graphicData>
            </a:graphic>
          </wp:inline>
        </w:drawing>
      </w:r>
    </w:p>
    <w:p w:rsidR="003219CB" w:rsidRPr="00E90755" w:rsidRDefault="003219CB">
      <w:pPr>
        <w:widowControl/>
        <w:jc w:val="left"/>
        <w:rPr>
          <w:rFonts w:ascii="Times New Roman" w:hAnsi="Times New Roman"/>
          <w:b/>
          <w:sz w:val="24"/>
          <w:szCs w:val="24"/>
        </w:rPr>
      </w:pPr>
      <w:r w:rsidRPr="00E90755">
        <w:rPr>
          <w:rFonts w:ascii="Times New Roman" w:hAnsi="Times New Roman"/>
          <w:b/>
          <w:sz w:val="24"/>
          <w:szCs w:val="24"/>
        </w:rPr>
        <w:br w:type="page"/>
      </w:r>
    </w:p>
    <w:p w:rsidR="003219CB" w:rsidRPr="00E90755" w:rsidRDefault="003219CB" w:rsidP="003219CB">
      <w:pPr>
        <w:widowControl/>
        <w:spacing w:line="360" w:lineRule="auto"/>
        <w:jc w:val="left"/>
        <w:rPr>
          <w:rFonts w:ascii="Times New Roman" w:hAnsi="Times New Roman"/>
          <w:sz w:val="24"/>
          <w:szCs w:val="24"/>
        </w:rPr>
      </w:pPr>
      <w:r w:rsidRPr="00E90755">
        <w:rPr>
          <w:rFonts w:ascii="Times New Roman" w:hAnsi="Times New Roman"/>
          <w:b/>
          <w:sz w:val="24"/>
          <w:szCs w:val="24"/>
        </w:rPr>
        <w:lastRenderedPageBreak/>
        <w:t xml:space="preserve">Figure </w:t>
      </w:r>
      <w:r w:rsidR="000922CD" w:rsidRPr="00E90755">
        <w:rPr>
          <w:rFonts w:ascii="Times New Roman" w:hAnsi="Times New Roman" w:hint="eastAsia"/>
          <w:b/>
          <w:sz w:val="24"/>
          <w:szCs w:val="24"/>
        </w:rPr>
        <w:t>S2</w:t>
      </w:r>
      <w:r w:rsidRPr="00E90755">
        <w:rPr>
          <w:rFonts w:ascii="Times New Roman" w:hAnsi="Times New Roman" w:hint="eastAsia"/>
          <w:b/>
          <w:sz w:val="24"/>
          <w:szCs w:val="24"/>
        </w:rPr>
        <w:t xml:space="preserve"> </w:t>
      </w:r>
      <w:r w:rsidRPr="00E90755">
        <w:rPr>
          <w:rFonts w:ascii="Times New Roman" w:hAnsi="Times New Roman"/>
          <w:sz w:val="24"/>
          <w:szCs w:val="24"/>
        </w:rPr>
        <w:t>Meta-analyses results regarding</w:t>
      </w:r>
      <w:r w:rsidRPr="00E90755">
        <w:rPr>
          <w:rFonts w:ascii="Times New Roman" w:hAnsi="Times New Roman"/>
          <w:bCs/>
          <w:sz w:val="24"/>
          <w:szCs w:val="24"/>
        </w:rPr>
        <w:t xml:space="preserve"> </w:t>
      </w:r>
      <w:r w:rsidR="00F92644" w:rsidRPr="00E90755">
        <w:rPr>
          <w:rFonts w:ascii="Times New Roman" w:hAnsi="Times New Roman" w:hint="eastAsia"/>
          <w:bCs/>
          <w:sz w:val="24"/>
          <w:szCs w:val="24"/>
        </w:rPr>
        <w:t xml:space="preserve">functional </w:t>
      </w:r>
      <w:r w:rsidRPr="00E90755">
        <w:rPr>
          <w:rFonts w:ascii="Times New Roman" w:hAnsi="Times New Roman"/>
          <w:bCs/>
          <w:sz w:val="24"/>
          <w:szCs w:val="24"/>
        </w:rPr>
        <w:t xml:space="preserve">difference </w:t>
      </w:r>
      <w:r w:rsidRPr="00E90755">
        <w:rPr>
          <w:rFonts w:ascii="Times New Roman" w:hAnsi="Times New Roman" w:hint="eastAsia"/>
          <w:sz w:val="24"/>
          <w:szCs w:val="24"/>
        </w:rPr>
        <w:t xml:space="preserve">a) </w:t>
      </w:r>
      <w:r w:rsidRPr="00E90755">
        <w:rPr>
          <w:rFonts w:ascii="Times New Roman" w:hAnsi="Times New Roman"/>
          <w:sz w:val="24"/>
          <w:szCs w:val="24"/>
        </w:rPr>
        <w:t>between</w:t>
      </w:r>
      <w:r w:rsidRPr="00E90755">
        <w:rPr>
          <w:rFonts w:ascii="Times New Roman" w:hAnsi="Times New Roman" w:hint="eastAsia"/>
          <w:sz w:val="24"/>
          <w:szCs w:val="24"/>
        </w:rPr>
        <w:t xml:space="preserve"> depressed </w:t>
      </w:r>
      <w:r w:rsidRPr="00E90755">
        <w:rPr>
          <w:rFonts w:ascii="Times New Roman" w:hAnsi="Times New Roman"/>
          <w:sz w:val="24"/>
          <w:szCs w:val="24"/>
        </w:rPr>
        <w:t>BD and HCs</w:t>
      </w:r>
      <w:r w:rsidRPr="00E90755">
        <w:rPr>
          <w:rFonts w:ascii="Times New Roman" w:hAnsi="Times New Roman" w:hint="eastAsia"/>
          <w:sz w:val="24"/>
          <w:szCs w:val="24"/>
        </w:rPr>
        <w:t xml:space="preserve">, and b) between </w:t>
      </w:r>
      <w:proofErr w:type="spellStart"/>
      <w:r w:rsidRPr="00E90755">
        <w:rPr>
          <w:rFonts w:ascii="Times New Roman" w:hAnsi="Times New Roman" w:hint="eastAsia"/>
          <w:sz w:val="24"/>
          <w:szCs w:val="24"/>
        </w:rPr>
        <w:t>unmedicated</w:t>
      </w:r>
      <w:proofErr w:type="spellEnd"/>
      <w:r w:rsidRPr="00E90755">
        <w:rPr>
          <w:rFonts w:ascii="Times New Roman" w:hAnsi="Times New Roman" w:hint="eastAsia"/>
          <w:sz w:val="24"/>
          <w:szCs w:val="24"/>
        </w:rPr>
        <w:t xml:space="preserve"> BD and HCs</w:t>
      </w:r>
      <w:r w:rsidRPr="00E90755">
        <w:rPr>
          <w:rFonts w:ascii="Times New Roman" w:hAnsi="Times New Roman"/>
          <w:sz w:val="24"/>
          <w:szCs w:val="24"/>
        </w:rPr>
        <w:t>. Areas with decreased value are displayed in blue, and areas with increased value are displayed in red. The color bar indicates the maximum and minimum SDM-Z values. Abbreviations: BD</w:t>
      </w:r>
      <w:r w:rsidRPr="00E90755">
        <w:rPr>
          <w:rFonts w:ascii="Times New Roman" w:hAnsi="Times New Roman" w:hint="eastAsia"/>
          <w:sz w:val="24"/>
          <w:szCs w:val="24"/>
        </w:rPr>
        <w:t xml:space="preserve">, </w:t>
      </w:r>
      <w:r w:rsidRPr="00E90755">
        <w:rPr>
          <w:rFonts w:ascii="Times New Roman" w:hAnsi="Times New Roman"/>
          <w:sz w:val="24"/>
          <w:szCs w:val="24"/>
        </w:rPr>
        <w:t>bipolar disorder</w:t>
      </w:r>
      <w:r w:rsidRPr="00E90755">
        <w:rPr>
          <w:rFonts w:ascii="Times New Roman" w:hAnsi="Times New Roman" w:hint="eastAsia"/>
          <w:sz w:val="24"/>
          <w:szCs w:val="24"/>
        </w:rPr>
        <w:t xml:space="preserve">; </w:t>
      </w:r>
      <w:r w:rsidRPr="00E90755">
        <w:rPr>
          <w:rFonts w:ascii="Times New Roman" w:hAnsi="Times New Roman"/>
          <w:sz w:val="24"/>
          <w:szCs w:val="24"/>
        </w:rPr>
        <w:t>HCs, healthy controls; SDM, signed differential mapping.</w:t>
      </w:r>
    </w:p>
    <w:p w:rsidR="003219CB" w:rsidRPr="00E90755" w:rsidRDefault="003219CB" w:rsidP="003219CB">
      <w:pPr>
        <w:widowControl/>
        <w:spacing w:line="360" w:lineRule="auto"/>
        <w:jc w:val="left"/>
        <w:rPr>
          <w:rFonts w:ascii="Times New Roman" w:hAnsi="Times New Roman"/>
          <w:sz w:val="24"/>
          <w:szCs w:val="24"/>
        </w:rPr>
      </w:pPr>
      <w:r w:rsidRPr="00E90755">
        <w:rPr>
          <w:rFonts w:ascii="Times New Roman" w:hAnsi="Times New Roman" w:hint="eastAsia"/>
          <w:noProof/>
          <w:sz w:val="24"/>
          <w:szCs w:val="24"/>
        </w:rPr>
        <w:drawing>
          <wp:inline distT="0" distB="0" distL="0" distR="0" wp14:anchorId="72C3287B" wp14:editId="43F4D9D0">
            <wp:extent cx="8863330" cy="443166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_new.tif"/>
                    <pic:cNvPicPr/>
                  </pic:nvPicPr>
                  <pic:blipFill>
                    <a:blip r:embed="rId8">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rsidR="00F80407" w:rsidRPr="00E90755" w:rsidRDefault="00493DA4" w:rsidP="00F80407">
      <w:pPr>
        <w:widowControl/>
        <w:spacing w:line="360" w:lineRule="auto"/>
        <w:jc w:val="left"/>
        <w:rPr>
          <w:rFonts w:ascii="Times New Roman" w:hAnsi="Times New Roman"/>
          <w:sz w:val="24"/>
          <w:szCs w:val="24"/>
        </w:rPr>
      </w:pPr>
      <w:r w:rsidRPr="00E90755">
        <w:rPr>
          <w:rFonts w:ascii="Times New Roman" w:hAnsi="Times New Roman" w:hint="eastAsia"/>
          <w:b/>
          <w:sz w:val="24"/>
          <w:szCs w:val="24"/>
        </w:rPr>
        <w:lastRenderedPageBreak/>
        <w:t>Figure S</w:t>
      </w:r>
      <w:r w:rsidR="00F92644" w:rsidRPr="00E90755">
        <w:rPr>
          <w:rFonts w:ascii="Times New Roman" w:hAnsi="Times New Roman" w:hint="eastAsia"/>
          <w:b/>
          <w:sz w:val="24"/>
          <w:szCs w:val="24"/>
        </w:rPr>
        <w:t>3</w:t>
      </w:r>
      <w:r w:rsidRPr="00E90755">
        <w:rPr>
          <w:rFonts w:ascii="Times New Roman" w:hAnsi="Times New Roman" w:hint="eastAsia"/>
          <w:b/>
          <w:sz w:val="24"/>
          <w:szCs w:val="24"/>
        </w:rPr>
        <w:t xml:space="preserve"> </w:t>
      </w:r>
      <w:r w:rsidRPr="00E90755">
        <w:rPr>
          <w:rFonts w:ascii="Times New Roman" w:hAnsi="Times New Roman"/>
          <w:sz w:val="24"/>
          <w:szCs w:val="24"/>
        </w:rPr>
        <w:t xml:space="preserve">Meta-analyses results regarding </w:t>
      </w:r>
      <w:r w:rsidRPr="00E90755">
        <w:rPr>
          <w:rFonts w:ascii="Times New Roman" w:hAnsi="Times New Roman" w:hint="eastAsia"/>
          <w:sz w:val="24"/>
          <w:szCs w:val="24"/>
        </w:rPr>
        <w:t xml:space="preserve">a) </w:t>
      </w:r>
      <w:proofErr w:type="spellStart"/>
      <w:r w:rsidRPr="00E90755">
        <w:rPr>
          <w:rFonts w:ascii="Times New Roman" w:hAnsi="Times New Roman"/>
          <w:sz w:val="24"/>
          <w:szCs w:val="24"/>
        </w:rPr>
        <w:t>Reho</w:t>
      </w:r>
      <w:proofErr w:type="spellEnd"/>
      <w:r w:rsidRPr="00E90755">
        <w:rPr>
          <w:rFonts w:ascii="Times New Roman" w:hAnsi="Times New Roman"/>
          <w:sz w:val="24"/>
          <w:szCs w:val="24"/>
        </w:rPr>
        <w:t xml:space="preserve"> difference</w:t>
      </w:r>
      <w:r w:rsidRPr="00E90755">
        <w:rPr>
          <w:rFonts w:ascii="Times New Roman" w:hAnsi="Times New Roman" w:hint="eastAsia"/>
          <w:sz w:val="24"/>
          <w:szCs w:val="24"/>
        </w:rPr>
        <w:t xml:space="preserve"> and b) ALFF </w:t>
      </w:r>
      <w:proofErr w:type="spellStart"/>
      <w:r w:rsidRPr="00E90755">
        <w:rPr>
          <w:rFonts w:ascii="Times New Roman" w:hAnsi="Times New Roman" w:hint="eastAsia"/>
          <w:sz w:val="24"/>
          <w:szCs w:val="24"/>
        </w:rPr>
        <w:t>didfference</w:t>
      </w:r>
      <w:proofErr w:type="spellEnd"/>
      <w:r w:rsidRPr="00E90755">
        <w:rPr>
          <w:rFonts w:ascii="Times New Roman" w:hAnsi="Times New Roman"/>
          <w:sz w:val="24"/>
          <w:szCs w:val="24"/>
        </w:rPr>
        <w:t xml:space="preserve"> between BD and HCs.</w:t>
      </w:r>
      <w:r w:rsidR="00F80407" w:rsidRPr="00E90755">
        <w:rPr>
          <w:rFonts w:ascii="Times New Roman" w:hAnsi="Times New Roman" w:hint="eastAsia"/>
          <w:sz w:val="24"/>
          <w:szCs w:val="24"/>
        </w:rPr>
        <w:t xml:space="preserve"> </w:t>
      </w:r>
      <w:r w:rsidR="00F80407" w:rsidRPr="00E90755">
        <w:rPr>
          <w:rFonts w:ascii="Times New Roman" w:hAnsi="Times New Roman"/>
          <w:sz w:val="24"/>
          <w:szCs w:val="24"/>
        </w:rPr>
        <w:t>Areas with decreased value are displayed in blue, and areas with increased value are displayed in red. The color bar indicates the maximum and minimum SDM-Z values. Abbreviations: BD</w:t>
      </w:r>
      <w:r w:rsidR="00F80407" w:rsidRPr="00E90755">
        <w:rPr>
          <w:rFonts w:ascii="Times New Roman" w:hAnsi="Times New Roman" w:hint="eastAsia"/>
          <w:sz w:val="24"/>
          <w:szCs w:val="24"/>
        </w:rPr>
        <w:t xml:space="preserve">, </w:t>
      </w:r>
      <w:r w:rsidR="00F80407" w:rsidRPr="00E90755">
        <w:rPr>
          <w:rFonts w:ascii="Times New Roman" w:hAnsi="Times New Roman"/>
          <w:sz w:val="24"/>
          <w:szCs w:val="24"/>
        </w:rPr>
        <w:t>bipolar disorder</w:t>
      </w:r>
      <w:r w:rsidR="00F80407" w:rsidRPr="00E90755">
        <w:rPr>
          <w:rFonts w:ascii="Times New Roman" w:hAnsi="Times New Roman" w:hint="eastAsia"/>
          <w:sz w:val="24"/>
          <w:szCs w:val="24"/>
        </w:rPr>
        <w:t xml:space="preserve">; </w:t>
      </w:r>
      <w:r w:rsidR="00F80407" w:rsidRPr="00E90755">
        <w:rPr>
          <w:rFonts w:ascii="Times New Roman" w:hAnsi="Times New Roman"/>
          <w:sz w:val="24"/>
          <w:szCs w:val="24"/>
        </w:rPr>
        <w:t>HCs, healthy controls; S</w:t>
      </w:r>
      <w:r w:rsidR="00C405B1" w:rsidRPr="00E90755">
        <w:rPr>
          <w:rFonts w:ascii="Times New Roman" w:hAnsi="Times New Roman"/>
          <w:sz w:val="24"/>
          <w:szCs w:val="24"/>
        </w:rPr>
        <w:t>DM, signed differential mapping</w:t>
      </w:r>
      <w:r w:rsidR="00C405B1" w:rsidRPr="00E90755">
        <w:rPr>
          <w:rFonts w:ascii="Times New Roman" w:hAnsi="Times New Roman" w:hint="eastAsia"/>
          <w:sz w:val="24"/>
          <w:szCs w:val="24"/>
        </w:rPr>
        <w:t xml:space="preserve">; </w:t>
      </w:r>
      <w:proofErr w:type="spellStart"/>
      <w:r w:rsidR="00C405B1" w:rsidRPr="00E90755">
        <w:rPr>
          <w:rFonts w:ascii="Times New Roman" w:hAnsi="Times New Roman" w:hint="eastAsia"/>
          <w:sz w:val="24"/>
          <w:szCs w:val="24"/>
        </w:rPr>
        <w:t>ReHo</w:t>
      </w:r>
      <w:proofErr w:type="spellEnd"/>
      <w:r w:rsidR="00C405B1" w:rsidRPr="00E90755">
        <w:rPr>
          <w:rFonts w:ascii="Times New Roman" w:hAnsi="Times New Roman" w:hint="eastAsia"/>
          <w:sz w:val="24"/>
          <w:szCs w:val="24"/>
        </w:rPr>
        <w:t xml:space="preserve">, </w:t>
      </w:r>
      <w:r w:rsidR="00C405B1" w:rsidRPr="00E90755">
        <w:rPr>
          <w:rFonts w:ascii="Times New Roman" w:hAnsi="Times New Roman"/>
          <w:kern w:val="0"/>
          <w:sz w:val="24"/>
          <w:szCs w:val="24"/>
          <w:lang w:val="en-AU"/>
        </w:rPr>
        <w:t>Regional Homogeneity</w:t>
      </w:r>
      <w:r w:rsidR="00C405B1" w:rsidRPr="00E90755">
        <w:rPr>
          <w:rFonts w:ascii="Times New Roman" w:hAnsi="Times New Roman" w:hint="eastAsia"/>
          <w:kern w:val="0"/>
          <w:sz w:val="24"/>
          <w:szCs w:val="24"/>
          <w:lang w:val="en-AU"/>
        </w:rPr>
        <w:t xml:space="preserve">; ALFF, </w:t>
      </w:r>
      <w:r w:rsidR="00C405B1" w:rsidRPr="00E90755">
        <w:rPr>
          <w:rFonts w:ascii="Times New Roman" w:hAnsi="Times New Roman"/>
          <w:kern w:val="0"/>
          <w:sz w:val="24"/>
          <w:szCs w:val="24"/>
          <w:lang w:val="en-AU"/>
        </w:rPr>
        <w:t>amplitude of low-frequency fluctuation</w:t>
      </w:r>
    </w:p>
    <w:p w:rsidR="00493DA4" w:rsidRPr="00E90755" w:rsidRDefault="00493DA4">
      <w:pPr>
        <w:widowControl/>
        <w:jc w:val="left"/>
        <w:rPr>
          <w:rFonts w:ascii="Times New Roman" w:hAnsi="Times New Roman"/>
          <w:sz w:val="24"/>
          <w:szCs w:val="24"/>
        </w:rPr>
      </w:pPr>
    </w:p>
    <w:p w:rsidR="00493DA4" w:rsidRPr="00E90755" w:rsidRDefault="00F80407">
      <w:pPr>
        <w:widowControl/>
        <w:jc w:val="left"/>
        <w:rPr>
          <w:rFonts w:ascii="Times New Roman" w:hAnsi="Times New Roman"/>
          <w:sz w:val="24"/>
          <w:szCs w:val="24"/>
        </w:rPr>
      </w:pPr>
      <w:r w:rsidRPr="00E90755">
        <w:rPr>
          <w:rFonts w:ascii="Times New Roman" w:hAnsi="Times New Roman" w:hint="eastAsia"/>
          <w:noProof/>
          <w:sz w:val="24"/>
          <w:szCs w:val="24"/>
        </w:rPr>
        <w:drawing>
          <wp:inline distT="0" distB="0" distL="0" distR="0" wp14:anchorId="2354E664" wp14:editId="0B175E67">
            <wp:extent cx="7523018" cy="3637545"/>
            <wp:effectExtent l="0" t="0" r="190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tif"/>
                    <pic:cNvPicPr/>
                  </pic:nvPicPr>
                  <pic:blipFill>
                    <a:blip r:embed="rId9">
                      <a:extLst>
                        <a:ext uri="{28A0092B-C50C-407E-A947-70E740481C1C}">
                          <a14:useLocalDpi xmlns:a14="http://schemas.microsoft.com/office/drawing/2010/main" val="0"/>
                        </a:ext>
                      </a:extLst>
                    </a:blip>
                    <a:stretch>
                      <a:fillRect/>
                    </a:stretch>
                  </pic:blipFill>
                  <pic:spPr>
                    <a:xfrm>
                      <a:off x="0" y="0"/>
                      <a:ext cx="7525861" cy="3638920"/>
                    </a:xfrm>
                    <a:prstGeom prst="rect">
                      <a:avLst/>
                    </a:prstGeom>
                  </pic:spPr>
                </pic:pic>
              </a:graphicData>
            </a:graphic>
          </wp:inline>
        </w:drawing>
      </w:r>
    </w:p>
    <w:p w:rsidR="00493DA4" w:rsidRPr="00E90755" w:rsidRDefault="00493DA4" w:rsidP="00493DA4">
      <w:pPr>
        <w:widowControl/>
        <w:spacing w:line="360" w:lineRule="auto"/>
        <w:jc w:val="left"/>
        <w:rPr>
          <w:rFonts w:ascii="Times New Roman" w:hAnsi="Times New Roman"/>
          <w:b/>
          <w:sz w:val="24"/>
          <w:szCs w:val="24"/>
        </w:rPr>
      </w:pPr>
    </w:p>
    <w:p w:rsidR="00D57DE1" w:rsidRPr="00E90755" w:rsidRDefault="008D283F" w:rsidP="00D57DE1">
      <w:pPr>
        <w:widowControl/>
        <w:jc w:val="left"/>
        <w:rPr>
          <w:rFonts w:ascii="Times New Roman" w:hAnsi="Times New Roman"/>
          <w:b/>
          <w:sz w:val="24"/>
          <w:szCs w:val="24"/>
        </w:rPr>
      </w:pPr>
      <w:r w:rsidRPr="00E90755">
        <w:rPr>
          <w:rFonts w:ascii="Times New Roman" w:eastAsia="宋体" w:hAnsi="Times New Roman"/>
          <w:b/>
          <w:sz w:val="24"/>
          <w:szCs w:val="24"/>
        </w:rPr>
        <w:br w:type="page"/>
      </w:r>
      <w:r w:rsidR="00F9793F" w:rsidRPr="00E90755">
        <w:rPr>
          <w:rFonts w:ascii="Times New Roman" w:eastAsia="宋体" w:hAnsi="Times New Roman"/>
          <w:b/>
          <w:sz w:val="24"/>
          <w:szCs w:val="24"/>
        </w:rPr>
        <w:lastRenderedPageBreak/>
        <w:t>Table S</w:t>
      </w:r>
      <w:r w:rsidR="00DD7C9A" w:rsidRPr="00E90755">
        <w:rPr>
          <w:rFonts w:ascii="Times New Roman" w:eastAsia="宋体" w:hAnsi="Times New Roman" w:hint="eastAsia"/>
          <w:b/>
          <w:sz w:val="24"/>
          <w:szCs w:val="24"/>
        </w:rPr>
        <w:t>1</w:t>
      </w:r>
      <w:r w:rsidR="00D57DE1" w:rsidRPr="00E90755">
        <w:rPr>
          <w:rFonts w:ascii="Times New Roman" w:eastAsia="宋体" w:hAnsi="Times New Roman"/>
          <w:b/>
          <w:sz w:val="24"/>
          <w:szCs w:val="24"/>
        </w:rPr>
        <w:t xml:space="preserve"> </w:t>
      </w:r>
      <w:r w:rsidR="00D57DE1" w:rsidRPr="00E90755">
        <w:rPr>
          <w:rFonts w:ascii="Times New Roman" w:hAnsi="Times New Roman"/>
          <w:b/>
          <w:sz w:val="24"/>
          <w:szCs w:val="24"/>
        </w:rPr>
        <w:t>Quality assessment checklist (score 0/0.5/1 per item; total score out of 10)*</w:t>
      </w:r>
    </w:p>
    <w:tbl>
      <w:tblPr>
        <w:tblW w:w="0" w:type="auto"/>
        <w:tblBorders>
          <w:top w:val="single" w:sz="4" w:space="0" w:color="auto"/>
          <w:bottom w:val="single" w:sz="4" w:space="0" w:color="auto"/>
        </w:tblBorders>
        <w:tblLook w:val="04A0" w:firstRow="1" w:lastRow="0" w:firstColumn="1" w:lastColumn="0" w:noHBand="0" w:noVBand="1"/>
      </w:tblPr>
      <w:tblGrid>
        <w:gridCol w:w="14174"/>
      </w:tblGrid>
      <w:tr w:rsidR="00D57DE1" w:rsidRPr="00E90755" w:rsidTr="00D3792F">
        <w:tc>
          <w:tcPr>
            <w:tcW w:w="14174" w:type="dxa"/>
            <w:tcBorders>
              <w:top w:val="single" w:sz="12" w:space="0" w:color="auto"/>
            </w:tcBorders>
            <w:shd w:val="clear" w:color="auto" w:fill="auto"/>
          </w:tcPr>
          <w:p w:rsidR="00D57DE1" w:rsidRPr="00E90755" w:rsidRDefault="00D57DE1" w:rsidP="00D3792F">
            <w:pPr>
              <w:spacing w:line="480" w:lineRule="auto"/>
              <w:rPr>
                <w:rFonts w:ascii="Times New Roman" w:hAnsi="Times New Roman"/>
                <w:sz w:val="18"/>
                <w:szCs w:val="18"/>
              </w:rPr>
            </w:pPr>
            <w:r w:rsidRPr="00E90755">
              <w:rPr>
                <w:rFonts w:ascii="Times New Roman" w:hAnsi="Times New Roman"/>
                <w:sz w:val="18"/>
                <w:szCs w:val="18"/>
              </w:rPr>
              <w:t>Category 1: Participants</w:t>
            </w:r>
          </w:p>
        </w:tc>
      </w:tr>
      <w:tr w:rsidR="00D57DE1" w:rsidRPr="00E90755" w:rsidTr="00D3792F">
        <w:tc>
          <w:tcPr>
            <w:tcW w:w="14174" w:type="dxa"/>
            <w:shd w:val="clear" w:color="auto" w:fill="auto"/>
          </w:tcPr>
          <w:p w:rsidR="00D57DE1" w:rsidRPr="00E90755" w:rsidRDefault="00D57DE1" w:rsidP="00D57DE1">
            <w:pPr>
              <w:spacing w:line="480" w:lineRule="auto"/>
              <w:ind w:firstLineChars="200" w:firstLine="360"/>
              <w:rPr>
                <w:rFonts w:ascii="Times New Roman" w:hAnsi="Times New Roman"/>
                <w:sz w:val="18"/>
                <w:szCs w:val="18"/>
              </w:rPr>
            </w:pPr>
            <w:r w:rsidRPr="00E90755">
              <w:rPr>
                <w:rFonts w:ascii="Times New Roman" w:hAnsi="Times New Roman"/>
                <w:sz w:val="18"/>
                <w:szCs w:val="18"/>
              </w:rPr>
              <w:t>1. Patients were evaluated prospectively, specific diagnostic criteria were applied, and demographic data were reported.</w:t>
            </w:r>
          </w:p>
        </w:tc>
      </w:tr>
      <w:tr w:rsidR="00D57DE1" w:rsidRPr="00E90755" w:rsidTr="00D3792F">
        <w:tc>
          <w:tcPr>
            <w:tcW w:w="14174" w:type="dxa"/>
            <w:shd w:val="clear" w:color="auto" w:fill="auto"/>
          </w:tcPr>
          <w:p w:rsidR="00D57DE1" w:rsidRPr="00E90755" w:rsidRDefault="00D57DE1" w:rsidP="00D3792F">
            <w:pPr>
              <w:spacing w:line="480" w:lineRule="auto"/>
              <w:rPr>
                <w:rFonts w:ascii="Times New Roman" w:hAnsi="Times New Roman"/>
                <w:sz w:val="18"/>
                <w:szCs w:val="18"/>
              </w:rPr>
            </w:pPr>
            <w:r w:rsidRPr="00E90755">
              <w:rPr>
                <w:rFonts w:ascii="Times New Roman" w:hAnsi="Times New Roman" w:hint="eastAsia"/>
                <w:sz w:val="18"/>
                <w:szCs w:val="18"/>
              </w:rPr>
              <w:t xml:space="preserve"> </w:t>
            </w:r>
            <w:r w:rsidRPr="00E90755">
              <w:rPr>
                <w:rFonts w:ascii="Times New Roman" w:hAnsi="Times New Roman"/>
                <w:sz w:val="18"/>
                <w:szCs w:val="18"/>
              </w:rPr>
              <w:t xml:space="preserve">   2. Healthy comparison participants were evaluated prospectively, psychiatric and medical illnesses were excluded.</w:t>
            </w:r>
          </w:p>
        </w:tc>
      </w:tr>
      <w:tr w:rsidR="00D57DE1" w:rsidRPr="00E90755" w:rsidTr="00D3792F">
        <w:tc>
          <w:tcPr>
            <w:tcW w:w="14174" w:type="dxa"/>
            <w:shd w:val="clear" w:color="auto" w:fill="auto"/>
          </w:tcPr>
          <w:p w:rsidR="00D57DE1" w:rsidRPr="00E90755" w:rsidRDefault="00D57DE1" w:rsidP="00D3792F">
            <w:pPr>
              <w:spacing w:line="480" w:lineRule="auto"/>
              <w:rPr>
                <w:rFonts w:ascii="Times New Roman" w:hAnsi="Times New Roman"/>
                <w:sz w:val="18"/>
                <w:szCs w:val="18"/>
              </w:rPr>
            </w:pPr>
            <w:r w:rsidRPr="00E90755">
              <w:rPr>
                <w:rFonts w:ascii="Times New Roman" w:hAnsi="Times New Roman" w:hint="eastAsia"/>
                <w:sz w:val="18"/>
                <w:szCs w:val="18"/>
              </w:rPr>
              <w:t xml:space="preserve"> </w:t>
            </w:r>
            <w:r w:rsidRPr="00E90755">
              <w:rPr>
                <w:rFonts w:ascii="Times New Roman" w:hAnsi="Times New Roman"/>
                <w:sz w:val="18"/>
                <w:szCs w:val="18"/>
              </w:rPr>
              <w:t xml:space="preserve">   3. Important variables (e.g., age, sex, illness duration, onset, medication status, comorbidity, severity of illness) were checked either by stratification or statistically.</w:t>
            </w:r>
          </w:p>
        </w:tc>
      </w:tr>
      <w:tr w:rsidR="00D57DE1" w:rsidRPr="00E90755" w:rsidTr="00D3792F">
        <w:tc>
          <w:tcPr>
            <w:tcW w:w="14174" w:type="dxa"/>
            <w:shd w:val="clear" w:color="auto" w:fill="auto"/>
          </w:tcPr>
          <w:p w:rsidR="00D57DE1" w:rsidRPr="00E90755" w:rsidRDefault="00D57DE1" w:rsidP="00D3792F">
            <w:pPr>
              <w:spacing w:line="480" w:lineRule="auto"/>
              <w:rPr>
                <w:rFonts w:ascii="Times New Roman" w:hAnsi="Times New Roman"/>
                <w:sz w:val="18"/>
                <w:szCs w:val="18"/>
              </w:rPr>
            </w:pPr>
            <w:r w:rsidRPr="00E90755">
              <w:rPr>
                <w:rFonts w:ascii="Times New Roman" w:hAnsi="Times New Roman"/>
                <w:sz w:val="18"/>
                <w:szCs w:val="18"/>
              </w:rPr>
              <w:t xml:space="preserve">    4. Sample size per group &gt; 10.</w:t>
            </w:r>
          </w:p>
        </w:tc>
      </w:tr>
      <w:tr w:rsidR="00D57DE1" w:rsidRPr="00E90755" w:rsidTr="00D3792F">
        <w:tc>
          <w:tcPr>
            <w:tcW w:w="14174" w:type="dxa"/>
            <w:shd w:val="clear" w:color="auto" w:fill="auto"/>
          </w:tcPr>
          <w:p w:rsidR="00D57DE1" w:rsidRPr="00E90755" w:rsidRDefault="00D57DE1" w:rsidP="00D3792F">
            <w:pPr>
              <w:spacing w:line="480" w:lineRule="auto"/>
              <w:rPr>
                <w:rFonts w:ascii="Times New Roman" w:hAnsi="Times New Roman"/>
                <w:sz w:val="18"/>
                <w:szCs w:val="18"/>
              </w:rPr>
            </w:pPr>
            <w:r w:rsidRPr="00E90755">
              <w:rPr>
                <w:rFonts w:ascii="Times New Roman" w:hAnsi="Times New Roman"/>
                <w:sz w:val="18"/>
                <w:szCs w:val="18"/>
              </w:rPr>
              <w:t>Category 2: Methods for image acquisition and analysis</w:t>
            </w:r>
          </w:p>
        </w:tc>
      </w:tr>
      <w:tr w:rsidR="00D57DE1" w:rsidRPr="00E90755" w:rsidTr="00D3792F">
        <w:tc>
          <w:tcPr>
            <w:tcW w:w="14174" w:type="dxa"/>
            <w:shd w:val="clear" w:color="auto" w:fill="auto"/>
          </w:tcPr>
          <w:p w:rsidR="00D57DE1" w:rsidRPr="00E90755" w:rsidRDefault="00D57DE1" w:rsidP="00D3792F">
            <w:pPr>
              <w:spacing w:line="480" w:lineRule="auto"/>
              <w:rPr>
                <w:rFonts w:ascii="Times New Roman" w:hAnsi="Times New Roman"/>
                <w:sz w:val="18"/>
                <w:szCs w:val="18"/>
              </w:rPr>
            </w:pPr>
            <w:r w:rsidRPr="00E90755">
              <w:rPr>
                <w:rFonts w:ascii="Times New Roman" w:hAnsi="Times New Roman" w:hint="eastAsia"/>
                <w:sz w:val="18"/>
                <w:szCs w:val="18"/>
              </w:rPr>
              <w:t xml:space="preserve"> </w:t>
            </w:r>
            <w:r w:rsidRPr="00E90755">
              <w:rPr>
                <w:rFonts w:ascii="Times New Roman" w:hAnsi="Times New Roman"/>
                <w:sz w:val="18"/>
                <w:szCs w:val="18"/>
              </w:rPr>
              <w:t xml:space="preserve">   5. Whole brain analysis was automated with no a priori regional selection.</w:t>
            </w:r>
          </w:p>
        </w:tc>
      </w:tr>
      <w:tr w:rsidR="00D57DE1" w:rsidRPr="00E90755" w:rsidTr="00D3792F">
        <w:tc>
          <w:tcPr>
            <w:tcW w:w="14174" w:type="dxa"/>
            <w:shd w:val="clear" w:color="auto" w:fill="auto"/>
          </w:tcPr>
          <w:p w:rsidR="00D57DE1" w:rsidRPr="00E90755" w:rsidRDefault="00D57DE1" w:rsidP="00D3792F">
            <w:pPr>
              <w:spacing w:line="480" w:lineRule="auto"/>
              <w:rPr>
                <w:rFonts w:ascii="Times New Roman" w:hAnsi="Times New Roman"/>
                <w:sz w:val="18"/>
                <w:szCs w:val="18"/>
              </w:rPr>
            </w:pPr>
            <w:r w:rsidRPr="00E90755">
              <w:rPr>
                <w:rFonts w:ascii="Times New Roman" w:hAnsi="Times New Roman" w:hint="eastAsia"/>
                <w:sz w:val="18"/>
                <w:szCs w:val="18"/>
              </w:rPr>
              <w:t xml:space="preserve"> </w:t>
            </w:r>
            <w:r w:rsidRPr="00E90755">
              <w:rPr>
                <w:rFonts w:ascii="Times New Roman" w:hAnsi="Times New Roman"/>
                <w:sz w:val="18"/>
                <w:szCs w:val="18"/>
              </w:rPr>
              <w:t xml:space="preserve">   6. Coordinates reported in a standard space.</w:t>
            </w:r>
          </w:p>
        </w:tc>
      </w:tr>
      <w:tr w:rsidR="00D57DE1" w:rsidRPr="00E90755" w:rsidTr="00D3792F">
        <w:tc>
          <w:tcPr>
            <w:tcW w:w="14174" w:type="dxa"/>
            <w:shd w:val="clear" w:color="auto" w:fill="auto"/>
          </w:tcPr>
          <w:p w:rsidR="00D57DE1" w:rsidRPr="00E90755" w:rsidRDefault="00D57DE1" w:rsidP="00D3792F">
            <w:pPr>
              <w:spacing w:line="480" w:lineRule="auto"/>
              <w:rPr>
                <w:rFonts w:ascii="Times New Roman" w:hAnsi="Times New Roman"/>
                <w:sz w:val="18"/>
                <w:szCs w:val="18"/>
              </w:rPr>
            </w:pPr>
            <w:r w:rsidRPr="00E90755">
              <w:rPr>
                <w:rFonts w:ascii="Times New Roman" w:hAnsi="Times New Roman" w:hint="eastAsia"/>
                <w:sz w:val="18"/>
                <w:szCs w:val="18"/>
              </w:rPr>
              <w:t xml:space="preserve"> </w:t>
            </w:r>
            <w:r w:rsidRPr="00E90755">
              <w:rPr>
                <w:rFonts w:ascii="Times New Roman" w:hAnsi="Times New Roman"/>
                <w:sz w:val="18"/>
                <w:szCs w:val="18"/>
              </w:rPr>
              <w:t xml:space="preserve">   7. The imaging technique used was clearly described so that it could be reproduced.</w:t>
            </w:r>
          </w:p>
        </w:tc>
      </w:tr>
      <w:tr w:rsidR="00D57DE1" w:rsidRPr="00E90755" w:rsidTr="00D3792F">
        <w:tc>
          <w:tcPr>
            <w:tcW w:w="14174" w:type="dxa"/>
            <w:shd w:val="clear" w:color="auto" w:fill="auto"/>
          </w:tcPr>
          <w:p w:rsidR="00D57DE1" w:rsidRPr="00E90755" w:rsidRDefault="00D57DE1" w:rsidP="00D3792F">
            <w:pPr>
              <w:spacing w:line="480" w:lineRule="auto"/>
              <w:rPr>
                <w:rFonts w:ascii="Times New Roman" w:hAnsi="Times New Roman"/>
                <w:sz w:val="18"/>
                <w:szCs w:val="18"/>
              </w:rPr>
            </w:pPr>
            <w:r w:rsidRPr="00E90755">
              <w:rPr>
                <w:rFonts w:ascii="Times New Roman" w:hAnsi="Times New Roman" w:hint="eastAsia"/>
                <w:sz w:val="18"/>
                <w:szCs w:val="18"/>
              </w:rPr>
              <w:t xml:space="preserve"> </w:t>
            </w:r>
            <w:r w:rsidRPr="00E90755">
              <w:rPr>
                <w:rFonts w:ascii="Times New Roman" w:hAnsi="Times New Roman"/>
                <w:sz w:val="18"/>
                <w:szCs w:val="18"/>
              </w:rPr>
              <w:t xml:space="preserve">   8. Measurements were clearly described so that they could be reproduced.</w:t>
            </w:r>
          </w:p>
        </w:tc>
      </w:tr>
      <w:tr w:rsidR="00D57DE1" w:rsidRPr="00E90755" w:rsidTr="00D3792F">
        <w:tc>
          <w:tcPr>
            <w:tcW w:w="14174" w:type="dxa"/>
            <w:shd w:val="clear" w:color="auto" w:fill="auto"/>
          </w:tcPr>
          <w:p w:rsidR="00D57DE1" w:rsidRPr="00E90755" w:rsidRDefault="00D57DE1" w:rsidP="00D3792F">
            <w:pPr>
              <w:spacing w:line="480" w:lineRule="auto"/>
              <w:rPr>
                <w:rFonts w:ascii="Times New Roman" w:hAnsi="Times New Roman"/>
                <w:sz w:val="18"/>
                <w:szCs w:val="18"/>
              </w:rPr>
            </w:pPr>
            <w:r w:rsidRPr="00E90755">
              <w:rPr>
                <w:rFonts w:ascii="Times New Roman" w:hAnsi="Times New Roman"/>
                <w:sz w:val="18"/>
                <w:szCs w:val="18"/>
              </w:rPr>
              <w:t>Category 3: Results and conclusions</w:t>
            </w:r>
          </w:p>
        </w:tc>
      </w:tr>
      <w:tr w:rsidR="00D57DE1" w:rsidRPr="00E90755" w:rsidTr="00D3792F">
        <w:tc>
          <w:tcPr>
            <w:tcW w:w="14174" w:type="dxa"/>
            <w:shd w:val="clear" w:color="auto" w:fill="auto"/>
          </w:tcPr>
          <w:p w:rsidR="00D57DE1" w:rsidRPr="00E90755" w:rsidRDefault="00D57DE1" w:rsidP="00D3792F">
            <w:pPr>
              <w:spacing w:line="480" w:lineRule="auto"/>
              <w:rPr>
                <w:rFonts w:ascii="Times New Roman" w:hAnsi="Times New Roman"/>
                <w:sz w:val="18"/>
                <w:szCs w:val="18"/>
              </w:rPr>
            </w:pPr>
            <w:r w:rsidRPr="00E90755">
              <w:rPr>
                <w:rFonts w:ascii="Times New Roman" w:hAnsi="Times New Roman" w:hint="eastAsia"/>
                <w:sz w:val="18"/>
                <w:szCs w:val="18"/>
              </w:rPr>
              <w:t xml:space="preserve"> </w:t>
            </w:r>
            <w:r w:rsidRPr="00E90755">
              <w:rPr>
                <w:rFonts w:ascii="Times New Roman" w:hAnsi="Times New Roman"/>
                <w:sz w:val="18"/>
                <w:szCs w:val="18"/>
              </w:rPr>
              <w:t xml:space="preserve">   9. Statistical parameters for significant and important </w:t>
            </w:r>
            <w:proofErr w:type="spellStart"/>
            <w:r w:rsidRPr="00E90755">
              <w:rPr>
                <w:rFonts w:ascii="Times New Roman" w:hAnsi="Times New Roman"/>
                <w:sz w:val="18"/>
                <w:szCs w:val="18"/>
              </w:rPr>
              <w:t>nonsignificant</w:t>
            </w:r>
            <w:proofErr w:type="spellEnd"/>
            <w:r w:rsidRPr="00E90755">
              <w:rPr>
                <w:rFonts w:ascii="Times New Roman" w:hAnsi="Times New Roman"/>
                <w:sz w:val="18"/>
                <w:szCs w:val="18"/>
              </w:rPr>
              <w:t xml:space="preserve"> differences were provided.</w:t>
            </w:r>
          </w:p>
        </w:tc>
      </w:tr>
      <w:tr w:rsidR="00D57DE1" w:rsidRPr="00E90755" w:rsidTr="00D3792F">
        <w:tc>
          <w:tcPr>
            <w:tcW w:w="14174" w:type="dxa"/>
            <w:shd w:val="clear" w:color="auto" w:fill="auto"/>
          </w:tcPr>
          <w:p w:rsidR="00D57DE1" w:rsidRPr="00E90755" w:rsidRDefault="00D57DE1" w:rsidP="00D3792F">
            <w:pPr>
              <w:spacing w:line="480" w:lineRule="auto"/>
              <w:rPr>
                <w:rFonts w:ascii="Times New Roman" w:hAnsi="Times New Roman"/>
                <w:sz w:val="18"/>
                <w:szCs w:val="18"/>
              </w:rPr>
            </w:pPr>
            <w:r w:rsidRPr="00E90755">
              <w:rPr>
                <w:rFonts w:ascii="Times New Roman" w:hAnsi="Times New Roman" w:hint="eastAsia"/>
                <w:sz w:val="18"/>
                <w:szCs w:val="18"/>
              </w:rPr>
              <w:t xml:space="preserve"> </w:t>
            </w:r>
            <w:r w:rsidRPr="00E90755">
              <w:rPr>
                <w:rFonts w:ascii="Times New Roman" w:hAnsi="Times New Roman"/>
                <w:sz w:val="18"/>
                <w:szCs w:val="18"/>
              </w:rPr>
              <w:t xml:space="preserve">   10. Conclusions were consistent with the results obtained and the limitations were discussed.</w:t>
            </w:r>
          </w:p>
        </w:tc>
      </w:tr>
      <w:tr w:rsidR="00D57DE1" w:rsidRPr="00E90755" w:rsidTr="00D3792F">
        <w:tc>
          <w:tcPr>
            <w:tcW w:w="14174" w:type="dxa"/>
            <w:tcBorders>
              <w:bottom w:val="single" w:sz="12" w:space="0" w:color="auto"/>
            </w:tcBorders>
            <w:shd w:val="clear" w:color="auto" w:fill="auto"/>
          </w:tcPr>
          <w:p w:rsidR="00D57DE1" w:rsidRPr="00E90755" w:rsidRDefault="00D57DE1" w:rsidP="00D3792F">
            <w:pPr>
              <w:spacing w:line="480" w:lineRule="auto"/>
              <w:rPr>
                <w:rFonts w:ascii="Times New Roman" w:hAnsi="Times New Roman"/>
                <w:sz w:val="18"/>
                <w:szCs w:val="18"/>
              </w:rPr>
            </w:pPr>
            <w:r w:rsidRPr="00E90755">
              <w:rPr>
                <w:rFonts w:ascii="Times New Roman" w:hAnsi="Times New Roman"/>
                <w:sz w:val="18"/>
                <w:szCs w:val="18"/>
              </w:rPr>
              <w:lastRenderedPageBreak/>
              <w:t>*When criteria were partially met, 0.5 points were awarded.</w:t>
            </w:r>
          </w:p>
        </w:tc>
      </w:tr>
    </w:tbl>
    <w:p w:rsidR="00F630CC" w:rsidRPr="00E90755" w:rsidRDefault="00D57DE1" w:rsidP="00F630CC">
      <w:pPr>
        <w:widowControl/>
        <w:jc w:val="left"/>
        <w:rPr>
          <w:rFonts w:ascii="Times New Roman" w:hAnsi="Times New Roman"/>
          <w:b/>
          <w:sz w:val="24"/>
          <w:szCs w:val="24"/>
        </w:rPr>
      </w:pPr>
      <w:r w:rsidRPr="00E90755">
        <w:rPr>
          <w:rFonts w:ascii="Times New Roman" w:hAnsi="Times New Roman"/>
          <w:b/>
          <w:sz w:val="24"/>
          <w:szCs w:val="24"/>
        </w:rPr>
        <w:br w:type="page"/>
      </w:r>
      <w:r w:rsidR="00F630CC" w:rsidRPr="00E90755">
        <w:rPr>
          <w:rFonts w:ascii="Times New Roman" w:hAnsi="Times New Roman"/>
          <w:b/>
          <w:sz w:val="24"/>
          <w:szCs w:val="24"/>
        </w:rPr>
        <w:lastRenderedPageBreak/>
        <w:t xml:space="preserve">Table </w:t>
      </w:r>
      <w:r w:rsidR="00F630CC" w:rsidRPr="00E90755">
        <w:rPr>
          <w:rFonts w:ascii="Times New Roman" w:hAnsi="Times New Roman" w:hint="eastAsia"/>
          <w:b/>
          <w:sz w:val="24"/>
          <w:szCs w:val="24"/>
        </w:rPr>
        <w:t>S2</w:t>
      </w:r>
      <w:r w:rsidR="00F630CC" w:rsidRPr="00E90755">
        <w:rPr>
          <w:rFonts w:ascii="Times New Roman" w:hAnsi="Times New Roman"/>
          <w:b/>
          <w:sz w:val="24"/>
          <w:szCs w:val="24"/>
        </w:rPr>
        <w:t xml:space="preserve"> </w:t>
      </w:r>
      <w:r w:rsidR="00F630CC" w:rsidRPr="00E90755">
        <w:rPr>
          <w:rFonts w:ascii="Times New Roman" w:hAnsi="Times New Roman"/>
          <w:sz w:val="24"/>
          <w:szCs w:val="24"/>
        </w:rPr>
        <w:t xml:space="preserve">Demographic, clinical and imaging characteristics of the included studies of resting-state functional activity </w:t>
      </w:r>
    </w:p>
    <w:tbl>
      <w:tblPr>
        <w:tblStyle w:val="22"/>
        <w:tblW w:w="5781" w:type="pct"/>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842"/>
        <w:gridCol w:w="842"/>
        <w:gridCol w:w="898"/>
        <w:gridCol w:w="901"/>
        <w:gridCol w:w="1737"/>
        <w:gridCol w:w="1262"/>
        <w:gridCol w:w="973"/>
        <w:gridCol w:w="823"/>
        <w:gridCol w:w="741"/>
        <w:gridCol w:w="1252"/>
        <w:gridCol w:w="741"/>
        <w:gridCol w:w="1000"/>
        <w:gridCol w:w="1065"/>
        <w:gridCol w:w="931"/>
        <w:gridCol w:w="796"/>
      </w:tblGrid>
      <w:tr w:rsidR="007B1410" w:rsidRPr="00E90755" w:rsidTr="00D90BE5">
        <w:trPr>
          <w:trHeight w:hRule="exact" w:val="340"/>
        </w:trPr>
        <w:tc>
          <w:tcPr>
            <w:tcW w:w="483" w:type="pct"/>
            <w:vMerge w:val="restart"/>
            <w:tcBorders>
              <w:top w:val="single" w:sz="12" w:space="0" w:color="auto"/>
            </w:tcBorders>
          </w:tcPr>
          <w:p w:rsidR="00F630CC" w:rsidRPr="00E90755" w:rsidRDefault="00F630CC" w:rsidP="00D3792F">
            <w:pPr>
              <w:jc w:val="left"/>
              <w:rPr>
                <w:rFonts w:ascii="Times New Roman" w:hAnsi="Times New Roman"/>
                <w:b/>
                <w:color w:val="000000"/>
                <w:kern w:val="0"/>
                <w:sz w:val="15"/>
                <w:szCs w:val="15"/>
              </w:rPr>
            </w:pPr>
            <w:r w:rsidRPr="00E90755">
              <w:rPr>
                <w:rFonts w:ascii="Times New Roman" w:eastAsia="宋体" w:hAnsi="Times New Roman"/>
                <w:b/>
                <w:bCs/>
                <w:kern w:val="0"/>
                <w:sz w:val="15"/>
                <w:szCs w:val="15"/>
              </w:rPr>
              <w:t>study</w:t>
            </w:r>
          </w:p>
        </w:tc>
        <w:tc>
          <w:tcPr>
            <w:tcW w:w="1063" w:type="pct"/>
            <w:gridSpan w:val="4"/>
            <w:tcBorders>
              <w:top w:val="single" w:sz="12" w:space="0" w:color="auto"/>
              <w:bottom w:val="single" w:sz="4" w:space="0" w:color="auto"/>
            </w:tcBorders>
          </w:tcPr>
          <w:p w:rsidR="00F630CC" w:rsidRPr="00E90755" w:rsidRDefault="00F630CC" w:rsidP="00D3792F">
            <w:pPr>
              <w:jc w:val="left"/>
              <w:rPr>
                <w:rFonts w:ascii="Times New Roman" w:hAnsi="Times New Roman"/>
                <w:b/>
                <w:color w:val="000000"/>
                <w:kern w:val="0"/>
                <w:sz w:val="15"/>
                <w:szCs w:val="15"/>
              </w:rPr>
            </w:pPr>
            <w:r w:rsidRPr="00E90755">
              <w:rPr>
                <w:rFonts w:ascii="Times New Roman" w:hAnsi="Times New Roman"/>
                <w:b/>
                <w:bCs/>
                <w:color w:val="000000"/>
                <w:kern w:val="0"/>
                <w:sz w:val="15"/>
                <w:szCs w:val="15"/>
              </w:rPr>
              <w:t>Demographic characteristics</w:t>
            </w:r>
          </w:p>
        </w:tc>
        <w:tc>
          <w:tcPr>
            <w:tcW w:w="2071" w:type="pct"/>
            <w:gridSpan w:val="6"/>
            <w:tcBorders>
              <w:top w:val="single" w:sz="12" w:space="0" w:color="auto"/>
              <w:bottom w:val="single" w:sz="4" w:space="0" w:color="auto"/>
            </w:tcBorders>
          </w:tcPr>
          <w:p w:rsidR="00F630CC" w:rsidRPr="00E90755" w:rsidRDefault="00F630CC" w:rsidP="00D3792F">
            <w:pPr>
              <w:jc w:val="left"/>
              <w:textAlignment w:val="center"/>
              <w:rPr>
                <w:rFonts w:ascii="Times New Roman" w:eastAsia="宋体" w:hAnsi="Times New Roman"/>
                <w:b/>
                <w:sz w:val="15"/>
                <w:szCs w:val="15"/>
              </w:rPr>
            </w:pPr>
            <w:r w:rsidRPr="00E90755">
              <w:rPr>
                <w:rFonts w:ascii="Times New Roman" w:eastAsia="宋体" w:hAnsi="Times New Roman"/>
                <w:b/>
                <w:sz w:val="15"/>
                <w:szCs w:val="15"/>
              </w:rPr>
              <w:t>Clinical characteristics (BD patients)</w:t>
            </w:r>
          </w:p>
        </w:tc>
        <w:tc>
          <w:tcPr>
            <w:tcW w:w="1140" w:type="pct"/>
            <w:gridSpan w:val="4"/>
            <w:tcBorders>
              <w:top w:val="single" w:sz="12" w:space="0" w:color="auto"/>
            </w:tcBorders>
          </w:tcPr>
          <w:p w:rsidR="00F630CC" w:rsidRPr="00E90755" w:rsidRDefault="00F630CC" w:rsidP="00D3792F">
            <w:pPr>
              <w:jc w:val="left"/>
              <w:textAlignment w:val="center"/>
              <w:rPr>
                <w:rFonts w:ascii="Times New Roman" w:hAnsi="Times New Roman"/>
                <w:b/>
                <w:color w:val="000000"/>
                <w:kern w:val="0"/>
                <w:sz w:val="15"/>
                <w:szCs w:val="15"/>
              </w:rPr>
            </w:pPr>
            <w:r w:rsidRPr="00E90755">
              <w:rPr>
                <w:rFonts w:ascii="Times New Roman" w:eastAsia="宋体" w:hAnsi="Times New Roman"/>
                <w:b/>
                <w:sz w:val="15"/>
                <w:szCs w:val="15"/>
              </w:rPr>
              <w:t>Imaging characteristics</w:t>
            </w:r>
          </w:p>
        </w:tc>
        <w:tc>
          <w:tcPr>
            <w:tcW w:w="243" w:type="pct"/>
            <w:vMerge w:val="restart"/>
            <w:tcBorders>
              <w:top w:val="single" w:sz="12" w:space="0" w:color="auto"/>
            </w:tcBorders>
          </w:tcPr>
          <w:p w:rsidR="00F630CC" w:rsidRPr="00E90755" w:rsidRDefault="00F630CC" w:rsidP="00D3792F">
            <w:pPr>
              <w:tabs>
                <w:tab w:val="left" w:pos="1080"/>
              </w:tabs>
              <w:jc w:val="left"/>
              <w:rPr>
                <w:rFonts w:ascii="Times New Roman" w:eastAsia="宋体" w:hAnsi="Times New Roman"/>
                <w:b/>
                <w:bCs/>
                <w:color w:val="000000" w:themeColor="text1"/>
                <w:sz w:val="15"/>
                <w:szCs w:val="15"/>
              </w:rPr>
            </w:pPr>
            <w:r w:rsidRPr="00E90755">
              <w:rPr>
                <w:rFonts w:ascii="Times New Roman" w:eastAsia="宋体" w:hAnsi="Times New Roman"/>
                <w:b/>
                <w:bCs/>
                <w:color w:val="000000" w:themeColor="text1"/>
                <w:sz w:val="15"/>
                <w:szCs w:val="15"/>
              </w:rPr>
              <w:t>Quality</w:t>
            </w:r>
          </w:p>
          <w:p w:rsidR="00F630CC" w:rsidRPr="00E90755" w:rsidRDefault="00F630CC" w:rsidP="00D3792F">
            <w:pPr>
              <w:jc w:val="left"/>
              <w:rPr>
                <w:rFonts w:ascii="Times New Roman" w:hAnsi="Times New Roman"/>
                <w:b/>
                <w:bCs/>
                <w:color w:val="000000"/>
                <w:kern w:val="0"/>
                <w:sz w:val="15"/>
                <w:szCs w:val="15"/>
              </w:rPr>
            </w:pPr>
            <w:r w:rsidRPr="00E90755">
              <w:rPr>
                <w:rFonts w:ascii="Times New Roman" w:eastAsia="宋体" w:hAnsi="Times New Roman"/>
                <w:b/>
                <w:bCs/>
                <w:color w:val="000000" w:themeColor="text1"/>
                <w:sz w:val="15"/>
                <w:szCs w:val="15"/>
              </w:rPr>
              <w:t>score</w:t>
            </w:r>
          </w:p>
        </w:tc>
      </w:tr>
      <w:tr w:rsidR="00F630CC" w:rsidRPr="00E90755" w:rsidTr="00D90BE5">
        <w:trPr>
          <w:trHeight w:hRule="exact" w:val="340"/>
        </w:trPr>
        <w:tc>
          <w:tcPr>
            <w:tcW w:w="483" w:type="pct"/>
            <w:vMerge/>
          </w:tcPr>
          <w:p w:rsidR="00F630CC" w:rsidRPr="00E90755" w:rsidRDefault="00F630CC" w:rsidP="00D3792F">
            <w:pPr>
              <w:jc w:val="left"/>
              <w:rPr>
                <w:rFonts w:ascii="Times New Roman" w:hAnsi="Times New Roman"/>
                <w:b/>
                <w:color w:val="000000"/>
                <w:kern w:val="0"/>
                <w:sz w:val="15"/>
                <w:szCs w:val="15"/>
              </w:rPr>
            </w:pPr>
          </w:p>
        </w:tc>
        <w:tc>
          <w:tcPr>
            <w:tcW w:w="514" w:type="pct"/>
            <w:gridSpan w:val="2"/>
            <w:tcBorders>
              <w:top w:val="single" w:sz="4" w:space="0" w:color="auto"/>
              <w:bottom w:val="single" w:sz="4" w:space="0" w:color="auto"/>
            </w:tcBorders>
          </w:tcPr>
          <w:p w:rsidR="00F630CC" w:rsidRPr="00E90755" w:rsidRDefault="00F630CC" w:rsidP="00D3792F">
            <w:pPr>
              <w:jc w:val="left"/>
              <w:rPr>
                <w:rFonts w:ascii="Times New Roman" w:hAnsi="Times New Roman"/>
                <w:b/>
                <w:bCs/>
                <w:color w:val="000000"/>
                <w:kern w:val="0"/>
                <w:sz w:val="15"/>
                <w:szCs w:val="15"/>
              </w:rPr>
            </w:pPr>
            <w:r w:rsidRPr="00E90755">
              <w:rPr>
                <w:rFonts w:ascii="Times New Roman" w:hAnsi="Times New Roman"/>
                <w:b/>
                <w:bCs/>
                <w:color w:val="000000"/>
                <w:kern w:val="0"/>
                <w:sz w:val="15"/>
                <w:szCs w:val="15"/>
              </w:rPr>
              <w:t>Participants</w:t>
            </w:r>
            <w:r w:rsidR="00F344DE" w:rsidRPr="00E90755">
              <w:rPr>
                <w:rFonts w:ascii="Times New Roman" w:hAnsi="Times New Roman"/>
                <w:b/>
                <w:bCs/>
                <w:color w:val="000000"/>
                <w:kern w:val="0"/>
                <w:sz w:val="15"/>
                <w:szCs w:val="15"/>
              </w:rPr>
              <w:t>(male),n</w:t>
            </w:r>
          </w:p>
          <w:p w:rsidR="00F630CC" w:rsidRPr="00E90755" w:rsidRDefault="00F630CC" w:rsidP="00D3792F">
            <w:pPr>
              <w:jc w:val="left"/>
              <w:rPr>
                <w:rFonts w:ascii="Times New Roman" w:hAnsi="Times New Roman"/>
                <w:b/>
                <w:bCs/>
                <w:color w:val="000000"/>
                <w:kern w:val="0"/>
                <w:sz w:val="15"/>
                <w:szCs w:val="15"/>
              </w:rPr>
            </w:pPr>
            <w:r w:rsidRPr="00E90755">
              <w:rPr>
                <w:rFonts w:ascii="Times New Roman" w:hAnsi="Times New Roman"/>
                <w:b/>
                <w:bCs/>
                <w:color w:val="000000"/>
                <w:kern w:val="0"/>
                <w:sz w:val="15"/>
                <w:szCs w:val="15"/>
              </w:rPr>
              <w:t>(male),n</w:t>
            </w:r>
          </w:p>
        </w:tc>
        <w:tc>
          <w:tcPr>
            <w:tcW w:w="549" w:type="pct"/>
            <w:gridSpan w:val="2"/>
            <w:tcBorders>
              <w:top w:val="single" w:sz="4" w:space="0" w:color="auto"/>
              <w:bottom w:val="single" w:sz="4" w:space="0" w:color="auto"/>
            </w:tcBorders>
          </w:tcPr>
          <w:p w:rsidR="00F630CC" w:rsidRPr="00E90755" w:rsidRDefault="00F630CC" w:rsidP="00D3792F">
            <w:pPr>
              <w:jc w:val="left"/>
              <w:rPr>
                <w:rFonts w:ascii="Times New Roman" w:eastAsia="宋体" w:hAnsi="Times New Roman"/>
                <w:b/>
                <w:sz w:val="15"/>
                <w:szCs w:val="15"/>
              </w:rPr>
            </w:pPr>
            <w:r w:rsidRPr="00E90755">
              <w:rPr>
                <w:rFonts w:ascii="Times New Roman" w:hAnsi="Times New Roman"/>
                <w:b/>
                <w:bCs/>
                <w:color w:val="000000"/>
                <w:kern w:val="0"/>
                <w:sz w:val="15"/>
                <w:szCs w:val="15"/>
              </w:rPr>
              <w:t xml:space="preserve">Mean </w:t>
            </w:r>
            <w:proofErr w:type="spellStart"/>
            <w:r w:rsidRPr="00E90755">
              <w:rPr>
                <w:rFonts w:ascii="Times New Roman" w:hAnsi="Times New Roman"/>
                <w:b/>
                <w:bCs/>
                <w:color w:val="000000"/>
                <w:kern w:val="0"/>
                <w:sz w:val="15"/>
                <w:szCs w:val="15"/>
              </w:rPr>
              <w:t>age±SD</w:t>
            </w:r>
            <w:proofErr w:type="spellEnd"/>
            <w:r w:rsidRPr="00E90755">
              <w:rPr>
                <w:rFonts w:ascii="Times New Roman" w:hAnsi="Times New Roman"/>
                <w:b/>
                <w:bCs/>
                <w:color w:val="000000"/>
                <w:kern w:val="0"/>
                <w:sz w:val="15"/>
                <w:szCs w:val="15"/>
              </w:rPr>
              <w:t xml:space="preserve">, </w:t>
            </w:r>
            <w:proofErr w:type="spellStart"/>
            <w:r w:rsidRPr="00E90755">
              <w:rPr>
                <w:rFonts w:ascii="Times New Roman" w:hAnsi="Times New Roman"/>
                <w:b/>
                <w:bCs/>
                <w:color w:val="000000"/>
                <w:kern w:val="0"/>
                <w:sz w:val="15"/>
                <w:szCs w:val="15"/>
              </w:rPr>
              <w:t>yr</w:t>
            </w:r>
            <w:proofErr w:type="spellEnd"/>
          </w:p>
        </w:tc>
        <w:tc>
          <w:tcPr>
            <w:tcW w:w="530" w:type="pct"/>
            <w:vMerge w:val="restart"/>
            <w:tcBorders>
              <w:top w:val="single" w:sz="4" w:space="0" w:color="auto"/>
            </w:tcBorders>
          </w:tcPr>
          <w:p w:rsidR="00F630CC" w:rsidRPr="00E90755" w:rsidRDefault="00F630CC" w:rsidP="00D3792F">
            <w:pPr>
              <w:jc w:val="left"/>
              <w:rPr>
                <w:rFonts w:ascii="Times New Roman" w:hAnsi="Times New Roman"/>
                <w:b/>
                <w:color w:val="000000"/>
                <w:kern w:val="0"/>
                <w:sz w:val="15"/>
                <w:szCs w:val="15"/>
              </w:rPr>
            </w:pPr>
            <w:r w:rsidRPr="00E90755">
              <w:rPr>
                <w:rFonts w:ascii="Times New Roman" w:hAnsi="Times New Roman"/>
                <w:b/>
                <w:color w:val="000000"/>
                <w:kern w:val="0"/>
                <w:sz w:val="15"/>
                <w:szCs w:val="15"/>
              </w:rPr>
              <w:t>BD state</w:t>
            </w:r>
          </w:p>
        </w:tc>
        <w:tc>
          <w:tcPr>
            <w:tcW w:w="385" w:type="pct"/>
            <w:vMerge w:val="restart"/>
            <w:tcBorders>
              <w:top w:val="single" w:sz="4" w:space="0" w:color="auto"/>
            </w:tcBorders>
          </w:tcPr>
          <w:p w:rsidR="00F630CC" w:rsidRPr="00E90755" w:rsidRDefault="00F630CC" w:rsidP="00D3792F">
            <w:pPr>
              <w:jc w:val="left"/>
              <w:rPr>
                <w:rFonts w:ascii="Times New Roman" w:hAnsi="Times New Roman"/>
                <w:b/>
                <w:bCs/>
                <w:color w:val="000000"/>
                <w:kern w:val="0"/>
                <w:sz w:val="15"/>
                <w:szCs w:val="15"/>
              </w:rPr>
            </w:pPr>
            <w:r w:rsidRPr="00E90755">
              <w:rPr>
                <w:rFonts w:ascii="Times New Roman" w:hAnsi="Times New Roman"/>
                <w:b/>
                <w:bCs/>
                <w:color w:val="000000"/>
                <w:kern w:val="0"/>
                <w:sz w:val="15"/>
                <w:szCs w:val="15"/>
              </w:rPr>
              <w:t>Illness Duration</w:t>
            </w:r>
          </w:p>
          <w:p w:rsidR="00F630CC" w:rsidRPr="00E90755" w:rsidRDefault="00F630CC" w:rsidP="00D3792F">
            <w:pPr>
              <w:jc w:val="left"/>
              <w:rPr>
                <w:rFonts w:ascii="Times New Roman" w:hAnsi="Times New Roman"/>
                <w:b/>
                <w:bCs/>
                <w:color w:val="000000"/>
                <w:kern w:val="0"/>
                <w:sz w:val="15"/>
                <w:szCs w:val="15"/>
              </w:rPr>
            </w:pPr>
            <w:r w:rsidRPr="00E90755">
              <w:rPr>
                <w:rFonts w:ascii="Times New Roman" w:hAnsi="Times New Roman"/>
                <w:b/>
                <w:bCs/>
                <w:color w:val="000000"/>
                <w:kern w:val="0"/>
                <w:sz w:val="15"/>
                <w:szCs w:val="15"/>
              </w:rPr>
              <w:t>(months)</w:t>
            </w:r>
          </w:p>
        </w:tc>
        <w:tc>
          <w:tcPr>
            <w:tcW w:w="297" w:type="pct"/>
            <w:vMerge w:val="restart"/>
            <w:tcBorders>
              <w:top w:val="single" w:sz="4" w:space="0" w:color="auto"/>
            </w:tcBorders>
          </w:tcPr>
          <w:p w:rsidR="00F630CC" w:rsidRPr="00E90755" w:rsidRDefault="00F630CC" w:rsidP="00D3792F">
            <w:pPr>
              <w:jc w:val="left"/>
              <w:rPr>
                <w:rFonts w:ascii="Times New Roman" w:eastAsia="宋体" w:hAnsi="Times New Roman"/>
                <w:b/>
                <w:sz w:val="15"/>
                <w:szCs w:val="15"/>
              </w:rPr>
            </w:pPr>
            <w:r w:rsidRPr="00E90755">
              <w:rPr>
                <w:rFonts w:ascii="Times New Roman" w:eastAsia="宋体" w:hAnsi="Times New Roman"/>
                <w:b/>
                <w:sz w:val="15"/>
                <w:szCs w:val="15"/>
              </w:rPr>
              <w:t>HAMD 17</w:t>
            </w:r>
          </w:p>
        </w:tc>
        <w:tc>
          <w:tcPr>
            <w:tcW w:w="251" w:type="pct"/>
            <w:vMerge w:val="restart"/>
            <w:tcBorders>
              <w:top w:val="single" w:sz="4" w:space="0" w:color="auto"/>
            </w:tcBorders>
          </w:tcPr>
          <w:p w:rsidR="00F630CC" w:rsidRPr="00E90755" w:rsidRDefault="00F630CC" w:rsidP="00D3792F">
            <w:pPr>
              <w:widowControl/>
              <w:jc w:val="left"/>
              <w:rPr>
                <w:rFonts w:ascii="Times New Roman" w:hAnsi="Times New Roman"/>
                <w:b/>
                <w:bCs/>
                <w:color w:val="000000"/>
                <w:sz w:val="15"/>
                <w:szCs w:val="15"/>
              </w:rPr>
            </w:pPr>
            <w:r w:rsidRPr="00E90755">
              <w:rPr>
                <w:rFonts w:ascii="Times New Roman" w:hAnsi="Times New Roman"/>
                <w:b/>
                <w:bCs/>
                <w:color w:val="000000"/>
                <w:sz w:val="15"/>
                <w:szCs w:val="15"/>
              </w:rPr>
              <w:t>YMRS</w:t>
            </w:r>
          </w:p>
        </w:tc>
        <w:tc>
          <w:tcPr>
            <w:tcW w:w="226" w:type="pct"/>
            <w:vMerge w:val="restart"/>
            <w:tcBorders>
              <w:top w:val="single" w:sz="4" w:space="0" w:color="auto"/>
            </w:tcBorders>
          </w:tcPr>
          <w:p w:rsidR="00F630CC" w:rsidRPr="00E90755" w:rsidRDefault="00F630CC" w:rsidP="00D3792F">
            <w:pPr>
              <w:jc w:val="left"/>
              <w:rPr>
                <w:rFonts w:ascii="Times New Roman" w:hAnsi="Times New Roman"/>
                <w:b/>
                <w:sz w:val="15"/>
                <w:szCs w:val="15"/>
              </w:rPr>
            </w:pPr>
            <w:r w:rsidRPr="00E90755">
              <w:rPr>
                <w:rFonts w:ascii="Times New Roman" w:hAnsi="Times New Roman"/>
                <w:b/>
                <w:sz w:val="15"/>
                <w:szCs w:val="15"/>
              </w:rPr>
              <w:t>Subtype</w:t>
            </w:r>
          </w:p>
        </w:tc>
        <w:tc>
          <w:tcPr>
            <w:tcW w:w="382" w:type="pct"/>
            <w:vMerge w:val="restart"/>
            <w:tcBorders>
              <w:top w:val="single" w:sz="4" w:space="0" w:color="auto"/>
            </w:tcBorders>
          </w:tcPr>
          <w:p w:rsidR="00F630CC" w:rsidRPr="00E90755" w:rsidRDefault="00F630CC" w:rsidP="00D3792F">
            <w:pPr>
              <w:jc w:val="left"/>
              <w:rPr>
                <w:rFonts w:ascii="Times New Roman" w:hAnsi="Times New Roman"/>
                <w:b/>
                <w:sz w:val="15"/>
                <w:szCs w:val="15"/>
              </w:rPr>
            </w:pPr>
            <w:r w:rsidRPr="00E90755">
              <w:rPr>
                <w:rFonts w:ascii="Times New Roman" w:hAnsi="Times New Roman"/>
                <w:b/>
                <w:sz w:val="15"/>
                <w:szCs w:val="15"/>
              </w:rPr>
              <w:t>Antidepressants (%)</w:t>
            </w:r>
          </w:p>
        </w:tc>
        <w:tc>
          <w:tcPr>
            <w:tcW w:w="226" w:type="pct"/>
            <w:vMerge w:val="restart"/>
            <w:tcBorders>
              <w:top w:val="single" w:sz="4" w:space="0" w:color="auto"/>
            </w:tcBorders>
          </w:tcPr>
          <w:p w:rsidR="00F630CC" w:rsidRPr="00E90755" w:rsidRDefault="00F630CC" w:rsidP="00D3792F">
            <w:pPr>
              <w:widowControl/>
              <w:jc w:val="left"/>
              <w:rPr>
                <w:rFonts w:ascii="Times New Roman" w:hAnsi="Times New Roman"/>
                <w:b/>
                <w:bCs/>
                <w:color w:val="000000"/>
                <w:sz w:val="15"/>
                <w:szCs w:val="15"/>
              </w:rPr>
            </w:pPr>
            <w:r w:rsidRPr="00E90755">
              <w:rPr>
                <w:rFonts w:ascii="Times New Roman" w:hAnsi="Times New Roman"/>
                <w:b/>
                <w:bCs/>
                <w:color w:val="000000"/>
                <w:sz w:val="15"/>
                <w:szCs w:val="15"/>
              </w:rPr>
              <w:t>Scanner</w:t>
            </w:r>
          </w:p>
        </w:tc>
        <w:tc>
          <w:tcPr>
            <w:tcW w:w="305" w:type="pct"/>
            <w:vMerge w:val="restart"/>
            <w:tcBorders>
              <w:top w:val="single" w:sz="4" w:space="0" w:color="auto"/>
            </w:tcBorders>
          </w:tcPr>
          <w:p w:rsidR="00F630CC" w:rsidRPr="00E90755" w:rsidRDefault="00F630CC" w:rsidP="00D3792F">
            <w:pPr>
              <w:jc w:val="left"/>
              <w:rPr>
                <w:rFonts w:ascii="Times New Roman" w:hAnsi="Times New Roman"/>
                <w:b/>
                <w:bCs/>
                <w:color w:val="000000"/>
                <w:sz w:val="15"/>
                <w:szCs w:val="15"/>
              </w:rPr>
            </w:pPr>
            <w:r w:rsidRPr="00E90755">
              <w:rPr>
                <w:rFonts w:ascii="Times New Roman" w:hAnsi="Times New Roman"/>
                <w:b/>
                <w:bCs/>
                <w:color w:val="000000"/>
                <w:sz w:val="15"/>
                <w:szCs w:val="15"/>
              </w:rPr>
              <w:t>Software</w:t>
            </w:r>
          </w:p>
        </w:tc>
        <w:tc>
          <w:tcPr>
            <w:tcW w:w="325" w:type="pct"/>
            <w:vMerge w:val="restart"/>
            <w:tcBorders>
              <w:top w:val="single" w:sz="4" w:space="0" w:color="auto"/>
            </w:tcBorders>
          </w:tcPr>
          <w:p w:rsidR="00F630CC" w:rsidRPr="00E90755" w:rsidRDefault="00F630CC" w:rsidP="00D3792F">
            <w:pPr>
              <w:jc w:val="left"/>
              <w:rPr>
                <w:rFonts w:ascii="Times New Roman" w:hAnsi="Times New Roman"/>
                <w:b/>
                <w:color w:val="000000"/>
                <w:kern w:val="0"/>
                <w:sz w:val="15"/>
                <w:szCs w:val="15"/>
              </w:rPr>
            </w:pPr>
            <w:r w:rsidRPr="00E90755">
              <w:rPr>
                <w:rFonts w:ascii="Times New Roman" w:hAnsi="Times New Roman"/>
                <w:b/>
                <w:color w:val="000000"/>
                <w:kern w:val="0"/>
                <w:sz w:val="15"/>
                <w:szCs w:val="15"/>
              </w:rPr>
              <w:t>FWHM(mm)</w:t>
            </w:r>
          </w:p>
        </w:tc>
        <w:tc>
          <w:tcPr>
            <w:tcW w:w="284" w:type="pct"/>
            <w:vMerge w:val="restart"/>
            <w:tcBorders>
              <w:top w:val="single" w:sz="4" w:space="0" w:color="auto"/>
            </w:tcBorders>
          </w:tcPr>
          <w:p w:rsidR="00F630CC" w:rsidRPr="00E90755" w:rsidRDefault="00F630CC" w:rsidP="00D3792F">
            <w:pPr>
              <w:jc w:val="left"/>
              <w:rPr>
                <w:rFonts w:ascii="Times New Roman" w:hAnsi="Times New Roman"/>
                <w:b/>
                <w:color w:val="000000"/>
                <w:kern w:val="0"/>
                <w:sz w:val="15"/>
                <w:szCs w:val="15"/>
              </w:rPr>
            </w:pPr>
            <w:r w:rsidRPr="00E90755">
              <w:rPr>
                <w:rFonts w:ascii="Times New Roman" w:hAnsi="Times New Roman"/>
                <w:b/>
                <w:bCs/>
                <w:color w:val="000000"/>
                <w:kern w:val="0"/>
                <w:sz w:val="15"/>
                <w:szCs w:val="15"/>
              </w:rPr>
              <w:t>Threshold</w:t>
            </w:r>
          </w:p>
        </w:tc>
        <w:tc>
          <w:tcPr>
            <w:tcW w:w="243" w:type="pct"/>
            <w:vMerge/>
          </w:tcPr>
          <w:p w:rsidR="00F630CC" w:rsidRPr="00E90755" w:rsidRDefault="00F630CC" w:rsidP="00D3792F">
            <w:pPr>
              <w:jc w:val="left"/>
              <w:rPr>
                <w:rFonts w:ascii="Times New Roman" w:hAnsi="Times New Roman"/>
                <w:b/>
                <w:bCs/>
                <w:color w:val="000000"/>
                <w:kern w:val="0"/>
                <w:sz w:val="15"/>
                <w:szCs w:val="15"/>
              </w:rPr>
            </w:pPr>
          </w:p>
        </w:tc>
      </w:tr>
      <w:tr w:rsidR="00F630CC" w:rsidRPr="00E90755" w:rsidTr="005D475E">
        <w:trPr>
          <w:trHeight w:hRule="exact" w:val="340"/>
        </w:trPr>
        <w:tc>
          <w:tcPr>
            <w:tcW w:w="483" w:type="pct"/>
            <w:vMerge/>
            <w:tcBorders>
              <w:bottom w:val="single" w:sz="6" w:space="0" w:color="auto"/>
            </w:tcBorders>
          </w:tcPr>
          <w:p w:rsidR="00F630CC" w:rsidRPr="00E90755" w:rsidRDefault="00F630CC" w:rsidP="00D3792F">
            <w:pPr>
              <w:jc w:val="left"/>
              <w:rPr>
                <w:rFonts w:ascii="Times New Roman" w:hAnsi="Times New Roman"/>
                <w:color w:val="000000"/>
                <w:kern w:val="0"/>
                <w:sz w:val="15"/>
                <w:szCs w:val="15"/>
              </w:rPr>
            </w:pPr>
          </w:p>
        </w:tc>
        <w:tc>
          <w:tcPr>
            <w:tcW w:w="257" w:type="pct"/>
            <w:tcBorders>
              <w:top w:val="single" w:sz="4" w:space="0" w:color="auto"/>
              <w:bottom w:val="single" w:sz="6" w:space="0" w:color="auto"/>
            </w:tcBorders>
          </w:tcPr>
          <w:p w:rsidR="00F630CC" w:rsidRPr="00E90755" w:rsidRDefault="00F630CC" w:rsidP="00D3792F">
            <w:pPr>
              <w:jc w:val="left"/>
              <w:rPr>
                <w:rFonts w:ascii="Times New Roman" w:hAnsi="Times New Roman"/>
                <w:b/>
                <w:bCs/>
                <w:color w:val="000000"/>
                <w:kern w:val="0"/>
                <w:sz w:val="15"/>
                <w:szCs w:val="15"/>
              </w:rPr>
            </w:pPr>
            <w:r w:rsidRPr="00E90755">
              <w:rPr>
                <w:rFonts w:ascii="Times New Roman" w:hAnsi="Times New Roman"/>
                <w:b/>
                <w:bCs/>
                <w:color w:val="000000"/>
                <w:kern w:val="0"/>
                <w:sz w:val="15"/>
                <w:szCs w:val="15"/>
              </w:rPr>
              <w:t>BD</w:t>
            </w:r>
          </w:p>
        </w:tc>
        <w:tc>
          <w:tcPr>
            <w:tcW w:w="257" w:type="pct"/>
            <w:tcBorders>
              <w:top w:val="single" w:sz="4" w:space="0" w:color="auto"/>
              <w:bottom w:val="single" w:sz="6" w:space="0" w:color="auto"/>
            </w:tcBorders>
          </w:tcPr>
          <w:p w:rsidR="00F630CC" w:rsidRPr="00E90755" w:rsidRDefault="00F630CC" w:rsidP="00D3792F">
            <w:pPr>
              <w:jc w:val="left"/>
              <w:rPr>
                <w:rFonts w:ascii="Times New Roman" w:eastAsia="宋体" w:hAnsi="Times New Roman"/>
                <w:sz w:val="15"/>
                <w:szCs w:val="15"/>
              </w:rPr>
            </w:pPr>
            <w:r w:rsidRPr="00E90755">
              <w:rPr>
                <w:rFonts w:ascii="Times New Roman" w:hAnsi="Times New Roman"/>
                <w:b/>
                <w:bCs/>
                <w:color w:val="000000"/>
                <w:kern w:val="0"/>
                <w:sz w:val="15"/>
                <w:szCs w:val="15"/>
              </w:rPr>
              <w:t>HC</w:t>
            </w:r>
          </w:p>
        </w:tc>
        <w:tc>
          <w:tcPr>
            <w:tcW w:w="274" w:type="pct"/>
            <w:tcBorders>
              <w:top w:val="single" w:sz="4" w:space="0" w:color="auto"/>
              <w:bottom w:val="single" w:sz="6" w:space="0" w:color="auto"/>
            </w:tcBorders>
          </w:tcPr>
          <w:p w:rsidR="00F630CC" w:rsidRPr="00E90755" w:rsidRDefault="00F630CC" w:rsidP="00D3792F">
            <w:pPr>
              <w:jc w:val="left"/>
              <w:rPr>
                <w:rFonts w:ascii="Times New Roman" w:eastAsia="宋体" w:hAnsi="Times New Roman"/>
                <w:sz w:val="15"/>
                <w:szCs w:val="15"/>
              </w:rPr>
            </w:pPr>
            <w:r w:rsidRPr="00E90755">
              <w:rPr>
                <w:rFonts w:ascii="Times New Roman" w:hAnsi="Times New Roman"/>
                <w:b/>
                <w:bCs/>
                <w:color w:val="000000"/>
                <w:kern w:val="0"/>
                <w:sz w:val="15"/>
                <w:szCs w:val="15"/>
              </w:rPr>
              <w:t>BD</w:t>
            </w:r>
          </w:p>
        </w:tc>
        <w:tc>
          <w:tcPr>
            <w:tcW w:w="275" w:type="pct"/>
            <w:tcBorders>
              <w:top w:val="single" w:sz="4" w:space="0" w:color="auto"/>
              <w:bottom w:val="single" w:sz="6" w:space="0" w:color="auto"/>
            </w:tcBorders>
          </w:tcPr>
          <w:p w:rsidR="00F630CC" w:rsidRPr="00E90755" w:rsidRDefault="00F630CC" w:rsidP="00D3792F">
            <w:pPr>
              <w:jc w:val="left"/>
              <w:rPr>
                <w:rFonts w:ascii="Times New Roman" w:eastAsia="宋体" w:hAnsi="Times New Roman"/>
                <w:sz w:val="15"/>
                <w:szCs w:val="15"/>
              </w:rPr>
            </w:pPr>
            <w:r w:rsidRPr="00E90755">
              <w:rPr>
                <w:rFonts w:ascii="Times New Roman" w:hAnsi="Times New Roman"/>
                <w:b/>
                <w:bCs/>
                <w:color w:val="000000"/>
                <w:kern w:val="0"/>
                <w:sz w:val="15"/>
                <w:szCs w:val="15"/>
              </w:rPr>
              <w:t>HC</w:t>
            </w:r>
          </w:p>
        </w:tc>
        <w:tc>
          <w:tcPr>
            <w:tcW w:w="530" w:type="pct"/>
            <w:vMerge/>
            <w:tcBorders>
              <w:bottom w:val="single" w:sz="6" w:space="0" w:color="auto"/>
            </w:tcBorders>
          </w:tcPr>
          <w:p w:rsidR="00F630CC" w:rsidRPr="00E90755" w:rsidRDefault="00F630CC" w:rsidP="00D3792F">
            <w:pPr>
              <w:jc w:val="left"/>
              <w:rPr>
                <w:rFonts w:ascii="Times New Roman" w:hAnsi="Times New Roman"/>
                <w:color w:val="000000"/>
                <w:kern w:val="0"/>
                <w:sz w:val="15"/>
                <w:szCs w:val="15"/>
              </w:rPr>
            </w:pPr>
          </w:p>
        </w:tc>
        <w:tc>
          <w:tcPr>
            <w:tcW w:w="385" w:type="pct"/>
            <w:vMerge/>
            <w:tcBorders>
              <w:bottom w:val="single" w:sz="6" w:space="0" w:color="auto"/>
            </w:tcBorders>
          </w:tcPr>
          <w:p w:rsidR="00F630CC" w:rsidRPr="00E90755" w:rsidRDefault="00F630CC" w:rsidP="00D3792F">
            <w:pPr>
              <w:jc w:val="left"/>
              <w:rPr>
                <w:rFonts w:ascii="Times New Roman" w:hAnsi="Times New Roman"/>
                <w:color w:val="000000"/>
                <w:kern w:val="0"/>
                <w:sz w:val="15"/>
                <w:szCs w:val="15"/>
              </w:rPr>
            </w:pPr>
          </w:p>
        </w:tc>
        <w:tc>
          <w:tcPr>
            <w:tcW w:w="297" w:type="pct"/>
            <w:vMerge/>
            <w:tcBorders>
              <w:bottom w:val="single" w:sz="6" w:space="0" w:color="auto"/>
            </w:tcBorders>
          </w:tcPr>
          <w:p w:rsidR="00F630CC" w:rsidRPr="00E90755" w:rsidRDefault="00F630CC" w:rsidP="00D3792F">
            <w:pPr>
              <w:jc w:val="left"/>
              <w:rPr>
                <w:rFonts w:ascii="Times New Roman" w:hAnsi="Times New Roman"/>
                <w:color w:val="000000"/>
                <w:kern w:val="0"/>
                <w:sz w:val="15"/>
                <w:szCs w:val="15"/>
              </w:rPr>
            </w:pPr>
          </w:p>
        </w:tc>
        <w:tc>
          <w:tcPr>
            <w:tcW w:w="251" w:type="pct"/>
            <w:vMerge/>
            <w:tcBorders>
              <w:bottom w:val="single" w:sz="6" w:space="0" w:color="auto"/>
            </w:tcBorders>
          </w:tcPr>
          <w:p w:rsidR="00F630CC" w:rsidRPr="00E90755" w:rsidRDefault="00F630CC" w:rsidP="00D3792F">
            <w:pPr>
              <w:jc w:val="left"/>
              <w:rPr>
                <w:rFonts w:ascii="Times New Roman" w:hAnsi="Times New Roman"/>
                <w:b/>
                <w:color w:val="000000"/>
                <w:kern w:val="0"/>
                <w:sz w:val="15"/>
                <w:szCs w:val="15"/>
              </w:rPr>
            </w:pPr>
          </w:p>
        </w:tc>
        <w:tc>
          <w:tcPr>
            <w:tcW w:w="226" w:type="pct"/>
            <w:vMerge/>
            <w:tcBorders>
              <w:bottom w:val="single" w:sz="6" w:space="0" w:color="auto"/>
            </w:tcBorders>
          </w:tcPr>
          <w:p w:rsidR="00F630CC" w:rsidRPr="00E90755" w:rsidRDefault="00F630CC" w:rsidP="00D3792F">
            <w:pPr>
              <w:widowControl/>
              <w:jc w:val="left"/>
              <w:rPr>
                <w:rFonts w:ascii="Times New Roman" w:hAnsi="Times New Roman"/>
                <w:color w:val="000000"/>
                <w:sz w:val="15"/>
                <w:szCs w:val="15"/>
              </w:rPr>
            </w:pPr>
          </w:p>
        </w:tc>
        <w:tc>
          <w:tcPr>
            <w:tcW w:w="382" w:type="pct"/>
            <w:vMerge/>
            <w:tcBorders>
              <w:bottom w:val="single" w:sz="6" w:space="0" w:color="auto"/>
            </w:tcBorders>
          </w:tcPr>
          <w:p w:rsidR="00F630CC" w:rsidRPr="00E90755" w:rsidRDefault="00F630CC" w:rsidP="00D3792F">
            <w:pPr>
              <w:widowControl/>
              <w:jc w:val="left"/>
              <w:rPr>
                <w:rFonts w:ascii="Times New Roman" w:hAnsi="Times New Roman"/>
                <w:color w:val="000000"/>
                <w:sz w:val="15"/>
                <w:szCs w:val="15"/>
              </w:rPr>
            </w:pPr>
          </w:p>
        </w:tc>
        <w:tc>
          <w:tcPr>
            <w:tcW w:w="226" w:type="pct"/>
            <w:vMerge/>
            <w:tcBorders>
              <w:bottom w:val="single" w:sz="6" w:space="0" w:color="auto"/>
            </w:tcBorders>
          </w:tcPr>
          <w:p w:rsidR="00F630CC" w:rsidRPr="00E90755" w:rsidRDefault="00F630CC" w:rsidP="00D3792F">
            <w:pPr>
              <w:widowControl/>
              <w:jc w:val="left"/>
              <w:rPr>
                <w:rFonts w:ascii="Times New Roman" w:hAnsi="Times New Roman"/>
                <w:color w:val="000000"/>
                <w:sz w:val="15"/>
                <w:szCs w:val="15"/>
              </w:rPr>
            </w:pPr>
          </w:p>
        </w:tc>
        <w:tc>
          <w:tcPr>
            <w:tcW w:w="305" w:type="pct"/>
            <w:vMerge/>
            <w:tcBorders>
              <w:bottom w:val="single" w:sz="6" w:space="0" w:color="auto"/>
            </w:tcBorders>
          </w:tcPr>
          <w:p w:rsidR="00F630CC" w:rsidRPr="00E90755" w:rsidRDefault="00F630CC" w:rsidP="00D3792F">
            <w:pPr>
              <w:widowControl/>
              <w:jc w:val="left"/>
              <w:rPr>
                <w:rFonts w:ascii="Times New Roman" w:hAnsi="Times New Roman"/>
                <w:color w:val="000000"/>
                <w:sz w:val="15"/>
                <w:szCs w:val="15"/>
              </w:rPr>
            </w:pPr>
          </w:p>
        </w:tc>
        <w:tc>
          <w:tcPr>
            <w:tcW w:w="325" w:type="pct"/>
            <w:vMerge/>
            <w:tcBorders>
              <w:bottom w:val="single" w:sz="6" w:space="0" w:color="auto"/>
            </w:tcBorders>
          </w:tcPr>
          <w:p w:rsidR="00F630CC" w:rsidRPr="00E90755" w:rsidRDefault="00F630CC" w:rsidP="00D3792F">
            <w:pPr>
              <w:widowControl/>
              <w:jc w:val="left"/>
              <w:rPr>
                <w:rFonts w:ascii="Times New Roman" w:hAnsi="Times New Roman"/>
                <w:color w:val="000000"/>
                <w:sz w:val="15"/>
                <w:szCs w:val="15"/>
              </w:rPr>
            </w:pPr>
          </w:p>
        </w:tc>
        <w:tc>
          <w:tcPr>
            <w:tcW w:w="284" w:type="pct"/>
            <w:vMerge/>
            <w:tcBorders>
              <w:bottom w:val="single" w:sz="6" w:space="0" w:color="auto"/>
            </w:tcBorders>
          </w:tcPr>
          <w:p w:rsidR="00F630CC" w:rsidRPr="00E90755" w:rsidRDefault="00F630CC" w:rsidP="00D3792F">
            <w:pPr>
              <w:widowControl/>
              <w:jc w:val="left"/>
              <w:rPr>
                <w:rFonts w:ascii="Times New Roman" w:hAnsi="Times New Roman"/>
                <w:color w:val="000000"/>
                <w:sz w:val="15"/>
                <w:szCs w:val="15"/>
              </w:rPr>
            </w:pPr>
          </w:p>
        </w:tc>
        <w:tc>
          <w:tcPr>
            <w:tcW w:w="243" w:type="pct"/>
            <w:vMerge/>
            <w:tcBorders>
              <w:bottom w:val="single" w:sz="6" w:space="0" w:color="auto"/>
            </w:tcBorders>
          </w:tcPr>
          <w:p w:rsidR="00F630CC" w:rsidRPr="00E90755" w:rsidRDefault="00F630CC" w:rsidP="00D3792F">
            <w:pPr>
              <w:widowControl/>
              <w:jc w:val="left"/>
              <w:rPr>
                <w:rFonts w:ascii="Times New Roman" w:hAnsi="Times New Roman"/>
                <w:color w:val="000000"/>
                <w:sz w:val="15"/>
                <w:szCs w:val="15"/>
              </w:rPr>
            </w:pPr>
          </w:p>
        </w:tc>
      </w:tr>
      <w:tr w:rsidR="00F630CC" w:rsidRPr="00E90755" w:rsidTr="005D475E">
        <w:trPr>
          <w:trHeight w:hRule="exact" w:val="851"/>
        </w:trPr>
        <w:tc>
          <w:tcPr>
            <w:tcW w:w="483" w:type="pct"/>
            <w:vMerge w:val="restart"/>
            <w:tcBorders>
              <w:top w:val="single" w:sz="6" w:space="0" w:color="auto"/>
            </w:tcBorders>
          </w:tcPr>
          <w:p w:rsidR="00F630CC" w:rsidRPr="00E90755" w:rsidRDefault="00BF33B0"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PEVuZE5vdGU+PENpdGU+PEF1dGhvcj5BbHRhbXVyYTwvQXV0aG9yPjxZZWFyPjIwMTc8L1llYXI+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==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PEVuZE5vdGU+PENpdGU+PEF1dGhvcj5BbHRhbXVyYTwvQXV0aG9yPjxZZWFyPjIwMTc8L1llYXI+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==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5" w:tooltip="Altamura, 2017 #156" w:history="1">
              <w:r w:rsidR="00C92B80">
                <w:rPr>
                  <w:rFonts w:ascii="Times New Roman" w:hAnsi="Times New Roman"/>
                  <w:noProof/>
                  <w:color w:val="000000"/>
                  <w:sz w:val="15"/>
                  <w:szCs w:val="15"/>
                </w:rPr>
                <w:t>Altamura et al., 2017</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Borders>
              <w:top w:val="single" w:sz="6" w:space="0" w:color="auto"/>
            </w:tcBorders>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17(4)</w:t>
            </w:r>
          </w:p>
        </w:tc>
        <w:tc>
          <w:tcPr>
            <w:tcW w:w="257" w:type="pct"/>
            <w:tcBorders>
              <w:top w:val="single" w:sz="6" w:space="0" w:color="auto"/>
            </w:tcBorders>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27(14)</w:t>
            </w:r>
          </w:p>
        </w:tc>
        <w:tc>
          <w:tcPr>
            <w:tcW w:w="274" w:type="pct"/>
            <w:tcBorders>
              <w:top w:val="single" w:sz="6" w:space="0" w:color="auto"/>
            </w:tcBorders>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38.7±8.2</w:t>
            </w:r>
          </w:p>
        </w:tc>
        <w:tc>
          <w:tcPr>
            <w:tcW w:w="275" w:type="pct"/>
            <w:tcBorders>
              <w:top w:val="single" w:sz="6" w:space="0" w:color="auto"/>
            </w:tcBorders>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49.4±11.5</w:t>
            </w:r>
          </w:p>
        </w:tc>
        <w:tc>
          <w:tcPr>
            <w:tcW w:w="530" w:type="pct"/>
            <w:tcBorders>
              <w:top w:val="single" w:sz="6" w:space="0" w:color="auto"/>
            </w:tcBorders>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5" w:type="pct"/>
            <w:tcBorders>
              <w:top w:val="single" w:sz="6" w:space="0" w:color="auto"/>
            </w:tcBorders>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11.4</w:t>
            </w:r>
          </w:p>
        </w:tc>
        <w:tc>
          <w:tcPr>
            <w:tcW w:w="297" w:type="pct"/>
            <w:tcBorders>
              <w:top w:val="single" w:sz="6" w:space="0" w:color="auto"/>
            </w:tcBorders>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NA</w:t>
            </w:r>
          </w:p>
        </w:tc>
        <w:tc>
          <w:tcPr>
            <w:tcW w:w="251" w:type="pct"/>
            <w:tcBorders>
              <w:top w:val="single" w:sz="6" w:space="0" w:color="auto"/>
            </w:tcBorders>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26" w:type="pct"/>
            <w:tcBorders>
              <w:top w:val="single" w:sz="6" w:space="0" w:color="auto"/>
            </w:tcBorders>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BDI</w:t>
            </w:r>
          </w:p>
        </w:tc>
        <w:tc>
          <w:tcPr>
            <w:tcW w:w="382" w:type="pct"/>
            <w:tcBorders>
              <w:top w:val="single" w:sz="6" w:space="0" w:color="auto"/>
            </w:tcBorders>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100</w:t>
            </w:r>
          </w:p>
        </w:tc>
        <w:tc>
          <w:tcPr>
            <w:tcW w:w="226" w:type="pct"/>
            <w:tcBorders>
              <w:top w:val="single" w:sz="6" w:space="0" w:color="auto"/>
            </w:tcBorders>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PET</w:t>
            </w:r>
            <w:r w:rsidRPr="00E90755">
              <w:rPr>
                <w:rFonts w:ascii="Times New Roman" w:hAnsi="Times New Roman" w:hint="eastAsia"/>
                <w:color w:val="000000"/>
                <w:sz w:val="15"/>
                <w:szCs w:val="15"/>
              </w:rPr>
              <w:t xml:space="preserve"> </w:t>
            </w:r>
            <w:r w:rsidRPr="00E90755">
              <w:rPr>
                <w:rFonts w:ascii="Times New Roman" w:hAnsi="Times New Roman"/>
                <w:color w:val="000000"/>
                <w:sz w:val="15"/>
                <w:szCs w:val="15"/>
              </w:rPr>
              <w:t>3.0T</w:t>
            </w:r>
          </w:p>
        </w:tc>
        <w:tc>
          <w:tcPr>
            <w:tcW w:w="305" w:type="pct"/>
            <w:tcBorders>
              <w:top w:val="single" w:sz="6" w:space="0" w:color="auto"/>
            </w:tcBorders>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SPM12</w:t>
            </w:r>
          </w:p>
        </w:tc>
        <w:tc>
          <w:tcPr>
            <w:tcW w:w="325" w:type="pct"/>
            <w:tcBorders>
              <w:top w:val="single" w:sz="6" w:space="0" w:color="auto"/>
            </w:tcBorders>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6mm</w:t>
            </w:r>
          </w:p>
        </w:tc>
        <w:tc>
          <w:tcPr>
            <w:tcW w:w="284" w:type="pct"/>
            <w:tcBorders>
              <w:top w:val="single" w:sz="6" w:space="0" w:color="auto"/>
            </w:tcBorders>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0.05</w:t>
            </w:r>
            <w:r w:rsidRPr="00E90755">
              <w:rPr>
                <w:rFonts w:ascii="Times New Roman" w:hAnsi="Times New Roman" w:hint="eastAsia"/>
                <w:color w:val="000000"/>
                <w:sz w:val="15"/>
                <w:szCs w:val="15"/>
              </w:rPr>
              <w:t xml:space="preserve"> </w:t>
            </w:r>
            <w:r w:rsidRPr="00E90755">
              <w:rPr>
                <w:rFonts w:ascii="Times New Roman" w:hAnsi="Times New Roman"/>
                <w:color w:val="000000"/>
                <w:sz w:val="15"/>
                <w:szCs w:val="15"/>
              </w:rPr>
              <w:t>(</w:t>
            </w:r>
            <w:proofErr w:type="spellStart"/>
            <w:r w:rsidRPr="00E90755">
              <w:rPr>
                <w:rFonts w:ascii="Times New Roman" w:hAnsi="Times New Roman"/>
                <w:color w:val="000000"/>
                <w:sz w:val="15"/>
                <w:szCs w:val="15"/>
                <w:vertAlign w:val="subscript"/>
              </w:rPr>
              <w:t>p</w:t>
            </w:r>
            <w:r w:rsidRPr="00E90755">
              <w:rPr>
                <w:rFonts w:ascii="Times New Roman" w:hAnsi="Times New Roman"/>
                <w:color w:val="000000"/>
                <w:sz w:val="15"/>
                <w:szCs w:val="15"/>
              </w:rPr>
              <w:t>FWE</w:t>
            </w:r>
            <w:proofErr w:type="spellEnd"/>
            <w:r w:rsidRPr="00E90755">
              <w:rPr>
                <w:rFonts w:ascii="Times New Roman" w:hAnsi="Times New Roman"/>
                <w:color w:val="000000"/>
                <w:sz w:val="15"/>
                <w:szCs w:val="15"/>
              </w:rPr>
              <w:t xml:space="preserve"> and </w:t>
            </w:r>
            <w:proofErr w:type="spellStart"/>
            <w:r w:rsidRPr="00E90755">
              <w:rPr>
                <w:rFonts w:ascii="Times New Roman" w:hAnsi="Times New Roman"/>
                <w:color w:val="000000"/>
                <w:sz w:val="15"/>
                <w:szCs w:val="15"/>
                <w:vertAlign w:val="subscript"/>
              </w:rPr>
              <w:t>c</w:t>
            </w:r>
            <w:r w:rsidRPr="00E90755">
              <w:rPr>
                <w:rFonts w:ascii="Times New Roman" w:hAnsi="Times New Roman"/>
                <w:color w:val="000000"/>
                <w:sz w:val="15"/>
                <w:szCs w:val="15"/>
              </w:rPr>
              <w:t>FDR</w:t>
            </w:r>
            <w:proofErr w:type="spellEnd"/>
            <w:r w:rsidRPr="00E90755">
              <w:rPr>
                <w:rFonts w:ascii="Times New Roman" w:hAnsi="Times New Roman"/>
                <w:color w:val="000000"/>
                <w:sz w:val="15"/>
                <w:szCs w:val="15"/>
              </w:rPr>
              <w:t>)</w:t>
            </w:r>
          </w:p>
        </w:tc>
        <w:tc>
          <w:tcPr>
            <w:tcW w:w="243" w:type="pct"/>
            <w:tcBorders>
              <w:top w:val="single" w:sz="6" w:space="0" w:color="auto"/>
            </w:tcBorders>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w:t>
            </w:r>
          </w:p>
        </w:tc>
      </w:tr>
      <w:tr w:rsidR="00F630CC" w:rsidRPr="00E90755" w:rsidTr="007B1410">
        <w:trPr>
          <w:trHeight w:hRule="exact" w:val="851"/>
        </w:trPr>
        <w:tc>
          <w:tcPr>
            <w:tcW w:w="483" w:type="pct"/>
            <w:vMerge/>
          </w:tcPr>
          <w:p w:rsidR="00F630CC" w:rsidRPr="00E90755" w:rsidRDefault="00F630CC" w:rsidP="00D3792F">
            <w:pPr>
              <w:jc w:val="left"/>
              <w:rPr>
                <w:rFonts w:ascii="Times New Roman" w:hAnsi="Times New Roman"/>
                <w:color w:val="000000"/>
                <w:sz w:val="15"/>
                <w:szCs w:val="15"/>
              </w:rPr>
            </w:pP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10(9)</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27(14)</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35.7±13.2</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49.4±11.5</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5"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12.1</w:t>
            </w:r>
          </w:p>
        </w:tc>
        <w:tc>
          <w:tcPr>
            <w:tcW w:w="297"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NA</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BDI</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100</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PET</w:t>
            </w:r>
            <w:r w:rsidRPr="00E90755">
              <w:rPr>
                <w:rFonts w:ascii="Times New Roman" w:hAnsi="Times New Roman" w:hint="eastAsia"/>
                <w:color w:val="000000"/>
                <w:sz w:val="15"/>
                <w:szCs w:val="15"/>
              </w:rPr>
              <w:t xml:space="preserve"> </w:t>
            </w:r>
            <w:r w:rsidRPr="00E90755">
              <w:rPr>
                <w:rFonts w:ascii="Times New Roman" w:hAnsi="Times New Roman"/>
                <w:color w:val="000000"/>
                <w:sz w:val="15"/>
                <w:szCs w:val="15"/>
              </w:rPr>
              <w:t>3</w:t>
            </w:r>
            <w:r w:rsidRPr="00E90755">
              <w:rPr>
                <w:rFonts w:ascii="Times New Roman" w:hAnsi="Times New Roman" w:hint="eastAsia"/>
                <w:color w:val="000000"/>
                <w:sz w:val="15"/>
                <w:szCs w:val="15"/>
              </w:rPr>
              <w:t>.0</w:t>
            </w:r>
            <w:r w:rsidRPr="00E90755">
              <w:rPr>
                <w:rFonts w:ascii="Times New Roman" w:hAnsi="Times New Roman"/>
                <w:color w:val="000000"/>
                <w:sz w:val="15"/>
                <w:szCs w:val="15"/>
              </w:rPr>
              <w:t>T</w:t>
            </w:r>
          </w:p>
        </w:tc>
        <w:tc>
          <w:tcPr>
            <w:tcW w:w="305" w:type="pct"/>
          </w:tcPr>
          <w:p w:rsidR="00F630CC" w:rsidRPr="00E90755" w:rsidRDefault="00F630CC" w:rsidP="00D3792F">
            <w:pPr>
              <w:jc w:val="left"/>
              <w:rPr>
                <w:rFonts w:ascii="Times New Roman" w:eastAsia="Times New Roman" w:hAnsi="Times New Roman"/>
                <w:sz w:val="15"/>
                <w:szCs w:val="15"/>
              </w:rPr>
            </w:pPr>
            <w:r w:rsidRPr="00E90755">
              <w:rPr>
                <w:rFonts w:ascii="Times New Roman" w:hAnsi="Times New Roman"/>
                <w:color w:val="000000"/>
                <w:sz w:val="15"/>
                <w:szCs w:val="15"/>
              </w:rPr>
              <w:t>SPM12</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6mm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0.05</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w:t>
            </w:r>
            <w:proofErr w:type="spellStart"/>
            <w:r w:rsidRPr="00E90755">
              <w:rPr>
                <w:rFonts w:ascii="Times New Roman" w:hAnsi="Times New Roman"/>
                <w:color w:val="000000"/>
                <w:sz w:val="15"/>
                <w:szCs w:val="15"/>
                <w:vertAlign w:val="subscript"/>
              </w:rPr>
              <w:t>p</w:t>
            </w:r>
            <w:r w:rsidRPr="00E90755">
              <w:rPr>
                <w:rFonts w:ascii="Times New Roman" w:hAnsi="Times New Roman"/>
                <w:color w:val="000000"/>
                <w:sz w:val="15"/>
                <w:szCs w:val="15"/>
              </w:rPr>
              <w:t>FWE</w:t>
            </w:r>
            <w:proofErr w:type="spellEnd"/>
            <w:r w:rsidRPr="00E90755">
              <w:rPr>
                <w:rFonts w:ascii="Times New Roman" w:hAnsi="Times New Roman"/>
                <w:color w:val="000000"/>
                <w:sz w:val="15"/>
                <w:szCs w:val="15"/>
              </w:rPr>
              <w:t xml:space="preserve"> and </w:t>
            </w:r>
            <w:proofErr w:type="spellStart"/>
            <w:r w:rsidRPr="00E90755">
              <w:rPr>
                <w:rFonts w:ascii="Times New Roman" w:hAnsi="Times New Roman"/>
                <w:color w:val="000000"/>
                <w:sz w:val="15"/>
                <w:szCs w:val="15"/>
                <w:vertAlign w:val="subscript"/>
              </w:rPr>
              <w:t>c</w:t>
            </w:r>
            <w:r w:rsidRPr="00E90755">
              <w:rPr>
                <w:rFonts w:ascii="Times New Roman" w:hAnsi="Times New Roman"/>
                <w:color w:val="000000"/>
                <w:sz w:val="15"/>
                <w:szCs w:val="15"/>
              </w:rPr>
              <w:t>FDR</w:t>
            </w:r>
            <w:proofErr w:type="spellEnd"/>
            <w:r w:rsidRPr="00E90755">
              <w:rPr>
                <w:rFonts w:ascii="Times New Roman" w:hAnsi="Times New Roman"/>
                <w:color w:val="000000"/>
                <w:sz w:val="15"/>
                <w:szCs w:val="15"/>
              </w:rPr>
              <w:t>)</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w:t>
            </w:r>
          </w:p>
        </w:tc>
      </w:tr>
      <w:tr w:rsidR="00F630CC" w:rsidRPr="00E90755" w:rsidTr="007B1410">
        <w:trPr>
          <w:trHeight w:hRule="exact" w:val="851"/>
        </w:trPr>
        <w:tc>
          <w:tcPr>
            <w:tcW w:w="483" w:type="pct"/>
          </w:tcPr>
          <w:p w:rsidR="00F630CC" w:rsidRPr="00E90755" w:rsidRDefault="00BF33B0"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r>
            <w:r w:rsidR="00BD3AAE">
              <w:rPr>
                <w:rFonts w:ascii="Times New Roman" w:hAnsi="Times New Roman"/>
                <w:color w:val="000000"/>
                <w:sz w:val="15"/>
                <w:szCs w:val="15"/>
              </w:rPr>
              <w:instrText xml:space="preserve"> ADDIN EN.CITE &lt;EndNote&gt;&lt;Cite&gt;&lt;Author&gt;Bøen&lt;/Author&gt;&lt;Year&gt;2019&lt;/Year&gt;&lt;RecNum&gt;157&lt;/RecNum&gt;&lt;DisplayText&gt;(Bøen et al., 2019)&lt;/DisplayText&gt;&lt;record&gt;&lt;rec-number&gt;157&lt;/rec-number&gt;&lt;foreign-keys&gt;&lt;key app="EN" db-id="5vzxttdzyrdv2iewvpbva0062dpzzfef9x0v"&gt;157&lt;/key&gt;&lt;/foreign-keys&gt;&lt;ref-type name="Journal Article"&gt;17&lt;/ref-type&gt;&lt;contributors&gt;&lt;authors&gt;&lt;author&gt;Bøen, E.&lt;/author&gt;&lt;author&gt;Hjørnevik, T.&lt;/author&gt;&lt;author&gt;Hummelen, B.&lt;/author&gt;&lt;/authors&gt;&lt;/contributors&gt;&lt;auth-address&gt;Psychosomatic and CL Psychiatry, Division of Mental Health and Addiction, Oslo University Hospital, Oslo, Norway.&amp;#xD;Department of Psychiatry, Diakonhjemmet Hospital, Oslo, Norway.&amp;#xD;Institute of Clinical Medicine, University of Oslo, Oslo, Norway.&amp;#xD;Department of Diagnostic Physics, Oslo University Hospital, Oslo, Norway.&lt;/auth-address&gt;&lt;titles&gt;&lt;title&gt;Patterns of altered regional brain glucose metabolism in borderline personality disorder and bipolar II disorder&lt;/title&gt;&lt;/titles&gt;&lt;pages&gt;256-268&lt;/pages&gt;&lt;volume&gt;139&lt;/volume&gt;&lt;number&gt;3&lt;/number&gt;&lt;dates&gt;&lt;year&gt;2019&lt;/year&gt;&lt;pub-dates&gt;&lt;date&gt;Mar&lt;/date&gt;&lt;/pub-dates&gt;&lt;/dates&gt;&lt;isbn&gt;0001-690x&lt;/isbn&gt;&lt;accession-num&gt;30552759&lt;/accession-num&gt;&lt;urls&gt;&lt;/urls&gt;&lt;electronic-resource-num&gt;10.1111/acps.12997&lt;/electronic-resource-num&gt;&lt;remote-database-provider&gt;Nlm&lt;/remote-database-provider&gt;&lt;/record&gt;&lt;/Cite&gt;&lt;/EndNote&gt;</w:instrText>
            </w:r>
            <w:r w:rsidRPr="00E90755">
              <w:rPr>
                <w:rFonts w:ascii="Times New Roman" w:hAnsi="Times New Roman"/>
                <w:color w:val="000000"/>
                <w:sz w:val="15"/>
                <w:szCs w:val="15"/>
              </w:rPr>
              <w:fldChar w:fldCharType="separate"/>
            </w:r>
            <w:r w:rsidR="00871BB4">
              <w:rPr>
                <w:rFonts w:ascii="Times New Roman" w:hAnsi="Times New Roman"/>
                <w:noProof/>
                <w:color w:val="000000"/>
                <w:sz w:val="15"/>
                <w:szCs w:val="15"/>
              </w:rPr>
              <w:t>(</w:t>
            </w:r>
            <w:hyperlink w:anchor="_ENREF_9" w:tooltip="Bøen, 2019 #157" w:history="1">
              <w:r w:rsidR="00C92B80">
                <w:rPr>
                  <w:rFonts w:ascii="Times New Roman" w:hAnsi="Times New Roman"/>
                  <w:noProof/>
                  <w:color w:val="000000"/>
                  <w:sz w:val="15"/>
                  <w:szCs w:val="15"/>
                </w:rPr>
                <w:t>Bøen et al., 2019</w:t>
              </w:r>
            </w:hyperlink>
            <w:r w:rsidR="00871BB4">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22(5)</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21(7)</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32.6±6.0</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29.3±5.6</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5"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NA</w:t>
            </w:r>
          </w:p>
        </w:tc>
        <w:tc>
          <w:tcPr>
            <w:tcW w:w="297"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NA</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3.6±2.9</w:t>
            </w:r>
          </w:p>
        </w:tc>
        <w:tc>
          <w:tcPr>
            <w:tcW w:w="226"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BDII</w:t>
            </w:r>
          </w:p>
        </w:tc>
        <w:tc>
          <w:tcPr>
            <w:tcW w:w="382"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86.4</w:t>
            </w:r>
          </w:p>
        </w:tc>
        <w:tc>
          <w:tcPr>
            <w:tcW w:w="226"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PET/CT</w:t>
            </w:r>
          </w:p>
        </w:tc>
        <w:tc>
          <w:tcPr>
            <w:tcW w:w="30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SPM8</w:t>
            </w:r>
          </w:p>
        </w:tc>
        <w:tc>
          <w:tcPr>
            <w:tcW w:w="325"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8mm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0.05</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(FWE)</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9</w:t>
            </w:r>
          </w:p>
        </w:tc>
      </w:tr>
      <w:tr w:rsidR="00F630CC" w:rsidRPr="00E90755" w:rsidTr="007B1410">
        <w:trPr>
          <w:trHeight w:hRule="exact" w:val="851"/>
        </w:trPr>
        <w:tc>
          <w:tcPr>
            <w:tcW w:w="483" w:type="pct"/>
          </w:tcPr>
          <w:p w:rsidR="00F630CC" w:rsidRPr="00E90755" w:rsidRDefault="003761FF" w:rsidP="00C92B80">
            <w:pPr>
              <w:widowControl/>
              <w:jc w:val="left"/>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PEVuZE5vdGU+PENpdGU+PEF1dGhvcj5Ccm9va3M8L0F1dGhvcj48WWVhcj4yMDA5PC9ZZWFyPjxS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=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PEVuZE5vdGU+PENpdGU+PEF1dGhvcj5Ccm9va3M8L0F1dGhvcj48WWVhcj4yMDA5PC9ZZWFyPjxS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=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E973D2">
              <w:rPr>
                <w:rFonts w:ascii="Times New Roman" w:hAnsi="Times New Roman"/>
                <w:noProof/>
                <w:color w:val="000000"/>
                <w:sz w:val="15"/>
                <w:szCs w:val="15"/>
              </w:rPr>
              <w:t>(</w:t>
            </w:r>
            <w:hyperlink w:anchor="_ENREF_13" w:tooltip="Brooks, 2009 #159" w:history="1">
              <w:r w:rsidR="00C92B80">
                <w:rPr>
                  <w:rFonts w:ascii="Times New Roman" w:hAnsi="Times New Roman"/>
                  <w:noProof/>
                  <w:color w:val="000000"/>
                  <w:sz w:val="15"/>
                  <w:szCs w:val="15"/>
                </w:rPr>
                <w:t>Brooks et al., 2009b</w:t>
              </w:r>
            </w:hyperlink>
            <w:r w:rsidR="00E973D2">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widowControl/>
              <w:jc w:val="left"/>
              <w:rPr>
                <w:rFonts w:ascii="Times New Roman" w:hAnsi="Times New Roman"/>
                <w:color w:val="000000"/>
                <w:sz w:val="15"/>
                <w:szCs w:val="15"/>
              </w:rPr>
            </w:pPr>
            <w:r w:rsidRPr="00E90755">
              <w:rPr>
                <w:rFonts w:ascii="Times New Roman" w:hAnsi="Times New Roman"/>
                <w:color w:val="000000"/>
                <w:sz w:val="15"/>
                <w:szCs w:val="15"/>
              </w:rPr>
              <w:t>15(7)</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19(12)</w:t>
            </w:r>
          </w:p>
        </w:tc>
        <w:tc>
          <w:tcPr>
            <w:tcW w:w="274" w:type="pct"/>
          </w:tcPr>
          <w:p w:rsidR="00F630CC" w:rsidRPr="00E90755" w:rsidRDefault="00F630CC" w:rsidP="00D3792F">
            <w:pPr>
              <w:widowControl/>
              <w:jc w:val="left"/>
              <w:rPr>
                <w:rFonts w:ascii="Times New Roman" w:hAnsi="Times New Roman"/>
                <w:color w:val="000000"/>
                <w:sz w:val="15"/>
                <w:szCs w:val="15"/>
              </w:rPr>
            </w:pPr>
            <w:r w:rsidRPr="00E90755">
              <w:rPr>
                <w:rFonts w:ascii="Times New Roman" w:hAnsi="Times New Roman"/>
                <w:color w:val="000000"/>
                <w:sz w:val="15"/>
                <w:szCs w:val="15"/>
              </w:rPr>
              <w:t>36.1±10.4</w:t>
            </w:r>
          </w:p>
        </w:tc>
        <w:tc>
          <w:tcPr>
            <w:tcW w:w="275" w:type="pct"/>
          </w:tcPr>
          <w:p w:rsidR="00F630CC" w:rsidRPr="00E90755" w:rsidRDefault="00F630CC" w:rsidP="00D3792F">
            <w:pPr>
              <w:widowControl/>
              <w:jc w:val="left"/>
              <w:rPr>
                <w:rFonts w:ascii="Times New Roman" w:hAnsi="Times New Roman"/>
                <w:color w:val="000000"/>
                <w:sz w:val="15"/>
                <w:szCs w:val="15"/>
              </w:rPr>
            </w:pPr>
            <w:r w:rsidRPr="00E90755">
              <w:rPr>
                <w:rFonts w:ascii="Times New Roman" w:hAnsi="Times New Roman"/>
                <w:color w:val="000000"/>
                <w:sz w:val="15"/>
                <w:szCs w:val="15"/>
              </w:rPr>
              <w:t>34.0±13.3</w:t>
            </w:r>
          </w:p>
        </w:tc>
        <w:tc>
          <w:tcPr>
            <w:tcW w:w="530" w:type="pct"/>
          </w:tcPr>
          <w:p w:rsidR="00F630CC" w:rsidRPr="00E90755" w:rsidRDefault="00F630CC" w:rsidP="00D3792F">
            <w:pPr>
              <w:widowControl/>
              <w:jc w:val="left"/>
              <w:rPr>
                <w:rFonts w:ascii="Times New Roman" w:hAnsi="Times New Roman"/>
                <w:color w:val="000000"/>
                <w:sz w:val="15"/>
                <w:szCs w:val="15"/>
              </w:rPr>
            </w:pPr>
            <w:r w:rsidRPr="00E90755">
              <w:rPr>
                <w:rFonts w:ascii="Times New Roman" w:hAnsi="Times New Roman" w:hint="eastAsia"/>
                <w:color w:val="000000"/>
                <w:sz w:val="15"/>
                <w:szCs w:val="15"/>
              </w:rPr>
              <w:t>d</w:t>
            </w:r>
            <w:r w:rsidRPr="00E90755">
              <w:rPr>
                <w:rFonts w:ascii="Times New Roman" w:hAnsi="Times New Roman"/>
                <w:color w:val="000000"/>
                <w:sz w:val="15"/>
                <w:szCs w:val="15"/>
              </w:rPr>
              <w:t>epressed</w:t>
            </w:r>
          </w:p>
        </w:tc>
        <w:tc>
          <w:tcPr>
            <w:tcW w:w="385" w:type="pct"/>
          </w:tcPr>
          <w:p w:rsidR="00F630CC" w:rsidRPr="00E90755" w:rsidRDefault="00F630CC" w:rsidP="00D3792F">
            <w:pPr>
              <w:widowControl/>
              <w:jc w:val="left"/>
              <w:rPr>
                <w:rFonts w:ascii="Times New Roman" w:hAnsi="Times New Roman"/>
                <w:color w:val="000000"/>
                <w:sz w:val="15"/>
                <w:szCs w:val="15"/>
              </w:rPr>
            </w:pPr>
            <w:r w:rsidRPr="00E90755">
              <w:rPr>
                <w:rFonts w:ascii="Times New Roman" w:hAnsi="Times New Roman"/>
                <w:color w:val="000000"/>
                <w:sz w:val="15"/>
                <w:szCs w:val="15"/>
              </w:rPr>
              <w:t>33.2</w:t>
            </w:r>
          </w:p>
        </w:tc>
        <w:tc>
          <w:tcPr>
            <w:tcW w:w="297" w:type="pct"/>
          </w:tcPr>
          <w:p w:rsidR="00F630CC" w:rsidRPr="00E90755" w:rsidRDefault="00F630CC" w:rsidP="00D3792F">
            <w:pPr>
              <w:widowControl/>
              <w:jc w:val="left"/>
              <w:rPr>
                <w:rFonts w:ascii="Times New Roman" w:hAnsi="Times New Roman"/>
                <w:color w:val="000000"/>
                <w:sz w:val="15"/>
                <w:szCs w:val="15"/>
              </w:rPr>
            </w:pPr>
            <w:r w:rsidRPr="00E90755">
              <w:rPr>
                <w:rFonts w:ascii="Times New Roman" w:hAnsi="Times New Roman"/>
                <w:color w:val="000000"/>
                <w:sz w:val="15"/>
                <w:szCs w:val="15"/>
              </w:rPr>
              <w:t>22.1±7.7</w:t>
            </w:r>
          </w:p>
        </w:tc>
        <w:tc>
          <w:tcPr>
            <w:tcW w:w="251" w:type="pct"/>
          </w:tcPr>
          <w:p w:rsidR="00F630CC" w:rsidRPr="00E90755" w:rsidRDefault="00F630CC" w:rsidP="00D3792F">
            <w:pPr>
              <w:widowControl/>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hint="eastAsia"/>
                <w:color w:val="000000"/>
                <w:sz w:val="15"/>
                <w:szCs w:val="15"/>
              </w:rPr>
              <w:t>6</w:t>
            </w:r>
            <w:r w:rsidRPr="00E90755">
              <w:rPr>
                <w:rFonts w:ascii="Times New Roman" w:hAnsi="Times New Roman"/>
                <w:color w:val="000000"/>
                <w:sz w:val="15"/>
                <w:szCs w:val="15"/>
              </w:rPr>
              <w:t>BDI</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hint="eastAsia"/>
                <w:color w:val="000000"/>
                <w:sz w:val="15"/>
                <w:szCs w:val="15"/>
              </w:rPr>
              <w:t>9</w:t>
            </w:r>
            <w:r w:rsidRPr="00E90755">
              <w:rPr>
                <w:rFonts w:ascii="Times New Roman" w:hAnsi="Times New Roman"/>
                <w:color w:val="000000"/>
                <w:sz w:val="15"/>
                <w:szCs w:val="15"/>
              </w:rPr>
              <w:t>BDII</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0</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PET</w:t>
            </w:r>
          </w:p>
        </w:tc>
        <w:tc>
          <w:tcPr>
            <w:tcW w:w="30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SPM5</w:t>
            </w:r>
          </w:p>
        </w:tc>
        <w:tc>
          <w:tcPr>
            <w:tcW w:w="325" w:type="pct"/>
          </w:tcPr>
          <w:p w:rsidR="00F630CC" w:rsidRPr="00E90755" w:rsidRDefault="00F630CC" w:rsidP="00D3792F">
            <w:pPr>
              <w:widowControl/>
              <w:jc w:val="left"/>
              <w:rPr>
                <w:rFonts w:ascii="Times New Roman" w:hAnsi="Times New Roman"/>
                <w:color w:val="000000"/>
                <w:sz w:val="15"/>
                <w:szCs w:val="15"/>
              </w:rPr>
            </w:pPr>
            <w:r w:rsidRPr="00E90755">
              <w:rPr>
                <w:rFonts w:ascii="Times New Roman" w:hAnsi="Times New Roman"/>
                <w:color w:val="000000"/>
                <w:sz w:val="15"/>
                <w:szCs w:val="15"/>
              </w:rPr>
              <w:t>12mm</w:t>
            </w:r>
          </w:p>
        </w:tc>
        <w:tc>
          <w:tcPr>
            <w:tcW w:w="284" w:type="pct"/>
          </w:tcPr>
          <w:p w:rsidR="00F630CC" w:rsidRPr="00E90755" w:rsidRDefault="00F630CC" w:rsidP="00D3792F">
            <w:pPr>
              <w:widowControl/>
              <w:jc w:val="left"/>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color w:val="000000"/>
                <w:sz w:val="15"/>
                <w:szCs w:val="15"/>
                <w:vertAlign w:val="subscript"/>
              </w:rPr>
              <w:t xml:space="preserve"> </w:t>
            </w:r>
            <w:r w:rsidRPr="00E90755">
              <w:rPr>
                <w:rFonts w:ascii="Times New Roman" w:hAnsi="Times New Roman"/>
                <w:color w:val="000000"/>
                <w:sz w:val="15"/>
                <w:szCs w:val="15"/>
              </w:rPr>
              <w:t>&lt; 0.05</w:t>
            </w:r>
          </w:p>
          <w:p w:rsidR="00F630CC" w:rsidRPr="00E90755" w:rsidRDefault="00F630CC" w:rsidP="00D3792F">
            <w:pPr>
              <w:widowControl/>
              <w:jc w:val="left"/>
              <w:rPr>
                <w:rFonts w:ascii="Times New Roman" w:hAnsi="Times New Roman"/>
                <w:color w:val="000000"/>
                <w:sz w:val="15"/>
                <w:szCs w:val="15"/>
              </w:rPr>
            </w:pPr>
            <w:r w:rsidRPr="00E90755">
              <w:rPr>
                <w:rFonts w:ascii="Times New Roman" w:hAnsi="Times New Roman"/>
                <w:color w:val="000000"/>
                <w:sz w:val="15"/>
                <w:szCs w:val="15"/>
              </w:rPr>
              <w:t>(uncorrected)</w:t>
            </w:r>
          </w:p>
        </w:tc>
        <w:tc>
          <w:tcPr>
            <w:tcW w:w="243" w:type="pct"/>
          </w:tcPr>
          <w:p w:rsidR="00F630CC" w:rsidRPr="00E90755" w:rsidRDefault="00F630CC" w:rsidP="00D3792F">
            <w:pPr>
              <w:widowControl/>
              <w:tabs>
                <w:tab w:val="left" w:pos="637"/>
              </w:tabs>
              <w:jc w:val="left"/>
              <w:rPr>
                <w:rFonts w:ascii="Times New Roman" w:hAnsi="Times New Roman"/>
                <w:color w:val="000000"/>
                <w:sz w:val="15"/>
                <w:szCs w:val="15"/>
              </w:rPr>
            </w:pPr>
            <w:r w:rsidRPr="00E90755">
              <w:rPr>
                <w:rFonts w:ascii="Times New Roman" w:hAnsi="Times New Roman"/>
                <w:color w:val="000000"/>
                <w:sz w:val="15"/>
                <w:szCs w:val="15"/>
              </w:rPr>
              <w:t>9</w:t>
            </w:r>
          </w:p>
        </w:tc>
      </w:tr>
      <w:tr w:rsidR="00F630CC" w:rsidRPr="00E90755" w:rsidTr="007B1410">
        <w:trPr>
          <w:trHeight w:hRule="exact" w:val="851"/>
        </w:trPr>
        <w:tc>
          <w:tcPr>
            <w:tcW w:w="483" w:type="pct"/>
          </w:tcPr>
          <w:p w:rsidR="00F630CC" w:rsidRPr="00E90755" w:rsidRDefault="003761FF"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PEVuZE5vdGU+PENpdGU+PEF1dGhvcj5Ccm9va3M8L0F1dGhvcj48WWVhcj4yMDA5PC9ZZWFyPjxS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PEVuZE5vdGU+PENpdGU+PEF1dGhvcj5Ccm9va3M8L0F1dGhvcj48WWVhcj4yMDA5PC9ZZWFyPjxS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E973D2">
              <w:rPr>
                <w:rFonts w:ascii="Times New Roman" w:hAnsi="Times New Roman"/>
                <w:noProof/>
                <w:color w:val="000000"/>
                <w:sz w:val="15"/>
                <w:szCs w:val="15"/>
              </w:rPr>
              <w:t>(</w:t>
            </w:r>
            <w:hyperlink w:anchor="_ENREF_12" w:tooltip="Brooks, 2009 #160" w:history="1">
              <w:r w:rsidR="00C92B80">
                <w:rPr>
                  <w:rFonts w:ascii="Times New Roman" w:hAnsi="Times New Roman"/>
                  <w:noProof/>
                  <w:color w:val="000000"/>
                  <w:sz w:val="15"/>
                  <w:szCs w:val="15"/>
                </w:rPr>
                <w:t>Brooks et al., 2009a</w:t>
              </w:r>
            </w:hyperlink>
            <w:r w:rsidR="00E973D2">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16(14)</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11(10)</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58.7±7.5</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58.3±5.2</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euthymic</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22.4</w:t>
            </w:r>
          </w:p>
        </w:tc>
        <w:tc>
          <w:tcPr>
            <w:tcW w:w="297"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NA</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14.0</w:t>
            </w:r>
            <w:bookmarkStart w:id="3" w:name="OLE_LINK1"/>
            <w:r w:rsidRPr="00E90755">
              <w:rPr>
                <w:rFonts w:ascii="Times New Roman" w:hAnsi="Times New Roman"/>
                <w:color w:val="000000"/>
                <w:sz w:val="15"/>
                <w:szCs w:val="15"/>
              </w:rPr>
              <w:t>±</w:t>
            </w:r>
            <w:bookmarkEnd w:id="3"/>
            <w:r w:rsidRPr="00E90755">
              <w:rPr>
                <w:rFonts w:ascii="Times New Roman" w:hAnsi="Times New Roman"/>
                <w:color w:val="000000"/>
                <w:sz w:val="15"/>
                <w:szCs w:val="15"/>
              </w:rPr>
              <w:t>2.2</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hint="eastAsia"/>
                <w:color w:val="000000"/>
                <w:sz w:val="15"/>
                <w:szCs w:val="15"/>
              </w:rPr>
              <w:t>10</w:t>
            </w:r>
            <w:r w:rsidRPr="00E90755">
              <w:rPr>
                <w:rFonts w:ascii="Times New Roman" w:hAnsi="Times New Roman"/>
                <w:color w:val="000000"/>
                <w:sz w:val="15"/>
                <w:szCs w:val="15"/>
              </w:rPr>
              <w:t>BDI</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hint="eastAsia"/>
                <w:color w:val="000000"/>
                <w:sz w:val="15"/>
                <w:szCs w:val="15"/>
              </w:rPr>
              <w:t>6</w:t>
            </w:r>
            <w:r w:rsidRPr="00E90755">
              <w:rPr>
                <w:rFonts w:ascii="Times New Roman" w:hAnsi="Times New Roman"/>
                <w:color w:val="000000"/>
                <w:sz w:val="15"/>
                <w:szCs w:val="15"/>
              </w:rPr>
              <w:t>BDII</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100</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PET</w:t>
            </w:r>
          </w:p>
        </w:tc>
        <w:tc>
          <w:tcPr>
            <w:tcW w:w="30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SPM5</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7mm</w:t>
            </w:r>
          </w:p>
        </w:tc>
        <w:tc>
          <w:tcPr>
            <w:tcW w:w="284" w:type="pct"/>
          </w:tcPr>
          <w:p w:rsidR="00F630CC" w:rsidRPr="00E90755" w:rsidRDefault="00F630CC" w:rsidP="00D3792F">
            <w:pPr>
              <w:widowControl/>
              <w:jc w:val="left"/>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color w:val="000000"/>
                <w:sz w:val="15"/>
                <w:szCs w:val="15"/>
                <w:vertAlign w:val="subscript"/>
              </w:rPr>
              <w:t xml:space="preserve"> </w:t>
            </w:r>
            <w:r w:rsidRPr="00E90755">
              <w:rPr>
                <w:rFonts w:ascii="Times New Roman" w:hAnsi="Times New Roman"/>
                <w:color w:val="000000"/>
                <w:sz w:val="15"/>
                <w:szCs w:val="15"/>
              </w:rPr>
              <w:t>&lt; 0.05</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(uncorrected)</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9.5</w:t>
            </w:r>
          </w:p>
        </w:tc>
      </w:tr>
      <w:tr w:rsidR="00F630CC" w:rsidRPr="00E90755" w:rsidTr="007B1410">
        <w:trPr>
          <w:trHeight w:hRule="exact" w:val="851"/>
        </w:trPr>
        <w:tc>
          <w:tcPr>
            <w:tcW w:w="483" w:type="pct"/>
          </w:tcPr>
          <w:p w:rsidR="00F630CC" w:rsidRPr="00E90755" w:rsidRDefault="003761FF"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PEVuZE5vdGU+PENpdGU+PEF1dGhvcj5Ccm9va3M8L0F1dGhvcj48WWVhcj4yMDEwPC9ZZWFyPjxS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PEVuZE5vdGU+PENpdGU+PEF1dGhvcj5Ccm9va3M8L0F1dGhvcj48WWVhcj4yMDEwPC9ZZWFyPjxS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871BB4">
              <w:rPr>
                <w:rFonts w:ascii="Times New Roman" w:hAnsi="Times New Roman"/>
                <w:noProof/>
                <w:color w:val="000000"/>
                <w:sz w:val="15"/>
                <w:szCs w:val="15"/>
              </w:rPr>
              <w:t>(</w:t>
            </w:r>
            <w:hyperlink w:anchor="_ENREF_11" w:tooltip="Brooks, 2010 #161" w:history="1">
              <w:r w:rsidR="00C92B80">
                <w:rPr>
                  <w:rFonts w:ascii="Times New Roman" w:hAnsi="Times New Roman"/>
                  <w:noProof/>
                  <w:color w:val="000000"/>
                  <w:sz w:val="15"/>
                  <w:szCs w:val="15"/>
                </w:rPr>
                <w:t>Brooks et al., 2010</w:t>
              </w:r>
            </w:hyperlink>
            <w:r w:rsidR="00871BB4">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8(7)</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8(7)</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52.8</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55.9</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hint="eastAsia"/>
                <w:color w:val="000000"/>
                <w:sz w:val="15"/>
                <w:szCs w:val="15"/>
              </w:rPr>
              <w:t>m</w:t>
            </w:r>
            <w:r w:rsidRPr="00E90755">
              <w:rPr>
                <w:rFonts w:ascii="Times New Roman" w:hAnsi="Times New Roman"/>
                <w:color w:val="000000"/>
                <w:sz w:val="15"/>
                <w:szCs w:val="15"/>
              </w:rPr>
              <w:t>ania</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9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34.1</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BDI</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100</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PET</w:t>
            </w:r>
          </w:p>
        </w:tc>
        <w:tc>
          <w:tcPr>
            <w:tcW w:w="30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SPM5</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7mm</w:t>
            </w:r>
          </w:p>
        </w:tc>
        <w:tc>
          <w:tcPr>
            <w:tcW w:w="284" w:type="pct"/>
          </w:tcPr>
          <w:p w:rsidR="00F630CC" w:rsidRPr="00E90755" w:rsidRDefault="00F630CC" w:rsidP="00D3792F">
            <w:pPr>
              <w:widowControl/>
              <w:jc w:val="left"/>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color w:val="000000"/>
                <w:sz w:val="15"/>
                <w:szCs w:val="15"/>
                <w:vertAlign w:val="subscript"/>
              </w:rPr>
              <w:t xml:space="preserve"> </w:t>
            </w:r>
            <w:r w:rsidRPr="00E90755">
              <w:rPr>
                <w:rFonts w:ascii="Times New Roman" w:hAnsi="Times New Roman"/>
                <w:color w:val="000000"/>
                <w:sz w:val="15"/>
                <w:szCs w:val="15"/>
              </w:rPr>
              <w:t>&lt; 0.05</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(uncorrected)</w:t>
            </w:r>
          </w:p>
        </w:tc>
        <w:tc>
          <w:tcPr>
            <w:tcW w:w="243" w:type="pct"/>
          </w:tcPr>
          <w:p w:rsidR="00F630CC" w:rsidRPr="00E90755" w:rsidRDefault="00F630CC" w:rsidP="00D3792F">
            <w:pPr>
              <w:tabs>
                <w:tab w:val="left" w:pos="342"/>
              </w:tabs>
              <w:jc w:val="left"/>
              <w:rPr>
                <w:rFonts w:ascii="Times New Roman" w:hAnsi="Times New Roman"/>
                <w:color w:val="000000"/>
                <w:sz w:val="15"/>
                <w:szCs w:val="15"/>
              </w:rPr>
            </w:pPr>
            <w:r w:rsidRPr="00E90755">
              <w:rPr>
                <w:rFonts w:ascii="Times New Roman" w:hAnsi="Times New Roman"/>
                <w:color w:val="000000"/>
                <w:sz w:val="15"/>
                <w:szCs w:val="15"/>
              </w:rPr>
              <w:t>9</w:t>
            </w:r>
          </w:p>
        </w:tc>
      </w:tr>
      <w:tr w:rsidR="00F630CC" w:rsidRPr="00E90755" w:rsidTr="007B1410">
        <w:trPr>
          <w:trHeight w:hRule="exact" w:val="851"/>
        </w:trPr>
        <w:tc>
          <w:tcPr>
            <w:tcW w:w="483" w:type="pct"/>
            <w:vMerge w:val="restart"/>
          </w:tcPr>
          <w:p w:rsidR="00F630CC" w:rsidRPr="00E90755" w:rsidRDefault="003761FF"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r>
            <w:r w:rsidR="00BD3AAE">
              <w:rPr>
                <w:rFonts w:ascii="Times New Roman" w:hAnsi="Times New Roman"/>
                <w:color w:val="000000"/>
                <w:sz w:val="15"/>
                <w:szCs w:val="15"/>
              </w:rPr>
              <w:instrText xml:space="preserve"> ADDIN EN.CITE &lt;EndNote&gt;&lt;Cite&gt;&lt;Author&gt;Marotta&lt;/Author&gt;&lt;Year&gt;2019&lt;/Year&gt;&lt;RecNum&gt;162&lt;/RecNum&gt;&lt;DisplayText&gt;(Marotta and Delvecchio, 2019)&lt;/DisplayText&gt;&lt;record&gt;&lt;rec-number&gt;162&lt;/rec-number&gt;&lt;foreign-keys&gt;&lt;key app="EN" db-id="5vzxttdzyrdv2iewvpbva0062dpzzfef9x0v"&gt;162&lt;/key&gt;&lt;/foreign-keys&gt;&lt;ref-type name="Journal Article"&gt;17&lt;/ref-type&gt;&lt;contributors&gt;&lt;authors&gt;&lt;author&gt;Marotta, G.&lt;/author&gt;&lt;author&gt;Delvecchio, G.&lt;/author&gt;&lt;/authors&gt;&lt;/contributors&gt;&lt;auth-address&gt;Department of Nuclear Medicine, Fondazione IRCCS Ca&amp;apos; Granda Ospedale Maggiore Policlinico, Milan, Italy.&lt;/auth-address&gt;&lt;titles&gt;&lt;title&gt;The metabolic basis of psychosis in bipolar disorder: A positron emission tomography study&lt;/title&gt;&lt;/titles&gt;&lt;pages&gt;151-158&lt;/pages&gt;&lt;volume&gt;21&lt;/volume&gt;&lt;number&gt;2&lt;/number&gt;&lt;dates&gt;&lt;year&gt;2019&lt;/year&gt;&lt;pub-dates&gt;&lt;date&gt;Mar&lt;/date&gt;&lt;/pub-dates&gt;&lt;/dates&gt;&lt;isbn&gt;1398-5647&lt;/isbn&gt;&lt;accession-num&gt;30506616&lt;/accession-num&gt;&lt;urls&gt;&lt;/urls&gt;&lt;electronic-resource-num&gt;10.1111/bdi.12710&lt;/electronic-resource-num&gt;&lt;remote-database-provider&gt;Nlm&lt;/remote-database-provider&gt;&lt;/record&gt;&lt;/Cite&gt;&lt;/EndNote&gt;</w:instrText>
            </w:r>
            <w:r w:rsidRPr="00E90755">
              <w:rPr>
                <w:rFonts w:ascii="Times New Roman" w:hAnsi="Times New Roman"/>
                <w:color w:val="000000"/>
                <w:sz w:val="15"/>
                <w:szCs w:val="15"/>
              </w:rPr>
              <w:fldChar w:fldCharType="separate"/>
            </w:r>
            <w:r w:rsidR="00E973D2">
              <w:rPr>
                <w:rFonts w:ascii="Times New Roman" w:hAnsi="Times New Roman"/>
                <w:noProof/>
                <w:color w:val="000000"/>
                <w:sz w:val="15"/>
                <w:szCs w:val="15"/>
              </w:rPr>
              <w:t>(</w:t>
            </w:r>
            <w:hyperlink w:anchor="_ENREF_70" w:tooltip="Marotta, 2019 #162" w:history="1">
              <w:r w:rsidR="00C92B80">
                <w:rPr>
                  <w:rFonts w:ascii="Times New Roman" w:hAnsi="Times New Roman"/>
                  <w:noProof/>
                  <w:color w:val="000000"/>
                  <w:sz w:val="15"/>
                  <w:szCs w:val="15"/>
                </w:rPr>
                <w:t>Marotta and Delvecchio, 2019</w:t>
              </w:r>
            </w:hyperlink>
            <w:r w:rsidR="00E973D2">
              <w:rPr>
                <w:rFonts w:ascii="Times New Roman" w:hAnsi="Times New Roman"/>
                <w:noProof/>
                <w:color w:val="000000"/>
                <w:sz w:val="15"/>
                <w:szCs w:val="15"/>
              </w:rPr>
              <w:t>)</w:t>
            </w:r>
            <w:r w:rsidRPr="00E90755">
              <w:rPr>
                <w:rFonts w:ascii="Times New Roman" w:hAnsi="Times New Roman"/>
                <w:color w:val="000000"/>
                <w:sz w:val="15"/>
                <w:szCs w:val="15"/>
              </w:rPr>
              <w:fldChar w:fldCharType="end"/>
            </w:r>
            <w:r w:rsidR="002D5899" w:rsidRPr="00E90755">
              <w:rPr>
                <w:rFonts w:ascii="Times New Roman" w:hAnsi="Times New Roman"/>
                <w:color w:val="000000"/>
                <w:sz w:val="15"/>
                <w:szCs w:val="15"/>
              </w:rPr>
              <w:t xml:space="preserve"> </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40(20)</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27(14)</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44.4±12.4</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49.4±11.5</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141.5</w:t>
            </w:r>
          </w:p>
        </w:tc>
        <w:tc>
          <w:tcPr>
            <w:tcW w:w="29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100</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PET/CT</w:t>
            </w:r>
          </w:p>
        </w:tc>
        <w:tc>
          <w:tcPr>
            <w:tcW w:w="30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SPM12</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0.01</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w:t>
            </w:r>
            <w:proofErr w:type="spellStart"/>
            <w:r w:rsidRPr="00E90755">
              <w:rPr>
                <w:rFonts w:ascii="Times New Roman" w:hAnsi="Times New Roman"/>
                <w:color w:val="000000"/>
                <w:sz w:val="15"/>
                <w:szCs w:val="15"/>
              </w:rPr>
              <w:t>cFWE</w:t>
            </w:r>
            <w:proofErr w:type="spellEnd"/>
            <w:r w:rsidRPr="00E90755">
              <w:rPr>
                <w:rFonts w:ascii="Times New Roman" w:hAnsi="Times New Roman"/>
                <w:color w:val="000000"/>
                <w:sz w:val="15"/>
                <w:szCs w:val="15"/>
              </w:rPr>
              <w:t xml:space="preserve"> )</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w:t>
            </w:r>
          </w:p>
        </w:tc>
      </w:tr>
      <w:tr w:rsidR="00F630CC" w:rsidRPr="00E90755" w:rsidTr="007B1410">
        <w:trPr>
          <w:trHeight w:hRule="exact" w:val="851"/>
        </w:trPr>
        <w:tc>
          <w:tcPr>
            <w:tcW w:w="483" w:type="pct"/>
            <w:vMerge/>
          </w:tcPr>
          <w:p w:rsidR="00F630CC" w:rsidRPr="00E90755" w:rsidRDefault="00F630CC" w:rsidP="00D3792F">
            <w:pPr>
              <w:jc w:val="left"/>
              <w:rPr>
                <w:rFonts w:ascii="Times New Roman" w:hAnsi="Times New Roman"/>
                <w:color w:val="000000"/>
                <w:sz w:val="15"/>
                <w:szCs w:val="15"/>
              </w:rPr>
            </w:pP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50(27)</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27(14)</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37.0±10.6</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49.4±11.5</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121.9</w:t>
            </w:r>
          </w:p>
        </w:tc>
        <w:tc>
          <w:tcPr>
            <w:tcW w:w="29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26"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NA</w:t>
            </w:r>
          </w:p>
        </w:tc>
        <w:tc>
          <w:tcPr>
            <w:tcW w:w="382"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100</w:t>
            </w:r>
          </w:p>
        </w:tc>
        <w:tc>
          <w:tcPr>
            <w:tcW w:w="226"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PET/CT</w:t>
            </w:r>
          </w:p>
        </w:tc>
        <w:tc>
          <w:tcPr>
            <w:tcW w:w="305"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SPM12</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0.01</w:t>
            </w:r>
          </w:p>
          <w:p w:rsidR="00F630CC" w:rsidRPr="00E90755" w:rsidRDefault="00F630CC" w:rsidP="00D3792F">
            <w:pPr>
              <w:jc w:val="left"/>
              <w:rPr>
                <w:rFonts w:ascii="Times New Roman" w:eastAsia="Times New Roman" w:hAnsi="Times New Roman"/>
                <w:sz w:val="15"/>
                <w:szCs w:val="15"/>
              </w:rPr>
            </w:pPr>
            <w:r w:rsidRPr="00E90755">
              <w:rPr>
                <w:rFonts w:ascii="Times New Roman" w:hAnsi="Times New Roman"/>
                <w:color w:val="000000"/>
                <w:sz w:val="15"/>
                <w:szCs w:val="15"/>
              </w:rPr>
              <w:t>(</w:t>
            </w:r>
            <w:proofErr w:type="spellStart"/>
            <w:r w:rsidRPr="00E90755">
              <w:rPr>
                <w:rFonts w:ascii="Times New Roman" w:hAnsi="Times New Roman"/>
                <w:color w:val="000000"/>
                <w:sz w:val="15"/>
                <w:szCs w:val="15"/>
              </w:rPr>
              <w:t>cFWE</w:t>
            </w:r>
            <w:proofErr w:type="spellEnd"/>
            <w:r w:rsidRPr="00E90755">
              <w:rPr>
                <w:rFonts w:ascii="Times New Roman" w:hAnsi="Times New Roman"/>
                <w:color w:val="000000"/>
                <w:sz w:val="15"/>
                <w:szCs w:val="15"/>
              </w:rPr>
              <w:t xml:space="preserve"> )</w:t>
            </w:r>
          </w:p>
        </w:tc>
        <w:tc>
          <w:tcPr>
            <w:tcW w:w="243"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9.5</w:t>
            </w:r>
          </w:p>
        </w:tc>
      </w:tr>
      <w:tr w:rsidR="00F630CC" w:rsidRPr="00E90755" w:rsidTr="007B1410">
        <w:trPr>
          <w:trHeight w:hRule="exact" w:val="851"/>
        </w:trPr>
        <w:tc>
          <w:tcPr>
            <w:tcW w:w="483" w:type="pct"/>
          </w:tcPr>
          <w:p w:rsidR="00F630CC" w:rsidRPr="00E90755" w:rsidRDefault="003761FF" w:rsidP="00C92B80">
            <w:pPr>
              <w:jc w:val="left"/>
              <w:rPr>
                <w:rFonts w:ascii="Times New Roman" w:hAnsi="Times New Roman"/>
                <w:color w:val="000000"/>
                <w:sz w:val="15"/>
                <w:szCs w:val="15"/>
              </w:rPr>
            </w:pPr>
            <w:r w:rsidRPr="00E90755">
              <w:rPr>
                <w:rFonts w:ascii="Times New Roman" w:hAnsi="Times New Roman"/>
                <w:color w:val="000000"/>
                <w:sz w:val="15"/>
                <w:szCs w:val="15"/>
              </w:rPr>
              <w:lastRenderedPageBreak/>
              <w:fldChar w:fldCharType="begin"/>
            </w:r>
            <w:r w:rsidR="00BD3AAE">
              <w:rPr>
                <w:rFonts w:ascii="Times New Roman" w:hAnsi="Times New Roman"/>
                <w:color w:val="000000"/>
                <w:sz w:val="15"/>
                <w:szCs w:val="15"/>
              </w:rPr>
              <w:instrText xml:space="preserve"> ADDIN EN.CITE &lt;EndNote&gt;&lt;Cite&gt;&lt;Author&gt;Zeng&lt;/Author&gt;&lt;Year&gt;2021&lt;/Year&gt;&lt;RecNum&gt;165&lt;/RecNum&gt;&lt;DisplayText&gt;(Zeng et al., 2021)&lt;/DisplayText&gt;&lt;record&gt;&lt;rec-number&gt;165&lt;/rec-number&gt;&lt;foreign-keys&gt;&lt;key app="EN" db-id="5vzxttdzyrdv2iewvpbva0062dpzzfef9x0v"&gt;165&lt;/key&gt;&lt;/foreign-keys&gt;&lt;ref-type name="Journal Article"&gt;17&lt;/ref-type&gt;&lt;contributors&gt;&lt;authors&gt;&lt;author&gt;Zeng, V.&lt;/author&gt;&lt;author&gt;Lizano, P.&lt;/author&gt;&lt;author&gt;Bolo, N. R.&lt;/author&gt;&lt;author&gt;Lutz, O.&lt;/author&gt;&lt;author&gt;Brady, R., Jr.&lt;/author&gt;&lt;author&gt;Ivleva, E. I.&lt;/author&gt;&lt;author&gt;Dai, W.&lt;/author&gt;&lt;/authors&gt;&lt;/contributors&gt;&lt;auth-address&gt;Psychiatry, Beth Israel Deaconess Medical Center, Boston, MA, USA.&amp;#xD;Department of Psychiatry, Harvard Medical School, Boston, MA, USA.&amp;#xD;UT Southwestern Medical Center, Dallas, TX, USA.&lt;/auth-address&gt;&lt;titles&gt;&lt;title&gt;Altered cerebral perfusion in bipolar disorder: A pCASL MRI study&lt;/title&gt;&lt;/titles&gt;&lt;pages&gt;130-140&lt;/pages&gt;&lt;volume&gt;23&lt;/volume&gt;&lt;number&gt;2&lt;/number&gt;&lt;dates&gt;&lt;year&gt;2021&lt;/year&gt;&lt;pub-dates&gt;&lt;date&gt;Mar&lt;/date&gt;&lt;/pub-dates&gt;&lt;/dates&gt;&lt;isbn&gt;1398-5647&lt;/isbn&gt;&lt;accession-num&gt;32583570&lt;/accession-num&gt;&lt;urls&gt;&lt;/urls&gt;&lt;electronic-resource-num&gt;10.1111/bdi.12966&lt;/electronic-resource-num&gt;&lt;remote-database-provider&gt;Nlm&lt;/remote-database-provider&gt;&lt;/record&gt;&lt;/Cite&gt;&lt;/EndNote&gt;</w:instrText>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118" w:tooltip="Zeng, 2021 #165" w:history="1">
              <w:r w:rsidR="00C92B80">
                <w:rPr>
                  <w:rFonts w:ascii="Times New Roman" w:hAnsi="Times New Roman"/>
                  <w:noProof/>
                  <w:color w:val="000000"/>
                  <w:sz w:val="15"/>
                  <w:szCs w:val="15"/>
                </w:rPr>
                <w:t>Zeng et al., 2021</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61(25)</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48(23)</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43.0±10.90</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35.1±12.4</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24.7</w:t>
            </w:r>
          </w:p>
        </w:tc>
        <w:tc>
          <w:tcPr>
            <w:tcW w:w="29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11.2±8.9</w:t>
            </w:r>
          </w:p>
        </w:tc>
        <w:tc>
          <w:tcPr>
            <w:tcW w:w="226"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NA</w:t>
            </w:r>
          </w:p>
        </w:tc>
        <w:tc>
          <w:tcPr>
            <w:tcW w:w="382"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21.3</w:t>
            </w:r>
          </w:p>
        </w:tc>
        <w:tc>
          <w:tcPr>
            <w:tcW w:w="226" w:type="pct"/>
          </w:tcPr>
          <w:p w:rsidR="00F630CC" w:rsidRPr="00E90755" w:rsidRDefault="00F630CC" w:rsidP="00D3792F">
            <w:pPr>
              <w:jc w:val="left"/>
              <w:rPr>
                <w:rFonts w:ascii="Times New Roman" w:hAnsi="Times New Roman"/>
                <w:sz w:val="15"/>
                <w:szCs w:val="15"/>
              </w:rPr>
            </w:pPr>
            <w:r w:rsidRPr="00E90755">
              <w:rPr>
                <w:rFonts w:ascii="Times New Roman" w:hAnsi="Times New Roman" w:hint="eastAsia"/>
                <w:sz w:val="15"/>
                <w:szCs w:val="15"/>
              </w:rPr>
              <w:t>3.0T ASL</w:t>
            </w:r>
          </w:p>
        </w:tc>
        <w:tc>
          <w:tcPr>
            <w:tcW w:w="305"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SPM12</w:t>
            </w:r>
          </w:p>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FSL</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8mm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P&lt;0.001</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w:t>
            </w:r>
            <w:proofErr w:type="spellStart"/>
            <w:r w:rsidRPr="00E90755">
              <w:rPr>
                <w:rFonts w:ascii="Times New Roman" w:hAnsi="Times New Roman"/>
                <w:color w:val="000000"/>
                <w:sz w:val="15"/>
                <w:szCs w:val="15"/>
              </w:rPr>
              <w:t>AlphaSim</w:t>
            </w:r>
            <w:proofErr w:type="spellEnd"/>
            <w:r w:rsidRPr="00E90755">
              <w:rPr>
                <w:rFonts w:ascii="Times New Roman" w:hAnsi="Times New Roman"/>
                <w:color w:val="000000"/>
                <w:sz w:val="15"/>
                <w:szCs w:val="15"/>
              </w:rPr>
              <w:t xml:space="preserve"> corrected)</w:t>
            </w:r>
          </w:p>
        </w:tc>
        <w:tc>
          <w:tcPr>
            <w:tcW w:w="243"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9</w:t>
            </w:r>
          </w:p>
        </w:tc>
      </w:tr>
      <w:tr w:rsidR="00F630CC" w:rsidRPr="00E90755" w:rsidTr="007B1410">
        <w:trPr>
          <w:trHeight w:hRule="exact" w:val="851"/>
        </w:trPr>
        <w:tc>
          <w:tcPr>
            <w:tcW w:w="483" w:type="pct"/>
          </w:tcPr>
          <w:p w:rsidR="00F630CC" w:rsidRPr="00E90755" w:rsidRDefault="00434ECB"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r>
            <w:r w:rsidR="00AE35B1">
              <w:rPr>
                <w:rFonts w:ascii="Times New Roman" w:hAnsi="Times New Roman"/>
                <w:color w:val="000000"/>
                <w:sz w:val="15"/>
                <w:szCs w:val="15"/>
              </w:rPr>
              <w:instrText xml:space="preserve"> ADDIN EN.CITE &lt;EndNote&gt;&lt;Cite&gt;&lt;Author&gt;Chang&lt;/Author&gt;&lt;Year&gt;2017&lt;/Year&gt;&lt;RecNum&gt;167&lt;/RecNum&gt;&lt;DisplayText&gt;(Chang, 2017)&lt;/DisplayText&gt;&lt;record&gt;&lt;rec-number&gt;167&lt;/rec-number&gt;&lt;foreign-keys&gt;&lt;key app="EN" db-id="5vzxttdzyrdv2iewvpbva0062dpzzfef9x0v"&gt;167&lt;/key&gt;&lt;/foreign-keys&gt;&lt;ref-type name="Thesis"&gt;32&lt;/ref-type&gt;&lt;contributors&gt;&lt;authors&gt;&lt;author&gt;Chang, M.&lt;/author&gt;&lt;/authors&gt;&lt;/contributors&gt;&lt;titles&gt;&lt;title&gt;&lt;style face="normal" font="default" charset="134" size="100%"&gt;Similarities and distinctions of major psychiatric diagnosti</w:instrText>
            </w:r>
            <w:r w:rsidR="00AE35B1">
              <w:rPr>
                <w:rFonts w:ascii="Times New Roman" w:hAnsi="Times New Roman" w:hint="eastAsia"/>
                <w:color w:val="000000"/>
                <w:sz w:val="15"/>
                <w:szCs w:val="15"/>
              </w:rPr>
              <w:instrText>c categories&lt;/style&gt;&lt;style face="normal" font="default" size="100%"&gt;: &lt;/style&gt;&lt;style face="normal" font="default" charset="134" size="100%"&gt;multi-modal magnetic resonance imaging studies&lt;/style&gt;&lt;/title&gt;&lt;/titles&gt;&lt;keywords&gt;&lt;keyword&gt;</w:instrText>
            </w:r>
            <w:r w:rsidR="00AE35B1">
              <w:rPr>
                <w:rFonts w:ascii="Times New Roman" w:hAnsi="Times New Roman" w:hint="eastAsia"/>
                <w:color w:val="000000"/>
                <w:sz w:val="15"/>
                <w:szCs w:val="15"/>
              </w:rPr>
              <w:instrText>精神分裂症</w:instrText>
            </w:r>
            <w:r w:rsidR="00AE35B1">
              <w:rPr>
                <w:rFonts w:ascii="Times New Roman" w:hAnsi="Times New Roman" w:hint="eastAsia"/>
                <w:color w:val="000000"/>
                <w:sz w:val="15"/>
                <w:szCs w:val="15"/>
              </w:rPr>
              <w:instrText>&lt;/keyword&gt;&lt;keyword&gt;</w:instrText>
            </w:r>
            <w:r w:rsidR="00AE35B1">
              <w:rPr>
                <w:rFonts w:ascii="Times New Roman" w:hAnsi="Times New Roman" w:hint="eastAsia"/>
                <w:color w:val="000000"/>
                <w:sz w:val="15"/>
                <w:szCs w:val="15"/>
              </w:rPr>
              <w:instrText>双相障碍</w:instrText>
            </w:r>
            <w:r w:rsidR="00AE35B1">
              <w:rPr>
                <w:rFonts w:ascii="Times New Roman" w:hAnsi="Times New Roman" w:hint="eastAsia"/>
                <w:color w:val="000000"/>
                <w:sz w:val="15"/>
                <w:szCs w:val="15"/>
              </w:rPr>
              <w:instrText>&lt;/keyword&gt;&lt;keyword&gt;</w:instrText>
            </w:r>
            <w:r w:rsidR="00AE35B1">
              <w:rPr>
                <w:rFonts w:ascii="Times New Roman" w:hAnsi="Times New Roman" w:hint="eastAsia"/>
                <w:color w:val="000000"/>
                <w:sz w:val="15"/>
                <w:szCs w:val="15"/>
              </w:rPr>
              <w:instrText>重性抑郁障碍</w:instrText>
            </w:r>
            <w:r w:rsidR="00AE35B1">
              <w:rPr>
                <w:rFonts w:ascii="Times New Roman" w:hAnsi="Times New Roman" w:hint="eastAsia"/>
                <w:color w:val="000000"/>
                <w:sz w:val="15"/>
                <w:szCs w:val="15"/>
              </w:rPr>
              <w:instrText>&lt;/keyword&gt;&lt;keyword&gt;</w:instrText>
            </w:r>
            <w:r w:rsidR="00AE35B1">
              <w:rPr>
                <w:rFonts w:ascii="Times New Roman" w:hAnsi="Times New Roman" w:hint="eastAsia"/>
                <w:color w:val="000000"/>
                <w:sz w:val="15"/>
                <w:szCs w:val="15"/>
              </w:rPr>
              <w:instrText>灰质体积</w:instrText>
            </w:r>
            <w:r w:rsidR="00AE35B1">
              <w:rPr>
                <w:rFonts w:ascii="Times New Roman" w:hAnsi="Times New Roman" w:hint="eastAsia"/>
                <w:color w:val="000000"/>
                <w:sz w:val="15"/>
                <w:szCs w:val="15"/>
              </w:rPr>
              <w:instrText>&lt;/keyword&gt;&lt;keyword&gt;</w:instrText>
            </w:r>
            <w:r w:rsidR="00AE35B1">
              <w:rPr>
                <w:rFonts w:ascii="Times New Roman" w:hAnsi="Times New Roman" w:hint="eastAsia"/>
                <w:color w:val="000000"/>
                <w:sz w:val="15"/>
                <w:szCs w:val="15"/>
              </w:rPr>
              <w:instrText>白质完整性</w:instrText>
            </w:r>
            <w:r w:rsidR="00AE35B1">
              <w:rPr>
                <w:rFonts w:ascii="Times New Roman" w:hAnsi="Times New Roman" w:hint="eastAsia"/>
                <w:color w:val="000000"/>
                <w:sz w:val="15"/>
                <w:szCs w:val="15"/>
              </w:rPr>
              <w:instrText>&lt;/keyword&gt;&lt;keyword&gt;</w:instrText>
            </w:r>
            <w:r w:rsidR="00AE35B1">
              <w:rPr>
                <w:rFonts w:ascii="Times New Roman" w:hAnsi="Times New Roman" w:hint="eastAsia"/>
                <w:color w:val="000000"/>
                <w:sz w:val="15"/>
                <w:szCs w:val="15"/>
              </w:rPr>
              <w:instrText>静息态功能磁共振</w:instrText>
            </w:r>
            <w:r w:rsidR="00AE35B1">
              <w:rPr>
                <w:rFonts w:ascii="Times New Roman" w:hAnsi="Times New Roman" w:hint="eastAsia"/>
                <w:color w:val="000000"/>
                <w:sz w:val="15"/>
                <w:szCs w:val="15"/>
              </w:rPr>
              <w:instrText>&lt;/keyword&gt;&lt;/keywords&gt;&lt;dates&gt;&lt;year&gt;2017&lt;/year&gt;&lt;/dates&gt;&lt;publisher&gt;China Medical University&lt;/publisher&gt;&lt;work-type&gt;&lt;style face="normal" font="default" charset="134" size="100%"&gt;</w:instrText>
            </w:r>
            <w:r w:rsidR="00AE35B1">
              <w:rPr>
                <w:rFonts w:ascii="Times New Roman" w:hAnsi="Times New Roman" w:hint="eastAsia"/>
                <w:color w:val="000000"/>
                <w:sz w:val="15"/>
                <w:szCs w:val="15"/>
              </w:rPr>
              <w:instrText>博士</w:instrText>
            </w:r>
            <w:r w:rsidR="00AE35B1">
              <w:rPr>
                <w:rFonts w:ascii="Times New Roman" w:hAnsi="Times New Roman" w:hint="eastAsia"/>
                <w:color w:val="000000"/>
                <w:sz w:val="15"/>
                <w:szCs w:val="15"/>
              </w:rPr>
              <w:instrText>&lt;/style&gt;&lt;/work-type&gt;&lt;urls&gt;&lt;related-urls&gt;&lt;url&gt;https://d.wanfangdata.com.cn/thesis/ChJUaGVzaXNOZXdTMjAyMTA1MTkSCFkzMjY4NzQ4GghjcnFiaXZkcw%3D%3D&lt;/url&gt;&lt;/related-urls&gt;&lt;/urls&gt;&lt;remote-database-provider&gt;&lt;style face="normal" font="default" charset="134" size="100%"&gt;</w:instrText>
            </w:r>
            <w:r w:rsidR="00AE35B1">
              <w:rPr>
                <w:rFonts w:ascii="Times New Roman" w:hAnsi="Times New Roman" w:hint="eastAsia"/>
                <w:color w:val="000000"/>
                <w:sz w:val="15"/>
                <w:szCs w:val="15"/>
              </w:rPr>
              <w:instrText>北京万方数据股份有限公司</w:instrText>
            </w:r>
            <w:r w:rsidR="00AE35B1">
              <w:rPr>
                <w:rFonts w:ascii="Times New Roman" w:hAnsi="Times New Roman" w:hint="eastAsia"/>
                <w:color w:val="000000"/>
                <w:sz w:val="15"/>
                <w:szCs w:val="15"/>
              </w:rPr>
              <w:instrText>&lt;/style&gt;&lt;/remote-database-provider&gt;&lt;language&gt;chi&lt;/language&gt;&lt;/record&gt;&lt;/Cite&gt;&lt;/EndNote&gt;</w:instrText>
            </w:r>
            <w:r w:rsidRPr="00E90755">
              <w:rPr>
                <w:rFonts w:ascii="Times New Roman" w:hAnsi="Times New Roman"/>
                <w:color w:val="000000"/>
                <w:sz w:val="15"/>
                <w:szCs w:val="15"/>
              </w:rPr>
              <w:fldChar w:fldCharType="separate"/>
            </w:r>
            <w:r w:rsidR="00AE35B1">
              <w:rPr>
                <w:rFonts w:ascii="Times New Roman" w:hAnsi="Times New Roman"/>
                <w:noProof/>
                <w:color w:val="000000"/>
                <w:sz w:val="15"/>
                <w:szCs w:val="15"/>
              </w:rPr>
              <w:t>(</w:t>
            </w:r>
            <w:hyperlink w:anchor="_ENREF_19" w:tooltip="Chang, 2017 #167" w:history="1">
              <w:r w:rsidR="00C92B80">
                <w:rPr>
                  <w:rFonts w:ascii="Times New Roman" w:hAnsi="Times New Roman"/>
                  <w:noProof/>
                  <w:color w:val="000000"/>
                  <w:sz w:val="15"/>
                  <w:szCs w:val="15"/>
                </w:rPr>
                <w:t>Chang, 2017</w:t>
              </w:r>
            </w:hyperlink>
            <w:r w:rsidR="00AE35B1">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100(48)</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183(73)</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25.7±7.</w:t>
            </w:r>
            <w:r w:rsidRPr="00E90755">
              <w:rPr>
                <w:rFonts w:ascii="Times New Roman" w:hAnsi="Times New Roman" w:hint="eastAsia"/>
                <w:color w:val="000000"/>
                <w:sz w:val="15"/>
                <w:szCs w:val="15"/>
              </w:rPr>
              <w:t>9</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26.6±8.0</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41.</w:t>
            </w:r>
            <w:r w:rsidRPr="00E90755">
              <w:rPr>
                <w:rFonts w:ascii="Times New Roman" w:hAnsi="Times New Roman" w:hint="eastAsia"/>
                <w:color w:val="000000"/>
                <w:sz w:val="15"/>
                <w:szCs w:val="15"/>
              </w:rPr>
              <w:t>5</w:t>
            </w:r>
          </w:p>
        </w:tc>
        <w:tc>
          <w:tcPr>
            <w:tcW w:w="29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11.7±9.5</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8.</w:t>
            </w:r>
            <w:r w:rsidRPr="00E90755">
              <w:rPr>
                <w:rFonts w:ascii="Times New Roman" w:hAnsi="Times New Roman" w:hint="eastAsia"/>
                <w:color w:val="000000"/>
                <w:sz w:val="15"/>
                <w:szCs w:val="15"/>
              </w:rPr>
              <w:t>1</w:t>
            </w:r>
            <w:r w:rsidRPr="00E90755">
              <w:rPr>
                <w:rFonts w:ascii="Times New Roman" w:hAnsi="Times New Roman"/>
                <w:color w:val="000000"/>
                <w:sz w:val="15"/>
                <w:szCs w:val="15"/>
              </w:rPr>
              <w:t>±10.</w:t>
            </w:r>
            <w:r w:rsidRPr="00E90755">
              <w:rPr>
                <w:rFonts w:ascii="Times New Roman" w:hAnsi="Times New Roman" w:hint="eastAsia"/>
                <w:color w:val="000000"/>
                <w:sz w:val="15"/>
                <w:szCs w:val="15"/>
              </w:rPr>
              <w:t>1</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65.0</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3.0T ALFF</w:t>
            </w:r>
          </w:p>
        </w:tc>
        <w:tc>
          <w:tcPr>
            <w:tcW w:w="30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DPARSF</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6mm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0.05</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w:t>
            </w:r>
            <w:proofErr w:type="spellStart"/>
            <w:r w:rsidRPr="00E90755">
              <w:rPr>
                <w:rFonts w:ascii="Times New Roman" w:hAnsi="Times New Roman"/>
                <w:color w:val="000000"/>
                <w:sz w:val="15"/>
                <w:szCs w:val="15"/>
              </w:rPr>
              <w:t>AlphaSim</w:t>
            </w:r>
            <w:proofErr w:type="spellEnd"/>
            <w:r w:rsidRPr="00E90755">
              <w:rPr>
                <w:rFonts w:ascii="Times New Roman" w:hAnsi="Times New Roman"/>
                <w:color w:val="000000"/>
                <w:sz w:val="15"/>
                <w:szCs w:val="15"/>
              </w:rPr>
              <w:t xml:space="preserve"> corrected)</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9.5</w:t>
            </w:r>
          </w:p>
        </w:tc>
      </w:tr>
      <w:tr w:rsidR="00F630CC" w:rsidRPr="00E90755" w:rsidTr="007B1410">
        <w:trPr>
          <w:trHeight w:hRule="exact" w:val="851"/>
        </w:trPr>
        <w:tc>
          <w:tcPr>
            <w:tcW w:w="483" w:type="pct"/>
          </w:tcPr>
          <w:p w:rsidR="00F630CC" w:rsidRPr="00E90755" w:rsidRDefault="00434ECB"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PEVuZE5vdGU+PENpdGU+PEF1dGhvcj5DdWk8L0F1dGhvcj48WWVhcj4yMDE2PC9ZZWFyPjxSZWNO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PEVuZE5vdGU+PENpdGU+PEF1dGhvcj5DdWk8L0F1dGhvcj48WWVhcj4yMDE2PC9ZZWFyPjxSZWNO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E973D2">
              <w:rPr>
                <w:rFonts w:ascii="Times New Roman" w:hAnsi="Times New Roman"/>
                <w:noProof/>
                <w:color w:val="000000"/>
                <w:sz w:val="15"/>
                <w:szCs w:val="15"/>
              </w:rPr>
              <w:t>(</w:t>
            </w:r>
            <w:hyperlink w:anchor="_ENREF_25" w:tooltip="Cui, 2016 #181" w:history="1">
              <w:r w:rsidR="00C92B80">
                <w:rPr>
                  <w:rFonts w:ascii="Times New Roman" w:hAnsi="Times New Roman"/>
                  <w:noProof/>
                  <w:color w:val="000000"/>
                  <w:sz w:val="15"/>
                  <w:szCs w:val="15"/>
                </w:rPr>
                <w:t>Cui et al., 2016</w:t>
              </w:r>
            </w:hyperlink>
            <w:r w:rsidR="00E973D2">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40(24)</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40(23)</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28.</w:t>
            </w:r>
            <w:r w:rsidRPr="00E90755">
              <w:rPr>
                <w:rFonts w:ascii="Times New Roman" w:hAnsi="Times New Roman" w:hint="eastAsia"/>
                <w:color w:val="000000"/>
                <w:sz w:val="15"/>
                <w:szCs w:val="15"/>
              </w:rPr>
              <w:t>1</w:t>
            </w:r>
            <w:r w:rsidRPr="00E90755">
              <w:rPr>
                <w:rFonts w:ascii="Times New Roman" w:hAnsi="Times New Roman"/>
                <w:color w:val="000000"/>
                <w:sz w:val="15"/>
                <w:szCs w:val="15"/>
              </w:rPr>
              <w:t>±6.9</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28.</w:t>
            </w:r>
            <w:r w:rsidRPr="00E90755">
              <w:rPr>
                <w:rFonts w:ascii="Times New Roman" w:hAnsi="Times New Roman" w:hint="eastAsia"/>
                <w:color w:val="000000"/>
                <w:sz w:val="15"/>
                <w:szCs w:val="15"/>
              </w:rPr>
              <w:t>3</w:t>
            </w:r>
            <w:r w:rsidRPr="00E90755">
              <w:rPr>
                <w:rFonts w:ascii="Times New Roman" w:hAnsi="Times New Roman"/>
                <w:color w:val="000000"/>
                <w:sz w:val="15"/>
                <w:szCs w:val="15"/>
              </w:rPr>
              <w:t>±</w:t>
            </w:r>
            <w:r w:rsidRPr="00E90755">
              <w:rPr>
                <w:rFonts w:ascii="Times New Roman" w:hAnsi="Times New Roman" w:hint="eastAsia"/>
                <w:color w:val="000000"/>
                <w:sz w:val="15"/>
                <w:szCs w:val="15"/>
              </w:rPr>
              <w:t>10.0</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9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9.</w:t>
            </w:r>
            <w:r w:rsidRPr="00E90755">
              <w:rPr>
                <w:rFonts w:ascii="Times New Roman" w:hAnsi="Times New Roman" w:hint="eastAsia"/>
                <w:color w:val="000000"/>
                <w:sz w:val="15"/>
                <w:szCs w:val="15"/>
              </w:rPr>
              <w:t>9</w:t>
            </w:r>
            <w:r w:rsidRPr="00E90755">
              <w:rPr>
                <w:rFonts w:ascii="Times New Roman" w:hAnsi="Times New Roman"/>
                <w:color w:val="000000"/>
                <w:sz w:val="15"/>
                <w:szCs w:val="15"/>
              </w:rPr>
              <w:t>±8.4</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9.</w:t>
            </w:r>
            <w:r w:rsidRPr="00E90755">
              <w:rPr>
                <w:rFonts w:ascii="Times New Roman" w:hAnsi="Times New Roman" w:hint="eastAsia"/>
                <w:color w:val="000000"/>
                <w:sz w:val="15"/>
                <w:szCs w:val="15"/>
              </w:rPr>
              <w:t>9</w:t>
            </w:r>
            <w:r w:rsidRPr="00E90755">
              <w:rPr>
                <w:rFonts w:ascii="Times New Roman" w:hAnsi="Times New Roman"/>
                <w:color w:val="000000"/>
                <w:sz w:val="15"/>
                <w:szCs w:val="15"/>
              </w:rPr>
              <w:t>±10.7</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100</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3.0T ALFF</w:t>
            </w:r>
          </w:p>
        </w:tc>
        <w:tc>
          <w:tcPr>
            <w:tcW w:w="30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DPARSF</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6mm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0.05</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corrected</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9.5</w:t>
            </w:r>
          </w:p>
        </w:tc>
      </w:tr>
      <w:tr w:rsidR="00F630CC" w:rsidRPr="00E90755" w:rsidTr="007B1410">
        <w:trPr>
          <w:trHeight w:hRule="exact" w:val="851"/>
        </w:trPr>
        <w:tc>
          <w:tcPr>
            <w:tcW w:w="483" w:type="pct"/>
          </w:tcPr>
          <w:p w:rsidR="00F630CC" w:rsidRPr="00E90755" w:rsidRDefault="00B44F82"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r>
            <w:r w:rsidR="00BD3AAE">
              <w:rPr>
                <w:rFonts w:ascii="Times New Roman" w:hAnsi="Times New Roman"/>
                <w:color w:val="000000"/>
                <w:sz w:val="15"/>
                <w:szCs w:val="15"/>
              </w:rPr>
              <w:instrText xml:space="preserve"> ADDIN EN.CITE &lt;EndNote&gt;&lt;Cite&gt;&lt;Author&gt;Fei&lt;/Author&gt;&lt;Year&gt;2018&lt;/Year&gt;&lt;RecNum&gt;228&lt;/RecNum&gt;&lt;DisplayText&gt;(Fei et al., 2018)&lt;/DisplayText&gt;&lt;record&gt;&lt;rec-number&gt;228&lt;/rec-number&gt;&lt;foreign-keys&gt;&lt;key app="EN" db-id="5vzxttdzyrdv2iewvpbva0062dpzzfef9x0v"&gt;228&lt;/key&gt;&lt;/foreign-keys&gt;&lt;ref-type name="Journal Article"&gt;17&lt;/ref-type&gt;&lt;contributors&gt;&lt;authors&gt;&lt;author&gt;Fei, L.&lt;/author&gt;&lt;author&gt;Wu, Q.&lt;/author&gt;&lt;author&gt;Wang, Y.&lt;/author&gt;&lt;/authors&gt;&lt;translated-authors&gt;&lt;author&gt;F. E. I. Long-cai&lt;/author&gt;&lt;author&gt;W. U. Qing&lt;/author&gt;&lt;author&gt;Wang </w:instrText>
            </w:r>
            <w:r w:rsidR="00BD3AAE">
              <w:rPr>
                <w:rFonts w:ascii="Times New Roman" w:hAnsi="Times New Roman" w:hint="eastAsia"/>
                <w:color w:val="000000"/>
                <w:sz w:val="15"/>
                <w:szCs w:val="15"/>
              </w:rPr>
              <w:instrText>Ying&lt;/author&gt;&lt;/translated-authors&gt;&lt;/contributors&gt;&lt;auth-address&gt;&lt;style face="normal" font="default" charset="134" size="100%"&gt;</w:instrText>
            </w:r>
            <w:r w:rsidR="00BD3AAE">
              <w:rPr>
                <w:rFonts w:ascii="Times New Roman" w:hAnsi="Times New Roman" w:hint="eastAsia"/>
                <w:color w:val="000000"/>
                <w:sz w:val="15"/>
                <w:szCs w:val="15"/>
              </w:rPr>
              <w:instrText>合肥市第四人民医院</w:instrText>
            </w:r>
            <w:r w:rsidR="00BD3AAE">
              <w:rPr>
                <w:rFonts w:ascii="Times New Roman" w:hAnsi="Times New Roman" w:hint="eastAsia"/>
                <w:color w:val="000000"/>
                <w:sz w:val="15"/>
                <w:szCs w:val="15"/>
              </w:rPr>
              <w:instrText>&lt;/style&gt;&lt;/auth-address&gt;&lt;titles&gt;&lt;title&gt;Amplitude of low frequency fluctuation and functional connectivity on patients with</w:instrText>
            </w:r>
            <w:r w:rsidR="00BD3AAE">
              <w:rPr>
                <w:rFonts w:ascii="Times New Roman" w:hAnsi="Times New Roman"/>
                <w:color w:val="000000"/>
                <w:sz w:val="15"/>
                <w:szCs w:val="15"/>
              </w:rPr>
              <w:instrText xml:space="preserve"> euthymic bipolar disorder: a resting state fMRI study&lt;/title&gt;&lt;secondary-title&gt;J Clin Psychiatry&lt;/secondary-title&gt;&lt;/titles&gt;&lt;periodical&gt;&lt;full-title&gt;J Clin Psychiatry&lt;/full-title&gt;&lt;/periodical&gt;&lt;pages&gt;321-325&lt;/pages&gt;&lt;volume&gt;28&lt;/volume&gt;&lt;number&gt;5&lt;/number&gt;&lt;keywo</w:instrText>
            </w:r>
            <w:r w:rsidR="00BD3AAE">
              <w:rPr>
                <w:rFonts w:ascii="Times New Roman" w:hAnsi="Times New Roman" w:hint="eastAsia"/>
                <w:color w:val="000000"/>
                <w:sz w:val="15"/>
                <w:szCs w:val="15"/>
              </w:rPr>
              <w:instrText>rds&gt;&lt;keyword&gt;</w:instrText>
            </w:r>
            <w:r w:rsidR="00BD3AAE">
              <w:rPr>
                <w:rFonts w:ascii="Times New Roman" w:hAnsi="Times New Roman" w:hint="eastAsia"/>
                <w:color w:val="000000"/>
                <w:sz w:val="15"/>
                <w:szCs w:val="15"/>
              </w:rPr>
              <w:instrText>双相障碍</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静息态</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磁共振成像</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低频振幅</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功能连接</w:instrText>
            </w:r>
            <w:r w:rsidR="00BD3AAE">
              <w:rPr>
                <w:rFonts w:ascii="Times New Roman" w:hAnsi="Times New Roman" w:hint="eastAsia"/>
                <w:color w:val="000000"/>
                <w:sz w:val="15"/>
                <w:szCs w:val="15"/>
              </w:rPr>
              <w:instrText>&lt;/keyword&gt;&lt;/keywords&gt;&lt;dates&gt;&lt;year&gt;2018&lt;/year&gt;&lt;/dates&gt;&lt;isbn&gt;1005-3220&lt;/isbn&gt;&lt;urls&gt;&lt;related-urls&gt;&lt;url&gt;https://d.wanfangdata.com.cn/periodical/ChlQZX</w:instrText>
            </w:r>
            <w:r w:rsidR="00BD3AAE">
              <w:rPr>
                <w:rFonts w:ascii="Times New Roman" w:hAnsi="Times New Roman"/>
                <w:color w:val="000000"/>
                <w:sz w:val="15"/>
                <w:szCs w:val="15"/>
              </w:rPr>
              <w:instrText>Jpb2RpY2FsQ0hJTmV3UzIwMjEwOTA5EhFsY2pzeXh6ejIwMTgwNTAxMRoIYjQ3bjFpMXQ%3D&lt;/url&gt;&lt;/related-urls&gt;&lt;/urls&gt;&lt;electronic-resource-num&gt;10.3969/j.issn.1005-3220.2018.05.011&lt;/electronic-resource-num&gt;&lt;remote-database-provider&gt;&lt;style face="normal" font="default" charse</w:instrText>
            </w:r>
            <w:r w:rsidR="00BD3AAE">
              <w:rPr>
                <w:rFonts w:ascii="Times New Roman" w:hAnsi="Times New Roman" w:hint="eastAsia"/>
                <w:color w:val="000000"/>
                <w:sz w:val="15"/>
                <w:szCs w:val="15"/>
              </w:rPr>
              <w:instrText>t="134" size="100%"&gt;</w:instrText>
            </w:r>
            <w:r w:rsidR="00BD3AAE">
              <w:rPr>
                <w:rFonts w:ascii="Times New Roman" w:hAnsi="Times New Roman" w:hint="eastAsia"/>
                <w:color w:val="000000"/>
                <w:sz w:val="15"/>
                <w:szCs w:val="15"/>
              </w:rPr>
              <w:instrText>北京万方数据股份有限公司</w:instrText>
            </w:r>
            <w:r w:rsidR="00BD3AAE">
              <w:rPr>
                <w:rFonts w:ascii="Times New Roman" w:hAnsi="Times New Roman" w:hint="eastAsia"/>
                <w:color w:val="000000"/>
                <w:sz w:val="15"/>
                <w:szCs w:val="15"/>
              </w:rPr>
              <w:instrText>&lt;/style&gt;&lt;style face="normal" font="default" size="100%"&gt; &lt;/style&gt;&lt;style face="normal" font="default" charset="134" size="100%"&gt;</w:instrText>
            </w:r>
            <w:r w:rsidR="00BD3AAE">
              <w:rPr>
                <w:rFonts w:ascii="Times New Roman" w:hAnsi="Times New Roman" w:hint="eastAsia"/>
                <w:color w:val="000000"/>
                <w:sz w:val="15"/>
                <w:szCs w:val="15"/>
              </w:rPr>
              <w:instrText>基金项目</w:instrText>
            </w:r>
            <w:r w:rsidR="00BD3AAE">
              <w:rPr>
                <w:rFonts w:ascii="Times New Roman" w:hAnsi="Times New Roman" w:hint="eastAsia"/>
                <w:color w:val="000000"/>
                <w:sz w:val="15"/>
                <w:szCs w:val="15"/>
              </w:rPr>
              <w:instrText>&lt;/style&gt;&lt;style face="normal" font="default" size="100%"&gt;:&lt;/style&gt;&lt;/remote-database-provider&gt;</w:instrText>
            </w:r>
            <w:r w:rsidR="00BD3AAE">
              <w:rPr>
                <w:rFonts w:ascii="Times New Roman" w:hAnsi="Times New Roman"/>
                <w:color w:val="000000"/>
                <w:sz w:val="15"/>
                <w:szCs w:val="15"/>
              </w:rPr>
              <w:instrText>&lt;language&gt;chi&lt;/language&gt;&lt;/record&gt;&lt;/Cite&gt;&lt;/EndNote&gt;</w:instrText>
            </w:r>
            <w:r w:rsidRPr="00E90755">
              <w:rPr>
                <w:rFonts w:ascii="Times New Roman" w:hAnsi="Times New Roman"/>
                <w:color w:val="000000"/>
                <w:sz w:val="15"/>
                <w:szCs w:val="15"/>
              </w:rPr>
              <w:fldChar w:fldCharType="separate"/>
            </w:r>
            <w:r w:rsidR="00871BB4">
              <w:rPr>
                <w:rFonts w:ascii="Times New Roman" w:hAnsi="Times New Roman"/>
                <w:noProof/>
                <w:color w:val="000000"/>
                <w:sz w:val="15"/>
                <w:szCs w:val="15"/>
              </w:rPr>
              <w:t>(</w:t>
            </w:r>
            <w:hyperlink w:anchor="_ENREF_31" w:tooltip="Fei, 2018 #228" w:history="1">
              <w:r w:rsidR="00C92B80">
                <w:rPr>
                  <w:rFonts w:ascii="Times New Roman" w:hAnsi="Times New Roman"/>
                  <w:noProof/>
                  <w:color w:val="000000"/>
                  <w:sz w:val="15"/>
                  <w:szCs w:val="15"/>
                </w:rPr>
                <w:t>Fei et al., 2018</w:t>
              </w:r>
            </w:hyperlink>
            <w:r w:rsidR="00871BB4">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D36A97" w:rsidRDefault="00F630CC" w:rsidP="00D3792F">
            <w:pPr>
              <w:jc w:val="left"/>
              <w:rPr>
                <w:rFonts w:ascii="Times New Roman" w:hAnsi="Times New Roman"/>
                <w:sz w:val="15"/>
                <w:szCs w:val="15"/>
              </w:rPr>
            </w:pPr>
            <w:r w:rsidRPr="00D36A97">
              <w:rPr>
                <w:rFonts w:ascii="Times New Roman" w:hAnsi="Times New Roman"/>
                <w:sz w:val="15"/>
                <w:szCs w:val="15"/>
              </w:rPr>
              <w:t>17(17)</w:t>
            </w:r>
          </w:p>
        </w:tc>
        <w:tc>
          <w:tcPr>
            <w:tcW w:w="257" w:type="pct"/>
          </w:tcPr>
          <w:p w:rsidR="00F630CC" w:rsidRPr="00D36A97" w:rsidRDefault="00F630CC" w:rsidP="00D3792F">
            <w:pPr>
              <w:jc w:val="left"/>
              <w:rPr>
                <w:rFonts w:ascii="Times New Roman" w:hAnsi="Times New Roman"/>
                <w:sz w:val="15"/>
                <w:szCs w:val="15"/>
              </w:rPr>
            </w:pPr>
            <w:r w:rsidRPr="00D36A97">
              <w:rPr>
                <w:rFonts w:ascii="Times New Roman" w:hAnsi="Times New Roman"/>
                <w:sz w:val="15"/>
                <w:szCs w:val="15"/>
              </w:rPr>
              <w:t>18</w:t>
            </w:r>
          </w:p>
        </w:tc>
        <w:tc>
          <w:tcPr>
            <w:tcW w:w="274" w:type="pct"/>
          </w:tcPr>
          <w:p w:rsidR="00F630CC" w:rsidRPr="00D36A97" w:rsidRDefault="00F630CC" w:rsidP="00D3792F">
            <w:pPr>
              <w:jc w:val="left"/>
              <w:rPr>
                <w:rFonts w:ascii="Times New Roman" w:hAnsi="Times New Roman"/>
                <w:sz w:val="15"/>
                <w:szCs w:val="15"/>
              </w:rPr>
            </w:pPr>
            <w:r w:rsidRPr="00D36A97">
              <w:rPr>
                <w:rFonts w:ascii="Times New Roman" w:hAnsi="Times New Roman"/>
                <w:sz w:val="15"/>
                <w:szCs w:val="15"/>
              </w:rPr>
              <w:t>17-37</w:t>
            </w:r>
          </w:p>
        </w:tc>
        <w:tc>
          <w:tcPr>
            <w:tcW w:w="275" w:type="pct"/>
          </w:tcPr>
          <w:p w:rsidR="00F630CC" w:rsidRPr="00D36A97" w:rsidRDefault="00F630CC" w:rsidP="00D3792F">
            <w:pPr>
              <w:jc w:val="left"/>
              <w:rPr>
                <w:rFonts w:ascii="Times New Roman" w:hAnsi="Times New Roman"/>
                <w:sz w:val="15"/>
                <w:szCs w:val="15"/>
              </w:rPr>
            </w:pPr>
            <w:r w:rsidRPr="00D36A97">
              <w:rPr>
                <w:rFonts w:ascii="Times New Roman" w:hAnsi="Times New Roman"/>
                <w:sz w:val="15"/>
                <w:szCs w:val="15"/>
              </w:rPr>
              <w:t>17-37</w:t>
            </w:r>
          </w:p>
        </w:tc>
        <w:tc>
          <w:tcPr>
            <w:tcW w:w="530" w:type="pct"/>
          </w:tcPr>
          <w:p w:rsidR="00F630CC" w:rsidRPr="00D36A97" w:rsidRDefault="00F630CC" w:rsidP="00D3792F">
            <w:pPr>
              <w:jc w:val="left"/>
              <w:rPr>
                <w:rFonts w:ascii="Times New Roman" w:hAnsi="Times New Roman"/>
                <w:sz w:val="15"/>
                <w:szCs w:val="15"/>
              </w:rPr>
            </w:pPr>
            <w:r w:rsidRPr="00D36A97">
              <w:rPr>
                <w:rFonts w:ascii="Times New Roman" w:hAnsi="Times New Roman"/>
                <w:sz w:val="15"/>
                <w:szCs w:val="15"/>
              </w:rPr>
              <w:t>euthymic</w:t>
            </w:r>
          </w:p>
        </w:tc>
        <w:tc>
          <w:tcPr>
            <w:tcW w:w="385" w:type="pct"/>
          </w:tcPr>
          <w:p w:rsidR="00F630CC" w:rsidRPr="00D36A97" w:rsidRDefault="00F630CC" w:rsidP="00D3792F">
            <w:pPr>
              <w:jc w:val="left"/>
              <w:rPr>
                <w:rFonts w:ascii="Times New Roman" w:hAnsi="Times New Roman"/>
                <w:sz w:val="15"/>
                <w:szCs w:val="15"/>
              </w:rPr>
            </w:pPr>
            <w:r w:rsidRPr="00D36A97">
              <w:rPr>
                <w:rFonts w:ascii="Times New Roman" w:hAnsi="Times New Roman"/>
                <w:sz w:val="15"/>
                <w:szCs w:val="15"/>
              </w:rPr>
              <w:t>NA</w:t>
            </w:r>
          </w:p>
        </w:tc>
        <w:tc>
          <w:tcPr>
            <w:tcW w:w="297" w:type="pct"/>
          </w:tcPr>
          <w:p w:rsidR="00F630CC" w:rsidRPr="00D36A97" w:rsidRDefault="00F630CC" w:rsidP="00D3792F">
            <w:pPr>
              <w:jc w:val="left"/>
              <w:rPr>
                <w:rFonts w:ascii="Times New Roman" w:hAnsi="Times New Roman"/>
                <w:sz w:val="15"/>
                <w:szCs w:val="15"/>
              </w:rPr>
            </w:pPr>
            <w:r w:rsidRPr="00D36A97">
              <w:rPr>
                <w:rFonts w:ascii="Times New Roman" w:hAnsi="Times New Roman"/>
                <w:sz w:val="15"/>
                <w:szCs w:val="15"/>
              </w:rPr>
              <w:t>NA</w:t>
            </w:r>
          </w:p>
        </w:tc>
        <w:tc>
          <w:tcPr>
            <w:tcW w:w="251" w:type="pct"/>
          </w:tcPr>
          <w:p w:rsidR="00F630CC" w:rsidRPr="00D36A97" w:rsidRDefault="00F630CC" w:rsidP="00D3792F">
            <w:pPr>
              <w:jc w:val="left"/>
              <w:rPr>
                <w:rFonts w:ascii="Times New Roman" w:hAnsi="Times New Roman"/>
                <w:sz w:val="15"/>
                <w:szCs w:val="15"/>
              </w:rPr>
            </w:pPr>
            <w:r w:rsidRPr="00D36A97">
              <w:rPr>
                <w:rFonts w:ascii="Times New Roman" w:hAnsi="Times New Roman"/>
                <w:sz w:val="15"/>
                <w:szCs w:val="15"/>
              </w:rPr>
              <w:t>NA</w:t>
            </w:r>
          </w:p>
        </w:tc>
        <w:tc>
          <w:tcPr>
            <w:tcW w:w="226" w:type="pct"/>
          </w:tcPr>
          <w:p w:rsidR="00F630CC" w:rsidRPr="00D36A97" w:rsidRDefault="00F630CC" w:rsidP="00D3792F">
            <w:pPr>
              <w:jc w:val="left"/>
              <w:rPr>
                <w:rFonts w:ascii="Times New Roman" w:hAnsi="Times New Roman"/>
                <w:sz w:val="15"/>
                <w:szCs w:val="15"/>
              </w:rPr>
            </w:pPr>
            <w:r w:rsidRPr="00D36A97">
              <w:rPr>
                <w:rFonts w:ascii="Times New Roman" w:hAnsi="Times New Roman"/>
                <w:sz w:val="15"/>
                <w:szCs w:val="15"/>
              </w:rPr>
              <w:t>NA</w:t>
            </w:r>
          </w:p>
        </w:tc>
        <w:tc>
          <w:tcPr>
            <w:tcW w:w="382" w:type="pct"/>
          </w:tcPr>
          <w:p w:rsidR="00F630CC" w:rsidRPr="00D36A97" w:rsidRDefault="00F630CC" w:rsidP="00D3792F">
            <w:pPr>
              <w:jc w:val="left"/>
              <w:rPr>
                <w:rFonts w:ascii="Times New Roman" w:hAnsi="Times New Roman"/>
                <w:sz w:val="15"/>
                <w:szCs w:val="15"/>
              </w:rPr>
            </w:pPr>
            <w:r w:rsidRPr="00D36A97">
              <w:rPr>
                <w:rFonts w:ascii="Times New Roman" w:hAnsi="Times New Roman"/>
                <w:sz w:val="15"/>
                <w:szCs w:val="15"/>
              </w:rPr>
              <w:t>100</w:t>
            </w:r>
          </w:p>
        </w:tc>
        <w:tc>
          <w:tcPr>
            <w:tcW w:w="226" w:type="pct"/>
          </w:tcPr>
          <w:p w:rsidR="00F630CC" w:rsidRPr="00D36A97" w:rsidRDefault="00F630CC" w:rsidP="00D3792F">
            <w:pPr>
              <w:jc w:val="left"/>
              <w:rPr>
                <w:rFonts w:ascii="Times New Roman" w:hAnsi="Times New Roman"/>
                <w:sz w:val="15"/>
                <w:szCs w:val="15"/>
              </w:rPr>
            </w:pPr>
            <w:r w:rsidRPr="00D36A97">
              <w:rPr>
                <w:rFonts w:ascii="Times New Roman" w:hAnsi="Times New Roman"/>
                <w:sz w:val="15"/>
                <w:szCs w:val="15"/>
              </w:rPr>
              <w:t>3.0T ALFF</w:t>
            </w:r>
          </w:p>
        </w:tc>
        <w:tc>
          <w:tcPr>
            <w:tcW w:w="305" w:type="pct"/>
          </w:tcPr>
          <w:p w:rsidR="00F630CC" w:rsidRPr="00D36A97" w:rsidRDefault="00F630CC" w:rsidP="00D3792F">
            <w:pPr>
              <w:jc w:val="left"/>
              <w:rPr>
                <w:rFonts w:ascii="Times New Roman" w:hAnsi="Times New Roman"/>
                <w:sz w:val="15"/>
                <w:szCs w:val="15"/>
              </w:rPr>
            </w:pPr>
            <w:r w:rsidRPr="00D36A97">
              <w:rPr>
                <w:rFonts w:ascii="Times New Roman" w:hAnsi="Times New Roman"/>
                <w:sz w:val="15"/>
                <w:szCs w:val="15"/>
              </w:rPr>
              <w:t>REST</w:t>
            </w:r>
          </w:p>
        </w:tc>
        <w:tc>
          <w:tcPr>
            <w:tcW w:w="325" w:type="pct"/>
          </w:tcPr>
          <w:p w:rsidR="00F630CC" w:rsidRPr="00D36A97" w:rsidRDefault="00F630CC" w:rsidP="00D3792F">
            <w:pPr>
              <w:jc w:val="left"/>
              <w:rPr>
                <w:rFonts w:ascii="Times New Roman" w:hAnsi="Times New Roman"/>
                <w:sz w:val="15"/>
                <w:szCs w:val="15"/>
              </w:rPr>
            </w:pPr>
            <w:r w:rsidRPr="00D36A97">
              <w:rPr>
                <w:rFonts w:ascii="Times New Roman" w:hAnsi="Times New Roman"/>
                <w:sz w:val="15"/>
                <w:szCs w:val="15"/>
              </w:rPr>
              <w:t>6mm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0.05</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(GRF corrected)</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w:t>
            </w:r>
          </w:p>
        </w:tc>
      </w:tr>
      <w:tr w:rsidR="00F630CC" w:rsidRPr="00E90755" w:rsidTr="007B1410">
        <w:trPr>
          <w:trHeight w:hRule="exact" w:val="851"/>
        </w:trPr>
        <w:tc>
          <w:tcPr>
            <w:tcW w:w="483" w:type="pct"/>
          </w:tcPr>
          <w:p w:rsidR="00F630CC" w:rsidRPr="00E90755" w:rsidRDefault="00CD0B35" w:rsidP="00C92B80">
            <w:pPr>
              <w:jc w:val="left"/>
              <w:rPr>
                <w:rFonts w:ascii="Times New Roman" w:hAnsi="Times New Roman"/>
                <w:color w:val="000000"/>
                <w:sz w:val="15"/>
                <w:szCs w:val="15"/>
              </w:rPr>
            </w:pPr>
            <w:r>
              <w:rPr>
                <w:rFonts w:ascii="Times New Roman" w:hAnsi="Times New Roman"/>
                <w:color w:val="000000"/>
                <w:sz w:val="15"/>
                <w:szCs w:val="15"/>
              </w:rPr>
              <w:fldChar w:fldCharType="begin"/>
            </w:r>
            <w:r>
              <w:rPr>
                <w:rFonts w:ascii="Times New Roman" w:hAnsi="Times New Roman"/>
                <w:color w:val="000000"/>
                <w:sz w:val="15"/>
                <w:szCs w:val="15"/>
              </w:rPr>
              <w:instrText xml:space="preserve"> ADDIN EN.CITE &lt;EndNote&gt;&lt;Cite&gt;&lt;Author&gt;He&lt;/Author&gt;&lt;Year&gt;2017&lt;/Year&gt;&lt;RecNum&gt;200&lt;/RecNum&gt;&lt;DisplayText&gt;(He, 2017)&lt;/DisplayText&gt;&lt;record&gt;&lt;rec-number&gt;200&lt;/rec-number&gt;&lt;foreign-keys&gt;&lt;key app="EN" db-id="5vzxttdzyrdv2iewvpbva0062dpzzfef9x0v"&gt;200&lt;/key&gt;&lt;/foreign-keys</w:instrText>
            </w:r>
            <w:r>
              <w:rPr>
                <w:rFonts w:ascii="Times New Roman" w:hAnsi="Times New Roman" w:hint="eastAsia"/>
                <w:color w:val="000000"/>
                <w:sz w:val="15"/>
                <w:szCs w:val="15"/>
              </w:rPr>
              <w:instrText>&gt;&lt;ref-type name="Thesis"&gt;32&lt;/ref-type&gt;&lt;contributors&gt;&lt;authors&gt;&lt;author&gt;He, X.&lt;/author&gt;&lt;/authors&gt;&lt;/contributors&gt;&lt;titles&gt;&lt;title&gt;A resting-state f MRI study of bipolar disorder with onset of major depressive episode&lt;/title&gt;&lt;/titles&gt;&lt;keywords&gt;&lt;keyword&gt;</w:instrText>
            </w:r>
            <w:r>
              <w:rPr>
                <w:rFonts w:ascii="Times New Roman" w:hAnsi="Times New Roman" w:hint="eastAsia"/>
                <w:color w:val="000000"/>
                <w:sz w:val="15"/>
                <w:szCs w:val="15"/>
              </w:rPr>
              <w:instrText>双相障碍</w:instrText>
            </w:r>
            <w:r>
              <w:rPr>
                <w:rFonts w:ascii="Times New Roman" w:hAnsi="Times New Roman" w:hint="eastAsia"/>
                <w:color w:val="000000"/>
                <w:sz w:val="15"/>
                <w:szCs w:val="15"/>
              </w:rPr>
              <w:instrText>&lt;/keyword&gt;&lt;keyword&gt;</w:instrText>
            </w:r>
            <w:r>
              <w:rPr>
                <w:rFonts w:ascii="Times New Roman" w:hAnsi="Times New Roman" w:hint="eastAsia"/>
                <w:color w:val="000000"/>
                <w:sz w:val="15"/>
                <w:szCs w:val="15"/>
              </w:rPr>
              <w:instrText>功能磁共振</w:instrText>
            </w:r>
            <w:r>
              <w:rPr>
                <w:rFonts w:ascii="Times New Roman" w:hAnsi="Times New Roman" w:hint="eastAsia"/>
                <w:color w:val="000000"/>
                <w:sz w:val="15"/>
                <w:szCs w:val="15"/>
              </w:rPr>
              <w:instrText>&lt;/keyword&gt;&lt;keyword&gt;</w:instrText>
            </w:r>
            <w:r>
              <w:rPr>
                <w:rFonts w:ascii="Times New Roman" w:hAnsi="Times New Roman" w:hint="eastAsia"/>
                <w:color w:val="000000"/>
                <w:sz w:val="15"/>
                <w:szCs w:val="15"/>
              </w:rPr>
              <w:instrText>局部一致性</w:instrText>
            </w:r>
            <w:r>
              <w:rPr>
                <w:rFonts w:ascii="Times New Roman" w:hAnsi="Times New Roman" w:hint="eastAsia"/>
                <w:color w:val="000000"/>
                <w:sz w:val="15"/>
                <w:szCs w:val="15"/>
              </w:rPr>
              <w:instrText>&lt;/keyword&gt;&lt;keyword&gt;</w:instrText>
            </w:r>
            <w:r>
              <w:rPr>
                <w:rFonts w:ascii="Times New Roman" w:hAnsi="Times New Roman" w:hint="eastAsia"/>
                <w:color w:val="000000"/>
                <w:sz w:val="15"/>
                <w:szCs w:val="15"/>
              </w:rPr>
              <w:instrText>低频振幅</w:instrText>
            </w:r>
            <w:r>
              <w:rPr>
                <w:rFonts w:ascii="Times New Roman" w:hAnsi="Times New Roman" w:hint="eastAsia"/>
                <w:color w:val="000000"/>
                <w:sz w:val="15"/>
                <w:szCs w:val="15"/>
              </w:rPr>
              <w:instrText>&lt;/keyword&gt;&lt;keyword&gt;</w:instrText>
            </w:r>
            <w:r>
              <w:rPr>
                <w:rFonts w:ascii="Times New Roman" w:hAnsi="Times New Roman" w:hint="eastAsia"/>
                <w:color w:val="000000"/>
                <w:sz w:val="15"/>
                <w:szCs w:val="15"/>
              </w:rPr>
              <w:instrText>抑郁首发</w:instrText>
            </w:r>
            <w:r>
              <w:rPr>
                <w:rFonts w:ascii="Times New Roman" w:hAnsi="Times New Roman" w:hint="eastAsia"/>
                <w:color w:val="000000"/>
                <w:sz w:val="15"/>
                <w:szCs w:val="15"/>
              </w:rPr>
              <w:instrText>&lt;/keyword&gt;&lt;/keywords&gt;&lt;dates&gt;&lt;year&gt;2017&lt;/year&gt;&lt;/dates&gt;&lt;publisher&gt;&lt;style face="normal" font="default" charset="134" size="100%"&gt;Shanxi Medical University&lt;/style&gt;&lt;/publi</w:instrText>
            </w:r>
            <w:r>
              <w:rPr>
                <w:rFonts w:ascii="Times New Roman" w:hAnsi="Times New Roman"/>
                <w:color w:val="000000"/>
                <w:sz w:val="15"/>
                <w:szCs w:val="15"/>
              </w:rPr>
              <w:instrText>sher&gt;&lt;work-type&gt;Master’s Dissertation&lt;/work-type&gt;&lt;urls&gt;&lt;related-urls&gt;&lt;url&gt;https://d.wanfangdata.com.cn/thesis/ChJUaGVzaXNOZXdTMjAyMTA1MTkSCUQwMTIyNzE2MBoIbGxpYjZtaW4%3D&lt;/url&gt;&lt;/related-urls&gt;&lt;/urls&gt;&lt;remote-database-provider&gt;&lt;style face="normal" font="defaul</w:instrText>
            </w:r>
            <w:r>
              <w:rPr>
                <w:rFonts w:ascii="Times New Roman" w:hAnsi="Times New Roman" w:hint="eastAsia"/>
                <w:color w:val="000000"/>
                <w:sz w:val="15"/>
                <w:szCs w:val="15"/>
              </w:rPr>
              <w:instrText>t" charset="134" size="100%"&gt;</w:instrText>
            </w:r>
            <w:r>
              <w:rPr>
                <w:rFonts w:ascii="Times New Roman" w:hAnsi="Times New Roman" w:hint="eastAsia"/>
                <w:color w:val="000000"/>
                <w:sz w:val="15"/>
                <w:szCs w:val="15"/>
              </w:rPr>
              <w:instrText>北京万方数据股份有限公司</w:instrText>
            </w:r>
            <w:r>
              <w:rPr>
                <w:rFonts w:ascii="Times New Roman" w:hAnsi="Times New Roman" w:hint="eastAsia"/>
                <w:color w:val="000000"/>
                <w:sz w:val="15"/>
                <w:szCs w:val="15"/>
              </w:rPr>
              <w:instrText>&lt;/style&gt;&lt;/remote-database-provider&gt;&lt;language&gt;chi&lt;/language&gt;&lt;/record&gt;&lt;/Cite&gt;&lt;/EndNote&gt;</w:instrText>
            </w:r>
            <w:r>
              <w:rPr>
                <w:rFonts w:ascii="Times New Roman" w:hAnsi="Times New Roman"/>
                <w:color w:val="000000"/>
                <w:sz w:val="15"/>
                <w:szCs w:val="15"/>
              </w:rPr>
              <w:fldChar w:fldCharType="separate"/>
            </w:r>
            <w:r>
              <w:rPr>
                <w:rFonts w:ascii="Times New Roman" w:hAnsi="Times New Roman"/>
                <w:noProof/>
                <w:color w:val="000000"/>
                <w:sz w:val="15"/>
                <w:szCs w:val="15"/>
              </w:rPr>
              <w:t>(</w:t>
            </w:r>
            <w:hyperlink w:anchor="_ENREF_39" w:tooltip="He, 2017 #200" w:history="1">
              <w:r w:rsidR="00C92B80">
                <w:rPr>
                  <w:rFonts w:ascii="Times New Roman" w:hAnsi="Times New Roman"/>
                  <w:noProof/>
                  <w:color w:val="000000"/>
                  <w:sz w:val="15"/>
                  <w:szCs w:val="15"/>
                </w:rPr>
                <w:t>He, 2017</w:t>
              </w:r>
            </w:hyperlink>
            <w:r>
              <w:rPr>
                <w:rFonts w:ascii="Times New Roman" w:hAnsi="Times New Roman"/>
                <w:noProof/>
                <w:color w:val="000000"/>
                <w:sz w:val="15"/>
                <w:szCs w:val="15"/>
              </w:rPr>
              <w:t>)</w:t>
            </w:r>
            <w:r>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22(14)</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22(13)</w:t>
            </w:r>
          </w:p>
        </w:tc>
        <w:tc>
          <w:tcPr>
            <w:tcW w:w="274" w:type="pct"/>
          </w:tcPr>
          <w:p w:rsidR="00F630CC" w:rsidRPr="00E90755" w:rsidRDefault="00F630CC" w:rsidP="00D3792F">
            <w:pPr>
              <w:jc w:val="left"/>
              <w:rPr>
                <w:rFonts w:ascii="Times New Roman" w:hAnsi="Times New Roman"/>
                <w:color w:val="000000"/>
                <w:sz w:val="15"/>
                <w:szCs w:val="15"/>
              </w:rPr>
            </w:pPr>
            <w:bookmarkStart w:id="4" w:name="OLE_LINK2"/>
            <w:bookmarkStart w:id="5" w:name="OLE_LINK3"/>
            <w:r w:rsidRPr="00E90755">
              <w:rPr>
                <w:rFonts w:ascii="Times New Roman" w:hAnsi="Times New Roman"/>
                <w:color w:val="000000"/>
                <w:sz w:val="15"/>
                <w:szCs w:val="15"/>
              </w:rPr>
              <w:t>37.5±</w:t>
            </w:r>
            <w:bookmarkEnd w:id="4"/>
            <w:bookmarkEnd w:id="5"/>
            <w:r w:rsidRPr="00E90755">
              <w:rPr>
                <w:rFonts w:ascii="Times New Roman" w:hAnsi="Times New Roman"/>
                <w:color w:val="000000"/>
                <w:sz w:val="15"/>
                <w:szCs w:val="15"/>
              </w:rPr>
              <w:t>11.</w:t>
            </w:r>
            <w:r w:rsidRPr="00E90755">
              <w:rPr>
                <w:rFonts w:ascii="Times New Roman" w:hAnsi="Times New Roman" w:hint="eastAsia"/>
                <w:color w:val="000000"/>
                <w:sz w:val="15"/>
                <w:szCs w:val="15"/>
              </w:rPr>
              <w:t>8</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35.</w:t>
            </w:r>
            <w:r w:rsidRPr="00E90755">
              <w:rPr>
                <w:rFonts w:ascii="Times New Roman" w:hAnsi="Times New Roman" w:hint="eastAsia"/>
                <w:color w:val="000000"/>
                <w:sz w:val="15"/>
                <w:szCs w:val="15"/>
              </w:rPr>
              <w:t>1</w:t>
            </w:r>
            <w:r w:rsidRPr="00E90755">
              <w:rPr>
                <w:rFonts w:ascii="Times New Roman" w:hAnsi="Times New Roman"/>
                <w:color w:val="000000"/>
                <w:sz w:val="15"/>
                <w:szCs w:val="15"/>
              </w:rPr>
              <w:t>±8.4</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depressed</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9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hint="eastAsia"/>
                <w:color w:val="000000"/>
                <w:sz w:val="15"/>
                <w:szCs w:val="15"/>
              </w:rPr>
              <w:t>27.0</w:t>
            </w:r>
            <w:r w:rsidRPr="00E90755">
              <w:rPr>
                <w:rFonts w:ascii="Times New Roman" w:hAnsi="Times New Roman"/>
                <w:color w:val="000000"/>
                <w:sz w:val="15"/>
                <w:szCs w:val="15"/>
              </w:rPr>
              <w:t>±6.5</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3.0T ALFF</w:t>
            </w:r>
          </w:p>
        </w:tc>
        <w:tc>
          <w:tcPr>
            <w:tcW w:w="30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DPARSF</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0.05</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w:t>
            </w:r>
            <w:proofErr w:type="spellStart"/>
            <w:r w:rsidRPr="00E90755">
              <w:rPr>
                <w:rFonts w:ascii="Times New Roman" w:hAnsi="Times New Roman"/>
                <w:color w:val="000000"/>
                <w:sz w:val="15"/>
                <w:szCs w:val="15"/>
              </w:rPr>
              <w:t>AlphaSim</w:t>
            </w:r>
            <w:proofErr w:type="spellEnd"/>
            <w:r w:rsidRPr="00E90755">
              <w:rPr>
                <w:rFonts w:ascii="Times New Roman" w:hAnsi="Times New Roman"/>
                <w:color w:val="000000"/>
                <w:sz w:val="15"/>
                <w:szCs w:val="15"/>
              </w:rPr>
              <w:t xml:space="preserve"> corrected)</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9.5</w:t>
            </w:r>
          </w:p>
        </w:tc>
      </w:tr>
      <w:tr w:rsidR="00F630CC" w:rsidRPr="00E90755" w:rsidTr="007B1410">
        <w:trPr>
          <w:trHeight w:hRule="exact" w:val="851"/>
        </w:trPr>
        <w:tc>
          <w:tcPr>
            <w:tcW w:w="483" w:type="pct"/>
          </w:tcPr>
          <w:p w:rsidR="00F630CC" w:rsidRPr="00E90755" w:rsidRDefault="00D03EFD"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r>
            <w:r w:rsidR="000D5CBA">
              <w:rPr>
                <w:rFonts w:ascii="Times New Roman" w:hAnsi="Times New Roman"/>
                <w:color w:val="000000"/>
                <w:sz w:val="15"/>
                <w:szCs w:val="15"/>
              </w:rPr>
              <w:instrText xml:space="preserve"> ADDIN EN.CITE &lt;EndNote&gt;&lt;Cite&gt;&lt;Author&gt;Jiang&lt;/Author&gt;&lt;Year&gt;2014&lt;/Year&gt;&lt;RecNum&gt;211&lt;/RecNum&gt;&lt;DisplayText&gt;(Jiang, 2014)&lt;/DisplayText&gt;&lt;record&gt;&lt;rec-number&gt;211&lt;/rec-number&gt;&lt;foreign-keys&gt;&lt;key app="EN" db-id="5vzxttdzyrdv2iewvpbva0062dpzzfef9x0v"&gt;211&lt;/key&gt;&lt;/foreign-keys&gt;&lt;ref-type name="Thesis"&gt;32&lt;/ref-type&gt;&lt;contributors&gt;&lt;authors&gt;&lt;author&gt;Jiang, X.&lt;/author&gt;&lt;/authors&gt;&lt;/contributors&gt;&lt;titles&gt;&lt;title&gt;&lt;style face="normal" font="default" size="100%"&gt;Comparative Study of Amplitude of Low-frequency Fluctuations inPrefrontal </w:instrText>
            </w:r>
            <w:r w:rsidR="000D5CBA">
              <w:rPr>
                <w:rFonts w:ascii="Times New Roman" w:hAnsi="Times New Roman" w:hint="eastAsia"/>
                <w:color w:val="000000"/>
                <w:sz w:val="15"/>
                <w:szCs w:val="15"/>
              </w:rPr>
              <w:instrText>Cortex and Cingulate Cortex of First-episode Bipolar Disorder Depression and First-episode Maj or Depressive Disorder&lt;/style&gt;&lt;style face="normal" font="default" charset="134" size="100%"&gt;</w:instrText>
            </w:r>
            <w:r w:rsidR="000D5CBA">
              <w:rPr>
                <w:rFonts w:ascii="Times New Roman" w:hAnsi="Times New Roman" w:hint="eastAsia"/>
                <w:color w:val="000000"/>
                <w:sz w:val="15"/>
                <w:szCs w:val="15"/>
              </w:rPr>
              <w:instrText>：</w:instrText>
            </w:r>
            <w:r w:rsidR="000D5CBA">
              <w:rPr>
                <w:rFonts w:ascii="Times New Roman" w:hAnsi="Times New Roman" w:hint="eastAsia"/>
                <w:color w:val="000000"/>
                <w:sz w:val="15"/>
                <w:szCs w:val="15"/>
              </w:rPr>
              <w:instrText>A Resting&lt;/style&gt;&lt;style face="normal" font="default" size="100%"&gt;-&lt;/style&gt;&lt;style face="normal" font="default" charset="134" size="100%"&gt;State Functional Magnetic Resonance Imaging Study&lt;/style&gt;&lt;/title&gt;&lt;/titles&gt;&lt;keywords&gt;&lt;keyword&gt;</w:instrText>
            </w:r>
            <w:r w:rsidR="000D5CBA">
              <w:rPr>
                <w:rFonts w:ascii="Times New Roman" w:hAnsi="Times New Roman" w:hint="eastAsia"/>
                <w:color w:val="000000"/>
                <w:sz w:val="15"/>
                <w:szCs w:val="15"/>
              </w:rPr>
              <w:instrText>首发抑郁双相障碍</w:instrText>
            </w:r>
            <w:r w:rsidR="000D5CBA">
              <w:rPr>
                <w:rFonts w:ascii="Times New Roman" w:hAnsi="Times New Roman" w:hint="eastAsia"/>
                <w:color w:val="000000"/>
                <w:sz w:val="15"/>
                <w:szCs w:val="15"/>
              </w:rPr>
              <w:instrText>&lt;/keyword&gt;&lt;keyword&gt;</w:instrText>
            </w:r>
            <w:r w:rsidR="000D5CBA">
              <w:rPr>
                <w:rFonts w:ascii="Times New Roman" w:hAnsi="Times New Roman" w:hint="eastAsia"/>
                <w:color w:val="000000"/>
                <w:sz w:val="15"/>
                <w:szCs w:val="15"/>
              </w:rPr>
              <w:instrText>首发重性抑郁障碍</w:instrText>
            </w:r>
            <w:r w:rsidR="000D5CBA">
              <w:rPr>
                <w:rFonts w:ascii="Times New Roman" w:hAnsi="Times New Roman" w:hint="eastAsia"/>
                <w:color w:val="000000"/>
                <w:sz w:val="15"/>
                <w:szCs w:val="15"/>
              </w:rPr>
              <w:instrText>&lt;/keyword&gt;&lt;keyword&gt;</w:instrText>
            </w:r>
            <w:r w:rsidR="000D5CBA">
              <w:rPr>
                <w:rFonts w:ascii="Times New Roman" w:hAnsi="Times New Roman" w:hint="eastAsia"/>
                <w:color w:val="000000"/>
                <w:sz w:val="15"/>
                <w:szCs w:val="15"/>
              </w:rPr>
              <w:instrText>前额叶</w:instrText>
            </w:r>
            <w:r w:rsidR="000D5CBA">
              <w:rPr>
                <w:rFonts w:ascii="Times New Roman" w:hAnsi="Times New Roman" w:hint="eastAsia"/>
                <w:color w:val="000000"/>
                <w:sz w:val="15"/>
                <w:szCs w:val="15"/>
              </w:rPr>
              <w:instrText>&lt;/keyword&gt;&lt;keyword&gt;</w:instrText>
            </w:r>
            <w:r w:rsidR="000D5CBA">
              <w:rPr>
                <w:rFonts w:ascii="Times New Roman" w:hAnsi="Times New Roman" w:hint="eastAsia"/>
                <w:color w:val="000000"/>
                <w:sz w:val="15"/>
                <w:szCs w:val="15"/>
              </w:rPr>
              <w:instrText>扣带回</w:instrText>
            </w:r>
            <w:r w:rsidR="000D5CBA">
              <w:rPr>
                <w:rFonts w:ascii="Times New Roman" w:hAnsi="Times New Roman" w:hint="eastAsia"/>
                <w:color w:val="000000"/>
                <w:sz w:val="15"/>
                <w:szCs w:val="15"/>
              </w:rPr>
              <w:instrText>&lt;/keyword&gt;&lt;keyword&gt;</w:instrText>
            </w:r>
            <w:r w:rsidR="000D5CBA">
              <w:rPr>
                <w:rFonts w:ascii="Times New Roman" w:hAnsi="Times New Roman" w:hint="eastAsia"/>
                <w:color w:val="000000"/>
                <w:sz w:val="15"/>
                <w:szCs w:val="15"/>
              </w:rPr>
              <w:instrText>静息态功能磁共振成像</w:instrText>
            </w:r>
            <w:r w:rsidR="000D5CBA">
              <w:rPr>
                <w:rFonts w:ascii="Times New Roman" w:hAnsi="Times New Roman" w:hint="eastAsia"/>
                <w:color w:val="000000"/>
                <w:sz w:val="15"/>
                <w:szCs w:val="15"/>
              </w:rPr>
              <w:instrText>&lt;/keyword&gt;&lt;keyword&gt;</w:instrText>
            </w:r>
            <w:r w:rsidR="000D5CBA">
              <w:rPr>
                <w:rFonts w:ascii="Times New Roman" w:hAnsi="Times New Roman" w:hint="eastAsia"/>
                <w:color w:val="000000"/>
                <w:sz w:val="15"/>
                <w:szCs w:val="15"/>
              </w:rPr>
              <w:instrText>低频振幅</w:instrText>
            </w:r>
            <w:r w:rsidR="000D5CBA">
              <w:rPr>
                <w:rFonts w:ascii="Times New Roman" w:hAnsi="Times New Roman" w:hint="eastAsia"/>
                <w:color w:val="000000"/>
                <w:sz w:val="15"/>
                <w:szCs w:val="15"/>
              </w:rPr>
              <w:instrText>&lt;/keyword&gt;&lt;/keywords&gt;&lt;dates&gt;&lt;year&gt;2014&lt;/year&gt;&lt;/dates&gt;&lt;publisher&gt;China Medical University&lt;/publisher&gt;&lt;work-type&gt;&lt;style face="normal" font="default" charset="134" size="100%"&gt;Master</w:instrText>
            </w:r>
            <w:r w:rsidR="000D5CBA">
              <w:rPr>
                <w:rFonts w:ascii="Times New Roman" w:hAnsi="Times New Roman" w:hint="eastAsia"/>
                <w:color w:val="000000"/>
                <w:sz w:val="15"/>
                <w:szCs w:val="15"/>
              </w:rPr>
              <w:instrText>’</w:instrText>
            </w:r>
            <w:r w:rsidR="000D5CBA">
              <w:rPr>
                <w:rFonts w:ascii="Times New Roman" w:hAnsi="Times New Roman" w:hint="eastAsia"/>
                <w:color w:val="000000"/>
                <w:sz w:val="15"/>
                <w:szCs w:val="15"/>
              </w:rPr>
              <w:instrText>s Dissertation&lt;/style&gt;&lt;/work-type&gt;&lt;urls&gt;&lt;related-urls&gt;&lt;url&gt;https://d.wanfangdata.com.cn/thesis/ChJUaGVzaXNOZXdTMjAyMTA1MTkSCFkyNTk5MzkyGghyNXcycjhmZQ%3D%3D&lt;/url&gt;&lt;/related-urls&gt;&lt;/urls&gt;&lt;remote-database-provider&gt;&lt;style face="normal" font="default" charset="134" size="100%"&gt;</w:instrText>
            </w:r>
            <w:r w:rsidR="000D5CBA">
              <w:rPr>
                <w:rFonts w:ascii="Times New Roman" w:hAnsi="Times New Roman" w:hint="eastAsia"/>
                <w:color w:val="000000"/>
                <w:sz w:val="15"/>
                <w:szCs w:val="15"/>
              </w:rPr>
              <w:instrText>北京万方数据股份有限公司</w:instrText>
            </w:r>
            <w:r w:rsidR="000D5CBA">
              <w:rPr>
                <w:rFonts w:ascii="Times New Roman" w:hAnsi="Times New Roman" w:hint="eastAsia"/>
                <w:color w:val="000000"/>
                <w:sz w:val="15"/>
                <w:szCs w:val="15"/>
              </w:rPr>
              <w:instrText>&lt;/style&gt;&lt;</w:instrText>
            </w:r>
            <w:r w:rsidR="000D5CBA">
              <w:rPr>
                <w:rFonts w:ascii="Times New Roman" w:hAnsi="Times New Roman"/>
                <w:color w:val="000000"/>
                <w:sz w:val="15"/>
                <w:szCs w:val="15"/>
              </w:rPr>
              <w:instrText>/remote-database-provider&gt;&lt;language&gt;chi&lt;/language&gt;&lt;/record&gt;&lt;/Cite&gt;&lt;/EndNote&gt;</w:instrText>
            </w:r>
            <w:r w:rsidRPr="00E90755">
              <w:rPr>
                <w:rFonts w:ascii="Times New Roman" w:hAnsi="Times New Roman"/>
                <w:color w:val="000000"/>
                <w:sz w:val="15"/>
                <w:szCs w:val="15"/>
              </w:rPr>
              <w:fldChar w:fldCharType="separate"/>
            </w:r>
            <w:r w:rsidR="00871BB4">
              <w:rPr>
                <w:rFonts w:ascii="Times New Roman" w:hAnsi="Times New Roman"/>
                <w:noProof/>
                <w:color w:val="000000"/>
                <w:sz w:val="15"/>
                <w:szCs w:val="15"/>
              </w:rPr>
              <w:t>(</w:t>
            </w:r>
            <w:hyperlink w:anchor="_ENREF_43" w:tooltip="Jiang, 2014 #211" w:history="1">
              <w:r w:rsidR="00C92B80">
                <w:rPr>
                  <w:rFonts w:ascii="Times New Roman" w:hAnsi="Times New Roman"/>
                  <w:noProof/>
                  <w:color w:val="000000"/>
                  <w:sz w:val="15"/>
                  <w:szCs w:val="15"/>
                </w:rPr>
                <w:t>Jiang, 2014</w:t>
              </w:r>
            </w:hyperlink>
            <w:r w:rsidR="00871BB4">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8(5)</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25(12)</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32.5±11.</w:t>
            </w:r>
            <w:r w:rsidRPr="00E90755">
              <w:rPr>
                <w:rFonts w:ascii="Times New Roman" w:hAnsi="Times New Roman" w:hint="eastAsia"/>
                <w:color w:val="000000"/>
                <w:sz w:val="15"/>
                <w:szCs w:val="15"/>
              </w:rPr>
              <w:t>3</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30.5±10.</w:t>
            </w:r>
            <w:r w:rsidRPr="00E90755">
              <w:rPr>
                <w:rFonts w:ascii="Times New Roman" w:hAnsi="Times New Roman" w:hint="eastAsia"/>
                <w:color w:val="000000"/>
                <w:sz w:val="15"/>
                <w:szCs w:val="15"/>
              </w:rPr>
              <w:t>3</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hint="eastAsia"/>
                <w:color w:val="000000"/>
                <w:sz w:val="15"/>
                <w:szCs w:val="15"/>
              </w:rPr>
              <w:t>manic</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9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21.00±11.06</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0</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3.0T ALFF</w:t>
            </w:r>
          </w:p>
        </w:tc>
        <w:tc>
          <w:tcPr>
            <w:tcW w:w="30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DPARSF</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6mm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0.05</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9</w:t>
            </w:r>
          </w:p>
        </w:tc>
      </w:tr>
      <w:tr w:rsidR="00F630CC" w:rsidRPr="00E90755" w:rsidTr="007B1410">
        <w:trPr>
          <w:trHeight w:hRule="exact" w:val="851"/>
        </w:trPr>
        <w:tc>
          <w:tcPr>
            <w:tcW w:w="483" w:type="pct"/>
          </w:tcPr>
          <w:p w:rsidR="00F630CC" w:rsidRPr="00E90755" w:rsidRDefault="00D773A4"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PEVuZE5vdGU+PENpdGU+PEF1dGhvcj5KaWFuZzwvQXV0aG9yPjxZZWFyPjIwMTc8L1llYXI+PFJl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PEVuZE5vdGU+PENpdGU+PEF1dGhvcj5KaWFuZzwvQXV0aG9yPjxZZWFyPjIwMTc8L1llYXI+PFJl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44" w:tooltip="Jiang, 2017 #212" w:history="1">
              <w:r w:rsidR="00C92B80">
                <w:rPr>
                  <w:rFonts w:ascii="Times New Roman" w:hAnsi="Times New Roman"/>
                  <w:noProof/>
                  <w:color w:val="000000"/>
                  <w:sz w:val="15"/>
                  <w:szCs w:val="15"/>
                </w:rPr>
                <w:t>Jiang et al., 2017</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46(19)</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80(29)</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22.28±4.80</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22.40±4.29</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hint="eastAsia"/>
                <w:color w:val="000000"/>
                <w:sz w:val="15"/>
                <w:szCs w:val="15"/>
              </w:rPr>
              <w:t>10manic;1hypomanic;</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hint="eastAsia"/>
                <w:color w:val="000000"/>
                <w:sz w:val="15"/>
                <w:szCs w:val="15"/>
              </w:rPr>
              <w:t>1mixed;15depressed;19euthymic</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27.9</w:t>
            </w:r>
          </w:p>
        </w:tc>
        <w:tc>
          <w:tcPr>
            <w:tcW w:w="29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10.8±8.</w:t>
            </w:r>
            <w:r w:rsidRPr="00E90755">
              <w:rPr>
                <w:rFonts w:ascii="Times New Roman" w:hAnsi="Times New Roman" w:hint="eastAsia"/>
                <w:color w:val="000000"/>
                <w:sz w:val="15"/>
                <w:szCs w:val="15"/>
              </w:rPr>
              <w:t>7</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w:t>
            </w:r>
            <w:r w:rsidRPr="00E90755">
              <w:rPr>
                <w:rFonts w:ascii="Times New Roman" w:hAnsi="Times New Roman" w:hint="eastAsia"/>
                <w:color w:val="000000"/>
                <w:sz w:val="15"/>
                <w:szCs w:val="15"/>
              </w:rPr>
              <w:t>1</w:t>
            </w:r>
            <w:r w:rsidRPr="00E90755">
              <w:rPr>
                <w:rFonts w:ascii="Times New Roman" w:hAnsi="Times New Roman"/>
                <w:color w:val="000000"/>
                <w:sz w:val="15"/>
                <w:szCs w:val="15"/>
              </w:rPr>
              <w:t>±11.5</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hint="eastAsia"/>
                <w:color w:val="000000"/>
                <w:sz w:val="15"/>
                <w:szCs w:val="15"/>
              </w:rPr>
              <w:t>40</w:t>
            </w:r>
            <w:r w:rsidRPr="00E90755">
              <w:rPr>
                <w:rFonts w:ascii="Times New Roman" w:hAnsi="Times New Roman"/>
                <w:color w:val="000000"/>
                <w:sz w:val="15"/>
                <w:szCs w:val="15"/>
              </w:rPr>
              <w:t>BDI</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hint="eastAsia"/>
                <w:color w:val="000000"/>
                <w:sz w:val="15"/>
                <w:szCs w:val="15"/>
              </w:rPr>
              <w:t>6</w:t>
            </w:r>
            <w:r w:rsidRPr="00E90755">
              <w:rPr>
                <w:rFonts w:ascii="Times New Roman" w:hAnsi="Times New Roman"/>
                <w:color w:val="000000"/>
                <w:sz w:val="15"/>
                <w:szCs w:val="15"/>
              </w:rPr>
              <w:t>BDII</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56.5</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3.0T ALFF</w:t>
            </w:r>
          </w:p>
        </w:tc>
        <w:tc>
          <w:tcPr>
            <w:tcW w:w="30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DPARSF</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6mm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0.05 and P &lt; 0.01</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corrected</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9</w:t>
            </w:r>
          </w:p>
        </w:tc>
      </w:tr>
      <w:tr w:rsidR="00F630CC" w:rsidRPr="00E90755" w:rsidTr="007B1410">
        <w:trPr>
          <w:trHeight w:hRule="exact" w:val="851"/>
        </w:trPr>
        <w:tc>
          <w:tcPr>
            <w:tcW w:w="483" w:type="pct"/>
          </w:tcPr>
          <w:p w:rsidR="00F630CC" w:rsidRPr="00E90755" w:rsidRDefault="0085382D"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r>
            <w:r w:rsidR="00AE35B1">
              <w:rPr>
                <w:rFonts w:ascii="Times New Roman" w:hAnsi="Times New Roman"/>
                <w:color w:val="000000"/>
                <w:sz w:val="15"/>
                <w:szCs w:val="15"/>
              </w:rPr>
              <w:instrText xml:space="preserve"> ADDIN EN.CITE &lt;EndNote&gt;&lt;Cite&gt;&lt;Author&gt;Li&lt;/Author&gt;&lt;Year&gt;2017&lt;/Year&gt;&lt;RecNum&gt;217&lt;/RecNum&gt;&lt;DisplayText&gt;(Li, 2017)&lt;/DisplayText&gt;&lt;record&gt;&lt;rec-number&gt;217&lt;/rec-number&gt;&lt;foreign-keys&gt;&lt;key app="EN" db-id="5vzxttdzyrdv2iewvpbva0062dpzzfef9x0v"&gt;217&lt;/key&gt;&lt;/foreign-keys&gt;&lt;ref-type name="Thesis"&gt;32&lt;/ref-type&gt;&lt;contributors&gt;&lt;authors&gt;&lt;author&gt;Li, H.&lt;/author&gt;&lt;/authors&gt;&lt;/contributors&gt;&lt;titles&gt;&lt;title&gt;&lt;style face="normal" font="default" charset="134" size="100%"&gt;A study of multimodal imaging technique in differentiating bipolar de</w:instrText>
            </w:r>
            <w:r w:rsidR="00AE35B1">
              <w:rPr>
                <w:rFonts w:ascii="Times New Roman" w:hAnsi="Times New Roman" w:hint="eastAsia"/>
                <w:color w:val="000000"/>
                <w:sz w:val="15"/>
                <w:szCs w:val="15"/>
              </w:rPr>
              <w:instrText>pression from unipolar depression&lt;/style&gt;&lt;/title&gt;&lt;/titles&gt;&lt;keywords&gt;&lt;keyword&gt;</w:instrText>
            </w:r>
            <w:r w:rsidR="00AE35B1">
              <w:rPr>
                <w:rFonts w:ascii="Times New Roman" w:hAnsi="Times New Roman" w:hint="eastAsia"/>
                <w:color w:val="000000"/>
                <w:sz w:val="15"/>
                <w:szCs w:val="15"/>
              </w:rPr>
              <w:instrText>双相抑郁</w:instrText>
            </w:r>
            <w:r w:rsidR="00AE35B1">
              <w:rPr>
                <w:rFonts w:ascii="Times New Roman" w:hAnsi="Times New Roman" w:hint="eastAsia"/>
                <w:color w:val="000000"/>
                <w:sz w:val="15"/>
                <w:szCs w:val="15"/>
              </w:rPr>
              <w:instrText>&lt;/keyword&gt;&lt;keyword&gt;</w:instrText>
            </w:r>
            <w:r w:rsidR="00AE35B1">
              <w:rPr>
                <w:rFonts w:ascii="Times New Roman" w:hAnsi="Times New Roman" w:hint="eastAsia"/>
                <w:color w:val="000000"/>
                <w:sz w:val="15"/>
                <w:szCs w:val="15"/>
              </w:rPr>
              <w:instrText>多模态影像</w:instrText>
            </w:r>
            <w:r w:rsidR="00AE35B1">
              <w:rPr>
                <w:rFonts w:ascii="Times New Roman" w:hAnsi="Times New Roman" w:hint="eastAsia"/>
                <w:color w:val="000000"/>
                <w:sz w:val="15"/>
                <w:szCs w:val="15"/>
              </w:rPr>
              <w:instrText>&lt;/keyword&gt;&lt;keyword&gt;</w:instrText>
            </w:r>
            <w:r w:rsidR="00AE35B1">
              <w:rPr>
                <w:rFonts w:ascii="Times New Roman" w:hAnsi="Times New Roman" w:hint="eastAsia"/>
                <w:color w:val="000000"/>
                <w:sz w:val="15"/>
                <w:szCs w:val="15"/>
              </w:rPr>
              <w:instrText>鉴别诊断</w:instrText>
            </w:r>
            <w:r w:rsidR="00AE35B1">
              <w:rPr>
                <w:rFonts w:ascii="Times New Roman" w:hAnsi="Times New Roman" w:hint="eastAsia"/>
                <w:color w:val="000000"/>
                <w:sz w:val="15"/>
                <w:szCs w:val="15"/>
              </w:rPr>
              <w:instrText>&lt;/keyword&gt;&lt;keyword&gt;</w:instrText>
            </w:r>
            <w:r w:rsidR="00AE35B1">
              <w:rPr>
                <w:rFonts w:ascii="Times New Roman" w:hAnsi="Times New Roman" w:hint="eastAsia"/>
                <w:color w:val="000000"/>
                <w:sz w:val="15"/>
                <w:szCs w:val="15"/>
              </w:rPr>
              <w:instrText>精神障碍</w:instrText>
            </w:r>
            <w:r w:rsidR="00AE35B1">
              <w:rPr>
                <w:rFonts w:ascii="Times New Roman" w:hAnsi="Times New Roman" w:hint="eastAsia"/>
                <w:color w:val="000000"/>
                <w:sz w:val="15"/>
                <w:szCs w:val="15"/>
              </w:rPr>
              <w:instrText>&lt;/keyword&gt;&lt;keyword&gt;</w:instrText>
            </w:r>
            <w:r w:rsidR="00AE35B1">
              <w:rPr>
                <w:rFonts w:ascii="Times New Roman" w:hAnsi="Times New Roman" w:hint="eastAsia"/>
                <w:color w:val="000000"/>
                <w:sz w:val="15"/>
                <w:szCs w:val="15"/>
              </w:rPr>
              <w:instrText>病理生理学</w:instrText>
            </w:r>
            <w:r w:rsidR="00AE35B1">
              <w:rPr>
                <w:rFonts w:ascii="Times New Roman" w:hAnsi="Times New Roman" w:hint="eastAsia"/>
                <w:color w:val="000000"/>
                <w:sz w:val="15"/>
                <w:szCs w:val="15"/>
              </w:rPr>
              <w:instrText>&lt;/keyword&gt;&lt;/keywords&gt;&lt;dates&gt;&lt;year&gt;2017&lt;/year&gt;&lt;/dates&gt;&lt;publisher&gt;Shantou University&lt;/publisher&gt;&lt;work-type&gt;&lt;style face="normal" font="default" charset="134" size="100%"&gt;</w:instrText>
            </w:r>
            <w:r w:rsidR="00AE35B1">
              <w:rPr>
                <w:rFonts w:ascii="Times New Roman" w:hAnsi="Times New Roman" w:hint="eastAsia"/>
                <w:color w:val="000000"/>
                <w:sz w:val="15"/>
                <w:szCs w:val="15"/>
              </w:rPr>
              <w:instrText>博士</w:instrText>
            </w:r>
            <w:r w:rsidR="00AE35B1">
              <w:rPr>
                <w:rFonts w:ascii="Times New Roman" w:hAnsi="Times New Roman" w:hint="eastAsia"/>
                <w:color w:val="000000"/>
                <w:sz w:val="15"/>
                <w:szCs w:val="15"/>
              </w:rPr>
              <w:instrText>&lt;/style&gt;&lt;/work-type&gt;&lt;urls&gt;&lt;related-urls&gt;&lt;url&gt;https://d.wanfangdata.com.cn/thesis/ChJUaGVzaXNOZXdTMjAyMTA1MTkSCUQwMTI2ODAwMxoINHAxNzNyaGs%3D&lt;/url&gt;&lt;/related-urls&gt;&lt;/urls&gt;&lt;remote-database-provider&gt;&lt;style face="normal" font="default" charset="134" size="100%"&gt;</w:instrText>
            </w:r>
            <w:r w:rsidR="00AE35B1">
              <w:rPr>
                <w:rFonts w:ascii="Times New Roman" w:hAnsi="Times New Roman" w:hint="eastAsia"/>
                <w:color w:val="000000"/>
                <w:sz w:val="15"/>
                <w:szCs w:val="15"/>
              </w:rPr>
              <w:instrText>北京万方数据股份有限公司</w:instrText>
            </w:r>
            <w:r w:rsidR="00AE35B1">
              <w:rPr>
                <w:rFonts w:ascii="Times New Roman" w:hAnsi="Times New Roman" w:hint="eastAsia"/>
                <w:color w:val="000000"/>
                <w:sz w:val="15"/>
                <w:szCs w:val="15"/>
              </w:rPr>
              <w:instrText>&lt;/style&gt;&lt;/remote-database-provider&gt;&lt;research-notes&gt;&lt;style face="normal" font="default" charset="134" size="100%"&gt;</w:instrText>
            </w:r>
            <w:r w:rsidR="00AE35B1">
              <w:rPr>
                <w:rFonts w:ascii="Times New Roman" w:hAnsi="Times New Roman" w:hint="eastAsia"/>
                <w:color w:val="000000"/>
                <w:sz w:val="15"/>
                <w:szCs w:val="15"/>
              </w:rPr>
              <w:instrText>多模态影像技术在单相与双相抑郁鉴别诊断中的研究</w:instrText>
            </w:r>
            <w:r w:rsidR="00AE35B1">
              <w:rPr>
                <w:rFonts w:ascii="Times New Roman" w:hAnsi="Times New Roman" w:hint="eastAsia"/>
                <w:color w:val="000000"/>
                <w:sz w:val="15"/>
                <w:szCs w:val="15"/>
              </w:rPr>
              <w:instrText>&lt;/style&gt;&lt;/research</w:instrText>
            </w:r>
            <w:r w:rsidR="00AE35B1">
              <w:rPr>
                <w:rFonts w:ascii="Times New Roman" w:hAnsi="Times New Roman"/>
                <w:color w:val="000000"/>
                <w:sz w:val="15"/>
                <w:szCs w:val="15"/>
              </w:rPr>
              <w:instrText>-notes&gt;&lt;language&gt;chi&lt;/language&gt;&lt;/record&gt;&lt;/Cite&gt;&lt;/EndNote&gt;</w:instrText>
            </w:r>
            <w:r w:rsidRPr="00E90755">
              <w:rPr>
                <w:rFonts w:ascii="Times New Roman" w:hAnsi="Times New Roman"/>
                <w:color w:val="000000"/>
                <w:sz w:val="15"/>
                <w:szCs w:val="15"/>
              </w:rPr>
              <w:fldChar w:fldCharType="separate"/>
            </w:r>
            <w:r w:rsidR="00AE35B1">
              <w:rPr>
                <w:rFonts w:ascii="Times New Roman" w:hAnsi="Times New Roman"/>
                <w:noProof/>
                <w:color w:val="000000"/>
                <w:sz w:val="15"/>
                <w:szCs w:val="15"/>
              </w:rPr>
              <w:t>(</w:t>
            </w:r>
            <w:hyperlink w:anchor="_ENREF_55" w:tooltip="Li, 2017 #103" w:history="1">
              <w:r w:rsidR="00C92B80">
                <w:rPr>
                  <w:rFonts w:ascii="Times New Roman" w:hAnsi="Times New Roman"/>
                  <w:noProof/>
                  <w:color w:val="000000"/>
                  <w:sz w:val="15"/>
                  <w:szCs w:val="15"/>
                </w:rPr>
                <w:t>Li, 2017</w:t>
              </w:r>
            </w:hyperlink>
            <w:r w:rsidR="00AE35B1">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14(6)</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20(10)</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31.0±7.6</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31.7±11.4</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depressed</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108.0</w:t>
            </w:r>
          </w:p>
        </w:tc>
        <w:tc>
          <w:tcPr>
            <w:tcW w:w="29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100</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3.0T ALFF</w:t>
            </w:r>
          </w:p>
        </w:tc>
        <w:tc>
          <w:tcPr>
            <w:tcW w:w="30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REST</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6mm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0.001</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w:t>
            </w:r>
            <w:proofErr w:type="spellStart"/>
            <w:r w:rsidRPr="00E90755">
              <w:rPr>
                <w:rFonts w:ascii="Times New Roman" w:hAnsi="Times New Roman"/>
                <w:color w:val="000000"/>
                <w:sz w:val="15"/>
                <w:szCs w:val="15"/>
              </w:rPr>
              <w:t>AlphaSim</w:t>
            </w:r>
            <w:proofErr w:type="spellEnd"/>
            <w:r w:rsidRPr="00E90755">
              <w:rPr>
                <w:rFonts w:ascii="Times New Roman" w:hAnsi="Times New Roman"/>
                <w:color w:val="000000"/>
                <w:sz w:val="15"/>
                <w:szCs w:val="15"/>
              </w:rPr>
              <w:t xml:space="preserve"> corrected)</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w:t>
            </w:r>
          </w:p>
        </w:tc>
      </w:tr>
      <w:tr w:rsidR="00F630CC" w:rsidRPr="00E90755" w:rsidTr="007B1410">
        <w:trPr>
          <w:trHeight w:hRule="exact" w:val="851"/>
        </w:trPr>
        <w:tc>
          <w:tcPr>
            <w:tcW w:w="483" w:type="pct"/>
          </w:tcPr>
          <w:p w:rsidR="00F630CC" w:rsidRPr="00E90755" w:rsidRDefault="00E50DBD"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PEVuZE5vdGU+PENpdGU+PEF1dGhvcj5MaXU8L0F1dGhvcj48WWVhcj4yMDEyPC9ZZWFyPjxSZWNO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PEVuZE5vdGU+PENpdGU+PEF1dGhvcj5MaXU8L0F1dGhvcj48WWVhcj4yMDEyPC9ZZWFyPjxSZWNO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E973D2">
              <w:rPr>
                <w:rFonts w:ascii="Times New Roman" w:hAnsi="Times New Roman"/>
                <w:noProof/>
                <w:color w:val="000000"/>
                <w:sz w:val="15"/>
                <w:szCs w:val="15"/>
              </w:rPr>
              <w:t>(</w:t>
            </w:r>
            <w:hyperlink w:anchor="_ENREF_61" w:tooltip="Liu, 2012 #224" w:history="1">
              <w:r w:rsidR="00C92B80">
                <w:rPr>
                  <w:rFonts w:ascii="Times New Roman" w:hAnsi="Times New Roman"/>
                  <w:noProof/>
                  <w:color w:val="000000"/>
                  <w:sz w:val="15"/>
                  <w:szCs w:val="15"/>
                </w:rPr>
                <w:t>Liu et al., 2012a</w:t>
              </w:r>
            </w:hyperlink>
            <w:r w:rsidR="00E973D2">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26(9)</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26(10)</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32.3±11.3</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31.9±12.</w:t>
            </w:r>
            <w:r w:rsidRPr="00E90755">
              <w:rPr>
                <w:rFonts w:ascii="Times New Roman" w:hAnsi="Times New Roman" w:hint="eastAsia"/>
                <w:color w:val="000000"/>
                <w:sz w:val="15"/>
                <w:szCs w:val="15"/>
              </w:rPr>
              <w:t>2</w:t>
            </w:r>
          </w:p>
        </w:tc>
        <w:tc>
          <w:tcPr>
            <w:tcW w:w="530"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depressed</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50.4</w:t>
            </w:r>
          </w:p>
        </w:tc>
        <w:tc>
          <w:tcPr>
            <w:tcW w:w="29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19.6±2.</w:t>
            </w:r>
            <w:r w:rsidRPr="00E90755">
              <w:rPr>
                <w:rFonts w:ascii="Times New Roman" w:hAnsi="Times New Roman" w:hint="eastAsia"/>
                <w:color w:val="000000"/>
                <w:sz w:val="15"/>
                <w:szCs w:val="15"/>
              </w:rPr>
              <w:t>5</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100</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3.0T ALFF</w:t>
            </w:r>
          </w:p>
        </w:tc>
        <w:tc>
          <w:tcPr>
            <w:tcW w:w="30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REST</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0.01</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9</w:t>
            </w:r>
          </w:p>
        </w:tc>
      </w:tr>
      <w:tr w:rsidR="00F630CC" w:rsidRPr="00E90755" w:rsidTr="007B1410">
        <w:trPr>
          <w:trHeight w:hRule="exact" w:val="851"/>
        </w:trPr>
        <w:tc>
          <w:tcPr>
            <w:tcW w:w="483" w:type="pct"/>
          </w:tcPr>
          <w:p w:rsidR="00F630CC" w:rsidRPr="00E90755" w:rsidRDefault="00E50DBD"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PEVuZE5vdGU+PENpdGU+PEF1dGhvcj5MdWk8L0F1dGhvcj48WWVhcj4yMDE1PC9ZZWFyPjxSZWNO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PEVuZE5vdGU+PENpdGU+PEF1dGhvcj5MdWk8L0F1dGhvcj48WWVhcj4yMDE1PC9ZZWFyPjxSZWNO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66" w:tooltip="Lui, 2015 #225" w:history="1">
              <w:r w:rsidR="00C92B80">
                <w:rPr>
                  <w:rFonts w:ascii="Times New Roman" w:hAnsi="Times New Roman"/>
                  <w:noProof/>
                  <w:color w:val="000000"/>
                  <w:sz w:val="15"/>
                  <w:szCs w:val="15"/>
                </w:rPr>
                <w:t>Lui et al., 2015</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57(18)</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59(26)</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34.0±13.0</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38.0±17.0</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16.</w:t>
            </w:r>
            <w:r w:rsidRPr="00E90755">
              <w:rPr>
                <w:rFonts w:ascii="Times New Roman" w:hAnsi="Times New Roman" w:hint="eastAsia"/>
                <w:color w:val="000000"/>
                <w:sz w:val="15"/>
                <w:szCs w:val="15"/>
              </w:rPr>
              <w:t>9</w:t>
            </w:r>
          </w:p>
        </w:tc>
        <w:tc>
          <w:tcPr>
            <w:tcW w:w="29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5.</w:t>
            </w:r>
            <w:r w:rsidRPr="00E90755">
              <w:rPr>
                <w:rFonts w:ascii="Times New Roman" w:hAnsi="Times New Roman" w:hint="eastAsia"/>
                <w:color w:val="000000"/>
                <w:sz w:val="15"/>
                <w:szCs w:val="15"/>
              </w:rPr>
              <w:t>6</w:t>
            </w:r>
            <w:r w:rsidRPr="00E90755">
              <w:rPr>
                <w:rFonts w:ascii="Times New Roman" w:hAnsi="Times New Roman"/>
                <w:color w:val="000000"/>
                <w:sz w:val="15"/>
                <w:szCs w:val="15"/>
              </w:rPr>
              <w:t>±5.7</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100</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3.0T ALFF</w:t>
            </w:r>
          </w:p>
        </w:tc>
        <w:tc>
          <w:tcPr>
            <w:tcW w:w="30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REST</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8mm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0.05</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w:t>
            </w:r>
            <w:proofErr w:type="spellStart"/>
            <w:r w:rsidRPr="00E90755">
              <w:rPr>
                <w:rFonts w:ascii="Times New Roman" w:hAnsi="Times New Roman"/>
                <w:color w:val="000000"/>
                <w:sz w:val="15"/>
                <w:szCs w:val="15"/>
              </w:rPr>
              <w:t>AlphaSim</w:t>
            </w:r>
            <w:proofErr w:type="spellEnd"/>
            <w:r w:rsidRPr="00E90755">
              <w:rPr>
                <w:rFonts w:ascii="Times New Roman" w:hAnsi="Times New Roman"/>
                <w:color w:val="000000"/>
                <w:sz w:val="15"/>
                <w:szCs w:val="15"/>
              </w:rPr>
              <w:t xml:space="preserve"> corrected)</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9.5</w:t>
            </w:r>
          </w:p>
        </w:tc>
      </w:tr>
      <w:tr w:rsidR="00F630CC" w:rsidRPr="00E90755" w:rsidTr="007B1410">
        <w:trPr>
          <w:trHeight w:hRule="exact" w:val="851"/>
        </w:trPr>
        <w:tc>
          <w:tcPr>
            <w:tcW w:w="483" w:type="pct"/>
          </w:tcPr>
          <w:p w:rsidR="00F630CC" w:rsidRPr="00E90755" w:rsidRDefault="00823E69" w:rsidP="00C92B80">
            <w:pPr>
              <w:jc w:val="left"/>
              <w:rPr>
                <w:rFonts w:ascii="Times New Roman" w:hAnsi="Times New Roman"/>
                <w:color w:val="000000"/>
                <w:sz w:val="15"/>
                <w:szCs w:val="15"/>
              </w:rPr>
            </w:pPr>
            <w:r w:rsidRPr="00E90755">
              <w:rPr>
                <w:rFonts w:ascii="Times New Roman" w:hAnsi="Times New Roman"/>
                <w:color w:val="000000"/>
                <w:sz w:val="15"/>
                <w:szCs w:val="15"/>
              </w:rPr>
              <w:lastRenderedPageBreak/>
              <w:fldChar w:fldCharType="begin"/>
            </w:r>
            <w:r w:rsidR="00BD3AAE">
              <w:rPr>
                <w:rFonts w:ascii="Times New Roman" w:hAnsi="Times New Roman"/>
                <w:color w:val="000000"/>
                <w:sz w:val="15"/>
                <w:szCs w:val="15"/>
              </w:rPr>
              <w:instrText xml:space="preserve"> ADDIN EN.CITE &lt;EndNote&gt;&lt;Cite&gt;&lt;Author&gt;Wei&lt;/Author&gt;&lt;Year&gt;2016&lt;/Year&gt;&lt;RecNum&gt;17&lt;/RecNum&gt;&lt;DisplayText&gt;(Wei, 2016)&lt;/DisplayText&gt;&lt;record&gt;&lt;rec-number&gt;17&lt;/rec-number&gt;&lt;foreign-keys&gt;&lt;key app="EN" db-id="5vzxttdzyrdv2iewvpbva0062dpzzfef9x0v"&gt;17&lt;/key&gt;&lt;/foreign-keys&gt;&lt;ref-type name="Thesis"&gt;32&lt;/ref-type&gt;&lt;contributors&gt;&lt;authors&gt;&lt;author&gt;Wei, Q.&lt;/author&gt;&lt;/authors&gt;&lt;tertiary-authors&gt;&lt;author&gt;Yao, Z.&lt;/author&gt;&lt;/tertiary-authors&gt;&lt;/contributors&gt;&lt;titles&gt;&lt;title&gt;The differences of male unipolar depression and bipolar depression: A </w:instrText>
            </w:r>
            <w:r w:rsidR="00BD3AAE">
              <w:rPr>
                <w:rFonts w:ascii="Times New Roman" w:hAnsi="Times New Roman" w:hint="eastAsia"/>
                <w:color w:val="000000"/>
                <w:sz w:val="15"/>
                <w:szCs w:val="15"/>
              </w:rPr>
              <w:instrText>resting-state fMRI study&lt;/title&gt;&lt;/titles&gt;&lt;keywords&gt;&lt;keyword&gt;</w:instrText>
            </w:r>
            <w:r w:rsidR="00BD3AAE">
              <w:rPr>
                <w:rFonts w:ascii="Times New Roman" w:hAnsi="Times New Roman" w:hint="eastAsia"/>
                <w:color w:val="000000"/>
                <w:sz w:val="15"/>
                <w:szCs w:val="15"/>
              </w:rPr>
              <w:instrText>单相抑郁症</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双相抑郁症</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静息态</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功能磁共振</w:instrText>
            </w:r>
            <w:r w:rsidR="00BD3AAE">
              <w:rPr>
                <w:rFonts w:ascii="Times New Roman" w:hAnsi="Times New Roman" w:hint="eastAsia"/>
                <w:color w:val="000000"/>
                <w:sz w:val="15"/>
                <w:szCs w:val="15"/>
              </w:rPr>
              <w:instrText>&lt;/keyword&gt;&lt;/keywords&gt;&lt;dates&gt;&lt;year&gt;2016&lt;/year&gt;&lt;/dates&gt;&lt;publisher&gt;Nanjing University&lt;/publisher&gt;&lt;work-type&gt;Master</w:instrText>
            </w:r>
            <w:r w:rsidR="00BD3AAE">
              <w:rPr>
                <w:rFonts w:ascii="Times New Roman" w:hAnsi="Times New Roman" w:hint="eastAsia"/>
                <w:color w:val="000000"/>
                <w:sz w:val="15"/>
                <w:szCs w:val="15"/>
              </w:rPr>
              <w:instrText>’</w:instrText>
            </w:r>
            <w:r w:rsidR="00BD3AAE">
              <w:rPr>
                <w:rFonts w:ascii="Times New Roman" w:hAnsi="Times New Roman" w:hint="eastAsia"/>
                <w:color w:val="000000"/>
                <w:sz w:val="15"/>
                <w:szCs w:val="15"/>
              </w:rPr>
              <w:instrText>s Disser</w:instrText>
            </w:r>
            <w:r w:rsidR="00BD3AAE">
              <w:rPr>
                <w:rFonts w:ascii="Times New Roman" w:hAnsi="Times New Roman"/>
                <w:color w:val="000000"/>
                <w:sz w:val="15"/>
                <w:szCs w:val="15"/>
              </w:rPr>
              <w:instrText>tation&lt;/work-type&gt;&lt;urls&gt;&lt;/urls&gt;&lt;remote-database-provider&gt;Cnki&lt;/remote-database-provider&gt;&lt;/record&gt;&lt;/Cite&gt;&lt;/EndNote&gt;</w:instrText>
            </w:r>
            <w:r w:rsidRPr="00E90755">
              <w:rPr>
                <w:rFonts w:ascii="Times New Roman" w:hAnsi="Times New Roman"/>
                <w:color w:val="000000"/>
                <w:sz w:val="15"/>
                <w:szCs w:val="15"/>
              </w:rPr>
              <w:fldChar w:fldCharType="separate"/>
            </w:r>
            <w:r w:rsidR="00E973D2">
              <w:rPr>
                <w:rFonts w:ascii="Times New Roman" w:hAnsi="Times New Roman"/>
                <w:noProof/>
                <w:color w:val="000000"/>
                <w:sz w:val="15"/>
                <w:szCs w:val="15"/>
              </w:rPr>
              <w:t>(</w:t>
            </w:r>
            <w:hyperlink w:anchor="_ENREF_109" w:tooltip="Wei, 2016 #17" w:history="1">
              <w:r w:rsidR="00C92B80">
                <w:rPr>
                  <w:rFonts w:ascii="Times New Roman" w:hAnsi="Times New Roman"/>
                  <w:noProof/>
                  <w:color w:val="000000"/>
                  <w:sz w:val="15"/>
                  <w:szCs w:val="15"/>
                </w:rPr>
                <w:t>Wei, 2016</w:t>
              </w:r>
            </w:hyperlink>
            <w:r w:rsidR="00E973D2">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12</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11</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25.7±7.1</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29.7±8.0</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9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22.7±5.6</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3.0T ALFF</w:t>
            </w:r>
          </w:p>
        </w:tc>
        <w:tc>
          <w:tcPr>
            <w:tcW w:w="30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DPARSF</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0.05</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w:t>
            </w:r>
            <w:proofErr w:type="spellStart"/>
            <w:r w:rsidRPr="00E90755">
              <w:rPr>
                <w:rFonts w:ascii="Times New Roman" w:hAnsi="Times New Roman"/>
                <w:color w:val="000000"/>
                <w:sz w:val="15"/>
                <w:szCs w:val="15"/>
              </w:rPr>
              <w:t>AlphaSim</w:t>
            </w:r>
            <w:proofErr w:type="spellEnd"/>
            <w:r w:rsidRPr="00E90755">
              <w:rPr>
                <w:rFonts w:ascii="Times New Roman" w:hAnsi="Times New Roman"/>
                <w:color w:val="000000"/>
                <w:sz w:val="15"/>
                <w:szCs w:val="15"/>
              </w:rPr>
              <w:t xml:space="preserve"> corrected)</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9.5</w:t>
            </w:r>
          </w:p>
        </w:tc>
      </w:tr>
      <w:tr w:rsidR="00F630CC" w:rsidRPr="00E90755" w:rsidTr="007B1410">
        <w:trPr>
          <w:trHeight w:hRule="exact" w:val="851"/>
        </w:trPr>
        <w:tc>
          <w:tcPr>
            <w:tcW w:w="483" w:type="pct"/>
          </w:tcPr>
          <w:p w:rsidR="00F630CC" w:rsidRPr="00E90755" w:rsidRDefault="00823E69"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PEVuZE5vdGU+PENpdGU+PEF1dGhvcj5YdTwvQXV0aG9yPjxZZWFyPjIwMTQ8L1llYXI+PFJlY051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PEVuZE5vdGU+PENpdGU+PEF1dGhvcj5YdTwvQXV0aG9yPjxZZWFyPjIwMTQ8L1llYXI+PFJlY051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111" w:tooltip="Xu, 2014 #18" w:history="1">
              <w:r w:rsidR="00C92B80">
                <w:rPr>
                  <w:rFonts w:ascii="Times New Roman" w:hAnsi="Times New Roman"/>
                  <w:noProof/>
                  <w:color w:val="000000"/>
                  <w:sz w:val="15"/>
                  <w:szCs w:val="15"/>
                </w:rPr>
                <w:t>Xu et al., 2014</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29(18)</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29(13)</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30.5±8.8</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31.</w:t>
            </w:r>
            <w:r w:rsidRPr="00E90755">
              <w:rPr>
                <w:rFonts w:ascii="Times New Roman" w:hAnsi="Times New Roman" w:hint="eastAsia"/>
                <w:color w:val="000000"/>
                <w:sz w:val="15"/>
                <w:szCs w:val="15"/>
              </w:rPr>
              <w:t>4</w:t>
            </w:r>
            <w:r w:rsidRPr="00E90755">
              <w:rPr>
                <w:rFonts w:ascii="Times New Roman" w:hAnsi="Times New Roman"/>
                <w:color w:val="000000"/>
                <w:sz w:val="15"/>
                <w:szCs w:val="15"/>
              </w:rPr>
              <w:t>±8.</w:t>
            </w:r>
            <w:r w:rsidRPr="00E90755">
              <w:rPr>
                <w:rFonts w:ascii="Times New Roman" w:hAnsi="Times New Roman" w:hint="eastAsia"/>
                <w:color w:val="000000"/>
                <w:sz w:val="15"/>
                <w:szCs w:val="15"/>
              </w:rPr>
              <w:t>1</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5 depressed</w:t>
            </w:r>
            <w:r w:rsidRPr="00E90755">
              <w:rPr>
                <w:rFonts w:ascii="Times New Roman" w:hAnsi="Times New Roman" w:hint="eastAsia"/>
                <w:color w:val="000000"/>
                <w:sz w:val="15"/>
                <w:szCs w:val="15"/>
              </w:rPr>
              <w:t>;</w:t>
            </w:r>
            <w:r w:rsidRPr="00E90755">
              <w:rPr>
                <w:rFonts w:ascii="Times New Roman" w:hAnsi="Times New Roman"/>
                <w:color w:val="000000"/>
                <w:sz w:val="15"/>
                <w:szCs w:val="15"/>
              </w:rPr>
              <w:t>6 manic/mixed or hypomanic</w:t>
            </w:r>
            <w:r w:rsidRPr="00E90755">
              <w:rPr>
                <w:rFonts w:ascii="Times New Roman" w:hAnsi="Times New Roman" w:hint="eastAsia"/>
                <w:color w:val="000000"/>
                <w:sz w:val="15"/>
                <w:szCs w:val="15"/>
              </w:rPr>
              <w:t>;</w:t>
            </w:r>
            <w:r w:rsidRPr="00E90755">
              <w:rPr>
                <w:rFonts w:ascii="Times New Roman" w:hAnsi="Times New Roman"/>
                <w:color w:val="000000"/>
                <w:sz w:val="15"/>
                <w:szCs w:val="15"/>
              </w:rPr>
              <w:t>18 euthymic</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9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9.7±10.1</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6.</w:t>
            </w:r>
            <w:r w:rsidRPr="00E90755">
              <w:rPr>
                <w:rFonts w:ascii="Times New Roman" w:hAnsi="Times New Roman" w:hint="eastAsia"/>
                <w:color w:val="000000"/>
                <w:sz w:val="15"/>
                <w:szCs w:val="15"/>
              </w:rPr>
              <w:t>5</w:t>
            </w:r>
            <w:r w:rsidRPr="00E90755">
              <w:rPr>
                <w:rFonts w:ascii="Times New Roman" w:hAnsi="Times New Roman"/>
                <w:color w:val="000000"/>
                <w:sz w:val="15"/>
                <w:szCs w:val="15"/>
              </w:rPr>
              <w:t>±9.3</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82.</w:t>
            </w:r>
            <w:r w:rsidRPr="00E90755">
              <w:rPr>
                <w:rFonts w:ascii="Times New Roman" w:hAnsi="Times New Roman" w:hint="eastAsia"/>
                <w:color w:val="000000"/>
                <w:sz w:val="15"/>
                <w:szCs w:val="15"/>
              </w:rPr>
              <w:t>8</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3.0T ALFF</w:t>
            </w:r>
          </w:p>
        </w:tc>
        <w:tc>
          <w:tcPr>
            <w:tcW w:w="30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REST</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6mm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0.05</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w:t>
            </w:r>
            <w:proofErr w:type="spellStart"/>
            <w:r w:rsidRPr="00E90755">
              <w:rPr>
                <w:rFonts w:ascii="Times New Roman" w:hAnsi="Times New Roman"/>
                <w:color w:val="000000"/>
                <w:sz w:val="15"/>
                <w:szCs w:val="15"/>
              </w:rPr>
              <w:t>AlphaSim</w:t>
            </w:r>
            <w:proofErr w:type="spellEnd"/>
            <w:r w:rsidRPr="00E90755">
              <w:rPr>
                <w:rFonts w:ascii="Times New Roman" w:hAnsi="Times New Roman"/>
                <w:color w:val="000000"/>
                <w:sz w:val="15"/>
                <w:szCs w:val="15"/>
              </w:rPr>
              <w:t xml:space="preserve"> corrected)</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9.5</w:t>
            </w:r>
          </w:p>
        </w:tc>
      </w:tr>
      <w:tr w:rsidR="00F630CC" w:rsidRPr="00E90755" w:rsidTr="007B1410">
        <w:trPr>
          <w:trHeight w:hRule="exact" w:val="851"/>
        </w:trPr>
        <w:tc>
          <w:tcPr>
            <w:tcW w:w="483" w:type="pct"/>
          </w:tcPr>
          <w:p w:rsidR="00F630CC" w:rsidRPr="00E90755" w:rsidRDefault="00823E69"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PEVuZE5vdGU+PENpdGU+PEF1dGhvcj5YdWU8L0F1dGhvcj48WWVhcj4yMDIwPC9ZZWFyPjxSZWNO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PEVuZE5vdGU+PENpdGU+PEF1dGhvcj5YdWU8L0F1dGhvcj48WWVhcj4yMDIwPC9ZZWFyPjxSZWNO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871BB4">
              <w:rPr>
                <w:rFonts w:ascii="Times New Roman" w:hAnsi="Times New Roman"/>
                <w:noProof/>
                <w:color w:val="000000"/>
                <w:sz w:val="15"/>
                <w:szCs w:val="15"/>
              </w:rPr>
              <w:t>(</w:t>
            </w:r>
            <w:hyperlink w:anchor="_ENREF_113" w:tooltip="Xue, 2020 #19" w:history="1">
              <w:r w:rsidR="00C92B80">
                <w:rPr>
                  <w:rFonts w:ascii="Times New Roman" w:hAnsi="Times New Roman"/>
                  <w:noProof/>
                  <w:color w:val="000000"/>
                  <w:sz w:val="15"/>
                  <w:szCs w:val="15"/>
                </w:rPr>
                <w:t>Xue et al., 2020</w:t>
              </w:r>
            </w:hyperlink>
            <w:r w:rsidR="00871BB4">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19(11)</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22(15)</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32.9±10.7</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31.8±10.9</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manic</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9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BDI</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100</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1.5T ALFF</w:t>
            </w:r>
          </w:p>
        </w:tc>
        <w:tc>
          <w:tcPr>
            <w:tcW w:w="305" w:type="pct"/>
          </w:tcPr>
          <w:p w:rsidR="00F630CC" w:rsidRPr="00E90755" w:rsidRDefault="00F630CC" w:rsidP="00D3792F">
            <w:pPr>
              <w:jc w:val="left"/>
              <w:rPr>
                <w:rFonts w:ascii="Times New Roman" w:hAnsi="Times New Roman"/>
                <w:color w:val="000000"/>
                <w:sz w:val="15"/>
                <w:szCs w:val="15"/>
              </w:rPr>
            </w:pPr>
            <w:proofErr w:type="spellStart"/>
            <w:r w:rsidRPr="00E90755">
              <w:rPr>
                <w:rFonts w:ascii="Times New Roman" w:hAnsi="Times New Roman"/>
                <w:color w:val="000000"/>
                <w:sz w:val="15"/>
                <w:szCs w:val="15"/>
              </w:rPr>
              <w:t>RESTplus</w:t>
            </w:r>
            <w:proofErr w:type="spellEnd"/>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6mm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0.05</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(GRF corrected)</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w:t>
            </w:r>
          </w:p>
        </w:tc>
      </w:tr>
      <w:tr w:rsidR="00F630CC" w:rsidRPr="00E90755" w:rsidTr="007B1410">
        <w:trPr>
          <w:trHeight w:hRule="exact" w:val="851"/>
        </w:trPr>
        <w:tc>
          <w:tcPr>
            <w:tcW w:w="483" w:type="pct"/>
          </w:tcPr>
          <w:p w:rsidR="00F630CC" w:rsidRPr="00E90755" w:rsidRDefault="00823E69"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r>
            <w:r w:rsidR="00CB2427">
              <w:rPr>
                <w:rFonts w:ascii="Times New Roman" w:hAnsi="Times New Roman"/>
                <w:color w:val="000000"/>
                <w:sz w:val="15"/>
                <w:szCs w:val="15"/>
              </w:rPr>
              <w:instrText xml:space="preserve"> ADDIN EN.CITE &lt;EndNote&gt;&lt;Cite&gt;&lt;Author&gt;Yao&lt;/Author&gt;&lt;Year&gt;2018&lt;/Year&gt;&lt;RecNum&gt;20&lt;/RecNum&gt;&lt;DisplayText&gt;(Yao, 2018)&lt;/DisplayText&gt;&lt;record&gt;&lt;rec-number&gt;20&lt;/rec-number&gt;&lt;foreign-keys&gt;&lt;key app="EN" db-id="5vzxttdzyrdv2iewvpbva0062dpzzfef9x0v"&gt;20&lt;/key&gt;&lt;/foreign-keys&gt;&lt;ref-type name="Thesis"&gt;32&lt;/ref-type&gt;&lt;contributors&gt;&lt;authors&gt;&lt;author&gt;Yao, X.&lt;/author&gt;&lt;/authors&gt;&lt;tertiary-authors&gt;&lt;author&gt;Tang, Y.&lt;/author&gt;&lt;/tertiary-authors&gt;&lt;/contributors&gt;&lt;titles&gt;&lt;title&gt;Study of Bipolar Disorder and Major Depressive Disorder during Depres</w:instrText>
            </w:r>
            <w:r w:rsidR="00CB2427">
              <w:rPr>
                <w:rFonts w:ascii="Times New Roman" w:hAnsi="Times New Roman" w:hint="eastAsia"/>
                <w:color w:val="000000"/>
                <w:sz w:val="15"/>
                <w:szCs w:val="15"/>
              </w:rPr>
              <w:instrText>sive  State  on  Resting-state  Functional Magnetic  Resonance Imaging and Correlation with Brain-Derived Neurotrophic Factor&lt;/title&gt;&lt;/titles&gt;&lt;keywords&gt;&lt;keyword&gt;</w:instrText>
            </w:r>
            <w:r w:rsidR="00CB2427">
              <w:rPr>
                <w:rFonts w:ascii="Times New Roman" w:hAnsi="Times New Roman" w:hint="eastAsia"/>
                <w:color w:val="000000"/>
                <w:sz w:val="15"/>
                <w:szCs w:val="15"/>
              </w:rPr>
              <w:instrText>双相障碍</w:instrText>
            </w:r>
            <w:r w:rsidR="00CB2427">
              <w:rPr>
                <w:rFonts w:ascii="Times New Roman" w:hAnsi="Times New Roman" w:hint="eastAsia"/>
                <w:color w:val="000000"/>
                <w:sz w:val="15"/>
                <w:szCs w:val="15"/>
              </w:rPr>
              <w:instrText>&lt;/keyword&gt;&lt;keyword&gt;</w:instrText>
            </w:r>
            <w:r w:rsidR="00CB2427">
              <w:rPr>
                <w:rFonts w:ascii="Times New Roman" w:hAnsi="Times New Roman" w:hint="eastAsia"/>
                <w:color w:val="000000"/>
                <w:sz w:val="15"/>
                <w:szCs w:val="15"/>
              </w:rPr>
              <w:instrText>重性抑郁障碍</w:instrText>
            </w:r>
            <w:r w:rsidR="00CB2427">
              <w:rPr>
                <w:rFonts w:ascii="Times New Roman" w:hAnsi="Times New Roman" w:hint="eastAsia"/>
                <w:color w:val="000000"/>
                <w:sz w:val="15"/>
                <w:szCs w:val="15"/>
              </w:rPr>
              <w:instrText>&lt;/keyword&gt;&lt;keyword&gt;</w:instrText>
            </w:r>
            <w:r w:rsidR="00CB2427">
              <w:rPr>
                <w:rFonts w:ascii="Times New Roman" w:hAnsi="Times New Roman" w:hint="eastAsia"/>
                <w:color w:val="000000"/>
                <w:sz w:val="15"/>
                <w:szCs w:val="15"/>
              </w:rPr>
              <w:instrText>局部一致性</w:instrText>
            </w:r>
            <w:r w:rsidR="00CB2427">
              <w:rPr>
                <w:rFonts w:ascii="Times New Roman" w:hAnsi="Times New Roman" w:hint="eastAsia"/>
                <w:color w:val="000000"/>
                <w:sz w:val="15"/>
                <w:szCs w:val="15"/>
              </w:rPr>
              <w:instrText>&lt;/keyword&gt;&lt;keyword&gt;</w:instrText>
            </w:r>
            <w:r w:rsidR="00CB2427">
              <w:rPr>
                <w:rFonts w:ascii="Times New Roman" w:hAnsi="Times New Roman" w:hint="eastAsia"/>
                <w:color w:val="000000"/>
                <w:sz w:val="15"/>
                <w:szCs w:val="15"/>
              </w:rPr>
              <w:instrText>低频振幅</w:instrText>
            </w:r>
            <w:r w:rsidR="00CB2427">
              <w:rPr>
                <w:rFonts w:ascii="Times New Roman" w:hAnsi="Times New Roman" w:hint="eastAsia"/>
                <w:color w:val="000000"/>
                <w:sz w:val="15"/>
                <w:szCs w:val="15"/>
              </w:rPr>
              <w:instrText>&lt;/keyword&gt;&lt;keyword&gt;</w:instrText>
            </w:r>
            <w:r w:rsidR="00CB2427">
              <w:rPr>
                <w:rFonts w:ascii="Times New Roman" w:hAnsi="Times New Roman" w:hint="eastAsia"/>
                <w:color w:val="000000"/>
                <w:sz w:val="15"/>
                <w:szCs w:val="15"/>
              </w:rPr>
              <w:instrText>脑源性神经营养因子</w:instrText>
            </w:r>
            <w:r w:rsidR="00CB2427">
              <w:rPr>
                <w:rFonts w:ascii="Times New Roman" w:hAnsi="Times New Roman" w:hint="eastAsia"/>
                <w:color w:val="000000"/>
                <w:sz w:val="15"/>
                <w:szCs w:val="15"/>
              </w:rPr>
              <w:instrText>&lt;/keyword&gt;&lt;keyword&gt;</w:instrText>
            </w:r>
            <w:r w:rsidR="00CB2427">
              <w:rPr>
                <w:rFonts w:ascii="Times New Roman" w:hAnsi="Times New Roman" w:hint="eastAsia"/>
                <w:color w:val="000000"/>
                <w:sz w:val="15"/>
                <w:szCs w:val="15"/>
              </w:rPr>
              <w:instrText>基于体素分析的相关性分析</w:instrText>
            </w:r>
            <w:r w:rsidR="00CB2427">
              <w:rPr>
                <w:rFonts w:ascii="Times New Roman" w:hAnsi="Times New Roman" w:hint="eastAsia"/>
                <w:color w:val="000000"/>
                <w:sz w:val="15"/>
                <w:szCs w:val="15"/>
              </w:rPr>
              <w:instrText>&lt;/keyword&gt;&lt;/keywords&gt;&lt;dates&gt;&lt;year&gt;2018&lt;/year&gt;&lt;/dates&gt;&lt;publisher&gt;China Medical University&lt;/publisher&gt;&lt;work-type&gt;Doctoral Thesis&lt;/work-type&gt;&lt;urls&gt;&lt;/urls&gt;&lt;remote-database-provider&gt;Cnki&lt;/remote-database-provider&gt;&lt;/reco</w:instrText>
            </w:r>
            <w:r w:rsidR="00CB2427">
              <w:rPr>
                <w:rFonts w:ascii="Times New Roman" w:hAnsi="Times New Roman"/>
                <w:color w:val="000000"/>
                <w:sz w:val="15"/>
                <w:szCs w:val="15"/>
              </w:rPr>
              <w:instrText>rd&gt;&lt;/Cite&gt;&lt;/EndNote&gt;</w:instrText>
            </w:r>
            <w:r w:rsidRPr="00E90755">
              <w:rPr>
                <w:rFonts w:ascii="Times New Roman" w:hAnsi="Times New Roman"/>
                <w:color w:val="000000"/>
                <w:sz w:val="15"/>
                <w:szCs w:val="15"/>
              </w:rPr>
              <w:fldChar w:fldCharType="separate"/>
            </w:r>
            <w:r w:rsidR="00871BB4">
              <w:rPr>
                <w:rFonts w:ascii="Times New Roman" w:hAnsi="Times New Roman"/>
                <w:noProof/>
                <w:color w:val="000000"/>
                <w:sz w:val="15"/>
                <w:szCs w:val="15"/>
              </w:rPr>
              <w:t>(</w:t>
            </w:r>
            <w:hyperlink w:anchor="_ENREF_115" w:tooltip="Yao, 2018 #20" w:history="1">
              <w:r w:rsidR="00C92B80">
                <w:rPr>
                  <w:rFonts w:ascii="Times New Roman" w:hAnsi="Times New Roman"/>
                  <w:noProof/>
                  <w:color w:val="000000"/>
                  <w:sz w:val="15"/>
                  <w:szCs w:val="15"/>
                </w:rPr>
                <w:t>Yao, 2018</w:t>
              </w:r>
            </w:hyperlink>
            <w:r w:rsidR="00871BB4">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20(5)</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63(23)</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25.4±7.</w:t>
            </w:r>
            <w:r w:rsidRPr="00E90755">
              <w:rPr>
                <w:rFonts w:ascii="Times New Roman" w:hAnsi="Times New Roman" w:hint="eastAsia"/>
                <w:color w:val="000000"/>
                <w:sz w:val="15"/>
                <w:szCs w:val="15"/>
              </w:rPr>
              <w:t>8</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26.0±5.8</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40.4</w:t>
            </w:r>
          </w:p>
        </w:tc>
        <w:tc>
          <w:tcPr>
            <w:tcW w:w="29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15.</w:t>
            </w:r>
            <w:r w:rsidRPr="00E90755">
              <w:rPr>
                <w:rFonts w:ascii="Times New Roman" w:hAnsi="Times New Roman" w:hint="eastAsia"/>
                <w:color w:val="000000"/>
                <w:sz w:val="15"/>
                <w:szCs w:val="15"/>
              </w:rPr>
              <w:t>6</w:t>
            </w:r>
            <w:r w:rsidRPr="00E90755">
              <w:rPr>
                <w:rFonts w:ascii="Times New Roman" w:hAnsi="Times New Roman"/>
                <w:color w:val="000000"/>
                <w:sz w:val="15"/>
                <w:szCs w:val="15"/>
              </w:rPr>
              <w:t>±9.2</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70.0</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3.0T ALFF</w:t>
            </w:r>
          </w:p>
        </w:tc>
        <w:tc>
          <w:tcPr>
            <w:tcW w:w="30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DPABI</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6mm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0.05</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w:t>
            </w:r>
            <w:proofErr w:type="spellStart"/>
            <w:r w:rsidRPr="00E90755">
              <w:rPr>
                <w:rFonts w:ascii="Times New Roman" w:hAnsi="Times New Roman"/>
                <w:color w:val="000000"/>
                <w:sz w:val="15"/>
                <w:szCs w:val="15"/>
              </w:rPr>
              <w:t>AlphaSim</w:t>
            </w:r>
            <w:proofErr w:type="spellEnd"/>
            <w:r w:rsidRPr="00E90755">
              <w:rPr>
                <w:rFonts w:ascii="Times New Roman" w:hAnsi="Times New Roman"/>
                <w:color w:val="000000"/>
                <w:sz w:val="15"/>
                <w:szCs w:val="15"/>
              </w:rPr>
              <w:t xml:space="preserve"> corrected)</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w:t>
            </w:r>
          </w:p>
        </w:tc>
      </w:tr>
      <w:tr w:rsidR="00F630CC" w:rsidRPr="00E90755" w:rsidTr="007B1410">
        <w:trPr>
          <w:trHeight w:hRule="exact" w:val="851"/>
        </w:trPr>
        <w:tc>
          <w:tcPr>
            <w:tcW w:w="483" w:type="pct"/>
          </w:tcPr>
          <w:p w:rsidR="00F630CC" w:rsidRPr="00E90755" w:rsidRDefault="00604197"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PEVuZE5vdGU+PENpdGU+PEF1dGhvcj5aaGFuZzwvQXV0aG9yPjxZZWFyPjIwMTg8L1llYXI+PFJl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==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PEVuZE5vdGU+PENpdGU+PEF1dGhvcj5aaGFuZzwvQXV0aG9yPjxZZWFyPjIwMTg8L1llYXI+PFJl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==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E973D2">
              <w:rPr>
                <w:rFonts w:ascii="Times New Roman" w:hAnsi="Times New Roman"/>
                <w:noProof/>
                <w:color w:val="000000"/>
                <w:sz w:val="15"/>
                <w:szCs w:val="15"/>
              </w:rPr>
              <w:t>(</w:t>
            </w:r>
            <w:hyperlink w:anchor="_ENREF_122" w:tooltip="Zhang, 2018 #21" w:history="1">
              <w:r w:rsidR="00C92B80">
                <w:rPr>
                  <w:rFonts w:ascii="Times New Roman" w:hAnsi="Times New Roman"/>
                  <w:noProof/>
                  <w:color w:val="000000"/>
                  <w:sz w:val="15"/>
                  <w:szCs w:val="15"/>
                </w:rPr>
                <w:t>Zhang et al., 2018b</w:t>
              </w:r>
            </w:hyperlink>
            <w:r w:rsidR="00E973D2">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21(7)</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21(7)</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25.8±10.9</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25.5±8.6</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depressed</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9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24.0±5.4</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BDII</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0</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3.0T ALFF</w:t>
            </w:r>
          </w:p>
        </w:tc>
        <w:tc>
          <w:tcPr>
            <w:tcW w:w="30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DPARSF</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0.05</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(GRF corrected)</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w:t>
            </w:r>
          </w:p>
        </w:tc>
      </w:tr>
      <w:tr w:rsidR="00F630CC" w:rsidRPr="00E90755" w:rsidTr="007B1410">
        <w:trPr>
          <w:trHeight w:hRule="exact" w:val="851"/>
        </w:trPr>
        <w:tc>
          <w:tcPr>
            <w:tcW w:w="483" w:type="pct"/>
          </w:tcPr>
          <w:p w:rsidR="00F630CC" w:rsidRPr="00E90755" w:rsidRDefault="00604197"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PEVuZE5vdGU+PENpdGU+PEF1dGhvcj5aaGFuZzwvQXV0aG9yPjxZZWFyPjIwMjE8L1llYXI+PFJl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=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PEVuZE5vdGU+PENpdGU+PEF1dGhvcj5aaGFuZzwvQXV0aG9yPjxZZWFyPjIwMjE8L1llYXI+PFJl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=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E973D2">
              <w:rPr>
                <w:rFonts w:ascii="Times New Roman" w:hAnsi="Times New Roman"/>
                <w:noProof/>
                <w:color w:val="000000"/>
                <w:sz w:val="15"/>
                <w:szCs w:val="15"/>
              </w:rPr>
              <w:t>(</w:t>
            </w:r>
            <w:hyperlink w:anchor="_ENREF_123" w:tooltip="Zhang, 2021 #22" w:history="1">
              <w:r w:rsidR="00C92B80">
                <w:rPr>
                  <w:rFonts w:ascii="Times New Roman" w:hAnsi="Times New Roman"/>
                  <w:noProof/>
                  <w:color w:val="000000"/>
                  <w:sz w:val="15"/>
                  <w:szCs w:val="15"/>
                </w:rPr>
                <w:t>Zhang et al., 2021</w:t>
              </w:r>
            </w:hyperlink>
            <w:r w:rsidR="00E973D2">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56(35)</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71(34)</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29.5±10.9</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30.6±10.</w:t>
            </w:r>
            <w:r w:rsidRPr="00E90755">
              <w:rPr>
                <w:rFonts w:ascii="Times New Roman" w:hAnsi="Times New Roman" w:hint="eastAsia"/>
                <w:color w:val="000000"/>
                <w:sz w:val="15"/>
                <w:szCs w:val="15"/>
              </w:rPr>
              <w:t>9</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9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8.4±8.0</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100</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3.0T</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ALFF</w:t>
            </w:r>
          </w:p>
        </w:tc>
        <w:tc>
          <w:tcPr>
            <w:tcW w:w="30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DPABI</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0.001</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(FWE corrected)</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9.5</w:t>
            </w:r>
          </w:p>
        </w:tc>
      </w:tr>
      <w:tr w:rsidR="00F630CC" w:rsidRPr="00E90755" w:rsidTr="007B1410">
        <w:trPr>
          <w:trHeight w:hRule="exact" w:val="851"/>
        </w:trPr>
        <w:tc>
          <w:tcPr>
            <w:tcW w:w="483" w:type="pct"/>
          </w:tcPr>
          <w:p w:rsidR="00F630CC" w:rsidRPr="00E90755" w:rsidRDefault="00604197"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PEVuZE5vdGU+PENpdGU+PEF1dGhvcj5aaG9uZzwvQXV0aG9yPjxZZWFyPjIwMTk8L1llYXI+PFJl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PEVuZE5vdGU+PENpdGU+PEF1dGhvcj5aaG9uZzwvQXV0aG9yPjxZZWFyPjIwMTk8L1llYXI+PFJl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124" w:tooltip="Zhong, 2019 #23" w:history="1">
              <w:r w:rsidR="00C92B80">
                <w:rPr>
                  <w:rFonts w:ascii="Times New Roman" w:hAnsi="Times New Roman"/>
                  <w:noProof/>
                  <w:color w:val="000000"/>
                  <w:sz w:val="15"/>
                  <w:szCs w:val="15"/>
                </w:rPr>
                <w:t>Zhong et al., 2019</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90(48)</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100(45)</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26.7±8.7</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28.3±9.0</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depressed</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48.0</w:t>
            </w:r>
          </w:p>
        </w:tc>
        <w:tc>
          <w:tcPr>
            <w:tcW w:w="29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27.1±5.</w:t>
            </w:r>
            <w:r w:rsidRPr="00E90755">
              <w:rPr>
                <w:rFonts w:ascii="Times New Roman" w:hAnsi="Times New Roman" w:hint="eastAsia"/>
                <w:color w:val="000000"/>
                <w:sz w:val="15"/>
                <w:szCs w:val="15"/>
              </w:rPr>
              <w:t>7</w:t>
            </w:r>
            <w:r w:rsidRPr="00E90755">
              <w:rPr>
                <w:rFonts w:ascii="Times New Roman" w:hAnsi="Times New Roman"/>
                <w:color w:val="000000"/>
                <w:sz w:val="15"/>
                <w:szCs w:val="15"/>
              </w:rPr>
              <w:t xml:space="preserve"> (24-HAMD)</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w:t>
            </w:r>
            <w:r w:rsidRPr="00E90755">
              <w:rPr>
                <w:rFonts w:ascii="Times New Roman" w:hAnsi="Times New Roman" w:hint="eastAsia"/>
                <w:color w:val="000000"/>
                <w:sz w:val="15"/>
                <w:szCs w:val="15"/>
              </w:rPr>
              <w:t>7</w:t>
            </w:r>
            <w:r w:rsidRPr="00E90755">
              <w:rPr>
                <w:rFonts w:ascii="Times New Roman" w:hAnsi="Times New Roman"/>
                <w:color w:val="000000"/>
                <w:sz w:val="15"/>
                <w:szCs w:val="15"/>
              </w:rPr>
              <w:t>±2.</w:t>
            </w:r>
            <w:r w:rsidRPr="00E90755">
              <w:rPr>
                <w:rFonts w:ascii="Times New Roman" w:hAnsi="Times New Roman" w:hint="eastAsia"/>
                <w:color w:val="000000"/>
                <w:sz w:val="15"/>
                <w:szCs w:val="15"/>
              </w:rPr>
              <w:t>2</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BDII</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0</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3.0T ALFF</w:t>
            </w:r>
          </w:p>
        </w:tc>
        <w:tc>
          <w:tcPr>
            <w:tcW w:w="30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DPABI</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0.05</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(GRF corrected)</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w:t>
            </w:r>
          </w:p>
        </w:tc>
      </w:tr>
      <w:tr w:rsidR="00F630CC" w:rsidRPr="00E90755" w:rsidTr="007B1410">
        <w:trPr>
          <w:trHeight w:hRule="exact" w:val="851"/>
        </w:trPr>
        <w:tc>
          <w:tcPr>
            <w:tcW w:w="483" w:type="pct"/>
          </w:tcPr>
          <w:p w:rsidR="00F630CC" w:rsidRPr="00E90755" w:rsidRDefault="006B499A"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r>
            <w:r w:rsidR="00BD3AAE">
              <w:rPr>
                <w:rFonts w:ascii="Times New Roman" w:hAnsi="Times New Roman"/>
                <w:color w:val="000000"/>
                <w:sz w:val="15"/>
                <w:szCs w:val="15"/>
              </w:rPr>
              <w:instrText xml:space="preserve"> ADDIN EN.CITE &lt;EndNote&gt;&lt;Cite&gt;&lt;Author&gt;Zhou&lt;/Author&gt;&lt;RecNum&gt;24&lt;/RecNum&gt;&lt;DisplayText&gt;(Zhou)&lt;/DisplayText&gt;&lt;record&gt;&lt;rec-number&gt;24&lt;/rec-number&gt;&lt;foreign-keys&gt;&lt;key app="EN" db-id="5vzxttdzyrdv2iewvpbva0062dpzzfef9x0v"&gt;24&lt;/key&gt;&lt;/foreign-keys&gt;&lt;ref-type name="Thesis"&gt;32&lt;/ref-type&gt;&lt;contributors&gt;&lt;authors&gt;&lt;author&gt;Zhou, Q.&lt;/author&gt;&lt;/authors&gt;&lt;/contributors&gt;&lt;titles&gt;&lt;title&gt;&lt;style face="normal" font="default" size="100%"&gt;Comparison of Amplitude of Low Frequency Fluctuation between Schizophrenia and Bipolar Disorder Patient</w:instrText>
            </w:r>
            <w:r w:rsidR="00BD3AAE">
              <w:rPr>
                <w:rFonts w:ascii="Times New Roman" w:hAnsi="Times New Roman" w:hint="eastAsia"/>
                <w:color w:val="000000"/>
                <w:sz w:val="15"/>
                <w:szCs w:val="15"/>
              </w:rPr>
              <w:instrText>s&lt;/style&gt;&lt;style face="normal" font="default" charset="134" size="100%"&gt;</w:instrText>
            </w:r>
            <w:r w:rsidR="00BD3AAE">
              <w:rPr>
                <w:rFonts w:ascii="Times New Roman" w:hAnsi="Times New Roman" w:hint="eastAsia"/>
                <w:color w:val="000000"/>
                <w:sz w:val="15"/>
                <w:szCs w:val="15"/>
              </w:rPr>
              <w:instrText>：</w:instrText>
            </w:r>
            <w:r w:rsidR="00BD3AAE">
              <w:rPr>
                <w:rFonts w:ascii="Times New Roman" w:hAnsi="Times New Roman" w:hint="eastAsia"/>
                <w:color w:val="000000"/>
                <w:sz w:val="15"/>
                <w:szCs w:val="15"/>
              </w:rPr>
              <w:instrText>&lt;/style&gt;&lt;style face="normal" font="default" size="100%"&gt;A Resting--state Functional Magnetic Resonance Imaging Study&lt;/style&gt;&lt;/title&gt;&lt;/titles&gt;&lt;dates&gt;&lt;/dates&gt;&lt;publisher&gt;China Medical Un</w:instrText>
            </w:r>
            <w:r w:rsidR="00BD3AAE">
              <w:rPr>
                <w:rFonts w:ascii="Times New Roman" w:hAnsi="Times New Roman"/>
                <w:color w:val="000000"/>
                <w:sz w:val="15"/>
                <w:szCs w:val="15"/>
              </w:rPr>
              <w:instrText>iversity&lt;/publisher&gt;&lt;urls&gt;&lt;/urls&gt;&lt;/record&gt;&lt;/Cite&gt;&lt;/EndNote&gt;</w:instrText>
            </w:r>
            <w:r w:rsidRPr="00E90755">
              <w:rPr>
                <w:rFonts w:ascii="Times New Roman" w:hAnsi="Times New Roman"/>
                <w:color w:val="000000"/>
                <w:sz w:val="15"/>
                <w:szCs w:val="15"/>
              </w:rPr>
              <w:fldChar w:fldCharType="separate"/>
            </w:r>
            <w:r w:rsidR="0044701F">
              <w:rPr>
                <w:rFonts w:ascii="Times New Roman" w:hAnsi="Times New Roman"/>
                <w:noProof/>
                <w:color w:val="000000"/>
                <w:sz w:val="15"/>
                <w:szCs w:val="15"/>
              </w:rPr>
              <w:t>(</w:t>
            </w:r>
            <w:hyperlink w:anchor="_ENREF_125" w:tooltip="Zhou,  #24" w:history="1">
              <w:r w:rsidR="00C92B80">
                <w:rPr>
                  <w:rFonts w:ascii="Times New Roman" w:hAnsi="Times New Roman"/>
                  <w:noProof/>
                  <w:color w:val="000000"/>
                  <w:sz w:val="15"/>
                  <w:szCs w:val="15"/>
                </w:rPr>
                <w:t>Zhou</w:t>
              </w:r>
            </w:hyperlink>
            <w:r w:rsidR="0044701F">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40(24)</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40(23)</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28.0±6.9</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28.</w:t>
            </w:r>
            <w:r w:rsidRPr="00E90755">
              <w:rPr>
                <w:rFonts w:ascii="Times New Roman" w:hAnsi="Times New Roman" w:hint="eastAsia"/>
                <w:color w:val="000000"/>
                <w:sz w:val="15"/>
                <w:szCs w:val="15"/>
              </w:rPr>
              <w:t>3</w:t>
            </w:r>
            <w:r w:rsidRPr="00E90755">
              <w:rPr>
                <w:rFonts w:ascii="Times New Roman" w:hAnsi="Times New Roman"/>
                <w:color w:val="000000"/>
                <w:sz w:val="15"/>
                <w:szCs w:val="15"/>
              </w:rPr>
              <w:t>±</w:t>
            </w:r>
            <w:r w:rsidRPr="00E90755">
              <w:rPr>
                <w:rFonts w:ascii="Times New Roman" w:hAnsi="Times New Roman" w:hint="eastAsia"/>
                <w:color w:val="000000"/>
                <w:sz w:val="15"/>
                <w:szCs w:val="15"/>
              </w:rPr>
              <w:t>10.0</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61.</w:t>
            </w:r>
            <w:r w:rsidRPr="00E90755">
              <w:rPr>
                <w:rFonts w:ascii="Times New Roman" w:hAnsi="Times New Roman" w:hint="eastAsia"/>
                <w:color w:val="000000"/>
                <w:sz w:val="15"/>
                <w:szCs w:val="15"/>
              </w:rPr>
              <w:t>6</w:t>
            </w:r>
          </w:p>
        </w:tc>
        <w:tc>
          <w:tcPr>
            <w:tcW w:w="29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9.</w:t>
            </w:r>
            <w:r w:rsidRPr="00E90755">
              <w:rPr>
                <w:rFonts w:ascii="Times New Roman" w:hAnsi="Times New Roman" w:hint="eastAsia"/>
                <w:color w:val="000000"/>
                <w:sz w:val="15"/>
                <w:szCs w:val="15"/>
              </w:rPr>
              <w:t>9</w:t>
            </w:r>
            <w:r w:rsidRPr="00E90755">
              <w:rPr>
                <w:rFonts w:ascii="Times New Roman" w:hAnsi="Times New Roman"/>
                <w:color w:val="000000"/>
                <w:sz w:val="15"/>
                <w:szCs w:val="15"/>
              </w:rPr>
              <w:t>±8.4</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9.</w:t>
            </w:r>
            <w:r w:rsidRPr="00E90755">
              <w:rPr>
                <w:rFonts w:ascii="Times New Roman" w:hAnsi="Times New Roman" w:hint="eastAsia"/>
                <w:color w:val="000000"/>
                <w:sz w:val="15"/>
                <w:szCs w:val="15"/>
              </w:rPr>
              <w:t>9</w:t>
            </w:r>
            <w:r w:rsidRPr="00E90755">
              <w:rPr>
                <w:rFonts w:ascii="Times New Roman" w:hAnsi="Times New Roman"/>
                <w:color w:val="000000"/>
                <w:sz w:val="15"/>
                <w:szCs w:val="15"/>
              </w:rPr>
              <w:t>±10.7</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82.5</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3.0T ALFF</w:t>
            </w:r>
          </w:p>
        </w:tc>
        <w:tc>
          <w:tcPr>
            <w:tcW w:w="30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REST</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6mm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0.05</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w:t>
            </w:r>
            <w:proofErr w:type="spellStart"/>
            <w:r w:rsidRPr="00E90755">
              <w:rPr>
                <w:rFonts w:ascii="Times New Roman" w:hAnsi="Times New Roman"/>
                <w:color w:val="000000"/>
                <w:sz w:val="15"/>
                <w:szCs w:val="15"/>
              </w:rPr>
              <w:t>AlphaSim</w:t>
            </w:r>
            <w:proofErr w:type="spellEnd"/>
            <w:r w:rsidRPr="00E90755">
              <w:rPr>
                <w:rFonts w:ascii="Times New Roman" w:hAnsi="Times New Roman"/>
                <w:color w:val="000000"/>
                <w:sz w:val="15"/>
                <w:szCs w:val="15"/>
              </w:rPr>
              <w:t xml:space="preserve"> corrected)</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9.5</w:t>
            </w:r>
          </w:p>
        </w:tc>
      </w:tr>
      <w:tr w:rsidR="00F630CC" w:rsidRPr="00E90755" w:rsidTr="007B1410">
        <w:trPr>
          <w:trHeight w:hRule="exact" w:val="851"/>
        </w:trPr>
        <w:tc>
          <w:tcPr>
            <w:tcW w:w="483" w:type="pct"/>
          </w:tcPr>
          <w:p w:rsidR="00F630CC" w:rsidRPr="00E90755" w:rsidRDefault="00D717E4"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PEVuZE5vdGU+PENpdGU+PEF1dGhvcj5ab3U8L0F1dGhvcj48WWVhcj4yMDE1PC9ZZWFyPjxSZWNO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PEVuZE5vdGU+PENpdGU+PEF1dGhvcj5ab3U8L0F1dGhvcj48WWVhcj4yMDE1PC9ZZWFyPjxSZWNO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CB2D8C">
              <w:rPr>
                <w:rFonts w:ascii="Times New Roman" w:hAnsi="Times New Roman"/>
                <w:noProof/>
                <w:color w:val="000000"/>
                <w:sz w:val="15"/>
                <w:szCs w:val="15"/>
              </w:rPr>
              <w:t>(</w:t>
            </w:r>
            <w:hyperlink w:anchor="_ENREF_128" w:tooltip="Zou, 2015 #25" w:history="1">
              <w:r w:rsidR="00C92B80">
                <w:rPr>
                  <w:rFonts w:ascii="Times New Roman" w:hAnsi="Times New Roman"/>
                  <w:noProof/>
                  <w:color w:val="000000"/>
                  <w:sz w:val="15"/>
                  <w:szCs w:val="15"/>
                </w:rPr>
                <w:t>Zou et al., 2015</w:t>
              </w:r>
            </w:hyperlink>
            <w:r w:rsidR="00CB2D8C">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30(17)</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30(17)</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23.3±4.7</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23.6±4.3</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23manic</w:t>
            </w:r>
            <w:r w:rsidRPr="00E90755">
              <w:rPr>
                <w:rFonts w:ascii="Times New Roman" w:hAnsi="Times New Roman" w:hint="eastAsia"/>
                <w:color w:val="000000"/>
                <w:sz w:val="15"/>
                <w:szCs w:val="15"/>
              </w:rPr>
              <w:t>;</w:t>
            </w:r>
            <w:r w:rsidRPr="00E90755">
              <w:rPr>
                <w:rFonts w:ascii="Times New Roman" w:hAnsi="Times New Roman"/>
                <w:color w:val="000000"/>
                <w:sz w:val="15"/>
                <w:szCs w:val="15"/>
              </w:rPr>
              <w:t>3depressed</w:t>
            </w:r>
            <w:r w:rsidRPr="00E90755">
              <w:rPr>
                <w:rFonts w:ascii="Times New Roman" w:hAnsi="Times New Roman" w:hint="eastAsia"/>
                <w:color w:val="000000"/>
                <w:sz w:val="15"/>
                <w:szCs w:val="15"/>
              </w:rPr>
              <w:t>;</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2mixed</w:t>
            </w:r>
            <w:r w:rsidRPr="00E90755">
              <w:rPr>
                <w:rFonts w:ascii="Times New Roman" w:hAnsi="Times New Roman" w:hint="eastAsia"/>
                <w:color w:val="000000"/>
                <w:sz w:val="15"/>
                <w:szCs w:val="15"/>
              </w:rPr>
              <w:t>;</w:t>
            </w:r>
            <w:r w:rsidRPr="00E90755">
              <w:rPr>
                <w:rFonts w:ascii="Times New Roman" w:hAnsi="Times New Roman"/>
                <w:color w:val="000000"/>
                <w:sz w:val="15"/>
                <w:szCs w:val="15"/>
              </w:rPr>
              <w:t>2euthymic</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12.2</w:t>
            </w:r>
          </w:p>
        </w:tc>
        <w:tc>
          <w:tcPr>
            <w:tcW w:w="29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6.0±6.3</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BDI</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100</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3.0T ALFF</w:t>
            </w:r>
          </w:p>
        </w:tc>
        <w:tc>
          <w:tcPr>
            <w:tcW w:w="30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REST</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6mm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0.05</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w:t>
            </w:r>
            <w:proofErr w:type="spellStart"/>
            <w:r w:rsidRPr="00E90755">
              <w:rPr>
                <w:rFonts w:ascii="Times New Roman" w:hAnsi="Times New Roman"/>
                <w:color w:val="000000"/>
                <w:sz w:val="15"/>
                <w:szCs w:val="15"/>
              </w:rPr>
              <w:t>AlphaSim</w:t>
            </w:r>
            <w:proofErr w:type="spellEnd"/>
            <w:r w:rsidRPr="00E90755">
              <w:rPr>
                <w:rFonts w:ascii="Times New Roman" w:hAnsi="Times New Roman"/>
                <w:color w:val="000000"/>
                <w:sz w:val="15"/>
                <w:szCs w:val="15"/>
              </w:rPr>
              <w:t xml:space="preserve"> corrected)</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w:t>
            </w:r>
          </w:p>
        </w:tc>
      </w:tr>
      <w:tr w:rsidR="00F630CC" w:rsidRPr="00E90755" w:rsidTr="007B1410">
        <w:trPr>
          <w:trHeight w:hRule="exact" w:val="851"/>
        </w:trPr>
        <w:tc>
          <w:tcPr>
            <w:tcW w:w="483" w:type="pct"/>
          </w:tcPr>
          <w:p w:rsidR="00F630CC" w:rsidRPr="00E90755" w:rsidRDefault="00D717E4"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r>
            <w:r w:rsidR="00CA516A">
              <w:rPr>
                <w:rFonts w:ascii="Times New Roman" w:hAnsi="Times New Roman"/>
                <w:color w:val="000000"/>
                <w:sz w:val="15"/>
                <w:szCs w:val="15"/>
              </w:rPr>
              <w:instrText xml:space="preserve"> ADDIN EN.CITE &lt;EndNote&gt;&lt;Cite&gt;&lt;Author&gt;Lv&lt;/Author&gt;&lt;Year&gt;2019&lt;/Year&gt;&lt;RecNum&gt;26&lt;/RecNum&gt;&lt;DisplayText&gt;(Lv et al., 2019)&lt;/DisplayText&gt;&lt;record&gt;&lt;rec-number&gt;26&lt;/rec-number&gt;&lt;foreign-keys&gt;&lt;key app="EN" db-id="5vzxttdzyrdv2iewvpbva0062dpzzfef9x0v"&gt;26&lt;/key&gt;&lt;/foreign-keys&gt;&lt;ref-type name="Journal Article"&gt;17&lt;/ref-type&gt;&lt;contributors&gt;&lt;authors&gt;&lt;author&gt;Lv, L.&lt;/author&gt;&lt;author&gt;Zhang, R.&lt;/author&gt;&lt;author&gt;Yan, W.&lt;/author&gt;&lt;author&gt;Ni, L.&lt;/author&gt;&lt;author&gt;Peng, X.&lt;/author&gt;&lt;author&gt;Xie, S.&lt;/author&gt;&lt;/authors&gt;&lt;/contributors&gt;&lt;auth-addre</w:instrText>
            </w:r>
            <w:r w:rsidR="00CA516A">
              <w:rPr>
                <w:rFonts w:ascii="Times New Roman" w:hAnsi="Times New Roman" w:hint="eastAsia"/>
                <w:color w:val="000000"/>
                <w:sz w:val="15"/>
                <w:szCs w:val="15"/>
              </w:rPr>
              <w:instrText>ss&gt;&lt;style face="normal" font="default" charset="134" size="100%"&gt;</w:instrText>
            </w:r>
            <w:r w:rsidR="00CA516A">
              <w:rPr>
                <w:rFonts w:ascii="Times New Roman" w:hAnsi="Times New Roman" w:hint="eastAsia"/>
                <w:color w:val="000000"/>
                <w:sz w:val="15"/>
                <w:szCs w:val="15"/>
              </w:rPr>
              <w:instrText>南京医科大学附属脑科医院精神二科</w:instrText>
            </w:r>
            <w:r w:rsidR="00CA516A">
              <w:rPr>
                <w:rFonts w:ascii="Times New Roman" w:hAnsi="Times New Roman" w:hint="eastAsia"/>
                <w:color w:val="000000"/>
                <w:sz w:val="15"/>
                <w:szCs w:val="15"/>
              </w:rPr>
              <w:instrText>&lt;/style&gt;&lt;style face="normal" font="default" size="100%"&gt;;&lt;/style&gt;&lt;/auth-address&gt;&lt;titles&gt;&lt;title&gt;&lt;style face="normal" font="default" charset="134" size="100%"&gt;Study on cognitiv</w:instrText>
            </w:r>
            <w:r w:rsidR="00CA516A">
              <w:rPr>
                <w:rFonts w:ascii="Times New Roman" w:hAnsi="Times New Roman"/>
                <w:color w:val="000000"/>
                <w:sz w:val="15"/>
                <w:szCs w:val="15"/>
              </w:rPr>
              <w:instrText>e function and fractional amplitude of low frequency fluctuation in patients with bipolar depression&lt;/style&gt;&lt;/title&gt;&lt;secondary-title&gt;China Medical Herald&lt;/secondary-title&gt;&lt;/titles&gt;&lt;periodical&gt;&lt;full-title&gt;China Medical Herald&lt;/full-title&gt;&lt;/periodical&gt;&lt;page</w:instrText>
            </w:r>
            <w:r w:rsidR="00CA516A">
              <w:rPr>
                <w:rFonts w:ascii="Times New Roman" w:hAnsi="Times New Roman" w:hint="eastAsia"/>
                <w:color w:val="000000"/>
                <w:sz w:val="15"/>
                <w:szCs w:val="15"/>
              </w:rPr>
              <w:instrText>s&gt;76-79+91+189&lt;/pages&gt;&lt;volume&gt;16&lt;/volume&gt;&lt;number&gt;29&lt;/number&gt;&lt;keywords&gt;&lt;keyword&gt;</w:instrText>
            </w:r>
            <w:r w:rsidR="00CA516A">
              <w:rPr>
                <w:rFonts w:ascii="Times New Roman" w:hAnsi="Times New Roman" w:hint="eastAsia"/>
                <w:color w:val="000000"/>
                <w:sz w:val="15"/>
                <w:szCs w:val="15"/>
              </w:rPr>
              <w:instrText>双相抑郁</w:instrText>
            </w:r>
            <w:r w:rsidR="00CA516A">
              <w:rPr>
                <w:rFonts w:ascii="Times New Roman" w:hAnsi="Times New Roman" w:hint="eastAsia"/>
                <w:color w:val="000000"/>
                <w:sz w:val="15"/>
                <w:szCs w:val="15"/>
              </w:rPr>
              <w:instrText>&lt;/keyword&gt;&lt;keyword&gt;</w:instrText>
            </w:r>
            <w:r w:rsidR="00CA516A">
              <w:rPr>
                <w:rFonts w:ascii="Times New Roman" w:hAnsi="Times New Roman" w:hint="eastAsia"/>
                <w:color w:val="000000"/>
                <w:sz w:val="15"/>
                <w:szCs w:val="15"/>
              </w:rPr>
              <w:instrText>静息态功能磁共振</w:instrText>
            </w:r>
            <w:r w:rsidR="00CA516A">
              <w:rPr>
                <w:rFonts w:ascii="Times New Roman" w:hAnsi="Times New Roman" w:hint="eastAsia"/>
                <w:color w:val="000000"/>
                <w:sz w:val="15"/>
                <w:szCs w:val="15"/>
              </w:rPr>
              <w:instrText>&lt;/keyword&gt;&lt;keyword&gt;</w:instrText>
            </w:r>
            <w:r w:rsidR="00CA516A">
              <w:rPr>
                <w:rFonts w:ascii="Times New Roman" w:hAnsi="Times New Roman" w:hint="eastAsia"/>
                <w:color w:val="000000"/>
                <w:sz w:val="15"/>
                <w:szCs w:val="15"/>
              </w:rPr>
              <w:instrText>比率低频振幅</w:instrText>
            </w:r>
            <w:r w:rsidR="00CA516A">
              <w:rPr>
                <w:rFonts w:ascii="Times New Roman" w:hAnsi="Times New Roman" w:hint="eastAsia"/>
                <w:color w:val="000000"/>
                <w:sz w:val="15"/>
                <w:szCs w:val="15"/>
              </w:rPr>
              <w:instrText>&lt;/keyword&gt;&lt;keyword&gt;</w:instrText>
            </w:r>
            <w:r w:rsidR="00CA516A">
              <w:rPr>
                <w:rFonts w:ascii="Times New Roman" w:hAnsi="Times New Roman" w:hint="eastAsia"/>
                <w:color w:val="000000"/>
                <w:sz w:val="15"/>
                <w:szCs w:val="15"/>
              </w:rPr>
              <w:instrText>认知功能</w:instrText>
            </w:r>
            <w:r w:rsidR="00CA516A">
              <w:rPr>
                <w:rFonts w:ascii="Times New Roman" w:hAnsi="Times New Roman" w:hint="eastAsia"/>
                <w:color w:val="000000"/>
                <w:sz w:val="15"/>
                <w:szCs w:val="15"/>
              </w:rPr>
              <w:instrText>&lt;/keyword&gt;&lt;/keywords&gt;&lt;dates&gt;&lt;year&gt;2019&lt;/year&gt;&lt;/dates&gt;&lt;isbn&gt;1673-7210&lt;/isbn&gt;&lt;call-num&gt;11-5539/R&lt;/call-num&gt;&lt;urls&gt;&lt;/urls&gt;&lt;remote-database-provider&gt;Cnki&lt;/remote-database-provider&gt;&lt;research-notes&gt;&lt;style face="normal" font="default" charset="134" size="100%"&gt;</w:instrText>
            </w:r>
            <w:r w:rsidR="00CA516A">
              <w:rPr>
                <w:rFonts w:ascii="Times New Roman" w:hAnsi="Times New Roman" w:hint="eastAsia"/>
                <w:color w:val="000000"/>
                <w:sz w:val="15"/>
                <w:szCs w:val="15"/>
              </w:rPr>
              <w:instrText>双相抑郁障碍患者的认知功能及比率低频振幅研究</w:instrText>
            </w:r>
            <w:r w:rsidR="00CA516A">
              <w:rPr>
                <w:rFonts w:ascii="Times New Roman" w:hAnsi="Times New Roman" w:hint="eastAsia"/>
                <w:color w:val="000000"/>
                <w:sz w:val="15"/>
                <w:szCs w:val="15"/>
              </w:rPr>
              <w:instrText>&lt;/style&gt;&lt;/research-notes&gt;&lt;/record&gt;&lt;/Cite&gt;&lt;/EndNote&gt;</w:instrText>
            </w:r>
            <w:r w:rsidRPr="00E90755">
              <w:rPr>
                <w:rFonts w:ascii="Times New Roman" w:hAnsi="Times New Roman"/>
                <w:color w:val="000000"/>
                <w:sz w:val="15"/>
                <w:szCs w:val="15"/>
              </w:rPr>
              <w:fldChar w:fldCharType="separate"/>
            </w:r>
            <w:r w:rsidR="00CA516A">
              <w:rPr>
                <w:rFonts w:ascii="Times New Roman" w:hAnsi="Times New Roman"/>
                <w:noProof/>
                <w:color w:val="000000"/>
                <w:sz w:val="15"/>
                <w:szCs w:val="15"/>
              </w:rPr>
              <w:t>(</w:t>
            </w:r>
            <w:hyperlink w:anchor="_ENREF_67" w:tooltip="Lv, 2019 #26" w:history="1">
              <w:r w:rsidR="00C92B80">
                <w:rPr>
                  <w:rFonts w:ascii="Times New Roman" w:hAnsi="Times New Roman"/>
                  <w:noProof/>
                  <w:color w:val="000000"/>
                  <w:sz w:val="15"/>
                  <w:szCs w:val="15"/>
                </w:rPr>
                <w:t>Lv et al., 2019</w:t>
              </w:r>
            </w:hyperlink>
            <w:r w:rsidR="00CA516A">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26(9)</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26(15)</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22.8±6.1</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26.3±7.4</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22.</w:t>
            </w:r>
            <w:r w:rsidRPr="00E90755">
              <w:rPr>
                <w:rFonts w:ascii="Times New Roman" w:hAnsi="Times New Roman" w:hint="eastAsia"/>
                <w:color w:val="000000"/>
                <w:sz w:val="15"/>
                <w:szCs w:val="15"/>
              </w:rPr>
              <w:t>9</w:t>
            </w:r>
          </w:p>
        </w:tc>
        <w:tc>
          <w:tcPr>
            <w:tcW w:w="297"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22.</w:t>
            </w:r>
            <w:r w:rsidRPr="00E90755">
              <w:rPr>
                <w:rFonts w:ascii="Times New Roman" w:hAnsi="Times New Roman" w:hint="eastAsia"/>
                <w:sz w:val="15"/>
                <w:szCs w:val="15"/>
              </w:rPr>
              <w:t>5</w:t>
            </w:r>
            <w:r w:rsidRPr="00E90755">
              <w:rPr>
                <w:rFonts w:ascii="Times New Roman" w:hAnsi="Times New Roman"/>
                <w:color w:val="000000"/>
                <w:sz w:val="15"/>
                <w:szCs w:val="15"/>
              </w:rPr>
              <w:t>±3.5</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w:t>
            </w:r>
            <w:r w:rsidRPr="00E90755">
              <w:rPr>
                <w:rFonts w:ascii="Times New Roman" w:hAnsi="Times New Roman" w:hint="eastAsia"/>
                <w:color w:val="000000"/>
                <w:sz w:val="15"/>
                <w:szCs w:val="15"/>
              </w:rPr>
              <w:t>1</w:t>
            </w:r>
            <w:r w:rsidRPr="00E90755">
              <w:rPr>
                <w:rFonts w:ascii="Times New Roman" w:hAnsi="Times New Roman"/>
                <w:color w:val="000000"/>
                <w:sz w:val="15"/>
                <w:szCs w:val="15"/>
              </w:rPr>
              <w:t>±1.5</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0</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 xml:space="preserve">3.0T </w:t>
            </w:r>
            <w:proofErr w:type="spellStart"/>
            <w:r w:rsidRPr="00E90755">
              <w:rPr>
                <w:rFonts w:ascii="Times New Roman" w:hAnsi="Times New Roman"/>
                <w:color w:val="000000"/>
                <w:sz w:val="15"/>
                <w:szCs w:val="15"/>
              </w:rPr>
              <w:t>fALFF</w:t>
            </w:r>
            <w:proofErr w:type="spellEnd"/>
          </w:p>
        </w:tc>
        <w:tc>
          <w:tcPr>
            <w:tcW w:w="30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DPABI</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0.005</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(TFCE corrected)</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9.5</w:t>
            </w:r>
          </w:p>
        </w:tc>
      </w:tr>
      <w:tr w:rsidR="00F630CC" w:rsidRPr="00E90755" w:rsidTr="007B1410">
        <w:trPr>
          <w:trHeight w:hRule="exact" w:val="851"/>
        </w:trPr>
        <w:tc>
          <w:tcPr>
            <w:tcW w:w="483" w:type="pct"/>
          </w:tcPr>
          <w:p w:rsidR="00F630CC" w:rsidRPr="00E90755" w:rsidRDefault="00D717E4" w:rsidP="00C92B80">
            <w:pPr>
              <w:jc w:val="left"/>
              <w:rPr>
                <w:rFonts w:ascii="Times New Roman" w:hAnsi="Times New Roman"/>
                <w:color w:val="000000"/>
                <w:sz w:val="15"/>
                <w:szCs w:val="15"/>
              </w:rPr>
            </w:pPr>
            <w:r w:rsidRPr="00E90755">
              <w:rPr>
                <w:rFonts w:ascii="Times New Roman" w:hAnsi="Times New Roman"/>
                <w:color w:val="000000"/>
                <w:sz w:val="15"/>
                <w:szCs w:val="15"/>
              </w:rPr>
              <w:lastRenderedPageBreak/>
              <w:fldChar w:fldCharType="begin">
                <w:fldData xml:space="preserve">PEVuZE5vdGU+PENpdGU+PEF1dGhvcj5RaXU8L0F1dGhvcj48WWVhcj4yMDE4PC9ZZWFyPjxSZWNO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PEVuZE5vdGU+PENpdGU+PEF1dGhvcj5RaXU8L0F1dGhvcj48WWVhcj4yMDE4PC9ZZWFyPjxSZWNO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E973D2">
              <w:rPr>
                <w:rFonts w:ascii="Times New Roman" w:hAnsi="Times New Roman"/>
                <w:noProof/>
                <w:color w:val="000000"/>
                <w:sz w:val="15"/>
                <w:szCs w:val="15"/>
              </w:rPr>
              <w:t>(</w:t>
            </w:r>
            <w:hyperlink w:anchor="_ENREF_85" w:tooltip="Qiu, 2018 #27" w:history="1">
              <w:r w:rsidR="00C92B80">
                <w:rPr>
                  <w:rFonts w:ascii="Times New Roman" w:hAnsi="Times New Roman"/>
                  <w:noProof/>
                  <w:color w:val="000000"/>
                  <w:sz w:val="15"/>
                  <w:szCs w:val="15"/>
                </w:rPr>
                <w:t>Qiu et al., 2018b</w:t>
              </w:r>
            </w:hyperlink>
            <w:r w:rsidR="00E973D2">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28(14)</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27(17)</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31.</w:t>
            </w:r>
            <w:r w:rsidRPr="00E90755">
              <w:rPr>
                <w:rFonts w:ascii="Times New Roman" w:hAnsi="Times New Roman" w:hint="eastAsia"/>
                <w:color w:val="000000"/>
                <w:sz w:val="15"/>
                <w:szCs w:val="15"/>
              </w:rPr>
              <w:t>8</w:t>
            </w:r>
            <w:r w:rsidRPr="00E90755">
              <w:rPr>
                <w:rFonts w:ascii="Times New Roman" w:hAnsi="Times New Roman"/>
                <w:color w:val="000000"/>
                <w:sz w:val="15"/>
                <w:szCs w:val="15"/>
              </w:rPr>
              <w:t>±12.8</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33.7±9.</w:t>
            </w:r>
            <w:r w:rsidRPr="00E90755">
              <w:rPr>
                <w:rFonts w:ascii="Times New Roman" w:hAnsi="Times New Roman" w:hint="eastAsia"/>
                <w:color w:val="000000"/>
                <w:sz w:val="15"/>
                <w:szCs w:val="15"/>
              </w:rPr>
              <w:t>8</w:t>
            </w:r>
          </w:p>
        </w:tc>
        <w:tc>
          <w:tcPr>
            <w:tcW w:w="530" w:type="pct"/>
          </w:tcPr>
          <w:p w:rsidR="00F630CC" w:rsidRPr="00E90755" w:rsidRDefault="00F630CC" w:rsidP="00D3792F">
            <w:pPr>
              <w:jc w:val="left"/>
              <w:rPr>
                <w:rFonts w:ascii="Times New Roman" w:hAnsi="Times New Roman"/>
                <w:color w:val="FF0000"/>
                <w:sz w:val="15"/>
                <w:szCs w:val="15"/>
              </w:rPr>
            </w:pPr>
            <w:r w:rsidRPr="00E90755">
              <w:rPr>
                <w:rFonts w:ascii="Times New Roman" w:hAnsi="Times New Roman"/>
                <w:color w:val="000000"/>
                <w:sz w:val="15"/>
                <w:szCs w:val="15"/>
              </w:rPr>
              <w:t>depressed</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109.</w:t>
            </w:r>
            <w:r w:rsidRPr="00E90755">
              <w:rPr>
                <w:rFonts w:ascii="Times New Roman" w:hAnsi="Times New Roman" w:hint="eastAsia"/>
                <w:color w:val="000000"/>
                <w:sz w:val="15"/>
                <w:szCs w:val="15"/>
              </w:rPr>
              <w:t>8</w:t>
            </w:r>
          </w:p>
        </w:tc>
        <w:tc>
          <w:tcPr>
            <w:tcW w:w="29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31.0±7.9</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82.1</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 xml:space="preserve">3.0T </w:t>
            </w:r>
            <w:proofErr w:type="spellStart"/>
            <w:r w:rsidRPr="00E90755">
              <w:rPr>
                <w:rFonts w:ascii="Times New Roman" w:hAnsi="Times New Roman"/>
                <w:color w:val="000000"/>
                <w:sz w:val="15"/>
                <w:szCs w:val="15"/>
              </w:rPr>
              <w:t>fALFF</w:t>
            </w:r>
            <w:proofErr w:type="spellEnd"/>
          </w:p>
        </w:tc>
        <w:tc>
          <w:tcPr>
            <w:tcW w:w="30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DPARSF</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8mm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0.001</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(uncorrected)</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w:t>
            </w:r>
          </w:p>
        </w:tc>
      </w:tr>
      <w:tr w:rsidR="00F630CC" w:rsidRPr="00E90755" w:rsidTr="007B1410">
        <w:trPr>
          <w:trHeight w:hRule="exact" w:val="851"/>
        </w:trPr>
        <w:tc>
          <w:tcPr>
            <w:tcW w:w="483" w:type="pct"/>
          </w:tcPr>
          <w:p w:rsidR="00F630CC" w:rsidRPr="00E90755" w:rsidRDefault="00D717E4"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r>
            <w:r w:rsidR="00BD3AAE">
              <w:rPr>
                <w:rFonts w:ascii="Times New Roman" w:hAnsi="Times New Roman"/>
                <w:color w:val="000000"/>
                <w:sz w:val="15"/>
                <w:szCs w:val="15"/>
              </w:rPr>
              <w:instrText xml:space="preserve"> ADDIN EN.CITE &lt;EndNote&gt;&lt;Cite&gt;&lt;Author&gt;Shen&lt;/Author&gt;&lt;Year&gt;2018&lt;/Year&gt;&lt;RecNum&gt;28&lt;/RecNum&gt;&lt;DisplayText&gt;(Shen et al., 2018)&lt;/DisplayText&gt;&lt;record&gt;&lt;rec-number&gt;28&lt;/rec-number&gt;&lt;foreign-keys&gt;&lt;key app="EN" db-id="5vzxttdzyrdv2iewvpbva0062dpzzfef9x0v"&gt;28&lt;/key&gt;&lt;/foreign-keys&gt;&lt;ref-type name="Journal Article"&gt;17&lt;/ref-type&gt;&lt;contributors&gt;&lt;authors&gt;&lt;author&gt;Shen, T.&lt;/author&gt;&lt;author&gt;Ying, S.&lt;/author&gt;&lt;author&gt;David Mellor&lt;/author&gt;&lt;author&gt;Huang, Y.&lt;/author&gt;&lt;author&gt;Wang, J.&lt;/author&gt;&lt;author&gt;Zhang, J.&lt;/author&gt;&lt;author&gt;Qiu, M.&lt;/auth</w:instrText>
            </w:r>
            <w:r w:rsidR="00BD3AAE">
              <w:rPr>
                <w:rFonts w:ascii="Times New Roman" w:hAnsi="Times New Roman" w:hint="eastAsia"/>
                <w:color w:val="000000"/>
                <w:sz w:val="15"/>
                <w:szCs w:val="15"/>
              </w:rPr>
              <w:instrText>or&gt;&lt;author&gt;Peng, D.&lt;/author&gt;&lt;/authors&gt;&lt;/contributors&gt;&lt;auth-address&gt;&lt;style face="normal" font="default" charset="134" size="100%"&gt;</w:instrText>
            </w:r>
            <w:r w:rsidR="00BD3AAE">
              <w:rPr>
                <w:rFonts w:ascii="Times New Roman" w:hAnsi="Times New Roman" w:hint="eastAsia"/>
                <w:color w:val="000000"/>
                <w:sz w:val="15"/>
                <w:szCs w:val="15"/>
              </w:rPr>
              <w:instrText>上海交通大学医学院附属精神卫生中心心境障碍科</w:instrText>
            </w:r>
            <w:r w:rsidR="00BD3AAE">
              <w:rPr>
                <w:rFonts w:ascii="Times New Roman" w:hAnsi="Times New Roman" w:hint="eastAsia"/>
                <w:color w:val="000000"/>
                <w:sz w:val="15"/>
                <w:szCs w:val="15"/>
              </w:rPr>
              <w:instrText>&lt;/style&gt;&lt;style face="normal" font="default" size="100%"&gt;;&lt;/style&gt;&lt;style face="normal" font="default" charset="134" size="100%"&gt;</w:instrText>
            </w:r>
            <w:r w:rsidR="00BD3AAE">
              <w:rPr>
                <w:rFonts w:ascii="Times New Roman" w:hAnsi="Times New Roman" w:hint="eastAsia"/>
                <w:color w:val="000000"/>
                <w:sz w:val="15"/>
                <w:szCs w:val="15"/>
              </w:rPr>
              <w:instrText>上海大学</w:instrText>
            </w:r>
            <w:r w:rsidR="00BD3AAE">
              <w:rPr>
                <w:rFonts w:ascii="Times New Roman" w:hAnsi="Times New Roman" w:hint="eastAsia"/>
                <w:color w:val="000000"/>
                <w:sz w:val="15"/>
                <w:szCs w:val="15"/>
              </w:rPr>
              <w:instrText>&lt;/style&gt;&lt;style face="normal" font="default" size="100%"&gt;;School of Psychology,Deakin University;&lt;/style&gt;&lt;style face="normal" font="default" charset="134" size="100%"&gt;</w:instrText>
            </w:r>
            <w:r w:rsidR="00BD3AAE">
              <w:rPr>
                <w:rFonts w:ascii="Times New Roman" w:hAnsi="Times New Roman" w:hint="eastAsia"/>
                <w:color w:val="000000"/>
                <w:sz w:val="15"/>
                <w:szCs w:val="15"/>
              </w:rPr>
              <w:instrText>上海交通大学医学院附属精神卫生中心放射科</w:instrText>
            </w:r>
            <w:r w:rsidR="00BD3AAE">
              <w:rPr>
                <w:rFonts w:ascii="Times New Roman" w:hAnsi="Times New Roman" w:hint="eastAsia"/>
                <w:color w:val="000000"/>
                <w:sz w:val="15"/>
                <w:szCs w:val="15"/>
              </w:rPr>
              <w:instrText>&lt;/style&gt;&lt;style face="normal" font="default" size="100%"&gt;;&lt;/style&gt;&lt;style face="normal" font="default" charset="134" size="100%"&gt;</w:instrText>
            </w:r>
            <w:r w:rsidR="00BD3AAE">
              <w:rPr>
                <w:rFonts w:ascii="Times New Roman" w:hAnsi="Times New Roman" w:hint="eastAsia"/>
                <w:color w:val="000000"/>
                <w:sz w:val="15"/>
                <w:szCs w:val="15"/>
              </w:rPr>
              <w:instrText>上海交通大学医学院附属新华医院临床心理科</w:instrText>
            </w:r>
            <w:r w:rsidR="00BD3AAE">
              <w:rPr>
                <w:rFonts w:ascii="Times New Roman" w:hAnsi="Times New Roman" w:hint="eastAsia"/>
                <w:color w:val="000000"/>
                <w:sz w:val="15"/>
                <w:szCs w:val="15"/>
              </w:rPr>
              <w:instrText>&lt;/style&gt;&lt;style face="normal" font="default" size="100%"&gt;;&lt;/style&gt;&lt;/auth-address&gt;&lt;titles&gt;&lt;title&gt;The characteristics of resting-state brain function in patients with bipolar depression&lt;/title&gt;&lt;secondary-title&gt;Chin J Psychiatry&lt;/secondary-title&gt;&lt;/titles&gt;&lt;periodical&gt;&lt;full-title&gt;Chin J Psychiatry&lt;/full-title&gt;&lt;/periodical&gt;&lt;pages&gt;242-246&lt;/pages&gt;&lt;volume&gt;51&lt;/volume&gt;&lt;number&gt;04&lt;/number&gt;&lt;keywords&gt;&lt;keyword&gt;</w:instrText>
            </w:r>
            <w:r w:rsidR="00BD3AAE">
              <w:rPr>
                <w:rFonts w:ascii="Times New Roman" w:hAnsi="Times New Roman" w:hint="eastAsia"/>
                <w:color w:val="000000"/>
                <w:sz w:val="15"/>
                <w:szCs w:val="15"/>
              </w:rPr>
              <w:instrText>双相情感障碍</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磁共振成像</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比率低频振荡振幅</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静息态</w:instrText>
            </w:r>
            <w:r w:rsidR="00BD3AAE">
              <w:rPr>
                <w:rFonts w:ascii="Times New Roman" w:hAnsi="Times New Roman" w:hint="eastAsia"/>
                <w:color w:val="000000"/>
                <w:sz w:val="15"/>
                <w:szCs w:val="15"/>
              </w:rPr>
              <w:instrText>&lt;/keyword&gt;&lt;/keywords&gt;&lt;dates&gt;&lt;year&gt;2018&lt;/year&gt;&lt;/dates&gt;&lt;isbn&gt;1006-7884&lt;/isbn&gt;&lt;call-num&gt;11-3661/R&lt;/call-num&gt;&lt;urls&gt;&lt;/urls&gt;&lt;remote-database-provider&gt;Cnki&lt;/remote-database-provider&gt;&lt;/record&gt;</w:instrText>
            </w:r>
            <w:r w:rsidR="00BD3AAE">
              <w:rPr>
                <w:rFonts w:ascii="Times New Roman" w:hAnsi="Times New Roman"/>
                <w:color w:val="000000"/>
                <w:sz w:val="15"/>
                <w:szCs w:val="15"/>
              </w:rPr>
              <w:instrText>&lt;/Cite&gt;&lt;/EndNote&gt;</w:instrText>
            </w:r>
            <w:r w:rsidRPr="00E90755">
              <w:rPr>
                <w:rFonts w:ascii="Times New Roman" w:hAnsi="Times New Roman"/>
                <w:color w:val="000000"/>
                <w:sz w:val="15"/>
                <w:szCs w:val="15"/>
              </w:rPr>
              <w:fldChar w:fldCharType="separate"/>
            </w:r>
            <w:r w:rsidR="0044701F">
              <w:rPr>
                <w:rFonts w:ascii="Times New Roman" w:hAnsi="Times New Roman"/>
                <w:noProof/>
                <w:color w:val="000000"/>
                <w:sz w:val="15"/>
                <w:szCs w:val="15"/>
              </w:rPr>
              <w:t>(</w:t>
            </w:r>
            <w:hyperlink w:anchor="_ENREF_95" w:tooltip="Shen, 2018 #28" w:history="1">
              <w:r w:rsidR="00C92B80">
                <w:rPr>
                  <w:rFonts w:ascii="Times New Roman" w:hAnsi="Times New Roman"/>
                  <w:noProof/>
                  <w:color w:val="000000"/>
                  <w:sz w:val="15"/>
                  <w:szCs w:val="15"/>
                </w:rPr>
                <w:t>Shen et al., 2018</w:t>
              </w:r>
            </w:hyperlink>
            <w:r w:rsidR="0044701F">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26(14)</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26(16)</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32.3±13.1</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33.0±9.8</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depressed</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97"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31.0</w:t>
            </w:r>
            <w:r w:rsidRPr="00E90755">
              <w:rPr>
                <w:rFonts w:ascii="Times New Roman" w:hAnsi="Times New Roman"/>
                <w:color w:val="000000"/>
                <w:sz w:val="15"/>
                <w:szCs w:val="15"/>
              </w:rPr>
              <w:t>±7.9</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88.</w:t>
            </w:r>
            <w:r w:rsidRPr="00E90755">
              <w:rPr>
                <w:rFonts w:ascii="Times New Roman" w:hAnsi="Times New Roman" w:hint="eastAsia"/>
                <w:color w:val="000000"/>
                <w:sz w:val="15"/>
                <w:szCs w:val="15"/>
              </w:rPr>
              <w:t>5</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 xml:space="preserve">3.0T </w:t>
            </w:r>
            <w:proofErr w:type="spellStart"/>
            <w:r w:rsidRPr="00E90755">
              <w:rPr>
                <w:rFonts w:ascii="Times New Roman" w:hAnsi="Times New Roman"/>
                <w:color w:val="000000"/>
                <w:sz w:val="15"/>
                <w:szCs w:val="15"/>
              </w:rPr>
              <w:t>fALFF</w:t>
            </w:r>
            <w:proofErr w:type="spellEnd"/>
          </w:p>
        </w:tc>
        <w:tc>
          <w:tcPr>
            <w:tcW w:w="30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kern w:val="0"/>
                <w:sz w:val="15"/>
                <w:szCs w:val="15"/>
              </w:rPr>
              <w:t>DPARSF</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8mm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0.01</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w:t>
            </w:r>
            <w:proofErr w:type="spellStart"/>
            <w:r w:rsidRPr="00E90755">
              <w:rPr>
                <w:rFonts w:ascii="Times New Roman" w:hAnsi="Times New Roman"/>
                <w:color w:val="000000"/>
                <w:sz w:val="15"/>
                <w:szCs w:val="15"/>
              </w:rPr>
              <w:t>Alphasim</w:t>
            </w:r>
            <w:proofErr w:type="spellEnd"/>
            <w:r w:rsidRPr="00E90755">
              <w:rPr>
                <w:rFonts w:ascii="Times New Roman" w:hAnsi="Times New Roman"/>
                <w:color w:val="000000"/>
                <w:sz w:val="15"/>
                <w:szCs w:val="15"/>
              </w:rPr>
              <w:t xml:space="preserve"> corrected)</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9</w:t>
            </w:r>
          </w:p>
        </w:tc>
      </w:tr>
      <w:tr w:rsidR="00F630CC" w:rsidRPr="00E90755" w:rsidTr="007B1410">
        <w:trPr>
          <w:trHeight w:hRule="exact" w:val="851"/>
        </w:trPr>
        <w:tc>
          <w:tcPr>
            <w:tcW w:w="483" w:type="pct"/>
          </w:tcPr>
          <w:p w:rsidR="00F630CC" w:rsidRPr="00E90755" w:rsidRDefault="00BB3280"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PEVuZE5vdGU+PENpdGU+PEF1dGhvcj5XYW5nPC9BdXRob3I+PFllYXI+MjAxOTwvWWVhcj48UmVj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PEVuZE5vdGU+PENpdGU+PEF1dGhvcj5XYW5nPC9BdXRob3I+PFllYXI+MjAxOTwvWWVhcj48UmVj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E973D2">
              <w:rPr>
                <w:rFonts w:ascii="Times New Roman" w:hAnsi="Times New Roman"/>
                <w:noProof/>
                <w:color w:val="000000"/>
                <w:sz w:val="15"/>
                <w:szCs w:val="15"/>
              </w:rPr>
              <w:t>(</w:t>
            </w:r>
            <w:hyperlink w:anchor="_ENREF_107" w:tooltip="Wang, 2019 #29" w:history="1">
              <w:r w:rsidR="00C92B80">
                <w:rPr>
                  <w:rFonts w:ascii="Times New Roman" w:hAnsi="Times New Roman"/>
                  <w:noProof/>
                  <w:color w:val="000000"/>
                  <w:sz w:val="15"/>
                  <w:szCs w:val="15"/>
                </w:rPr>
                <w:t>Wang et al., 2019</w:t>
              </w:r>
            </w:hyperlink>
            <w:r w:rsidR="00E973D2">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30(15)</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31(18)</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36.3±11.0</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33.6±8.</w:t>
            </w:r>
            <w:r w:rsidRPr="00E90755">
              <w:rPr>
                <w:rFonts w:ascii="Times New Roman" w:hAnsi="Times New Roman" w:hint="eastAsia"/>
                <w:color w:val="000000"/>
                <w:sz w:val="15"/>
                <w:szCs w:val="15"/>
              </w:rPr>
              <w:t>1</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depressed</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9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23.6±5.</w:t>
            </w:r>
            <w:r w:rsidRPr="00E90755">
              <w:rPr>
                <w:rFonts w:ascii="Times New Roman" w:hAnsi="Times New Roman" w:hint="eastAsia"/>
                <w:color w:val="000000"/>
                <w:sz w:val="15"/>
                <w:szCs w:val="15"/>
              </w:rPr>
              <w:t>6</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0</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 xml:space="preserve">3.0T </w:t>
            </w:r>
            <w:proofErr w:type="spellStart"/>
            <w:r w:rsidRPr="00E90755">
              <w:rPr>
                <w:rFonts w:ascii="Times New Roman" w:hAnsi="Times New Roman"/>
                <w:color w:val="000000"/>
                <w:sz w:val="15"/>
                <w:szCs w:val="15"/>
              </w:rPr>
              <w:t>fALFF</w:t>
            </w:r>
            <w:proofErr w:type="spellEnd"/>
          </w:p>
        </w:tc>
        <w:tc>
          <w:tcPr>
            <w:tcW w:w="30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DPABI</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8mm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0.05</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(GRF corrected)</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w:t>
            </w:r>
          </w:p>
        </w:tc>
      </w:tr>
      <w:tr w:rsidR="00F630CC" w:rsidRPr="00E90755" w:rsidTr="007B1410">
        <w:trPr>
          <w:trHeight w:hRule="exact" w:val="851"/>
        </w:trPr>
        <w:tc>
          <w:tcPr>
            <w:tcW w:w="483" w:type="pct"/>
          </w:tcPr>
          <w:p w:rsidR="00F630CC" w:rsidRPr="00E90755" w:rsidRDefault="001C6917"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PEVuZE5vdGU+PENpdGU+PEF1dGhvcj5aaGFuZzwvQXV0aG9yPjxZZWFyPjIwMTc8L1llYXI+PFJl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ZT48YWJici0xPlBsb1Mgb25lPC9hYmJyLTE+PC9hbHQtcGVyaW9kaWNhbD48cGFnZXM+ZTAxNzQ1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PEVuZE5vdGU+PENpdGU+PEF1dGhvcj5aaGFuZzwvQXV0aG9yPjxZZWFyPjIwMTc8L1llYXI+PFJl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ZT48YWJici0xPlBsb1Mgb25lPC9hYmJyLTE+PC9hbHQtcGVyaW9kaWNhbD48cGFnZXM+ZTAxNzQ1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E973D2">
              <w:rPr>
                <w:rFonts w:ascii="Times New Roman" w:hAnsi="Times New Roman"/>
                <w:noProof/>
                <w:color w:val="000000"/>
                <w:sz w:val="15"/>
                <w:szCs w:val="15"/>
              </w:rPr>
              <w:t>(</w:t>
            </w:r>
            <w:hyperlink w:anchor="_ENREF_121" w:tooltip="Zhang, 2017 #30" w:history="1">
              <w:r w:rsidR="00C92B80">
                <w:rPr>
                  <w:rFonts w:ascii="Times New Roman" w:hAnsi="Times New Roman"/>
                  <w:noProof/>
                  <w:color w:val="000000"/>
                  <w:sz w:val="15"/>
                  <w:szCs w:val="15"/>
                </w:rPr>
                <w:t>Zhang et al., 2017</w:t>
              </w:r>
            </w:hyperlink>
            <w:r w:rsidR="00E973D2">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14(6)</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14(6)</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33.</w:t>
            </w:r>
            <w:r w:rsidRPr="00E90755">
              <w:rPr>
                <w:rFonts w:ascii="Times New Roman" w:hAnsi="Times New Roman" w:hint="eastAsia"/>
                <w:color w:val="000000"/>
                <w:sz w:val="15"/>
                <w:szCs w:val="15"/>
              </w:rPr>
              <w:t>8</w:t>
            </w:r>
            <w:r w:rsidRPr="00E90755">
              <w:rPr>
                <w:rFonts w:ascii="Times New Roman" w:hAnsi="Times New Roman"/>
                <w:color w:val="000000"/>
                <w:sz w:val="15"/>
                <w:szCs w:val="15"/>
              </w:rPr>
              <w:t>±11.</w:t>
            </w:r>
            <w:r w:rsidRPr="00E90755">
              <w:rPr>
                <w:rFonts w:ascii="Times New Roman" w:hAnsi="Times New Roman" w:hint="eastAsia"/>
                <w:color w:val="000000"/>
                <w:sz w:val="15"/>
                <w:szCs w:val="15"/>
              </w:rPr>
              <w:t>1</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34.2±10.7</w:t>
            </w:r>
          </w:p>
        </w:tc>
        <w:tc>
          <w:tcPr>
            <w:tcW w:w="530"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depressed</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14.1</w:t>
            </w:r>
          </w:p>
        </w:tc>
        <w:tc>
          <w:tcPr>
            <w:tcW w:w="297" w:type="pct"/>
          </w:tcPr>
          <w:p w:rsidR="00F630CC" w:rsidRPr="00E90755" w:rsidRDefault="00F630CC" w:rsidP="00D3792F">
            <w:pPr>
              <w:jc w:val="left"/>
              <w:rPr>
                <w:rFonts w:ascii="Times New Roman" w:hAnsi="Times New Roman"/>
                <w:sz w:val="15"/>
                <w:szCs w:val="15"/>
              </w:rPr>
            </w:pPr>
            <w:r w:rsidRPr="00E90755">
              <w:rPr>
                <w:rFonts w:ascii="Times New Roman" w:hAnsi="Times New Roman"/>
                <w:color w:val="000000"/>
                <w:sz w:val="15"/>
                <w:szCs w:val="15"/>
              </w:rPr>
              <w:t>18.5±5.2</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0</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 xml:space="preserve">3.0T </w:t>
            </w:r>
            <w:proofErr w:type="spellStart"/>
            <w:r w:rsidRPr="00E90755">
              <w:rPr>
                <w:rFonts w:ascii="Times New Roman" w:hAnsi="Times New Roman"/>
                <w:color w:val="000000"/>
                <w:sz w:val="15"/>
                <w:szCs w:val="15"/>
              </w:rPr>
              <w:t>fALFF</w:t>
            </w:r>
            <w:proofErr w:type="spellEnd"/>
          </w:p>
        </w:tc>
        <w:tc>
          <w:tcPr>
            <w:tcW w:w="305" w:type="pct"/>
          </w:tcPr>
          <w:p w:rsidR="00F630CC" w:rsidRPr="00E90755" w:rsidRDefault="00F630CC" w:rsidP="00D3792F">
            <w:pPr>
              <w:jc w:val="left"/>
              <w:rPr>
                <w:rFonts w:ascii="Times New Roman" w:hAnsi="Times New Roman"/>
                <w:color w:val="000000"/>
                <w:sz w:val="15"/>
                <w:szCs w:val="15"/>
              </w:rPr>
            </w:pPr>
            <w:proofErr w:type="spellStart"/>
            <w:r w:rsidRPr="00E90755">
              <w:rPr>
                <w:rFonts w:ascii="Times New Roman" w:hAnsi="Times New Roman"/>
                <w:color w:val="000000"/>
                <w:sz w:val="15"/>
                <w:szCs w:val="15"/>
              </w:rPr>
              <w:t>Connectome</w:t>
            </w:r>
            <w:proofErr w:type="spellEnd"/>
            <w:r w:rsidRPr="00E90755">
              <w:rPr>
                <w:rFonts w:ascii="Times New Roman" w:hAnsi="Times New Roman"/>
                <w:color w:val="000000"/>
                <w:sz w:val="15"/>
                <w:szCs w:val="15"/>
              </w:rPr>
              <w:t xml:space="preserve"> Computation System</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6mm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0.05</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(corrected)</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9.5</w:t>
            </w:r>
          </w:p>
        </w:tc>
      </w:tr>
      <w:tr w:rsidR="00F630CC" w:rsidRPr="00E90755" w:rsidTr="007B1410">
        <w:trPr>
          <w:trHeight w:hRule="exact" w:val="851"/>
        </w:trPr>
        <w:tc>
          <w:tcPr>
            <w:tcW w:w="483" w:type="pct"/>
          </w:tcPr>
          <w:p w:rsidR="00F630CC" w:rsidRPr="00E90755" w:rsidRDefault="0085378A"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r>
            <w:r w:rsidR="00BD3AAE">
              <w:rPr>
                <w:rFonts w:ascii="Times New Roman" w:hAnsi="Times New Roman"/>
                <w:color w:val="000000"/>
                <w:sz w:val="15"/>
                <w:szCs w:val="15"/>
              </w:rPr>
              <w:instrText xml:space="preserve"> ADDIN EN.CITE &lt;EndNote&gt;&lt;Cite&gt;&lt;Author&gt;Zou&lt;/Author&gt;&lt;Year&gt;2019&lt;/Year&gt;&lt;RecNum&gt;31&lt;/RecNum&gt;&lt;DisplayText&gt;(Zou et al., 2019)&lt;/DisplayText&gt;&lt;record&gt;&lt;rec-number&gt;31&lt;/rec-number&gt;&lt;foreign-keys&gt;&lt;key app="EN" db-id="5vzxttdzyrdv2iewvpbva0062dpzzfef9x0v"&gt;31&lt;/key&gt;&lt;/foreign-keys&gt;&lt;ref-type name="Journal Article"&gt;17&lt;/ref-type&gt;&lt;contributors&gt;&lt;authors&gt;&lt;author&gt;Zou, W.&lt;/author&gt;&lt;author&gt;Chen, J.&lt;/author&gt;&lt;author&gt;Huang, S.&lt;/author&gt;&lt;author&gt;Li, L.&lt;/author&gt;&lt;author&gt;Huang, K.&lt;/author&gt;&lt;author&gt;Chen, J.&lt;/author&gt;&lt;/authors&gt;&lt;/contributors&gt;&lt;auth</w:instrText>
            </w:r>
            <w:r w:rsidR="00BD3AAE">
              <w:rPr>
                <w:rFonts w:ascii="Times New Roman" w:hAnsi="Times New Roman" w:hint="eastAsia"/>
                <w:color w:val="000000"/>
                <w:sz w:val="15"/>
                <w:szCs w:val="15"/>
              </w:rPr>
              <w:instrText>-address&gt;&lt;style face="normal" font="default" charset="134" size="100%"&gt;</w:instrText>
            </w:r>
            <w:r w:rsidR="00BD3AAE">
              <w:rPr>
                <w:rFonts w:ascii="Times New Roman" w:hAnsi="Times New Roman" w:hint="eastAsia"/>
                <w:color w:val="000000"/>
                <w:sz w:val="15"/>
                <w:szCs w:val="15"/>
              </w:rPr>
              <w:instrText>广州市惠爱医院</w:instrText>
            </w:r>
            <w:r w:rsidR="00BD3AAE">
              <w:rPr>
                <w:rFonts w:ascii="Times New Roman" w:hAnsi="Times New Roman" w:hint="eastAsia"/>
                <w:color w:val="000000"/>
                <w:sz w:val="15"/>
                <w:szCs w:val="15"/>
              </w:rPr>
              <w:instrText>&lt;/style&gt;&lt;style face="normal" font="default" size="100%"&gt;(&lt;/style&gt;&lt;style face="normal" font="default" charset="134" size="100%"&gt;</w:instrText>
            </w:r>
            <w:r w:rsidR="00BD3AAE">
              <w:rPr>
                <w:rFonts w:ascii="Times New Roman" w:hAnsi="Times New Roman" w:hint="eastAsia"/>
                <w:color w:val="000000"/>
                <w:sz w:val="15"/>
                <w:szCs w:val="15"/>
              </w:rPr>
              <w:instrText>广州医科大学附属脑科医院</w:instrText>
            </w:r>
            <w:r w:rsidR="00BD3AAE">
              <w:rPr>
                <w:rFonts w:ascii="Times New Roman" w:hAnsi="Times New Roman" w:hint="eastAsia"/>
                <w:color w:val="000000"/>
                <w:sz w:val="15"/>
                <w:szCs w:val="15"/>
              </w:rPr>
              <w:instrText>&lt;/style&gt;&lt;style face="normal" font="default" size="100%"&gt;)&lt;/style&gt;&lt;style face="normal" font="default" charset="134" size="100%"&gt;</w:instrText>
            </w:r>
            <w:r w:rsidR="00BD3AAE">
              <w:rPr>
                <w:rFonts w:ascii="Times New Roman" w:hAnsi="Times New Roman" w:hint="eastAsia"/>
                <w:color w:val="000000"/>
                <w:sz w:val="15"/>
                <w:szCs w:val="15"/>
              </w:rPr>
              <w:instrText>放射科</w:instrText>
            </w:r>
            <w:r w:rsidR="00BD3AAE">
              <w:rPr>
                <w:rFonts w:ascii="Times New Roman" w:hAnsi="Times New Roman" w:hint="eastAsia"/>
                <w:color w:val="000000"/>
                <w:sz w:val="15"/>
                <w:szCs w:val="15"/>
              </w:rPr>
              <w:instrText>&lt;/style&gt;&lt;style face="normal" font="default" size="100%"&gt;;&lt;/style&gt;&lt;/auth-address&gt;&lt;titles&gt;&lt;title&gt;&lt;style face="normal" font="default" charset="134" size="100%"&gt;Contra</w:instrText>
            </w:r>
            <w:r w:rsidR="00BD3AAE">
              <w:rPr>
                <w:rFonts w:ascii="Times New Roman" w:hAnsi="Times New Roman"/>
                <w:color w:val="000000"/>
                <w:sz w:val="15"/>
                <w:szCs w:val="15"/>
              </w:rPr>
              <w:instrText>st study using resting-state fractional amplitude of low-frequency fluctuation between patients withfirst episode schizophrenia and first episode of bipolar disorder with psychotic symptoms&lt;/style&gt;&lt;/title&gt;&lt;secondary-title&gt;&lt;style face="normal" font="defaul</w:instrText>
            </w:r>
            <w:r w:rsidR="00BD3AAE">
              <w:rPr>
                <w:rFonts w:ascii="Times New Roman" w:hAnsi="Times New Roman" w:hint="eastAsia"/>
                <w:color w:val="000000"/>
                <w:sz w:val="15"/>
                <w:szCs w:val="15"/>
              </w:rPr>
              <w:instrText>t" charset="134" size="100%"&gt;Radiol Practice&lt;/style&gt;&lt;/secondary-title&gt;&lt;/titles&gt;&lt;periodical&gt;&lt;full-title&gt;Radiol Practice&lt;/full-title&gt;&lt;/periodical&gt;&lt;pages&gt;399-404&lt;/pages&gt;&lt;volume&gt;34&lt;/volume&gt;&lt;number&gt;04&lt;/number&gt;&lt;keywords&gt;&lt;keyword&gt;</w:instrText>
            </w:r>
            <w:r w:rsidR="00BD3AAE">
              <w:rPr>
                <w:rFonts w:ascii="Times New Roman" w:hAnsi="Times New Roman" w:hint="eastAsia"/>
                <w:color w:val="000000"/>
                <w:sz w:val="15"/>
                <w:szCs w:val="15"/>
              </w:rPr>
              <w:instrText>精神分裂症</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双相情感障碍</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磁共振成像</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静息态</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低频振幅分数</w:instrText>
            </w:r>
            <w:r w:rsidR="00BD3AAE">
              <w:rPr>
                <w:rFonts w:ascii="Times New Roman" w:hAnsi="Times New Roman" w:hint="eastAsia"/>
                <w:color w:val="000000"/>
                <w:sz w:val="15"/>
                <w:szCs w:val="15"/>
              </w:rPr>
              <w:instrText>&lt;/keyword&gt;&lt;/keywords&gt;&lt;dates&gt;&lt;year&gt;2019&lt;/year&gt;&lt;/dates&gt;&lt;isbn&gt;1000-0313&lt;/isbn&gt;&lt;call-num&gt;42-1208/R&lt;/call-num&gt;&lt;urls&gt;&lt;/urls&gt;&lt;remote-database-provider&gt;Cnki&lt;/remote-database-provider&gt;&lt;/record&gt;&lt;/</w:instrText>
            </w:r>
            <w:r w:rsidR="00BD3AAE">
              <w:rPr>
                <w:rFonts w:ascii="Times New Roman" w:hAnsi="Times New Roman"/>
                <w:color w:val="000000"/>
                <w:sz w:val="15"/>
                <w:szCs w:val="15"/>
              </w:rPr>
              <w:instrText>Cite&gt;&lt;/EndNote&gt;</w:instrText>
            </w:r>
            <w:r w:rsidRPr="00E90755">
              <w:rPr>
                <w:rFonts w:ascii="Times New Roman" w:hAnsi="Times New Roman"/>
                <w:color w:val="000000"/>
                <w:sz w:val="15"/>
                <w:szCs w:val="15"/>
              </w:rPr>
              <w:fldChar w:fldCharType="separate"/>
            </w:r>
            <w:r w:rsidR="00CB2D8C">
              <w:rPr>
                <w:rFonts w:ascii="Times New Roman" w:hAnsi="Times New Roman"/>
                <w:noProof/>
                <w:color w:val="000000"/>
                <w:sz w:val="15"/>
                <w:szCs w:val="15"/>
              </w:rPr>
              <w:t>(</w:t>
            </w:r>
            <w:hyperlink w:anchor="_ENREF_127" w:tooltip="Zou, 2019 #31" w:history="1">
              <w:r w:rsidR="00C92B80">
                <w:rPr>
                  <w:rFonts w:ascii="Times New Roman" w:hAnsi="Times New Roman"/>
                  <w:noProof/>
                  <w:color w:val="000000"/>
                  <w:sz w:val="15"/>
                  <w:szCs w:val="15"/>
                </w:rPr>
                <w:t>Zou et al., 2019</w:t>
              </w:r>
            </w:hyperlink>
            <w:r w:rsidR="00CB2D8C">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45(22)</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50(25)</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25.2±3.1</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23.</w:t>
            </w:r>
            <w:r w:rsidRPr="00E90755">
              <w:rPr>
                <w:rFonts w:ascii="Times New Roman" w:hAnsi="Times New Roman" w:hint="eastAsia"/>
                <w:color w:val="000000"/>
                <w:sz w:val="15"/>
                <w:szCs w:val="15"/>
              </w:rPr>
              <w:t>4</w:t>
            </w:r>
            <w:r w:rsidRPr="00E90755">
              <w:rPr>
                <w:rFonts w:ascii="Times New Roman" w:hAnsi="Times New Roman"/>
                <w:color w:val="000000"/>
                <w:sz w:val="15"/>
                <w:szCs w:val="15"/>
              </w:rPr>
              <w:t>±4.</w:t>
            </w:r>
            <w:r w:rsidRPr="00E90755">
              <w:rPr>
                <w:rFonts w:ascii="Times New Roman" w:hAnsi="Times New Roman" w:hint="eastAsia"/>
                <w:color w:val="000000"/>
                <w:sz w:val="15"/>
                <w:szCs w:val="15"/>
              </w:rPr>
              <w:t>9</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4.0</w:t>
            </w:r>
          </w:p>
        </w:tc>
        <w:tc>
          <w:tcPr>
            <w:tcW w:w="297"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2.</w:t>
            </w:r>
            <w:r w:rsidRPr="00E90755">
              <w:rPr>
                <w:rFonts w:ascii="Times New Roman" w:hAnsi="Times New Roman" w:hint="eastAsia"/>
                <w:sz w:val="15"/>
                <w:szCs w:val="15"/>
              </w:rPr>
              <w:t>2</w:t>
            </w:r>
            <w:r w:rsidRPr="00E90755">
              <w:rPr>
                <w:rFonts w:ascii="Times New Roman" w:hAnsi="Times New Roman"/>
                <w:color w:val="000000"/>
                <w:sz w:val="15"/>
                <w:szCs w:val="15"/>
              </w:rPr>
              <w:t>±2.3</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hint="eastAsia"/>
                <w:color w:val="000000"/>
                <w:sz w:val="15"/>
                <w:szCs w:val="15"/>
              </w:rPr>
              <w:t>10.0</w:t>
            </w:r>
            <w:r w:rsidRPr="00E90755">
              <w:rPr>
                <w:rFonts w:ascii="Times New Roman" w:hAnsi="Times New Roman"/>
                <w:color w:val="000000"/>
                <w:sz w:val="15"/>
                <w:szCs w:val="15"/>
              </w:rPr>
              <w:t>±5.</w:t>
            </w:r>
            <w:r w:rsidRPr="00E90755">
              <w:rPr>
                <w:rFonts w:ascii="Times New Roman" w:hAnsi="Times New Roman" w:hint="eastAsia"/>
                <w:color w:val="000000"/>
                <w:sz w:val="15"/>
                <w:szCs w:val="15"/>
              </w:rPr>
              <w:t>9</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0</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 xml:space="preserve">3.0T </w:t>
            </w:r>
            <w:proofErr w:type="spellStart"/>
            <w:r w:rsidRPr="00E90755">
              <w:rPr>
                <w:rFonts w:ascii="Times New Roman" w:hAnsi="Times New Roman"/>
                <w:color w:val="000000"/>
                <w:sz w:val="15"/>
                <w:szCs w:val="15"/>
              </w:rPr>
              <w:t>fALFF</w:t>
            </w:r>
            <w:proofErr w:type="spellEnd"/>
          </w:p>
        </w:tc>
        <w:tc>
          <w:tcPr>
            <w:tcW w:w="30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DPARSF</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0.05</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(FDR corrected)</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w:t>
            </w:r>
          </w:p>
        </w:tc>
      </w:tr>
      <w:tr w:rsidR="00F630CC" w:rsidRPr="00E90755" w:rsidTr="007B1410">
        <w:trPr>
          <w:trHeight w:hRule="exact" w:val="851"/>
        </w:trPr>
        <w:tc>
          <w:tcPr>
            <w:tcW w:w="483" w:type="pct"/>
          </w:tcPr>
          <w:p w:rsidR="00F630CC" w:rsidRPr="00E90755" w:rsidRDefault="0085378A"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r>
            <w:r w:rsidR="00BD3AAE">
              <w:rPr>
                <w:rFonts w:ascii="Times New Roman" w:hAnsi="Times New Roman"/>
                <w:color w:val="000000"/>
                <w:sz w:val="15"/>
                <w:szCs w:val="15"/>
              </w:rPr>
              <w:instrText xml:space="preserve"> ADDIN EN.CITE &lt;EndNote&gt;&lt;Cite&gt;&lt;Author&gt;Fu&lt;/Author&gt;&lt;Year&gt;2017&lt;/Year&gt;&lt;RecNum&gt;32&lt;/RecNum&gt;&lt;DisplayText&gt;(Fu, 2017)&lt;/DisplayText&gt;&lt;record&gt;&lt;rec-number&gt;32&lt;/rec-number&gt;&lt;foreign-keys&gt;&lt;key app="EN" db-id="5vzxttdzyrdv2iewvpbva0062dpzzfef9x0v"&gt;32&lt;/key&gt;&lt;/foreign-keys&gt;&lt;ref-type name="Thesis"&gt;32&lt;/ref-type&gt;&lt;contributors&gt;&lt;authors&gt;&lt;author&gt;Fu, S.&lt;/author&gt;&lt;/authors&gt;&lt;/contributors&gt;&lt;titles&gt;&lt;title&gt;&lt;style face="normal" font="default" charset="134" size="100%"&gt;Comparative Study of Regional Homogeneity of First-episode Bipolar Disor</w:instrText>
            </w:r>
            <w:r w:rsidR="00BD3AAE">
              <w:rPr>
                <w:rFonts w:ascii="Times New Roman" w:hAnsi="Times New Roman" w:hint="eastAsia"/>
                <w:color w:val="000000"/>
                <w:sz w:val="15"/>
                <w:szCs w:val="15"/>
              </w:rPr>
              <w:instrText>der Depression and First-episode Major Depressive Disorder</w:instrText>
            </w:r>
            <w:r w:rsidR="00BD3AAE">
              <w:rPr>
                <w:rFonts w:ascii="Times New Roman" w:hAnsi="Times New Roman" w:hint="eastAsia"/>
                <w:color w:val="000000"/>
                <w:sz w:val="15"/>
                <w:szCs w:val="15"/>
              </w:rPr>
              <w:instrText>：</w:instrText>
            </w:r>
            <w:r w:rsidR="00BD3AAE">
              <w:rPr>
                <w:rFonts w:ascii="Times New Roman" w:hAnsi="Times New Roman" w:hint="eastAsia"/>
                <w:color w:val="000000"/>
                <w:sz w:val="15"/>
                <w:szCs w:val="15"/>
              </w:rPr>
              <w:instrText>A Resting-State Functional Magnetic Resonance Imaging Study&lt;/style&gt;&lt;/title&gt;&lt;/titles&gt;&lt;dates&gt;&lt;year&gt;2017&lt;/year&gt;&lt;/dates&gt;&lt;publisher&gt;China Medical University&lt;/publisher&gt;&lt;urls&gt;&lt;/urls&gt;&lt;research-notes&gt;&lt;style face="normal" font="default" charset="134" size="100%"&gt;</w:instrText>
            </w:r>
            <w:r w:rsidR="00BD3AAE">
              <w:rPr>
                <w:rFonts w:ascii="Times New Roman" w:hAnsi="Times New Roman" w:hint="eastAsia"/>
                <w:color w:val="000000"/>
                <w:sz w:val="15"/>
                <w:szCs w:val="15"/>
              </w:rPr>
              <w:instrText>首发抑郁的双相障碍患者与首发重性抑郁障碍患者之间静息态脑功能磁共振局部一致性的比较研究</w:instrText>
            </w:r>
            <w:r w:rsidR="00BD3AAE">
              <w:rPr>
                <w:rFonts w:ascii="Times New Roman" w:hAnsi="Times New Roman" w:hint="eastAsia"/>
                <w:color w:val="000000"/>
                <w:sz w:val="15"/>
                <w:szCs w:val="15"/>
              </w:rPr>
              <w:instrText>&lt;/style&gt;&lt;/research-notes&gt;&lt;/record&gt;&lt;/Cite&gt;&lt;/EndNote&gt;</w:instrText>
            </w:r>
            <w:r w:rsidRPr="00E90755">
              <w:rPr>
                <w:rFonts w:ascii="Times New Roman" w:hAnsi="Times New Roman"/>
                <w:color w:val="000000"/>
                <w:sz w:val="15"/>
                <w:szCs w:val="15"/>
              </w:rPr>
              <w:fldChar w:fldCharType="separate"/>
            </w:r>
            <w:r w:rsidR="00871BB4">
              <w:rPr>
                <w:rFonts w:ascii="Times New Roman" w:hAnsi="Times New Roman"/>
                <w:noProof/>
                <w:color w:val="000000"/>
                <w:sz w:val="15"/>
                <w:szCs w:val="15"/>
              </w:rPr>
              <w:t>(</w:t>
            </w:r>
            <w:hyperlink w:anchor="_ENREF_33" w:tooltip="Fu, 2017 #32" w:history="1">
              <w:r w:rsidR="00C92B80">
                <w:rPr>
                  <w:rFonts w:ascii="Times New Roman" w:hAnsi="Times New Roman"/>
                  <w:noProof/>
                  <w:color w:val="000000"/>
                  <w:sz w:val="15"/>
                  <w:szCs w:val="15"/>
                </w:rPr>
                <w:t>Fu, 2017</w:t>
              </w:r>
            </w:hyperlink>
            <w:r w:rsidR="00871BB4">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20(10)</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30(15)</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25.7±9.</w:t>
            </w:r>
            <w:r w:rsidRPr="00E90755">
              <w:rPr>
                <w:rFonts w:ascii="Times New Roman" w:hAnsi="Times New Roman" w:hint="eastAsia"/>
                <w:color w:val="000000"/>
                <w:sz w:val="15"/>
                <w:szCs w:val="15"/>
              </w:rPr>
              <w:t>1</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26.</w:t>
            </w:r>
            <w:r w:rsidRPr="00E90755">
              <w:rPr>
                <w:rFonts w:ascii="Times New Roman" w:hAnsi="Times New Roman" w:hint="eastAsia"/>
                <w:color w:val="000000"/>
                <w:sz w:val="15"/>
                <w:szCs w:val="15"/>
              </w:rPr>
              <w:t>5</w:t>
            </w:r>
            <w:r w:rsidRPr="00E90755">
              <w:rPr>
                <w:rFonts w:ascii="Times New Roman" w:hAnsi="Times New Roman"/>
                <w:color w:val="000000"/>
                <w:sz w:val="15"/>
                <w:szCs w:val="15"/>
              </w:rPr>
              <w:t>±10.8</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manic</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97"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21.4</w:t>
            </w:r>
            <w:r w:rsidRPr="00E90755">
              <w:rPr>
                <w:rFonts w:ascii="Times New Roman" w:hAnsi="Times New Roman"/>
                <w:color w:val="000000"/>
                <w:sz w:val="15"/>
                <w:szCs w:val="15"/>
              </w:rPr>
              <w:t>±9.</w:t>
            </w:r>
            <w:r w:rsidRPr="00E90755">
              <w:rPr>
                <w:rFonts w:ascii="Times New Roman" w:hAnsi="Times New Roman" w:hint="eastAsia"/>
                <w:color w:val="000000"/>
                <w:sz w:val="15"/>
                <w:szCs w:val="15"/>
              </w:rPr>
              <w:t>8</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0.9±1.</w:t>
            </w:r>
            <w:r w:rsidRPr="00E90755">
              <w:rPr>
                <w:rFonts w:ascii="Times New Roman" w:hAnsi="Times New Roman" w:hint="eastAsia"/>
                <w:color w:val="000000"/>
                <w:sz w:val="15"/>
                <w:szCs w:val="15"/>
              </w:rPr>
              <w:t>9</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45.0</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 xml:space="preserve">3.0T </w:t>
            </w:r>
            <w:proofErr w:type="spellStart"/>
            <w:r w:rsidRPr="00E90755">
              <w:rPr>
                <w:rFonts w:ascii="Times New Roman" w:hAnsi="Times New Roman"/>
                <w:color w:val="000000"/>
                <w:sz w:val="15"/>
                <w:szCs w:val="15"/>
              </w:rPr>
              <w:t>ReHo</w:t>
            </w:r>
            <w:proofErr w:type="spellEnd"/>
          </w:p>
        </w:tc>
        <w:tc>
          <w:tcPr>
            <w:tcW w:w="305" w:type="pct"/>
          </w:tcPr>
          <w:p w:rsidR="00F630CC" w:rsidRPr="00E90755" w:rsidRDefault="00F630CC" w:rsidP="00D3792F">
            <w:pPr>
              <w:jc w:val="left"/>
              <w:rPr>
                <w:rFonts w:ascii="Times New Roman" w:hAnsi="Times New Roman"/>
                <w:color w:val="000000"/>
                <w:kern w:val="0"/>
                <w:sz w:val="15"/>
                <w:szCs w:val="15"/>
              </w:rPr>
            </w:pPr>
            <w:r w:rsidRPr="00E90755">
              <w:rPr>
                <w:rFonts w:ascii="Times New Roman" w:hAnsi="Times New Roman"/>
                <w:color w:val="000000"/>
                <w:kern w:val="0"/>
                <w:sz w:val="15"/>
                <w:szCs w:val="15"/>
              </w:rPr>
              <w:t>DPARSF</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6mm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0.01</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w:t>
            </w:r>
            <w:proofErr w:type="spellStart"/>
            <w:r w:rsidRPr="00E90755">
              <w:rPr>
                <w:rFonts w:ascii="Times New Roman" w:hAnsi="Times New Roman"/>
                <w:color w:val="000000"/>
                <w:sz w:val="15"/>
                <w:szCs w:val="15"/>
              </w:rPr>
              <w:t>AlphaSim</w:t>
            </w:r>
            <w:proofErr w:type="spellEnd"/>
            <w:r w:rsidRPr="00E90755">
              <w:rPr>
                <w:rFonts w:ascii="Times New Roman" w:hAnsi="Times New Roman"/>
                <w:color w:val="000000"/>
                <w:sz w:val="15"/>
                <w:szCs w:val="15"/>
              </w:rPr>
              <w:t xml:space="preserve"> corrected)</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w:t>
            </w:r>
          </w:p>
        </w:tc>
      </w:tr>
      <w:tr w:rsidR="00F630CC" w:rsidRPr="00E90755" w:rsidTr="007B1410">
        <w:trPr>
          <w:trHeight w:hRule="exact" w:val="851"/>
        </w:trPr>
        <w:tc>
          <w:tcPr>
            <w:tcW w:w="483" w:type="pct"/>
          </w:tcPr>
          <w:p w:rsidR="00F630CC" w:rsidRPr="00E90755" w:rsidRDefault="000D7E26"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r>
            <w:r w:rsidR="00CD0B35">
              <w:rPr>
                <w:rFonts w:ascii="Times New Roman" w:hAnsi="Times New Roman"/>
                <w:color w:val="000000"/>
                <w:sz w:val="15"/>
                <w:szCs w:val="15"/>
              </w:rPr>
              <w:instrText xml:space="preserve"> ADDIN EN.CITE &lt;EndNote&gt;&lt;Cite&gt;&lt;Author&gt;He&lt;/Author&gt;&lt;Year&gt;2017&lt;/Year&gt;&lt;RecNum&gt;33&lt;/RecNum&gt;&lt;DisplayText&gt;(He, 2017)&lt;/DisplayText&gt;&lt;record&gt;&lt;rec-number&gt;33&lt;/rec-number&gt;&lt;foreign-keys&gt;&lt;key app="EN" db-id="5vzxttdzyrdv2iewvpbva0062dpzzfef9x0v"&gt;33&lt;/key&gt;&lt;/foreign-keys&gt;&lt;ref-type name="Thesis"&gt;32&lt;/ref-type&gt;&lt;contributors&gt;&lt;authors&gt;&lt;author&gt;He, X.&lt;/author&gt;&lt;/authors&gt;&lt;/contributors&gt;&lt;titles&gt;&lt;title&gt;A resting-state f MRI study of bipolar disorder with onset of major depressive episode&lt;/title&gt;&lt;/titles&gt;&lt;dates&gt;&lt;year&gt;2017&lt;/year&gt;&lt;/dates&gt;&lt;publisher&gt;&lt;style face="normal" font="default" charset="134" size="100%"&gt;Shanxi Medical University&lt;/style&gt;&lt;/publisher&gt;&lt;urls&gt;&lt;/urls&gt;&lt;/record&gt;&lt;/Cite&gt;&lt;/EndNote&gt;</w:instrText>
            </w:r>
            <w:r w:rsidRPr="00E90755">
              <w:rPr>
                <w:rFonts w:ascii="Times New Roman" w:hAnsi="Times New Roman"/>
                <w:color w:val="000000"/>
                <w:sz w:val="15"/>
                <w:szCs w:val="15"/>
              </w:rPr>
              <w:fldChar w:fldCharType="separate"/>
            </w:r>
            <w:r w:rsidR="00CD0B35">
              <w:rPr>
                <w:rFonts w:ascii="Times New Roman" w:hAnsi="Times New Roman"/>
                <w:noProof/>
                <w:color w:val="000000"/>
                <w:sz w:val="15"/>
                <w:szCs w:val="15"/>
              </w:rPr>
              <w:t>(</w:t>
            </w:r>
            <w:hyperlink w:anchor="_ENREF_39" w:tooltip="He, 2017 #200" w:history="1">
              <w:r w:rsidR="00C92B80">
                <w:rPr>
                  <w:rFonts w:ascii="Times New Roman" w:hAnsi="Times New Roman"/>
                  <w:noProof/>
                  <w:color w:val="000000"/>
                  <w:sz w:val="15"/>
                  <w:szCs w:val="15"/>
                </w:rPr>
                <w:t>He, 2017</w:t>
              </w:r>
            </w:hyperlink>
            <w:r w:rsidR="00CD0B35">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22(14)</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22(13)</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37.5±11.</w:t>
            </w:r>
            <w:r w:rsidRPr="00E90755">
              <w:rPr>
                <w:rFonts w:ascii="Times New Roman" w:hAnsi="Times New Roman" w:hint="eastAsia"/>
                <w:color w:val="000000"/>
                <w:sz w:val="15"/>
                <w:szCs w:val="15"/>
              </w:rPr>
              <w:t>8</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35.</w:t>
            </w:r>
            <w:r w:rsidRPr="00E90755">
              <w:rPr>
                <w:rFonts w:ascii="Times New Roman" w:hAnsi="Times New Roman" w:hint="eastAsia"/>
                <w:color w:val="000000"/>
                <w:sz w:val="15"/>
                <w:szCs w:val="15"/>
              </w:rPr>
              <w:t>1</w:t>
            </w:r>
            <w:r w:rsidRPr="00E90755">
              <w:rPr>
                <w:rFonts w:ascii="Times New Roman" w:hAnsi="Times New Roman"/>
                <w:color w:val="000000"/>
                <w:sz w:val="15"/>
                <w:szCs w:val="15"/>
              </w:rPr>
              <w:t>±8.4</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manic</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97"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2</w:t>
            </w:r>
            <w:r w:rsidRPr="00E90755">
              <w:rPr>
                <w:rFonts w:ascii="Times New Roman" w:hAnsi="Times New Roman" w:hint="eastAsia"/>
                <w:sz w:val="15"/>
                <w:szCs w:val="15"/>
              </w:rPr>
              <w:t>7.0</w:t>
            </w:r>
            <w:r w:rsidRPr="00E90755">
              <w:rPr>
                <w:rFonts w:ascii="Times New Roman" w:hAnsi="Times New Roman"/>
                <w:color w:val="000000"/>
                <w:sz w:val="15"/>
                <w:szCs w:val="15"/>
              </w:rPr>
              <w:t>±6.5</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BD II</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 xml:space="preserve">3.0T </w:t>
            </w:r>
            <w:proofErr w:type="spellStart"/>
            <w:r w:rsidRPr="00E90755">
              <w:rPr>
                <w:rFonts w:ascii="Times New Roman" w:hAnsi="Times New Roman"/>
                <w:color w:val="000000"/>
                <w:sz w:val="15"/>
                <w:szCs w:val="15"/>
              </w:rPr>
              <w:t>ReHo</w:t>
            </w:r>
            <w:proofErr w:type="spellEnd"/>
          </w:p>
        </w:tc>
        <w:tc>
          <w:tcPr>
            <w:tcW w:w="305" w:type="pct"/>
          </w:tcPr>
          <w:p w:rsidR="00F630CC" w:rsidRPr="00E90755" w:rsidRDefault="00F630CC" w:rsidP="00D3792F">
            <w:pPr>
              <w:jc w:val="left"/>
              <w:rPr>
                <w:rFonts w:ascii="Times New Roman" w:hAnsi="Times New Roman"/>
                <w:color w:val="000000"/>
                <w:kern w:val="0"/>
                <w:sz w:val="15"/>
                <w:szCs w:val="15"/>
              </w:rPr>
            </w:pPr>
            <w:r w:rsidRPr="00E90755">
              <w:rPr>
                <w:rFonts w:ascii="Times New Roman" w:hAnsi="Times New Roman"/>
                <w:color w:val="000000"/>
                <w:kern w:val="0"/>
                <w:sz w:val="15"/>
                <w:szCs w:val="15"/>
              </w:rPr>
              <w:t>REST</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0.01</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w:t>
            </w:r>
            <w:proofErr w:type="spellStart"/>
            <w:r w:rsidRPr="00E90755">
              <w:rPr>
                <w:rFonts w:ascii="Times New Roman" w:hAnsi="Times New Roman"/>
                <w:color w:val="000000"/>
                <w:sz w:val="15"/>
                <w:szCs w:val="15"/>
              </w:rPr>
              <w:t>AlphaSim</w:t>
            </w:r>
            <w:proofErr w:type="spellEnd"/>
            <w:r w:rsidRPr="00E90755">
              <w:rPr>
                <w:rFonts w:ascii="Times New Roman" w:hAnsi="Times New Roman"/>
                <w:color w:val="000000"/>
                <w:sz w:val="15"/>
                <w:szCs w:val="15"/>
              </w:rPr>
              <w:t xml:space="preserve"> corrected)</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9</w:t>
            </w:r>
          </w:p>
        </w:tc>
      </w:tr>
      <w:tr w:rsidR="00F630CC" w:rsidRPr="00E90755" w:rsidTr="007B1410">
        <w:trPr>
          <w:trHeight w:hRule="exact" w:val="851"/>
        </w:trPr>
        <w:tc>
          <w:tcPr>
            <w:tcW w:w="483" w:type="pct"/>
          </w:tcPr>
          <w:p w:rsidR="00F630CC" w:rsidRPr="00E90755" w:rsidRDefault="000D7E26"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r>
            <w:r w:rsidR="00BD3AAE">
              <w:rPr>
                <w:rFonts w:ascii="Times New Roman" w:hAnsi="Times New Roman"/>
                <w:color w:val="000000"/>
                <w:sz w:val="15"/>
                <w:szCs w:val="15"/>
              </w:rPr>
              <w:instrText xml:space="preserve"> ADDIN EN.CITE &lt;EndNote&gt;&lt;Cite&gt;&lt;Author&gt;Jiang&lt;/Author&gt;&lt;Year&gt;2016&lt;/Year&gt;&lt;RecNum&gt;34&lt;/RecNum&gt;&lt;DisplayText&gt;(Jiang et al., 2016)&lt;/DisplayText&gt;&lt;record&gt;&lt;rec-number&gt;34&lt;/rec-number&gt;&lt;foreign-keys&gt;&lt;key app="EN" db-id="5vzxttdzyrdv2iewvpbva0062dpzzfef9x0v"&gt;34&lt;/key&gt;&lt;/foreign-keys&gt;&lt;ref-type name="Journal Article"&gt;17&lt;/ref-type&gt;&lt;contributors&gt;&lt;authors&gt;&lt;author&gt;Jiang, X.&lt;/author&gt;&lt;author&gt;Zhou, Q.&lt;/author&gt;&lt;author&gt;Tang, Y.&lt;/author&gt;&lt;author&gt;Wang, F.&lt;/author&gt;&lt;/authors&gt;&lt;/contributors&gt;&lt;auth-address&gt;&lt;style face="normal" font="default"</w:instrText>
            </w:r>
            <w:r w:rsidR="00BD3AAE">
              <w:rPr>
                <w:rFonts w:ascii="Times New Roman" w:hAnsi="Times New Roman" w:hint="eastAsia"/>
                <w:color w:val="000000"/>
                <w:sz w:val="15"/>
                <w:szCs w:val="15"/>
              </w:rPr>
              <w:instrText xml:space="preserve"> charset="134" size="100%"&gt;</w:instrText>
            </w:r>
            <w:r w:rsidR="00BD3AAE">
              <w:rPr>
                <w:rFonts w:ascii="Times New Roman" w:hAnsi="Times New Roman" w:hint="eastAsia"/>
                <w:color w:val="000000"/>
                <w:sz w:val="15"/>
                <w:szCs w:val="15"/>
              </w:rPr>
              <w:instrText>中国医科大学附属第一医院放射科脑功能研究室</w:instrText>
            </w:r>
            <w:r w:rsidR="00BD3AAE">
              <w:rPr>
                <w:rFonts w:ascii="Times New Roman" w:hAnsi="Times New Roman" w:hint="eastAsia"/>
                <w:color w:val="000000"/>
                <w:sz w:val="15"/>
                <w:szCs w:val="15"/>
              </w:rPr>
              <w:instrText>&lt;/style&gt;&lt;style face="normal" font="default" size="100%"&gt;;&lt;/style&gt;&lt;style face="normal" font="default" charset="134" size="100%"&gt;</w:instrText>
            </w:r>
            <w:r w:rsidR="00BD3AAE">
              <w:rPr>
                <w:rFonts w:ascii="Times New Roman" w:hAnsi="Times New Roman" w:hint="eastAsia"/>
                <w:color w:val="000000"/>
                <w:sz w:val="15"/>
                <w:szCs w:val="15"/>
              </w:rPr>
              <w:instrText>中国医科大学附属第一医院精神医学科</w:instrText>
            </w:r>
            <w:r w:rsidR="00BD3AAE">
              <w:rPr>
                <w:rFonts w:ascii="Times New Roman" w:hAnsi="Times New Roman" w:hint="eastAsia"/>
                <w:color w:val="000000"/>
                <w:sz w:val="15"/>
                <w:szCs w:val="15"/>
              </w:rPr>
              <w:instrText>&lt;/style&gt;&lt;style face="normal" font="default" size="100%"&gt;;&lt;/styl</w:instrText>
            </w:r>
            <w:r w:rsidR="00BD3AAE">
              <w:rPr>
                <w:rFonts w:ascii="Times New Roman" w:hAnsi="Times New Roman"/>
                <w:color w:val="000000"/>
                <w:sz w:val="15"/>
                <w:szCs w:val="15"/>
              </w:rPr>
              <w:instrText>e&gt;&lt;/auth-address&gt;&lt;titles&gt;&lt;title&gt;&lt;style face="normal" font="default" charset="134" size="100%"&gt;Altered Regional Homogeneity in Bipolar Depression</w:instrText>
            </w:r>
            <w:r w:rsidR="00BD3AAE">
              <w:rPr>
                <w:rFonts w:ascii="Times New Roman" w:hAnsi="Times New Roman" w:hint="eastAsia"/>
                <w:color w:val="000000"/>
                <w:sz w:val="15"/>
                <w:szCs w:val="15"/>
              </w:rPr>
              <w:instrText>：</w:instrText>
            </w:r>
            <w:r w:rsidR="00BD3AAE">
              <w:rPr>
                <w:rFonts w:ascii="Times New Roman" w:hAnsi="Times New Roman"/>
                <w:color w:val="000000"/>
                <w:sz w:val="15"/>
                <w:szCs w:val="15"/>
              </w:rPr>
              <w:instrText>A Resting&lt;/style&gt;&lt;style face="normal" font="default" size="100%"&gt;⁃state Functional Magnetic Resonance Imaging Study&lt;/style&gt;&lt;/title&gt;&lt;secondary-title&gt;Journal of China Medical University&lt;/secondary-title&gt;&lt;/titles&gt;&lt;periodical&gt;&lt;full-title&gt;Journal of China Medical University&lt;/full-title&gt;&lt;/periodical&gt;&lt;pages&gt;305-308&lt;/pages&gt;&lt;volume&gt;45&lt;/volume&gt;&lt;number&gt;04&lt;/number&gt;&lt;keywords&gt;</w:instrText>
            </w:r>
            <w:r w:rsidR="00BD3AAE">
              <w:rPr>
                <w:rFonts w:ascii="Times New Roman" w:hAnsi="Times New Roman" w:hint="eastAsia"/>
                <w:color w:val="000000"/>
                <w:sz w:val="15"/>
                <w:szCs w:val="15"/>
              </w:rPr>
              <w:instrText>&lt;keyword&gt;</w:instrText>
            </w:r>
            <w:r w:rsidR="00BD3AAE">
              <w:rPr>
                <w:rFonts w:ascii="Times New Roman" w:hAnsi="Times New Roman" w:hint="eastAsia"/>
                <w:color w:val="000000"/>
                <w:sz w:val="15"/>
                <w:szCs w:val="15"/>
              </w:rPr>
              <w:instrText>双相障碍</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抑郁相</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静息状态</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功能磁共振</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局部一致性</w:instrText>
            </w:r>
            <w:r w:rsidR="00BD3AAE">
              <w:rPr>
                <w:rFonts w:ascii="Times New Roman" w:hAnsi="Times New Roman" w:hint="eastAsia"/>
                <w:color w:val="000000"/>
                <w:sz w:val="15"/>
                <w:szCs w:val="15"/>
              </w:rPr>
              <w:instrText>&lt;/keyword&gt;&lt;/keywords&gt;&lt;dates&gt;&lt;year&gt;2016&lt;/year&gt;&lt;/dates&gt;&lt;isbn&gt;0258-4646&lt;/isbn&gt;&lt;call-num&gt;21-1227/R&lt;/call-num&gt;&lt;urls&gt;&lt;/urls&gt;&lt;remote-database-provider&gt;Cnki&lt;/remote-database-provider&gt;&lt;research-notes&gt;&lt;style face="normal" font="default" charset="134" size="100%"&gt;</w:instrText>
            </w:r>
            <w:r w:rsidR="00BD3AAE">
              <w:rPr>
                <w:rFonts w:ascii="Times New Roman" w:hAnsi="Times New Roman" w:hint="eastAsia"/>
                <w:color w:val="000000"/>
                <w:sz w:val="15"/>
                <w:szCs w:val="15"/>
              </w:rPr>
              <w:instrText>双相障碍抑郁相患者静息态脑功能磁共振局部一致性的研究</w:instrText>
            </w:r>
            <w:r w:rsidR="00BD3AAE">
              <w:rPr>
                <w:rFonts w:ascii="Times New Roman" w:hAnsi="Times New Roman" w:hint="eastAsia"/>
                <w:color w:val="000000"/>
                <w:sz w:val="15"/>
                <w:szCs w:val="15"/>
              </w:rPr>
              <w:instrText>&lt;/style&gt;&lt;/research-notes&gt;&lt;/record&gt;&lt;/Cite&gt;&lt;/EndNote&gt;</w:instrText>
            </w:r>
            <w:r w:rsidRPr="00E90755">
              <w:rPr>
                <w:rFonts w:ascii="Times New Roman" w:hAnsi="Times New Roman"/>
                <w:color w:val="000000"/>
                <w:sz w:val="15"/>
                <w:szCs w:val="15"/>
              </w:rPr>
              <w:fldChar w:fldCharType="separate"/>
            </w:r>
            <w:r w:rsidR="00871BB4">
              <w:rPr>
                <w:rFonts w:ascii="Times New Roman" w:hAnsi="Times New Roman"/>
                <w:noProof/>
                <w:color w:val="000000"/>
                <w:sz w:val="15"/>
                <w:szCs w:val="15"/>
              </w:rPr>
              <w:t>(</w:t>
            </w:r>
            <w:hyperlink w:anchor="_ENREF_46" w:tooltip="Jiang, 2016 #34" w:history="1">
              <w:r w:rsidR="00C92B80">
                <w:rPr>
                  <w:rFonts w:ascii="Times New Roman" w:hAnsi="Times New Roman"/>
                  <w:noProof/>
                  <w:color w:val="000000"/>
                  <w:sz w:val="15"/>
                  <w:szCs w:val="15"/>
                </w:rPr>
                <w:t>Jiang et al., 2016</w:t>
              </w:r>
            </w:hyperlink>
            <w:r w:rsidR="00871BB4">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24(11)</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28(12)</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26.</w:t>
            </w:r>
            <w:r w:rsidRPr="00E90755">
              <w:rPr>
                <w:rFonts w:ascii="Times New Roman" w:hAnsi="Times New Roman" w:hint="eastAsia"/>
                <w:color w:val="000000"/>
                <w:sz w:val="15"/>
                <w:szCs w:val="15"/>
              </w:rPr>
              <w:t>9</w:t>
            </w:r>
            <w:r w:rsidRPr="00E90755">
              <w:rPr>
                <w:rFonts w:ascii="Times New Roman" w:hAnsi="Times New Roman"/>
                <w:color w:val="000000"/>
                <w:sz w:val="15"/>
                <w:szCs w:val="15"/>
              </w:rPr>
              <w:t>±9.4</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26.5±8.</w:t>
            </w:r>
            <w:r w:rsidRPr="00E90755">
              <w:rPr>
                <w:rFonts w:ascii="Times New Roman" w:hAnsi="Times New Roman" w:hint="eastAsia"/>
                <w:color w:val="000000"/>
                <w:sz w:val="15"/>
                <w:szCs w:val="15"/>
              </w:rPr>
              <w:t>5</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depressed</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97"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15.</w:t>
            </w:r>
            <w:r w:rsidRPr="00E90755">
              <w:rPr>
                <w:rFonts w:ascii="Times New Roman" w:hAnsi="Times New Roman" w:hint="eastAsia"/>
                <w:sz w:val="15"/>
                <w:szCs w:val="15"/>
              </w:rPr>
              <w:t>4</w:t>
            </w:r>
            <w:r w:rsidRPr="00E90755">
              <w:rPr>
                <w:rFonts w:ascii="Times New Roman" w:hAnsi="Times New Roman"/>
                <w:color w:val="000000"/>
                <w:sz w:val="15"/>
                <w:szCs w:val="15"/>
              </w:rPr>
              <w:t>±9.2</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5.2±9.0</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BD I</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62.5</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 xml:space="preserve">3.0T </w:t>
            </w:r>
            <w:proofErr w:type="spellStart"/>
            <w:r w:rsidRPr="00E90755">
              <w:rPr>
                <w:rFonts w:ascii="Times New Roman" w:hAnsi="Times New Roman"/>
                <w:color w:val="000000"/>
                <w:sz w:val="15"/>
                <w:szCs w:val="15"/>
              </w:rPr>
              <w:t>ReHo</w:t>
            </w:r>
            <w:proofErr w:type="spellEnd"/>
          </w:p>
        </w:tc>
        <w:tc>
          <w:tcPr>
            <w:tcW w:w="305" w:type="pct"/>
          </w:tcPr>
          <w:p w:rsidR="00F630CC" w:rsidRPr="00E90755" w:rsidRDefault="00F630CC" w:rsidP="00D3792F">
            <w:pPr>
              <w:jc w:val="left"/>
              <w:rPr>
                <w:rFonts w:ascii="Times New Roman" w:hAnsi="Times New Roman"/>
                <w:color w:val="000000"/>
                <w:kern w:val="0"/>
                <w:sz w:val="15"/>
                <w:szCs w:val="15"/>
              </w:rPr>
            </w:pPr>
            <w:r w:rsidRPr="00E90755">
              <w:rPr>
                <w:rFonts w:ascii="Times New Roman" w:hAnsi="Times New Roman"/>
                <w:color w:val="000000"/>
                <w:kern w:val="0"/>
                <w:sz w:val="15"/>
                <w:szCs w:val="15"/>
              </w:rPr>
              <w:t>DPARSF</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6mm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0.05</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w:t>
            </w:r>
            <w:proofErr w:type="spellStart"/>
            <w:r w:rsidRPr="00E90755">
              <w:rPr>
                <w:rFonts w:ascii="Times New Roman" w:hAnsi="Times New Roman"/>
                <w:color w:val="000000"/>
                <w:sz w:val="15"/>
                <w:szCs w:val="15"/>
              </w:rPr>
              <w:t>AlphaSim</w:t>
            </w:r>
            <w:proofErr w:type="spellEnd"/>
            <w:r w:rsidRPr="00E90755">
              <w:rPr>
                <w:rFonts w:ascii="Times New Roman" w:hAnsi="Times New Roman"/>
                <w:color w:val="000000"/>
                <w:sz w:val="15"/>
                <w:szCs w:val="15"/>
              </w:rPr>
              <w:t xml:space="preserve"> corrected)</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w:t>
            </w:r>
          </w:p>
        </w:tc>
      </w:tr>
      <w:tr w:rsidR="00F630CC" w:rsidRPr="00E90755" w:rsidTr="007B1410">
        <w:trPr>
          <w:trHeight w:hRule="exact" w:val="851"/>
        </w:trPr>
        <w:tc>
          <w:tcPr>
            <w:tcW w:w="483" w:type="pct"/>
          </w:tcPr>
          <w:p w:rsidR="00F630CC" w:rsidRPr="00E90755" w:rsidRDefault="000D7E26"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PEVuZE5vdGU+PENpdGU+PEF1dGhvcj5KaWFuZzwvQXV0aG9yPjxZZWFyPjIwMjA8L1llYXI+PFJl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PEVuZE5vdGU+PENpdGU+PEF1dGhvcj5KaWFuZzwvQXV0aG9yPjxZZWFyPjIwMjA8L1llYXI+PFJl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45" w:tooltip="Jiang, 2020 #35" w:history="1">
              <w:r w:rsidR="00C92B80">
                <w:rPr>
                  <w:rFonts w:ascii="Times New Roman" w:hAnsi="Times New Roman"/>
                  <w:noProof/>
                  <w:color w:val="000000"/>
                  <w:sz w:val="15"/>
                  <w:szCs w:val="15"/>
                </w:rPr>
                <w:t>Jiang et al., 2020</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24(12)</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30(15)</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28.</w:t>
            </w:r>
            <w:r w:rsidRPr="00E90755">
              <w:rPr>
                <w:rFonts w:ascii="Times New Roman" w:hAnsi="Times New Roman" w:hint="eastAsia"/>
                <w:color w:val="000000"/>
                <w:sz w:val="15"/>
                <w:szCs w:val="15"/>
              </w:rPr>
              <w:t>1</w:t>
            </w:r>
            <w:r w:rsidRPr="00E90755">
              <w:rPr>
                <w:rFonts w:ascii="Times New Roman" w:hAnsi="Times New Roman"/>
                <w:color w:val="000000"/>
                <w:sz w:val="15"/>
                <w:szCs w:val="15"/>
              </w:rPr>
              <w:t>±9.</w:t>
            </w:r>
            <w:r w:rsidRPr="00E90755">
              <w:rPr>
                <w:rFonts w:ascii="Times New Roman" w:hAnsi="Times New Roman" w:hint="eastAsia"/>
                <w:color w:val="000000"/>
                <w:sz w:val="15"/>
                <w:szCs w:val="15"/>
              </w:rPr>
              <w:t>6</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26.</w:t>
            </w:r>
            <w:r w:rsidRPr="00E90755">
              <w:rPr>
                <w:rFonts w:ascii="Times New Roman" w:hAnsi="Times New Roman" w:hint="eastAsia"/>
                <w:color w:val="000000"/>
                <w:sz w:val="15"/>
                <w:szCs w:val="15"/>
              </w:rPr>
              <w:t>5</w:t>
            </w:r>
            <w:r w:rsidRPr="00E90755">
              <w:rPr>
                <w:rFonts w:ascii="Times New Roman" w:hAnsi="Times New Roman"/>
                <w:color w:val="000000"/>
                <w:sz w:val="15"/>
                <w:szCs w:val="15"/>
              </w:rPr>
              <w:t>±10.8</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21depressed</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3remission</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11.2</w:t>
            </w:r>
          </w:p>
        </w:tc>
        <w:tc>
          <w:tcPr>
            <w:tcW w:w="297"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22.0</w:t>
            </w:r>
            <w:r w:rsidRPr="00E90755">
              <w:rPr>
                <w:rFonts w:ascii="Times New Roman" w:hAnsi="Times New Roman"/>
                <w:color w:val="000000"/>
                <w:sz w:val="15"/>
                <w:szCs w:val="15"/>
              </w:rPr>
              <w:t>±9.5</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0.8±1.</w:t>
            </w:r>
            <w:r w:rsidRPr="00E90755">
              <w:rPr>
                <w:rFonts w:ascii="Times New Roman" w:hAnsi="Times New Roman" w:hint="eastAsia"/>
                <w:color w:val="000000"/>
                <w:sz w:val="15"/>
                <w:szCs w:val="15"/>
              </w:rPr>
              <w:t>8</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37.5</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 xml:space="preserve">3.0T </w:t>
            </w:r>
            <w:proofErr w:type="spellStart"/>
            <w:r w:rsidRPr="00E90755">
              <w:rPr>
                <w:rFonts w:ascii="Times New Roman" w:hAnsi="Times New Roman"/>
                <w:color w:val="000000"/>
                <w:sz w:val="15"/>
                <w:szCs w:val="15"/>
              </w:rPr>
              <w:t>ReHo</w:t>
            </w:r>
            <w:proofErr w:type="spellEnd"/>
          </w:p>
        </w:tc>
        <w:tc>
          <w:tcPr>
            <w:tcW w:w="305" w:type="pct"/>
          </w:tcPr>
          <w:p w:rsidR="00F630CC" w:rsidRPr="00E90755" w:rsidRDefault="00F630CC" w:rsidP="00D3792F">
            <w:pPr>
              <w:jc w:val="left"/>
              <w:rPr>
                <w:rFonts w:ascii="Times New Roman" w:hAnsi="Times New Roman"/>
                <w:color w:val="000000"/>
                <w:kern w:val="0"/>
                <w:sz w:val="15"/>
                <w:szCs w:val="15"/>
              </w:rPr>
            </w:pPr>
            <w:r w:rsidRPr="00E90755">
              <w:rPr>
                <w:rFonts w:ascii="Times New Roman" w:hAnsi="Times New Roman"/>
                <w:color w:val="000000"/>
                <w:kern w:val="0"/>
                <w:sz w:val="15"/>
                <w:szCs w:val="15"/>
              </w:rPr>
              <w:t>DPARSF</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6mm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0.005</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(GRF corrected)</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9.5</w:t>
            </w:r>
          </w:p>
        </w:tc>
      </w:tr>
      <w:tr w:rsidR="00F630CC" w:rsidRPr="00E90755" w:rsidTr="007B1410">
        <w:trPr>
          <w:trHeight w:hRule="exact" w:val="851"/>
        </w:trPr>
        <w:tc>
          <w:tcPr>
            <w:tcW w:w="483" w:type="pct"/>
          </w:tcPr>
          <w:p w:rsidR="00F630CC" w:rsidRPr="00E90755" w:rsidRDefault="000D7E26"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r>
            <w:r w:rsidR="00BD3AAE">
              <w:rPr>
                <w:rFonts w:ascii="Times New Roman" w:hAnsi="Times New Roman"/>
                <w:color w:val="000000"/>
                <w:sz w:val="15"/>
                <w:szCs w:val="15"/>
              </w:rPr>
              <w:instrText xml:space="preserve"> ADDIN EN.CITE &lt;EndNote&gt;&lt;Cite&gt;&lt;Author&gt;Li&lt;/Author&gt;&lt;Year&gt;2018&lt;/Year&gt;&lt;RecNum&gt;36&lt;/RecNum&gt;&lt;DisplayText&gt;(Li et al., 2018)&lt;/DisplayText&gt;&lt;record&gt;&lt;rec-number&gt;36&lt;/rec-number&gt;&lt;foreign-keys&gt;&lt;key app="EN" db-id="5vzxttdzyrdv2iewvpbva0062dpzzfef9x0v"&gt;36&lt;/key&gt;&lt;/foreign-keys&gt;&lt;ref-type name="Journal Article"&gt;17&lt;/ref-type&gt;&lt;contributors&gt;&lt;authors&gt;&lt;author&gt;Li, G.&lt;/author&gt;&lt;author&gt;Liu, P.&lt;/author&gt;&lt;author&gt;Andari, E.&lt;/author&gt;&lt;author&gt;Zhang, A.&lt;/author&gt;&lt;author&gt;Zhang, K.&lt;/author&gt;&lt;/authors&gt;&lt;/contributors&gt;&lt;auth-address&gt;Shanxi Medical University, The First Hospital of Shanxi Medical University, Taiyuan, China.&amp;#xD;Department of Psychiatry and Behavioral Sciences, Center for Translational Social Neuroscience, Silvio O. Conte Center for Oxytocin and Social Cognition, Yerkes National Primate Research Center, Emory University School of Medicine, Atlanta, GA, United States.&lt;/auth-address&gt;&lt;titles&gt;&lt;title&gt;The Role of Amygdala in Patients With Euthymic Bipolar Disorder During Resting State&lt;/title&gt;&lt;secondary-title&gt;Front Psychiatry&lt;/secondary-title&gt;&lt;alt-title&gt;Frontiers in psychiatry&lt;/alt-title&gt;&lt;/titles&gt;&lt;periodical&gt;&lt;full-title&gt;Front Psychiatry&lt;/full-title&gt;&lt;abbr-1&gt;Frontiers in psychiatry&lt;/abbr-1&gt;&lt;/periodical&gt;&lt;alt-periodical&gt;&lt;full-title&gt;Front Psychiatry&lt;/full-title&gt;&lt;abbr-1&gt;Frontiers in psychiatry&lt;/abbr-1&gt;&lt;/alt-periodical&gt;&lt;pages&gt;445&lt;/pages&gt;&lt;volume&gt;9&lt;/volume&gt;&lt;edition&gt;2018/10/05&lt;/edition&gt;&lt;dates&gt;&lt;year&gt;2018&lt;/year&gt;&lt;/dates&gt;&lt;isbn&gt;1664-0640 (Print)&amp;#xD;1664-0640&lt;/isbn&gt;&lt;accession-num&gt;30283367&lt;/accession-num&gt;&lt;urls&gt;&lt;/urls&gt;&lt;custom2&gt;Pmc6156348&lt;/custom2&gt;&lt;electronic-resource-num&gt;10.3389/fpsyt.2018.00445&lt;/electronic-resource-num&gt;&lt;remote-database-provider&gt;Nlm&lt;/remote-database-provider&gt;&lt;language&gt;eng&lt;/language&gt;&lt;/record&gt;&lt;/Cite&gt;&lt;/EndNote&gt;</w:instrText>
            </w:r>
            <w:r w:rsidRPr="00E90755">
              <w:rPr>
                <w:rFonts w:ascii="Times New Roman" w:hAnsi="Times New Roman"/>
                <w:color w:val="000000"/>
                <w:sz w:val="15"/>
                <w:szCs w:val="15"/>
              </w:rPr>
              <w:fldChar w:fldCharType="separate"/>
            </w:r>
            <w:r w:rsidR="00E973D2">
              <w:rPr>
                <w:rFonts w:ascii="Times New Roman" w:hAnsi="Times New Roman"/>
                <w:noProof/>
                <w:color w:val="000000"/>
                <w:sz w:val="15"/>
                <w:szCs w:val="15"/>
              </w:rPr>
              <w:t>(</w:t>
            </w:r>
            <w:hyperlink w:anchor="_ENREF_54" w:tooltip="Li, 2018 #36" w:history="1">
              <w:r w:rsidR="00C92B80">
                <w:rPr>
                  <w:rFonts w:ascii="Times New Roman" w:hAnsi="Times New Roman"/>
                  <w:noProof/>
                  <w:color w:val="000000"/>
                  <w:sz w:val="15"/>
                  <w:szCs w:val="15"/>
                </w:rPr>
                <w:t>Li et al., 2018</w:t>
              </w:r>
            </w:hyperlink>
            <w:r w:rsidR="00E973D2">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19(10)</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25(15)</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38.</w:t>
            </w:r>
            <w:r w:rsidRPr="00E90755">
              <w:rPr>
                <w:rFonts w:ascii="Times New Roman" w:hAnsi="Times New Roman" w:hint="eastAsia"/>
                <w:color w:val="000000"/>
                <w:sz w:val="15"/>
                <w:szCs w:val="15"/>
              </w:rPr>
              <w:t>8</w:t>
            </w:r>
            <w:r w:rsidRPr="00E90755">
              <w:rPr>
                <w:rFonts w:ascii="Times New Roman" w:hAnsi="Times New Roman"/>
                <w:color w:val="000000"/>
                <w:sz w:val="15"/>
                <w:szCs w:val="15"/>
              </w:rPr>
              <w:t>±12.0</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33.4±8.2</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euthymic</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3.9</w:t>
            </w:r>
          </w:p>
        </w:tc>
        <w:tc>
          <w:tcPr>
            <w:tcW w:w="297"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4.2</w:t>
            </w:r>
            <w:r w:rsidRPr="00E90755">
              <w:rPr>
                <w:rFonts w:ascii="Times New Roman" w:hAnsi="Times New Roman"/>
                <w:color w:val="000000"/>
                <w:sz w:val="15"/>
                <w:szCs w:val="15"/>
              </w:rPr>
              <w:t>±1.</w:t>
            </w:r>
            <w:r w:rsidRPr="00E90755">
              <w:rPr>
                <w:rFonts w:ascii="Times New Roman" w:hAnsi="Times New Roman" w:hint="eastAsia"/>
                <w:color w:val="000000"/>
                <w:sz w:val="15"/>
                <w:szCs w:val="15"/>
              </w:rPr>
              <w:t>7</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2.6±1.</w:t>
            </w:r>
            <w:r w:rsidRPr="00E90755">
              <w:rPr>
                <w:rFonts w:ascii="Times New Roman" w:hAnsi="Times New Roman" w:hint="eastAsia"/>
                <w:color w:val="000000"/>
                <w:sz w:val="15"/>
                <w:szCs w:val="15"/>
              </w:rPr>
              <w:t>5</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100</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 xml:space="preserve">3.0T </w:t>
            </w:r>
            <w:proofErr w:type="spellStart"/>
            <w:r w:rsidRPr="00E90755">
              <w:rPr>
                <w:rFonts w:ascii="Times New Roman" w:hAnsi="Times New Roman"/>
                <w:color w:val="000000"/>
                <w:sz w:val="15"/>
                <w:szCs w:val="15"/>
              </w:rPr>
              <w:t>ReHo</w:t>
            </w:r>
            <w:proofErr w:type="spellEnd"/>
          </w:p>
        </w:tc>
        <w:tc>
          <w:tcPr>
            <w:tcW w:w="305" w:type="pct"/>
          </w:tcPr>
          <w:p w:rsidR="00F630CC" w:rsidRPr="00E90755" w:rsidRDefault="00F630CC" w:rsidP="00D3792F">
            <w:pPr>
              <w:jc w:val="left"/>
              <w:rPr>
                <w:rFonts w:ascii="Times New Roman" w:hAnsi="Times New Roman"/>
                <w:color w:val="000000"/>
                <w:kern w:val="0"/>
                <w:sz w:val="15"/>
                <w:szCs w:val="15"/>
              </w:rPr>
            </w:pPr>
            <w:r w:rsidRPr="00E90755">
              <w:rPr>
                <w:rFonts w:ascii="Times New Roman" w:hAnsi="Times New Roman"/>
                <w:color w:val="000000"/>
                <w:kern w:val="0"/>
                <w:sz w:val="15"/>
                <w:szCs w:val="15"/>
              </w:rPr>
              <w:t>DPABI</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6mm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0.01</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(GRF corrected)</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9.5</w:t>
            </w:r>
          </w:p>
        </w:tc>
      </w:tr>
      <w:tr w:rsidR="00F630CC" w:rsidRPr="00E90755" w:rsidTr="007B1410">
        <w:trPr>
          <w:trHeight w:hRule="exact" w:val="851"/>
        </w:trPr>
        <w:tc>
          <w:tcPr>
            <w:tcW w:w="483" w:type="pct"/>
          </w:tcPr>
          <w:p w:rsidR="00F630CC" w:rsidRPr="00E90755" w:rsidRDefault="006573C0" w:rsidP="00C92B80">
            <w:pPr>
              <w:jc w:val="left"/>
              <w:rPr>
                <w:rFonts w:ascii="Times New Roman" w:hAnsi="Times New Roman"/>
                <w:color w:val="000000"/>
                <w:sz w:val="15"/>
                <w:szCs w:val="15"/>
              </w:rPr>
            </w:pPr>
            <w:r w:rsidRPr="00E90755">
              <w:rPr>
                <w:rFonts w:ascii="Times New Roman" w:hAnsi="Times New Roman"/>
                <w:color w:val="000000"/>
                <w:sz w:val="15"/>
                <w:szCs w:val="15"/>
              </w:rPr>
              <w:lastRenderedPageBreak/>
              <w:fldChar w:fldCharType="begin">
                <w:fldData xml:space="preserve">PEVuZE5vdGU+PENpdGU+PEF1dGhvcj5MaTwvQXV0aG9yPjxZZWFyPjIwMjA8L1llYXI+PFJlY051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PEVuZE5vdGU+PENpdGU+PEF1dGhvcj5MaTwvQXV0aG9yPjxZZWFyPjIwMjA8L1llYXI+PFJlY051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E973D2">
              <w:rPr>
                <w:rFonts w:ascii="Times New Roman" w:hAnsi="Times New Roman"/>
                <w:noProof/>
                <w:color w:val="000000"/>
                <w:sz w:val="15"/>
                <w:szCs w:val="15"/>
              </w:rPr>
              <w:t>(</w:t>
            </w:r>
            <w:hyperlink w:anchor="_ENREF_56" w:tooltip="Li, 2020 #37" w:history="1">
              <w:r w:rsidR="00C92B80">
                <w:rPr>
                  <w:rFonts w:ascii="Times New Roman" w:hAnsi="Times New Roman"/>
                  <w:noProof/>
                  <w:color w:val="000000"/>
                  <w:sz w:val="15"/>
                  <w:szCs w:val="15"/>
                </w:rPr>
                <w:t>Li et al., 2020</w:t>
              </w:r>
            </w:hyperlink>
            <w:r w:rsidR="00E973D2">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36(18)</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36(22)</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23.1±5.</w:t>
            </w:r>
            <w:r w:rsidRPr="00E90755">
              <w:rPr>
                <w:rFonts w:ascii="Times New Roman" w:hAnsi="Times New Roman" w:hint="eastAsia"/>
                <w:color w:val="000000"/>
                <w:sz w:val="15"/>
                <w:szCs w:val="15"/>
              </w:rPr>
              <w:t>2</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22.</w:t>
            </w:r>
            <w:r w:rsidRPr="00E90755">
              <w:rPr>
                <w:rFonts w:ascii="Times New Roman" w:hAnsi="Times New Roman" w:hint="eastAsia"/>
                <w:color w:val="000000"/>
                <w:sz w:val="15"/>
                <w:szCs w:val="15"/>
              </w:rPr>
              <w:t>8</w:t>
            </w:r>
            <w:r w:rsidRPr="00E90755">
              <w:rPr>
                <w:rFonts w:ascii="Times New Roman" w:hAnsi="Times New Roman"/>
                <w:color w:val="000000"/>
                <w:sz w:val="15"/>
                <w:szCs w:val="15"/>
              </w:rPr>
              <w:t>±2.4</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hint="eastAsia"/>
                <w:color w:val="000000"/>
                <w:sz w:val="15"/>
                <w:szCs w:val="15"/>
              </w:rPr>
              <w:t>4d</w:t>
            </w:r>
            <w:r w:rsidRPr="00E90755">
              <w:rPr>
                <w:rFonts w:ascii="Times New Roman" w:hAnsi="Times New Roman"/>
                <w:color w:val="000000"/>
                <w:sz w:val="15"/>
                <w:szCs w:val="15"/>
              </w:rPr>
              <w:t>epressed</w:t>
            </w:r>
            <w:r w:rsidRPr="00E90755">
              <w:rPr>
                <w:rFonts w:ascii="Times New Roman" w:hAnsi="Times New Roman" w:hint="eastAsia"/>
                <w:color w:val="000000"/>
                <w:sz w:val="15"/>
                <w:szCs w:val="15"/>
              </w:rPr>
              <w:t>;4m</w:t>
            </w:r>
            <w:r w:rsidRPr="00E90755">
              <w:rPr>
                <w:rFonts w:ascii="Times New Roman" w:hAnsi="Times New Roman"/>
                <w:color w:val="000000"/>
                <w:sz w:val="15"/>
                <w:szCs w:val="15"/>
              </w:rPr>
              <w:t>anic</w:t>
            </w:r>
            <w:r w:rsidRPr="00E90755">
              <w:rPr>
                <w:rFonts w:ascii="Times New Roman" w:hAnsi="Times New Roman" w:hint="eastAsia"/>
                <w:color w:val="000000"/>
                <w:sz w:val="15"/>
                <w:szCs w:val="15"/>
              </w:rPr>
              <w:t>;36r</w:t>
            </w:r>
            <w:r w:rsidRPr="00E90755">
              <w:rPr>
                <w:rFonts w:ascii="Times New Roman" w:hAnsi="Times New Roman"/>
                <w:color w:val="000000"/>
                <w:sz w:val="15"/>
                <w:szCs w:val="15"/>
              </w:rPr>
              <w:t>emission</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33.8</w:t>
            </w:r>
          </w:p>
        </w:tc>
        <w:tc>
          <w:tcPr>
            <w:tcW w:w="297"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2.9</w:t>
            </w:r>
            <w:r w:rsidRPr="00E90755">
              <w:rPr>
                <w:rFonts w:ascii="Times New Roman" w:hAnsi="Times New Roman"/>
                <w:color w:val="000000"/>
                <w:sz w:val="15"/>
                <w:szCs w:val="15"/>
              </w:rPr>
              <w:t>±3.8</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3.8±7.1</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BDI</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100</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 xml:space="preserve">3.0T </w:t>
            </w:r>
            <w:proofErr w:type="spellStart"/>
            <w:r w:rsidRPr="00E90755">
              <w:rPr>
                <w:rFonts w:ascii="Times New Roman" w:hAnsi="Times New Roman"/>
                <w:color w:val="000000"/>
                <w:sz w:val="15"/>
                <w:szCs w:val="15"/>
              </w:rPr>
              <w:t>ReHo</w:t>
            </w:r>
            <w:proofErr w:type="spellEnd"/>
          </w:p>
        </w:tc>
        <w:tc>
          <w:tcPr>
            <w:tcW w:w="305" w:type="pct"/>
          </w:tcPr>
          <w:p w:rsidR="00F630CC" w:rsidRPr="00E90755" w:rsidRDefault="00F630CC" w:rsidP="00D3792F">
            <w:pPr>
              <w:jc w:val="left"/>
              <w:rPr>
                <w:rFonts w:ascii="Times New Roman" w:hAnsi="Times New Roman"/>
                <w:color w:val="000000"/>
                <w:kern w:val="0"/>
                <w:sz w:val="15"/>
                <w:szCs w:val="15"/>
              </w:rPr>
            </w:pPr>
            <w:r w:rsidRPr="00E90755">
              <w:rPr>
                <w:rFonts w:ascii="Times New Roman" w:hAnsi="Times New Roman"/>
                <w:color w:val="000000"/>
                <w:kern w:val="0"/>
                <w:sz w:val="15"/>
                <w:szCs w:val="15"/>
              </w:rPr>
              <w:t>DPABI</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6mm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0.05</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(GRF corrected)</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9</w:t>
            </w:r>
          </w:p>
        </w:tc>
      </w:tr>
      <w:tr w:rsidR="00F630CC" w:rsidRPr="00E90755" w:rsidTr="007B1410">
        <w:trPr>
          <w:trHeight w:hRule="exact" w:val="851"/>
        </w:trPr>
        <w:tc>
          <w:tcPr>
            <w:tcW w:w="483" w:type="pct"/>
          </w:tcPr>
          <w:p w:rsidR="00F630CC" w:rsidRPr="00E90755" w:rsidRDefault="006573C0"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PEVuZE5vdGU+PENpdGU+PEF1dGhvcj5MaWFuZzwvQXV0aG9yPjxZZWFyPjIwMTM8L1llYXI+PFJl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PEVuZE5vdGU+PENpdGU+PEF1dGhvcj5MaWFuZzwvQXV0aG9yPjxZZWFyPjIwMTM8L1llYXI+PFJl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60" w:tooltip="Liang, 2013 #38" w:history="1">
              <w:r w:rsidR="00C92B80">
                <w:rPr>
                  <w:rFonts w:ascii="Times New Roman" w:hAnsi="Times New Roman"/>
                  <w:noProof/>
                  <w:color w:val="000000"/>
                  <w:sz w:val="15"/>
                  <w:szCs w:val="15"/>
                </w:rPr>
                <w:t>Liang et al., 2013</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17(9)</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16(8)</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34.</w:t>
            </w:r>
            <w:r w:rsidRPr="00E90755">
              <w:rPr>
                <w:rFonts w:ascii="Times New Roman" w:hAnsi="Times New Roman" w:hint="eastAsia"/>
                <w:color w:val="000000"/>
                <w:sz w:val="15"/>
                <w:szCs w:val="15"/>
              </w:rPr>
              <w:t>5</w:t>
            </w:r>
            <w:r w:rsidRPr="00E90755">
              <w:rPr>
                <w:rFonts w:ascii="Times New Roman" w:hAnsi="Times New Roman"/>
                <w:color w:val="000000"/>
                <w:sz w:val="15"/>
                <w:szCs w:val="15"/>
              </w:rPr>
              <w:t>±9.</w:t>
            </w:r>
            <w:r w:rsidRPr="00E90755">
              <w:rPr>
                <w:rFonts w:ascii="Times New Roman" w:hAnsi="Times New Roman" w:hint="eastAsia"/>
                <w:color w:val="000000"/>
                <w:sz w:val="15"/>
                <w:szCs w:val="15"/>
              </w:rPr>
              <w:t>8</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35.1±7.</w:t>
            </w:r>
            <w:r w:rsidRPr="00E90755">
              <w:rPr>
                <w:rFonts w:ascii="Times New Roman" w:hAnsi="Times New Roman" w:hint="eastAsia"/>
                <w:color w:val="000000"/>
                <w:sz w:val="15"/>
                <w:szCs w:val="15"/>
              </w:rPr>
              <w:t>9</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depressed</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w:t>
            </w:r>
            <w:r w:rsidRPr="00E90755">
              <w:rPr>
                <w:rFonts w:ascii="Times New Roman" w:hAnsi="Times New Roman" w:hint="eastAsia"/>
                <w:color w:val="000000"/>
                <w:sz w:val="15"/>
                <w:szCs w:val="15"/>
              </w:rPr>
              <w:t>9</w:t>
            </w:r>
          </w:p>
        </w:tc>
        <w:tc>
          <w:tcPr>
            <w:tcW w:w="297"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24.</w:t>
            </w:r>
            <w:r w:rsidRPr="00E90755">
              <w:rPr>
                <w:rFonts w:ascii="Times New Roman" w:hAnsi="Times New Roman" w:hint="eastAsia"/>
                <w:sz w:val="15"/>
                <w:szCs w:val="15"/>
              </w:rPr>
              <w:t>5</w:t>
            </w:r>
            <w:r w:rsidRPr="00E90755">
              <w:rPr>
                <w:rFonts w:ascii="Times New Roman" w:hAnsi="Times New Roman"/>
                <w:color w:val="000000"/>
                <w:sz w:val="15"/>
                <w:szCs w:val="15"/>
              </w:rPr>
              <w:t>±4.</w:t>
            </w:r>
            <w:r w:rsidRPr="00E90755">
              <w:rPr>
                <w:rFonts w:ascii="Times New Roman" w:hAnsi="Times New Roman" w:hint="eastAsia"/>
                <w:color w:val="000000"/>
                <w:sz w:val="15"/>
                <w:szCs w:val="15"/>
              </w:rPr>
              <w:t>9</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0</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 xml:space="preserve">1.5T </w:t>
            </w:r>
            <w:proofErr w:type="spellStart"/>
            <w:r w:rsidRPr="00E90755">
              <w:rPr>
                <w:rFonts w:ascii="Times New Roman" w:hAnsi="Times New Roman"/>
                <w:color w:val="000000"/>
                <w:sz w:val="15"/>
                <w:szCs w:val="15"/>
              </w:rPr>
              <w:t>ReHo</w:t>
            </w:r>
            <w:proofErr w:type="spellEnd"/>
          </w:p>
        </w:tc>
        <w:tc>
          <w:tcPr>
            <w:tcW w:w="305" w:type="pct"/>
          </w:tcPr>
          <w:p w:rsidR="00F630CC" w:rsidRPr="00E90755" w:rsidRDefault="00F630CC" w:rsidP="00D3792F">
            <w:pPr>
              <w:jc w:val="left"/>
              <w:rPr>
                <w:rFonts w:ascii="Times New Roman" w:hAnsi="Times New Roman"/>
                <w:color w:val="000000"/>
                <w:kern w:val="0"/>
                <w:sz w:val="15"/>
                <w:szCs w:val="15"/>
              </w:rPr>
            </w:pPr>
            <w:r w:rsidRPr="00E90755">
              <w:rPr>
                <w:rFonts w:ascii="Times New Roman" w:hAnsi="Times New Roman"/>
                <w:color w:val="000000"/>
                <w:kern w:val="0"/>
                <w:sz w:val="15"/>
                <w:szCs w:val="15"/>
              </w:rPr>
              <w:t>REST</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8mm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0.05</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9</w:t>
            </w:r>
          </w:p>
        </w:tc>
      </w:tr>
      <w:tr w:rsidR="00F630CC" w:rsidRPr="00E90755" w:rsidTr="007B1410">
        <w:trPr>
          <w:trHeight w:hRule="exact" w:val="851"/>
        </w:trPr>
        <w:tc>
          <w:tcPr>
            <w:tcW w:w="483" w:type="pct"/>
          </w:tcPr>
          <w:p w:rsidR="00F630CC" w:rsidRPr="00E90755" w:rsidRDefault="006573C0"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PEVuZE5vdGU+PENpdGU+PEF1dGhvcj5MaXU8L0F1dGhvcj48WWVhcj4yMDEyPC9ZZWFyPjxSZWNO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PEVuZE5vdGU+PENpdGU+PEF1dGhvcj5MaXU8L0F1dGhvcj48WWVhcj4yMDEyPC9ZZWFyPjxSZWNO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E973D2">
              <w:rPr>
                <w:rFonts w:ascii="Times New Roman" w:hAnsi="Times New Roman"/>
                <w:noProof/>
                <w:color w:val="000000"/>
                <w:sz w:val="15"/>
                <w:szCs w:val="15"/>
              </w:rPr>
              <w:t>(</w:t>
            </w:r>
            <w:hyperlink w:anchor="_ENREF_62" w:tooltip="Liu, 2012 #39" w:history="1">
              <w:r w:rsidR="00C92B80">
                <w:rPr>
                  <w:rFonts w:ascii="Times New Roman" w:hAnsi="Times New Roman"/>
                  <w:noProof/>
                  <w:color w:val="000000"/>
                  <w:sz w:val="15"/>
                  <w:szCs w:val="15"/>
                </w:rPr>
                <w:t>Liu et al., 2012b</w:t>
              </w:r>
            </w:hyperlink>
            <w:r w:rsidR="00E973D2">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26(9)</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26(10)</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32.3±11.3</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31.9±12.</w:t>
            </w:r>
            <w:r w:rsidRPr="00E90755">
              <w:rPr>
                <w:rFonts w:ascii="Times New Roman" w:hAnsi="Times New Roman" w:hint="eastAsia"/>
                <w:color w:val="000000"/>
                <w:sz w:val="15"/>
                <w:szCs w:val="15"/>
              </w:rPr>
              <w:t>2</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depressed</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4.2</w:t>
            </w:r>
          </w:p>
        </w:tc>
        <w:tc>
          <w:tcPr>
            <w:tcW w:w="297"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19.6</w:t>
            </w:r>
            <w:r w:rsidRPr="00E90755">
              <w:rPr>
                <w:rFonts w:ascii="Times New Roman" w:hAnsi="Times New Roman"/>
                <w:color w:val="000000"/>
                <w:sz w:val="15"/>
                <w:szCs w:val="15"/>
              </w:rPr>
              <w:t>±2.</w:t>
            </w:r>
            <w:r w:rsidRPr="00E90755">
              <w:rPr>
                <w:rFonts w:ascii="Times New Roman" w:hAnsi="Times New Roman" w:hint="eastAsia"/>
                <w:color w:val="000000"/>
                <w:sz w:val="15"/>
                <w:szCs w:val="15"/>
              </w:rPr>
              <w:t>5</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100</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3.0T</w:t>
            </w:r>
          </w:p>
          <w:p w:rsidR="00F630CC" w:rsidRPr="00E90755" w:rsidRDefault="00F630CC" w:rsidP="00D3792F">
            <w:pPr>
              <w:jc w:val="left"/>
              <w:rPr>
                <w:rFonts w:ascii="Times New Roman" w:hAnsi="Times New Roman"/>
                <w:color w:val="000000"/>
                <w:sz w:val="15"/>
                <w:szCs w:val="15"/>
              </w:rPr>
            </w:pPr>
            <w:proofErr w:type="spellStart"/>
            <w:r w:rsidRPr="00E90755">
              <w:rPr>
                <w:rFonts w:ascii="Times New Roman" w:hAnsi="Times New Roman"/>
                <w:color w:val="000000"/>
                <w:sz w:val="15"/>
                <w:szCs w:val="15"/>
              </w:rPr>
              <w:t>ReHo</w:t>
            </w:r>
            <w:proofErr w:type="spellEnd"/>
          </w:p>
        </w:tc>
        <w:tc>
          <w:tcPr>
            <w:tcW w:w="305" w:type="pct"/>
          </w:tcPr>
          <w:p w:rsidR="00F630CC" w:rsidRPr="00E90755" w:rsidRDefault="00F630CC" w:rsidP="00D3792F">
            <w:pPr>
              <w:jc w:val="left"/>
              <w:rPr>
                <w:rFonts w:ascii="Times New Roman" w:hAnsi="Times New Roman"/>
                <w:color w:val="000000"/>
                <w:kern w:val="0"/>
                <w:sz w:val="15"/>
                <w:szCs w:val="15"/>
              </w:rPr>
            </w:pPr>
            <w:r w:rsidRPr="00E90755">
              <w:rPr>
                <w:rFonts w:ascii="Times New Roman" w:hAnsi="Times New Roman"/>
                <w:color w:val="000000"/>
                <w:kern w:val="0"/>
                <w:sz w:val="15"/>
                <w:szCs w:val="15"/>
              </w:rPr>
              <w:t>REST</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0.01</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(corrected)</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9.5</w:t>
            </w:r>
          </w:p>
        </w:tc>
      </w:tr>
      <w:tr w:rsidR="00F630CC" w:rsidRPr="00E90755" w:rsidTr="007B1410">
        <w:trPr>
          <w:trHeight w:hRule="exact" w:val="851"/>
        </w:trPr>
        <w:tc>
          <w:tcPr>
            <w:tcW w:w="483" w:type="pct"/>
          </w:tcPr>
          <w:p w:rsidR="00F630CC" w:rsidRPr="00E90755" w:rsidRDefault="00A71643"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PEVuZE5vdGU+PENpdGU+PEF1dGhvcj5MaXU8L0F1dGhvcj48WWVhcj4yMDEzPC9ZZWFyPjxSZWNO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PEVuZE5vdGU+PENpdGU+PEF1dGhvcj5MaXU8L0F1dGhvcj48WWVhcj4yMDEzPC9ZZWFyPjxSZWNO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E973D2">
              <w:rPr>
                <w:rFonts w:ascii="Times New Roman" w:hAnsi="Times New Roman"/>
                <w:noProof/>
                <w:color w:val="000000"/>
                <w:sz w:val="15"/>
                <w:szCs w:val="15"/>
              </w:rPr>
              <w:t>(</w:t>
            </w:r>
            <w:hyperlink w:anchor="_ENREF_63" w:tooltip="Liu, 2013 #40" w:history="1">
              <w:r w:rsidR="00C92B80">
                <w:rPr>
                  <w:rFonts w:ascii="Times New Roman" w:hAnsi="Times New Roman"/>
                  <w:noProof/>
                  <w:color w:val="000000"/>
                  <w:sz w:val="15"/>
                  <w:szCs w:val="15"/>
                </w:rPr>
                <w:t>Liu et al., 2013</w:t>
              </w:r>
            </w:hyperlink>
            <w:r w:rsidR="00E973D2">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21(8)</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26(11)</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31.0±8.</w:t>
            </w:r>
            <w:r w:rsidRPr="00E90755">
              <w:rPr>
                <w:rFonts w:ascii="Times New Roman" w:hAnsi="Times New Roman" w:hint="eastAsia"/>
                <w:color w:val="000000"/>
                <w:sz w:val="15"/>
                <w:szCs w:val="15"/>
              </w:rPr>
              <w:t>5</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33.2±11.9</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depressed</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w:t>
            </w:r>
            <w:r w:rsidRPr="00E90755">
              <w:rPr>
                <w:rFonts w:ascii="Times New Roman" w:hAnsi="Times New Roman" w:hint="eastAsia"/>
                <w:color w:val="000000"/>
                <w:sz w:val="15"/>
                <w:szCs w:val="15"/>
              </w:rPr>
              <w:t>6</w:t>
            </w:r>
          </w:p>
        </w:tc>
        <w:tc>
          <w:tcPr>
            <w:tcW w:w="297"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22.1</w:t>
            </w:r>
            <w:r w:rsidRPr="00E90755">
              <w:rPr>
                <w:rFonts w:ascii="Times New Roman" w:hAnsi="Times New Roman"/>
                <w:color w:val="000000"/>
                <w:sz w:val="15"/>
                <w:szCs w:val="15"/>
              </w:rPr>
              <w:t>±3.</w:t>
            </w:r>
            <w:r w:rsidRPr="00E90755">
              <w:rPr>
                <w:rFonts w:ascii="Times New Roman" w:hAnsi="Times New Roman" w:hint="eastAsia"/>
                <w:color w:val="000000"/>
                <w:sz w:val="15"/>
                <w:szCs w:val="15"/>
              </w:rPr>
              <w:t>2</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100</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 xml:space="preserve">3.0T </w:t>
            </w:r>
            <w:proofErr w:type="spellStart"/>
            <w:r w:rsidRPr="00E90755">
              <w:rPr>
                <w:rFonts w:ascii="Times New Roman" w:hAnsi="Times New Roman"/>
                <w:color w:val="000000"/>
                <w:sz w:val="15"/>
                <w:szCs w:val="15"/>
              </w:rPr>
              <w:t>ReHo</w:t>
            </w:r>
            <w:proofErr w:type="spellEnd"/>
          </w:p>
        </w:tc>
        <w:tc>
          <w:tcPr>
            <w:tcW w:w="305" w:type="pct"/>
          </w:tcPr>
          <w:p w:rsidR="00F630CC" w:rsidRPr="00E90755" w:rsidRDefault="00F630CC" w:rsidP="00D3792F">
            <w:pPr>
              <w:jc w:val="left"/>
              <w:rPr>
                <w:rFonts w:ascii="Times New Roman" w:hAnsi="Times New Roman"/>
                <w:color w:val="000000"/>
                <w:kern w:val="0"/>
                <w:sz w:val="15"/>
                <w:szCs w:val="15"/>
              </w:rPr>
            </w:pPr>
            <w:r w:rsidRPr="00E90755">
              <w:rPr>
                <w:rFonts w:ascii="Times New Roman" w:hAnsi="Times New Roman"/>
                <w:color w:val="000000"/>
                <w:kern w:val="0"/>
                <w:sz w:val="15"/>
                <w:szCs w:val="15"/>
              </w:rPr>
              <w:t>REST</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0.005</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w:t>
            </w:r>
          </w:p>
        </w:tc>
      </w:tr>
      <w:tr w:rsidR="00F630CC" w:rsidRPr="00E90755" w:rsidTr="007B1410">
        <w:trPr>
          <w:trHeight w:hRule="exact" w:val="851"/>
        </w:trPr>
        <w:tc>
          <w:tcPr>
            <w:tcW w:w="483" w:type="pct"/>
          </w:tcPr>
          <w:p w:rsidR="00F630CC" w:rsidRPr="00E90755" w:rsidRDefault="00A71643"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r>
            <w:r w:rsidR="00BD3AAE">
              <w:rPr>
                <w:rFonts w:ascii="Times New Roman" w:hAnsi="Times New Roman"/>
                <w:color w:val="000000"/>
                <w:sz w:val="15"/>
                <w:szCs w:val="15"/>
              </w:rPr>
              <w:instrText xml:space="preserve"> ADDIN EN.CITE &lt;EndNote&gt;&lt;Cite&gt;&lt;Author&gt;Liu&lt;/Author&gt;&lt;Year&gt;2020&lt;/Year&gt;&lt;RecNum&gt;41&lt;/RecNum&gt;&lt;DisplayText&gt;(Liu and Li, 2020)&lt;/DisplayText&gt;&lt;record&gt;&lt;rec-number&gt;41&lt;/rec-number&gt;&lt;foreign-keys&gt;&lt;key app="EN" db-id="5vzxttdzyrdv2iewvpbva0062dpzzfef9x0v"&gt;41&lt;/key&gt;&lt;/foreign-keys&gt;&lt;ref-type name="Journal Article"&gt;17&lt;/ref-type&gt;&lt;contributors&gt;&lt;authors&gt;&lt;author&gt;Liu, P.&lt;/author&gt;&lt;author&gt;Li, Q.&lt;/author&gt;&lt;/authors&gt;&lt;/contributors&gt;&lt;auth-address&gt;Department of Psychiatry, First Hospital of Shanxi Medical University, Taiyuan 030001, People&amp;apos;s Republic of China.&amp;#xD;Department of Psychiatry, Shanxi Medical University, Taiyuan 030001, People&amp;apos;s Republic of China.&lt;/auth-address&gt;&lt;titles&gt;&lt;title&gt;Similar and Different Regional Homogeneity Changes Between Bipolar Disorder and Unipolar Depression: A Resting-State fMRI Study&lt;/title&gt;&lt;/titles&gt;&lt;pages&gt;1087-1093&lt;/pages&gt;&lt;volume&gt;16&lt;/volume&gt;&lt;dates&gt;&lt;year&gt;2020&lt;/year&gt;&lt;/dates&gt;&lt;isbn&gt;1176-6328 (Print)&amp;#xD;1176-6328&lt;/isbn&gt;&lt;accession-num&gt;32425537&lt;/accession-num&gt;&lt;urls&gt;&lt;/urls&gt;&lt;electronic-resource-num&gt;10.2147/ndt.s249489&lt;/electronic-resource-num&gt;&lt;remote-database-provider&gt;Nlm&lt;/remote-database-provider&gt;&lt;/record&gt;&lt;/Cite&gt;&lt;/EndNote&gt;</w:instrText>
            </w:r>
            <w:r w:rsidRPr="00E90755">
              <w:rPr>
                <w:rFonts w:ascii="Times New Roman" w:hAnsi="Times New Roman"/>
                <w:color w:val="000000"/>
                <w:sz w:val="15"/>
                <w:szCs w:val="15"/>
              </w:rPr>
              <w:fldChar w:fldCharType="separate"/>
            </w:r>
            <w:r w:rsidR="00E973D2">
              <w:rPr>
                <w:rFonts w:ascii="Times New Roman" w:hAnsi="Times New Roman"/>
                <w:noProof/>
                <w:color w:val="000000"/>
                <w:sz w:val="15"/>
                <w:szCs w:val="15"/>
              </w:rPr>
              <w:t>(</w:t>
            </w:r>
            <w:hyperlink w:anchor="_ENREF_64" w:tooltip="Liu, 2020 #41" w:history="1">
              <w:r w:rsidR="00C92B80">
                <w:rPr>
                  <w:rFonts w:ascii="Times New Roman" w:hAnsi="Times New Roman"/>
                  <w:noProof/>
                  <w:color w:val="000000"/>
                  <w:sz w:val="15"/>
                  <w:szCs w:val="15"/>
                </w:rPr>
                <w:t>Liu and Li, 2020</w:t>
              </w:r>
            </w:hyperlink>
            <w:r w:rsidR="00E973D2">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40(20)</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54(26)</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32.8±7.4</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32.6±</w:t>
            </w:r>
            <w:r w:rsidRPr="00E90755">
              <w:rPr>
                <w:rFonts w:ascii="Times New Roman" w:hAnsi="Times New Roman" w:hint="eastAsia"/>
                <w:color w:val="000000"/>
                <w:sz w:val="15"/>
                <w:szCs w:val="15"/>
              </w:rPr>
              <w:t>9.0</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97"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25.6</w:t>
            </w:r>
            <w:r w:rsidRPr="00E90755">
              <w:rPr>
                <w:rFonts w:ascii="Times New Roman" w:hAnsi="Times New Roman"/>
                <w:color w:val="000000"/>
                <w:sz w:val="15"/>
                <w:szCs w:val="15"/>
              </w:rPr>
              <w:t>±</w:t>
            </w:r>
            <w:r w:rsidRPr="00E90755">
              <w:rPr>
                <w:rFonts w:ascii="Times New Roman" w:hAnsi="Times New Roman" w:hint="eastAsia"/>
                <w:color w:val="000000"/>
                <w:sz w:val="15"/>
                <w:szCs w:val="15"/>
              </w:rPr>
              <w:t>5.0</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2.2±0.</w:t>
            </w:r>
            <w:r w:rsidRPr="00E90755">
              <w:rPr>
                <w:rFonts w:ascii="Times New Roman" w:hAnsi="Times New Roman" w:hint="eastAsia"/>
                <w:color w:val="000000"/>
                <w:sz w:val="15"/>
                <w:szCs w:val="15"/>
              </w:rPr>
              <w:t>8</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 xml:space="preserve">3.0T </w:t>
            </w:r>
            <w:proofErr w:type="spellStart"/>
            <w:r w:rsidRPr="00E90755">
              <w:rPr>
                <w:rFonts w:ascii="Times New Roman" w:hAnsi="Times New Roman"/>
                <w:color w:val="000000"/>
                <w:sz w:val="15"/>
                <w:szCs w:val="15"/>
              </w:rPr>
              <w:t>ReHo</w:t>
            </w:r>
            <w:proofErr w:type="spellEnd"/>
          </w:p>
        </w:tc>
        <w:tc>
          <w:tcPr>
            <w:tcW w:w="305" w:type="pct"/>
          </w:tcPr>
          <w:p w:rsidR="00F630CC" w:rsidRPr="00E90755" w:rsidRDefault="00F630CC" w:rsidP="00D3792F">
            <w:pPr>
              <w:jc w:val="left"/>
              <w:rPr>
                <w:rFonts w:ascii="Times New Roman" w:hAnsi="Times New Roman"/>
                <w:color w:val="000000"/>
                <w:kern w:val="0"/>
                <w:sz w:val="15"/>
                <w:szCs w:val="15"/>
              </w:rPr>
            </w:pPr>
            <w:r w:rsidRPr="00E90755">
              <w:rPr>
                <w:rFonts w:ascii="Times New Roman" w:hAnsi="Times New Roman"/>
                <w:color w:val="000000"/>
                <w:kern w:val="0"/>
                <w:sz w:val="15"/>
                <w:szCs w:val="15"/>
              </w:rPr>
              <w:t>DPABI</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6mm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0.05</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w:t>
            </w:r>
            <w:proofErr w:type="spellStart"/>
            <w:r w:rsidRPr="00E90755">
              <w:rPr>
                <w:rFonts w:ascii="Times New Roman" w:hAnsi="Times New Roman"/>
                <w:color w:val="000000"/>
                <w:sz w:val="15"/>
                <w:szCs w:val="15"/>
              </w:rPr>
              <w:t>AlphaSim</w:t>
            </w:r>
            <w:proofErr w:type="spellEnd"/>
            <w:r w:rsidRPr="00E90755">
              <w:rPr>
                <w:rFonts w:ascii="Times New Roman" w:hAnsi="Times New Roman"/>
                <w:color w:val="000000"/>
                <w:sz w:val="15"/>
                <w:szCs w:val="15"/>
              </w:rPr>
              <w:t xml:space="preserve"> corrected)</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8.5</w:t>
            </w:r>
          </w:p>
        </w:tc>
      </w:tr>
      <w:tr w:rsidR="00F630CC" w:rsidRPr="00E90755" w:rsidTr="007B1410">
        <w:trPr>
          <w:trHeight w:hRule="exact" w:val="851"/>
        </w:trPr>
        <w:tc>
          <w:tcPr>
            <w:tcW w:w="483" w:type="pct"/>
          </w:tcPr>
          <w:p w:rsidR="00F630CC" w:rsidRPr="00E90755" w:rsidRDefault="007E1637"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PEVuZE5vdGU+PENpdGU+PEF1dGhvcj5RaXU8L0F1dGhvcj48WWVhcj4yMDE5PC9ZZWFyPjxSZWNO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PEVuZE5vdGU+PENpdGU+PEF1dGhvcj5RaXU8L0F1dGhvcj48WWVhcj4yMDE5PC9ZZWFyPjxSZWNO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E973D2">
              <w:rPr>
                <w:rFonts w:ascii="Times New Roman" w:hAnsi="Times New Roman"/>
                <w:noProof/>
                <w:color w:val="000000"/>
                <w:sz w:val="15"/>
                <w:szCs w:val="15"/>
              </w:rPr>
              <w:t>(</w:t>
            </w:r>
            <w:hyperlink w:anchor="_ENREF_86" w:tooltip="Qiu, 2019 #44" w:history="1">
              <w:r w:rsidR="00C92B80">
                <w:rPr>
                  <w:rFonts w:ascii="Times New Roman" w:hAnsi="Times New Roman"/>
                  <w:noProof/>
                  <w:color w:val="000000"/>
                  <w:sz w:val="15"/>
                  <w:szCs w:val="15"/>
                </w:rPr>
                <w:t>Qiu et al., 2019</w:t>
              </w:r>
            </w:hyperlink>
            <w:r w:rsidR="00E973D2">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100(55)</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100(45)</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26.</w:t>
            </w:r>
            <w:r w:rsidRPr="00E90755">
              <w:rPr>
                <w:rFonts w:ascii="Times New Roman" w:hAnsi="Times New Roman" w:hint="eastAsia"/>
                <w:color w:val="000000"/>
                <w:sz w:val="15"/>
                <w:szCs w:val="15"/>
              </w:rPr>
              <w:t>4</w:t>
            </w:r>
            <w:r w:rsidRPr="00E90755">
              <w:rPr>
                <w:rFonts w:ascii="Times New Roman" w:hAnsi="Times New Roman"/>
                <w:color w:val="000000"/>
                <w:sz w:val="15"/>
                <w:szCs w:val="15"/>
              </w:rPr>
              <w:t>±8.</w:t>
            </w:r>
            <w:r w:rsidRPr="00E90755">
              <w:rPr>
                <w:rFonts w:ascii="Times New Roman" w:hAnsi="Times New Roman" w:hint="eastAsia"/>
                <w:color w:val="000000"/>
                <w:sz w:val="15"/>
                <w:szCs w:val="15"/>
              </w:rPr>
              <w:t>9</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28.3±9.0</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depressed</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40.</w:t>
            </w:r>
            <w:r w:rsidRPr="00E90755">
              <w:rPr>
                <w:rFonts w:ascii="Times New Roman" w:hAnsi="Times New Roman" w:hint="eastAsia"/>
                <w:color w:val="000000"/>
                <w:sz w:val="15"/>
                <w:szCs w:val="15"/>
              </w:rPr>
              <w:t>8</w:t>
            </w:r>
          </w:p>
        </w:tc>
        <w:tc>
          <w:tcPr>
            <w:tcW w:w="297"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26.</w:t>
            </w:r>
            <w:r w:rsidRPr="00E90755">
              <w:rPr>
                <w:rFonts w:ascii="Times New Roman" w:hAnsi="Times New Roman" w:hint="eastAsia"/>
                <w:sz w:val="15"/>
                <w:szCs w:val="15"/>
              </w:rPr>
              <w:t>9</w:t>
            </w:r>
            <w:r w:rsidRPr="00E90755">
              <w:rPr>
                <w:rFonts w:ascii="Times New Roman" w:hAnsi="Times New Roman"/>
                <w:color w:val="000000"/>
                <w:sz w:val="15"/>
                <w:szCs w:val="15"/>
              </w:rPr>
              <w:t>±</w:t>
            </w:r>
            <w:r w:rsidRPr="00E90755">
              <w:rPr>
                <w:rFonts w:ascii="Times New Roman" w:hAnsi="Times New Roman"/>
                <w:sz w:val="15"/>
                <w:szCs w:val="15"/>
              </w:rPr>
              <w:t>5.</w:t>
            </w:r>
            <w:r w:rsidRPr="00E90755">
              <w:rPr>
                <w:rFonts w:ascii="Times New Roman" w:hAnsi="Times New Roman" w:hint="eastAsia"/>
                <w:sz w:val="15"/>
                <w:szCs w:val="15"/>
              </w:rPr>
              <w:t>9</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w:t>
            </w:r>
            <w:r w:rsidRPr="00E90755">
              <w:rPr>
                <w:rFonts w:ascii="Times New Roman" w:hAnsi="Times New Roman" w:hint="eastAsia"/>
                <w:color w:val="000000"/>
                <w:sz w:val="15"/>
                <w:szCs w:val="15"/>
              </w:rPr>
              <w:t>8</w:t>
            </w:r>
            <w:r w:rsidRPr="00E90755">
              <w:rPr>
                <w:rFonts w:ascii="Times New Roman" w:hAnsi="Times New Roman"/>
                <w:color w:val="000000"/>
                <w:sz w:val="15"/>
                <w:szCs w:val="15"/>
              </w:rPr>
              <w:t>±2.</w:t>
            </w:r>
            <w:r w:rsidRPr="00E90755">
              <w:rPr>
                <w:rFonts w:ascii="Times New Roman" w:hAnsi="Times New Roman" w:hint="eastAsia"/>
                <w:color w:val="000000"/>
                <w:sz w:val="15"/>
                <w:szCs w:val="15"/>
              </w:rPr>
              <w:t>6</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BDII</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0</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 xml:space="preserve">3.0T </w:t>
            </w:r>
            <w:proofErr w:type="spellStart"/>
            <w:r w:rsidRPr="00E90755">
              <w:rPr>
                <w:rFonts w:ascii="Times New Roman" w:hAnsi="Times New Roman"/>
                <w:color w:val="000000"/>
                <w:sz w:val="15"/>
                <w:szCs w:val="15"/>
              </w:rPr>
              <w:t>ReHo</w:t>
            </w:r>
            <w:proofErr w:type="spellEnd"/>
          </w:p>
        </w:tc>
        <w:tc>
          <w:tcPr>
            <w:tcW w:w="305" w:type="pct"/>
          </w:tcPr>
          <w:p w:rsidR="00F630CC" w:rsidRPr="00E90755" w:rsidRDefault="00F630CC" w:rsidP="00D3792F">
            <w:pPr>
              <w:jc w:val="left"/>
              <w:rPr>
                <w:rFonts w:ascii="Times New Roman" w:hAnsi="Times New Roman"/>
                <w:color w:val="000000"/>
                <w:kern w:val="0"/>
                <w:sz w:val="15"/>
                <w:szCs w:val="15"/>
              </w:rPr>
            </w:pPr>
            <w:r w:rsidRPr="00E90755">
              <w:rPr>
                <w:rFonts w:ascii="Times New Roman" w:hAnsi="Times New Roman"/>
                <w:color w:val="000000"/>
                <w:kern w:val="0"/>
                <w:sz w:val="15"/>
                <w:szCs w:val="15"/>
              </w:rPr>
              <w:t>DPABI</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0.05</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(TFCE corrected)</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w:t>
            </w:r>
          </w:p>
        </w:tc>
      </w:tr>
      <w:tr w:rsidR="00F630CC" w:rsidRPr="00E90755" w:rsidTr="007B1410">
        <w:trPr>
          <w:trHeight w:hRule="exact" w:val="851"/>
        </w:trPr>
        <w:tc>
          <w:tcPr>
            <w:tcW w:w="483" w:type="pct"/>
            <w:vMerge w:val="restart"/>
          </w:tcPr>
          <w:p w:rsidR="00F630CC" w:rsidRPr="00E90755" w:rsidRDefault="007E1637"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PEVuZE5vdGU+PENpdGU+PEF1dGhvcj5SdXNzbzwvQXV0aG9yPjxZZWFyPjIwMjA8L1llYXI+PFJl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PEVuZE5vdGU+PENpdGU+PEF1dGhvcj5SdXNzbzwvQXV0aG9yPjxZZWFyPjIwMjA8L1llYXI+PFJl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90" w:tooltip="Russo, 2020 #45" w:history="1">
              <w:r w:rsidR="00C92B80">
                <w:rPr>
                  <w:rFonts w:ascii="Times New Roman" w:hAnsi="Times New Roman"/>
                  <w:noProof/>
                  <w:color w:val="000000"/>
                  <w:sz w:val="15"/>
                  <w:szCs w:val="15"/>
                </w:rPr>
                <w:t>Russo et al., 2020</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36(14)</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112(43)</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47.</w:t>
            </w:r>
            <w:r w:rsidRPr="00E90755">
              <w:rPr>
                <w:rFonts w:ascii="Times New Roman" w:hAnsi="Times New Roman" w:hint="eastAsia"/>
                <w:color w:val="000000"/>
                <w:sz w:val="15"/>
                <w:szCs w:val="15"/>
              </w:rPr>
              <w:t>2</w:t>
            </w:r>
            <w:r w:rsidRPr="00E90755">
              <w:rPr>
                <w:rFonts w:ascii="Times New Roman" w:hAnsi="Times New Roman"/>
                <w:color w:val="000000"/>
                <w:sz w:val="15"/>
                <w:szCs w:val="15"/>
              </w:rPr>
              <w:t>±10.</w:t>
            </w:r>
            <w:r w:rsidRPr="00E90755">
              <w:rPr>
                <w:rFonts w:ascii="Times New Roman" w:hAnsi="Times New Roman" w:hint="eastAsia"/>
                <w:color w:val="000000"/>
                <w:sz w:val="15"/>
                <w:szCs w:val="15"/>
              </w:rPr>
              <w:t>7</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36.7±12.5</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mania</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17.</w:t>
            </w:r>
            <w:r w:rsidRPr="00E90755">
              <w:rPr>
                <w:rFonts w:ascii="Times New Roman" w:hAnsi="Times New Roman" w:hint="eastAsia"/>
                <w:color w:val="000000"/>
                <w:sz w:val="15"/>
                <w:szCs w:val="15"/>
              </w:rPr>
              <w:t>2</w:t>
            </w:r>
          </w:p>
        </w:tc>
        <w:tc>
          <w:tcPr>
            <w:tcW w:w="297"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7.4</w:t>
            </w:r>
            <w:r w:rsidRPr="00E90755">
              <w:rPr>
                <w:rFonts w:ascii="Times New Roman" w:hAnsi="Times New Roman"/>
                <w:color w:val="000000"/>
                <w:sz w:val="15"/>
                <w:szCs w:val="15"/>
              </w:rPr>
              <w:t>±</w:t>
            </w:r>
            <w:r w:rsidRPr="00E90755">
              <w:rPr>
                <w:rFonts w:ascii="Times New Roman" w:hAnsi="Times New Roman"/>
                <w:sz w:val="15"/>
                <w:szCs w:val="15"/>
              </w:rPr>
              <w:t>6.0</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18.6±5.</w:t>
            </w:r>
            <w:r w:rsidRPr="00E90755">
              <w:rPr>
                <w:rFonts w:ascii="Times New Roman" w:hAnsi="Times New Roman" w:hint="eastAsia"/>
                <w:color w:val="000000"/>
                <w:sz w:val="15"/>
                <w:szCs w:val="15"/>
              </w:rPr>
              <w:t>4</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97.2</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 xml:space="preserve">3.0T </w:t>
            </w:r>
            <w:proofErr w:type="spellStart"/>
            <w:r w:rsidRPr="00E90755">
              <w:rPr>
                <w:rFonts w:ascii="Times New Roman" w:hAnsi="Times New Roman"/>
                <w:color w:val="000000"/>
                <w:sz w:val="15"/>
                <w:szCs w:val="15"/>
              </w:rPr>
              <w:t>ReHo</w:t>
            </w:r>
            <w:proofErr w:type="spellEnd"/>
          </w:p>
        </w:tc>
        <w:tc>
          <w:tcPr>
            <w:tcW w:w="305" w:type="pct"/>
          </w:tcPr>
          <w:p w:rsidR="00F630CC" w:rsidRPr="00E90755" w:rsidRDefault="00F630CC" w:rsidP="00D3792F">
            <w:pPr>
              <w:jc w:val="left"/>
              <w:rPr>
                <w:rFonts w:ascii="Times New Roman" w:hAnsi="Times New Roman"/>
                <w:color w:val="000000"/>
                <w:kern w:val="0"/>
                <w:sz w:val="15"/>
                <w:szCs w:val="15"/>
              </w:rPr>
            </w:pPr>
            <w:r w:rsidRPr="00E90755">
              <w:rPr>
                <w:rFonts w:ascii="Times New Roman" w:hAnsi="Times New Roman"/>
                <w:color w:val="000000"/>
                <w:kern w:val="0"/>
                <w:sz w:val="15"/>
                <w:szCs w:val="15"/>
              </w:rPr>
              <w:t>AFNI</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6mm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0.05</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(FWE corrected)</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9.5</w:t>
            </w:r>
          </w:p>
        </w:tc>
      </w:tr>
      <w:tr w:rsidR="00F630CC" w:rsidRPr="00E90755" w:rsidTr="007B1410">
        <w:trPr>
          <w:trHeight w:hRule="exact" w:val="851"/>
        </w:trPr>
        <w:tc>
          <w:tcPr>
            <w:tcW w:w="483" w:type="pct"/>
            <w:vMerge/>
          </w:tcPr>
          <w:p w:rsidR="00F630CC" w:rsidRPr="00E90755" w:rsidRDefault="00F630CC" w:rsidP="00D3792F">
            <w:pPr>
              <w:jc w:val="left"/>
              <w:rPr>
                <w:rFonts w:ascii="Times New Roman" w:hAnsi="Times New Roman"/>
                <w:color w:val="000000"/>
                <w:sz w:val="15"/>
                <w:szCs w:val="15"/>
              </w:rPr>
            </w:pP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43(20)</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45.</w:t>
            </w:r>
            <w:r w:rsidRPr="00E90755">
              <w:rPr>
                <w:rFonts w:ascii="Times New Roman" w:hAnsi="Times New Roman" w:hint="eastAsia"/>
                <w:color w:val="000000"/>
                <w:sz w:val="15"/>
                <w:szCs w:val="15"/>
              </w:rPr>
              <w:t>5</w:t>
            </w:r>
            <w:r w:rsidRPr="00E90755">
              <w:rPr>
                <w:rFonts w:ascii="Times New Roman" w:hAnsi="Times New Roman"/>
                <w:color w:val="000000"/>
                <w:sz w:val="15"/>
                <w:szCs w:val="15"/>
              </w:rPr>
              <w:t>±10.1</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depressed</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16.</w:t>
            </w:r>
            <w:r w:rsidRPr="00E90755">
              <w:rPr>
                <w:rFonts w:ascii="Times New Roman" w:hAnsi="Times New Roman" w:hint="eastAsia"/>
                <w:color w:val="000000"/>
                <w:sz w:val="15"/>
                <w:szCs w:val="15"/>
              </w:rPr>
              <w:t>3</w:t>
            </w:r>
          </w:p>
        </w:tc>
        <w:tc>
          <w:tcPr>
            <w:tcW w:w="297"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21.4</w:t>
            </w:r>
            <w:r w:rsidRPr="00E90755">
              <w:rPr>
                <w:rFonts w:ascii="Times New Roman" w:hAnsi="Times New Roman"/>
                <w:color w:val="000000"/>
                <w:sz w:val="15"/>
                <w:szCs w:val="15"/>
              </w:rPr>
              <w:t>±</w:t>
            </w:r>
            <w:r w:rsidRPr="00E90755">
              <w:rPr>
                <w:rFonts w:ascii="Times New Roman" w:hAnsi="Times New Roman"/>
                <w:sz w:val="15"/>
                <w:szCs w:val="15"/>
              </w:rPr>
              <w:t>4.0</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hint="eastAsia"/>
                <w:color w:val="000000"/>
                <w:sz w:val="15"/>
                <w:szCs w:val="15"/>
              </w:rPr>
              <w:t>4.0</w:t>
            </w:r>
            <w:r w:rsidRPr="00E90755">
              <w:rPr>
                <w:rFonts w:ascii="Times New Roman" w:hAnsi="Times New Roman"/>
                <w:color w:val="000000"/>
                <w:sz w:val="15"/>
                <w:szCs w:val="15"/>
              </w:rPr>
              <w:t>±3.0</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100</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 xml:space="preserve">3.0T </w:t>
            </w:r>
            <w:proofErr w:type="spellStart"/>
            <w:r w:rsidRPr="00E90755">
              <w:rPr>
                <w:rFonts w:ascii="Times New Roman" w:hAnsi="Times New Roman"/>
                <w:color w:val="000000"/>
                <w:sz w:val="15"/>
                <w:szCs w:val="15"/>
              </w:rPr>
              <w:t>ReHo</w:t>
            </w:r>
            <w:proofErr w:type="spellEnd"/>
          </w:p>
        </w:tc>
        <w:tc>
          <w:tcPr>
            <w:tcW w:w="305" w:type="pct"/>
          </w:tcPr>
          <w:p w:rsidR="00F630CC" w:rsidRPr="00E90755" w:rsidRDefault="00F630CC" w:rsidP="00D3792F">
            <w:pPr>
              <w:jc w:val="left"/>
              <w:rPr>
                <w:rFonts w:ascii="Times New Roman" w:hAnsi="Times New Roman"/>
                <w:color w:val="000000"/>
                <w:kern w:val="0"/>
                <w:sz w:val="15"/>
                <w:szCs w:val="15"/>
              </w:rPr>
            </w:pPr>
            <w:r w:rsidRPr="00E90755">
              <w:rPr>
                <w:rFonts w:ascii="Times New Roman" w:hAnsi="Times New Roman"/>
                <w:color w:val="000000"/>
                <w:kern w:val="0"/>
                <w:sz w:val="15"/>
                <w:szCs w:val="15"/>
              </w:rPr>
              <w:t>AFNI</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6mm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0.05</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(FWE corrected)</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9</w:t>
            </w:r>
          </w:p>
        </w:tc>
      </w:tr>
      <w:tr w:rsidR="00F630CC" w:rsidRPr="00E90755" w:rsidTr="007B1410">
        <w:trPr>
          <w:trHeight w:hRule="exact" w:val="851"/>
        </w:trPr>
        <w:tc>
          <w:tcPr>
            <w:tcW w:w="483" w:type="pct"/>
          </w:tcPr>
          <w:p w:rsidR="00F630CC" w:rsidRPr="00E90755" w:rsidRDefault="00376697"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r>
            <w:r w:rsidR="00BD3AAE">
              <w:rPr>
                <w:rFonts w:ascii="Times New Roman" w:hAnsi="Times New Roman"/>
                <w:color w:val="000000"/>
                <w:sz w:val="15"/>
                <w:szCs w:val="15"/>
              </w:rPr>
              <w:instrText xml:space="preserve"> ADDIN EN.CITE &lt;EndNote&gt;&lt;Cite&gt;&lt;Author&gt;Shan&lt;/Author&gt;&lt;Year&gt;2020&lt;/Year&gt;&lt;RecNum&gt;46&lt;/RecNum&gt;&lt;DisplayText&gt;(Shan et al., 2020)&lt;/DisplayText&gt;&lt;record&gt;&lt;rec-number&gt;46&lt;/rec-number&gt;&lt;foreign-keys&gt;&lt;key app="EN" db-id="5vzxttdzyrdv2iewvpbva0062dpzzfef9x0v"&gt;46&lt;/key&gt;&lt;/foreign-keys&gt;&lt;ref-type name="Journal Article"&gt;17&lt;/ref-type&gt;&lt;contributors&gt;&lt;authors&gt;&lt;author&gt;Shan, X.&lt;/author&gt;&lt;author&gt;Qiu, Y.&lt;/author&gt;&lt;author&gt;Pan, P.&lt;/author&gt;&lt;author&gt;Teng, Z.&lt;/author&gt;&lt;author&gt;Li, S.&lt;/author&gt;&lt;author&gt;Tang, H.&lt;/author&gt;&lt;author&gt;Xiang, H.&lt;/author&gt;&lt;author&gt;Wu, C.&lt;/author&gt;&lt;author&gt;Tan, Y.&lt;/author&gt;&lt;author&gt;Chen, J.&lt;/author&gt;&lt;author&gt;Guo, W.&lt;/author&gt;&lt;author&gt;Wang, B.&lt;/author&gt;&lt;author&gt;Wu, H.&lt;/author&gt;&lt;/authors&gt;&lt;/contributors&gt;&lt;auth-address&gt;National Clinical Research Center for Mental Disorders, and Department of Psychiatry, The Second Xiangya Hospital of Central South University, Changsha, China.&amp;#xD;Department of Psychiatry, The Third People&amp;apos;s Hospital of Foshan, Foshan, China.&amp;#xD;Department of Orthopedics, The Second Xiangya Hospital, Central South University, Changsha, China.&lt;/auth-address&gt;&lt;titles&gt;&lt;title&gt;Disrupted Regional Homogeneity in Drug-Naive Patients With Bipolar Disorder&lt;/title&gt;&lt;secondary-title&gt;Front Psychiatry&lt;/secondary-title&gt;&lt;alt-title&gt;Frontiers in psychiatry&lt;/alt-title&gt;&lt;/titles&gt;&lt;periodical&gt;&lt;full-title&gt;Front Psychiatry&lt;/full-title&gt;&lt;abbr-1&gt;Frontiers in psychiatry&lt;/abbr-1&gt;&lt;/periodical&gt;&lt;alt-periodical&gt;&lt;full-title&gt;Front Psychiatry&lt;/full-title&gt;&lt;abbr-1&gt;Frontiers in psychiatry&lt;/abbr-1&gt;&lt;/alt-periodical&gt;&lt;pages&gt;825&lt;/pages&gt;&lt;volume&gt;11&lt;/volume&gt;&lt;edition&gt;2020/09/15&lt;/edition&gt;&lt;dates&gt;&lt;year&gt;2020&lt;/year&gt;&lt;/dates&gt;&lt;isbn&gt;1664-0640 (Print)&amp;#xD;1664-0640&lt;/isbn&gt;&lt;accession-num&gt;32922322&lt;/accession-num&gt;&lt;urls&gt;&lt;/urls&gt;&lt;custom2&gt;Pmc7456987&lt;/custom2&gt;&lt;electronic-resource-num&gt;10.3389/fpsyt.2020.00825&lt;/electronic-resource-num&gt;&lt;remote-database-provider&gt;Nlm&lt;/remote-database-provider&gt;&lt;language&gt;eng&lt;/language&gt;&lt;/record&gt;&lt;/Cite&gt;&lt;/EndNote&gt;</w:instrText>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94" w:tooltip="Shan, 2020 #46" w:history="1">
              <w:r w:rsidR="00C92B80">
                <w:rPr>
                  <w:rFonts w:ascii="Times New Roman" w:hAnsi="Times New Roman"/>
                  <w:noProof/>
                  <w:color w:val="000000"/>
                  <w:sz w:val="15"/>
                  <w:szCs w:val="15"/>
                </w:rPr>
                <w:t>Shan et al., 2020</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37(12)</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37(17)</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hint="eastAsia"/>
                <w:color w:val="000000"/>
                <w:sz w:val="15"/>
                <w:szCs w:val="15"/>
              </w:rPr>
              <w:t>21.0</w:t>
            </w:r>
            <w:r w:rsidRPr="00E90755">
              <w:rPr>
                <w:rFonts w:ascii="Times New Roman" w:hAnsi="Times New Roman"/>
                <w:color w:val="000000"/>
                <w:sz w:val="15"/>
                <w:szCs w:val="15"/>
              </w:rPr>
              <w:t>±3.</w:t>
            </w:r>
            <w:r w:rsidRPr="00E90755">
              <w:rPr>
                <w:rFonts w:ascii="Times New Roman" w:hAnsi="Times New Roman" w:hint="eastAsia"/>
                <w:color w:val="000000"/>
                <w:sz w:val="15"/>
                <w:szCs w:val="15"/>
              </w:rPr>
              <w:t>1</w:t>
            </w:r>
          </w:p>
        </w:tc>
        <w:tc>
          <w:tcPr>
            <w:tcW w:w="275" w:type="pct"/>
          </w:tcPr>
          <w:p w:rsidR="00F630CC" w:rsidRPr="00E90755" w:rsidRDefault="00F630CC" w:rsidP="00D3792F">
            <w:pPr>
              <w:jc w:val="left"/>
              <w:rPr>
                <w:rFonts w:ascii="Times New Roman" w:hAnsi="Times New Roman"/>
                <w:b/>
                <w:color w:val="000000"/>
                <w:sz w:val="15"/>
                <w:szCs w:val="15"/>
              </w:rPr>
            </w:pPr>
            <w:r w:rsidRPr="00E90755">
              <w:rPr>
                <w:rFonts w:ascii="Times New Roman" w:hAnsi="Times New Roman"/>
                <w:color w:val="000000"/>
                <w:sz w:val="15"/>
                <w:szCs w:val="15"/>
              </w:rPr>
              <w:t>20.8±3.1</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97"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22.</w:t>
            </w:r>
            <w:r w:rsidRPr="00E90755">
              <w:rPr>
                <w:rFonts w:ascii="Times New Roman" w:hAnsi="Times New Roman" w:hint="eastAsia"/>
                <w:sz w:val="15"/>
                <w:szCs w:val="15"/>
              </w:rPr>
              <w:t>2</w:t>
            </w:r>
            <w:r w:rsidRPr="00E90755">
              <w:rPr>
                <w:rFonts w:ascii="Times New Roman" w:hAnsi="Times New Roman"/>
                <w:color w:val="000000"/>
                <w:sz w:val="15"/>
                <w:szCs w:val="15"/>
              </w:rPr>
              <w:t>±6.</w:t>
            </w:r>
            <w:r w:rsidRPr="00E90755">
              <w:rPr>
                <w:rFonts w:ascii="Times New Roman" w:hAnsi="Times New Roman" w:hint="eastAsia"/>
                <w:color w:val="000000"/>
                <w:sz w:val="15"/>
                <w:szCs w:val="15"/>
              </w:rPr>
              <w:t>9</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8.</w:t>
            </w:r>
            <w:r w:rsidRPr="00E90755">
              <w:rPr>
                <w:rFonts w:ascii="Times New Roman" w:hAnsi="Times New Roman" w:hint="eastAsia"/>
                <w:color w:val="000000"/>
                <w:sz w:val="15"/>
                <w:szCs w:val="15"/>
              </w:rPr>
              <w:t>1</w:t>
            </w:r>
            <w:r w:rsidRPr="00E90755">
              <w:rPr>
                <w:rFonts w:ascii="Times New Roman" w:hAnsi="Times New Roman"/>
                <w:color w:val="000000"/>
                <w:sz w:val="15"/>
                <w:szCs w:val="15"/>
              </w:rPr>
              <w:t>±5.5</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BDII</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0</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 xml:space="preserve">3.0T </w:t>
            </w:r>
            <w:proofErr w:type="spellStart"/>
            <w:r w:rsidRPr="00E90755">
              <w:rPr>
                <w:rFonts w:ascii="Times New Roman" w:hAnsi="Times New Roman"/>
                <w:color w:val="000000"/>
                <w:sz w:val="15"/>
                <w:szCs w:val="15"/>
              </w:rPr>
              <w:t>ReHo</w:t>
            </w:r>
            <w:proofErr w:type="spellEnd"/>
          </w:p>
        </w:tc>
        <w:tc>
          <w:tcPr>
            <w:tcW w:w="305" w:type="pct"/>
          </w:tcPr>
          <w:p w:rsidR="00F630CC" w:rsidRPr="00E90755" w:rsidRDefault="00F630CC" w:rsidP="00D3792F">
            <w:pPr>
              <w:jc w:val="left"/>
              <w:rPr>
                <w:rFonts w:ascii="Times New Roman" w:hAnsi="Times New Roman"/>
                <w:color w:val="000000"/>
                <w:kern w:val="0"/>
                <w:sz w:val="15"/>
                <w:szCs w:val="15"/>
              </w:rPr>
            </w:pPr>
            <w:r w:rsidRPr="00E90755">
              <w:rPr>
                <w:rFonts w:ascii="Times New Roman" w:hAnsi="Times New Roman"/>
                <w:color w:val="000000"/>
                <w:kern w:val="0"/>
                <w:sz w:val="15"/>
                <w:szCs w:val="15"/>
              </w:rPr>
              <w:t>REST</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P&lt;0.05</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8.5</w:t>
            </w:r>
          </w:p>
        </w:tc>
      </w:tr>
      <w:tr w:rsidR="00F630CC" w:rsidRPr="00E90755" w:rsidTr="007B1410">
        <w:trPr>
          <w:trHeight w:hRule="exact" w:val="851"/>
        </w:trPr>
        <w:tc>
          <w:tcPr>
            <w:tcW w:w="483" w:type="pct"/>
            <w:vMerge w:val="restart"/>
          </w:tcPr>
          <w:p w:rsidR="00F630CC" w:rsidRPr="00E90755" w:rsidRDefault="00376697"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r>
            <w:r w:rsidR="00E35C8E">
              <w:rPr>
                <w:rFonts w:ascii="Times New Roman" w:hAnsi="Times New Roman"/>
                <w:color w:val="000000"/>
                <w:sz w:val="15"/>
                <w:szCs w:val="15"/>
              </w:rPr>
              <w:instrText xml:space="preserve"> ADDIN EN.CITE &lt;EndNote&gt;&lt;Cite&gt;&lt;Author&gt;Sun&lt;/Author&gt;&lt;Year&gt;2018&lt;/Year&gt;&lt;RecNum&gt;47&lt;/RecNum&gt;&lt;DisplayText&gt;(Sun, 2018)&lt;/DisplayText&gt;&lt;record&gt;&lt;rec-number&gt;47&lt;/rec-number&gt;&lt;foreign-keys&gt;&lt;key app="EN" db-id="5vzxttdzyrdv2iewvpbva0062dpzzfef9x0v"&gt;47&lt;/key&gt;&lt;/foreign-keys&gt;&lt;ref-type name="Thesis"&gt;32&lt;/ref-type&gt;&lt;contributors&gt;&lt;authors&gt;&lt;author&gt;Sun, X.&lt;/author&gt;&lt;/authors&gt;&lt;tertiary-authors&gt;&lt;author&gt;Tang, Y.&lt;/author&gt;&lt;/tertiary-authors&gt;&lt;/contributors&gt;&lt;titles&gt;&lt;title&gt;Comparative Study of Regional Homogeneity between Bipolar Disorder Pa</w:instrText>
            </w:r>
            <w:r w:rsidR="00E35C8E">
              <w:rPr>
                <w:rFonts w:ascii="Times New Roman" w:hAnsi="Times New Roman" w:hint="eastAsia"/>
                <w:color w:val="000000"/>
                <w:sz w:val="15"/>
                <w:szCs w:val="15"/>
              </w:rPr>
              <w:instrText>tients in Depressive State and Manic State: A Resting-State Functional Magnetic Resonance Imaging Study&lt;/title&gt;&lt;/titles&gt;&lt;keywords&gt;&lt;keyword&gt;</w:instrText>
            </w:r>
            <w:r w:rsidR="00E35C8E">
              <w:rPr>
                <w:rFonts w:ascii="Times New Roman" w:hAnsi="Times New Roman" w:hint="eastAsia"/>
                <w:color w:val="000000"/>
                <w:sz w:val="15"/>
                <w:szCs w:val="15"/>
              </w:rPr>
              <w:instrText>双相情感障碍</w:instrText>
            </w:r>
            <w:r w:rsidR="00E35C8E">
              <w:rPr>
                <w:rFonts w:ascii="Times New Roman" w:hAnsi="Times New Roman" w:hint="eastAsia"/>
                <w:color w:val="000000"/>
                <w:sz w:val="15"/>
                <w:szCs w:val="15"/>
              </w:rPr>
              <w:instrText>&lt;/keyword&gt;&lt;keyword&gt;</w:instrText>
            </w:r>
            <w:r w:rsidR="00E35C8E">
              <w:rPr>
                <w:rFonts w:ascii="Times New Roman" w:hAnsi="Times New Roman" w:hint="eastAsia"/>
                <w:color w:val="000000"/>
                <w:sz w:val="15"/>
                <w:szCs w:val="15"/>
              </w:rPr>
              <w:instrText>抑郁相</w:instrText>
            </w:r>
            <w:r w:rsidR="00E35C8E">
              <w:rPr>
                <w:rFonts w:ascii="Times New Roman" w:hAnsi="Times New Roman" w:hint="eastAsia"/>
                <w:color w:val="000000"/>
                <w:sz w:val="15"/>
                <w:szCs w:val="15"/>
              </w:rPr>
              <w:instrText>&lt;/keyword&gt;&lt;keyword&gt;</w:instrText>
            </w:r>
            <w:r w:rsidR="00E35C8E">
              <w:rPr>
                <w:rFonts w:ascii="Times New Roman" w:hAnsi="Times New Roman" w:hint="eastAsia"/>
                <w:color w:val="000000"/>
                <w:sz w:val="15"/>
                <w:szCs w:val="15"/>
              </w:rPr>
              <w:instrText>躁狂相</w:instrText>
            </w:r>
            <w:r w:rsidR="00E35C8E">
              <w:rPr>
                <w:rFonts w:ascii="Times New Roman" w:hAnsi="Times New Roman" w:hint="eastAsia"/>
                <w:color w:val="000000"/>
                <w:sz w:val="15"/>
                <w:szCs w:val="15"/>
              </w:rPr>
              <w:instrText>&lt;/keyword&gt;&lt;keyword&gt;</w:instrText>
            </w:r>
            <w:r w:rsidR="00E35C8E">
              <w:rPr>
                <w:rFonts w:ascii="Times New Roman" w:hAnsi="Times New Roman" w:hint="eastAsia"/>
                <w:color w:val="000000"/>
                <w:sz w:val="15"/>
                <w:szCs w:val="15"/>
              </w:rPr>
              <w:instrText>功能磁共振</w:instrText>
            </w:r>
            <w:r w:rsidR="00E35C8E">
              <w:rPr>
                <w:rFonts w:ascii="Times New Roman" w:hAnsi="Times New Roman" w:hint="eastAsia"/>
                <w:color w:val="000000"/>
                <w:sz w:val="15"/>
                <w:szCs w:val="15"/>
              </w:rPr>
              <w:instrText>&lt;/keyword&gt;&lt;keyword&gt;</w:instrText>
            </w:r>
            <w:r w:rsidR="00E35C8E">
              <w:rPr>
                <w:rFonts w:ascii="Times New Roman" w:hAnsi="Times New Roman" w:hint="eastAsia"/>
                <w:color w:val="000000"/>
                <w:sz w:val="15"/>
                <w:szCs w:val="15"/>
              </w:rPr>
              <w:instrText>局部一致性</w:instrText>
            </w:r>
            <w:r w:rsidR="00E35C8E">
              <w:rPr>
                <w:rFonts w:ascii="Times New Roman" w:hAnsi="Times New Roman" w:hint="eastAsia"/>
                <w:color w:val="000000"/>
                <w:sz w:val="15"/>
                <w:szCs w:val="15"/>
              </w:rPr>
              <w:instrText>&lt;/keyword&gt;&lt;/keywor</w:instrText>
            </w:r>
            <w:r w:rsidR="00E35C8E">
              <w:rPr>
                <w:rFonts w:ascii="Times New Roman" w:hAnsi="Times New Roman"/>
                <w:color w:val="000000"/>
                <w:sz w:val="15"/>
                <w:szCs w:val="15"/>
              </w:rPr>
              <w:instrText>ds&gt;&lt;dates&gt;&lt;year&gt;2018&lt;/year&gt;&lt;/dates&gt;&lt;publisher&gt;China Medical University&lt;/publisher&gt;&lt;work-type&gt;MASTER’S DISSERTATION&lt;/work-type&gt;&lt;urls&gt;&lt;/urls&gt;&lt;remote-database-provider&gt;Cnki&lt;/remote-database-provider&gt;&lt;/record&gt;&lt;/Cite&gt;&lt;/EndNote&gt;</w:instrText>
            </w:r>
            <w:r w:rsidRPr="00E90755">
              <w:rPr>
                <w:rFonts w:ascii="Times New Roman" w:hAnsi="Times New Roman"/>
                <w:color w:val="000000"/>
                <w:sz w:val="15"/>
                <w:szCs w:val="15"/>
              </w:rPr>
              <w:fldChar w:fldCharType="separate"/>
            </w:r>
            <w:r w:rsidR="00E973D2">
              <w:rPr>
                <w:rFonts w:ascii="Times New Roman" w:hAnsi="Times New Roman"/>
                <w:noProof/>
                <w:color w:val="000000"/>
                <w:sz w:val="15"/>
                <w:szCs w:val="15"/>
              </w:rPr>
              <w:t>(</w:t>
            </w:r>
            <w:hyperlink w:anchor="_ENREF_101" w:tooltip="Sun, 2018 #47" w:history="1">
              <w:r w:rsidR="00C92B80">
                <w:rPr>
                  <w:rFonts w:ascii="Times New Roman" w:hAnsi="Times New Roman"/>
                  <w:noProof/>
                  <w:color w:val="000000"/>
                  <w:sz w:val="15"/>
                  <w:szCs w:val="15"/>
                </w:rPr>
                <w:t>Sun, 2018</w:t>
              </w:r>
            </w:hyperlink>
            <w:r w:rsidR="00E973D2">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51(21)</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54(29)</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27.7±8.6</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27.</w:t>
            </w:r>
            <w:r w:rsidRPr="00E90755">
              <w:rPr>
                <w:rFonts w:ascii="Times New Roman" w:hAnsi="Times New Roman" w:hint="eastAsia"/>
                <w:color w:val="000000"/>
                <w:sz w:val="15"/>
                <w:szCs w:val="15"/>
              </w:rPr>
              <w:t>6</w:t>
            </w:r>
            <w:r w:rsidRPr="00E90755">
              <w:rPr>
                <w:rFonts w:ascii="Times New Roman" w:hAnsi="Times New Roman"/>
                <w:color w:val="000000"/>
                <w:sz w:val="15"/>
                <w:szCs w:val="15"/>
              </w:rPr>
              <w:t>±10.</w:t>
            </w:r>
            <w:r w:rsidRPr="00E90755">
              <w:rPr>
                <w:rFonts w:ascii="Times New Roman" w:hAnsi="Times New Roman" w:hint="eastAsia"/>
                <w:color w:val="000000"/>
                <w:sz w:val="15"/>
                <w:szCs w:val="15"/>
              </w:rPr>
              <w:t>3</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depressed</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97"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19.</w:t>
            </w:r>
            <w:r w:rsidRPr="00E90755">
              <w:rPr>
                <w:rFonts w:ascii="Times New Roman" w:hAnsi="Times New Roman" w:hint="eastAsia"/>
                <w:sz w:val="15"/>
                <w:szCs w:val="15"/>
              </w:rPr>
              <w:t>8</w:t>
            </w:r>
            <w:r w:rsidRPr="00E90755">
              <w:rPr>
                <w:rFonts w:ascii="Times New Roman" w:hAnsi="Times New Roman"/>
                <w:color w:val="000000"/>
                <w:sz w:val="15"/>
                <w:szCs w:val="15"/>
              </w:rPr>
              <w:t>±8.63</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3.1±5.</w:t>
            </w:r>
            <w:r w:rsidRPr="00E90755">
              <w:rPr>
                <w:rFonts w:ascii="Times New Roman" w:hAnsi="Times New Roman" w:hint="eastAsia"/>
                <w:color w:val="000000"/>
                <w:sz w:val="15"/>
                <w:szCs w:val="15"/>
              </w:rPr>
              <w:t>5</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25BDI</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51BDII</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52.9</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 xml:space="preserve">3.0T </w:t>
            </w:r>
            <w:proofErr w:type="spellStart"/>
            <w:r w:rsidRPr="00E90755">
              <w:rPr>
                <w:rFonts w:ascii="Times New Roman" w:hAnsi="Times New Roman"/>
                <w:color w:val="000000"/>
                <w:sz w:val="15"/>
                <w:szCs w:val="15"/>
              </w:rPr>
              <w:t>ReHo</w:t>
            </w:r>
            <w:proofErr w:type="spellEnd"/>
          </w:p>
        </w:tc>
        <w:tc>
          <w:tcPr>
            <w:tcW w:w="305" w:type="pct"/>
          </w:tcPr>
          <w:p w:rsidR="00F630CC" w:rsidRPr="00E90755" w:rsidRDefault="00F630CC" w:rsidP="00D3792F">
            <w:pPr>
              <w:jc w:val="left"/>
              <w:rPr>
                <w:rFonts w:ascii="Times New Roman" w:hAnsi="Times New Roman"/>
                <w:color w:val="000000"/>
                <w:kern w:val="0"/>
                <w:sz w:val="15"/>
                <w:szCs w:val="15"/>
              </w:rPr>
            </w:pPr>
            <w:r w:rsidRPr="00E90755">
              <w:rPr>
                <w:rFonts w:ascii="Times New Roman" w:hAnsi="Times New Roman"/>
                <w:color w:val="000000"/>
                <w:kern w:val="0"/>
                <w:sz w:val="15"/>
                <w:szCs w:val="15"/>
              </w:rPr>
              <w:t>REST</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0.01</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w:t>
            </w:r>
            <w:proofErr w:type="spellStart"/>
            <w:r w:rsidRPr="00E90755">
              <w:rPr>
                <w:rFonts w:ascii="Times New Roman" w:hAnsi="Times New Roman"/>
                <w:color w:val="000000"/>
                <w:sz w:val="15"/>
                <w:szCs w:val="15"/>
              </w:rPr>
              <w:t>AlphaSim</w:t>
            </w:r>
            <w:proofErr w:type="spellEnd"/>
            <w:r w:rsidRPr="00E90755">
              <w:rPr>
                <w:rFonts w:ascii="Times New Roman" w:hAnsi="Times New Roman"/>
                <w:color w:val="000000"/>
                <w:sz w:val="15"/>
                <w:szCs w:val="15"/>
              </w:rPr>
              <w:t xml:space="preserve"> corrected)</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9.5</w:t>
            </w:r>
          </w:p>
        </w:tc>
      </w:tr>
      <w:tr w:rsidR="00F630CC" w:rsidRPr="00E90755" w:rsidTr="007B1410">
        <w:trPr>
          <w:trHeight w:hRule="exact" w:val="851"/>
        </w:trPr>
        <w:tc>
          <w:tcPr>
            <w:tcW w:w="483" w:type="pct"/>
            <w:vMerge/>
          </w:tcPr>
          <w:p w:rsidR="00F630CC" w:rsidRPr="00E90755" w:rsidRDefault="00F630CC" w:rsidP="00D3792F">
            <w:pPr>
              <w:jc w:val="left"/>
              <w:rPr>
                <w:rFonts w:ascii="Times New Roman" w:hAnsi="Times New Roman"/>
                <w:color w:val="000000"/>
                <w:sz w:val="15"/>
                <w:szCs w:val="15"/>
              </w:rPr>
            </w:pP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25(10)</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54(29)</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25.0±9.6</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manic</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97"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8.0</w:t>
            </w:r>
            <w:r w:rsidRPr="00E90755">
              <w:rPr>
                <w:rFonts w:ascii="Times New Roman" w:hAnsi="Times New Roman"/>
                <w:color w:val="000000"/>
                <w:sz w:val="15"/>
                <w:szCs w:val="15"/>
              </w:rPr>
              <w:t>±6.</w:t>
            </w:r>
            <w:r w:rsidRPr="00E90755">
              <w:rPr>
                <w:rFonts w:ascii="Times New Roman" w:hAnsi="Times New Roman" w:hint="eastAsia"/>
                <w:color w:val="000000"/>
                <w:sz w:val="15"/>
                <w:szCs w:val="15"/>
              </w:rPr>
              <w:t>5</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19.</w:t>
            </w:r>
            <w:r w:rsidRPr="00E90755">
              <w:rPr>
                <w:rFonts w:ascii="Times New Roman" w:hAnsi="Times New Roman" w:hint="eastAsia"/>
                <w:color w:val="000000"/>
                <w:sz w:val="15"/>
                <w:szCs w:val="15"/>
              </w:rPr>
              <w:t>4</w:t>
            </w:r>
            <w:r w:rsidRPr="00E90755">
              <w:rPr>
                <w:rFonts w:ascii="Times New Roman" w:hAnsi="Times New Roman"/>
                <w:color w:val="000000"/>
                <w:sz w:val="15"/>
                <w:szCs w:val="15"/>
              </w:rPr>
              <w:t>±10.1</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84.0</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 xml:space="preserve">3.0T </w:t>
            </w:r>
            <w:proofErr w:type="spellStart"/>
            <w:r w:rsidRPr="00E90755">
              <w:rPr>
                <w:rFonts w:ascii="Times New Roman" w:hAnsi="Times New Roman"/>
                <w:color w:val="000000"/>
                <w:sz w:val="15"/>
                <w:szCs w:val="15"/>
              </w:rPr>
              <w:t>ReHo</w:t>
            </w:r>
            <w:proofErr w:type="spellEnd"/>
          </w:p>
        </w:tc>
        <w:tc>
          <w:tcPr>
            <w:tcW w:w="305" w:type="pct"/>
          </w:tcPr>
          <w:p w:rsidR="00F630CC" w:rsidRPr="00E90755" w:rsidRDefault="00F630CC" w:rsidP="00D3792F">
            <w:pPr>
              <w:jc w:val="left"/>
              <w:rPr>
                <w:rFonts w:ascii="Times New Roman" w:hAnsi="Times New Roman"/>
                <w:color w:val="000000"/>
                <w:kern w:val="0"/>
                <w:sz w:val="15"/>
                <w:szCs w:val="15"/>
              </w:rPr>
            </w:pPr>
            <w:r w:rsidRPr="00E90755">
              <w:rPr>
                <w:rFonts w:ascii="Times New Roman" w:hAnsi="Times New Roman"/>
                <w:color w:val="000000"/>
                <w:kern w:val="0"/>
                <w:sz w:val="15"/>
                <w:szCs w:val="15"/>
              </w:rPr>
              <w:t>REST</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0.01</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w:t>
            </w:r>
            <w:proofErr w:type="spellStart"/>
            <w:r w:rsidRPr="00E90755">
              <w:rPr>
                <w:rFonts w:ascii="Times New Roman" w:hAnsi="Times New Roman"/>
                <w:color w:val="000000"/>
                <w:sz w:val="15"/>
                <w:szCs w:val="15"/>
              </w:rPr>
              <w:t>AlphaSim</w:t>
            </w:r>
            <w:proofErr w:type="spellEnd"/>
            <w:r w:rsidRPr="00E90755">
              <w:rPr>
                <w:rFonts w:ascii="Times New Roman" w:hAnsi="Times New Roman"/>
                <w:color w:val="000000"/>
                <w:sz w:val="15"/>
                <w:szCs w:val="15"/>
              </w:rPr>
              <w:t xml:space="preserve"> corrected)</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9.5</w:t>
            </w:r>
          </w:p>
        </w:tc>
      </w:tr>
      <w:tr w:rsidR="00F630CC" w:rsidRPr="00E90755" w:rsidTr="007B1410">
        <w:trPr>
          <w:trHeight w:hRule="exact" w:val="851"/>
        </w:trPr>
        <w:tc>
          <w:tcPr>
            <w:tcW w:w="483" w:type="pct"/>
          </w:tcPr>
          <w:p w:rsidR="00F630CC" w:rsidRPr="00E90755" w:rsidRDefault="00722A12"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r>
            <w:r w:rsidR="00BD3AAE">
              <w:rPr>
                <w:rFonts w:ascii="Times New Roman" w:hAnsi="Times New Roman"/>
                <w:color w:val="000000"/>
                <w:sz w:val="15"/>
                <w:szCs w:val="15"/>
              </w:rPr>
              <w:instrText xml:space="preserve"> ADDIN EN.CITE &lt;EndNote&gt;&lt;Cite&gt;&lt;Author&gt;Wang&lt;/Author&gt;&lt;Year&gt;2014&lt;/Year&gt;&lt;RecNum&gt;48&lt;/RecNum&gt;&lt;DisplayText&gt;(Wang, 2014)&lt;/DisplayText&gt;&lt;record&gt;&lt;rec-number&gt;48&lt;/rec-number&gt;&lt;foreign-keys&gt;&lt;key app="EN" db-id="5vzxttdzyrdv2iewvpbva0062dpzzfef9x0v"&gt;48&lt;/key&gt;&lt;/foreign-keys&gt;&lt;ref-type name="Thesis"&gt;32&lt;/ref-type&gt;&lt;contributors&gt;&lt;authors&gt;&lt;author&gt;Wang, S.&lt;/author&gt;&lt;/authors&gt;&lt;/contributors&gt;&lt;titles&gt;&lt;title&gt;&lt;style face="normal" font="default" charset="134" size="100%"&gt;A resting-state functional magnetic resonance imaging study in Bipolar Disorder subjects&lt;/style&gt;&lt;/title&gt;&lt;/titles&gt;&lt;dates&gt;&lt;year&gt;2014&lt;/year&gt;&lt;/dates&gt;&lt;publisher&gt;&lt;style face="normal" font="default" charset="134" size="100%"&gt;China Medical University&lt;/style&gt;&lt;/publisher&gt;&lt;urls&gt;&lt;/urls&gt;&lt;research-notes&gt;&lt;style face="normal" font="def</w:instrText>
            </w:r>
            <w:r w:rsidR="00BD3AAE">
              <w:rPr>
                <w:rFonts w:ascii="Times New Roman" w:hAnsi="Times New Roman" w:hint="eastAsia"/>
                <w:color w:val="000000"/>
                <w:sz w:val="15"/>
                <w:szCs w:val="15"/>
              </w:rPr>
              <w:instrText>ault" charset="134" size="100%"&gt;</w:instrText>
            </w:r>
            <w:r w:rsidR="00BD3AAE">
              <w:rPr>
                <w:rFonts w:ascii="Times New Roman" w:hAnsi="Times New Roman" w:hint="eastAsia"/>
                <w:color w:val="000000"/>
                <w:sz w:val="15"/>
                <w:szCs w:val="15"/>
              </w:rPr>
              <w:instrText>双相情感障碍患者静息态脑功能磁共振的研究</w:instrText>
            </w:r>
            <w:r w:rsidR="00BD3AAE">
              <w:rPr>
                <w:rFonts w:ascii="Times New Roman" w:hAnsi="Times New Roman" w:hint="eastAsia"/>
                <w:color w:val="000000"/>
                <w:sz w:val="15"/>
                <w:szCs w:val="15"/>
              </w:rPr>
              <w:instrText>&lt;/style&gt;&lt;/research-notes&gt;&lt;/record&gt;&lt;/Cite&gt;&lt;/EndNote&gt;</w:instrText>
            </w:r>
            <w:r w:rsidRPr="00E90755">
              <w:rPr>
                <w:rFonts w:ascii="Times New Roman" w:hAnsi="Times New Roman"/>
                <w:color w:val="000000"/>
                <w:sz w:val="15"/>
                <w:szCs w:val="15"/>
              </w:rPr>
              <w:fldChar w:fldCharType="separate"/>
            </w:r>
            <w:r w:rsidR="00E973D2">
              <w:rPr>
                <w:rFonts w:ascii="Times New Roman" w:hAnsi="Times New Roman"/>
                <w:noProof/>
                <w:color w:val="000000"/>
                <w:sz w:val="15"/>
                <w:szCs w:val="15"/>
              </w:rPr>
              <w:t>(</w:t>
            </w:r>
            <w:hyperlink w:anchor="_ENREF_106" w:tooltip="Wang, 2014 #48" w:history="1">
              <w:r w:rsidR="00C92B80">
                <w:rPr>
                  <w:rFonts w:ascii="Times New Roman" w:hAnsi="Times New Roman"/>
                  <w:noProof/>
                  <w:color w:val="000000"/>
                  <w:sz w:val="15"/>
                  <w:szCs w:val="15"/>
                </w:rPr>
                <w:t>Wang, 2014</w:t>
              </w:r>
            </w:hyperlink>
            <w:r w:rsidR="00E973D2">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43(16)</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61(34)</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31.7±10.1</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31.2±10.7</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hint="eastAsia"/>
                <w:color w:val="000000"/>
                <w:sz w:val="15"/>
                <w:szCs w:val="15"/>
              </w:rPr>
              <w:t>d</w:t>
            </w:r>
            <w:r w:rsidRPr="00E90755">
              <w:rPr>
                <w:rFonts w:ascii="Times New Roman" w:hAnsi="Times New Roman"/>
                <w:color w:val="000000"/>
                <w:sz w:val="15"/>
                <w:szCs w:val="15"/>
              </w:rPr>
              <w:t>epressed;</w:t>
            </w:r>
            <w:r w:rsidRPr="00E90755">
              <w:rPr>
                <w:rFonts w:ascii="Times New Roman" w:hAnsi="Times New Roman" w:hint="eastAsia"/>
                <w:color w:val="000000"/>
                <w:sz w:val="15"/>
                <w:szCs w:val="15"/>
              </w:rPr>
              <w:t xml:space="preserve"> </w:t>
            </w:r>
            <w:r w:rsidRPr="00E90755">
              <w:rPr>
                <w:rFonts w:ascii="Times New Roman" w:hAnsi="Times New Roman"/>
                <w:color w:val="000000"/>
                <w:sz w:val="15"/>
                <w:szCs w:val="15"/>
              </w:rPr>
              <w:t>euthymic;</w:t>
            </w:r>
            <w:r w:rsidRPr="00E90755">
              <w:rPr>
                <w:rFonts w:ascii="Times New Roman" w:hAnsi="Times New Roman" w:hint="eastAsia"/>
                <w:color w:val="000000"/>
                <w:sz w:val="15"/>
                <w:szCs w:val="15"/>
              </w:rPr>
              <w:t xml:space="preserve"> </w:t>
            </w:r>
            <w:r w:rsidRPr="00E90755">
              <w:rPr>
                <w:rFonts w:ascii="Times New Roman" w:hAnsi="Times New Roman"/>
                <w:color w:val="000000"/>
                <w:sz w:val="15"/>
                <w:szCs w:val="15"/>
              </w:rPr>
              <w:t>manic; mixed</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97" w:type="pct"/>
          </w:tcPr>
          <w:p w:rsidR="00F630CC" w:rsidRPr="00E90755" w:rsidRDefault="00F630CC" w:rsidP="00D3792F">
            <w:pPr>
              <w:jc w:val="left"/>
              <w:rPr>
                <w:rFonts w:ascii="Times New Roman" w:hAnsi="Times New Roman"/>
                <w:sz w:val="15"/>
                <w:szCs w:val="15"/>
              </w:rPr>
            </w:pPr>
            <w:r w:rsidRPr="00E90755">
              <w:rPr>
                <w:rFonts w:ascii="Times New Roman" w:hAnsi="Times New Roman"/>
                <w:color w:val="000000"/>
                <w:sz w:val="15"/>
                <w:szCs w:val="15"/>
              </w:rPr>
              <w:t>7.6±</w:t>
            </w:r>
            <w:r w:rsidRPr="00E90755">
              <w:rPr>
                <w:rFonts w:ascii="Times New Roman" w:hAnsi="Times New Roman" w:hint="eastAsia"/>
                <w:color w:val="000000"/>
                <w:sz w:val="15"/>
                <w:szCs w:val="15"/>
              </w:rPr>
              <w:t>8.0</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6.</w:t>
            </w:r>
            <w:r w:rsidRPr="00E90755">
              <w:rPr>
                <w:rFonts w:ascii="Times New Roman" w:hAnsi="Times New Roman" w:hint="eastAsia"/>
                <w:color w:val="000000"/>
                <w:sz w:val="15"/>
                <w:szCs w:val="15"/>
              </w:rPr>
              <w:t>7</w:t>
            </w:r>
            <w:r w:rsidRPr="00E90755">
              <w:rPr>
                <w:rFonts w:ascii="Times New Roman" w:hAnsi="Times New Roman"/>
                <w:color w:val="000000"/>
                <w:sz w:val="15"/>
                <w:szCs w:val="15"/>
              </w:rPr>
              <w:t>±9.0</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BD I</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83.7</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 xml:space="preserve">3.0T </w:t>
            </w:r>
            <w:proofErr w:type="spellStart"/>
            <w:r w:rsidRPr="00E90755">
              <w:rPr>
                <w:rFonts w:ascii="Times New Roman" w:hAnsi="Times New Roman"/>
                <w:color w:val="000000"/>
                <w:sz w:val="15"/>
                <w:szCs w:val="15"/>
              </w:rPr>
              <w:t>ReHo</w:t>
            </w:r>
            <w:proofErr w:type="spellEnd"/>
          </w:p>
        </w:tc>
        <w:tc>
          <w:tcPr>
            <w:tcW w:w="305" w:type="pct"/>
          </w:tcPr>
          <w:p w:rsidR="00F630CC" w:rsidRPr="00E90755" w:rsidRDefault="00F630CC" w:rsidP="00D3792F">
            <w:pPr>
              <w:jc w:val="left"/>
              <w:rPr>
                <w:rFonts w:ascii="Times New Roman" w:hAnsi="Times New Roman"/>
                <w:color w:val="000000"/>
                <w:kern w:val="0"/>
                <w:sz w:val="15"/>
                <w:szCs w:val="15"/>
              </w:rPr>
            </w:pPr>
            <w:r w:rsidRPr="00E90755">
              <w:rPr>
                <w:rFonts w:ascii="Times New Roman" w:hAnsi="Times New Roman"/>
                <w:color w:val="000000"/>
                <w:kern w:val="0"/>
                <w:sz w:val="15"/>
                <w:szCs w:val="15"/>
              </w:rPr>
              <w:t>REST</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6mm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0.05</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(Monte Carlo corrected)</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9.5</w:t>
            </w:r>
          </w:p>
        </w:tc>
      </w:tr>
      <w:tr w:rsidR="00F630CC" w:rsidRPr="00E90755" w:rsidTr="007B1410">
        <w:trPr>
          <w:trHeight w:hRule="exact" w:val="851"/>
        </w:trPr>
        <w:tc>
          <w:tcPr>
            <w:tcW w:w="483" w:type="pct"/>
          </w:tcPr>
          <w:p w:rsidR="00F630CC" w:rsidRPr="00E90755" w:rsidRDefault="00722A12"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PEVuZE5vdGU+PENpdGU+PEF1dGhvcj5XZWk8L0F1dGhvcj48WWVhcj4yMDE4PC9ZZWFyPjxSZWNO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PEVuZE5vdGU+PENpdGU+PEF1dGhvcj5XZWk8L0F1dGhvcj48WWVhcj4yMDE4PC9ZZWFyPjxSZWNO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E973D2">
              <w:rPr>
                <w:rFonts w:ascii="Times New Roman" w:hAnsi="Times New Roman"/>
                <w:noProof/>
                <w:color w:val="000000"/>
                <w:sz w:val="15"/>
                <w:szCs w:val="15"/>
              </w:rPr>
              <w:t>(</w:t>
            </w:r>
            <w:hyperlink w:anchor="_ENREF_110" w:tooltip="Wei, 2018 #49" w:history="1">
              <w:r w:rsidR="00C92B80">
                <w:rPr>
                  <w:rFonts w:ascii="Times New Roman" w:hAnsi="Times New Roman"/>
                  <w:noProof/>
                  <w:color w:val="000000"/>
                  <w:sz w:val="15"/>
                  <w:szCs w:val="15"/>
                </w:rPr>
                <w:t>Wei et al., 2018</w:t>
              </w:r>
            </w:hyperlink>
            <w:r w:rsidR="00E973D2">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97(45)</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188(74)</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26.2±7.7</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26.6±8.1</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42.2</w:t>
            </w:r>
          </w:p>
        </w:tc>
        <w:tc>
          <w:tcPr>
            <w:tcW w:w="297"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11.</w:t>
            </w:r>
            <w:r w:rsidRPr="00E90755">
              <w:rPr>
                <w:rFonts w:ascii="Times New Roman" w:hAnsi="Times New Roman" w:hint="eastAsia"/>
                <w:sz w:val="15"/>
                <w:szCs w:val="15"/>
              </w:rPr>
              <w:t>8</w:t>
            </w:r>
            <w:r w:rsidRPr="00E90755">
              <w:rPr>
                <w:rFonts w:ascii="Times New Roman" w:hAnsi="Times New Roman"/>
                <w:color w:val="000000"/>
                <w:sz w:val="15"/>
                <w:szCs w:val="15"/>
              </w:rPr>
              <w:t>±9.4</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7.</w:t>
            </w:r>
            <w:r w:rsidRPr="00E90755">
              <w:rPr>
                <w:rFonts w:ascii="Times New Roman" w:hAnsi="Times New Roman" w:hint="eastAsia"/>
                <w:color w:val="000000"/>
                <w:sz w:val="15"/>
                <w:szCs w:val="15"/>
              </w:rPr>
              <w:t>9</w:t>
            </w:r>
            <w:r w:rsidRPr="00E90755">
              <w:rPr>
                <w:rFonts w:ascii="Times New Roman" w:hAnsi="Times New Roman"/>
                <w:color w:val="000000"/>
                <w:sz w:val="15"/>
                <w:szCs w:val="15"/>
              </w:rPr>
              <w:t>±</w:t>
            </w:r>
            <w:r w:rsidRPr="00E90755">
              <w:rPr>
                <w:rFonts w:ascii="Times New Roman" w:hAnsi="Times New Roman" w:hint="eastAsia"/>
                <w:color w:val="000000"/>
                <w:sz w:val="15"/>
                <w:szCs w:val="15"/>
              </w:rPr>
              <w:t>10.0</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67.0</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 xml:space="preserve">3.0T </w:t>
            </w:r>
            <w:proofErr w:type="spellStart"/>
            <w:r w:rsidRPr="00E90755">
              <w:rPr>
                <w:rFonts w:ascii="Times New Roman" w:hAnsi="Times New Roman"/>
                <w:color w:val="000000"/>
                <w:sz w:val="15"/>
                <w:szCs w:val="15"/>
              </w:rPr>
              <w:t>ReHo</w:t>
            </w:r>
            <w:proofErr w:type="spellEnd"/>
          </w:p>
        </w:tc>
        <w:tc>
          <w:tcPr>
            <w:tcW w:w="305" w:type="pct"/>
          </w:tcPr>
          <w:p w:rsidR="00F630CC" w:rsidRPr="00E90755" w:rsidRDefault="00F630CC" w:rsidP="00D3792F">
            <w:pPr>
              <w:jc w:val="left"/>
              <w:rPr>
                <w:rFonts w:ascii="Times New Roman" w:hAnsi="Times New Roman"/>
                <w:color w:val="000000"/>
                <w:kern w:val="0"/>
                <w:sz w:val="15"/>
                <w:szCs w:val="15"/>
              </w:rPr>
            </w:pPr>
            <w:r w:rsidRPr="00E90755">
              <w:rPr>
                <w:rFonts w:ascii="Times New Roman" w:hAnsi="Times New Roman"/>
                <w:color w:val="000000"/>
                <w:kern w:val="0"/>
                <w:sz w:val="15"/>
                <w:szCs w:val="15"/>
              </w:rPr>
              <w:t>DPARSF</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0.05</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w:t>
            </w:r>
            <w:proofErr w:type="spellStart"/>
            <w:r w:rsidRPr="00E90755">
              <w:rPr>
                <w:rFonts w:ascii="Times New Roman" w:hAnsi="Times New Roman"/>
                <w:color w:val="000000"/>
                <w:sz w:val="15"/>
                <w:szCs w:val="15"/>
              </w:rPr>
              <w:t>AlphaSim</w:t>
            </w:r>
            <w:proofErr w:type="spellEnd"/>
            <w:r w:rsidRPr="00E90755">
              <w:rPr>
                <w:rFonts w:ascii="Times New Roman" w:hAnsi="Times New Roman"/>
                <w:color w:val="000000"/>
                <w:sz w:val="15"/>
                <w:szCs w:val="15"/>
              </w:rPr>
              <w:t xml:space="preserve"> corrected)</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9.5</w:t>
            </w:r>
          </w:p>
        </w:tc>
      </w:tr>
      <w:tr w:rsidR="00F630CC" w:rsidRPr="00E90755" w:rsidTr="007B1410">
        <w:trPr>
          <w:trHeight w:hRule="exact" w:val="851"/>
        </w:trPr>
        <w:tc>
          <w:tcPr>
            <w:tcW w:w="483" w:type="pct"/>
          </w:tcPr>
          <w:p w:rsidR="00F630CC" w:rsidRPr="00E90755" w:rsidRDefault="006E674B"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r>
            <w:r w:rsidR="00BD3AAE">
              <w:rPr>
                <w:rFonts w:ascii="Times New Roman" w:hAnsi="Times New Roman"/>
                <w:color w:val="000000"/>
                <w:sz w:val="15"/>
                <w:szCs w:val="15"/>
              </w:rPr>
              <w:instrText xml:space="preserve"> ADDIN EN.CITE &lt;EndNote&gt;&lt;Cite&gt;&lt;Author&gt;Xue&lt;/Author&gt;&lt;Year&gt;2019&lt;/Year&gt;&lt;RecNum&gt;50&lt;/RecNum&gt;&lt;DisplayText&gt;(Xue, 2019)&lt;/DisplayText&gt;&lt;record&gt;&lt;rec-number&gt;50&lt;/rec-number&gt;&lt;foreign-keys&gt;&lt;key app="EN" db-id="5vzxttdzyrdv2iewvpbva0062dpzzfef9x0v"&gt;50&lt;/key&gt;&lt;/foreign-keys&gt;&lt;ref-type name="Thesis"&gt;32&lt;/ref-type&gt;&lt;contributors&gt;&lt;authors&gt;&lt;author&gt;Xue, F.&lt;/author&gt;&lt;/authors&gt;&lt;tertiary-authors&gt;&lt;author&gt;Chen, Z.&lt;/author&gt;&lt;/tertiary-authors&gt;&lt;/contributors&gt;&lt;titles&gt;&lt;title&gt;&lt;style face="normal" font="default" charset="134" size="100%"&gt;Regiona</w:instrText>
            </w:r>
            <w:r w:rsidR="00BD3AAE">
              <w:rPr>
                <w:rFonts w:ascii="Times New Roman" w:hAnsi="Times New Roman" w:hint="eastAsia"/>
                <w:color w:val="000000"/>
                <w:sz w:val="15"/>
                <w:szCs w:val="15"/>
              </w:rPr>
              <w:instrText>l Homogeneity within the Default Mode Network in Bipolar Depression: A Resting-State Functional Magnetic Resonance Imaging Study&lt;/style&gt;&lt;/title&gt;&lt;/titles&gt;&lt;keywords&gt;&lt;keyword&gt;</w:instrText>
            </w:r>
            <w:r w:rsidR="00BD3AAE">
              <w:rPr>
                <w:rFonts w:ascii="Times New Roman" w:hAnsi="Times New Roman" w:hint="eastAsia"/>
                <w:color w:val="000000"/>
                <w:sz w:val="15"/>
                <w:szCs w:val="15"/>
              </w:rPr>
              <w:instrText>双相躁狂</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静息态功能磁共振</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局部一致性</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低频振幅</w:instrText>
            </w:r>
            <w:r w:rsidR="00BD3AAE">
              <w:rPr>
                <w:rFonts w:ascii="Times New Roman" w:hAnsi="Times New Roman" w:hint="eastAsia"/>
                <w:color w:val="000000"/>
                <w:sz w:val="15"/>
                <w:szCs w:val="15"/>
              </w:rPr>
              <w:instrText>&lt;/key</w:instrText>
            </w:r>
            <w:r w:rsidR="00BD3AAE">
              <w:rPr>
                <w:rFonts w:ascii="Times New Roman" w:hAnsi="Times New Roman"/>
                <w:color w:val="000000"/>
                <w:sz w:val="15"/>
                <w:szCs w:val="15"/>
              </w:rPr>
              <w:instrText>word&gt;&lt;/keywords&gt;&lt;dates&gt;&lt;year&gt;2019&lt;/year&gt;&lt;/dates&gt;&lt;publisher&gt;Anhui Medical University&lt;/publisher&gt;&lt;work-type&gt;Master’s Dissertation&lt;/work-type&gt;&lt;urls&gt;&lt;/urls&gt;&lt;remote-database-provider&gt;Cnki&lt;/remote-database-provider&gt;&lt;research-notes&gt;&lt;style face="normal" font="def</w:instrText>
            </w:r>
            <w:r w:rsidR="00BD3AAE">
              <w:rPr>
                <w:rFonts w:ascii="Times New Roman" w:hAnsi="Times New Roman" w:hint="eastAsia"/>
                <w:color w:val="000000"/>
                <w:sz w:val="15"/>
                <w:szCs w:val="15"/>
              </w:rPr>
              <w:instrText>ault" charset="134" size="100%"&gt;</w:instrText>
            </w:r>
            <w:r w:rsidR="00BD3AAE">
              <w:rPr>
                <w:rFonts w:ascii="Times New Roman" w:hAnsi="Times New Roman" w:hint="eastAsia"/>
                <w:color w:val="000000"/>
                <w:sz w:val="15"/>
                <w:szCs w:val="15"/>
              </w:rPr>
              <w:instrText>双相躁狂静息态功能磁共振的</w:instrText>
            </w:r>
            <w:r w:rsidR="00BD3AAE">
              <w:rPr>
                <w:rFonts w:ascii="Times New Roman" w:hAnsi="Times New Roman" w:hint="eastAsia"/>
                <w:color w:val="000000"/>
                <w:sz w:val="15"/>
                <w:szCs w:val="15"/>
              </w:rPr>
              <w:instrText>&lt;/style&gt;&lt;style face="normal" font="default" size="100%"&gt;ReHo&lt;/style&gt;&lt;style face="normal" font="default" charset="134" size="100%"&gt;</w:instrText>
            </w:r>
            <w:r w:rsidR="00BD3AAE">
              <w:rPr>
                <w:rFonts w:ascii="Times New Roman" w:hAnsi="Times New Roman" w:hint="eastAsia"/>
                <w:color w:val="000000"/>
                <w:sz w:val="15"/>
                <w:szCs w:val="15"/>
              </w:rPr>
              <w:instrText>和</w:instrText>
            </w:r>
            <w:r w:rsidR="00BD3AAE">
              <w:rPr>
                <w:rFonts w:ascii="Times New Roman" w:hAnsi="Times New Roman" w:hint="eastAsia"/>
                <w:color w:val="000000"/>
                <w:sz w:val="15"/>
                <w:szCs w:val="15"/>
              </w:rPr>
              <w:instrText>&lt;/style&gt;&lt;style face="normal" font="default" size="100%"&gt;ALFF&lt;/style&gt;&lt;style face="normal" font="default" charset="134" size="100%"&gt;</w:instrText>
            </w:r>
            <w:r w:rsidR="00BD3AAE">
              <w:rPr>
                <w:rFonts w:ascii="Times New Roman" w:hAnsi="Times New Roman" w:hint="eastAsia"/>
                <w:color w:val="000000"/>
                <w:sz w:val="15"/>
                <w:szCs w:val="15"/>
              </w:rPr>
              <w:instrText>研究</w:instrText>
            </w:r>
            <w:r w:rsidR="00BD3AAE">
              <w:rPr>
                <w:rFonts w:ascii="Times New Roman" w:hAnsi="Times New Roman" w:hint="eastAsia"/>
                <w:color w:val="000000"/>
                <w:sz w:val="15"/>
                <w:szCs w:val="15"/>
              </w:rPr>
              <w:instrText>&lt;/style&gt;&lt;/research-notes&gt;&lt;/record&gt;&lt;/Cite&gt;&lt;/EndNote&gt;</w:instrText>
            </w:r>
            <w:r w:rsidRPr="00E90755">
              <w:rPr>
                <w:rFonts w:ascii="Times New Roman" w:hAnsi="Times New Roman"/>
                <w:color w:val="000000"/>
                <w:sz w:val="15"/>
                <w:szCs w:val="15"/>
              </w:rPr>
              <w:fldChar w:fldCharType="separate"/>
            </w:r>
            <w:r w:rsidR="00871BB4">
              <w:rPr>
                <w:rFonts w:ascii="Times New Roman" w:hAnsi="Times New Roman"/>
                <w:noProof/>
                <w:color w:val="000000"/>
                <w:sz w:val="15"/>
                <w:szCs w:val="15"/>
              </w:rPr>
              <w:t>(</w:t>
            </w:r>
            <w:hyperlink w:anchor="_ENREF_112" w:tooltip="Xue, 2019 #50" w:history="1">
              <w:r w:rsidR="00C92B80">
                <w:rPr>
                  <w:rFonts w:ascii="Times New Roman" w:hAnsi="Times New Roman"/>
                  <w:noProof/>
                  <w:color w:val="000000"/>
                  <w:sz w:val="15"/>
                  <w:szCs w:val="15"/>
                </w:rPr>
                <w:t>Xue, 2019</w:t>
              </w:r>
            </w:hyperlink>
            <w:r w:rsidR="00871BB4">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19(11)</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22(15)</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32.9±10.7</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31.8±10.9</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manic</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148.</w:t>
            </w:r>
            <w:r w:rsidRPr="00E90755">
              <w:rPr>
                <w:rFonts w:ascii="Times New Roman" w:hAnsi="Times New Roman" w:hint="eastAsia"/>
                <w:color w:val="000000"/>
                <w:sz w:val="15"/>
                <w:szCs w:val="15"/>
              </w:rPr>
              <w:t>5</w:t>
            </w:r>
          </w:p>
        </w:tc>
        <w:tc>
          <w:tcPr>
            <w:tcW w:w="297"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NA</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BD I</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100</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 xml:space="preserve">1.5T </w:t>
            </w:r>
            <w:proofErr w:type="spellStart"/>
            <w:r w:rsidRPr="00E90755">
              <w:rPr>
                <w:rFonts w:ascii="Times New Roman" w:hAnsi="Times New Roman"/>
                <w:color w:val="000000"/>
                <w:sz w:val="15"/>
                <w:szCs w:val="15"/>
              </w:rPr>
              <w:t>ReHo</w:t>
            </w:r>
            <w:proofErr w:type="spellEnd"/>
          </w:p>
        </w:tc>
        <w:tc>
          <w:tcPr>
            <w:tcW w:w="305" w:type="pct"/>
          </w:tcPr>
          <w:p w:rsidR="00F630CC" w:rsidRPr="00E90755" w:rsidRDefault="00F630CC" w:rsidP="00D3792F">
            <w:pPr>
              <w:jc w:val="left"/>
              <w:rPr>
                <w:rFonts w:ascii="Times New Roman" w:hAnsi="Times New Roman"/>
                <w:color w:val="000000"/>
                <w:kern w:val="0"/>
                <w:sz w:val="15"/>
                <w:szCs w:val="15"/>
              </w:rPr>
            </w:pPr>
            <w:proofErr w:type="spellStart"/>
            <w:r w:rsidRPr="00E90755">
              <w:rPr>
                <w:rFonts w:ascii="Times New Roman" w:hAnsi="Times New Roman"/>
                <w:color w:val="000000"/>
                <w:kern w:val="0"/>
                <w:sz w:val="15"/>
                <w:szCs w:val="15"/>
              </w:rPr>
              <w:t>RESTplus</w:t>
            </w:r>
            <w:proofErr w:type="spellEnd"/>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6mm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Voxel p =0.001</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Cluster size = 0.01 (GRF)</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9.5</w:t>
            </w:r>
          </w:p>
        </w:tc>
      </w:tr>
      <w:tr w:rsidR="00F630CC" w:rsidRPr="00E90755" w:rsidTr="007B1410">
        <w:trPr>
          <w:trHeight w:hRule="exact" w:val="851"/>
        </w:trPr>
        <w:tc>
          <w:tcPr>
            <w:tcW w:w="483" w:type="pct"/>
          </w:tcPr>
          <w:p w:rsidR="00F630CC" w:rsidRPr="00E90755" w:rsidRDefault="00B22F66"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PEVuZE5vdGU+PENpdGU+PEF1dGhvcj5ZYW88L0F1dGhvcj48WWVhcj4yMDE4PC9ZZWFyPjxSZWNO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=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PEVuZE5vdGU+PENpdGU+PEF1dGhvcj5ZYW88L0F1dGhvcj48WWVhcj4yMDE4PC9ZZWFyPjxSZWNO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=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116" w:tooltip="Yao, 2018 #51" w:history="1">
              <w:r w:rsidR="00C92B80">
                <w:rPr>
                  <w:rFonts w:ascii="Times New Roman" w:hAnsi="Times New Roman"/>
                  <w:noProof/>
                  <w:color w:val="000000"/>
                  <w:sz w:val="15"/>
                  <w:szCs w:val="15"/>
                </w:rPr>
                <w:t>Yao et al., 2018</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55(22)</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113(32)</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27.0±7.7</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hint="eastAsia"/>
                <w:color w:val="000000"/>
                <w:sz w:val="15"/>
                <w:szCs w:val="15"/>
              </w:rPr>
              <w:t>29.0</w:t>
            </w:r>
            <w:r w:rsidRPr="00E90755">
              <w:rPr>
                <w:rFonts w:ascii="Times New Roman" w:hAnsi="Times New Roman"/>
                <w:color w:val="000000"/>
                <w:sz w:val="15"/>
                <w:szCs w:val="15"/>
              </w:rPr>
              <w:t>±9.8</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depressed</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45.4</w:t>
            </w:r>
          </w:p>
        </w:tc>
        <w:tc>
          <w:tcPr>
            <w:tcW w:w="297"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20.</w:t>
            </w:r>
            <w:r w:rsidRPr="00E90755">
              <w:rPr>
                <w:rFonts w:ascii="Times New Roman" w:hAnsi="Times New Roman" w:hint="eastAsia"/>
                <w:sz w:val="15"/>
                <w:szCs w:val="15"/>
              </w:rPr>
              <w:t>2</w:t>
            </w:r>
            <w:r w:rsidRPr="00E90755">
              <w:rPr>
                <w:rFonts w:ascii="Times New Roman" w:hAnsi="Times New Roman"/>
                <w:color w:val="000000"/>
                <w:sz w:val="15"/>
                <w:szCs w:val="15"/>
              </w:rPr>
              <w:t>±8.</w:t>
            </w:r>
            <w:r w:rsidRPr="00E90755">
              <w:rPr>
                <w:rFonts w:ascii="Times New Roman" w:hAnsi="Times New Roman" w:hint="eastAsia"/>
                <w:color w:val="000000"/>
                <w:sz w:val="15"/>
                <w:szCs w:val="15"/>
              </w:rPr>
              <w:t>7</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hint="eastAsia"/>
                <w:color w:val="000000"/>
                <w:sz w:val="15"/>
                <w:szCs w:val="15"/>
              </w:rPr>
              <w:t>19</w:t>
            </w:r>
            <w:r w:rsidRPr="00E90755">
              <w:rPr>
                <w:rFonts w:ascii="Times New Roman" w:hAnsi="Times New Roman"/>
                <w:color w:val="000000"/>
                <w:sz w:val="15"/>
                <w:szCs w:val="15"/>
              </w:rPr>
              <w:t>BDI</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hint="eastAsia"/>
                <w:color w:val="000000"/>
                <w:sz w:val="15"/>
                <w:szCs w:val="15"/>
              </w:rPr>
              <w:t>36</w:t>
            </w:r>
            <w:r w:rsidRPr="00E90755">
              <w:rPr>
                <w:rFonts w:ascii="Times New Roman" w:hAnsi="Times New Roman"/>
                <w:color w:val="000000"/>
                <w:sz w:val="15"/>
                <w:szCs w:val="15"/>
              </w:rPr>
              <w:t>BDII</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43.6</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 xml:space="preserve">3.0T </w:t>
            </w:r>
            <w:proofErr w:type="spellStart"/>
            <w:r w:rsidRPr="00E90755">
              <w:rPr>
                <w:rFonts w:ascii="Times New Roman" w:hAnsi="Times New Roman"/>
                <w:color w:val="000000"/>
                <w:sz w:val="15"/>
                <w:szCs w:val="15"/>
              </w:rPr>
              <w:t>ReHo</w:t>
            </w:r>
            <w:proofErr w:type="spellEnd"/>
          </w:p>
        </w:tc>
        <w:tc>
          <w:tcPr>
            <w:tcW w:w="305" w:type="pct"/>
          </w:tcPr>
          <w:p w:rsidR="00F630CC" w:rsidRPr="00E90755" w:rsidRDefault="00F630CC" w:rsidP="00D3792F">
            <w:pPr>
              <w:jc w:val="left"/>
              <w:rPr>
                <w:rFonts w:ascii="Times New Roman" w:hAnsi="Times New Roman"/>
                <w:color w:val="000000"/>
                <w:kern w:val="0"/>
                <w:sz w:val="15"/>
                <w:szCs w:val="15"/>
              </w:rPr>
            </w:pPr>
            <w:r w:rsidRPr="00E90755">
              <w:rPr>
                <w:rFonts w:ascii="Times New Roman" w:hAnsi="Times New Roman"/>
                <w:color w:val="000000"/>
                <w:kern w:val="0"/>
                <w:sz w:val="15"/>
                <w:szCs w:val="15"/>
              </w:rPr>
              <w:t>DPARSF</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0.005</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w:t>
            </w:r>
            <w:proofErr w:type="spellStart"/>
            <w:r w:rsidRPr="00E90755">
              <w:rPr>
                <w:rFonts w:ascii="Times New Roman" w:hAnsi="Times New Roman"/>
                <w:color w:val="000000"/>
                <w:sz w:val="15"/>
                <w:szCs w:val="15"/>
              </w:rPr>
              <w:t>AlphaSim</w:t>
            </w:r>
            <w:proofErr w:type="spellEnd"/>
            <w:r w:rsidRPr="00E90755">
              <w:rPr>
                <w:rFonts w:ascii="Times New Roman" w:hAnsi="Times New Roman"/>
                <w:color w:val="000000"/>
                <w:sz w:val="15"/>
                <w:szCs w:val="15"/>
              </w:rPr>
              <w:t xml:space="preserve"> corrected)</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9</w:t>
            </w:r>
          </w:p>
        </w:tc>
      </w:tr>
      <w:tr w:rsidR="00F630CC" w:rsidRPr="00E90755" w:rsidTr="007B1410">
        <w:trPr>
          <w:trHeight w:hRule="exact" w:val="851"/>
        </w:trPr>
        <w:tc>
          <w:tcPr>
            <w:tcW w:w="483" w:type="pct"/>
          </w:tcPr>
          <w:p w:rsidR="00F630CC" w:rsidRPr="00E90755" w:rsidRDefault="00B22F66"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r>
            <w:r w:rsidR="00AE35B1">
              <w:rPr>
                <w:rFonts w:ascii="Times New Roman" w:hAnsi="Times New Roman"/>
                <w:color w:val="000000"/>
                <w:sz w:val="15"/>
                <w:szCs w:val="15"/>
              </w:rPr>
              <w:instrText xml:space="preserve"> ADDIN EN.CITE &lt;EndNote&gt;&lt;Cite&gt;&lt;Author&gt;Yao&lt;/Author&gt;&lt;Year&gt;2018&lt;/Year&gt;&lt;RecNum&gt;52&lt;/RecNum&gt;&lt;DisplayText&gt;(Yao, 2018)&lt;/DisplayText&gt;&lt;record&gt;&lt;rec-number&gt;52&lt;/rec-number&gt;&lt;foreign-keys&gt;&lt;key app="EN" db-id="5vzxttdzyrdv2iewvpbva0062dpzzfef9x0v"&gt;52&lt;/key&gt;&lt;/foreign-keys&gt;</w:instrText>
            </w:r>
            <w:r w:rsidR="00AE35B1">
              <w:rPr>
                <w:rFonts w:ascii="Times New Roman" w:hAnsi="Times New Roman" w:hint="eastAsia"/>
                <w:color w:val="000000"/>
                <w:sz w:val="15"/>
                <w:szCs w:val="15"/>
              </w:rPr>
              <w:instrText>&lt;ref-type name="Thesis"&gt;32&lt;/ref-type&gt;&lt;contributors&gt;&lt;authors&gt;&lt;author&gt;Yao, X.&lt;/author&gt;&lt;/authors&gt;&lt;tertiary-authors&gt;&lt;author&gt;&lt;style face="normal" font="default" charset="134" size="100%"&gt;</w:instrText>
            </w:r>
            <w:r w:rsidR="00AE35B1">
              <w:rPr>
                <w:rFonts w:ascii="Times New Roman" w:hAnsi="Times New Roman" w:hint="eastAsia"/>
                <w:color w:val="000000"/>
                <w:sz w:val="15"/>
                <w:szCs w:val="15"/>
              </w:rPr>
              <w:instrText>汤艳清</w:instrText>
            </w:r>
            <w:r w:rsidR="00AE35B1">
              <w:rPr>
                <w:rFonts w:ascii="Times New Roman" w:hAnsi="Times New Roman" w:hint="eastAsia"/>
                <w:color w:val="000000"/>
                <w:sz w:val="15"/>
                <w:szCs w:val="15"/>
              </w:rPr>
              <w:instrText>&lt;/style&gt;&lt;style face="normal" font="default" size="100%"&gt;,&lt;/style&gt;&lt;/aut</w:instrText>
            </w:r>
            <w:r w:rsidR="00AE35B1">
              <w:rPr>
                <w:rFonts w:ascii="Times New Roman" w:hAnsi="Times New Roman"/>
                <w:color w:val="000000"/>
                <w:sz w:val="15"/>
                <w:szCs w:val="15"/>
              </w:rPr>
              <w:instrText>hor&gt;&lt;/tertiary-authors&gt;&lt;/contributors&gt;&lt;titles&gt;&lt;title&gt;Study of Bipolar Disorder and Major Depressive Disorder during Depressive  State  on  Resting-state  Functional Magnetic  Resonance Imaging and Correlation with Brain-Derived Neurotrophic Factor&lt;/title&gt;</w:instrText>
            </w:r>
            <w:r w:rsidR="00AE35B1">
              <w:rPr>
                <w:rFonts w:ascii="Times New Roman" w:hAnsi="Times New Roman" w:hint="eastAsia"/>
                <w:color w:val="000000"/>
                <w:sz w:val="15"/>
                <w:szCs w:val="15"/>
              </w:rPr>
              <w:instrText>&lt;/titles&gt;&lt;keywords&gt;&lt;keyword&gt;</w:instrText>
            </w:r>
            <w:r w:rsidR="00AE35B1">
              <w:rPr>
                <w:rFonts w:ascii="Times New Roman" w:hAnsi="Times New Roman" w:hint="eastAsia"/>
                <w:color w:val="000000"/>
                <w:sz w:val="15"/>
                <w:szCs w:val="15"/>
              </w:rPr>
              <w:instrText>双相障碍</w:instrText>
            </w:r>
            <w:r w:rsidR="00AE35B1">
              <w:rPr>
                <w:rFonts w:ascii="Times New Roman" w:hAnsi="Times New Roman" w:hint="eastAsia"/>
                <w:color w:val="000000"/>
                <w:sz w:val="15"/>
                <w:szCs w:val="15"/>
              </w:rPr>
              <w:instrText>&lt;/keyword&gt;&lt;keyword&gt;</w:instrText>
            </w:r>
            <w:r w:rsidR="00AE35B1">
              <w:rPr>
                <w:rFonts w:ascii="Times New Roman" w:hAnsi="Times New Roman" w:hint="eastAsia"/>
                <w:color w:val="000000"/>
                <w:sz w:val="15"/>
                <w:szCs w:val="15"/>
              </w:rPr>
              <w:instrText>重性抑郁障碍</w:instrText>
            </w:r>
            <w:r w:rsidR="00AE35B1">
              <w:rPr>
                <w:rFonts w:ascii="Times New Roman" w:hAnsi="Times New Roman" w:hint="eastAsia"/>
                <w:color w:val="000000"/>
                <w:sz w:val="15"/>
                <w:szCs w:val="15"/>
              </w:rPr>
              <w:instrText>&lt;/keyword&gt;&lt;keyword&gt;</w:instrText>
            </w:r>
            <w:r w:rsidR="00AE35B1">
              <w:rPr>
                <w:rFonts w:ascii="Times New Roman" w:hAnsi="Times New Roman" w:hint="eastAsia"/>
                <w:color w:val="000000"/>
                <w:sz w:val="15"/>
                <w:szCs w:val="15"/>
              </w:rPr>
              <w:instrText>局部一致性</w:instrText>
            </w:r>
            <w:r w:rsidR="00AE35B1">
              <w:rPr>
                <w:rFonts w:ascii="Times New Roman" w:hAnsi="Times New Roman" w:hint="eastAsia"/>
                <w:color w:val="000000"/>
                <w:sz w:val="15"/>
                <w:szCs w:val="15"/>
              </w:rPr>
              <w:instrText>&lt;/keyword&gt;&lt;keyword&gt;</w:instrText>
            </w:r>
            <w:r w:rsidR="00AE35B1">
              <w:rPr>
                <w:rFonts w:ascii="Times New Roman" w:hAnsi="Times New Roman" w:hint="eastAsia"/>
                <w:color w:val="000000"/>
                <w:sz w:val="15"/>
                <w:szCs w:val="15"/>
              </w:rPr>
              <w:instrText>低频振幅</w:instrText>
            </w:r>
            <w:r w:rsidR="00AE35B1">
              <w:rPr>
                <w:rFonts w:ascii="Times New Roman" w:hAnsi="Times New Roman" w:hint="eastAsia"/>
                <w:color w:val="000000"/>
                <w:sz w:val="15"/>
                <w:szCs w:val="15"/>
              </w:rPr>
              <w:instrText>&lt;/keyword&gt;&lt;keyword&gt;</w:instrText>
            </w:r>
            <w:r w:rsidR="00AE35B1">
              <w:rPr>
                <w:rFonts w:ascii="Times New Roman" w:hAnsi="Times New Roman" w:hint="eastAsia"/>
                <w:color w:val="000000"/>
                <w:sz w:val="15"/>
                <w:szCs w:val="15"/>
              </w:rPr>
              <w:instrText>脑源性神经营养因子</w:instrText>
            </w:r>
            <w:r w:rsidR="00AE35B1">
              <w:rPr>
                <w:rFonts w:ascii="Times New Roman" w:hAnsi="Times New Roman" w:hint="eastAsia"/>
                <w:color w:val="000000"/>
                <w:sz w:val="15"/>
                <w:szCs w:val="15"/>
              </w:rPr>
              <w:instrText>&lt;/keyword&gt;&lt;keyword&gt;</w:instrText>
            </w:r>
            <w:r w:rsidR="00AE35B1">
              <w:rPr>
                <w:rFonts w:ascii="Times New Roman" w:hAnsi="Times New Roman" w:hint="eastAsia"/>
                <w:color w:val="000000"/>
                <w:sz w:val="15"/>
                <w:szCs w:val="15"/>
              </w:rPr>
              <w:instrText>基于体素分析的相关性分析</w:instrText>
            </w:r>
            <w:r w:rsidR="00AE35B1">
              <w:rPr>
                <w:rFonts w:ascii="Times New Roman" w:hAnsi="Times New Roman" w:hint="eastAsia"/>
                <w:color w:val="000000"/>
                <w:sz w:val="15"/>
                <w:szCs w:val="15"/>
              </w:rPr>
              <w:instrText>&lt;/keyword&gt;&lt;/keywords&gt;&lt;dates&gt;&lt;year&gt;2018&lt;/year&gt;&lt;/dates&gt;&lt;publisher&gt;China Medical University&lt;/publisher&gt;&lt;work-type&gt;&lt;style face="normal" font="default" charset="134" size="100%"&gt;</w:instrText>
            </w:r>
            <w:r w:rsidR="00AE35B1">
              <w:rPr>
                <w:rFonts w:ascii="Times New Roman" w:hAnsi="Times New Roman" w:hint="eastAsia"/>
                <w:color w:val="000000"/>
                <w:sz w:val="15"/>
                <w:szCs w:val="15"/>
              </w:rPr>
              <w:instrText>博士</w:instrText>
            </w:r>
            <w:r w:rsidR="00AE35B1">
              <w:rPr>
                <w:rFonts w:ascii="Times New Roman" w:hAnsi="Times New Roman" w:hint="eastAsia"/>
                <w:color w:val="000000"/>
                <w:sz w:val="15"/>
                <w:szCs w:val="15"/>
              </w:rPr>
              <w:instrText>&lt;/style&gt;&lt;/work-type&gt;&lt;urls&gt;&lt;/urls&gt;&lt;remote-database-provider&gt;Cnki&lt;/remote-database-provider&gt;&lt;/record&gt;&lt;/Cite&gt;&lt;/EndNote&gt;</w:instrText>
            </w:r>
            <w:r w:rsidRPr="00E90755">
              <w:rPr>
                <w:rFonts w:ascii="Times New Roman" w:hAnsi="Times New Roman"/>
                <w:color w:val="000000"/>
                <w:sz w:val="15"/>
                <w:szCs w:val="15"/>
              </w:rPr>
              <w:fldChar w:fldCharType="separate"/>
            </w:r>
            <w:r w:rsidR="00AE35B1">
              <w:rPr>
                <w:rFonts w:ascii="Times New Roman" w:hAnsi="Times New Roman"/>
                <w:noProof/>
                <w:color w:val="000000"/>
                <w:sz w:val="15"/>
                <w:szCs w:val="15"/>
              </w:rPr>
              <w:t>(</w:t>
            </w:r>
            <w:hyperlink w:anchor="_ENREF_115" w:tooltip="Yao, 2018 #20" w:history="1">
              <w:r w:rsidR="00C92B80">
                <w:rPr>
                  <w:rFonts w:ascii="Times New Roman" w:hAnsi="Times New Roman"/>
                  <w:noProof/>
                  <w:color w:val="000000"/>
                  <w:sz w:val="15"/>
                  <w:szCs w:val="15"/>
                </w:rPr>
                <w:t>Yao, 2018</w:t>
              </w:r>
            </w:hyperlink>
            <w:r w:rsidR="00AE35B1">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20</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25.4±7.</w:t>
            </w:r>
            <w:r w:rsidRPr="00E90755">
              <w:rPr>
                <w:rFonts w:ascii="Times New Roman" w:hAnsi="Times New Roman" w:hint="eastAsia"/>
                <w:color w:val="000000"/>
                <w:sz w:val="15"/>
                <w:szCs w:val="15"/>
              </w:rPr>
              <w:t>8</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26.0±5.8</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depressed</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40.4</w:t>
            </w:r>
          </w:p>
        </w:tc>
        <w:tc>
          <w:tcPr>
            <w:tcW w:w="297"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15.</w:t>
            </w:r>
            <w:r w:rsidRPr="00E90755">
              <w:rPr>
                <w:rFonts w:ascii="Times New Roman" w:hAnsi="Times New Roman" w:hint="eastAsia"/>
                <w:sz w:val="15"/>
                <w:szCs w:val="15"/>
              </w:rPr>
              <w:t>6</w:t>
            </w:r>
            <w:r w:rsidRPr="00E90755">
              <w:rPr>
                <w:rFonts w:ascii="Times New Roman" w:hAnsi="Times New Roman"/>
                <w:color w:val="000000"/>
                <w:sz w:val="15"/>
                <w:szCs w:val="15"/>
              </w:rPr>
              <w:t>±9.2</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NA</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70.0</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 xml:space="preserve">3.0T </w:t>
            </w:r>
            <w:proofErr w:type="spellStart"/>
            <w:r w:rsidRPr="00E90755">
              <w:rPr>
                <w:rFonts w:ascii="Times New Roman" w:hAnsi="Times New Roman"/>
                <w:color w:val="000000"/>
                <w:sz w:val="15"/>
                <w:szCs w:val="15"/>
              </w:rPr>
              <w:t>ReHo</w:t>
            </w:r>
            <w:proofErr w:type="spellEnd"/>
          </w:p>
        </w:tc>
        <w:tc>
          <w:tcPr>
            <w:tcW w:w="305" w:type="pct"/>
          </w:tcPr>
          <w:p w:rsidR="00F630CC" w:rsidRPr="00E90755" w:rsidRDefault="00F630CC" w:rsidP="00D3792F">
            <w:pPr>
              <w:jc w:val="left"/>
              <w:rPr>
                <w:rFonts w:ascii="Times New Roman" w:hAnsi="Times New Roman"/>
                <w:color w:val="000000"/>
                <w:kern w:val="0"/>
                <w:sz w:val="15"/>
                <w:szCs w:val="15"/>
              </w:rPr>
            </w:pPr>
            <w:r w:rsidRPr="00E90755">
              <w:rPr>
                <w:rFonts w:ascii="Times New Roman" w:hAnsi="Times New Roman"/>
                <w:color w:val="000000"/>
                <w:kern w:val="0"/>
                <w:sz w:val="15"/>
                <w:szCs w:val="15"/>
              </w:rPr>
              <w:t>DPABI</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6mm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0.05</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w:t>
            </w:r>
            <w:proofErr w:type="spellStart"/>
            <w:r w:rsidRPr="00E90755">
              <w:rPr>
                <w:rFonts w:ascii="Times New Roman" w:hAnsi="Times New Roman"/>
                <w:color w:val="000000"/>
                <w:sz w:val="15"/>
                <w:szCs w:val="15"/>
              </w:rPr>
              <w:t>AlphaSim</w:t>
            </w:r>
            <w:proofErr w:type="spellEnd"/>
            <w:r w:rsidRPr="00E90755">
              <w:rPr>
                <w:rFonts w:ascii="Times New Roman" w:hAnsi="Times New Roman"/>
                <w:color w:val="000000"/>
                <w:sz w:val="15"/>
                <w:szCs w:val="15"/>
              </w:rPr>
              <w:t xml:space="preserve"> corrected)</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9</w:t>
            </w:r>
          </w:p>
        </w:tc>
      </w:tr>
      <w:tr w:rsidR="00F630CC" w:rsidRPr="00E90755" w:rsidTr="007B1410">
        <w:trPr>
          <w:trHeight w:hRule="exact" w:val="851"/>
        </w:trPr>
        <w:tc>
          <w:tcPr>
            <w:tcW w:w="483" w:type="pct"/>
          </w:tcPr>
          <w:p w:rsidR="00F630CC" w:rsidRPr="00E90755" w:rsidRDefault="00B22F66" w:rsidP="00C92B80">
            <w:pPr>
              <w:jc w:val="left"/>
              <w:rPr>
                <w:rFonts w:ascii="Times New Roman" w:hAnsi="Times New Roman"/>
                <w:color w:val="000000"/>
                <w:sz w:val="15"/>
                <w:szCs w:val="15"/>
              </w:rPr>
            </w:pPr>
            <w:r w:rsidRPr="00E90755">
              <w:rPr>
                <w:rFonts w:ascii="Times New Roman" w:hAnsi="Times New Roman"/>
                <w:color w:val="000000"/>
                <w:sz w:val="15"/>
                <w:szCs w:val="15"/>
              </w:rPr>
              <w:fldChar w:fldCharType="begin"/>
            </w:r>
            <w:r w:rsidR="00BD3AAE">
              <w:rPr>
                <w:rFonts w:ascii="Times New Roman" w:hAnsi="Times New Roman"/>
                <w:color w:val="000000"/>
                <w:sz w:val="15"/>
                <w:szCs w:val="15"/>
              </w:rPr>
              <w:instrText xml:space="preserve"> ADDIN EN.CITE &lt;EndNote&gt;&lt;Cite&gt;&lt;Author&gt;Zhang&lt;/Author&gt;&lt;Year&gt;2018&lt;/Year&gt;&lt;RecNum&gt;53&lt;/RecNum&gt;&lt;DisplayText&gt;(Zhang, 2018)&lt;/DisplayText&gt;&lt;record&gt;&lt;rec-number&gt;53&lt;/rec-number&gt;&lt;foreign-keys&gt;&lt;key app="EN" db-id="5vzxttdzyrdv2iewvpbva0062dpzzfef9x0v"&gt;53&lt;/key&gt;&lt;/foreign-keys&gt;&lt;ref-type name="Thesis"&gt;32&lt;/ref-type&gt;&lt;contributors&gt;&lt;authors&gt;&lt;author&gt;Zhang, H.&lt;/author&gt;&lt;/authors&gt;&lt;tertiary-authors&gt;&lt;author&gt;&lt;style face="normal" font="default" charset="134" size="100%"&gt;Xu&lt;/style&gt;&lt;style face="normal" font="default" size="100%"&gt;, &lt;/style&gt;&lt;style face="normal" font="default" charset="134" size="100%"&gt;D&lt;/style&gt;&lt;style face="normal" font="default" size="100%"&gt;.&lt;/style&gt;&lt;/author&gt;&lt;/tertiary-authors&gt;&lt;/contributors&gt;&lt;titles&gt;&lt;title&gt;&lt;style face="normal" font="default" charset="134" size="100%"&gt;Abnorm</w:instrText>
            </w:r>
            <w:r w:rsidR="00BD3AAE">
              <w:rPr>
                <w:rFonts w:ascii="Times New Roman" w:hAnsi="Times New Roman" w:hint="eastAsia"/>
                <w:color w:val="000000"/>
                <w:sz w:val="15"/>
                <w:szCs w:val="15"/>
              </w:rPr>
              <w:instrText xml:space="preserve">al Functional Activities in Brains of Early Bipolar </w:instrText>
            </w:r>
            <w:r w:rsidR="00BD3AAE">
              <w:rPr>
                <w:rFonts w:ascii="Times New Roman" w:hAnsi="Times New Roman" w:hint="eastAsia"/>
                <w:color w:val="000000"/>
                <w:sz w:val="15"/>
                <w:szCs w:val="15"/>
              </w:rPr>
              <w:instrText>Ⅱ</w:instrText>
            </w:r>
            <w:r w:rsidR="00BD3AAE">
              <w:rPr>
                <w:rFonts w:ascii="Times New Roman" w:hAnsi="Times New Roman" w:hint="eastAsia"/>
                <w:color w:val="000000"/>
                <w:sz w:val="15"/>
                <w:szCs w:val="15"/>
              </w:rPr>
              <w:instrText xml:space="preserve"> Disorder: A Resting-State fMRI Study&lt;/style&gt;&lt;/title&gt;&lt;/titles&gt;&lt;keywords&gt;&lt;keyword&gt;</w:instrText>
            </w:r>
            <w:r w:rsidR="00BD3AAE">
              <w:rPr>
                <w:rFonts w:ascii="Times New Roman" w:hAnsi="Times New Roman" w:hint="eastAsia"/>
                <w:color w:val="000000"/>
                <w:sz w:val="15"/>
                <w:szCs w:val="15"/>
              </w:rPr>
              <w:instrText>双相障碍Ⅱ型</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磁共振成像</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静息态功能磁共振成像</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低频振幅</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局部一致性</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镜像同伦连接</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功能连接</w:instrText>
            </w:r>
            <w:r w:rsidR="00BD3AAE">
              <w:rPr>
                <w:rFonts w:ascii="Times New Roman" w:hAnsi="Times New Roman" w:hint="eastAsia"/>
                <w:color w:val="000000"/>
                <w:sz w:val="15"/>
                <w:szCs w:val="15"/>
              </w:rPr>
              <w:instrText>&lt;/keyword&gt;&lt;/keywords&gt;&lt;dates&gt;&lt;year&gt;2018&lt;/year&gt;&lt;/dates&gt;&lt;publisher&gt;&lt;style face="normal" font="default" charset="134" size="100%"&gt;East China Normal University&lt;/style&gt;&lt;/publisher&gt;&lt;work-type&gt;&lt;style face="normal" font="default" c</w:instrText>
            </w:r>
            <w:r w:rsidR="00BD3AAE">
              <w:rPr>
                <w:rFonts w:ascii="Times New Roman" w:hAnsi="Times New Roman"/>
                <w:color w:val="000000"/>
                <w:sz w:val="15"/>
                <w:szCs w:val="15"/>
              </w:rPr>
              <w:instrText>harset="134" size="100%"&gt;MASTER’S DISSERTATION&lt;/style&gt;&lt;/work-type&gt;&lt;urls&gt;&lt;/urls&gt;&lt;remote-database-provider&gt;Cnki&lt;/remote-database-provider&gt;&lt;/record&gt;&lt;/Cite&gt;&lt;/EndNote&gt;</w:instrText>
            </w:r>
            <w:r w:rsidRPr="00E90755">
              <w:rPr>
                <w:rFonts w:ascii="Times New Roman" w:hAnsi="Times New Roman"/>
                <w:color w:val="000000"/>
                <w:sz w:val="15"/>
                <w:szCs w:val="15"/>
              </w:rPr>
              <w:fldChar w:fldCharType="separate"/>
            </w:r>
            <w:r w:rsidR="00E973D2">
              <w:rPr>
                <w:rFonts w:ascii="Times New Roman" w:hAnsi="Times New Roman"/>
                <w:noProof/>
                <w:color w:val="000000"/>
                <w:sz w:val="15"/>
                <w:szCs w:val="15"/>
              </w:rPr>
              <w:t>(</w:t>
            </w:r>
            <w:hyperlink w:anchor="_ENREF_120" w:tooltip="Zhang, 2018 #53" w:history="1">
              <w:r w:rsidR="00C92B80">
                <w:rPr>
                  <w:rFonts w:ascii="Times New Roman" w:hAnsi="Times New Roman"/>
                  <w:noProof/>
                  <w:color w:val="000000"/>
                  <w:sz w:val="15"/>
                  <w:szCs w:val="15"/>
                </w:rPr>
                <w:t>Zhang, 2018</w:t>
              </w:r>
            </w:hyperlink>
            <w:r w:rsidR="00E973D2">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12(5)</w:t>
            </w:r>
          </w:p>
        </w:tc>
        <w:tc>
          <w:tcPr>
            <w:tcW w:w="257"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15(6)</w:t>
            </w:r>
          </w:p>
        </w:tc>
        <w:tc>
          <w:tcPr>
            <w:tcW w:w="27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23.5±7.6</w:t>
            </w:r>
          </w:p>
        </w:tc>
        <w:tc>
          <w:tcPr>
            <w:tcW w:w="27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21.1±4.8</w:t>
            </w:r>
          </w:p>
        </w:tc>
        <w:tc>
          <w:tcPr>
            <w:tcW w:w="530"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depressed</w:t>
            </w:r>
          </w:p>
        </w:tc>
        <w:tc>
          <w:tcPr>
            <w:tcW w:w="38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6.0</w:t>
            </w:r>
          </w:p>
        </w:tc>
        <w:tc>
          <w:tcPr>
            <w:tcW w:w="297" w:type="pct"/>
          </w:tcPr>
          <w:p w:rsidR="00F630CC" w:rsidRPr="00E90755" w:rsidRDefault="00F630CC" w:rsidP="00D3792F">
            <w:pPr>
              <w:jc w:val="left"/>
              <w:rPr>
                <w:rFonts w:ascii="Times New Roman" w:hAnsi="Times New Roman"/>
                <w:sz w:val="15"/>
                <w:szCs w:val="15"/>
              </w:rPr>
            </w:pPr>
            <w:r w:rsidRPr="00E90755">
              <w:rPr>
                <w:rFonts w:ascii="Times New Roman" w:hAnsi="Times New Roman"/>
                <w:sz w:val="15"/>
                <w:szCs w:val="15"/>
              </w:rPr>
              <w:t>21.6</w:t>
            </w:r>
            <w:r w:rsidRPr="00E90755">
              <w:rPr>
                <w:rFonts w:ascii="Times New Roman" w:hAnsi="Times New Roman"/>
                <w:color w:val="000000"/>
                <w:sz w:val="15"/>
                <w:szCs w:val="15"/>
              </w:rPr>
              <w:t>±4.5</w:t>
            </w:r>
          </w:p>
        </w:tc>
        <w:tc>
          <w:tcPr>
            <w:tcW w:w="251"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22.8±5.4</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BD II</w:t>
            </w:r>
          </w:p>
        </w:tc>
        <w:tc>
          <w:tcPr>
            <w:tcW w:w="382"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0</w:t>
            </w:r>
          </w:p>
        </w:tc>
        <w:tc>
          <w:tcPr>
            <w:tcW w:w="226"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 xml:space="preserve">3.0T </w:t>
            </w:r>
            <w:proofErr w:type="spellStart"/>
            <w:r w:rsidRPr="00E90755">
              <w:rPr>
                <w:rFonts w:ascii="Times New Roman" w:hAnsi="Times New Roman"/>
                <w:color w:val="000000"/>
                <w:sz w:val="15"/>
                <w:szCs w:val="15"/>
              </w:rPr>
              <w:t>ReHo</w:t>
            </w:r>
            <w:proofErr w:type="spellEnd"/>
          </w:p>
        </w:tc>
        <w:tc>
          <w:tcPr>
            <w:tcW w:w="305" w:type="pct"/>
          </w:tcPr>
          <w:p w:rsidR="00F630CC" w:rsidRPr="00E90755" w:rsidRDefault="00F630CC" w:rsidP="00D3792F">
            <w:pPr>
              <w:jc w:val="left"/>
              <w:rPr>
                <w:rFonts w:ascii="Times New Roman" w:hAnsi="Times New Roman"/>
                <w:color w:val="000000"/>
                <w:kern w:val="0"/>
                <w:sz w:val="15"/>
                <w:szCs w:val="15"/>
              </w:rPr>
            </w:pPr>
            <w:r w:rsidRPr="00E90755">
              <w:rPr>
                <w:rFonts w:ascii="Times New Roman" w:hAnsi="Times New Roman"/>
                <w:color w:val="000000"/>
                <w:kern w:val="0"/>
                <w:sz w:val="15"/>
                <w:szCs w:val="15"/>
              </w:rPr>
              <w:t>DPABI</w:t>
            </w:r>
          </w:p>
        </w:tc>
        <w:tc>
          <w:tcPr>
            <w:tcW w:w="325"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6mm</w:t>
            </w:r>
          </w:p>
        </w:tc>
        <w:tc>
          <w:tcPr>
            <w:tcW w:w="284"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P &lt; 0.05</w:t>
            </w:r>
          </w:p>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w:t>
            </w:r>
            <w:proofErr w:type="spellStart"/>
            <w:r w:rsidRPr="00E90755">
              <w:rPr>
                <w:rFonts w:ascii="Times New Roman" w:hAnsi="Times New Roman"/>
                <w:color w:val="000000"/>
                <w:sz w:val="15"/>
                <w:szCs w:val="15"/>
              </w:rPr>
              <w:t>AlphaSim</w:t>
            </w:r>
            <w:proofErr w:type="spellEnd"/>
            <w:r w:rsidRPr="00E90755">
              <w:rPr>
                <w:rFonts w:ascii="Times New Roman" w:hAnsi="Times New Roman"/>
                <w:color w:val="000000"/>
                <w:sz w:val="15"/>
                <w:szCs w:val="15"/>
              </w:rPr>
              <w:t xml:space="preserve"> corrected)</w:t>
            </w:r>
          </w:p>
        </w:tc>
        <w:tc>
          <w:tcPr>
            <w:tcW w:w="243" w:type="pct"/>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10</w:t>
            </w:r>
          </w:p>
        </w:tc>
      </w:tr>
      <w:tr w:rsidR="00F630CC" w:rsidRPr="00E90755" w:rsidTr="00F42C2D">
        <w:trPr>
          <w:trHeight w:hRule="exact" w:val="851"/>
        </w:trPr>
        <w:tc>
          <w:tcPr>
            <w:tcW w:w="483" w:type="pct"/>
            <w:tcBorders>
              <w:bottom w:val="single" w:sz="12" w:space="0" w:color="auto"/>
            </w:tcBorders>
          </w:tcPr>
          <w:p w:rsidR="00F630CC" w:rsidRPr="00E90755" w:rsidRDefault="00F630CC" w:rsidP="00D3792F">
            <w:pPr>
              <w:jc w:val="left"/>
              <w:rPr>
                <w:rFonts w:ascii="Times New Roman" w:hAnsi="Times New Roman"/>
                <w:b/>
                <w:color w:val="000000"/>
                <w:sz w:val="15"/>
                <w:szCs w:val="15"/>
              </w:rPr>
            </w:pPr>
            <w:r w:rsidRPr="00E90755">
              <w:rPr>
                <w:rFonts w:ascii="Times New Roman" w:hAnsi="Times New Roman"/>
                <w:b/>
                <w:color w:val="000000"/>
                <w:sz w:val="15"/>
                <w:szCs w:val="15"/>
              </w:rPr>
              <w:t>total</w:t>
            </w:r>
          </w:p>
        </w:tc>
        <w:tc>
          <w:tcPr>
            <w:tcW w:w="257" w:type="pct"/>
            <w:tcBorders>
              <w:bottom w:val="single" w:sz="12" w:space="0" w:color="auto"/>
            </w:tcBorders>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1842(875)</w:t>
            </w:r>
          </w:p>
        </w:tc>
        <w:tc>
          <w:tcPr>
            <w:tcW w:w="257" w:type="pct"/>
            <w:tcBorders>
              <w:bottom w:val="single" w:sz="12" w:space="0" w:color="auto"/>
            </w:tcBorders>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2190(999)</w:t>
            </w:r>
          </w:p>
        </w:tc>
        <w:tc>
          <w:tcPr>
            <w:tcW w:w="274" w:type="pct"/>
            <w:tcBorders>
              <w:bottom w:val="single" w:sz="12" w:space="0" w:color="auto"/>
            </w:tcBorders>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31.</w:t>
            </w:r>
            <w:r w:rsidRPr="00E90755">
              <w:rPr>
                <w:rFonts w:ascii="Times New Roman" w:hAnsi="Times New Roman" w:hint="eastAsia"/>
                <w:color w:val="000000"/>
                <w:sz w:val="15"/>
                <w:szCs w:val="15"/>
              </w:rPr>
              <w:t>2</w:t>
            </w:r>
            <w:r w:rsidRPr="00E90755">
              <w:rPr>
                <w:rFonts w:ascii="Times New Roman" w:hAnsi="Times New Roman"/>
                <w:color w:val="000000"/>
                <w:sz w:val="15"/>
                <w:szCs w:val="15"/>
              </w:rPr>
              <w:t>±8.0</w:t>
            </w:r>
          </w:p>
        </w:tc>
        <w:tc>
          <w:tcPr>
            <w:tcW w:w="275" w:type="pct"/>
            <w:tcBorders>
              <w:bottom w:val="single" w:sz="12" w:space="0" w:color="auto"/>
            </w:tcBorders>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30.</w:t>
            </w:r>
            <w:r w:rsidRPr="00E90755">
              <w:rPr>
                <w:rFonts w:ascii="Times New Roman" w:hAnsi="Times New Roman" w:hint="eastAsia"/>
                <w:color w:val="000000"/>
                <w:sz w:val="15"/>
                <w:szCs w:val="15"/>
              </w:rPr>
              <w:t>4</w:t>
            </w:r>
            <w:r w:rsidRPr="00E90755">
              <w:rPr>
                <w:rFonts w:ascii="Times New Roman" w:hAnsi="Times New Roman"/>
                <w:color w:val="000000"/>
                <w:sz w:val="15"/>
                <w:szCs w:val="15"/>
              </w:rPr>
              <w:t>±8.</w:t>
            </w:r>
            <w:r w:rsidRPr="00E90755">
              <w:rPr>
                <w:rFonts w:ascii="Times New Roman" w:hAnsi="Times New Roman" w:hint="eastAsia"/>
                <w:color w:val="000000"/>
                <w:sz w:val="15"/>
                <w:szCs w:val="15"/>
              </w:rPr>
              <w:t>7</w:t>
            </w:r>
          </w:p>
        </w:tc>
        <w:tc>
          <w:tcPr>
            <w:tcW w:w="530" w:type="pct"/>
            <w:tcBorders>
              <w:bottom w:val="single" w:sz="12" w:space="0" w:color="auto"/>
            </w:tcBorders>
          </w:tcPr>
          <w:p w:rsidR="00F630CC" w:rsidRPr="00E90755" w:rsidRDefault="00F630CC" w:rsidP="00D3792F">
            <w:pPr>
              <w:jc w:val="left"/>
              <w:rPr>
                <w:rFonts w:ascii="Times New Roman" w:hAnsi="Times New Roman"/>
                <w:color w:val="000000"/>
                <w:sz w:val="15"/>
                <w:szCs w:val="15"/>
              </w:rPr>
            </w:pPr>
          </w:p>
        </w:tc>
        <w:tc>
          <w:tcPr>
            <w:tcW w:w="385" w:type="pct"/>
            <w:tcBorders>
              <w:bottom w:val="single" w:sz="12" w:space="0" w:color="auto"/>
            </w:tcBorders>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39.</w:t>
            </w:r>
            <w:r w:rsidRPr="00E90755">
              <w:rPr>
                <w:rFonts w:ascii="Times New Roman" w:hAnsi="Times New Roman" w:hint="eastAsia"/>
                <w:color w:val="000000"/>
                <w:sz w:val="15"/>
                <w:szCs w:val="15"/>
              </w:rPr>
              <w:t>5</w:t>
            </w:r>
          </w:p>
        </w:tc>
        <w:tc>
          <w:tcPr>
            <w:tcW w:w="297" w:type="pct"/>
            <w:tcBorders>
              <w:bottom w:val="single" w:sz="12" w:space="0" w:color="auto"/>
            </w:tcBorders>
          </w:tcPr>
          <w:p w:rsidR="00F630CC" w:rsidRPr="00E90755" w:rsidRDefault="00F630CC" w:rsidP="00D3792F">
            <w:pPr>
              <w:widowControl/>
              <w:jc w:val="left"/>
              <w:rPr>
                <w:rFonts w:ascii="Times New Roman" w:hAnsi="Times New Roman"/>
                <w:color w:val="000000"/>
                <w:sz w:val="15"/>
                <w:szCs w:val="15"/>
              </w:rPr>
            </w:pPr>
            <w:r w:rsidRPr="00E90755">
              <w:rPr>
                <w:rFonts w:ascii="Times New Roman" w:hAnsi="Times New Roman"/>
                <w:color w:val="000000"/>
                <w:sz w:val="15"/>
                <w:szCs w:val="15"/>
              </w:rPr>
              <w:t>17.</w:t>
            </w:r>
            <w:r w:rsidRPr="00E90755">
              <w:rPr>
                <w:rFonts w:ascii="Times New Roman" w:hAnsi="Times New Roman" w:hint="eastAsia"/>
                <w:color w:val="000000"/>
                <w:sz w:val="15"/>
                <w:szCs w:val="15"/>
              </w:rPr>
              <w:t>7</w:t>
            </w:r>
            <w:r w:rsidRPr="00E90755">
              <w:rPr>
                <w:rFonts w:ascii="Times New Roman" w:hAnsi="Times New Roman"/>
                <w:color w:val="000000"/>
                <w:sz w:val="15"/>
                <w:szCs w:val="15"/>
              </w:rPr>
              <w:t>±6.6</w:t>
            </w:r>
          </w:p>
        </w:tc>
        <w:tc>
          <w:tcPr>
            <w:tcW w:w="251" w:type="pct"/>
            <w:tcBorders>
              <w:bottom w:val="single" w:sz="12" w:space="0" w:color="auto"/>
            </w:tcBorders>
          </w:tcPr>
          <w:p w:rsidR="00F630CC" w:rsidRPr="00E90755" w:rsidRDefault="00F630CC" w:rsidP="00D3792F">
            <w:pPr>
              <w:jc w:val="left"/>
              <w:rPr>
                <w:rFonts w:ascii="Times New Roman" w:hAnsi="Times New Roman"/>
                <w:color w:val="000000"/>
                <w:sz w:val="15"/>
                <w:szCs w:val="15"/>
              </w:rPr>
            </w:pPr>
            <w:r w:rsidRPr="00E90755">
              <w:rPr>
                <w:rFonts w:ascii="Times New Roman" w:hAnsi="Times New Roman"/>
                <w:color w:val="000000"/>
                <w:sz w:val="15"/>
                <w:szCs w:val="15"/>
              </w:rPr>
              <w:t>8.4±5.9</w:t>
            </w:r>
          </w:p>
        </w:tc>
        <w:tc>
          <w:tcPr>
            <w:tcW w:w="226" w:type="pct"/>
            <w:tcBorders>
              <w:bottom w:val="single" w:sz="12" w:space="0" w:color="auto"/>
            </w:tcBorders>
          </w:tcPr>
          <w:p w:rsidR="00F630CC" w:rsidRPr="00E90755" w:rsidRDefault="00F630CC" w:rsidP="00D3792F">
            <w:pPr>
              <w:jc w:val="left"/>
              <w:rPr>
                <w:rFonts w:ascii="Times New Roman" w:hAnsi="Times New Roman"/>
                <w:color w:val="000000"/>
                <w:kern w:val="0"/>
                <w:sz w:val="15"/>
                <w:szCs w:val="15"/>
              </w:rPr>
            </w:pPr>
          </w:p>
        </w:tc>
        <w:tc>
          <w:tcPr>
            <w:tcW w:w="382" w:type="pct"/>
            <w:tcBorders>
              <w:bottom w:val="single" w:sz="12" w:space="0" w:color="auto"/>
            </w:tcBorders>
          </w:tcPr>
          <w:p w:rsidR="00F630CC" w:rsidRPr="00E90755" w:rsidRDefault="00F630CC" w:rsidP="00D3792F">
            <w:pPr>
              <w:jc w:val="left"/>
              <w:rPr>
                <w:rFonts w:ascii="Times New Roman" w:hAnsi="Times New Roman"/>
                <w:color w:val="000000"/>
                <w:kern w:val="0"/>
                <w:sz w:val="15"/>
                <w:szCs w:val="15"/>
              </w:rPr>
            </w:pPr>
          </w:p>
        </w:tc>
        <w:tc>
          <w:tcPr>
            <w:tcW w:w="226" w:type="pct"/>
            <w:tcBorders>
              <w:bottom w:val="single" w:sz="12" w:space="0" w:color="auto"/>
            </w:tcBorders>
          </w:tcPr>
          <w:p w:rsidR="00F630CC" w:rsidRPr="00E90755" w:rsidRDefault="00F630CC" w:rsidP="00D3792F">
            <w:pPr>
              <w:jc w:val="left"/>
              <w:rPr>
                <w:rFonts w:ascii="Times New Roman" w:hAnsi="Times New Roman"/>
                <w:color w:val="000000"/>
                <w:kern w:val="0"/>
                <w:sz w:val="15"/>
                <w:szCs w:val="15"/>
              </w:rPr>
            </w:pPr>
          </w:p>
        </w:tc>
        <w:tc>
          <w:tcPr>
            <w:tcW w:w="305" w:type="pct"/>
            <w:tcBorders>
              <w:bottom w:val="single" w:sz="12" w:space="0" w:color="auto"/>
            </w:tcBorders>
          </w:tcPr>
          <w:p w:rsidR="00F630CC" w:rsidRPr="00E90755" w:rsidRDefault="00F630CC" w:rsidP="00D3792F">
            <w:pPr>
              <w:jc w:val="left"/>
              <w:rPr>
                <w:rFonts w:ascii="Times New Roman" w:hAnsi="Times New Roman"/>
                <w:color w:val="000000"/>
                <w:kern w:val="0"/>
                <w:sz w:val="15"/>
                <w:szCs w:val="15"/>
              </w:rPr>
            </w:pPr>
          </w:p>
        </w:tc>
        <w:tc>
          <w:tcPr>
            <w:tcW w:w="325" w:type="pct"/>
            <w:tcBorders>
              <w:bottom w:val="single" w:sz="12" w:space="0" w:color="auto"/>
            </w:tcBorders>
          </w:tcPr>
          <w:p w:rsidR="00F630CC" w:rsidRPr="00E90755" w:rsidRDefault="00F630CC" w:rsidP="00D3792F">
            <w:pPr>
              <w:jc w:val="left"/>
              <w:rPr>
                <w:rFonts w:ascii="Times New Roman" w:hAnsi="Times New Roman"/>
                <w:color w:val="000000"/>
                <w:kern w:val="0"/>
                <w:sz w:val="15"/>
                <w:szCs w:val="15"/>
              </w:rPr>
            </w:pPr>
          </w:p>
        </w:tc>
        <w:tc>
          <w:tcPr>
            <w:tcW w:w="284" w:type="pct"/>
            <w:tcBorders>
              <w:bottom w:val="single" w:sz="12" w:space="0" w:color="auto"/>
            </w:tcBorders>
          </w:tcPr>
          <w:p w:rsidR="00F630CC" w:rsidRPr="00E90755" w:rsidRDefault="00F630CC" w:rsidP="00D3792F">
            <w:pPr>
              <w:jc w:val="left"/>
              <w:rPr>
                <w:rFonts w:ascii="Times New Roman" w:hAnsi="Times New Roman"/>
                <w:color w:val="000000"/>
                <w:kern w:val="0"/>
                <w:sz w:val="15"/>
                <w:szCs w:val="15"/>
              </w:rPr>
            </w:pPr>
          </w:p>
        </w:tc>
        <w:tc>
          <w:tcPr>
            <w:tcW w:w="243" w:type="pct"/>
            <w:tcBorders>
              <w:bottom w:val="single" w:sz="12" w:space="0" w:color="auto"/>
            </w:tcBorders>
          </w:tcPr>
          <w:p w:rsidR="00F630CC" w:rsidRPr="00E90755" w:rsidRDefault="00F630CC" w:rsidP="00D3792F">
            <w:pPr>
              <w:jc w:val="left"/>
              <w:rPr>
                <w:rFonts w:ascii="Times New Roman" w:hAnsi="Times New Roman"/>
                <w:color w:val="000000"/>
                <w:kern w:val="0"/>
                <w:sz w:val="15"/>
                <w:szCs w:val="15"/>
              </w:rPr>
            </w:pPr>
          </w:p>
        </w:tc>
      </w:tr>
    </w:tbl>
    <w:p w:rsidR="00F630CC" w:rsidRPr="00E90755" w:rsidRDefault="00F630CC" w:rsidP="00F630CC">
      <w:pPr>
        <w:rPr>
          <w:rFonts w:ascii="Times New Roman" w:hAnsi="Times New Roman"/>
          <w:kern w:val="0"/>
          <w:sz w:val="18"/>
          <w:szCs w:val="18"/>
          <w:lang w:val="en-AU"/>
        </w:rPr>
      </w:pPr>
      <w:r w:rsidRPr="00E90755">
        <w:rPr>
          <w:rFonts w:ascii="Times New Roman" w:hAnsi="Times New Roman"/>
          <w:kern w:val="0"/>
          <w:sz w:val="18"/>
          <w:szCs w:val="18"/>
          <w:lang w:val="en-AU"/>
        </w:rPr>
        <w:t xml:space="preserve">Abbreviations: </w:t>
      </w:r>
      <w:r w:rsidRPr="00E90755">
        <w:rPr>
          <w:rFonts w:ascii="Times New Roman" w:hAnsi="Times New Roman" w:hint="eastAsia"/>
          <w:kern w:val="0"/>
          <w:sz w:val="18"/>
          <w:szCs w:val="18"/>
          <w:lang w:val="en-AU"/>
        </w:rPr>
        <w:t>BD</w:t>
      </w:r>
      <w:r w:rsidR="001741D3" w:rsidRPr="00E90755">
        <w:rPr>
          <w:rFonts w:ascii="Times New Roman" w:hAnsi="Times New Roman" w:hint="eastAsia"/>
          <w:kern w:val="0"/>
          <w:sz w:val="18"/>
          <w:szCs w:val="18"/>
          <w:lang w:val="en-AU"/>
        </w:rPr>
        <w:t xml:space="preserve">, </w:t>
      </w:r>
      <w:r w:rsidRPr="00E90755">
        <w:rPr>
          <w:rFonts w:ascii="Times New Roman" w:hAnsi="Times New Roman" w:hint="eastAsia"/>
          <w:kern w:val="0"/>
          <w:sz w:val="18"/>
          <w:szCs w:val="18"/>
          <w:lang w:val="en-AU"/>
        </w:rPr>
        <w:t xml:space="preserve">bipolar disorder; </w:t>
      </w:r>
      <w:r w:rsidRPr="00E90755">
        <w:rPr>
          <w:rFonts w:ascii="Times New Roman" w:hAnsi="Times New Roman"/>
          <w:kern w:val="0"/>
          <w:sz w:val="18"/>
          <w:szCs w:val="18"/>
          <w:lang w:val="en-AU"/>
        </w:rPr>
        <w:t>HC</w:t>
      </w:r>
      <w:r w:rsidR="001741D3"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healthy control; SD</w:t>
      </w:r>
      <w:r w:rsidR="001741D3"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 xml:space="preserve">standard deviation; </w:t>
      </w:r>
      <w:r w:rsidRPr="00E90755">
        <w:rPr>
          <w:rFonts w:ascii="Times New Roman" w:hAnsi="Times New Roman" w:hint="eastAsia"/>
          <w:kern w:val="0"/>
          <w:sz w:val="18"/>
          <w:szCs w:val="18"/>
          <w:lang w:val="en-AU"/>
        </w:rPr>
        <w:t>HAMD</w:t>
      </w:r>
      <w:r w:rsidR="001741D3"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Hamilton Depression Scale</w:t>
      </w:r>
      <w:r w:rsidRPr="00E90755">
        <w:rPr>
          <w:rFonts w:ascii="Times New Roman" w:hAnsi="Times New Roman" w:hint="eastAsia"/>
          <w:kern w:val="0"/>
          <w:sz w:val="18"/>
          <w:szCs w:val="18"/>
          <w:lang w:val="en-AU"/>
        </w:rPr>
        <w:t>; YMRS</w:t>
      </w:r>
      <w:r w:rsidR="001741D3" w:rsidRPr="00E90755">
        <w:rPr>
          <w:rFonts w:ascii="Times New Roman" w:hAnsi="Times New Roman" w:hint="eastAsia"/>
          <w:kern w:val="0"/>
          <w:sz w:val="18"/>
          <w:szCs w:val="18"/>
          <w:lang w:val="en-AU"/>
        </w:rPr>
        <w:t xml:space="preserve">, </w:t>
      </w:r>
      <w:r w:rsidRPr="00E90755">
        <w:rPr>
          <w:rFonts w:ascii="Times New Roman" w:hAnsi="Times New Roman" w:hint="eastAsia"/>
          <w:kern w:val="0"/>
          <w:sz w:val="18"/>
          <w:szCs w:val="18"/>
          <w:lang w:val="en-AU"/>
        </w:rPr>
        <w:t>Y</w:t>
      </w:r>
      <w:r w:rsidRPr="00E90755">
        <w:rPr>
          <w:rFonts w:ascii="Times New Roman" w:hAnsi="Times New Roman"/>
          <w:kern w:val="0"/>
          <w:sz w:val="18"/>
          <w:szCs w:val="18"/>
          <w:lang w:val="en-AU"/>
        </w:rPr>
        <w:t xml:space="preserve">oung </w:t>
      </w:r>
      <w:r w:rsidRPr="00E90755">
        <w:rPr>
          <w:rFonts w:ascii="Times New Roman" w:hAnsi="Times New Roman" w:hint="eastAsia"/>
          <w:kern w:val="0"/>
          <w:sz w:val="18"/>
          <w:szCs w:val="18"/>
          <w:lang w:val="en-AU"/>
        </w:rPr>
        <w:t>M</w:t>
      </w:r>
      <w:r w:rsidRPr="00E90755">
        <w:rPr>
          <w:rFonts w:ascii="Times New Roman" w:hAnsi="Times New Roman"/>
          <w:kern w:val="0"/>
          <w:sz w:val="18"/>
          <w:szCs w:val="18"/>
          <w:lang w:val="en-AU"/>
        </w:rPr>
        <w:t xml:space="preserve">anic </w:t>
      </w:r>
      <w:r w:rsidRPr="00E90755">
        <w:rPr>
          <w:rFonts w:ascii="Times New Roman" w:hAnsi="Times New Roman" w:hint="eastAsia"/>
          <w:kern w:val="0"/>
          <w:sz w:val="18"/>
          <w:szCs w:val="18"/>
          <w:lang w:val="en-AU"/>
        </w:rPr>
        <w:t>R</w:t>
      </w:r>
      <w:r w:rsidRPr="00E90755">
        <w:rPr>
          <w:rFonts w:ascii="Times New Roman" w:hAnsi="Times New Roman"/>
          <w:kern w:val="0"/>
          <w:sz w:val="18"/>
          <w:szCs w:val="18"/>
          <w:lang w:val="en-AU"/>
        </w:rPr>
        <w:t xml:space="preserve">ating </w:t>
      </w:r>
      <w:r w:rsidRPr="00E90755">
        <w:rPr>
          <w:rFonts w:ascii="Times New Roman" w:hAnsi="Times New Roman" w:hint="eastAsia"/>
          <w:kern w:val="0"/>
          <w:sz w:val="18"/>
          <w:szCs w:val="18"/>
          <w:lang w:val="en-AU"/>
        </w:rPr>
        <w:t>S</w:t>
      </w:r>
      <w:r w:rsidRPr="00E90755">
        <w:rPr>
          <w:rFonts w:ascii="Times New Roman" w:hAnsi="Times New Roman"/>
          <w:kern w:val="0"/>
          <w:sz w:val="18"/>
          <w:szCs w:val="18"/>
          <w:lang w:val="en-AU"/>
        </w:rPr>
        <w:t>cale</w:t>
      </w:r>
      <w:r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FWHM</w:t>
      </w:r>
      <w:r w:rsidR="001741D3"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full width at half maximum; NA</w:t>
      </w:r>
      <w:r w:rsidR="001741D3"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 xml:space="preserve">not available; </w:t>
      </w:r>
      <w:r w:rsidRPr="00E90755">
        <w:rPr>
          <w:rFonts w:ascii="Times New Roman" w:hAnsi="Times New Roman" w:hint="eastAsia"/>
          <w:kern w:val="0"/>
          <w:sz w:val="18"/>
          <w:szCs w:val="18"/>
          <w:lang w:val="en-AU"/>
        </w:rPr>
        <w:t>PET</w:t>
      </w:r>
      <w:r w:rsidR="001741D3"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positron emission tomography</w:t>
      </w:r>
      <w:r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SPM</w:t>
      </w:r>
      <w:r w:rsidR="001741D3"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 xml:space="preserve">statistical parametric mapping; </w:t>
      </w:r>
      <w:r w:rsidR="001741D3" w:rsidRPr="00E90755">
        <w:rPr>
          <w:rFonts w:ascii="Times New Roman" w:hAnsi="Times New Roman"/>
          <w:kern w:val="0"/>
          <w:sz w:val="18"/>
          <w:szCs w:val="18"/>
          <w:lang w:val="en-AU"/>
        </w:rPr>
        <w:t>FEW</w:t>
      </w:r>
      <w:r w:rsidR="001741D3"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family wise error; FDR</w:t>
      </w:r>
      <w:r w:rsidR="001741D3"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 xml:space="preserve">false discovery rate; </w:t>
      </w:r>
      <w:r w:rsidRPr="00E90755">
        <w:rPr>
          <w:rFonts w:ascii="Times New Roman" w:hAnsi="Times New Roman" w:hint="eastAsia"/>
          <w:kern w:val="0"/>
          <w:sz w:val="18"/>
          <w:szCs w:val="18"/>
          <w:lang w:val="en-AU"/>
        </w:rPr>
        <w:t>CT</w:t>
      </w:r>
      <w:r w:rsidR="001741D3"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computed tomography</w:t>
      </w:r>
      <w:r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FSL</w:t>
      </w:r>
      <w:r w:rsidR="001741D3"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FMRIB’s Software Library, the University of Oxford; ALFF</w:t>
      </w:r>
      <w:r w:rsidR="001741D3"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amplitude of low-frequency fluctuation; DPARSF</w:t>
      </w:r>
      <w:r w:rsidR="001741D3"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 xml:space="preserve">data processing assistant for resting-State fMRI software; </w:t>
      </w:r>
      <w:r w:rsidRPr="00E90755">
        <w:rPr>
          <w:rFonts w:ascii="Times New Roman" w:hAnsi="Times New Roman" w:hint="eastAsia"/>
          <w:kern w:val="0"/>
          <w:sz w:val="18"/>
          <w:szCs w:val="18"/>
          <w:lang w:val="en-AU"/>
        </w:rPr>
        <w:t>GRF</w:t>
      </w:r>
      <w:r w:rsidR="001741D3"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Gaussian random field</w:t>
      </w:r>
      <w:r w:rsidRPr="00E90755">
        <w:rPr>
          <w:rFonts w:ascii="Times New Roman" w:hAnsi="Times New Roman" w:hint="eastAsia"/>
          <w:kern w:val="0"/>
          <w:sz w:val="18"/>
          <w:szCs w:val="18"/>
          <w:lang w:val="en-AU"/>
        </w:rPr>
        <w:t>; DPABI</w:t>
      </w:r>
      <w:r w:rsidR="001741D3"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Data Processing &amp; Analysis of Brain Imaging</w:t>
      </w:r>
      <w:r w:rsidRPr="00E90755">
        <w:rPr>
          <w:rFonts w:ascii="Times New Roman" w:hAnsi="Times New Roman" w:hint="eastAsia"/>
          <w:kern w:val="0"/>
          <w:sz w:val="18"/>
          <w:szCs w:val="18"/>
          <w:lang w:val="en-AU"/>
        </w:rPr>
        <w:t xml:space="preserve">; </w:t>
      </w:r>
      <w:proofErr w:type="spellStart"/>
      <w:r w:rsidRPr="00E90755">
        <w:rPr>
          <w:rFonts w:ascii="Times New Roman" w:hAnsi="Times New Roman"/>
          <w:kern w:val="0"/>
          <w:sz w:val="18"/>
          <w:szCs w:val="18"/>
          <w:lang w:val="en-AU"/>
        </w:rPr>
        <w:t>fALFF</w:t>
      </w:r>
      <w:proofErr w:type="spellEnd"/>
      <w:r w:rsidR="001741D3"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the fractional ALFF; TFCE</w:t>
      </w:r>
      <w:r w:rsidR="001741D3"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the Threshold-Free Cluster Enhancement</w:t>
      </w:r>
      <w:r w:rsidRPr="00E90755">
        <w:rPr>
          <w:rFonts w:ascii="Times New Roman" w:hAnsi="Times New Roman" w:hint="eastAsia"/>
          <w:kern w:val="0"/>
          <w:sz w:val="18"/>
          <w:szCs w:val="18"/>
          <w:lang w:val="en-AU"/>
        </w:rPr>
        <w:t>;</w:t>
      </w:r>
      <w:r w:rsidRPr="00E90755">
        <w:rPr>
          <w:rFonts w:ascii="Times New Roman" w:hAnsi="Times New Roman"/>
          <w:kern w:val="0"/>
          <w:sz w:val="18"/>
          <w:szCs w:val="18"/>
          <w:lang w:val="en-AU"/>
        </w:rPr>
        <w:t xml:space="preserve"> ASL</w:t>
      </w:r>
      <w:r w:rsidR="001741D3"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Arterial Spin </w:t>
      </w:r>
      <w:proofErr w:type="spellStart"/>
      <w:r w:rsidRPr="00E90755">
        <w:rPr>
          <w:rFonts w:ascii="Times New Roman" w:hAnsi="Times New Roman"/>
          <w:kern w:val="0"/>
          <w:sz w:val="18"/>
          <w:szCs w:val="18"/>
          <w:lang w:val="en-AU"/>
        </w:rPr>
        <w:t>Labeling</w:t>
      </w:r>
      <w:proofErr w:type="spellEnd"/>
      <w:r w:rsidRPr="00E90755">
        <w:rPr>
          <w:rFonts w:ascii="Times New Roman" w:hAnsi="Times New Roman"/>
          <w:kern w:val="0"/>
          <w:sz w:val="18"/>
          <w:szCs w:val="18"/>
          <w:lang w:val="en-AU"/>
        </w:rPr>
        <w:t xml:space="preserve">; </w:t>
      </w:r>
      <w:proofErr w:type="spellStart"/>
      <w:r w:rsidRPr="00E90755">
        <w:rPr>
          <w:rFonts w:ascii="Times New Roman" w:hAnsi="Times New Roman"/>
          <w:kern w:val="0"/>
          <w:sz w:val="18"/>
          <w:szCs w:val="18"/>
          <w:lang w:val="en-AU"/>
        </w:rPr>
        <w:t>ReHo</w:t>
      </w:r>
      <w:proofErr w:type="spellEnd"/>
      <w:r w:rsidR="001741D3"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Regional Homogeneity</w:t>
      </w:r>
      <w:r w:rsidRPr="00E90755">
        <w:rPr>
          <w:rFonts w:ascii="Times New Roman" w:hAnsi="Times New Roman" w:hint="eastAsia"/>
          <w:kern w:val="0"/>
          <w:sz w:val="18"/>
          <w:szCs w:val="18"/>
          <w:lang w:val="en-AU"/>
        </w:rPr>
        <w:t>; AFNI</w:t>
      </w:r>
      <w:r w:rsidR="001741D3"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 xml:space="preserve">Analysis of Functional </w:t>
      </w:r>
      <w:proofErr w:type="spellStart"/>
      <w:r w:rsidRPr="00E90755">
        <w:rPr>
          <w:rFonts w:ascii="Times New Roman" w:hAnsi="Times New Roman"/>
          <w:kern w:val="0"/>
          <w:sz w:val="18"/>
          <w:szCs w:val="18"/>
          <w:lang w:val="en-AU"/>
        </w:rPr>
        <w:t>NeuroImages</w:t>
      </w:r>
      <w:proofErr w:type="spellEnd"/>
      <w:r w:rsidRPr="00E90755">
        <w:rPr>
          <w:rFonts w:ascii="Times New Roman" w:hAnsi="Times New Roman" w:hint="eastAsia"/>
          <w:kern w:val="0"/>
          <w:sz w:val="18"/>
          <w:szCs w:val="18"/>
          <w:lang w:val="en-AU"/>
        </w:rPr>
        <w:t>.</w:t>
      </w:r>
    </w:p>
    <w:p w:rsidR="00F630CC" w:rsidRPr="00E90755" w:rsidRDefault="00F630CC" w:rsidP="00F630CC">
      <w:pPr>
        <w:widowControl/>
        <w:jc w:val="left"/>
        <w:rPr>
          <w:lang w:val="en-AU"/>
        </w:rPr>
      </w:pPr>
      <w:r w:rsidRPr="00E90755">
        <w:rPr>
          <w:lang w:val="en-AU"/>
        </w:rPr>
        <w:br w:type="page"/>
      </w:r>
      <w:r w:rsidRPr="00E90755">
        <w:rPr>
          <w:rFonts w:ascii="Times New Roman" w:hAnsi="Times New Roman"/>
          <w:b/>
          <w:sz w:val="24"/>
          <w:szCs w:val="24"/>
        </w:rPr>
        <w:lastRenderedPageBreak/>
        <w:t xml:space="preserve">Table </w:t>
      </w:r>
      <w:r w:rsidRPr="00E90755">
        <w:rPr>
          <w:rFonts w:ascii="Times New Roman" w:hAnsi="Times New Roman" w:hint="eastAsia"/>
          <w:b/>
          <w:sz w:val="24"/>
          <w:szCs w:val="24"/>
        </w:rPr>
        <w:t>S3</w:t>
      </w:r>
      <w:r w:rsidRPr="00E90755">
        <w:rPr>
          <w:rFonts w:ascii="Times New Roman" w:hAnsi="Times New Roman"/>
          <w:b/>
          <w:sz w:val="24"/>
          <w:szCs w:val="24"/>
        </w:rPr>
        <w:t xml:space="preserve"> </w:t>
      </w:r>
      <w:r w:rsidRPr="00E90755">
        <w:rPr>
          <w:rFonts w:ascii="Times New Roman" w:hAnsi="Times New Roman"/>
          <w:sz w:val="24"/>
          <w:szCs w:val="24"/>
        </w:rPr>
        <w:t xml:space="preserve">Demographic, clinical and imaging characteristics of the included studies of </w:t>
      </w:r>
      <w:r w:rsidRPr="00E90755">
        <w:rPr>
          <w:rFonts w:ascii="Times New Roman" w:hAnsi="Times New Roman" w:hint="eastAsia"/>
          <w:sz w:val="24"/>
          <w:szCs w:val="24"/>
        </w:rPr>
        <w:t>VBM</w:t>
      </w:r>
      <w:r w:rsidRPr="00E90755">
        <w:rPr>
          <w:rFonts w:ascii="Times New Roman" w:hAnsi="Times New Roman"/>
          <w:sz w:val="24"/>
          <w:szCs w:val="24"/>
        </w:rPr>
        <w:t xml:space="preserve"> </w:t>
      </w:r>
    </w:p>
    <w:tbl>
      <w:tblPr>
        <w:tblStyle w:val="22"/>
        <w:tblW w:w="15518"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4"/>
        <w:gridCol w:w="691"/>
        <w:gridCol w:w="766"/>
        <w:gridCol w:w="968"/>
        <w:gridCol w:w="968"/>
        <w:gridCol w:w="1873"/>
        <w:gridCol w:w="805"/>
        <w:gridCol w:w="1008"/>
        <w:gridCol w:w="859"/>
        <w:gridCol w:w="1250"/>
        <w:gridCol w:w="741"/>
        <w:gridCol w:w="789"/>
        <w:gridCol w:w="775"/>
        <w:gridCol w:w="525"/>
        <w:gridCol w:w="74"/>
        <w:gridCol w:w="74"/>
        <w:gridCol w:w="74"/>
        <w:gridCol w:w="1032"/>
        <w:gridCol w:w="74"/>
        <w:gridCol w:w="74"/>
        <w:gridCol w:w="74"/>
        <w:gridCol w:w="700"/>
      </w:tblGrid>
      <w:tr w:rsidR="00C92B80" w:rsidRPr="00E90755" w:rsidTr="00F53DD3">
        <w:tc>
          <w:tcPr>
            <w:tcW w:w="1234" w:type="dxa"/>
            <w:vMerge w:val="restart"/>
            <w:tcBorders>
              <w:top w:val="single" w:sz="12" w:space="0" w:color="auto"/>
            </w:tcBorders>
          </w:tcPr>
          <w:p w:rsidR="00F630CC" w:rsidRPr="00E90755" w:rsidRDefault="00F630CC" w:rsidP="00D3792F">
            <w:pPr>
              <w:jc w:val="left"/>
              <w:rPr>
                <w:rFonts w:ascii="Times New Roman" w:hAnsi="Times New Roman"/>
                <w:b/>
                <w:color w:val="000000"/>
                <w:kern w:val="0"/>
                <w:sz w:val="15"/>
                <w:szCs w:val="15"/>
              </w:rPr>
            </w:pPr>
            <w:r w:rsidRPr="00E90755">
              <w:rPr>
                <w:rFonts w:ascii="Times New Roman" w:eastAsia="宋体" w:hAnsi="Times New Roman"/>
                <w:b/>
                <w:bCs/>
                <w:kern w:val="0"/>
                <w:sz w:val="15"/>
                <w:szCs w:val="15"/>
              </w:rPr>
              <w:t>study</w:t>
            </w:r>
          </w:p>
        </w:tc>
        <w:tc>
          <w:tcPr>
            <w:tcW w:w="0" w:type="auto"/>
            <w:gridSpan w:val="4"/>
            <w:tcBorders>
              <w:top w:val="single" w:sz="12" w:space="0" w:color="auto"/>
              <w:bottom w:val="single" w:sz="4" w:space="0" w:color="auto"/>
            </w:tcBorders>
          </w:tcPr>
          <w:p w:rsidR="00F630CC" w:rsidRPr="00E90755" w:rsidRDefault="00F630CC" w:rsidP="00D3792F">
            <w:pPr>
              <w:jc w:val="left"/>
              <w:rPr>
                <w:rFonts w:ascii="Times New Roman" w:hAnsi="Times New Roman"/>
                <w:b/>
                <w:color w:val="000000"/>
                <w:kern w:val="0"/>
                <w:sz w:val="15"/>
                <w:szCs w:val="15"/>
              </w:rPr>
            </w:pPr>
            <w:r w:rsidRPr="00E90755">
              <w:rPr>
                <w:rFonts w:ascii="Times New Roman" w:hAnsi="Times New Roman"/>
                <w:b/>
                <w:bCs/>
                <w:color w:val="000000"/>
                <w:kern w:val="0"/>
                <w:sz w:val="15"/>
                <w:szCs w:val="15"/>
              </w:rPr>
              <w:t>Demographic characteristics</w:t>
            </w:r>
          </w:p>
        </w:tc>
        <w:tc>
          <w:tcPr>
            <w:tcW w:w="0" w:type="auto"/>
            <w:gridSpan w:val="5"/>
            <w:tcBorders>
              <w:top w:val="single" w:sz="12" w:space="0" w:color="auto"/>
            </w:tcBorders>
          </w:tcPr>
          <w:p w:rsidR="00F630CC" w:rsidRPr="00E90755" w:rsidRDefault="00F630CC" w:rsidP="00D3792F">
            <w:pPr>
              <w:jc w:val="left"/>
              <w:textAlignment w:val="center"/>
              <w:rPr>
                <w:rFonts w:ascii="Times New Roman" w:eastAsia="宋体" w:hAnsi="Times New Roman"/>
                <w:b/>
                <w:sz w:val="15"/>
                <w:szCs w:val="15"/>
              </w:rPr>
            </w:pPr>
            <w:r w:rsidRPr="00E90755">
              <w:rPr>
                <w:rFonts w:ascii="Times New Roman" w:eastAsia="宋体" w:hAnsi="Times New Roman"/>
                <w:b/>
                <w:sz w:val="15"/>
                <w:szCs w:val="15"/>
              </w:rPr>
              <w:t>Clinical characteristics (</w:t>
            </w:r>
            <w:r w:rsidRPr="00E90755">
              <w:rPr>
                <w:rFonts w:ascii="Times New Roman" w:eastAsia="宋体" w:hAnsi="Times New Roman" w:hint="eastAsia"/>
                <w:b/>
                <w:sz w:val="15"/>
                <w:szCs w:val="15"/>
              </w:rPr>
              <w:t>BD</w:t>
            </w:r>
            <w:r w:rsidRPr="00E90755">
              <w:rPr>
                <w:rFonts w:ascii="Times New Roman" w:eastAsia="宋体" w:hAnsi="Times New Roman"/>
                <w:b/>
                <w:sz w:val="15"/>
                <w:szCs w:val="15"/>
              </w:rPr>
              <w:t xml:space="preserve"> patients)</w:t>
            </w:r>
          </w:p>
        </w:tc>
        <w:tc>
          <w:tcPr>
            <w:tcW w:w="0" w:type="auto"/>
            <w:gridSpan w:val="9"/>
            <w:tcBorders>
              <w:top w:val="single" w:sz="12" w:space="0" w:color="auto"/>
              <w:bottom w:val="single" w:sz="4" w:space="0" w:color="auto"/>
            </w:tcBorders>
          </w:tcPr>
          <w:p w:rsidR="00F630CC" w:rsidRPr="00E90755" w:rsidRDefault="00F630CC" w:rsidP="00D3792F">
            <w:pPr>
              <w:jc w:val="left"/>
              <w:textAlignment w:val="center"/>
              <w:rPr>
                <w:rFonts w:ascii="Times New Roman" w:hAnsi="Times New Roman"/>
                <w:b/>
                <w:color w:val="000000"/>
                <w:kern w:val="0"/>
                <w:sz w:val="15"/>
                <w:szCs w:val="15"/>
              </w:rPr>
            </w:pPr>
            <w:r w:rsidRPr="00E90755">
              <w:rPr>
                <w:rFonts w:ascii="Times New Roman" w:eastAsia="宋体" w:hAnsi="Times New Roman"/>
                <w:b/>
                <w:sz w:val="15"/>
                <w:szCs w:val="15"/>
              </w:rPr>
              <w:t>Imaging characteristics</w:t>
            </w:r>
          </w:p>
        </w:tc>
        <w:tc>
          <w:tcPr>
            <w:tcW w:w="0" w:type="auto"/>
            <w:gridSpan w:val="3"/>
            <w:vMerge w:val="restart"/>
            <w:tcBorders>
              <w:top w:val="single" w:sz="12" w:space="0" w:color="auto"/>
            </w:tcBorders>
          </w:tcPr>
          <w:p w:rsidR="00F630CC" w:rsidRPr="00E90755" w:rsidRDefault="00F630CC" w:rsidP="00D3792F">
            <w:pPr>
              <w:tabs>
                <w:tab w:val="left" w:pos="1080"/>
              </w:tabs>
              <w:rPr>
                <w:rFonts w:ascii="Times New Roman" w:eastAsia="宋体" w:hAnsi="Times New Roman"/>
                <w:b/>
                <w:bCs/>
                <w:color w:val="000000" w:themeColor="text1"/>
                <w:sz w:val="15"/>
                <w:szCs w:val="15"/>
              </w:rPr>
            </w:pPr>
            <w:r w:rsidRPr="00E90755">
              <w:rPr>
                <w:rFonts w:ascii="Times New Roman" w:eastAsia="宋体" w:hAnsi="Times New Roman"/>
                <w:b/>
                <w:bCs/>
                <w:color w:val="000000" w:themeColor="text1"/>
                <w:sz w:val="15"/>
                <w:szCs w:val="15"/>
              </w:rPr>
              <w:t>Quality</w:t>
            </w:r>
          </w:p>
          <w:p w:rsidR="00F630CC" w:rsidRPr="00E90755" w:rsidRDefault="00F630CC" w:rsidP="00D3792F">
            <w:pPr>
              <w:rPr>
                <w:rFonts w:ascii="Times New Roman" w:hAnsi="Times New Roman"/>
                <w:b/>
                <w:bCs/>
                <w:color w:val="000000"/>
                <w:kern w:val="0"/>
                <w:sz w:val="15"/>
                <w:szCs w:val="15"/>
              </w:rPr>
            </w:pPr>
            <w:r w:rsidRPr="00E90755">
              <w:rPr>
                <w:rFonts w:ascii="Times New Roman" w:eastAsia="宋体" w:hAnsi="Times New Roman"/>
                <w:b/>
                <w:bCs/>
                <w:color w:val="000000" w:themeColor="text1"/>
                <w:sz w:val="15"/>
                <w:szCs w:val="15"/>
              </w:rPr>
              <w:t>score</w:t>
            </w:r>
          </w:p>
        </w:tc>
      </w:tr>
      <w:tr w:rsidR="00C92B80" w:rsidRPr="00E90755" w:rsidTr="00F53DD3">
        <w:tc>
          <w:tcPr>
            <w:tcW w:w="1234" w:type="dxa"/>
            <w:vMerge/>
          </w:tcPr>
          <w:p w:rsidR="00F630CC" w:rsidRPr="00E90755" w:rsidRDefault="00F630CC" w:rsidP="00D3792F">
            <w:pPr>
              <w:jc w:val="left"/>
              <w:rPr>
                <w:rFonts w:ascii="Times New Roman" w:hAnsi="Times New Roman"/>
                <w:b/>
                <w:color w:val="000000"/>
                <w:kern w:val="0"/>
                <w:sz w:val="15"/>
                <w:szCs w:val="15"/>
              </w:rPr>
            </w:pPr>
          </w:p>
        </w:tc>
        <w:tc>
          <w:tcPr>
            <w:tcW w:w="0" w:type="auto"/>
            <w:gridSpan w:val="2"/>
            <w:tcBorders>
              <w:top w:val="single" w:sz="4" w:space="0" w:color="auto"/>
              <w:bottom w:val="single" w:sz="4" w:space="0" w:color="auto"/>
            </w:tcBorders>
          </w:tcPr>
          <w:p w:rsidR="00F630CC" w:rsidRPr="00E90755" w:rsidRDefault="00F630CC" w:rsidP="00D3792F">
            <w:pPr>
              <w:jc w:val="left"/>
              <w:rPr>
                <w:rFonts w:ascii="Times New Roman" w:hAnsi="Times New Roman"/>
                <w:b/>
                <w:bCs/>
                <w:color w:val="000000"/>
                <w:kern w:val="0"/>
                <w:sz w:val="15"/>
                <w:szCs w:val="15"/>
              </w:rPr>
            </w:pPr>
            <w:r w:rsidRPr="00E90755">
              <w:rPr>
                <w:rFonts w:ascii="Times New Roman" w:hAnsi="Times New Roman"/>
                <w:b/>
                <w:bCs/>
                <w:color w:val="000000"/>
                <w:kern w:val="0"/>
                <w:sz w:val="15"/>
                <w:szCs w:val="15"/>
              </w:rPr>
              <w:t>Participants</w:t>
            </w:r>
          </w:p>
          <w:p w:rsidR="00F630CC" w:rsidRPr="00E90755" w:rsidRDefault="00F630CC" w:rsidP="00D3792F">
            <w:pPr>
              <w:jc w:val="left"/>
              <w:rPr>
                <w:rFonts w:ascii="Times New Roman" w:hAnsi="Times New Roman"/>
                <w:b/>
                <w:bCs/>
                <w:color w:val="000000"/>
                <w:kern w:val="0"/>
                <w:sz w:val="15"/>
                <w:szCs w:val="15"/>
              </w:rPr>
            </w:pPr>
            <w:r w:rsidRPr="00E90755">
              <w:rPr>
                <w:rFonts w:ascii="Times New Roman" w:hAnsi="Times New Roman"/>
                <w:b/>
                <w:bCs/>
                <w:color w:val="000000"/>
                <w:kern w:val="0"/>
                <w:sz w:val="15"/>
                <w:szCs w:val="15"/>
              </w:rPr>
              <w:t>(male),n</w:t>
            </w:r>
          </w:p>
        </w:tc>
        <w:tc>
          <w:tcPr>
            <w:tcW w:w="0" w:type="auto"/>
            <w:gridSpan w:val="2"/>
            <w:tcBorders>
              <w:top w:val="single" w:sz="4" w:space="0" w:color="auto"/>
              <w:bottom w:val="single" w:sz="4" w:space="0" w:color="auto"/>
            </w:tcBorders>
          </w:tcPr>
          <w:p w:rsidR="00F630CC" w:rsidRPr="00E90755" w:rsidRDefault="00F630CC" w:rsidP="00D3792F">
            <w:pPr>
              <w:jc w:val="left"/>
              <w:rPr>
                <w:rFonts w:ascii="Times New Roman" w:eastAsia="宋体" w:hAnsi="Times New Roman"/>
                <w:b/>
                <w:sz w:val="15"/>
                <w:szCs w:val="15"/>
              </w:rPr>
            </w:pPr>
            <w:r w:rsidRPr="00E90755">
              <w:rPr>
                <w:rFonts w:ascii="Times New Roman" w:hAnsi="Times New Roman"/>
                <w:b/>
                <w:bCs/>
                <w:color w:val="000000"/>
                <w:kern w:val="0"/>
                <w:sz w:val="15"/>
                <w:szCs w:val="15"/>
              </w:rPr>
              <w:t xml:space="preserve">Mean </w:t>
            </w:r>
            <w:proofErr w:type="spellStart"/>
            <w:r w:rsidRPr="00E90755">
              <w:rPr>
                <w:rFonts w:ascii="Times New Roman" w:hAnsi="Times New Roman"/>
                <w:b/>
                <w:bCs/>
                <w:color w:val="000000"/>
                <w:kern w:val="0"/>
                <w:sz w:val="15"/>
                <w:szCs w:val="15"/>
              </w:rPr>
              <w:t>age±SD</w:t>
            </w:r>
            <w:proofErr w:type="spellEnd"/>
            <w:r w:rsidRPr="00E90755">
              <w:rPr>
                <w:rFonts w:ascii="Times New Roman" w:hAnsi="Times New Roman"/>
                <w:b/>
                <w:bCs/>
                <w:color w:val="000000"/>
                <w:kern w:val="0"/>
                <w:sz w:val="15"/>
                <w:szCs w:val="15"/>
              </w:rPr>
              <w:t xml:space="preserve">, </w:t>
            </w:r>
            <w:proofErr w:type="spellStart"/>
            <w:r w:rsidRPr="00E90755">
              <w:rPr>
                <w:rFonts w:ascii="Times New Roman" w:hAnsi="Times New Roman"/>
                <w:b/>
                <w:bCs/>
                <w:color w:val="000000"/>
                <w:kern w:val="0"/>
                <w:sz w:val="15"/>
                <w:szCs w:val="15"/>
              </w:rPr>
              <w:t>yr</w:t>
            </w:r>
            <w:proofErr w:type="spellEnd"/>
          </w:p>
        </w:tc>
        <w:tc>
          <w:tcPr>
            <w:tcW w:w="0" w:type="auto"/>
            <w:vMerge w:val="restart"/>
            <w:tcBorders>
              <w:top w:val="single" w:sz="4" w:space="0" w:color="auto"/>
            </w:tcBorders>
          </w:tcPr>
          <w:p w:rsidR="00F630CC" w:rsidRPr="00E90755" w:rsidRDefault="00F630CC" w:rsidP="00D3792F">
            <w:pPr>
              <w:jc w:val="left"/>
              <w:rPr>
                <w:rFonts w:ascii="Times New Roman" w:hAnsi="Times New Roman"/>
                <w:b/>
                <w:color w:val="000000"/>
                <w:kern w:val="0"/>
                <w:sz w:val="15"/>
                <w:szCs w:val="15"/>
              </w:rPr>
            </w:pPr>
            <w:r w:rsidRPr="00E90755">
              <w:rPr>
                <w:rFonts w:ascii="Times New Roman" w:hAnsi="Times New Roman"/>
                <w:b/>
                <w:color w:val="000000"/>
                <w:kern w:val="0"/>
                <w:sz w:val="15"/>
                <w:szCs w:val="15"/>
              </w:rPr>
              <w:t>BD state</w:t>
            </w:r>
          </w:p>
        </w:tc>
        <w:tc>
          <w:tcPr>
            <w:tcW w:w="0" w:type="auto"/>
            <w:vMerge w:val="restart"/>
            <w:tcBorders>
              <w:top w:val="single" w:sz="4" w:space="0" w:color="auto"/>
            </w:tcBorders>
          </w:tcPr>
          <w:p w:rsidR="00F630CC" w:rsidRPr="00E90755" w:rsidRDefault="00F630CC" w:rsidP="00D3792F">
            <w:pPr>
              <w:jc w:val="left"/>
              <w:rPr>
                <w:rFonts w:ascii="Times New Roman" w:hAnsi="Times New Roman"/>
                <w:b/>
                <w:bCs/>
                <w:color w:val="000000"/>
                <w:kern w:val="0"/>
                <w:sz w:val="15"/>
                <w:szCs w:val="15"/>
              </w:rPr>
            </w:pPr>
            <w:r w:rsidRPr="00E90755">
              <w:rPr>
                <w:rFonts w:ascii="Times New Roman" w:hAnsi="Times New Roman"/>
                <w:b/>
                <w:bCs/>
                <w:color w:val="000000"/>
                <w:kern w:val="0"/>
                <w:sz w:val="15"/>
                <w:szCs w:val="15"/>
              </w:rPr>
              <w:t>Illness Duration</w:t>
            </w:r>
          </w:p>
          <w:p w:rsidR="00F630CC" w:rsidRPr="00E90755" w:rsidRDefault="00F630CC" w:rsidP="00D3792F">
            <w:pPr>
              <w:jc w:val="left"/>
              <w:rPr>
                <w:rFonts w:ascii="Times New Roman" w:hAnsi="Times New Roman"/>
                <w:b/>
                <w:bCs/>
                <w:color w:val="000000"/>
                <w:kern w:val="0"/>
                <w:sz w:val="15"/>
                <w:szCs w:val="15"/>
              </w:rPr>
            </w:pPr>
            <w:r w:rsidRPr="00E90755">
              <w:rPr>
                <w:rFonts w:ascii="Times New Roman" w:hAnsi="Times New Roman"/>
                <w:b/>
                <w:bCs/>
                <w:color w:val="000000"/>
                <w:kern w:val="0"/>
                <w:sz w:val="15"/>
                <w:szCs w:val="15"/>
              </w:rPr>
              <w:t>(months)</w:t>
            </w:r>
          </w:p>
        </w:tc>
        <w:tc>
          <w:tcPr>
            <w:tcW w:w="0" w:type="auto"/>
            <w:vMerge w:val="restart"/>
            <w:tcBorders>
              <w:top w:val="single" w:sz="4" w:space="0" w:color="auto"/>
            </w:tcBorders>
          </w:tcPr>
          <w:p w:rsidR="00F630CC" w:rsidRPr="00E90755" w:rsidRDefault="00F630CC" w:rsidP="00D3792F">
            <w:pPr>
              <w:jc w:val="left"/>
              <w:rPr>
                <w:rFonts w:ascii="Times New Roman" w:eastAsia="宋体" w:hAnsi="Times New Roman"/>
                <w:b/>
                <w:sz w:val="15"/>
                <w:szCs w:val="15"/>
              </w:rPr>
            </w:pPr>
            <w:r w:rsidRPr="00E90755">
              <w:rPr>
                <w:rFonts w:ascii="Times New Roman" w:eastAsia="宋体" w:hAnsi="Times New Roman" w:hint="eastAsia"/>
                <w:b/>
                <w:sz w:val="15"/>
                <w:szCs w:val="15"/>
              </w:rPr>
              <w:t>HAMD 17</w:t>
            </w:r>
          </w:p>
        </w:tc>
        <w:tc>
          <w:tcPr>
            <w:tcW w:w="0" w:type="auto"/>
            <w:vMerge w:val="restart"/>
            <w:tcBorders>
              <w:top w:val="single" w:sz="4" w:space="0" w:color="auto"/>
            </w:tcBorders>
          </w:tcPr>
          <w:p w:rsidR="00F630CC" w:rsidRPr="00E90755" w:rsidRDefault="00F630CC" w:rsidP="00D3792F">
            <w:pPr>
              <w:widowControl/>
              <w:jc w:val="left"/>
              <w:rPr>
                <w:rFonts w:ascii="Times New Roman" w:hAnsi="Times New Roman"/>
                <w:b/>
                <w:bCs/>
                <w:color w:val="000000"/>
                <w:sz w:val="15"/>
                <w:szCs w:val="15"/>
              </w:rPr>
            </w:pPr>
            <w:r w:rsidRPr="00E90755">
              <w:rPr>
                <w:rFonts w:ascii="Times New Roman" w:hAnsi="Times New Roman" w:hint="eastAsia"/>
                <w:b/>
                <w:bCs/>
                <w:color w:val="000000"/>
                <w:sz w:val="15"/>
                <w:szCs w:val="15"/>
              </w:rPr>
              <w:t>YMRS</w:t>
            </w:r>
          </w:p>
        </w:tc>
        <w:tc>
          <w:tcPr>
            <w:tcW w:w="0" w:type="auto"/>
            <w:vMerge w:val="restart"/>
            <w:tcBorders>
              <w:top w:val="single" w:sz="4" w:space="0" w:color="auto"/>
            </w:tcBorders>
          </w:tcPr>
          <w:p w:rsidR="00F630CC" w:rsidRPr="00E90755" w:rsidRDefault="00F630CC" w:rsidP="00D3792F">
            <w:pPr>
              <w:jc w:val="left"/>
              <w:rPr>
                <w:rFonts w:ascii="Times New Roman" w:hAnsi="Times New Roman"/>
                <w:b/>
                <w:sz w:val="15"/>
                <w:szCs w:val="15"/>
              </w:rPr>
            </w:pPr>
            <w:r w:rsidRPr="00E90755">
              <w:rPr>
                <w:rFonts w:ascii="Times New Roman" w:hAnsi="Times New Roman" w:hint="eastAsia"/>
                <w:b/>
                <w:sz w:val="15"/>
                <w:szCs w:val="15"/>
              </w:rPr>
              <w:t>Antidepressants (%)</w:t>
            </w:r>
          </w:p>
        </w:tc>
        <w:tc>
          <w:tcPr>
            <w:tcW w:w="0" w:type="auto"/>
            <w:vMerge w:val="restart"/>
            <w:tcBorders>
              <w:top w:val="single" w:sz="4" w:space="0" w:color="auto"/>
            </w:tcBorders>
          </w:tcPr>
          <w:p w:rsidR="00F630CC" w:rsidRPr="00E90755" w:rsidRDefault="00F630CC" w:rsidP="00D3792F">
            <w:pPr>
              <w:widowControl/>
              <w:jc w:val="left"/>
              <w:rPr>
                <w:rFonts w:ascii="Times New Roman" w:hAnsi="Times New Roman"/>
                <w:b/>
                <w:bCs/>
                <w:color w:val="000000"/>
                <w:sz w:val="15"/>
                <w:szCs w:val="15"/>
              </w:rPr>
            </w:pPr>
            <w:r w:rsidRPr="00E90755">
              <w:rPr>
                <w:rFonts w:ascii="Times New Roman" w:hAnsi="Times New Roman"/>
                <w:b/>
                <w:bCs/>
                <w:color w:val="000000"/>
                <w:sz w:val="15"/>
                <w:szCs w:val="15"/>
              </w:rPr>
              <w:t>Scanner</w:t>
            </w:r>
          </w:p>
        </w:tc>
        <w:tc>
          <w:tcPr>
            <w:tcW w:w="0" w:type="auto"/>
            <w:vMerge w:val="restart"/>
            <w:tcBorders>
              <w:top w:val="single" w:sz="4" w:space="0" w:color="auto"/>
            </w:tcBorders>
          </w:tcPr>
          <w:p w:rsidR="00F630CC" w:rsidRPr="00E90755" w:rsidRDefault="00F630CC" w:rsidP="00D3792F">
            <w:pPr>
              <w:jc w:val="left"/>
              <w:rPr>
                <w:rFonts w:ascii="Times New Roman" w:hAnsi="Times New Roman"/>
                <w:b/>
                <w:bCs/>
                <w:color w:val="000000"/>
                <w:sz w:val="15"/>
                <w:szCs w:val="15"/>
              </w:rPr>
            </w:pPr>
            <w:r w:rsidRPr="00E90755">
              <w:rPr>
                <w:rFonts w:ascii="Times New Roman" w:hAnsi="Times New Roman"/>
                <w:b/>
                <w:bCs/>
                <w:color w:val="000000"/>
                <w:sz w:val="15"/>
                <w:szCs w:val="15"/>
              </w:rPr>
              <w:t>Software</w:t>
            </w:r>
          </w:p>
        </w:tc>
        <w:tc>
          <w:tcPr>
            <w:tcW w:w="0" w:type="auto"/>
            <w:gridSpan w:val="3"/>
            <w:vMerge w:val="restart"/>
            <w:tcBorders>
              <w:top w:val="single" w:sz="4" w:space="0" w:color="auto"/>
            </w:tcBorders>
          </w:tcPr>
          <w:p w:rsidR="00F630CC" w:rsidRPr="00E90755" w:rsidRDefault="00F630CC" w:rsidP="00D3792F">
            <w:pPr>
              <w:jc w:val="left"/>
              <w:rPr>
                <w:rFonts w:ascii="Times New Roman" w:hAnsi="Times New Roman"/>
                <w:b/>
                <w:color w:val="000000"/>
                <w:kern w:val="0"/>
                <w:sz w:val="15"/>
                <w:szCs w:val="15"/>
              </w:rPr>
            </w:pPr>
            <w:r w:rsidRPr="00E90755">
              <w:rPr>
                <w:rFonts w:ascii="Times New Roman" w:hAnsi="Times New Roman"/>
                <w:b/>
                <w:color w:val="000000"/>
                <w:kern w:val="0"/>
                <w:sz w:val="15"/>
                <w:szCs w:val="15"/>
              </w:rPr>
              <w:t>FWHM(mm)</w:t>
            </w:r>
          </w:p>
        </w:tc>
        <w:tc>
          <w:tcPr>
            <w:tcW w:w="0" w:type="auto"/>
            <w:gridSpan w:val="4"/>
            <w:vMerge w:val="restart"/>
            <w:tcBorders>
              <w:top w:val="single" w:sz="4" w:space="0" w:color="auto"/>
            </w:tcBorders>
          </w:tcPr>
          <w:p w:rsidR="00F630CC" w:rsidRPr="00E90755" w:rsidRDefault="00F630CC" w:rsidP="00D3792F">
            <w:pPr>
              <w:jc w:val="left"/>
              <w:rPr>
                <w:rFonts w:ascii="Times New Roman" w:hAnsi="Times New Roman"/>
                <w:b/>
                <w:color w:val="000000"/>
                <w:kern w:val="0"/>
                <w:sz w:val="15"/>
                <w:szCs w:val="15"/>
              </w:rPr>
            </w:pPr>
            <w:r w:rsidRPr="00E90755">
              <w:rPr>
                <w:rFonts w:ascii="Times New Roman" w:hAnsi="Times New Roman"/>
                <w:b/>
                <w:bCs/>
                <w:color w:val="000000"/>
                <w:kern w:val="0"/>
                <w:sz w:val="15"/>
                <w:szCs w:val="15"/>
              </w:rPr>
              <w:t>Threshold</w:t>
            </w:r>
          </w:p>
        </w:tc>
        <w:tc>
          <w:tcPr>
            <w:tcW w:w="0" w:type="auto"/>
            <w:gridSpan w:val="3"/>
            <w:vMerge/>
          </w:tcPr>
          <w:p w:rsidR="00F630CC" w:rsidRPr="00E90755" w:rsidRDefault="00F630CC" w:rsidP="00D3792F">
            <w:pPr>
              <w:rPr>
                <w:rFonts w:ascii="Times New Roman" w:hAnsi="Times New Roman"/>
                <w:b/>
                <w:bCs/>
                <w:color w:val="000000"/>
                <w:kern w:val="0"/>
                <w:sz w:val="15"/>
                <w:szCs w:val="15"/>
              </w:rPr>
            </w:pPr>
          </w:p>
        </w:tc>
      </w:tr>
      <w:tr w:rsidR="00C92B80" w:rsidRPr="00E90755" w:rsidTr="00F53DD3">
        <w:tc>
          <w:tcPr>
            <w:tcW w:w="1234" w:type="dxa"/>
            <w:vMerge/>
            <w:tcBorders>
              <w:bottom w:val="single" w:sz="6" w:space="0" w:color="auto"/>
            </w:tcBorders>
          </w:tcPr>
          <w:p w:rsidR="00F630CC" w:rsidRPr="00E90755" w:rsidRDefault="00F630CC" w:rsidP="00D3792F">
            <w:pPr>
              <w:rPr>
                <w:rFonts w:ascii="Times New Roman" w:hAnsi="Times New Roman"/>
                <w:color w:val="000000"/>
                <w:kern w:val="0"/>
                <w:sz w:val="15"/>
                <w:szCs w:val="15"/>
              </w:rPr>
            </w:pPr>
          </w:p>
        </w:tc>
        <w:tc>
          <w:tcPr>
            <w:tcW w:w="0" w:type="auto"/>
            <w:tcBorders>
              <w:top w:val="single" w:sz="4" w:space="0" w:color="auto"/>
              <w:bottom w:val="single" w:sz="6" w:space="0" w:color="auto"/>
            </w:tcBorders>
          </w:tcPr>
          <w:p w:rsidR="00F630CC" w:rsidRPr="00E90755" w:rsidRDefault="00F630CC" w:rsidP="00D3792F">
            <w:pPr>
              <w:rPr>
                <w:rFonts w:ascii="Times New Roman" w:hAnsi="Times New Roman"/>
                <w:b/>
                <w:bCs/>
                <w:color w:val="000000"/>
                <w:kern w:val="0"/>
                <w:sz w:val="15"/>
                <w:szCs w:val="15"/>
              </w:rPr>
            </w:pPr>
            <w:r w:rsidRPr="00E90755">
              <w:rPr>
                <w:rFonts w:ascii="Times New Roman" w:hAnsi="Times New Roman" w:hint="eastAsia"/>
                <w:b/>
                <w:bCs/>
                <w:color w:val="000000"/>
                <w:kern w:val="0"/>
                <w:sz w:val="15"/>
                <w:szCs w:val="15"/>
              </w:rPr>
              <w:t>BD</w:t>
            </w:r>
          </w:p>
        </w:tc>
        <w:tc>
          <w:tcPr>
            <w:tcW w:w="0" w:type="auto"/>
            <w:tcBorders>
              <w:top w:val="single" w:sz="4" w:space="0" w:color="auto"/>
              <w:bottom w:val="single" w:sz="6" w:space="0" w:color="auto"/>
            </w:tcBorders>
          </w:tcPr>
          <w:p w:rsidR="00F630CC" w:rsidRPr="00E90755" w:rsidRDefault="00F630CC" w:rsidP="00D3792F">
            <w:pPr>
              <w:rPr>
                <w:rFonts w:ascii="Times New Roman" w:eastAsia="宋体" w:hAnsi="Times New Roman"/>
                <w:sz w:val="15"/>
                <w:szCs w:val="15"/>
              </w:rPr>
            </w:pPr>
            <w:r w:rsidRPr="00E90755">
              <w:rPr>
                <w:rFonts w:ascii="Times New Roman" w:hAnsi="Times New Roman"/>
                <w:b/>
                <w:bCs/>
                <w:color w:val="000000"/>
                <w:kern w:val="0"/>
                <w:sz w:val="15"/>
                <w:szCs w:val="15"/>
              </w:rPr>
              <w:t>HC</w:t>
            </w:r>
          </w:p>
        </w:tc>
        <w:tc>
          <w:tcPr>
            <w:tcW w:w="0" w:type="auto"/>
            <w:tcBorders>
              <w:top w:val="single" w:sz="4" w:space="0" w:color="auto"/>
              <w:bottom w:val="single" w:sz="6" w:space="0" w:color="auto"/>
            </w:tcBorders>
          </w:tcPr>
          <w:p w:rsidR="00F630CC" w:rsidRPr="00E90755" w:rsidRDefault="00F630CC" w:rsidP="00D3792F">
            <w:pPr>
              <w:rPr>
                <w:rFonts w:ascii="Times New Roman" w:eastAsia="宋体" w:hAnsi="Times New Roman"/>
                <w:sz w:val="15"/>
                <w:szCs w:val="15"/>
              </w:rPr>
            </w:pPr>
            <w:r w:rsidRPr="00E90755">
              <w:rPr>
                <w:rFonts w:ascii="Times New Roman" w:hAnsi="Times New Roman" w:hint="eastAsia"/>
                <w:b/>
                <w:bCs/>
                <w:color w:val="000000"/>
                <w:kern w:val="0"/>
                <w:sz w:val="15"/>
                <w:szCs w:val="15"/>
              </w:rPr>
              <w:t>BD</w:t>
            </w:r>
          </w:p>
        </w:tc>
        <w:tc>
          <w:tcPr>
            <w:tcW w:w="0" w:type="auto"/>
            <w:tcBorders>
              <w:top w:val="single" w:sz="4" w:space="0" w:color="auto"/>
              <w:bottom w:val="single" w:sz="6" w:space="0" w:color="auto"/>
            </w:tcBorders>
          </w:tcPr>
          <w:p w:rsidR="00F630CC" w:rsidRPr="00E90755" w:rsidRDefault="00F630CC" w:rsidP="00D3792F">
            <w:pPr>
              <w:rPr>
                <w:rFonts w:ascii="Times New Roman" w:eastAsia="宋体" w:hAnsi="Times New Roman"/>
                <w:sz w:val="15"/>
                <w:szCs w:val="15"/>
              </w:rPr>
            </w:pPr>
            <w:r w:rsidRPr="00E90755">
              <w:rPr>
                <w:rFonts w:ascii="Times New Roman" w:hAnsi="Times New Roman"/>
                <w:b/>
                <w:bCs/>
                <w:color w:val="000000"/>
                <w:kern w:val="0"/>
                <w:sz w:val="15"/>
                <w:szCs w:val="15"/>
              </w:rPr>
              <w:t>HC</w:t>
            </w:r>
          </w:p>
        </w:tc>
        <w:tc>
          <w:tcPr>
            <w:tcW w:w="0" w:type="auto"/>
            <w:vMerge/>
            <w:tcBorders>
              <w:bottom w:val="single" w:sz="6" w:space="0" w:color="auto"/>
            </w:tcBorders>
          </w:tcPr>
          <w:p w:rsidR="00F630CC" w:rsidRPr="00E90755" w:rsidRDefault="00F630CC" w:rsidP="00D3792F">
            <w:pPr>
              <w:rPr>
                <w:rFonts w:ascii="Times New Roman" w:hAnsi="Times New Roman"/>
                <w:color w:val="000000"/>
                <w:kern w:val="0"/>
                <w:sz w:val="15"/>
                <w:szCs w:val="15"/>
              </w:rPr>
            </w:pPr>
          </w:p>
        </w:tc>
        <w:tc>
          <w:tcPr>
            <w:tcW w:w="0" w:type="auto"/>
            <w:vMerge/>
            <w:tcBorders>
              <w:bottom w:val="single" w:sz="6" w:space="0" w:color="auto"/>
            </w:tcBorders>
          </w:tcPr>
          <w:p w:rsidR="00F630CC" w:rsidRPr="00E90755" w:rsidRDefault="00F630CC" w:rsidP="00D3792F">
            <w:pPr>
              <w:rPr>
                <w:rFonts w:ascii="Times New Roman" w:hAnsi="Times New Roman"/>
                <w:color w:val="000000"/>
                <w:kern w:val="0"/>
                <w:sz w:val="15"/>
                <w:szCs w:val="15"/>
              </w:rPr>
            </w:pPr>
          </w:p>
        </w:tc>
        <w:tc>
          <w:tcPr>
            <w:tcW w:w="0" w:type="auto"/>
            <w:vMerge/>
            <w:tcBorders>
              <w:bottom w:val="single" w:sz="6" w:space="0" w:color="auto"/>
            </w:tcBorders>
          </w:tcPr>
          <w:p w:rsidR="00F630CC" w:rsidRPr="00E90755" w:rsidRDefault="00F630CC" w:rsidP="00D3792F">
            <w:pPr>
              <w:rPr>
                <w:rFonts w:ascii="Times New Roman" w:hAnsi="Times New Roman"/>
                <w:color w:val="000000"/>
                <w:kern w:val="0"/>
                <w:sz w:val="15"/>
                <w:szCs w:val="15"/>
              </w:rPr>
            </w:pPr>
          </w:p>
        </w:tc>
        <w:tc>
          <w:tcPr>
            <w:tcW w:w="0" w:type="auto"/>
            <w:vMerge/>
            <w:tcBorders>
              <w:bottom w:val="single" w:sz="6" w:space="0" w:color="auto"/>
            </w:tcBorders>
          </w:tcPr>
          <w:p w:rsidR="00F630CC" w:rsidRPr="00E90755" w:rsidRDefault="00F630CC" w:rsidP="00D3792F">
            <w:pPr>
              <w:rPr>
                <w:rFonts w:ascii="Times New Roman" w:hAnsi="Times New Roman"/>
                <w:b/>
                <w:color w:val="000000"/>
                <w:kern w:val="0"/>
                <w:sz w:val="15"/>
                <w:szCs w:val="15"/>
              </w:rPr>
            </w:pPr>
          </w:p>
        </w:tc>
        <w:tc>
          <w:tcPr>
            <w:tcW w:w="0" w:type="auto"/>
            <w:vMerge/>
            <w:tcBorders>
              <w:bottom w:val="single" w:sz="6" w:space="0" w:color="auto"/>
            </w:tcBorders>
          </w:tcPr>
          <w:p w:rsidR="00F630CC" w:rsidRPr="00E90755" w:rsidRDefault="00F630CC" w:rsidP="00D3792F">
            <w:pPr>
              <w:widowControl/>
              <w:rPr>
                <w:rFonts w:ascii="Times New Roman" w:hAnsi="Times New Roman"/>
                <w:color w:val="000000"/>
                <w:sz w:val="15"/>
                <w:szCs w:val="15"/>
              </w:rPr>
            </w:pPr>
          </w:p>
        </w:tc>
        <w:tc>
          <w:tcPr>
            <w:tcW w:w="0" w:type="auto"/>
            <w:vMerge/>
            <w:tcBorders>
              <w:bottom w:val="single" w:sz="6" w:space="0" w:color="auto"/>
            </w:tcBorders>
          </w:tcPr>
          <w:p w:rsidR="00F630CC" w:rsidRPr="00E90755" w:rsidRDefault="00F630CC" w:rsidP="00D3792F">
            <w:pPr>
              <w:widowControl/>
              <w:rPr>
                <w:rFonts w:ascii="Times New Roman" w:hAnsi="Times New Roman"/>
                <w:color w:val="000000"/>
                <w:sz w:val="15"/>
                <w:szCs w:val="15"/>
              </w:rPr>
            </w:pPr>
          </w:p>
        </w:tc>
        <w:tc>
          <w:tcPr>
            <w:tcW w:w="0" w:type="auto"/>
            <w:vMerge/>
            <w:tcBorders>
              <w:bottom w:val="single" w:sz="6" w:space="0" w:color="auto"/>
            </w:tcBorders>
          </w:tcPr>
          <w:p w:rsidR="00F630CC" w:rsidRPr="00E90755" w:rsidRDefault="00F630CC" w:rsidP="00D3792F">
            <w:pPr>
              <w:widowControl/>
              <w:rPr>
                <w:rFonts w:ascii="Times New Roman" w:hAnsi="Times New Roman"/>
                <w:color w:val="000000"/>
                <w:sz w:val="15"/>
                <w:szCs w:val="15"/>
              </w:rPr>
            </w:pPr>
          </w:p>
        </w:tc>
        <w:tc>
          <w:tcPr>
            <w:tcW w:w="0" w:type="auto"/>
            <w:gridSpan w:val="3"/>
            <w:vMerge/>
            <w:tcBorders>
              <w:bottom w:val="single" w:sz="6" w:space="0" w:color="auto"/>
            </w:tcBorders>
          </w:tcPr>
          <w:p w:rsidR="00F630CC" w:rsidRPr="00E90755" w:rsidRDefault="00F630CC" w:rsidP="00D3792F">
            <w:pPr>
              <w:widowControl/>
              <w:rPr>
                <w:rFonts w:ascii="Times New Roman" w:hAnsi="Times New Roman"/>
                <w:color w:val="000000"/>
                <w:sz w:val="15"/>
                <w:szCs w:val="15"/>
              </w:rPr>
            </w:pPr>
          </w:p>
        </w:tc>
        <w:tc>
          <w:tcPr>
            <w:tcW w:w="0" w:type="auto"/>
            <w:gridSpan w:val="4"/>
            <w:vMerge/>
            <w:tcBorders>
              <w:bottom w:val="single" w:sz="6" w:space="0" w:color="auto"/>
            </w:tcBorders>
          </w:tcPr>
          <w:p w:rsidR="00F630CC" w:rsidRPr="00E90755" w:rsidRDefault="00F630CC" w:rsidP="00D3792F">
            <w:pPr>
              <w:widowControl/>
              <w:rPr>
                <w:rFonts w:ascii="Times New Roman" w:hAnsi="Times New Roman"/>
                <w:color w:val="000000"/>
                <w:sz w:val="15"/>
                <w:szCs w:val="15"/>
              </w:rPr>
            </w:pPr>
          </w:p>
        </w:tc>
        <w:tc>
          <w:tcPr>
            <w:tcW w:w="0" w:type="auto"/>
            <w:gridSpan w:val="3"/>
            <w:vMerge/>
            <w:tcBorders>
              <w:bottom w:val="single" w:sz="6" w:space="0" w:color="auto"/>
            </w:tcBorders>
          </w:tcPr>
          <w:p w:rsidR="00F630CC" w:rsidRPr="00E90755" w:rsidRDefault="00F630CC" w:rsidP="00D3792F">
            <w:pPr>
              <w:widowControl/>
              <w:rPr>
                <w:rFonts w:ascii="Times New Roman" w:hAnsi="Times New Roman"/>
                <w:color w:val="000000"/>
                <w:sz w:val="15"/>
                <w:szCs w:val="15"/>
              </w:rPr>
            </w:pPr>
          </w:p>
        </w:tc>
      </w:tr>
      <w:tr w:rsidR="00C92B80" w:rsidRPr="00E90755" w:rsidTr="00F53DD3">
        <w:trPr>
          <w:trHeight w:hRule="exact" w:val="851"/>
        </w:trPr>
        <w:tc>
          <w:tcPr>
            <w:tcW w:w="1234" w:type="dxa"/>
            <w:tcBorders>
              <w:top w:val="single" w:sz="6" w:space="0" w:color="auto"/>
            </w:tcBorders>
          </w:tcPr>
          <w:p w:rsidR="00F630CC" w:rsidRPr="00E90755" w:rsidRDefault="00F44591"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r>
            <w:r w:rsidR="00BD3AAE">
              <w:rPr>
                <w:rFonts w:ascii="Times New Roman" w:hAnsi="Times New Roman"/>
                <w:color w:val="000000"/>
                <w:sz w:val="15"/>
                <w:szCs w:val="15"/>
              </w:rPr>
              <w:instrText xml:space="preserve"> ADDIN EN.CITE &lt;EndNote&gt;&lt;Cite&gt;&lt;Author&gt;Adler&lt;/Author&gt;&lt;Year&gt;2005&lt;/Year&gt;&lt;RecNum&gt;54&lt;/RecNum&gt;&lt;DisplayText&gt;(Adler et al., 2005)&lt;/DisplayText&gt;&lt;record&gt;&lt;rec-number&gt;54&lt;/rec-number&gt;&lt;foreign-keys&gt;&lt;key app="EN" db-id="5vzxttdzyrdv2iewvpbva0062dpzzfef9x0v"&gt;54&lt;/key&gt;&lt;/foreign-keys&gt;&lt;ref-type name="Journal Article"&gt;17&lt;/ref-type&gt;&lt;contributors&gt;&lt;authors&gt;&lt;author&gt;Adler, C. M.&lt;/author&gt;&lt;author&gt;Levine, A. D.&lt;/author&gt;&lt;author&gt;DelBello, M. P.&lt;/author&gt;&lt;author&gt;Strakowski, S. M.&lt;/author&gt;&lt;/authors&gt;&lt;/contributors&gt;&lt;auth-address&gt;Center for Bipolar Disorders Research, University of Cincinnati College of Medicine, Cincinnati, Ohio, USA. cal.adler@psychiatry.uc.edu&lt;/auth-address&gt;&lt;titles&gt;&lt;title&gt;Changes in gray matter volume in patients with bipolar disorder&lt;/title&gt;&lt;secondary-title&gt;Biol Psychiatry&lt;/secondary-title&gt;&lt;alt-title&gt;Biological psychiatry&lt;/alt-title&gt;&lt;/titles&gt;&lt;periodical&gt;&lt;full-title&gt;Biol Psychiatry&lt;/full-title&gt;&lt;abbr-1&gt;Biological psychiatry&lt;/abbr-1&gt;&lt;/periodical&gt;&lt;alt-periodical&gt;&lt;full-title&gt;Biol Psychiatry&lt;/full-title&gt;&lt;abbr-1&gt;Biological psychiatry&lt;/abbr-1&gt;&lt;/alt-periodical&gt;&lt;pages&gt;151-7&lt;/pages&gt;&lt;volume&gt;58&lt;/volume&gt;&lt;number&gt;2&lt;/number&gt;&lt;edition&gt;2005/06/01&lt;/edition&gt;&lt;keywords&gt;&lt;keyword&gt;Adult&lt;/keyword&gt;&lt;keyword&gt;Anthropometry&lt;/keyword&gt;&lt;keyword&gt;Bipolar Disorder/*pathology&lt;/keyword&gt;&lt;keyword&gt;Cerebral Cortex/pathology&lt;/keyword&gt;&lt;keyword&gt;Female&lt;/keyword&gt;&lt;keyword&gt;Gyrus Cinguli/*pathology&lt;/keyword&gt;&lt;keyword&gt;Humans&lt;/keyword&gt;&lt;keyword&gt;Magnetic Resonance Imaging&lt;/keyword&gt;&lt;keyword&gt;Male&lt;/keyword&gt;&lt;keyword&gt;Organ Size&lt;/keyword&gt;&lt;keyword&gt;Prefrontal Cortex/*pathology&lt;/keyword&gt;&lt;keyword&gt;Recurrence&lt;/keyword&gt;&lt;keyword&gt;Reference Values&lt;/keyword&gt;&lt;/keywords&gt;&lt;dates&gt;&lt;year&gt;2005&lt;/year&gt;&lt;pub-dates&gt;&lt;date&gt;Jul 15&lt;/date&gt;&lt;/pub-dates&gt;&lt;/dates&gt;&lt;isbn&gt;0006-3223 (Print)&amp;#xD;0006-3223&lt;/isbn&gt;&lt;accession-num&gt;15922309&lt;/accession-num&gt;&lt;urls&gt;&lt;/urls&gt;&lt;electronic-resource-num&gt;10.1016/j.biopsych.2005.03.022&lt;/electronic-resource-num&gt;&lt;remote-database-provider&gt;Nlm&lt;/remote-database-provider&gt;&lt;language&gt;eng&lt;/language&gt;&lt;/record&gt;&lt;/Cite&gt;&lt;/EndNote&gt;</w:instrText>
            </w:r>
            <w:r w:rsidRPr="00E90755">
              <w:rPr>
                <w:rFonts w:ascii="Times New Roman" w:hAnsi="Times New Roman"/>
                <w:color w:val="000000"/>
                <w:sz w:val="15"/>
                <w:szCs w:val="15"/>
              </w:rPr>
              <w:fldChar w:fldCharType="separate"/>
            </w:r>
            <w:r w:rsidR="00871BB4">
              <w:rPr>
                <w:rFonts w:ascii="Times New Roman" w:hAnsi="Times New Roman"/>
                <w:noProof/>
                <w:color w:val="000000"/>
                <w:sz w:val="15"/>
                <w:szCs w:val="15"/>
              </w:rPr>
              <w:t>(</w:t>
            </w:r>
            <w:hyperlink w:anchor="_ENREF_2" w:tooltip="Adler, 2005 #54" w:history="1">
              <w:r w:rsidR="00C92B80">
                <w:rPr>
                  <w:rFonts w:ascii="Times New Roman" w:hAnsi="Times New Roman"/>
                  <w:noProof/>
                  <w:color w:val="000000"/>
                  <w:sz w:val="15"/>
                  <w:szCs w:val="15"/>
                </w:rPr>
                <w:t>Adler et al., 2005</w:t>
              </w:r>
            </w:hyperlink>
            <w:r w:rsidR="00871BB4">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Borders>
              <w:top w:val="single" w:sz="6" w:space="0" w:color="auto"/>
            </w:tcBorders>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32</w:t>
            </w:r>
            <w:r w:rsidRPr="00E90755">
              <w:rPr>
                <w:rFonts w:ascii="Times New Roman" w:hAnsi="Times New Roman"/>
                <w:color w:val="000000"/>
                <w:sz w:val="15"/>
                <w:szCs w:val="15"/>
              </w:rPr>
              <w:t>(</w:t>
            </w:r>
            <w:r w:rsidRPr="00E90755">
              <w:rPr>
                <w:rFonts w:ascii="Times New Roman" w:hAnsi="Times New Roman" w:hint="eastAsia"/>
                <w:color w:val="000000"/>
                <w:sz w:val="15"/>
                <w:szCs w:val="15"/>
              </w:rPr>
              <w:t>19</w:t>
            </w:r>
            <w:r w:rsidRPr="00E90755">
              <w:rPr>
                <w:rFonts w:ascii="Times New Roman" w:hAnsi="Times New Roman"/>
                <w:color w:val="000000"/>
                <w:sz w:val="15"/>
                <w:szCs w:val="15"/>
              </w:rPr>
              <w:t>)</w:t>
            </w:r>
          </w:p>
        </w:tc>
        <w:tc>
          <w:tcPr>
            <w:tcW w:w="0" w:type="auto"/>
            <w:tcBorders>
              <w:top w:val="single" w:sz="6" w:space="0" w:color="auto"/>
            </w:tcBorders>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27</w:t>
            </w:r>
            <w:r w:rsidRPr="00E90755">
              <w:rPr>
                <w:rFonts w:ascii="Times New Roman" w:hAnsi="Times New Roman"/>
                <w:color w:val="000000"/>
                <w:sz w:val="15"/>
                <w:szCs w:val="15"/>
              </w:rPr>
              <w:t>(</w:t>
            </w:r>
            <w:r w:rsidRPr="00E90755">
              <w:rPr>
                <w:rFonts w:ascii="Times New Roman" w:hAnsi="Times New Roman" w:hint="eastAsia"/>
                <w:color w:val="000000"/>
                <w:sz w:val="15"/>
                <w:szCs w:val="15"/>
              </w:rPr>
              <w:t>12</w:t>
            </w:r>
            <w:r w:rsidRPr="00E90755">
              <w:rPr>
                <w:rFonts w:ascii="Times New Roman" w:hAnsi="Times New Roman"/>
                <w:color w:val="000000"/>
                <w:sz w:val="15"/>
                <w:szCs w:val="15"/>
              </w:rPr>
              <w:t>)</w:t>
            </w:r>
          </w:p>
        </w:tc>
        <w:tc>
          <w:tcPr>
            <w:tcW w:w="0" w:type="auto"/>
            <w:tcBorders>
              <w:top w:val="single" w:sz="6" w:space="0" w:color="auto"/>
            </w:tcBorders>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31.2</w:t>
            </w:r>
            <w:r w:rsidRPr="00E90755">
              <w:rPr>
                <w:rFonts w:ascii="Times New Roman" w:hAnsi="Times New Roman"/>
                <w:color w:val="000000"/>
                <w:sz w:val="15"/>
                <w:szCs w:val="15"/>
              </w:rPr>
              <w:t>±</w:t>
            </w:r>
            <w:r w:rsidRPr="00E90755">
              <w:rPr>
                <w:rFonts w:ascii="Times New Roman" w:hAnsi="Times New Roman" w:hint="eastAsia"/>
                <w:color w:val="000000"/>
                <w:sz w:val="15"/>
                <w:szCs w:val="15"/>
              </w:rPr>
              <w:t>9.4</w:t>
            </w:r>
          </w:p>
        </w:tc>
        <w:tc>
          <w:tcPr>
            <w:tcW w:w="0" w:type="auto"/>
            <w:tcBorders>
              <w:top w:val="single" w:sz="6" w:space="0" w:color="auto"/>
            </w:tcBorders>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30.5</w:t>
            </w:r>
            <w:r w:rsidRPr="00E90755">
              <w:rPr>
                <w:rFonts w:ascii="Times New Roman" w:hAnsi="Times New Roman"/>
                <w:color w:val="000000"/>
                <w:sz w:val="15"/>
                <w:szCs w:val="15"/>
              </w:rPr>
              <w:t>±</w:t>
            </w:r>
            <w:r w:rsidRPr="00E90755">
              <w:rPr>
                <w:rFonts w:ascii="Times New Roman" w:hAnsi="Times New Roman" w:hint="eastAsia"/>
                <w:color w:val="000000"/>
                <w:sz w:val="15"/>
                <w:szCs w:val="15"/>
              </w:rPr>
              <w:t>9.7</w:t>
            </w:r>
          </w:p>
        </w:tc>
        <w:tc>
          <w:tcPr>
            <w:tcW w:w="0" w:type="auto"/>
            <w:tcBorders>
              <w:top w:val="single" w:sz="6" w:space="0" w:color="auto"/>
            </w:tcBorders>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5manic; 2depressed</w:t>
            </w:r>
          </w:p>
        </w:tc>
        <w:tc>
          <w:tcPr>
            <w:tcW w:w="0" w:type="auto"/>
            <w:tcBorders>
              <w:top w:val="single" w:sz="6" w:space="0" w:color="auto"/>
            </w:tcBorders>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Borders>
              <w:top w:val="single" w:sz="6" w:space="0" w:color="auto"/>
            </w:tcBorders>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Borders>
              <w:top w:val="single" w:sz="6" w:space="0" w:color="auto"/>
            </w:tcBorders>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Borders>
              <w:top w:val="single" w:sz="6" w:space="0" w:color="auto"/>
            </w:tcBorders>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71.9</w:t>
            </w:r>
          </w:p>
        </w:tc>
        <w:tc>
          <w:tcPr>
            <w:tcW w:w="0" w:type="auto"/>
            <w:tcBorders>
              <w:top w:val="single" w:sz="6" w:space="0" w:color="auto"/>
            </w:tcBorders>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3.0T</w:t>
            </w:r>
          </w:p>
        </w:tc>
        <w:tc>
          <w:tcPr>
            <w:tcW w:w="0" w:type="auto"/>
            <w:tcBorders>
              <w:top w:val="single" w:sz="6" w:space="0" w:color="auto"/>
            </w:tcBorders>
          </w:tcPr>
          <w:p w:rsidR="00F630CC" w:rsidRPr="00E90755" w:rsidRDefault="00F630CC" w:rsidP="00D3792F">
            <w:pPr>
              <w:rPr>
                <w:rFonts w:ascii="Times New Roman" w:hAnsi="Times New Roman"/>
                <w:color w:val="000000"/>
                <w:sz w:val="15"/>
                <w:szCs w:val="15"/>
              </w:rPr>
            </w:pPr>
            <w:r w:rsidRPr="00E90755">
              <w:rPr>
                <w:rFonts w:ascii="Times New Roman" w:hAnsi="Times New Roman"/>
                <w:color w:val="000000"/>
                <w:sz w:val="15"/>
                <w:szCs w:val="15"/>
              </w:rPr>
              <w:t>SPM</w:t>
            </w:r>
            <w:r w:rsidRPr="00E90755">
              <w:rPr>
                <w:rFonts w:ascii="Times New Roman" w:hAnsi="Times New Roman" w:hint="eastAsia"/>
                <w:color w:val="000000"/>
                <w:sz w:val="15"/>
                <w:szCs w:val="15"/>
              </w:rPr>
              <w:t>99</w:t>
            </w:r>
          </w:p>
        </w:tc>
        <w:tc>
          <w:tcPr>
            <w:tcW w:w="0" w:type="auto"/>
            <w:gridSpan w:val="3"/>
            <w:tcBorders>
              <w:top w:val="single" w:sz="6" w:space="0" w:color="auto"/>
            </w:tcBorders>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12</w:t>
            </w:r>
            <w:r w:rsidRPr="00E90755">
              <w:rPr>
                <w:rFonts w:ascii="Times New Roman" w:hAnsi="Times New Roman"/>
                <w:color w:val="000000"/>
                <w:sz w:val="15"/>
                <w:szCs w:val="15"/>
              </w:rPr>
              <w:t>mm</w:t>
            </w:r>
          </w:p>
        </w:tc>
        <w:tc>
          <w:tcPr>
            <w:tcW w:w="0" w:type="auto"/>
            <w:gridSpan w:val="4"/>
            <w:tcBorders>
              <w:top w:val="single" w:sz="6" w:space="0" w:color="auto"/>
            </w:tcBorders>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gridSpan w:val="3"/>
            <w:tcBorders>
              <w:top w:val="single" w:sz="6" w:space="0" w:color="auto"/>
            </w:tcBorders>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color w:val="000000"/>
                <w:sz w:val="15"/>
                <w:szCs w:val="15"/>
              </w:rPr>
              <w:t>9</w:t>
            </w:r>
          </w:p>
        </w:tc>
      </w:tr>
      <w:tr w:rsidR="00C92B80" w:rsidRPr="00E90755" w:rsidTr="00F53DD3">
        <w:trPr>
          <w:trHeight w:hRule="exact" w:val="851"/>
        </w:trPr>
        <w:tc>
          <w:tcPr>
            <w:tcW w:w="1234" w:type="dxa"/>
          </w:tcPr>
          <w:p w:rsidR="00F630CC" w:rsidRPr="00E90755" w:rsidRDefault="00F44591"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PEVuZE5vdGU+PENpdGU+PEF1dGhvcj5BZGxlcjwvQXV0aG9yPjxZZWFyPjIwMDc8L1llYXI+PFJl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PEVuZE5vdGU+PENpdGU+PEF1dGhvcj5BZGxlcjwvQXV0aG9yPjxZZWFyPjIwMDc8L1llYXI+PFJl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1" w:tooltip="Adler, 2007 #55" w:history="1">
              <w:r w:rsidR="00C92B80">
                <w:rPr>
                  <w:rFonts w:ascii="Times New Roman" w:hAnsi="Times New Roman"/>
                  <w:noProof/>
                  <w:color w:val="000000"/>
                  <w:sz w:val="15"/>
                  <w:szCs w:val="15"/>
                </w:rPr>
                <w:t>Adler et al., 2007</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33(15)</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33(19)</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19.9</w:t>
            </w:r>
            <w:r w:rsidRPr="00E90755">
              <w:rPr>
                <w:rFonts w:ascii="Times New Roman" w:hAnsi="Times New Roman"/>
                <w:color w:val="000000"/>
                <w:sz w:val="15"/>
                <w:szCs w:val="15"/>
              </w:rPr>
              <w:t>±</w:t>
            </w:r>
            <w:r w:rsidRPr="00E90755">
              <w:rPr>
                <w:rFonts w:ascii="Times New Roman" w:hAnsi="Times New Roman" w:hint="eastAsia"/>
                <w:color w:val="000000"/>
                <w:sz w:val="15"/>
                <w:szCs w:val="15"/>
              </w:rPr>
              <w:t>7.9</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21.5</w:t>
            </w:r>
            <w:r w:rsidRPr="00E90755">
              <w:rPr>
                <w:rFonts w:ascii="Times New Roman" w:hAnsi="Times New Roman"/>
                <w:color w:val="000000"/>
                <w:sz w:val="15"/>
                <w:szCs w:val="15"/>
              </w:rPr>
              <w:t>±</w:t>
            </w:r>
            <w:r w:rsidRPr="00E90755">
              <w:rPr>
                <w:rFonts w:ascii="Times New Roman" w:hAnsi="Times New Roman" w:hint="eastAsia"/>
                <w:color w:val="000000"/>
                <w:sz w:val="15"/>
                <w:szCs w:val="15"/>
              </w:rPr>
              <w:t>4.3</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18manic; 13mixed</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81.8</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SPM2</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12mm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w:t>
            </w:r>
          </w:p>
        </w:tc>
      </w:tr>
      <w:tr w:rsidR="00C92B80" w:rsidRPr="00E90755" w:rsidTr="00F53DD3">
        <w:trPr>
          <w:trHeight w:hRule="exact" w:val="851"/>
        </w:trPr>
        <w:tc>
          <w:tcPr>
            <w:tcW w:w="1234" w:type="dxa"/>
          </w:tcPr>
          <w:p w:rsidR="00F630CC" w:rsidRPr="00E90755" w:rsidRDefault="00F44591"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PEVuZE5vdGU+PENpdGU+PEF1dGhvcj5BbG1laWRhPC9BdXRob3I+PFllYXI+MjAwOTwvWWVhcj48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PEVuZE5vdGU+PENpdGU+PEF1dGhvcj5BbG1laWRhPC9BdXRob3I+PFllYXI+MjAwOTwvWWVhcj48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3" w:tooltip="Almeida, 2009 #56" w:history="1">
              <w:r w:rsidR="00C92B80">
                <w:rPr>
                  <w:rFonts w:ascii="Times New Roman" w:hAnsi="Times New Roman"/>
                  <w:noProof/>
                  <w:color w:val="000000"/>
                  <w:sz w:val="15"/>
                  <w:szCs w:val="15"/>
                </w:rPr>
                <w:t>Almeida et al., 2009</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27(10)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28(13)</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31.9</w:t>
            </w:r>
            <w:r w:rsidRPr="00E90755">
              <w:rPr>
                <w:rFonts w:ascii="Times New Roman" w:hAnsi="Times New Roman"/>
                <w:color w:val="000000"/>
                <w:sz w:val="15"/>
                <w:szCs w:val="15"/>
              </w:rPr>
              <w:t>±</w:t>
            </w:r>
            <w:r w:rsidRPr="00E90755">
              <w:rPr>
                <w:rFonts w:ascii="Times New Roman" w:hAnsi="Times New Roman" w:hint="eastAsia"/>
                <w:color w:val="000000"/>
                <w:sz w:val="15"/>
                <w:szCs w:val="15"/>
              </w:rPr>
              <w:t>7.3</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30.8</w:t>
            </w:r>
            <w:r w:rsidRPr="00E90755">
              <w:rPr>
                <w:rFonts w:ascii="Times New Roman" w:hAnsi="Times New Roman"/>
                <w:color w:val="000000"/>
                <w:sz w:val="15"/>
                <w:szCs w:val="15"/>
              </w:rPr>
              <w:t>±</w:t>
            </w:r>
            <w:r w:rsidRPr="00E90755">
              <w:rPr>
                <w:rFonts w:ascii="Times New Roman" w:hAnsi="Times New Roman" w:hint="eastAsia"/>
                <w:color w:val="000000"/>
                <w:sz w:val="15"/>
                <w:szCs w:val="15"/>
              </w:rPr>
              <w:t>10.6</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17euthymic; 10depressed</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11.1</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88.9</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SPM5</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(small volume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9.5</w:t>
            </w:r>
          </w:p>
        </w:tc>
      </w:tr>
      <w:tr w:rsidR="00C92B80" w:rsidRPr="00E90755" w:rsidTr="00F53DD3">
        <w:trPr>
          <w:trHeight w:hRule="exact" w:val="851"/>
        </w:trPr>
        <w:tc>
          <w:tcPr>
            <w:tcW w:w="1234" w:type="dxa"/>
          </w:tcPr>
          <w:p w:rsidR="00F630CC" w:rsidRPr="00E90755" w:rsidRDefault="00F44591"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PEVuZE5vdGU+PENpdGU+PEF1dGhvcj5BbG9uc28tTGFuYTwvQXV0aG9yPjxZZWFyPjIwMTY8L1ll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PEVuZE5vdGU+PENpdGU+PEF1dGhvcj5BbG9uc28tTGFuYTwvQXV0aG9yPjxZZWFyPjIwMTY8L1ll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4" w:tooltip="Alonso-Lana, 2016 #57" w:history="1">
              <w:r w:rsidR="00C92B80">
                <w:rPr>
                  <w:rFonts w:ascii="Times New Roman" w:hAnsi="Times New Roman"/>
                  <w:noProof/>
                  <w:color w:val="000000"/>
                  <w:sz w:val="15"/>
                  <w:szCs w:val="15"/>
                </w:rPr>
                <w:t>Alonso-Lana et al., 2016</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28</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33(18)</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44.0</w:t>
            </w:r>
            <w:r w:rsidRPr="00E90755">
              <w:rPr>
                <w:rFonts w:ascii="Times New Roman" w:hAnsi="Times New Roman"/>
                <w:color w:val="000000"/>
                <w:sz w:val="15"/>
                <w:szCs w:val="15"/>
              </w:rPr>
              <w:t>±</w:t>
            </w:r>
            <w:r w:rsidRPr="00E90755">
              <w:rPr>
                <w:rFonts w:ascii="Times New Roman" w:hAnsi="Times New Roman" w:hint="eastAsia"/>
                <w:color w:val="000000"/>
                <w:sz w:val="15"/>
                <w:szCs w:val="15"/>
              </w:rPr>
              <w:t>6.0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44.1</w:t>
            </w:r>
            <w:r w:rsidRPr="00E90755">
              <w:rPr>
                <w:rFonts w:ascii="Times New Roman" w:hAnsi="Times New Roman"/>
                <w:color w:val="000000"/>
                <w:sz w:val="15"/>
                <w:szCs w:val="15"/>
              </w:rPr>
              <w:t>±</w:t>
            </w:r>
            <w:r w:rsidRPr="00E90755">
              <w:rPr>
                <w:rFonts w:ascii="Times New Roman" w:hAnsi="Times New Roman" w:hint="eastAsia"/>
                <w:color w:val="000000"/>
                <w:sz w:val="15"/>
                <w:szCs w:val="15"/>
              </w:rPr>
              <w:t>6.6</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euthymic</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201.1</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2.5</w:t>
            </w:r>
            <w:r w:rsidRPr="00E90755">
              <w:rPr>
                <w:rFonts w:ascii="Times New Roman" w:hAnsi="Times New Roman"/>
                <w:color w:val="000000"/>
                <w:sz w:val="15"/>
                <w:szCs w:val="15"/>
              </w:rPr>
              <w:t>±</w:t>
            </w:r>
            <w:r w:rsidRPr="00E90755">
              <w:rPr>
                <w:rFonts w:ascii="Times New Roman" w:hAnsi="Times New Roman" w:hint="eastAsia"/>
                <w:color w:val="000000"/>
                <w:sz w:val="15"/>
                <w:szCs w:val="15"/>
              </w:rPr>
              <w:t>2.0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1.2</w:t>
            </w:r>
            <w:r w:rsidRPr="00E90755">
              <w:rPr>
                <w:rFonts w:ascii="Times New Roman" w:hAnsi="Times New Roman"/>
                <w:color w:val="000000"/>
                <w:sz w:val="15"/>
                <w:szCs w:val="15"/>
              </w:rPr>
              <w:t>±</w:t>
            </w:r>
            <w:r w:rsidRPr="00E90755">
              <w:rPr>
                <w:rFonts w:ascii="Times New Roman" w:hAnsi="Times New Roman" w:hint="eastAsia"/>
                <w:color w:val="000000"/>
                <w:sz w:val="15"/>
                <w:szCs w:val="15"/>
              </w:rPr>
              <w:t>1.81</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1.5T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SPM12</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w:t>
            </w:r>
            <w:r w:rsidRPr="00E90755">
              <w:rPr>
                <w:rFonts w:ascii="Times New Roman" w:hAnsi="Times New Roman"/>
                <w:color w:val="000000"/>
                <w:sz w:val="15"/>
                <w:szCs w:val="15"/>
              </w:rPr>
              <w:t>F</w:t>
            </w:r>
            <w:r w:rsidRPr="00E90755">
              <w:rPr>
                <w:rFonts w:ascii="Times New Roman" w:hAnsi="Times New Roman" w:hint="eastAsia"/>
                <w:color w:val="000000"/>
                <w:sz w:val="15"/>
                <w:szCs w:val="15"/>
              </w:rPr>
              <w:t>WE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10</w:t>
            </w:r>
          </w:p>
        </w:tc>
      </w:tr>
      <w:tr w:rsidR="00C92B80" w:rsidRPr="00E90755" w:rsidTr="00F53DD3">
        <w:trPr>
          <w:trHeight w:hRule="exact" w:val="851"/>
        </w:trPr>
        <w:tc>
          <w:tcPr>
            <w:tcW w:w="1234" w:type="dxa"/>
          </w:tcPr>
          <w:p w:rsidR="00F630CC" w:rsidRPr="00E90755" w:rsidRDefault="007613BE"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PEVuZE5vdGU+PENpdGU+PEF1dGhvcj5BbHRhbXVyYTwvQXV0aG9yPjxZZWFyPjIwMTg8L1llYXI+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PEVuZE5vdGU+PENpdGU+PEF1dGhvcj5BbHRhbXVyYTwvQXV0aG9yPjxZZWFyPjIwMTg8L1llYXI+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6" w:tooltip="Altamura, 2018 #58" w:history="1">
              <w:r w:rsidR="00C92B80">
                <w:rPr>
                  <w:rFonts w:ascii="Times New Roman" w:hAnsi="Times New Roman"/>
                  <w:noProof/>
                  <w:color w:val="000000"/>
                  <w:sz w:val="15"/>
                  <w:szCs w:val="15"/>
                </w:rPr>
                <w:t>Altamura et al., 2018</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46(23)</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56(29)</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33.7</w:t>
            </w:r>
            <w:r w:rsidRPr="00E90755">
              <w:rPr>
                <w:rFonts w:ascii="Times New Roman" w:hAnsi="Times New Roman"/>
                <w:color w:val="000000"/>
                <w:sz w:val="15"/>
                <w:szCs w:val="15"/>
              </w:rPr>
              <w:t>±</w:t>
            </w:r>
            <w:r w:rsidRPr="00E90755">
              <w:rPr>
                <w:rFonts w:ascii="Times New Roman" w:hAnsi="Times New Roman" w:hint="eastAsia"/>
                <w:color w:val="000000"/>
                <w:sz w:val="15"/>
                <w:szCs w:val="15"/>
              </w:rPr>
              <w:t>11.7</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25.3</w:t>
            </w:r>
            <w:r w:rsidRPr="00E90755">
              <w:rPr>
                <w:rFonts w:ascii="Times New Roman" w:hAnsi="Times New Roman"/>
                <w:color w:val="000000"/>
                <w:sz w:val="15"/>
                <w:szCs w:val="15"/>
              </w:rPr>
              <w:t>±</w:t>
            </w:r>
            <w:r w:rsidRPr="00E90755">
              <w:rPr>
                <w:rFonts w:ascii="Times New Roman" w:hAnsi="Times New Roman" w:hint="eastAsia"/>
                <w:color w:val="000000"/>
                <w:sz w:val="15"/>
                <w:szCs w:val="15"/>
              </w:rPr>
              <w:t>7.4</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h</w:t>
            </w:r>
            <w:r w:rsidRPr="00E90755">
              <w:rPr>
                <w:rFonts w:ascii="Times New Roman" w:hAnsi="Times New Roman"/>
                <w:color w:val="000000"/>
                <w:sz w:val="15"/>
                <w:szCs w:val="15"/>
              </w:rPr>
              <w:t xml:space="preserve">ypomanic or </w:t>
            </w:r>
            <w:r w:rsidRPr="00E90755">
              <w:rPr>
                <w:rFonts w:ascii="Times New Roman" w:hAnsi="Times New Roman" w:hint="eastAsia"/>
                <w:color w:val="000000"/>
                <w:sz w:val="15"/>
                <w:szCs w:val="15"/>
              </w:rPr>
              <w:t>m</w:t>
            </w:r>
            <w:r w:rsidRPr="00E90755">
              <w:rPr>
                <w:rFonts w:ascii="Times New Roman" w:hAnsi="Times New Roman"/>
                <w:color w:val="000000"/>
                <w:sz w:val="15"/>
                <w:szCs w:val="15"/>
              </w:rPr>
              <w:t>anic/</w:t>
            </w:r>
            <w:r w:rsidRPr="00E90755">
              <w:rPr>
                <w:rFonts w:ascii="Times New Roman" w:hAnsi="Times New Roman" w:hint="eastAsia"/>
                <w:color w:val="000000"/>
                <w:sz w:val="15"/>
                <w:szCs w:val="15"/>
              </w:rPr>
              <w:t>d</w:t>
            </w:r>
            <w:r w:rsidRPr="00E90755">
              <w:rPr>
                <w:rFonts w:ascii="Times New Roman" w:hAnsi="Times New Roman"/>
                <w:color w:val="000000"/>
                <w:sz w:val="15"/>
                <w:szCs w:val="15"/>
              </w:rPr>
              <w:t>epressed</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SPM12</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6mm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0.001</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9.5</w:t>
            </w:r>
          </w:p>
        </w:tc>
      </w:tr>
      <w:tr w:rsidR="00C92B80" w:rsidRPr="00E90755" w:rsidTr="00F53DD3">
        <w:trPr>
          <w:trHeight w:hRule="exact" w:val="851"/>
        </w:trPr>
        <w:tc>
          <w:tcPr>
            <w:tcW w:w="1234" w:type="dxa"/>
          </w:tcPr>
          <w:p w:rsidR="00F630CC" w:rsidRPr="00E90755" w:rsidRDefault="00F630CC" w:rsidP="00D3792F">
            <w:pPr>
              <w:widowControl/>
              <w:rPr>
                <w:rFonts w:ascii="Times New Roman" w:hAnsi="Times New Roman"/>
                <w:color w:val="000000"/>
                <w:sz w:val="15"/>
                <w:szCs w:val="15"/>
              </w:rPr>
            </w:pP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62(27)</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62</w:t>
            </w:r>
          </w:p>
        </w:tc>
        <w:tc>
          <w:tcPr>
            <w:tcW w:w="0" w:type="auto"/>
          </w:tcPr>
          <w:p w:rsidR="00F630CC" w:rsidRPr="00E90755" w:rsidRDefault="00F630CC" w:rsidP="00D3792F">
            <w:pPr>
              <w:widowControl/>
              <w:rPr>
                <w:rFonts w:ascii="Times New Roman" w:hAnsi="Times New Roman"/>
                <w:color w:val="000000"/>
                <w:sz w:val="15"/>
                <w:szCs w:val="15"/>
              </w:rPr>
            </w:pP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27.3</w:t>
            </w:r>
            <w:r w:rsidRPr="00E90755">
              <w:rPr>
                <w:rFonts w:ascii="Times New Roman" w:hAnsi="Times New Roman"/>
                <w:color w:val="000000"/>
                <w:sz w:val="15"/>
                <w:szCs w:val="15"/>
              </w:rPr>
              <w:t>±</w:t>
            </w:r>
            <w:r w:rsidRPr="00E90755">
              <w:rPr>
                <w:rFonts w:ascii="Times New Roman" w:hAnsi="Times New Roman" w:hint="eastAsia"/>
                <w:color w:val="000000"/>
                <w:sz w:val="15"/>
                <w:szCs w:val="15"/>
              </w:rPr>
              <w:t>8.7</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h</w:t>
            </w:r>
            <w:r w:rsidRPr="00E90755">
              <w:rPr>
                <w:rFonts w:ascii="Times New Roman" w:hAnsi="Times New Roman"/>
                <w:color w:val="000000"/>
                <w:sz w:val="15"/>
                <w:szCs w:val="15"/>
              </w:rPr>
              <w:t xml:space="preserve">ypomanic or </w:t>
            </w:r>
            <w:r w:rsidRPr="00E90755">
              <w:rPr>
                <w:rFonts w:ascii="Times New Roman" w:hAnsi="Times New Roman" w:hint="eastAsia"/>
                <w:color w:val="000000"/>
                <w:sz w:val="15"/>
                <w:szCs w:val="15"/>
              </w:rPr>
              <w:t>m</w:t>
            </w:r>
            <w:r w:rsidRPr="00E90755">
              <w:rPr>
                <w:rFonts w:ascii="Times New Roman" w:hAnsi="Times New Roman"/>
                <w:color w:val="000000"/>
                <w:sz w:val="15"/>
                <w:szCs w:val="15"/>
              </w:rPr>
              <w:t>anic/</w:t>
            </w:r>
            <w:r w:rsidRPr="00E90755">
              <w:rPr>
                <w:rFonts w:ascii="Times New Roman" w:hAnsi="Times New Roman" w:hint="eastAsia"/>
                <w:color w:val="000000"/>
                <w:sz w:val="15"/>
                <w:szCs w:val="15"/>
              </w:rPr>
              <w:t>d</w:t>
            </w:r>
            <w:r w:rsidRPr="00E90755">
              <w:rPr>
                <w:rFonts w:ascii="Times New Roman" w:hAnsi="Times New Roman"/>
                <w:color w:val="000000"/>
                <w:sz w:val="15"/>
                <w:szCs w:val="15"/>
              </w:rPr>
              <w:t>epressed</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SPM12</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6mm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0.001</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9.5</w:t>
            </w:r>
          </w:p>
        </w:tc>
      </w:tr>
      <w:tr w:rsidR="00C92B80" w:rsidRPr="00E90755" w:rsidTr="00F53DD3">
        <w:trPr>
          <w:trHeight w:hRule="exact" w:val="851"/>
        </w:trPr>
        <w:tc>
          <w:tcPr>
            <w:tcW w:w="1234" w:type="dxa"/>
          </w:tcPr>
          <w:p w:rsidR="00F630CC" w:rsidRPr="00E90755" w:rsidRDefault="009B1C23"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PEVuZE5vdGU+PENpdGU+PEF1dGhvcj5BbWFubjwvQXV0aG9yPjxZZWFyPjIwMTY8L1llYXI+PFJl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PEVuZE5vdGU+PENpdGU+PEF1dGhvcj5BbWFubjwvQXV0aG9yPjxZZWFyPjIwMTY8L1llYXI+PFJl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7" w:tooltip="Amann, 2016 #59" w:history="1">
              <w:r w:rsidR="00C92B80">
                <w:rPr>
                  <w:rFonts w:ascii="Times New Roman" w:hAnsi="Times New Roman"/>
                  <w:noProof/>
                  <w:color w:val="000000"/>
                  <w:sz w:val="15"/>
                  <w:szCs w:val="15"/>
                </w:rPr>
                <w:t>Amann et al., 2016</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45(26)</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45(26)</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42.9</w:t>
            </w:r>
            <w:r w:rsidRPr="00E90755">
              <w:rPr>
                <w:rFonts w:ascii="Times New Roman" w:hAnsi="Times New Roman"/>
                <w:color w:val="000000"/>
                <w:sz w:val="15"/>
                <w:szCs w:val="15"/>
              </w:rPr>
              <w:t>±</w:t>
            </w:r>
            <w:r w:rsidRPr="00E90755">
              <w:rPr>
                <w:rFonts w:ascii="Times New Roman" w:hAnsi="Times New Roman" w:hint="eastAsia"/>
                <w:color w:val="000000"/>
                <w:sz w:val="15"/>
                <w:szCs w:val="15"/>
              </w:rPr>
              <w:t>9.2</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43.3</w:t>
            </w:r>
            <w:r w:rsidRPr="00E90755">
              <w:rPr>
                <w:rFonts w:ascii="Times New Roman" w:hAnsi="Times New Roman"/>
                <w:color w:val="000000"/>
                <w:sz w:val="15"/>
                <w:szCs w:val="15"/>
              </w:rPr>
              <w:t>±</w:t>
            </w:r>
            <w:r w:rsidRPr="00E90755">
              <w:rPr>
                <w:rFonts w:ascii="Times New Roman" w:hAnsi="Times New Roman" w:hint="eastAsia"/>
                <w:color w:val="000000"/>
                <w:sz w:val="15"/>
                <w:szCs w:val="15"/>
              </w:rPr>
              <w:t>9.9</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15manic; 15depressed; 15euthymic</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17.6</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8.5</w:t>
            </w:r>
            <w:r w:rsidRPr="00E90755">
              <w:rPr>
                <w:rFonts w:ascii="Times New Roman" w:hAnsi="Times New Roman"/>
                <w:color w:val="000000"/>
                <w:sz w:val="15"/>
                <w:szCs w:val="15"/>
              </w:rPr>
              <w:t>±</w:t>
            </w:r>
            <w:r w:rsidRPr="00E90755">
              <w:rPr>
                <w:rFonts w:ascii="Times New Roman" w:hAnsi="Times New Roman" w:hint="eastAsia"/>
                <w:color w:val="000000"/>
                <w:sz w:val="15"/>
                <w:szCs w:val="15"/>
              </w:rPr>
              <w:t>10.9</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1.5T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FSL</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0.01</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w:t>
            </w:r>
            <w:r w:rsidRPr="00E90755">
              <w:rPr>
                <w:rFonts w:ascii="Times New Roman" w:hAnsi="Times New Roman"/>
                <w:color w:val="000000"/>
                <w:sz w:val="15"/>
                <w:szCs w:val="15"/>
              </w:rPr>
              <w:t>F</w:t>
            </w:r>
            <w:r w:rsidRPr="00E90755">
              <w:rPr>
                <w:rFonts w:ascii="Times New Roman" w:hAnsi="Times New Roman" w:hint="eastAsia"/>
                <w:color w:val="000000"/>
                <w:sz w:val="15"/>
                <w:szCs w:val="15"/>
              </w:rPr>
              <w:t>WE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w:t>
            </w:r>
          </w:p>
        </w:tc>
      </w:tr>
      <w:tr w:rsidR="00C92B80" w:rsidRPr="00E90755" w:rsidTr="00F53DD3">
        <w:trPr>
          <w:trHeight w:hRule="exact" w:val="851"/>
        </w:trPr>
        <w:tc>
          <w:tcPr>
            <w:tcW w:w="1234" w:type="dxa"/>
          </w:tcPr>
          <w:p w:rsidR="00F630CC" w:rsidRPr="00E90755" w:rsidRDefault="009B1C23"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PEVuZE5vdGU+PENpdGU+PEF1dGhvcj5BbWJyb3NpPC9BdXRob3I+PFllYXI+MjAxMzwvWWVhcj48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==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PEVuZE5vdGU+PENpdGU+PEF1dGhvcj5BbWJyb3NpPC9BdXRob3I+PFllYXI+MjAxMzwvWWVhcj48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==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8" w:tooltip="Ambrosi, 2013 #60" w:history="1">
              <w:r w:rsidR="00C92B80">
                <w:rPr>
                  <w:rFonts w:ascii="Times New Roman" w:hAnsi="Times New Roman"/>
                  <w:noProof/>
                  <w:color w:val="000000"/>
                  <w:sz w:val="15"/>
                  <w:szCs w:val="15"/>
                </w:rPr>
                <w:t>Ambrosi et al., 2013</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20(5)</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21(6)</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41.9</w:t>
            </w:r>
            <w:r w:rsidRPr="00E90755">
              <w:rPr>
                <w:rFonts w:ascii="Times New Roman" w:hAnsi="Times New Roman"/>
                <w:color w:val="000000"/>
                <w:sz w:val="15"/>
                <w:szCs w:val="15"/>
              </w:rPr>
              <w:t>±</w:t>
            </w:r>
            <w:r w:rsidRPr="00E90755">
              <w:rPr>
                <w:rFonts w:ascii="Times New Roman" w:hAnsi="Times New Roman" w:hint="eastAsia"/>
                <w:color w:val="000000"/>
                <w:sz w:val="15"/>
                <w:szCs w:val="15"/>
              </w:rPr>
              <w:t>13.1</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34.6</w:t>
            </w:r>
            <w:r w:rsidRPr="00E90755">
              <w:rPr>
                <w:rFonts w:ascii="Times New Roman" w:hAnsi="Times New Roman"/>
                <w:color w:val="000000"/>
                <w:sz w:val="15"/>
                <w:szCs w:val="15"/>
              </w:rPr>
              <w:t>±</w:t>
            </w:r>
            <w:r w:rsidRPr="00E90755">
              <w:rPr>
                <w:rFonts w:ascii="Times New Roman" w:hAnsi="Times New Roman" w:hint="eastAsia"/>
                <w:color w:val="000000"/>
                <w:sz w:val="15"/>
                <w:szCs w:val="15"/>
              </w:rPr>
              <w:t>10.8</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151.2</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95</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1.5T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color w:val="000000"/>
                <w:sz w:val="15"/>
                <w:szCs w:val="15"/>
              </w:rPr>
              <w:t>S</w:t>
            </w:r>
            <w:r w:rsidRPr="00E90755">
              <w:rPr>
                <w:rFonts w:ascii="Times New Roman" w:hAnsi="Times New Roman" w:hint="eastAsia"/>
                <w:color w:val="000000"/>
                <w:sz w:val="15"/>
                <w:szCs w:val="15"/>
              </w:rPr>
              <w:t>PM8</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9.5</w:t>
            </w:r>
          </w:p>
        </w:tc>
      </w:tr>
      <w:tr w:rsidR="00C92B80" w:rsidRPr="00E90755" w:rsidTr="00F53DD3">
        <w:trPr>
          <w:trHeight w:hRule="exact" w:val="851"/>
        </w:trPr>
        <w:tc>
          <w:tcPr>
            <w:tcW w:w="1234" w:type="dxa"/>
          </w:tcPr>
          <w:p w:rsidR="00F630CC" w:rsidRPr="00E90755" w:rsidRDefault="000E35DE" w:rsidP="00C92B80">
            <w:pPr>
              <w:widowControl/>
              <w:rPr>
                <w:rFonts w:ascii="Times New Roman" w:hAnsi="Times New Roman"/>
                <w:color w:val="000000"/>
                <w:sz w:val="15"/>
                <w:szCs w:val="15"/>
              </w:rPr>
            </w:pPr>
            <w:r w:rsidRPr="00E90755">
              <w:rPr>
                <w:rFonts w:ascii="Times New Roman" w:hAnsi="Times New Roman"/>
                <w:color w:val="000000"/>
                <w:sz w:val="15"/>
                <w:szCs w:val="15"/>
              </w:rPr>
              <w:lastRenderedPageBreak/>
              <w:fldChar w:fldCharType="begin">
                <w:fldData xml:space="preserve">PEVuZE5vdGU+PENpdGU+PEF1dGhvcj5CZXJrPC9BdXRob3I+PFllYXI+MjAxNzwvWWVhcj48UmVj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==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PEVuZE5vdGU+PENpdGU+PEF1dGhvcj5CZXJrPC9BdXRob3I+PFllYXI+MjAxNzwvWWVhcj48UmVj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==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10" w:tooltip="Berk, 2017 #61" w:history="1">
              <w:r w:rsidR="00C92B80">
                <w:rPr>
                  <w:rFonts w:ascii="Times New Roman" w:hAnsi="Times New Roman"/>
                  <w:noProof/>
                  <w:color w:val="000000"/>
                  <w:sz w:val="15"/>
                  <w:szCs w:val="15"/>
                </w:rPr>
                <w:t>Berk et al., 2017</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39(30)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30(12)</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21.5</w:t>
            </w:r>
            <w:r w:rsidRPr="00E90755">
              <w:rPr>
                <w:rFonts w:ascii="Times New Roman" w:hAnsi="Times New Roman"/>
                <w:color w:val="000000"/>
                <w:sz w:val="15"/>
                <w:szCs w:val="15"/>
              </w:rPr>
              <w:t>±</w:t>
            </w:r>
            <w:r w:rsidRPr="00E90755">
              <w:rPr>
                <w:rFonts w:ascii="Times New Roman" w:hAnsi="Times New Roman" w:hint="eastAsia"/>
                <w:color w:val="000000"/>
                <w:sz w:val="15"/>
                <w:szCs w:val="15"/>
              </w:rPr>
              <w:t>2.1</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21.4</w:t>
            </w:r>
            <w:r w:rsidRPr="00E90755">
              <w:rPr>
                <w:rFonts w:ascii="Times New Roman" w:hAnsi="Times New Roman"/>
                <w:color w:val="000000"/>
                <w:sz w:val="15"/>
                <w:szCs w:val="15"/>
              </w:rPr>
              <w:t>±</w:t>
            </w:r>
            <w:r w:rsidRPr="00E90755">
              <w:rPr>
                <w:rFonts w:ascii="Times New Roman" w:hAnsi="Times New Roman" w:hint="eastAsia"/>
                <w:color w:val="000000"/>
                <w:sz w:val="15"/>
                <w:szCs w:val="15"/>
              </w:rPr>
              <w:t>2.5</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manic</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2.4</w:t>
            </w:r>
            <w:r w:rsidRPr="00E90755">
              <w:rPr>
                <w:rFonts w:ascii="Times New Roman" w:hAnsi="Times New Roman"/>
                <w:color w:val="000000"/>
                <w:sz w:val="15"/>
                <w:szCs w:val="15"/>
              </w:rPr>
              <w:t>±</w:t>
            </w:r>
            <w:r w:rsidRPr="00E90755">
              <w:rPr>
                <w:rFonts w:ascii="Times New Roman" w:hAnsi="Times New Roman" w:hint="eastAsia"/>
                <w:color w:val="000000"/>
                <w:sz w:val="15"/>
                <w:szCs w:val="15"/>
              </w:rPr>
              <w:t>2.2</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SPM8</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0.01</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uncorrected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w:t>
            </w:r>
          </w:p>
        </w:tc>
      </w:tr>
      <w:tr w:rsidR="00C92B80" w:rsidRPr="00E90755" w:rsidTr="00F53DD3">
        <w:trPr>
          <w:trHeight w:hRule="exact" w:val="851"/>
        </w:trPr>
        <w:tc>
          <w:tcPr>
            <w:tcW w:w="1234" w:type="dxa"/>
          </w:tcPr>
          <w:p w:rsidR="00F630CC" w:rsidRPr="00E90755" w:rsidRDefault="00826AD0"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PEVuZE5vdGU+PENpdGU+PEF1dGhvcj5Ccm93bjwvQXV0aG9yPjxZZWFyPjIwMTE8L1llYXI+PFJl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PEVuZE5vdGU+PENpdGU+PEF1dGhvcj5Ccm93bjwvQXV0aG9yPjxZZWFyPjIwMTE8L1llYXI+PFJl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14" w:tooltip="Brown, 2011 #62" w:history="1">
              <w:r w:rsidR="00C92B80">
                <w:rPr>
                  <w:rFonts w:ascii="Times New Roman" w:hAnsi="Times New Roman"/>
                  <w:noProof/>
                  <w:color w:val="000000"/>
                  <w:sz w:val="15"/>
                  <w:szCs w:val="15"/>
                </w:rPr>
                <w:t>Brown et al., 2011</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15(7)</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21(10)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45.0</w:t>
            </w:r>
            <w:r w:rsidRPr="00E90755">
              <w:rPr>
                <w:rFonts w:ascii="Times New Roman" w:hAnsi="Times New Roman"/>
                <w:color w:val="000000"/>
                <w:sz w:val="15"/>
                <w:szCs w:val="15"/>
              </w:rPr>
              <w:t>±</w:t>
            </w:r>
            <w:r w:rsidRPr="00E90755">
              <w:rPr>
                <w:rFonts w:ascii="Times New Roman" w:hAnsi="Times New Roman" w:hint="eastAsia"/>
                <w:color w:val="000000"/>
                <w:sz w:val="15"/>
                <w:szCs w:val="15"/>
              </w:rPr>
              <w:t>10.2</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46.2</w:t>
            </w:r>
            <w:r w:rsidRPr="00E90755">
              <w:rPr>
                <w:rFonts w:ascii="Times New Roman" w:hAnsi="Times New Roman"/>
                <w:color w:val="000000"/>
                <w:sz w:val="15"/>
                <w:szCs w:val="15"/>
              </w:rPr>
              <w:t>±</w:t>
            </w:r>
            <w:r w:rsidRPr="00E90755">
              <w:rPr>
                <w:rFonts w:ascii="Times New Roman" w:hAnsi="Times New Roman" w:hint="eastAsia"/>
                <w:color w:val="000000"/>
                <w:sz w:val="15"/>
                <w:szCs w:val="15"/>
              </w:rPr>
              <w:t>10.6</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226.8</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20.9</w:t>
            </w:r>
            <w:r w:rsidRPr="00E90755">
              <w:rPr>
                <w:rFonts w:ascii="Times New Roman" w:hAnsi="Times New Roman"/>
                <w:color w:val="000000"/>
                <w:sz w:val="15"/>
                <w:szCs w:val="15"/>
              </w:rPr>
              <w:t>±</w:t>
            </w:r>
            <w:r w:rsidRPr="00E90755">
              <w:rPr>
                <w:rFonts w:ascii="Times New Roman" w:hAnsi="Times New Roman" w:hint="eastAsia"/>
                <w:color w:val="000000"/>
                <w:sz w:val="15"/>
                <w:szCs w:val="15"/>
              </w:rPr>
              <w:t>11.9</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1.5T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color w:val="000000"/>
                <w:sz w:val="15"/>
                <w:szCs w:val="15"/>
              </w:rPr>
              <w:t>S</w:t>
            </w:r>
            <w:r w:rsidRPr="00E90755">
              <w:rPr>
                <w:rFonts w:ascii="Times New Roman" w:hAnsi="Times New Roman" w:hint="eastAsia"/>
                <w:color w:val="000000"/>
                <w:sz w:val="15"/>
                <w:szCs w:val="15"/>
              </w:rPr>
              <w:t>PM5</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9.5</w:t>
            </w:r>
          </w:p>
        </w:tc>
      </w:tr>
      <w:tr w:rsidR="00C92B80" w:rsidRPr="00E90755" w:rsidTr="00F53DD3">
        <w:trPr>
          <w:trHeight w:hRule="exact" w:val="851"/>
        </w:trPr>
        <w:tc>
          <w:tcPr>
            <w:tcW w:w="1234" w:type="dxa"/>
          </w:tcPr>
          <w:p w:rsidR="00F630CC" w:rsidRPr="00E90755" w:rsidRDefault="00826AD0"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r>
            <w:r w:rsidR="00BD3AAE">
              <w:rPr>
                <w:rFonts w:ascii="Times New Roman" w:hAnsi="Times New Roman"/>
                <w:color w:val="000000"/>
                <w:sz w:val="15"/>
                <w:szCs w:val="15"/>
              </w:rPr>
              <w:instrText xml:space="preserve"> ADDIN EN.CITE &lt;EndNote&gt;&lt;Cite&gt;&lt;Author&gt;Bruno&lt;/Author&gt;&lt;Year&gt;2004&lt;/Year&gt;&lt;RecNum&gt;63&lt;/RecNum&gt;&lt;DisplayText&gt;(Bruno et al., 2004)&lt;/DisplayText&gt;&lt;record&gt;&lt;rec-number&gt;63&lt;/rec-number&gt;&lt;foreign-keys&gt;&lt;key app="EN" db-id="5vzxttdzyrdv2iewvpbva0062dpzzfef9x0v"&gt;63&lt;/key&gt;&lt;/foreign-keys&gt;&lt;ref-type name="Journal Article"&gt;17&lt;/ref-type&gt;&lt;contributors&gt;&lt;authors&gt;&lt;author&gt;Bruno, S. D.&lt;/author&gt;&lt;author&gt;Barker, G. J.&lt;/author&gt;&lt;author&gt;Cercignani, M.&lt;/author&gt;&lt;author&gt;Symms, M.&lt;/author&gt;&lt;author&gt;Ron, M. A.&lt;/author&gt;&lt;/authors&gt;&lt;/contributors&gt;&lt;auth-address&gt;Institute of Neurology, University College London, Queen Square, London WC1N 3BG, UK. s.bruno@ion.ucl.ac.uk&lt;/auth-address&gt;&lt;titles&gt;&lt;title&gt;A study of bipolar disorder using magnetization transfer imaging and voxel-based morphometry&lt;/title&gt;&lt;secondary-title&gt;Brain&lt;/secondary-title&gt;&lt;alt-title&gt;Brain : a journal of neurology&lt;/alt-title&gt;&lt;/titles&gt;&lt;periodical&gt;&lt;full-title&gt;Brain&lt;/full-title&gt;&lt;abbr-1&gt;Brain : a journal of neurology&lt;/abbr-1&gt;&lt;/periodical&gt;&lt;alt-periodical&gt;&lt;full-title&gt;Brain&lt;/full-title&gt;&lt;abbr-1&gt;Brain : a journal of neurology&lt;/abbr-1&gt;&lt;/alt-periodical&gt;&lt;pages&gt;2433-40&lt;/pages&gt;&lt;volume&gt;127&lt;/volume&gt;&lt;number&gt;Pt 11&lt;/number&gt;&lt;edition&gt;2004/10/08&lt;/edition&gt;&lt;keywords&gt;&lt;keyword&gt;Adult&lt;/keyword&gt;&lt;keyword&gt;Bipolar Disorder/*pathology&lt;/keyword&gt;&lt;keyword&gt;Brain/*pathology&lt;/keyword&gt;&lt;keyword&gt;Brain Mapping/methods&lt;/keyword&gt;&lt;keyword&gt;Female&lt;/keyword&gt;&lt;keyword&gt;Gyrus Cinguli/pathology&lt;/keyword&gt;&lt;keyword&gt;Humans&lt;/keyword&gt;&lt;keyword&gt;Image Processing, Computer-Assisted/methods&lt;/keyword&gt;&lt;keyword&gt;Magnetic Resonance Imaging/*methods&lt;/keyword&gt;&lt;keyword&gt;Male&lt;/keyword&gt;&lt;keyword&gt;Middle Aged&lt;/keyword&gt;&lt;/keywords&gt;&lt;dates&gt;&lt;year&gt;2004&lt;/year&gt;&lt;pub-dates&gt;&lt;date&gt;Nov&lt;/date&gt;&lt;/pub-dates&gt;&lt;/dates&gt;&lt;isbn&gt;0006-8950&lt;/isbn&gt;&lt;accession-num&gt;15469950&lt;/accession-num&gt;&lt;urls&gt;&lt;/urls&gt;&lt;electronic-resource-num&gt;10.1093/brain/awh274&lt;/electronic-resource-num&gt;&lt;remote-database-provider&gt;Nlm&lt;/remote-database-provider&gt;&lt;language&gt;eng&lt;/language&gt;&lt;/record&gt;&lt;/Cite&gt;&lt;/EndNote&gt;</w:instrText>
            </w:r>
            <w:r w:rsidRPr="00E90755">
              <w:rPr>
                <w:rFonts w:ascii="Times New Roman" w:hAnsi="Times New Roman"/>
                <w:color w:val="000000"/>
                <w:sz w:val="15"/>
                <w:szCs w:val="15"/>
              </w:rPr>
              <w:fldChar w:fldCharType="separate"/>
            </w:r>
            <w:r w:rsidR="00871BB4">
              <w:rPr>
                <w:rFonts w:ascii="Times New Roman" w:hAnsi="Times New Roman"/>
                <w:noProof/>
                <w:color w:val="000000"/>
                <w:sz w:val="15"/>
                <w:szCs w:val="15"/>
              </w:rPr>
              <w:t>(</w:t>
            </w:r>
            <w:hyperlink w:anchor="_ENREF_15" w:tooltip="Bruno, 2004 #63" w:history="1">
              <w:r w:rsidR="00C92B80">
                <w:rPr>
                  <w:rFonts w:ascii="Times New Roman" w:hAnsi="Times New Roman"/>
                  <w:noProof/>
                  <w:color w:val="000000"/>
                  <w:sz w:val="15"/>
                  <w:szCs w:val="15"/>
                </w:rPr>
                <w:t>Bruno et al., 2004</w:t>
              </w:r>
            </w:hyperlink>
            <w:r w:rsidR="00871BB4">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39(13)</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35(10)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39.1</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34.8</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158.4</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79</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1.5T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SPM2</w:t>
            </w:r>
          </w:p>
        </w:tc>
        <w:tc>
          <w:tcPr>
            <w:tcW w:w="0" w:type="auto"/>
            <w:gridSpan w:val="3"/>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12mm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uncorrected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w:t>
            </w:r>
          </w:p>
        </w:tc>
      </w:tr>
      <w:tr w:rsidR="00C92B80" w:rsidRPr="00E90755" w:rsidTr="00F53DD3">
        <w:trPr>
          <w:trHeight w:hRule="exact" w:val="851"/>
        </w:trPr>
        <w:tc>
          <w:tcPr>
            <w:tcW w:w="1234" w:type="dxa"/>
          </w:tcPr>
          <w:p w:rsidR="00F630CC" w:rsidRPr="00E90755" w:rsidRDefault="00BE2270"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PEVuZE5vdGU+PENpdGU+PEF1dGhvcj5DYWk8L0F1dGhvcj48WWVhcj4yMDE1PC9ZZWFyPjxSZWNO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PEVuZE5vdGU+PENpdGU+PEF1dGhvcj5DYWk8L0F1dGhvcj48WWVhcj4yMDE1PC9ZZWFyPjxSZWNO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16" w:tooltip="Cai, 2015 #64" w:history="1">
              <w:r w:rsidR="00C92B80">
                <w:rPr>
                  <w:rFonts w:ascii="Times New Roman" w:hAnsi="Times New Roman"/>
                  <w:noProof/>
                  <w:color w:val="000000"/>
                  <w:sz w:val="15"/>
                  <w:szCs w:val="15"/>
                </w:rPr>
                <w:t>Cai et al., 2015</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23(16)</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23(10)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25.6</w:t>
            </w:r>
            <w:r w:rsidRPr="00E90755">
              <w:rPr>
                <w:rFonts w:ascii="Times New Roman" w:hAnsi="Times New Roman"/>
                <w:color w:val="000000"/>
                <w:sz w:val="15"/>
                <w:szCs w:val="15"/>
              </w:rPr>
              <w:t>±</w:t>
            </w:r>
            <w:r w:rsidRPr="00E90755">
              <w:rPr>
                <w:rFonts w:ascii="Times New Roman" w:hAnsi="Times New Roman" w:hint="eastAsia"/>
                <w:color w:val="000000"/>
                <w:sz w:val="15"/>
                <w:szCs w:val="15"/>
              </w:rPr>
              <w:t>6.6</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28.2</w:t>
            </w:r>
            <w:r w:rsidRPr="00E90755">
              <w:rPr>
                <w:rFonts w:ascii="Times New Roman" w:hAnsi="Times New Roman"/>
                <w:color w:val="000000"/>
                <w:sz w:val="15"/>
                <w:szCs w:val="15"/>
              </w:rPr>
              <w:t>±</w:t>
            </w:r>
            <w:r w:rsidRPr="00E90755">
              <w:rPr>
                <w:rFonts w:ascii="Times New Roman" w:hAnsi="Times New Roman" w:hint="eastAsia"/>
                <w:color w:val="000000"/>
                <w:sz w:val="15"/>
                <w:szCs w:val="15"/>
              </w:rPr>
              <w:t>3.8</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73.1</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28.5</w:t>
            </w:r>
            <w:r w:rsidRPr="00E90755">
              <w:rPr>
                <w:rFonts w:ascii="Times New Roman" w:hAnsi="Times New Roman"/>
                <w:color w:val="000000"/>
                <w:sz w:val="15"/>
                <w:szCs w:val="15"/>
              </w:rPr>
              <w:t>±</w:t>
            </w:r>
            <w:r w:rsidRPr="00E90755">
              <w:rPr>
                <w:rFonts w:ascii="Times New Roman" w:hAnsi="Times New Roman" w:hint="eastAsia"/>
                <w:color w:val="000000"/>
                <w:sz w:val="15"/>
                <w:szCs w:val="15"/>
              </w:rPr>
              <w:t>9.3</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SPM8</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uncorrected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w:t>
            </w:r>
          </w:p>
        </w:tc>
      </w:tr>
      <w:tr w:rsidR="00C92B80" w:rsidRPr="00E90755" w:rsidTr="00F53DD3">
        <w:trPr>
          <w:trHeight w:hRule="exact" w:val="851"/>
        </w:trPr>
        <w:tc>
          <w:tcPr>
            <w:tcW w:w="1234" w:type="dxa"/>
          </w:tcPr>
          <w:p w:rsidR="00F630CC" w:rsidRPr="00E90755" w:rsidRDefault="00BE2270"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PEVuZE5vdGU+PENpdGU+PEF1dGhvcj5DYXN0cm8tRm9ybmllbGVzPC9BdXRob3I+PFllYXI+MjAx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=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PEVuZE5vdGU+PENpdGU+PEF1dGhvcj5DYXN0cm8tRm9ybmllbGVzPC9BdXRob3I+PFllYXI+MjAx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=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18" w:tooltip="Castro-Fornieles, 2018 #65" w:history="1">
              <w:r w:rsidR="00C92B80">
                <w:rPr>
                  <w:rFonts w:ascii="Times New Roman" w:hAnsi="Times New Roman"/>
                  <w:noProof/>
                  <w:color w:val="000000"/>
                  <w:sz w:val="15"/>
                  <w:szCs w:val="15"/>
                </w:rPr>
                <w:t>Castro-Fornieles et al., 2018</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15(9)</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70(48)</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16.5</w:t>
            </w:r>
            <w:r w:rsidRPr="00E90755">
              <w:rPr>
                <w:rFonts w:ascii="Times New Roman" w:hAnsi="Times New Roman"/>
                <w:color w:val="000000"/>
                <w:sz w:val="15"/>
                <w:szCs w:val="15"/>
              </w:rPr>
              <w:t>±</w:t>
            </w:r>
            <w:r w:rsidRPr="00E90755">
              <w:rPr>
                <w:rFonts w:ascii="Times New Roman" w:hAnsi="Times New Roman" w:hint="eastAsia"/>
                <w:color w:val="000000"/>
                <w:sz w:val="15"/>
                <w:szCs w:val="15"/>
              </w:rPr>
              <w:t>0.7</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15.3</w:t>
            </w:r>
            <w:r w:rsidRPr="00E90755">
              <w:rPr>
                <w:rFonts w:ascii="Times New Roman" w:hAnsi="Times New Roman"/>
                <w:color w:val="000000"/>
                <w:sz w:val="15"/>
                <w:szCs w:val="15"/>
              </w:rPr>
              <w:t>±</w:t>
            </w:r>
            <w:r w:rsidRPr="00E90755">
              <w:rPr>
                <w:rFonts w:ascii="Times New Roman" w:hAnsi="Times New Roman" w:hint="eastAsia"/>
                <w:color w:val="000000"/>
                <w:sz w:val="15"/>
                <w:szCs w:val="15"/>
              </w:rPr>
              <w:t>1.5</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SPM8</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w:t>
            </w:r>
            <w:r w:rsidRPr="00E90755">
              <w:rPr>
                <w:rFonts w:ascii="Times New Roman" w:hAnsi="Times New Roman"/>
                <w:color w:val="000000"/>
                <w:sz w:val="15"/>
                <w:szCs w:val="15"/>
              </w:rPr>
              <w:t>F</w:t>
            </w:r>
            <w:r w:rsidRPr="00E90755">
              <w:rPr>
                <w:rFonts w:ascii="Times New Roman" w:hAnsi="Times New Roman" w:hint="eastAsia"/>
                <w:color w:val="000000"/>
                <w:sz w:val="15"/>
                <w:szCs w:val="15"/>
              </w:rPr>
              <w:t>WE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8.5</w:t>
            </w:r>
          </w:p>
        </w:tc>
      </w:tr>
      <w:tr w:rsidR="00C92B80" w:rsidRPr="00E90755" w:rsidTr="00F53DD3">
        <w:trPr>
          <w:trHeight w:hRule="exact" w:val="851"/>
        </w:trPr>
        <w:tc>
          <w:tcPr>
            <w:tcW w:w="1234" w:type="dxa"/>
          </w:tcPr>
          <w:p w:rsidR="00F630CC" w:rsidRPr="00E90755" w:rsidRDefault="00BE2270"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PEVuZE5vdGU+PENpdGU+PEF1dGhvcj5DYW88L0F1dGhvcj48WWVhcj4yMDE4PC9ZZWFyPjxSZWNO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PEVuZE5vdGU+PENpdGU+PEF1dGhvcj5DYW88L0F1dGhvcj48WWVhcj4yMDE4PC9ZZWFyPjxSZWNO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4701F">
              <w:rPr>
                <w:rFonts w:ascii="Times New Roman" w:hAnsi="Times New Roman"/>
                <w:noProof/>
                <w:color w:val="000000"/>
                <w:sz w:val="15"/>
                <w:szCs w:val="15"/>
              </w:rPr>
              <w:t>(</w:t>
            </w:r>
            <w:hyperlink w:anchor="_ENREF_17" w:tooltip="Cao, 2018 #66" w:history="1">
              <w:r w:rsidR="00C92B80">
                <w:rPr>
                  <w:rFonts w:ascii="Times New Roman" w:hAnsi="Times New Roman"/>
                  <w:noProof/>
                  <w:color w:val="000000"/>
                  <w:sz w:val="15"/>
                  <w:szCs w:val="15"/>
                </w:rPr>
                <w:t>Cao et al., 2018</w:t>
              </w:r>
            </w:hyperlink>
            <w:r w:rsidR="0044701F">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22(8)</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25(10)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color w:val="000000"/>
                <w:sz w:val="15"/>
                <w:szCs w:val="15"/>
              </w:rPr>
              <w:t>26.3±5.2</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color w:val="000000"/>
                <w:sz w:val="15"/>
                <w:szCs w:val="15"/>
              </w:rPr>
              <w:t>27.</w:t>
            </w:r>
            <w:r w:rsidRPr="00E90755">
              <w:rPr>
                <w:rFonts w:ascii="Times New Roman" w:hAnsi="Times New Roman" w:hint="eastAsia"/>
                <w:color w:val="000000"/>
                <w:sz w:val="15"/>
                <w:szCs w:val="15"/>
              </w:rPr>
              <w:t>1</w:t>
            </w:r>
            <w:r w:rsidRPr="00E90755">
              <w:rPr>
                <w:rFonts w:ascii="Times New Roman" w:hAnsi="Times New Roman"/>
                <w:color w:val="000000"/>
                <w:sz w:val="15"/>
                <w:szCs w:val="15"/>
              </w:rPr>
              <w:t>±6.</w:t>
            </w:r>
            <w:r w:rsidRPr="00E90755">
              <w:rPr>
                <w:rFonts w:ascii="Times New Roman" w:hAnsi="Times New Roman" w:hint="eastAsia"/>
                <w:color w:val="000000"/>
                <w:sz w:val="15"/>
                <w:szCs w:val="15"/>
              </w:rPr>
              <w:t>8</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SPM8</w:t>
            </w:r>
          </w:p>
          <w:p w:rsidR="00F630CC" w:rsidRPr="00E90755" w:rsidRDefault="00F630CC" w:rsidP="00D3792F">
            <w:pPr>
              <w:rPr>
                <w:rFonts w:ascii="Times New Roman" w:hAnsi="Times New Roman"/>
                <w:color w:val="000000"/>
                <w:sz w:val="15"/>
                <w:szCs w:val="15"/>
              </w:rPr>
            </w:pPr>
          </w:p>
        </w:tc>
        <w:tc>
          <w:tcPr>
            <w:tcW w:w="0" w:type="auto"/>
            <w:gridSpan w:val="3"/>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12mm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0.01</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uncorrected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w:t>
            </w:r>
          </w:p>
        </w:tc>
      </w:tr>
      <w:tr w:rsidR="00C92B80" w:rsidRPr="00E90755" w:rsidTr="00F53DD3">
        <w:trPr>
          <w:trHeight w:hRule="exact" w:val="851"/>
        </w:trPr>
        <w:tc>
          <w:tcPr>
            <w:tcW w:w="1234" w:type="dxa"/>
          </w:tcPr>
          <w:p w:rsidR="00F630CC" w:rsidRPr="00E90755" w:rsidRDefault="00BE2270"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r>
            <w:r w:rsidR="00BD3AAE">
              <w:rPr>
                <w:rFonts w:ascii="Times New Roman" w:hAnsi="Times New Roman"/>
                <w:color w:val="000000"/>
                <w:sz w:val="15"/>
                <w:szCs w:val="15"/>
              </w:rPr>
              <w:instrText xml:space="preserve"> ADDIN EN.CITE &lt;EndNote&gt;&lt;Cite&gt;&lt;Author&gt;Chang&lt;/Author&gt;&lt;Year&gt;2017&lt;/Year&gt;&lt;RecNum&gt;67&lt;/RecNum&gt;&lt;DisplayText&gt;(Chang, 2017)&lt;/DisplayText&gt;&lt;record&gt;&lt;rec-number&gt;67&lt;/rec-number&gt;&lt;foreign-keys&gt;&lt;key app="EN" db-id="5vzxttdzyrdv2iewvpbva0062dpzzfef9x0v"&gt;67&lt;/key&gt;&lt;/foreign-keys&gt;&lt;ref-type name="Thesis"&gt;32&lt;/ref-type&gt;&lt;contributors&gt;&lt;authors&gt;&lt;author&gt;Chang, M.&lt;/author&gt;&lt;/authors&gt;&lt;/contributors&gt;&lt;titles&gt;&lt;title&gt;&lt;style face="normal" font="default" charset="134" size="100%"&gt;Similarities and distinctions of major psychiatric diagnostic c</w:instrText>
            </w:r>
            <w:r w:rsidR="00BD3AAE">
              <w:rPr>
                <w:rFonts w:ascii="Times New Roman" w:hAnsi="Times New Roman" w:hint="eastAsia"/>
                <w:color w:val="000000"/>
                <w:sz w:val="15"/>
                <w:szCs w:val="15"/>
              </w:rPr>
              <w:instrText>ategories&lt;/style&gt;&lt;style face="normal" font="default" size="100%"&gt;: &lt;/style&gt;&lt;style face="normal" font="default" charset="134" size="100%"&gt;multi-modal magnetic resonance imaging studies&lt;/style&gt;&lt;/title&gt;&lt;/titles&gt;&lt;keywords&gt;&lt;keyword&gt;</w:instrText>
            </w:r>
            <w:r w:rsidR="00BD3AAE">
              <w:rPr>
                <w:rFonts w:ascii="Times New Roman" w:hAnsi="Times New Roman" w:hint="eastAsia"/>
                <w:color w:val="000000"/>
                <w:sz w:val="15"/>
                <w:szCs w:val="15"/>
              </w:rPr>
              <w:instrText>精神分裂症</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双相障碍</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重性抑郁障碍</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灰质体积</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白质完整性</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静息态功能磁共振</w:instrText>
            </w:r>
            <w:r w:rsidR="00BD3AAE">
              <w:rPr>
                <w:rFonts w:ascii="Times New Roman" w:hAnsi="Times New Roman" w:hint="eastAsia"/>
                <w:color w:val="000000"/>
                <w:sz w:val="15"/>
                <w:szCs w:val="15"/>
              </w:rPr>
              <w:instrText>&lt;/keyword&gt;&lt;/keywords&gt;&lt;dates&gt;&lt;year&gt;2017&lt;/year&gt;&lt;/dates&gt;&lt;publisher&gt;China Medical University&lt;/publisher&gt;&lt;work-type&gt;Doctoral Thesis&lt;/work-type&gt;&lt;urls&gt;&lt;related-urls&gt;&lt;url&gt;https://d.wanfangdata.com.cn/thesis/ChJUaGVzaXNOZXdTMjAyMTA1MTkSCFkzMjY4NzQ4Ggh3eW50am9qNg%3D%3D&lt;/url&gt;&lt;/related-urls&gt;&lt;/urls&gt;&lt;research-notes&gt;&lt;style face="normal" font="default" charset="134" size="100%"&gt;</w:instrText>
            </w:r>
            <w:r w:rsidR="00BD3AAE">
              <w:rPr>
                <w:rFonts w:ascii="Times New Roman" w:hAnsi="Times New Roman" w:hint="eastAsia"/>
                <w:color w:val="000000"/>
                <w:sz w:val="15"/>
                <w:szCs w:val="15"/>
              </w:rPr>
              <w:instrText>重性精神疾病影像学表征异同性的多模态脑磁共振研究</w:instrText>
            </w:r>
            <w:r w:rsidR="00BD3AAE">
              <w:rPr>
                <w:rFonts w:ascii="Times New Roman" w:hAnsi="Times New Roman" w:hint="eastAsia"/>
                <w:color w:val="000000"/>
                <w:sz w:val="15"/>
                <w:szCs w:val="15"/>
              </w:rPr>
              <w:instrText>&lt;/style&gt;&lt;/research-not</w:instrText>
            </w:r>
            <w:r w:rsidR="00BD3AAE">
              <w:rPr>
                <w:rFonts w:ascii="Times New Roman" w:hAnsi="Times New Roman"/>
                <w:color w:val="000000"/>
                <w:sz w:val="15"/>
                <w:szCs w:val="15"/>
              </w:rPr>
              <w:instrText>es&gt;&lt;language&gt;chi&lt;/language&gt;&lt;/record&gt;&lt;/Cite&gt;&lt;/EndNote&gt;</w:instrText>
            </w:r>
            <w:r w:rsidRPr="00E90755">
              <w:rPr>
                <w:rFonts w:ascii="Times New Roman" w:hAnsi="Times New Roman"/>
                <w:color w:val="000000"/>
                <w:sz w:val="15"/>
                <w:szCs w:val="15"/>
              </w:rPr>
              <w:fldChar w:fldCharType="separate"/>
            </w:r>
            <w:r w:rsidR="00871BB4">
              <w:rPr>
                <w:rFonts w:ascii="Times New Roman" w:hAnsi="Times New Roman"/>
                <w:noProof/>
                <w:color w:val="000000"/>
                <w:sz w:val="15"/>
                <w:szCs w:val="15"/>
              </w:rPr>
              <w:t>(</w:t>
            </w:r>
            <w:hyperlink w:anchor="_ENREF_19" w:tooltip="Chang, 2017 #167" w:history="1">
              <w:r w:rsidR="00C92B80">
                <w:rPr>
                  <w:rFonts w:ascii="Times New Roman" w:hAnsi="Times New Roman"/>
                  <w:noProof/>
                  <w:color w:val="000000"/>
                  <w:sz w:val="15"/>
                  <w:szCs w:val="15"/>
                </w:rPr>
                <w:t>Chang, 2017</w:t>
              </w:r>
            </w:hyperlink>
            <w:r w:rsidR="00871BB4">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86(35)</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156(63)</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22.0</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4.7</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22.2</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4.3</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20.6</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8.3</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8.5</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9.7</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10.5</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SPM8</w:t>
            </w:r>
          </w:p>
        </w:tc>
        <w:tc>
          <w:tcPr>
            <w:tcW w:w="0" w:type="auto"/>
            <w:gridSpan w:val="3"/>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(FDR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10</w:t>
            </w:r>
          </w:p>
        </w:tc>
      </w:tr>
      <w:tr w:rsidR="00C92B80" w:rsidRPr="00E90755" w:rsidTr="00F53DD3">
        <w:trPr>
          <w:trHeight w:hRule="exact" w:val="851"/>
        </w:trPr>
        <w:tc>
          <w:tcPr>
            <w:tcW w:w="1234" w:type="dxa"/>
          </w:tcPr>
          <w:p w:rsidR="00F630CC" w:rsidRPr="00E90755" w:rsidRDefault="00F376D8"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PEVuZE5vdGU+PENpdGU+PEF1dGhvcj5DaGVuPC9BdXRob3I+PFllYXI+MjAwNzwvWWVhcj48UmVj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PEVuZE5vdGU+PENpdGU+PEF1dGhvcj5DaGVuPC9BdXRob3I+PFllYXI+MjAwNzwvWWVhcj48UmVj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E973D2">
              <w:rPr>
                <w:rFonts w:ascii="Times New Roman" w:hAnsi="Times New Roman"/>
                <w:noProof/>
                <w:color w:val="000000"/>
                <w:sz w:val="15"/>
                <w:szCs w:val="15"/>
              </w:rPr>
              <w:t>(</w:t>
            </w:r>
            <w:hyperlink w:anchor="_ENREF_21" w:tooltip="Chen, 2007 #68" w:history="1">
              <w:r w:rsidR="00C92B80">
                <w:rPr>
                  <w:rFonts w:ascii="Times New Roman" w:hAnsi="Times New Roman"/>
                  <w:noProof/>
                  <w:color w:val="000000"/>
                  <w:sz w:val="15"/>
                  <w:szCs w:val="15"/>
                </w:rPr>
                <w:t>Chen et al., 2007</w:t>
              </w:r>
            </w:hyperlink>
            <w:r w:rsidR="00E973D2">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24(6)</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25</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38.2</w:t>
            </w:r>
            <w:r w:rsidRPr="00E90755">
              <w:rPr>
                <w:rFonts w:ascii="Times New Roman" w:hAnsi="Times New Roman"/>
                <w:color w:val="000000"/>
                <w:sz w:val="15"/>
                <w:szCs w:val="15"/>
              </w:rPr>
              <w:t>±</w:t>
            </w:r>
            <w:r w:rsidRPr="00E90755">
              <w:rPr>
                <w:rFonts w:ascii="Times New Roman" w:hAnsi="Times New Roman" w:hint="eastAsia"/>
                <w:color w:val="000000"/>
                <w:sz w:val="15"/>
                <w:szCs w:val="15"/>
              </w:rPr>
              <w:t>11.0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170.0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50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1.5T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SPM12</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12mm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0.001</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uncorrected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9.5</w:t>
            </w:r>
          </w:p>
        </w:tc>
      </w:tr>
      <w:tr w:rsidR="00C92B80" w:rsidRPr="00E90755" w:rsidTr="00F53DD3">
        <w:trPr>
          <w:trHeight w:hRule="exact" w:val="851"/>
        </w:trPr>
        <w:tc>
          <w:tcPr>
            <w:tcW w:w="1234" w:type="dxa"/>
          </w:tcPr>
          <w:p w:rsidR="00F630CC" w:rsidRPr="00E90755" w:rsidRDefault="00F376D8"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PEVuZE5vdGU+PENpdGU+PEF1dGhvcj5DaGVuPC9BdXRob3I+PFllYXI+MjAxMjwvWWVhcj48UmVj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PEVuZE5vdGU+PENpdGU+PEF1dGhvcj5DaGVuPC9BdXRob3I+PFllYXI+MjAxMjwvWWVhcj48UmVj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E973D2">
              <w:rPr>
                <w:rFonts w:ascii="Times New Roman" w:hAnsi="Times New Roman"/>
                <w:noProof/>
                <w:color w:val="000000"/>
                <w:sz w:val="15"/>
                <w:szCs w:val="15"/>
              </w:rPr>
              <w:t>(</w:t>
            </w:r>
            <w:hyperlink w:anchor="_ENREF_22" w:tooltip="Chen, 2012 #69" w:history="1">
              <w:r w:rsidR="00C92B80">
                <w:rPr>
                  <w:rFonts w:ascii="Times New Roman" w:hAnsi="Times New Roman"/>
                  <w:noProof/>
                  <w:color w:val="000000"/>
                  <w:sz w:val="15"/>
                  <w:szCs w:val="15"/>
                </w:rPr>
                <w:t>Chen et al., 2012</w:t>
              </w:r>
            </w:hyperlink>
            <w:r w:rsidR="00E973D2">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18(18)</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27(27)</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32.0</w:t>
            </w:r>
            <w:r w:rsidRPr="00E90755">
              <w:rPr>
                <w:rFonts w:ascii="Times New Roman" w:hAnsi="Times New Roman"/>
                <w:color w:val="000000"/>
                <w:sz w:val="15"/>
                <w:szCs w:val="15"/>
              </w:rPr>
              <w:t>±</w:t>
            </w:r>
            <w:r w:rsidRPr="00E90755">
              <w:rPr>
                <w:rFonts w:ascii="Times New Roman" w:hAnsi="Times New Roman" w:hint="eastAsia"/>
                <w:color w:val="000000"/>
                <w:sz w:val="15"/>
                <w:szCs w:val="15"/>
              </w:rPr>
              <w:t>7.6</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31.3</w:t>
            </w:r>
            <w:r w:rsidRPr="00E90755">
              <w:rPr>
                <w:rFonts w:ascii="Times New Roman" w:hAnsi="Times New Roman"/>
                <w:color w:val="000000"/>
                <w:sz w:val="15"/>
                <w:szCs w:val="15"/>
              </w:rPr>
              <w:t>±</w:t>
            </w:r>
            <w:r w:rsidRPr="00E90755">
              <w:rPr>
                <w:rFonts w:ascii="Times New Roman" w:hAnsi="Times New Roman" w:hint="eastAsia"/>
                <w:color w:val="000000"/>
                <w:sz w:val="15"/>
                <w:szCs w:val="15"/>
              </w:rPr>
              <w:t>6.8</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manic</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50.4</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3.2</w:t>
            </w:r>
            <w:r w:rsidRPr="00E90755">
              <w:rPr>
                <w:rFonts w:ascii="Times New Roman" w:hAnsi="Times New Roman"/>
                <w:color w:val="000000"/>
                <w:sz w:val="15"/>
                <w:szCs w:val="15"/>
              </w:rPr>
              <w:t>±</w:t>
            </w:r>
            <w:r w:rsidRPr="00E90755">
              <w:rPr>
                <w:rFonts w:ascii="Times New Roman" w:hAnsi="Times New Roman" w:hint="eastAsia"/>
                <w:color w:val="000000"/>
                <w:sz w:val="15"/>
                <w:szCs w:val="15"/>
              </w:rPr>
              <w:t>1.1</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24.8</w:t>
            </w:r>
            <w:r w:rsidRPr="00E90755">
              <w:rPr>
                <w:rFonts w:ascii="Times New Roman" w:hAnsi="Times New Roman"/>
                <w:color w:val="000000"/>
                <w:sz w:val="15"/>
                <w:szCs w:val="15"/>
              </w:rPr>
              <w:t>±</w:t>
            </w:r>
            <w:r w:rsidRPr="00E90755">
              <w:rPr>
                <w:rFonts w:ascii="Times New Roman" w:hAnsi="Times New Roman" w:hint="eastAsia"/>
                <w:color w:val="000000"/>
                <w:sz w:val="15"/>
                <w:szCs w:val="15"/>
              </w:rPr>
              <w:t>6.8</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SPM5</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0.001</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9.5</w:t>
            </w:r>
          </w:p>
        </w:tc>
      </w:tr>
      <w:tr w:rsidR="00C92B80" w:rsidRPr="00E90755" w:rsidTr="00F53DD3">
        <w:trPr>
          <w:trHeight w:hRule="exact" w:val="851"/>
        </w:trPr>
        <w:tc>
          <w:tcPr>
            <w:tcW w:w="1234" w:type="dxa"/>
          </w:tcPr>
          <w:p w:rsidR="00F630CC" w:rsidRPr="00E90755" w:rsidRDefault="002A176F"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PEVuZE5vdGU+PENpdGU+PEF1dGhvcj5DaGVuPC9BdXRob3I+PFllYXI+MjAyMDwvWWVhcj48UmVj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PEVuZE5vdGU+PENpdGU+PEF1dGhvcj5DaGVuPC9BdXRob3I+PFllYXI+MjAyMDwvWWVhcj48UmVj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E973D2">
              <w:rPr>
                <w:rFonts w:ascii="Times New Roman" w:hAnsi="Times New Roman"/>
                <w:noProof/>
                <w:color w:val="000000"/>
                <w:sz w:val="15"/>
                <w:szCs w:val="15"/>
              </w:rPr>
              <w:t>(</w:t>
            </w:r>
            <w:hyperlink w:anchor="_ENREF_20" w:tooltip="Chen, 2020 #70" w:history="1">
              <w:r w:rsidR="00C92B80">
                <w:rPr>
                  <w:rFonts w:ascii="Times New Roman" w:hAnsi="Times New Roman"/>
                  <w:noProof/>
                  <w:color w:val="000000"/>
                  <w:sz w:val="15"/>
                  <w:szCs w:val="15"/>
                </w:rPr>
                <w:t>Chen et al., 2020</w:t>
              </w:r>
            </w:hyperlink>
            <w:r w:rsidR="00E973D2">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22(4)</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22(4)</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28.1</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12.0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27.4</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10.2</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manic</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3.6</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5.4</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6.7</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SPM12</w:t>
            </w:r>
          </w:p>
        </w:tc>
        <w:tc>
          <w:tcPr>
            <w:tcW w:w="0" w:type="auto"/>
            <w:gridSpan w:val="3"/>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0.001</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uncorrected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9.5</w:t>
            </w:r>
          </w:p>
        </w:tc>
      </w:tr>
      <w:tr w:rsidR="00C92B80" w:rsidRPr="00E90755" w:rsidTr="00F53DD3">
        <w:trPr>
          <w:trHeight w:hRule="exact" w:val="851"/>
        </w:trPr>
        <w:tc>
          <w:tcPr>
            <w:tcW w:w="1234" w:type="dxa"/>
          </w:tcPr>
          <w:p w:rsidR="00F630CC" w:rsidRPr="00E90755" w:rsidRDefault="002A176F" w:rsidP="00C92B80">
            <w:pPr>
              <w:widowControl/>
              <w:rPr>
                <w:rFonts w:ascii="Times New Roman" w:hAnsi="Times New Roman"/>
                <w:color w:val="000000"/>
                <w:sz w:val="15"/>
                <w:szCs w:val="15"/>
              </w:rPr>
            </w:pPr>
            <w:r w:rsidRPr="00E90755">
              <w:rPr>
                <w:rFonts w:ascii="Times New Roman" w:hAnsi="Times New Roman"/>
                <w:color w:val="000000"/>
                <w:sz w:val="15"/>
                <w:szCs w:val="15"/>
              </w:rPr>
              <w:lastRenderedPageBreak/>
              <w:fldChar w:fldCharType="begin">
                <w:fldData xml:space="preserve">PEVuZE5vdGU+PENpdGU+PEF1dGhvcj5DdWk8L0F1dGhvcj48WWVhcj4yMDEwPC9ZZWFyPjxSZWNO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PEVuZE5vdGU+PENpdGU+PEF1dGhvcj5DdWk8L0F1dGhvcj48WWVhcj4yMDEwPC9ZZWFyPjxSZWNO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E973D2">
              <w:rPr>
                <w:rFonts w:ascii="Times New Roman" w:hAnsi="Times New Roman"/>
                <w:noProof/>
                <w:color w:val="000000"/>
                <w:sz w:val="15"/>
                <w:szCs w:val="15"/>
              </w:rPr>
              <w:t>(</w:t>
            </w:r>
            <w:hyperlink w:anchor="_ENREF_23" w:tooltip="Cui, 2010 #72" w:history="1">
              <w:r w:rsidR="00C92B80">
                <w:rPr>
                  <w:rFonts w:ascii="Times New Roman" w:hAnsi="Times New Roman"/>
                  <w:noProof/>
                  <w:color w:val="000000"/>
                  <w:sz w:val="15"/>
                  <w:szCs w:val="15"/>
                </w:rPr>
                <w:t>Cui et al., 2010</w:t>
              </w:r>
            </w:hyperlink>
            <w:r w:rsidR="00E973D2">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20(11)</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20(10)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30.9</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7.4</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28.1</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7.6</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manic</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69.3</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27.0</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5.9</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1.5T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 xml:space="preserve">SPM99 </w:t>
            </w:r>
          </w:p>
        </w:tc>
        <w:tc>
          <w:tcPr>
            <w:tcW w:w="0" w:type="auto"/>
            <w:gridSpan w:val="3"/>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&lt;0.002</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w:t>
            </w:r>
          </w:p>
        </w:tc>
      </w:tr>
      <w:tr w:rsidR="00C92B80" w:rsidRPr="00E90755" w:rsidTr="00F53DD3">
        <w:trPr>
          <w:trHeight w:hRule="exact" w:val="851"/>
        </w:trPr>
        <w:tc>
          <w:tcPr>
            <w:tcW w:w="1234" w:type="dxa"/>
          </w:tcPr>
          <w:p w:rsidR="00F630CC" w:rsidRPr="00E90755" w:rsidRDefault="001A0EC7"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r>
            <w:r w:rsidR="00BD3AAE">
              <w:rPr>
                <w:rFonts w:ascii="Times New Roman" w:hAnsi="Times New Roman"/>
                <w:color w:val="000000"/>
                <w:sz w:val="15"/>
                <w:szCs w:val="15"/>
              </w:rPr>
              <w:instrText xml:space="preserve"> ADDIN EN.CITE &lt;EndNote&gt;&lt;Cite&gt;&lt;Author&gt;Cui&lt;/Author&gt;&lt;Year&gt;2011&lt;/Year&gt;&lt;RecNum&gt;73&lt;/RecNum&gt;&lt;DisplayText&gt;(Cui et al., 2011)&lt;/DisplayText&gt;&lt;record&gt;&lt;rec-number&gt;73&lt;/rec-number&gt;&lt;foreign-keys&gt;&lt;key app="EN" db-id="5vzxttdzyrdv2iewvpbva0062dpzzfef9x0v"&gt;73&lt;/key&gt;&lt;/foreign-keys&gt;&lt;ref-type name="Journal Article"&gt;17&lt;/ref-type&gt;&lt;contributors&gt;&lt;authors&gt;&lt;author&gt;Cui, L.&lt;/author&gt;&lt;author&gt;Li, M.&lt;/author&gt;&lt;author&gt;Deng, W.&lt;/author&gt;&lt;author&gt;Guo, W.&lt;/author&gt;&lt;author&gt;Ma, X.&lt;/author&gt;&lt;author&gt;Huang, C.&lt;/author&gt;&lt;author&gt;Jiang, L.&lt;/author&gt;&lt;author&gt;Wang, Y.&lt;/author&gt;&lt;author&gt;Collier, D. A.&lt;/author&gt;&lt;author&gt;Gong, Q.&lt;/author&gt;&lt;author&gt;Li, T.&lt;/author&gt;&lt;/authors&gt;&lt;/contributors&gt;&lt;auth-address&gt;The Department of Psychiatry &amp;amp; Psychiatric Laboratory, State Key Laboratory of Biotherapy, West China Hospital, Sichuan University, China.&lt;/auth-address&gt;&lt;titles&gt;&lt;title&gt;Overlapping clusters of gray matter deficits in paranoid schizophrenia and psychotic bipolar mania with family history&lt;/title&gt;&lt;secondary-title&gt;Neurosci Lett&lt;/secondary-title&gt;&lt;alt-title&gt;Neuroscience letters&lt;/alt-title&gt;&lt;/titles&gt;&lt;periodical&gt;&lt;full-title&gt;Neurosci Lett&lt;/full-title&gt;&lt;abbr-1&gt;Neuroscience letters&lt;/abbr-1&gt;&lt;/periodical&gt;&lt;alt-periodical&gt;&lt;full-title&gt;Neurosci Lett&lt;/full-title&gt;&lt;abbr-1&gt;Neuroscience letters&lt;/abbr-1&gt;&lt;/alt-periodical&gt;&lt;pages&gt;94-8&lt;/pages&gt;&lt;volume&gt;489&lt;/volume&gt;&lt;number&gt;2&lt;/number&gt;&lt;edition&gt;2010/12/09&lt;/edition&gt;&lt;keywords&gt;&lt;keyword&gt;Adult&lt;/keyword&gt;&lt;keyword&gt;Bipolar Disorder/genetics/*pathology&lt;/keyword&gt;&lt;keyword&gt;Brain/*pathology&lt;/keyword&gt;&lt;keyword&gt;Case-Control Studies&lt;/keyword&gt;&lt;keyword&gt;Female&lt;/keyword&gt;&lt;keyword&gt;Humans&lt;/keyword&gt;&lt;keyword&gt;Magnetic Resonance Imaging&lt;/keyword&gt;&lt;keyword&gt;Male&lt;/keyword&gt;&lt;keyword&gt;Schizophrenia, Paranoid/*pathology&lt;/keyword&gt;&lt;/keywords&gt;&lt;dates&gt;&lt;year&gt;2011&lt;/year&gt;&lt;pub-dates&gt;&lt;date&gt;Feb 4&lt;/date&gt;&lt;/pub-dates&gt;&lt;/dates&gt;&lt;isbn&gt;0304-3940&lt;/isbn&gt;&lt;accession-num&gt;21138758&lt;/accession-num&gt;&lt;urls&gt;&lt;/urls&gt;&lt;electronic-resource-num&gt;10.1016/j.neulet.2010.11.073&lt;/electronic-resource-num&gt;&lt;remote-database-provider&gt;Nlm&lt;/remote-database-provider&gt;&lt;language&gt;eng&lt;/language&gt;&lt;/record&gt;&lt;/Cite&gt;&lt;/EndNote&gt;</w:instrText>
            </w:r>
            <w:r w:rsidRPr="00E90755">
              <w:rPr>
                <w:rFonts w:ascii="Times New Roman" w:hAnsi="Times New Roman"/>
                <w:color w:val="000000"/>
                <w:sz w:val="15"/>
                <w:szCs w:val="15"/>
              </w:rPr>
              <w:fldChar w:fldCharType="separate"/>
            </w:r>
            <w:r w:rsidR="00E973D2">
              <w:rPr>
                <w:rFonts w:ascii="Times New Roman" w:hAnsi="Times New Roman"/>
                <w:noProof/>
                <w:color w:val="000000"/>
                <w:sz w:val="15"/>
                <w:szCs w:val="15"/>
              </w:rPr>
              <w:t>(</w:t>
            </w:r>
            <w:hyperlink w:anchor="_ENREF_24" w:tooltip="Cui, 2011 #73" w:history="1">
              <w:r w:rsidR="00C92B80">
                <w:rPr>
                  <w:rFonts w:ascii="Times New Roman" w:hAnsi="Times New Roman"/>
                  <w:noProof/>
                  <w:color w:val="000000"/>
                  <w:sz w:val="15"/>
                  <w:szCs w:val="15"/>
                </w:rPr>
                <w:t>Cui et al., 2011</w:t>
              </w:r>
            </w:hyperlink>
            <w:r w:rsidR="00E973D2">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24(15)</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36(21)</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28.4</w:t>
            </w:r>
            <w:r w:rsidRPr="00E90755">
              <w:rPr>
                <w:rFonts w:ascii="Times New Roman" w:hAnsi="Times New Roman"/>
                <w:color w:val="000000"/>
                <w:sz w:val="15"/>
                <w:szCs w:val="15"/>
              </w:rPr>
              <w:t>±</w:t>
            </w:r>
            <w:r w:rsidRPr="00E90755">
              <w:rPr>
                <w:rFonts w:ascii="Times New Roman" w:hAnsi="Times New Roman" w:hint="eastAsia"/>
                <w:color w:val="000000"/>
                <w:sz w:val="15"/>
                <w:szCs w:val="15"/>
              </w:rPr>
              <w:t>6.6</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26.6</w:t>
            </w:r>
            <w:r w:rsidRPr="00E90755">
              <w:rPr>
                <w:rFonts w:ascii="Times New Roman" w:hAnsi="Times New Roman"/>
                <w:color w:val="000000"/>
                <w:sz w:val="15"/>
                <w:szCs w:val="15"/>
              </w:rPr>
              <w:t>±</w:t>
            </w:r>
            <w:r w:rsidRPr="00E90755">
              <w:rPr>
                <w:rFonts w:ascii="Times New Roman" w:hAnsi="Times New Roman" w:hint="eastAsia"/>
                <w:color w:val="000000"/>
                <w:sz w:val="15"/>
                <w:szCs w:val="15"/>
              </w:rPr>
              <w:t>6.7</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manic</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73.4</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25.9</w:t>
            </w:r>
            <w:r w:rsidRPr="00E90755">
              <w:rPr>
                <w:rFonts w:ascii="Times New Roman" w:hAnsi="Times New Roman"/>
                <w:color w:val="000000"/>
                <w:sz w:val="15"/>
                <w:szCs w:val="15"/>
              </w:rPr>
              <w:t>±</w:t>
            </w:r>
            <w:r w:rsidRPr="00E90755">
              <w:rPr>
                <w:rFonts w:ascii="Times New Roman" w:hAnsi="Times New Roman" w:hint="eastAsia"/>
                <w:color w:val="000000"/>
                <w:sz w:val="15"/>
                <w:szCs w:val="15"/>
              </w:rPr>
              <w:t>6.9</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SPM5</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6mm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0.001</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9.5</w:t>
            </w:r>
          </w:p>
        </w:tc>
      </w:tr>
      <w:tr w:rsidR="00C92B80" w:rsidRPr="00E90755" w:rsidTr="00F53DD3">
        <w:trPr>
          <w:trHeight w:hRule="exact" w:val="851"/>
        </w:trPr>
        <w:tc>
          <w:tcPr>
            <w:tcW w:w="1234" w:type="dxa"/>
          </w:tcPr>
          <w:p w:rsidR="00F630CC" w:rsidRPr="00E90755" w:rsidRDefault="004D7DE7"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PEVuZE5vdGU+PENpdGU+PEF1dGhvcj5EdWFydGU8L0F1dGhvcj48WWVhcj4yMDE2PC9ZZWFyPjxS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PEVuZE5vdGU+PENpdGU+PEF1dGhvcj5EdWFydGU8L0F1dGhvcj48WWVhcj4yMDE2PC9ZZWFyPjxS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27" w:tooltip="Duarte, 2016 #74" w:history="1">
              <w:r w:rsidR="00C92B80">
                <w:rPr>
                  <w:rFonts w:ascii="Times New Roman" w:hAnsi="Times New Roman"/>
                  <w:noProof/>
                  <w:color w:val="000000"/>
                  <w:sz w:val="15"/>
                  <w:szCs w:val="15"/>
                </w:rPr>
                <w:t>Duarte et al., 2016</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20(6)</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20(9)</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40.3</w:t>
            </w:r>
            <w:r w:rsidRPr="00E90755">
              <w:rPr>
                <w:rFonts w:ascii="Times New Roman" w:hAnsi="Times New Roman"/>
                <w:color w:val="000000"/>
                <w:sz w:val="15"/>
                <w:szCs w:val="15"/>
              </w:rPr>
              <w:t>±</w:t>
            </w:r>
            <w:r w:rsidRPr="00E90755">
              <w:rPr>
                <w:rFonts w:ascii="Times New Roman" w:hAnsi="Times New Roman" w:hint="eastAsia"/>
                <w:color w:val="000000"/>
                <w:sz w:val="15"/>
                <w:szCs w:val="15"/>
              </w:rPr>
              <w:t>10.2</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37.4</w:t>
            </w:r>
            <w:r w:rsidRPr="00E90755">
              <w:rPr>
                <w:rFonts w:ascii="Times New Roman" w:hAnsi="Times New Roman"/>
                <w:color w:val="000000"/>
                <w:sz w:val="15"/>
                <w:szCs w:val="15"/>
              </w:rPr>
              <w:t>±</w:t>
            </w:r>
            <w:r w:rsidRPr="00E90755">
              <w:rPr>
                <w:rFonts w:ascii="Times New Roman" w:hAnsi="Times New Roman" w:hint="eastAsia"/>
                <w:color w:val="000000"/>
                <w:sz w:val="15"/>
                <w:szCs w:val="15"/>
              </w:rPr>
              <w:t>10.2</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181.2</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1.5T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SPM8</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w:t>
            </w:r>
            <w:r w:rsidRPr="00E90755">
              <w:rPr>
                <w:rFonts w:ascii="Times New Roman" w:hAnsi="Times New Roman"/>
                <w:color w:val="000000"/>
                <w:sz w:val="15"/>
                <w:szCs w:val="15"/>
              </w:rPr>
              <w:t>F</w:t>
            </w:r>
            <w:r w:rsidRPr="00E90755">
              <w:rPr>
                <w:rFonts w:ascii="Times New Roman" w:hAnsi="Times New Roman" w:hint="eastAsia"/>
                <w:color w:val="000000"/>
                <w:sz w:val="15"/>
                <w:szCs w:val="15"/>
              </w:rPr>
              <w:t>WE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10</w:t>
            </w:r>
          </w:p>
        </w:tc>
      </w:tr>
      <w:tr w:rsidR="00C92B80" w:rsidRPr="00E90755" w:rsidTr="00F53DD3">
        <w:trPr>
          <w:trHeight w:hRule="exact" w:val="851"/>
        </w:trPr>
        <w:tc>
          <w:tcPr>
            <w:tcW w:w="1234" w:type="dxa"/>
          </w:tcPr>
          <w:p w:rsidR="00F630CC" w:rsidRPr="00E90755" w:rsidRDefault="00BA254E"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PEVuZE5vdGU+PENpdGU+PEF1dGhvcj5Fa2VyPC9BdXRob3I+PFllYXI+MjAxNDwvWWVhcj48UmVj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PEVuZE5vdGU+PENpdGU+PEF1dGhvcj5Fa2VyPC9BdXRob3I+PFllYXI+MjAxNDwvWWVhcj48UmVj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28" w:tooltip="Eker, 2014 #75" w:history="1">
              <w:r w:rsidR="00C92B80">
                <w:rPr>
                  <w:rFonts w:ascii="Times New Roman" w:hAnsi="Times New Roman"/>
                  <w:noProof/>
                  <w:color w:val="000000"/>
                  <w:sz w:val="15"/>
                  <w:szCs w:val="15"/>
                </w:rPr>
                <w:t>Eker et al., 2014</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28(16)</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30(10)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36.4</w:t>
            </w:r>
            <w:r w:rsidRPr="00E90755">
              <w:rPr>
                <w:rFonts w:ascii="Times New Roman" w:hAnsi="Times New Roman"/>
                <w:color w:val="000000"/>
                <w:sz w:val="15"/>
                <w:szCs w:val="15"/>
              </w:rPr>
              <w:t>±</w:t>
            </w:r>
            <w:r w:rsidRPr="00E90755">
              <w:rPr>
                <w:rFonts w:ascii="Times New Roman" w:hAnsi="Times New Roman" w:hint="eastAsia"/>
                <w:color w:val="000000"/>
                <w:sz w:val="15"/>
                <w:szCs w:val="15"/>
              </w:rPr>
              <w:t>7.8</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34.7</w:t>
            </w:r>
            <w:r w:rsidRPr="00E90755">
              <w:rPr>
                <w:rFonts w:ascii="Times New Roman" w:hAnsi="Times New Roman"/>
                <w:color w:val="000000"/>
                <w:sz w:val="15"/>
                <w:szCs w:val="15"/>
              </w:rPr>
              <w:t>±</w:t>
            </w:r>
            <w:r w:rsidRPr="00E90755">
              <w:rPr>
                <w:rFonts w:ascii="Times New Roman" w:hAnsi="Times New Roman" w:hint="eastAsia"/>
                <w:color w:val="000000"/>
                <w:sz w:val="15"/>
                <w:szCs w:val="15"/>
              </w:rPr>
              <w:t>8.4</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195.0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2.3</w:t>
            </w:r>
            <w:r w:rsidRPr="00E90755">
              <w:rPr>
                <w:rFonts w:ascii="Times New Roman" w:hAnsi="Times New Roman"/>
                <w:color w:val="000000"/>
                <w:sz w:val="15"/>
                <w:szCs w:val="15"/>
              </w:rPr>
              <w:t>±</w:t>
            </w:r>
            <w:r w:rsidRPr="00E90755">
              <w:rPr>
                <w:rFonts w:ascii="Times New Roman" w:hAnsi="Times New Roman" w:hint="eastAsia"/>
                <w:color w:val="000000"/>
                <w:sz w:val="15"/>
                <w:szCs w:val="15"/>
              </w:rPr>
              <w:t>3.4</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1.0</w:t>
            </w:r>
            <w:r w:rsidRPr="00E90755">
              <w:rPr>
                <w:rFonts w:ascii="Times New Roman" w:hAnsi="Times New Roman"/>
                <w:color w:val="000000"/>
                <w:sz w:val="15"/>
                <w:szCs w:val="15"/>
              </w:rPr>
              <w:t>±</w:t>
            </w:r>
            <w:r w:rsidRPr="00E90755">
              <w:rPr>
                <w:rFonts w:ascii="Times New Roman" w:hAnsi="Times New Roman" w:hint="eastAsia"/>
                <w:color w:val="000000"/>
                <w:sz w:val="15"/>
                <w:szCs w:val="15"/>
              </w:rPr>
              <w:t>1.8</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60.7</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SPM8</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w:t>
            </w:r>
            <w:r w:rsidRPr="00E90755">
              <w:rPr>
                <w:rFonts w:ascii="Times New Roman" w:hAnsi="Times New Roman"/>
                <w:color w:val="000000"/>
                <w:sz w:val="15"/>
                <w:szCs w:val="15"/>
              </w:rPr>
              <w:t>F</w:t>
            </w:r>
            <w:r w:rsidRPr="00E90755">
              <w:rPr>
                <w:rFonts w:ascii="Times New Roman" w:hAnsi="Times New Roman" w:hint="eastAsia"/>
                <w:color w:val="000000"/>
                <w:sz w:val="15"/>
                <w:szCs w:val="15"/>
              </w:rPr>
              <w:t>WE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10</w:t>
            </w:r>
          </w:p>
        </w:tc>
      </w:tr>
      <w:tr w:rsidR="00C92B80" w:rsidRPr="00E90755" w:rsidTr="00F53DD3">
        <w:trPr>
          <w:trHeight w:hRule="exact" w:val="851"/>
        </w:trPr>
        <w:tc>
          <w:tcPr>
            <w:tcW w:w="1234" w:type="dxa"/>
            <w:vMerge w:val="restart"/>
          </w:tcPr>
          <w:p w:rsidR="00F630CC" w:rsidRPr="00E90755" w:rsidRDefault="00764E32"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PEVuZE5vdGU+PENpdGU+PEF1dGhvcj5Fa21hbjwvQXV0aG9yPjxZZWFyPjIwMTc8L1llYXI+PFJl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PEVuZE5vdGU+PENpdGU+PEF1dGhvcj5Fa21hbjwvQXV0aG9yPjxZZWFyPjIwMTc8L1llYXI+PFJl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29" w:tooltip="Ekman, 2017 #76" w:history="1">
              <w:r w:rsidR="00C92B80">
                <w:rPr>
                  <w:rFonts w:ascii="Times New Roman" w:hAnsi="Times New Roman"/>
                  <w:noProof/>
                  <w:color w:val="000000"/>
                  <w:sz w:val="15"/>
                  <w:szCs w:val="15"/>
                </w:rPr>
                <w:t>Ekman et al., 2017</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85(30)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102(56)</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37.0</w:t>
            </w:r>
            <w:r w:rsidRPr="00E90755">
              <w:rPr>
                <w:rFonts w:ascii="Times New Roman" w:hAnsi="Times New Roman"/>
                <w:color w:val="000000"/>
                <w:sz w:val="15"/>
                <w:szCs w:val="15"/>
              </w:rPr>
              <w:t>±</w:t>
            </w:r>
            <w:r w:rsidRPr="00E90755">
              <w:rPr>
                <w:rFonts w:ascii="Times New Roman" w:hAnsi="Times New Roman" w:hint="eastAsia"/>
                <w:color w:val="000000"/>
                <w:sz w:val="15"/>
                <w:szCs w:val="15"/>
              </w:rPr>
              <w:t>13.0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39.0</w:t>
            </w:r>
            <w:r w:rsidRPr="00E90755">
              <w:rPr>
                <w:rFonts w:ascii="Times New Roman" w:hAnsi="Times New Roman"/>
                <w:color w:val="000000"/>
                <w:sz w:val="15"/>
                <w:szCs w:val="15"/>
              </w:rPr>
              <w:t>±</w:t>
            </w:r>
            <w:r w:rsidRPr="00E90755">
              <w:rPr>
                <w:rFonts w:ascii="Times New Roman" w:hAnsi="Times New Roman" w:hint="eastAsia"/>
                <w:color w:val="000000"/>
                <w:sz w:val="15"/>
                <w:szCs w:val="15"/>
              </w:rPr>
              <w:t>15.0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manic/depressed</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16.0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1.5T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SPM12</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w:t>
            </w:r>
            <w:r w:rsidRPr="00E90755">
              <w:rPr>
                <w:rFonts w:ascii="Times New Roman" w:hAnsi="Times New Roman"/>
                <w:color w:val="000000"/>
                <w:sz w:val="15"/>
                <w:szCs w:val="15"/>
              </w:rPr>
              <w:t>F</w:t>
            </w:r>
            <w:r w:rsidRPr="00E90755">
              <w:rPr>
                <w:rFonts w:ascii="Times New Roman" w:hAnsi="Times New Roman" w:hint="eastAsia"/>
                <w:color w:val="000000"/>
                <w:sz w:val="15"/>
                <w:szCs w:val="15"/>
              </w:rPr>
              <w:t>WE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9.5</w:t>
            </w:r>
          </w:p>
        </w:tc>
      </w:tr>
      <w:tr w:rsidR="00C92B80" w:rsidRPr="00E90755" w:rsidTr="00F53DD3">
        <w:trPr>
          <w:trHeight w:hRule="exact" w:val="851"/>
        </w:trPr>
        <w:tc>
          <w:tcPr>
            <w:tcW w:w="1234" w:type="dxa"/>
            <w:vMerge/>
          </w:tcPr>
          <w:p w:rsidR="00F630CC" w:rsidRPr="00E90755" w:rsidRDefault="00F630CC" w:rsidP="00D3792F">
            <w:pPr>
              <w:widowControl/>
              <w:rPr>
                <w:rFonts w:ascii="Times New Roman" w:hAnsi="Times New Roman"/>
                <w:color w:val="000000"/>
                <w:sz w:val="15"/>
                <w:szCs w:val="15"/>
              </w:rPr>
            </w:pP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82(40)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102(56)</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40.0</w:t>
            </w:r>
            <w:r w:rsidRPr="00E90755">
              <w:rPr>
                <w:rFonts w:ascii="Times New Roman" w:hAnsi="Times New Roman"/>
                <w:color w:val="000000"/>
                <w:sz w:val="15"/>
                <w:szCs w:val="15"/>
              </w:rPr>
              <w:t>±</w:t>
            </w:r>
            <w:r w:rsidRPr="00E90755">
              <w:rPr>
                <w:rFonts w:ascii="Times New Roman" w:hAnsi="Times New Roman" w:hint="eastAsia"/>
                <w:color w:val="000000"/>
                <w:sz w:val="15"/>
                <w:szCs w:val="15"/>
              </w:rPr>
              <w:t>13.0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39.0</w:t>
            </w:r>
            <w:r w:rsidRPr="00E90755">
              <w:rPr>
                <w:rFonts w:ascii="Times New Roman" w:hAnsi="Times New Roman"/>
                <w:color w:val="000000"/>
                <w:sz w:val="15"/>
                <w:szCs w:val="15"/>
              </w:rPr>
              <w:t>±</w:t>
            </w:r>
            <w:r w:rsidRPr="00E90755">
              <w:rPr>
                <w:rFonts w:ascii="Times New Roman" w:hAnsi="Times New Roman" w:hint="eastAsia"/>
                <w:color w:val="000000"/>
                <w:sz w:val="15"/>
                <w:szCs w:val="15"/>
              </w:rPr>
              <w:t>15.0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manic/depressed</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1.5T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SPM12</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w:t>
            </w:r>
            <w:r w:rsidRPr="00E90755">
              <w:rPr>
                <w:rFonts w:ascii="Times New Roman" w:hAnsi="Times New Roman"/>
                <w:color w:val="000000"/>
                <w:sz w:val="15"/>
                <w:szCs w:val="15"/>
              </w:rPr>
              <w:t>F</w:t>
            </w:r>
            <w:r w:rsidRPr="00E90755">
              <w:rPr>
                <w:rFonts w:ascii="Times New Roman" w:hAnsi="Times New Roman" w:hint="eastAsia"/>
                <w:color w:val="000000"/>
                <w:sz w:val="15"/>
                <w:szCs w:val="15"/>
              </w:rPr>
              <w:t>WE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9.5</w:t>
            </w:r>
          </w:p>
        </w:tc>
      </w:tr>
      <w:tr w:rsidR="00C92B80" w:rsidRPr="00E90755" w:rsidTr="00F53DD3">
        <w:trPr>
          <w:trHeight w:hRule="exact" w:val="851"/>
        </w:trPr>
        <w:tc>
          <w:tcPr>
            <w:tcW w:w="1234" w:type="dxa"/>
            <w:vMerge w:val="restart"/>
          </w:tcPr>
          <w:p w:rsidR="00F630CC" w:rsidRPr="00E90755" w:rsidRDefault="001C546C"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PEVuZE5vdGU+PENpdGU+PEF1dGhvcj5GYW48L0F1dGhvcj48WWVhcj4yMDE2PC9ZZWFyPjxSZWNO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PEVuZE5vdGU+PENpdGU+PEF1dGhvcj5GYW48L0F1dGhvcj48WWVhcj4yMDE2PC9ZZWFyPjxSZWNO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871BB4">
              <w:rPr>
                <w:rFonts w:ascii="Times New Roman" w:hAnsi="Times New Roman"/>
                <w:noProof/>
                <w:color w:val="000000"/>
                <w:sz w:val="15"/>
                <w:szCs w:val="15"/>
              </w:rPr>
              <w:t>(</w:t>
            </w:r>
            <w:hyperlink w:anchor="_ENREF_30" w:tooltip="Fan, 2016 #79" w:history="1">
              <w:r w:rsidR="00C92B80">
                <w:rPr>
                  <w:rFonts w:ascii="Times New Roman" w:hAnsi="Times New Roman"/>
                  <w:noProof/>
                  <w:color w:val="000000"/>
                  <w:sz w:val="15"/>
                  <w:szCs w:val="15"/>
                </w:rPr>
                <w:t>Fan et al., 2016</w:t>
              </w:r>
            </w:hyperlink>
            <w:r w:rsidR="00871BB4">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26</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26</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26.1</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3.9</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24.4</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4.3</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 xml:space="preserve">　</w:t>
            </w: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 xml:space="preserve">　</w:t>
            </w: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r w:rsidRPr="00E90755">
              <w:rPr>
                <w:rFonts w:ascii="Times New Roman" w:hAnsi="Times New Roman" w:hint="eastAsia"/>
                <w:color w:val="000000"/>
                <w:sz w:val="15"/>
                <w:szCs w:val="15"/>
              </w:rPr>
              <w:t xml:space="preserve">　</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 xml:space="preserve">　</w:t>
            </w: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SPM8</w:t>
            </w:r>
          </w:p>
        </w:tc>
        <w:tc>
          <w:tcPr>
            <w:tcW w:w="0" w:type="auto"/>
            <w:gridSpan w:val="3"/>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0.001</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uncorrected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w:t>
            </w:r>
          </w:p>
        </w:tc>
      </w:tr>
      <w:tr w:rsidR="00C92B80" w:rsidRPr="00E90755" w:rsidTr="00F53DD3">
        <w:trPr>
          <w:trHeight w:hRule="exact" w:val="851"/>
        </w:trPr>
        <w:tc>
          <w:tcPr>
            <w:tcW w:w="1234" w:type="dxa"/>
            <w:vMerge/>
          </w:tcPr>
          <w:p w:rsidR="00F630CC" w:rsidRPr="00E90755" w:rsidRDefault="00F630CC" w:rsidP="00D3792F">
            <w:pPr>
              <w:widowControl/>
              <w:rPr>
                <w:rFonts w:ascii="Times New Roman" w:hAnsi="Times New Roman"/>
                <w:color w:val="000000"/>
                <w:sz w:val="15"/>
                <w:szCs w:val="15"/>
              </w:rPr>
            </w:pP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24</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25</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26.0</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3.5</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24.0</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4.4</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 xml:space="preserve">　</w:t>
            </w: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 xml:space="preserve">　</w:t>
            </w: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 xml:space="preserve">　</w:t>
            </w: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 xml:space="preserve">　</w:t>
            </w: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 xml:space="preserve">　</w:t>
            </w:r>
            <w:r w:rsidRPr="00E90755">
              <w:rPr>
                <w:rFonts w:ascii="Times New Roman" w:hAnsi="Times New Roman" w:hint="eastAsia"/>
                <w:color w:val="000000"/>
                <w:sz w:val="15"/>
                <w:szCs w:val="15"/>
              </w:rPr>
              <w:t>SPM8</w:t>
            </w:r>
          </w:p>
        </w:tc>
        <w:tc>
          <w:tcPr>
            <w:tcW w:w="0" w:type="auto"/>
            <w:gridSpan w:val="3"/>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 xml:space="preserve">　</w:t>
            </w: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0.001</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uncorrected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w:t>
            </w:r>
          </w:p>
        </w:tc>
      </w:tr>
      <w:tr w:rsidR="00C92B80" w:rsidRPr="00E90755" w:rsidTr="00F53DD3">
        <w:trPr>
          <w:trHeight w:hRule="exact" w:val="851"/>
        </w:trPr>
        <w:tc>
          <w:tcPr>
            <w:tcW w:w="1234" w:type="dxa"/>
          </w:tcPr>
          <w:p w:rsidR="00F630CC" w:rsidRPr="00E90755" w:rsidRDefault="00012E75"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r>
            <w:r w:rsidR="00BD3AAE">
              <w:rPr>
                <w:rFonts w:ascii="Times New Roman" w:hAnsi="Times New Roman"/>
                <w:color w:val="000000"/>
                <w:sz w:val="15"/>
                <w:szCs w:val="15"/>
              </w:rPr>
              <w:instrText xml:space="preserve"> ADDIN EN.CITE &lt;EndNote&gt;&lt;Cite&gt;&lt;Author&gt;Frangou&lt;/Author&gt;&lt;Year&gt;2011&lt;/Year&gt;&lt;RecNum&gt;81&lt;/RecNum&gt;&lt;DisplayText&gt;(Frangou, 2011)&lt;/DisplayText&gt;&lt;record&gt;&lt;rec-number&gt;81&lt;/rec-number&gt;&lt;foreign-keys&gt;&lt;key app="EN" db-id="5vzxttdzyrdv2iewvpbva0062dpzzfef9x0v"&gt;81&lt;/key&gt;&lt;/foreign-keys&gt;&lt;ref-type name="Journal Article"&gt;17&lt;/ref-type&gt;&lt;contributors&gt;&lt;authors&gt;&lt;author&gt;Frangou, S.&lt;/author&gt;&lt;/authors&gt;&lt;/contributors&gt;&lt;auth-address&gt;Department of Psychosis Studies, Section of Neurobiology of Psychosis, Institute of Psychiatry, King&amp;apos;s College London London, UK.&lt;/auth-address&gt;&lt;titles&gt;&lt;title&gt;Brain structural and functional correlates of resilience to Bipolar Disorder&lt;/title&gt;&lt;secondary-title&gt;Front Hum Neurosci&lt;/secondary-title&gt;&lt;alt-title&gt;Frontiers in human neuroscience&lt;/alt-title&gt;&lt;/titles&gt;&lt;periodical&gt;&lt;full-title&gt;Front Hum Neurosci&lt;/full-title&gt;&lt;abbr-1&gt;Frontiers in human neuroscience&lt;/abbr-1&gt;&lt;/periodical&gt;&lt;alt-periodical&gt;&lt;full-title&gt;Front Hum Neurosci&lt;/full-title&gt;&lt;abbr-1&gt;Frontiers in human neuroscience&lt;/abbr-1&gt;&lt;/alt-periodical&gt;&lt;pages&gt;184&lt;/pages&gt;&lt;volume&gt;5&lt;/volume&gt;&lt;edition&gt;2012/03/01&lt;/edition&gt;&lt;dates&gt;&lt;year&gt;2011&lt;/year&gt;&lt;pub-dates&gt;&lt;date&gt;Dec 6&lt;/date&gt;&lt;/pub-dates&gt;&lt;/dates&gt;&lt;isbn&gt;1662-5161&lt;/isbn&gt;&lt;accession-num&gt;22363273&lt;/accession-num&gt;&lt;urls&gt;&lt;/urls&gt;&lt;custom2&gt;Pmc3277296&lt;/custom2&gt;&lt;electronic-resource-num&gt;10.3389/fnhum.2011.00184&lt;/electronic-resource-num&gt;&lt;remote-database-provider&gt;Nlm&lt;/remote-database-provider&gt;&lt;language&gt;eng&lt;/language&gt;&lt;/record&gt;&lt;/Cite&gt;&lt;/EndNote&gt;</w:instrText>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32" w:tooltip="Frangou, 2011 #81" w:history="1">
              <w:r w:rsidR="00C92B80">
                <w:rPr>
                  <w:rFonts w:ascii="Times New Roman" w:hAnsi="Times New Roman"/>
                  <w:noProof/>
                  <w:color w:val="000000"/>
                  <w:sz w:val="15"/>
                  <w:szCs w:val="15"/>
                </w:rPr>
                <w:t>Frangou, 2011</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47(21)</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71(36)</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46.2</w:t>
            </w:r>
            <w:r w:rsidRPr="00E90755">
              <w:rPr>
                <w:rFonts w:ascii="Times New Roman" w:hAnsi="Times New Roman"/>
                <w:color w:val="000000"/>
                <w:sz w:val="15"/>
                <w:szCs w:val="15"/>
              </w:rPr>
              <w:t>±</w:t>
            </w:r>
            <w:r w:rsidRPr="00E90755">
              <w:rPr>
                <w:rFonts w:ascii="Times New Roman" w:hAnsi="Times New Roman" w:hint="eastAsia"/>
                <w:color w:val="000000"/>
                <w:sz w:val="15"/>
                <w:szCs w:val="15"/>
              </w:rPr>
              <w:t>11.5</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39.8</w:t>
            </w:r>
            <w:r w:rsidRPr="00E90755">
              <w:rPr>
                <w:rFonts w:ascii="Times New Roman" w:hAnsi="Times New Roman"/>
                <w:color w:val="000000"/>
                <w:sz w:val="15"/>
                <w:szCs w:val="15"/>
              </w:rPr>
              <w:t>±</w:t>
            </w:r>
            <w:r w:rsidRPr="00E90755">
              <w:rPr>
                <w:rFonts w:ascii="Times New Roman" w:hAnsi="Times New Roman" w:hint="eastAsia"/>
                <w:color w:val="000000"/>
                <w:sz w:val="15"/>
                <w:szCs w:val="15"/>
              </w:rPr>
              <w:t>15.3</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20.0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3.0</w:t>
            </w:r>
            <w:r w:rsidRPr="00E90755">
              <w:rPr>
                <w:rFonts w:ascii="Times New Roman" w:hAnsi="Times New Roman"/>
                <w:color w:val="000000"/>
                <w:sz w:val="15"/>
                <w:szCs w:val="15"/>
              </w:rPr>
              <w:t>±</w:t>
            </w:r>
            <w:r w:rsidRPr="00E90755">
              <w:rPr>
                <w:rFonts w:ascii="Times New Roman" w:hAnsi="Times New Roman" w:hint="eastAsia"/>
                <w:color w:val="000000"/>
                <w:sz w:val="15"/>
                <w:szCs w:val="15"/>
              </w:rPr>
              <w:t>3.9</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1.3</w:t>
            </w:r>
            <w:r w:rsidRPr="00E90755">
              <w:rPr>
                <w:rFonts w:ascii="Times New Roman" w:hAnsi="Times New Roman"/>
                <w:color w:val="000000"/>
                <w:sz w:val="15"/>
                <w:szCs w:val="15"/>
              </w:rPr>
              <w:t>±</w:t>
            </w:r>
            <w:r w:rsidRPr="00E90755">
              <w:rPr>
                <w:rFonts w:ascii="Times New Roman" w:hAnsi="Times New Roman" w:hint="eastAsia"/>
                <w:color w:val="000000"/>
                <w:sz w:val="15"/>
                <w:szCs w:val="15"/>
              </w:rPr>
              <w:t>2.9</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1.5T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SPM5</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12mm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0.001</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9.5</w:t>
            </w:r>
          </w:p>
        </w:tc>
      </w:tr>
      <w:tr w:rsidR="00C92B80" w:rsidRPr="00E90755" w:rsidTr="00F53DD3">
        <w:trPr>
          <w:trHeight w:hRule="exact" w:val="851"/>
        </w:trPr>
        <w:tc>
          <w:tcPr>
            <w:tcW w:w="1234" w:type="dxa"/>
          </w:tcPr>
          <w:p w:rsidR="00F630CC" w:rsidRPr="00E90755" w:rsidRDefault="00DD56C4"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PEVuZE5vdGU+PENpdGU+PEF1dGhvcj5Hb2lrb2xlYTwvQXV0aG9yPjxZZWFyPjIwMTk8L1llYXI+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=
</w:fldData>
              </w:fldChar>
            </w:r>
            <w:r w:rsidR="004664AD">
              <w:rPr>
                <w:rFonts w:ascii="Times New Roman" w:hAnsi="Times New Roman"/>
                <w:color w:val="000000"/>
                <w:sz w:val="15"/>
                <w:szCs w:val="15"/>
              </w:rPr>
              <w:instrText xml:space="preserve"> ADDIN EN.CITE </w:instrText>
            </w:r>
            <w:r w:rsidR="004664AD">
              <w:rPr>
                <w:rFonts w:ascii="Times New Roman" w:hAnsi="Times New Roman"/>
                <w:color w:val="000000"/>
                <w:sz w:val="15"/>
                <w:szCs w:val="15"/>
              </w:rPr>
              <w:fldChar w:fldCharType="begin">
                <w:fldData xml:space="preserve">PEVuZE5vdGU+PENpdGU+PEF1dGhvcj5Hb2lrb2xlYTwvQXV0aG9yPjxZZWFyPjIwMTk8L1llYXI+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=
</w:fldData>
              </w:fldChar>
            </w:r>
            <w:r w:rsidR="004664AD">
              <w:rPr>
                <w:rFonts w:ascii="Times New Roman" w:hAnsi="Times New Roman"/>
                <w:color w:val="000000"/>
                <w:sz w:val="15"/>
                <w:szCs w:val="15"/>
              </w:rPr>
              <w:instrText xml:space="preserve"> ADDIN EN.CITE.DATA </w:instrText>
            </w:r>
            <w:r w:rsidR="004664AD">
              <w:rPr>
                <w:rFonts w:ascii="Times New Roman" w:hAnsi="Times New Roman"/>
                <w:color w:val="000000"/>
                <w:sz w:val="15"/>
                <w:szCs w:val="15"/>
              </w:rPr>
            </w:r>
            <w:r w:rsidR="004664AD">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34" w:tooltip="Goikolea, 2019 #1374" w:history="1">
              <w:r w:rsidR="00C92B80">
                <w:rPr>
                  <w:rFonts w:ascii="Times New Roman" w:hAnsi="Times New Roman"/>
                  <w:noProof/>
                  <w:color w:val="000000"/>
                  <w:sz w:val="15"/>
                  <w:szCs w:val="15"/>
                </w:rPr>
                <w:t>Goikolea et al., 2019</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31(16)</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31(16)</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30.5</w:t>
            </w:r>
            <w:r w:rsidRPr="00E90755">
              <w:rPr>
                <w:rFonts w:ascii="Times New Roman" w:hAnsi="Times New Roman"/>
                <w:color w:val="000000"/>
                <w:sz w:val="15"/>
                <w:szCs w:val="15"/>
              </w:rPr>
              <w:t>±</w:t>
            </w:r>
            <w:r w:rsidRPr="00E90755">
              <w:rPr>
                <w:rFonts w:ascii="Times New Roman" w:hAnsi="Times New Roman" w:hint="eastAsia"/>
                <w:color w:val="000000"/>
                <w:sz w:val="15"/>
                <w:szCs w:val="15"/>
              </w:rPr>
              <w:t>9.0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31.1</w:t>
            </w:r>
            <w:r w:rsidRPr="00E90755">
              <w:rPr>
                <w:rFonts w:ascii="Times New Roman" w:hAnsi="Times New Roman"/>
                <w:color w:val="000000"/>
                <w:sz w:val="15"/>
                <w:szCs w:val="15"/>
              </w:rPr>
              <w:t>±</w:t>
            </w:r>
            <w:r w:rsidRPr="00E90755">
              <w:rPr>
                <w:rFonts w:ascii="Times New Roman" w:hAnsi="Times New Roman" w:hint="eastAsia"/>
                <w:color w:val="000000"/>
                <w:sz w:val="15"/>
                <w:szCs w:val="15"/>
              </w:rPr>
              <w:t>8.8</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manic</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40.0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18.0</w:t>
            </w:r>
            <w:r w:rsidRPr="00E90755">
              <w:rPr>
                <w:rFonts w:ascii="Times New Roman" w:hAnsi="Times New Roman"/>
                <w:color w:val="000000"/>
                <w:sz w:val="15"/>
                <w:szCs w:val="15"/>
              </w:rPr>
              <w:t>±</w:t>
            </w:r>
            <w:r w:rsidRPr="00E90755">
              <w:rPr>
                <w:rFonts w:ascii="Times New Roman" w:hAnsi="Times New Roman" w:hint="eastAsia"/>
                <w:color w:val="000000"/>
                <w:sz w:val="15"/>
                <w:szCs w:val="15"/>
              </w:rPr>
              <w:t>8.1</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1.5T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SPM8</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w:t>
            </w:r>
            <w:r w:rsidRPr="00E90755">
              <w:rPr>
                <w:rFonts w:ascii="Times New Roman" w:hAnsi="Times New Roman"/>
                <w:color w:val="000000"/>
                <w:sz w:val="15"/>
                <w:szCs w:val="15"/>
              </w:rPr>
              <w:t>F</w:t>
            </w:r>
            <w:r w:rsidRPr="00E90755">
              <w:rPr>
                <w:rFonts w:ascii="Times New Roman" w:hAnsi="Times New Roman" w:hint="eastAsia"/>
                <w:color w:val="000000"/>
                <w:sz w:val="15"/>
                <w:szCs w:val="15"/>
              </w:rPr>
              <w:t>WE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9.5</w:t>
            </w:r>
          </w:p>
        </w:tc>
      </w:tr>
      <w:tr w:rsidR="00C92B80" w:rsidRPr="00E90755" w:rsidTr="00F53DD3">
        <w:trPr>
          <w:trHeight w:hRule="exact" w:val="851"/>
        </w:trPr>
        <w:tc>
          <w:tcPr>
            <w:tcW w:w="1234" w:type="dxa"/>
          </w:tcPr>
          <w:p w:rsidR="00F630CC" w:rsidRPr="00E90755" w:rsidRDefault="00C43F9D" w:rsidP="00C92B80">
            <w:pPr>
              <w:widowControl/>
              <w:rPr>
                <w:rFonts w:ascii="Times New Roman" w:hAnsi="Times New Roman"/>
                <w:color w:val="000000"/>
                <w:sz w:val="15"/>
                <w:szCs w:val="15"/>
              </w:rPr>
            </w:pPr>
            <w:r w:rsidRPr="00E90755">
              <w:rPr>
                <w:rFonts w:ascii="Times New Roman" w:hAnsi="Times New Roman"/>
                <w:color w:val="000000"/>
                <w:sz w:val="15"/>
                <w:szCs w:val="15"/>
              </w:rPr>
              <w:lastRenderedPageBreak/>
              <w:fldChar w:fldCharType="begin"/>
            </w:r>
            <w:r w:rsidR="00871BB4">
              <w:rPr>
                <w:rFonts w:ascii="Times New Roman" w:hAnsi="Times New Roman"/>
                <w:color w:val="000000"/>
                <w:sz w:val="15"/>
                <w:szCs w:val="15"/>
              </w:rPr>
              <w:instrText xml:space="preserve"> ADDIN EN.CITE &lt;EndNote&gt;&lt;Cite&gt;&lt;Author&gt;Ha&lt;/Author&gt;&lt;Year&gt;2009&lt;/Year&gt;&lt;RecNum&gt;1375&lt;/RecNum&gt;&lt;DisplayText&gt;(Ha et al., 2009)&lt;/DisplayText&gt;&lt;record&gt;&lt;rec-number&gt;1375&lt;/rec-number&gt;&lt;foreign-keys&gt;&lt;key app="EN" db-id="davdddpax9ve5sed92p5f554t5wftvrr25fs"&gt;1375&lt;/key&gt;&lt;/foreign-keys&gt;&lt;ref-type name="Journal Article"&gt;17&lt;/ref-type&gt;&lt;contributors&gt;&lt;authors&gt;&lt;author&gt;Ha, T. H.&lt;/author&gt;&lt;author&gt;Ha, K.&lt;/author&gt;&lt;author&gt;Kim, J. H.&lt;/author&gt;&lt;author&gt;Choi, J. E.&lt;/author&gt;&lt;/authors&gt;&lt;/contributors&gt;&lt;auth-address&gt;Mood Disorders Clinic &amp;amp; Clinical Affective Neuroscience Laboratory, Department of Psychiatry, Seoul National University Bundang Hospital, 166 Gumiro, Bundang-gu, Seongnam-si, Kyeonggi-do, Republic of Korea.&lt;/auth-address&gt;&lt;titles&gt;&lt;title&gt;Regional brain gray matter abnormalities in patients with bipolar II disorder: a comparison study with bipolar I patients and healthy controls&lt;/title&gt;&lt;secondary-title&gt;Neurosci Lett&lt;/secondary-title&gt;&lt;alt-title&gt;Neuroscience letters&lt;/alt-title&gt;&lt;/titles&gt;&lt;alt-periodical&gt;&lt;full-title&gt;Neuroscience Letters&lt;/full-title&gt;&lt;/alt-periodical&gt;&lt;pages&gt;44-8&lt;/pages&gt;&lt;volume&gt;456&lt;/volume&gt;&lt;number&gt;1&lt;/number&gt;&lt;edition&gt;2009/05/12&lt;/edition&gt;&lt;keywords&gt;&lt;keyword&gt;Adult&lt;/keyword&gt;&lt;keyword&gt;Antidepressive Agents/therapeutic use&lt;/keyword&gt;&lt;keyword&gt;Bipolar Disorder/classification/drug therapy/*pathology&lt;/keyword&gt;&lt;keyword&gt;Brain/*pathology&lt;/keyword&gt;&lt;keyword&gt;Female&lt;/keyword&gt;&lt;keyword&gt;Humans&lt;/keyword&gt;&lt;keyword&gt;Image Interpretation, Computer-Assisted&lt;/keyword&gt;&lt;keyword&gt;Magnetic Resonance Imaging&lt;/keyword&gt;&lt;keyword&gt;Male&lt;/keyword&gt;&lt;/keywords&gt;&lt;dates&gt;&lt;year&gt;2009&lt;/year&gt;&lt;pub-dates&gt;&lt;date&gt;May 29&lt;/date&gt;&lt;/pub-dates&gt;&lt;/dates&gt;&lt;isbn&gt;0304-3940&lt;/isbn&gt;&lt;accession-num&gt;19429131&lt;/accession-num&gt;&lt;urls&gt;&lt;/urls&gt;&lt;electronic-resource-num&gt;10.1016/j.neulet.2009.03.077&lt;/electronic-resource-num&gt;&lt;remote-database-provider&gt;Nlm&lt;/remote-database-provider&gt;&lt;language&gt;eng&lt;/language&gt;&lt;/record&gt;&lt;/Cite&gt;&lt;/EndNote&gt;</w:instrText>
            </w:r>
            <w:r w:rsidRPr="00E90755">
              <w:rPr>
                <w:rFonts w:ascii="Times New Roman" w:hAnsi="Times New Roman"/>
                <w:color w:val="000000"/>
                <w:sz w:val="15"/>
                <w:szCs w:val="15"/>
              </w:rPr>
              <w:fldChar w:fldCharType="separate"/>
            </w:r>
            <w:r w:rsidR="00871BB4">
              <w:rPr>
                <w:rFonts w:ascii="Times New Roman" w:hAnsi="Times New Roman"/>
                <w:noProof/>
                <w:color w:val="000000"/>
                <w:sz w:val="15"/>
                <w:szCs w:val="15"/>
              </w:rPr>
              <w:t>(</w:t>
            </w:r>
            <w:hyperlink w:anchor="_ENREF_35" w:tooltip="Ha, 2009 #1375" w:history="1">
              <w:r w:rsidR="00C92B80">
                <w:rPr>
                  <w:rFonts w:ascii="Times New Roman" w:hAnsi="Times New Roman"/>
                  <w:noProof/>
                  <w:color w:val="000000"/>
                  <w:sz w:val="15"/>
                  <w:szCs w:val="15"/>
                </w:rPr>
                <w:t>Ha et al., 2009</w:t>
              </w:r>
            </w:hyperlink>
            <w:r w:rsidR="00871BB4">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23(8)</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23(8)</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35.2</w:t>
            </w:r>
            <w:r w:rsidRPr="00E90755">
              <w:rPr>
                <w:rFonts w:ascii="Times New Roman" w:hAnsi="Times New Roman"/>
                <w:color w:val="000000"/>
                <w:sz w:val="15"/>
                <w:szCs w:val="15"/>
              </w:rPr>
              <w:t>±</w:t>
            </w:r>
            <w:r w:rsidRPr="00E90755">
              <w:rPr>
                <w:rFonts w:ascii="Times New Roman" w:hAnsi="Times New Roman" w:hint="eastAsia"/>
                <w:color w:val="000000"/>
                <w:sz w:val="15"/>
                <w:szCs w:val="15"/>
              </w:rPr>
              <w:t>10.0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36.0</w:t>
            </w:r>
            <w:r w:rsidRPr="00E90755">
              <w:rPr>
                <w:rFonts w:ascii="Times New Roman" w:hAnsi="Times New Roman"/>
                <w:color w:val="000000"/>
                <w:sz w:val="15"/>
                <w:szCs w:val="15"/>
              </w:rPr>
              <w:t>±</w:t>
            </w:r>
            <w:r w:rsidRPr="00E90755">
              <w:rPr>
                <w:rFonts w:ascii="Times New Roman" w:hAnsi="Times New Roman" w:hint="eastAsia"/>
                <w:color w:val="000000"/>
                <w:sz w:val="15"/>
                <w:szCs w:val="15"/>
              </w:rPr>
              <w:t>9.4</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7depressed; 16remission</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10.5</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13.1</w:t>
            </w:r>
            <w:r w:rsidRPr="00E90755">
              <w:rPr>
                <w:rFonts w:ascii="Times New Roman" w:hAnsi="Times New Roman"/>
                <w:color w:val="000000"/>
                <w:sz w:val="15"/>
                <w:szCs w:val="15"/>
              </w:rPr>
              <w:t>±</w:t>
            </w:r>
            <w:r w:rsidRPr="00E90755">
              <w:rPr>
                <w:rFonts w:ascii="Times New Roman" w:hAnsi="Times New Roman" w:hint="eastAsia"/>
                <w:color w:val="000000"/>
                <w:sz w:val="15"/>
                <w:szCs w:val="15"/>
              </w:rPr>
              <w:t>8.3</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1.5T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SPM2</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(FDR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10</w:t>
            </w:r>
          </w:p>
        </w:tc>
      </w:tr>
      <w:tr w:rsidR="00C92B80" w:rsidRPr="00E90755" w:rsidTr="00F53DD3">
        <w:trPr>
          <w:trHeight w:hRule="exact" w:val="851"/>
        </w:trPr>
        <w:tc>
          <w:tcPr>
            <w:tcW w:w="1234" w:type="dxa"/>
          </w:tcPr>
          <w:p w:rsidR="00F630CC" w:rsidRPr="00E90755" w:rsidRDefault="00F630CC" w:rsidP="00D3792F">
            <w:pPr>
              <w:widowControl/>
              <w:rPr>
                <w:rFonts w:ascii="Times New Roman" w:hAnsi="Times New Roman"/>
                <w:color w:val="000000"/>
                <w:sz w:val="15"/>
                <w:szCs w:val="15"/>
              </w:rPr>
            </w:pP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23(8)</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23(8)</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35.6</w:t>
            </w:r>
            <w:r w:rsidRPr="00E90755">
              <w:rPr>
                <w:rFonts w:ascii="Times New Roman" w:hAnsi="Times New Roman"/>
                <w:color w:val="000000"/>
                <w:sz w:val="15"/>
                <w:szCs w:val="15"/>
              </w:rPr>
              <w:t>±</w:t>
            </w:r>
            <w:r w:rsidRPr="00E90755">
              <w:rPr>
                <w:rFonts w:ascii="Times New Roman" w:hAnsi="Times New Roman" w:hint="eastAsia"/>
                <w:color w:val="000000"/>
                <w:sz w:val="15"/>
                <w:szCs w:val="15"/>
              </w:rPr>
              <w:t>11.1</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36.0</w:t>
            </w:r>
            <w:r w:rsidRPr="00E90755">
              <w:rPr>
                <w:rFonts w:ascii="Times New Roman" w:hAnsi="Times New Roman"/>
                <w:color w:val="000000"/>
                <w:sz w:val="15"/>
                <w:szCs w:val="15"/>
              </w:rPr>
              <w:t>±</w:t>
            </w:r>
            <w:r w:rsidRPr="00E90755">
              <w:rPr>
                <w:rFonts w:ascii="Times New Roman" w:hAnsi="Times New Roman" w:hint="eastAsia"/>
                <w:color w:val="000000"/>
                <w:sz w:val="15"/>
                <w:szCs w:val="15"/>
              </w:rPr>
              <w:t>9.4</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4depressed; 19remission</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10.4</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8.8</w:t>
            </w:r>
            <w:r w:rsidRPr="00E90755">
              <w:rPr>
                <w:rFonts w:ascii="Times New Roman" w:hAnsi="Times New Roman"/>
                <w:color w:val="000000"/>
                <w:sz w:val="15"/>
                <w:szCs w:val="15"/>
              </w:rPr>
              <w:t>±</w:t>
            </w:r>
            <w:r w:rsidRPr="00E90755">
              <w:rPr>
                <w:rFonts w:ascii="Times New Roman" w:hAnsi="Times New Roman" w:hint="eastAsia"/>
                <w:color w:val="000000"/>
                <w:sz w:val="15"/>
                <w:szCs w:val="15"/>
              </w:rPr>
              <w:t>6.8</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1.5T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SPM2</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(FDR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10</w:t>
            </w:r>
          </w:p>
        </w:tc>
      </w:tr>
      <w:tr w:rsidR="00C92B80" w:rsidRPr="00E90755" w:rsidTr="00F53DD3">
        <w:trPr>
          <w:trHeight w:hRule="exact" w:val="851"/>
        </w:trPr>
        <w:tc>
          <w:tcPr>
            <w:tcW w:w="1234" w:type="dxa"/>
          </w:tcPr>
          <w:p w:rsidR="00F630CC" w:rsidRPr="00E90755" w:rsidRDefault="00831B1C"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PEVuZE5vdGU+PENpdGU+PEF1dGhvcj5IYWplazwvQXV0aG9yPjxZZWFyPjIwMTI8L1llYXI+PFJl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</w:fldData>
              </w:fldChar>
            </w:r>
            <w:r w:rsidR="004664AD">
              <w:rPr>
                <w:rFonts w:ascii="Times New Roman" w:hAnsi="Times New Roman"/>
                <w:color w:val="000000"/>
                <w:sz w:val="15"/>
                <w:szCs w:val="15"/>
              </w:rPr>
              <w:instrText xml:space="preserve"> ADDIN EN.CITE </w:instrText>
            </w:r>
            <w:r w:rsidR="004664AD">
              <w:rPr>
                <w:rFonts w:ascii="Times New Roman" w:hAnsi="Times New Roman"/>
                <w:color w:val="000000"/>
                <w:sz w:val="15"/>
                <w:szCs w:val="15"/>
              </w:rPr>
              <w:fldChar w:fldCharType="begin">
                <w:fldData xml:space="preserve">PEVuZE5vdGU+PENpdGU+PEF1dGhvcj5IYWplazwvQXV0aG9yPjxZZWFyPjIwMTI8L1llYXI+PFJl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</w:fldData>
              </w:fldChar>
            </w:r>
            <w:r w:rsidR="004664AD">
              <w:rPr>
                <w:rFonts w:ascii="Times New Roman" w:hAnsi="Times New Roman"/>
                <w:color w:val="000000"/>
                <w:sz w:val="15"/>
                <w:szCs w:val="15"/>
              </w:rPr>
              <w:instrText xml:space="preserve"> ADDIN EN.CITE.DATA </w:instrText>
            </w:r>
            <w:r w:rsidR="004664AD">
              <w:rPr>
                <w:rFonts w:ascii="Times New Roman" w:hAnsi="Times New Roman"/>
                <w:color w:val="000000"/>
                <w:sz w:val="15"/>
                <w:szCs w:val="15"/>
              </w:rPr>
            </w:r>
            <w:r w:rsidR="004664AD">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37" w:tooltip="Hajek, 2012 #1376" w:history="1">
              <w:r w:rsidR="00C92B80">
                <w:rPr>
                  <w:rFonts w:ascii="Times New Roman" w:hAnsi="Times New Roman"/>
                  <w:noProof/>
                  <w:color w:val="000000"/>
                  <w:sz w:val="15"/>
                  <w:szCs w:val="15"/>
                </w:rPr>
                <w:t>Hajek et al., 2012</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12(6)</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11(8)</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45.6</w:t>
            </w:r>
            <w:r w:rsidRPr="00E90755">
              <w:rPr>
                <w:rFonts w:ascii="Times New Roman" w:hAnsi="Times New Roman"/>
                <w:color w:val="000000"/>
                <w:sz w:val="15"/>
                <w:szCs w:val="15"/>
              </w:rPr>
              <w:t>±</w:t>
            </w:r>
            <w:r w:rsidRPr="00E90755">
              <w:rPr>
                <w:rFonts w:ascii="Times New Roman" w:hAnsi="Times New Roman" w:hint="eastAsia"/>
                <w:color w:val="000000"/>
                <w:sz w:val="15"/>
                <w:szCs w:val="15"/>
              </w:rPr>
              <w:t>8.9</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46.0</w:t>
            </w:r>
            <w:r w:rsidRPr="00E90755">
              <w:rPr>
                <w:rFonts w:ascii="Times New Roman" w:hAnsi="Times New Roman"/>
                <w:color w:val="000000"/>
                <w:sz w:val="15"/>
                <w:szCs w:val="15"/>
              </w:rPr>
              <w:t>±</w:t>
            </w:r>
            <w:r w:rsidRPr="00E90755">
              <w:rPr>
                <w:rFonts w:ascii="Times New Roman" w:hAnsi="Times New Roman" w:hint="eastAsia"/>
                <w:color w:val="000000"/>
                <w:sz w:val="15"/>
                <w:szCs w:val="15"/>
              </w:rPr>
              <w:t>8.6</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2.6</w:t>
            </w:r>
            <w:r w:rsidRPr="00E90755">
              <w:rPr>
                <w:rFonts w:ascii="Times New Roman" w:hAnsi="Times New Roman"/>
                <w:color w:val="000000"/>
                <w:sz w:val="15"/>
                <w:szCs w:val="15"/>
              </w:rPr>
              <w:t>±</w:t>
            </w:r>
            <w:r w:rsidRPr="00E90755">
              <w:rPr>
                <w:rFonts w:ascii="Times New Roman" w:hAnsi="Times New Roman" w:hint="eastAsia"/>
                <w:color w:val="000000"/>
                <w:sz w:val="15"/>
                <w:szCs w:val="15"/>
              </w:rPr>
              <w:t>2.9</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1.1</w:t>
            </w:r>
            <w:r w:rsidRPr="00E90755">
              <w:rPr>
                <w:rFonts w:ascii="Times New Roman" w:hAnsi="Times New Roman"/>
                <w:color w:val="000000"/>
                <w:sz w:val="15"/>
                <w:szCs w:val="15"/>
              </w:rPr>
              <w:t>±</w:t>
            </w:r>
            <w:r w:rsidRPr="00E90755">
              <w:rPr>
                <w:rFonts w:ascii="Times New Roman" w:hAnsi="Times New Roman" w:hint="eastAsia"/>
                <w:color w:val="000000"/>
                <w:sz w:val="15"/>
                <w:szCs w:val="15"/>
              </w:rPr>
              <w:t>1.4</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1.5T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FSL</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w:t>
            </w:r>
          </w:p>
        </w:tc>
      </w:tr>
      <w:tr w:rsidR="00C92B80" w:rsidRPr="00E90755" w:rsidTr="00F53DD3">
        <w:trPr>
          <w:trHeight w:hRule="exact" w:val="851"/>
        </w:trPr>
        <w:tc>
          <w:tcPr>
            <w:tcW w:w="1234" w:type="dxa"/>
          </w:tcPr>
          <w:p w:rsidR="00F630CC" w:rsidRPr="00E90755" w:rsidRDefault="00831B1C"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PEVuZE5vdGU+PENpdGU+PEF1dGhvcj5IYWplazwvQXV0aG9yPjxZZWFyPjIwMTQ8L1llYXI+PFJl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PEVuZE5vdGU+PENpdGU+PEF1dGhvcj5IYWplazwvQXV0aG9yPjxZZWFyPjIwMTQ8L1llYXI+PFJl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36" w:tooltip="Hajek, 2014 #13" w:history="1">
              <w:r w:rsidR="00C92B80">
                <w:rPr>
                  <w:rFonts w:ascii="Times New Roman" w:hAnsi="Times New Roman"/>
                  <w:noProof/>
                  <w:color w:val="000000"/>
                  <w:sz w:val="15"/>
                  <w:szCs w:val="15"/>
                </w:rPr>
                <w:t>Hajek et al., 2014</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33(16)</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11(4)</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51.6</w:t>
            </w:r>
            <w:r w:rsidRPr="00E90755">
              <w:rPr>
                <w:rFonts w:ascii="Times New Roman" w:hAnsi="Times New Roman"/>
                <w:color w:val="000000"/>
                <w:sz w:val="15"/>
                <w:szCs w:val="15"/>
              </w:rPr>
              <w:t>±</w:t>
            </w:r>
            <w:r w:rsidRPr="00E90755">
              <w:rPr>
                <w:rFonts w:ascii="Times New Roman" w:hAnsi="Times New Roman" w:hint="eastAsia"/>
                <w:color w:val="000000"/>
                <w:sz w:val="15"/>
                <w:szCs w:val="15"/>
              </w:rPr>
              <w:t>12.3</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43.1</w:t>
            </w:r>
            <w:r w:rsidRPr="00E90755">
              <w:rPr>
                <w:rFonts w:ascii="Times New Roman" w:hAnsi="Times New Roman"/>
                <w:color w:val="000000"/>
                <w:sz w:val="15"/>
                <w:szCs w:val="15"/>
              </w:rPr>
              <w:t>±</w:t>
            </w:r>
            <w:r w:rsidRPr="00E90755">
              <w:rPr>
                <w:rFonts w:ascii="Times New Roman" w:hAnsi="Times New Roman" w:hint="eastAsia"/>
                <w:color w:val="000000"/>
                <w:sz w:val="15"/>
                <w:szCs w:val="15"/>
              </w:rPr>
              <w:t>10.4</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334.8</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1.5T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FSL</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(TFCE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10</w:t>
            </w:r>
          </w:p>
        </w:tc>
      </w:tr>
      <w:tr w:rsidR="00C92B80" w:rsidRPr="00E90755" w:rsidTr="00F53DD3">
        <w:trPr>
          <w:trHeight w:hRule="exact" w:val="851"/>
        </w:trPr>
        <w:tc>
          <w:tcPr>
            <w:tcW w:w="1234" w:type="dxa"/>
          </w:tcPr>
          <w:p w:rsidR="00F630CC" w:rsidRPr="00E90755" w:rsidRDefault="009B7150"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PEVuZE5vdGU+PENpdGU+PEF1dGhvcj5IYWxkYW5lPC9BdXRob3I+PFllYXI+MjAwODwvWWVhcj48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</w:fldData>
              </w:fldChar>
            </w:r>
            <w:r w:rsidR="00871BB4">
              <w:rPr>
                <w:rFonts w:ascii="Times New Roman" w:hAnsi="Times New Roman"/>
                <w:color w:val="000000"/>
                <w:sz w:val="15"/>
                <w:szCs w:val="15"/>
              </w:rPr>
              <w:instrText xml:space="preserve"> ADDIN EN.CITE </w:instrText>
            </w:r>
            <w:r w:rsidR="00871BB4">
              <w:rPr>
                <w:rFonts w:ascii="Times New Roman" w:hAnsi="Times New Roman"/>
                <w:color w:val="000000"/>
                <w:sz w:val="15"/>
                <w:szCs w:val="15"/>
              </w:rPr>
              <w:fldChar w:fldCharType="begin">
                <w:fldData xml:space="preserve">PEVuZE5vdGU+PENpdGU+PEF1dGhvcj5IYWxkYW5lPC9BdXRob3I+PFllYXI+MjAwODwvWWVhcj48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</w:fldData>
              </w:fldChar>
            </w:r>
            <w:r w:rsidR="00871BB4">
              <w:rPr>
                <w:rFonts w:ascii="Times New Roman" w:hAnsi="Times New Roman"/>
                <w:color w:val="000000"/>
                <w:sz w:val="15"/>
                <w:szCs w:val="15"/>
              </w:rPr>
              <w:instrText xml:space="preserve"> ADDIN EN.CITE.DATA </w:instrText>
            </w:r>
            <w:r w:rsidR="00871BB4">
              <w:rPr>
                <w:rFonts w:ascii="Times New Roman" w:hAnsi="Times New Roman"/>
                <w:color w:val="000000"/>
                <w:sz w:val="15"/>
                <w:szCs w:val="15"/>
              </w:rPr>
            </w:r>
            <w:r w:rsidR="00871BB4">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871BB4">
              <w:rPr>
                <w:rFonts w:ascii="Times New Roman" w:hAnsi="Times New Roman"/>
                <w:noProof/>
                <w:color w:val="000000"/>
                <w:sz w:val="15"/>
                <w:szCs w:val="15"/>
              </w:rPr>
              <w:t>(</w:t>
            </w:r>
            <w:hyperlink w:anchor="_ENREF_38" w:tooltip="Haldane, 2008 #1378" w:history="1">
              <w:r w:rsidR="00C92B80">
                <w:rPr>
                  <w:rFonts w:ascii="Times New Roman" w:hAnsi="Times New Roman"/>
                  <w:noProof/>
                  <w:color w:val="000000"/>
                  <w:sz w:val="15"/>
                  <w:szCs w:val="15"/>
                </w:rPr>
                <w:t>Haldane et al., 2008</w:t>
              </w:r>
            </w:hyperlink>
            <w:r w:rsidR="00871BB4">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44(20)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44(20)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42.7</w:t>
            </w:r>
            <w:r w:rsidRPr="00E90755">
              <w:rPr>
                <w:rFonts w:ascii="Times New Roman" w:hAnsi="Times New Roman"/>
                <w:color w:val="000000"/>
                <w:sz w:val="15"/>
                <w:szCs w:val="15"/>
              </w:rPr>
              <w:t>±</w:t>
            </w:r>
            <w:r w:rsidRPr="00E90755">
              <w:rPr>
                <w:rFonts w:ascii="Times New Roman" w:hAnsi="Times New Roman" w:hint="eastAsia"/>
                <w:color w:val="000000"/>
                <w:sz w:val="15"/>
                <w:szCs w:val="15"/>
              </w:rPr>
              <w:t>11.0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43.1</w:t>
            </w:r>
            <w:r w:rsidRPr="00E90755">
              <w:rPr>
                <w:rFonts w:ascii="Times New Roman" w:hAnsi="Times New Roman"/>
                <w:color w:val="000000"/>
                <w:sz w:val="15"/>
                <w:szCs w:val="15"/>
              </w:rPr>
              <w:t>±</w:t>
            </w:r>
            <w:r w:rsidRPr="00E90755">
              <w:rPr>
                <w:rFonts w:ascii="Times New Roman" w:hAnsi="Times New Roman" w:hint="eastAsia"/>
                <w:color w:val="000000"/>
                <w:sz w:val="15"/>
                <w:szCs w:val="15"/>
              </w:rPr>
              <w:t>11.2</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195.6</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5.0</w:t>
            </w:r>
            <w:r w:rsidRPr="00E90755">
              <w:rPr>
                <w:rFonts w:ascii="Times New Roman" w:hAnsi="Times New Roman"/>
                <w:color w:val="000000"/>
                <w:sz w:val="15"/>
                <w:szCs w:val="15"/>
              </w:rPr>
              <w:t>±</w:t>
            </w:r>
            <w:r w:rsidRPr="00E90755">
              <w:rPr>
                <w:rFonts w:ascii="Times New Roman" w:hAnsi="Times New Roman" w:hint="eastAsia"/>
                <w:color w:val="000000"/>
                <w:sz w:val="15"/>
                <w:szCs w:val="15"/>
              </w:rPr>
              <w:t>13.0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1.5T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SPM99</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5mm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0.01</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9.5</w:t>
            </w:r>
          </w:p>
        </w:tc>
      </w:tr>
      <w:tr w:rsidR="00C92B80" w:rsidRPr="00E90755" w:rsidTr="00F53DD3">
        <w:trPr>
          <w:trHeight w:hRule="exact" w:val="851"/>
        </w:trPr>
        <w:tc>
          <w:tcPr>
            <w:tcW w:w="1234" w:type="dxa"/>
          </w:tcPr>
          <w:p w:rsidR="00F630CC" w:rsidRPr="00E90755" w:rsidRDefault="003F6523"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r>
            <w:r w:rsidR="00BD3AAE">
              <w:rPr>
                <w:rFonts w:ascii="Times New Roman" w:hAnsi="Times New Roman"/>
                <w:color w:val="000000"/>
                <w:sz w:val="15"/>
                <w:szCs w:val="15"/>
              </w:rPr>
              <w:instrText xml:space="preserve"> ADDIN EN.CITE &lt;EndNote&gt;&lt;Cite&gt;&lt;Author&gt;Hu&lt;/Author&gt;&lt;RecNum&gt;226&lt;/RecNum&gt;&lt;DisplayText&gt;(Hu et al., 2016)&lt;/DisplayText&gt;&lt;record&gt;&lt;rec-number&gt;226&lt;/rec-number&gt;&lt;foreign-keys&gt;&lt;key app="EN" db-id="5vzxttdzyrdv2iewvpbva0062dpzzfef9x0v"&gt;226&lt;/key&gt;&lt;/foreign-keys&gt;&lt;ref-type name="Journal Article"&gt;17&lt;/ref-type&gt;&lt;contributors&gt;&lt;authors&gt;&lt;author&gt;Hu, A.&lt;/author&gt;&lt;author&gt;Xue, Z.&lt;/author&gt;&lt;author&gt;Liu, Z.&lt;/author&gt;&lt;author&gt;Peng, W.&lt;/author&gt;&lt;author&gt;Zhong, H.&lt;/author&gt;&lt;/authors&gt;&lt;/contributors&gt;&lt;titles&gt;&lt;title&gt;Unipolar Depression and Bipolar Depression Manifest Different Brain Abnormalities: A Voxel-based Morphometry Study&lt;/title&gt;&lt;/titles&gt;&lt;dates&gt;&lt;year&gt;2016&lt;/year&gt;&lt;/dates&gt;&lt;urls&gt;&lt;/urls&gt;&lt;/record&gt;&lt;/Cite&gt;&lt;/EndNote&gt;</w:instrText>
            </w:r>
            <w:r w:rsidRPr="00E90755">
              <w:rPr>
                <w:rFonts w:ascii="Times New Roman" w:hAnsi="Times New Roman"/>
                <w:color w:val="000000"/>
                <w:sz w:val="15"/>
                <w:szCs w:val="15"/>
              </w:rPr>
              <w:fldChar w:fldCharType="separate"/>
            </w:r>
            <w:r w:rsidR="00871BB4">
              <w:rPr>
                <w:rFonts w:ascii="Times New Roman" w:hAnsi="Times New Roman"/>
                <w:noProof/>
                <w:color w:val="000000"/>
                <w:sz w:val="15"/>
                <w:szCs w:val="15"/>
              </w:rPr>
              <w:t>(</w:t>
            </w:r>
            <w:hyperlink w:anchor="_ENREF_40" w:tooltip="Hu, 2016 #226" w:history="1">
              <w:r w:rsidR="00C92B80">
                <w:rPr>
                  <w:rFonts w:ascii="Times New Roman" w:hAnsi="Times New Roman"/>
                  <w:noProof/>
                  <w:color w:val="000000"/>
                  <w:sz w:val="15"/>
                  <w:szCs w:val="15"/>
                </w:rPr>
                <w:t>Hu et al., 2016</w:t>
              </w:r>
            </w:hyperlink>
            <w:r w:rsidR="00871BB4">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3A7767"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19</w:t>
            </w:r>
            <w:r w:rsidR="00F630CC" w:rsidRPr="00E90755">
              <w:rPr>
                <w:rFonts w:ascii="Times New Roman" w:hAnsi="Times New Roman" w:hint="eastAsia"/>
                <w:color w:val="000000"/>
                <w:sz w:val="15"/>
                <w:szCs w:val="15"/>
              </w:rPr>
              <w:t>(7)</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28(10)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25.2</w:t>
            </w:r>
            <w:r w:rsidRPr="00E90755">
              <w:rPr>
                <w:rFonts w:ascii="Times New Roman" w:hAnsi="Times New Roman"/>
                <w:color w:val="000000"/>
                <w:sz w:val="15"/>
                <w:szCs w:val="15"/>
              </w:rPr>
              <w:t>±</w:t>
            </w:r>
            <w:r w:rsidRPr="00E90755">
              <w:rPr>
                <w:rFonts w:ascii="Times New Roman" w:hAnsi="Times New Roman" w:hint="eastAsia"/>
                <w:color w:val="000000"/>
                <w:sz w:val="15"/>
                <w:szCs w:val="15"/>
              </w:rPr>
              <w:t>5.9</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25.0</w:t>
            </w:r>
            <w:r w:rsidRPr="00E90755">
              <w:rPr>
                <w:rFonts w:ascii="Times New Roman" w:hAnsi="Times New Roman"/>
                <w:color w:val="000000"/>
                <w:sz w:val="15"/>
                <w:szCs w:val="15"/>
              </w:rPr>
              <w:t>±</w:t>
            </w:r>
            <w:r w:rsidRPr="00E90755">
              <w:rPr>
                <w:rFonts w:ascii="Times New Roman" w:hAnsi="Times New Roman" w:hint="eastAsia"/>
                <w:color w:val="000000"/>
                <w:sz w:val="15"/>
                <w:szCs w:val="15"/>
              </w:rPr>
              <w:t>5.8</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depressed</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47.8</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22.0</w:t>
            </w:r>
            <w:r w:rsidRPr="00E90755">
              <w:rPr>
                <w:rFonts w:ascii="Times New Roman" w:hAnsi="Times New Roman"/>
                <w:color w:val="000000"/>
                <w:sz w:val="15"/>
                <w:szCs w:val="15"/>
              </w:rPr>
              <w:t>±</w:t>
            </w:r>
            <w:r w:rsidRPr="00E90755">
              <w:rPr>
                <w:rFonts w:ascii="Times New Roman" w:hAnsi="Times New Roman" w:hint="eastAsia"/>
                <w:color w:val="000000"/>
                <w:sz w:val="15"/>
                <w:szCs w:val="15"/>
              </w:rPr>
              <w:t>4.8</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1.7</w:t>
            </w:r>
            <w:r w:rsidRPr="00E90755">
              <w:rPr>
                <w:rFonts w:ascii="Times New Roman" w:hAnsi="Times New Roman"/>
                <w:color w:val="000000"/>
                <w:sz w:val="15"/>
                <w:szCs w:val="15"/>
              </w:rPr>
              <w:t>±</w:t>
            </w:r>
            <w:r w:rsidRPr="00E90755">
              <w:rPr>
                <w:rFonts w:ascii="Times New Roman" w:hAnsi="Times New Roman" w:hint="eastAsia"/>
                <w:color w:val="000000"/>
                <w:sz w:val="15"/>
                <w:szCs w:val="15"/>
              </w:rPr>
              <w:t>1.7</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SPM8</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0.001</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uncorrected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w:t>
            </w:r>
          </w:p>
        </w:tc>
      </w:tr>
      <w:tr w:rsidR="00C92B80" w:rsidRPr="00E90755" w:rsidTr="00F53DD3">
        <w:trPr>
          <w:trHeight w:hRule="exact" w:val="851"/>
        </w:trPr>
        <w:tc>
          <w:tcPr>
            <w:tcW w:w="1234" w:type="dxa"/>
          </w:tcPr>
          <w:p w:rsidR="00F630CC" w:rsidRPr="00E90755" w:rsidRDefault="00F15E1E"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PEVuZE5vdGU+PENpdGU+PEF1dGhvcj5Jc2hpZGE8L0F1dGhvcj48WWVhcj4yMDE3PC9ZZWFyPjxS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PEVuZE5vdGU+PENpdGU+PEF1dGhvcj5Jc2hpZGE8L0F1dGhvcj48WWVhcj4yMDE3PC9ZZWFyPjxS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41" w:tooltip="Ishida, 2017 #83" w:history="1">
              <w:r w:rsidR="00C92B80">
                <w:rPr>
                  <w:rFonts w:ascii="Times New Roman" w:hAnsi="Times New Roman"/>
                  <w:noProof/>
                  <w:color w:val="000000"/>
                  <w:sz w:val="15"/>
                  <w:szCs w:val="15"/>
                </w:rPr>
                <w:t>Ishida et al., 2017</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29(17)</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33(20)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42.7</w:t>
            </w:r>
            <w:r w:rsidRPr="00E90755">
              <w:rPr>
                <w:rFonts w:ascii="Times New Roman" w:hAnsi="Times New Roman"/>
                <w:color w:val="000000"/>
                <w:sz w:val="15"/>
                <w:szCs w:val="15"/>
              </w:rPr>
              <w:t>±</w:t>
            </w:r>
            <w:r w:rsidRPr="00E90755">
              <w:rPr>
                <w:rFonts w:ascii="Times New Roman" w:hAnsi="Times New Roman" w:hint="eastAsia"/>
                <w:color w:val="000000"/>
                <w:sz w:val="15"/>
                <w:szCs w:val="15"/>
              </w:rPr>
              <w:t>13.3</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37.6</w:t>
            </w:r>
            <w:r w:rsidRPr="00E90755">
              <w:rPr>
                <w:rFonts w:ascii="Times New Roman" w:hAnsi="Times New Roman"/>
                <w:color w:val="000000"/>
                <w:sz w:val="15"/>
                <w:szCs w:val="15"/>
              </w:rPr>
              <w:t>±</w:t>
            </w:r>
            <w:r w:rsidRPr="00E90755">
              <w:rPr>
                <w:rFonts w:ascii="Times New Roman" w:hAnsi="Times New Roman" w:hint="eastAsia"/>
                <w:color w:val="000000"/>
                <w:sz w:val="15"/>
                <w:szCs w:val="15"/>
              </w:rPr>
              <w:t>9.8</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mania; depression</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141.6</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4.7</w:t>
            </w:r>
            <w:r w:rsidRPr="00E90755">
              <w:rPr>
                <w:rFonts w:ascii="Times New Roman" w:hAnsi="Times New Roman"/>
                <w:color w:val="000000"/>
                <w:sz w:val="15"/>
                <w:szCs w:val="15"/>
              </w:rPr>
              <w:t>±</w:t>
            </w:r>
            <w:r w:rsidRPr="00E90755">
              <w:rPr>
                <w:rFonts w:ascii="Times New Roman" w:hAnsi="Times New Roman" w:hint="eastAsia"/>
                <w:color w:val="000000"/>
                <w:sz w:val="15"/>
                <w:szCs w:val="15"/>
              </w:rPr>
              <w:t>5.9</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2.1</w:t>
            </w:r>
            <w:r w:rsidRPr="00E90755">
              <w:rPr>
                <w:rFonts w:ascii="Times New Roman" w:hAnsi="Times New Roman"/>
                <w:color w:val="000000"/>
                <w:sz w:val="15"/>
                <w:szCs w:val="15"/>
              </w:rPr>
              <w:t>±</w:t>
            </w:r>
            <w:r w:rsidRPr="00E90755">
              <w:rPr>
                <w:rFonts w:ascii="Times New Roman" w:hAnsi="Times New Roman" w:hint="eastAsia"/>
                <w:color w:val="000000"/>
                <w:sz w:val="15"/>
                <w:szCs w:val="15"/>
              </w:rPr>
              <w:t>3.1</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SPM8</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(TFCE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10</w:t>
            </w:r>
          </w:p>
        </w:tc>
      </w:tr>
      <w:tr w:rsidR="00C92B80" w:rsidRPr="00E90755" w:rsidTr="00F53DD3">
        <w:trPr>
          <w:trHeight w:hRule="exact" w:val="851"/>
        </w:trPr>
        <w:tc>
          <w:tcPr>
            <w:tcW w:w="1234" w:type="dxa"/>
          </w:tcPr>
          <w:p w:rsidR="00F630CC" w:rsidRPr="00E90755" w:rsidRDefault="00F3065C"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r>
            <w:r w:rsidR="00BD3AAE">
              <w:rPr>
                <w:rFonts w:ascii="Times New Roman" w:hAnsi="Times New Roman"/>
                <w:color w:val="000000"/>
                <w:sz w:val="15"/>
                <w:szCs w:val="15"/>
              </w:rPr>
              <w:instrText xml:space="preserve"> ADDIN EN.CITE &lt;EndNote&gt;&lt;Cite&gt;&lt;Author&gt;Song&lt;/Author&gt;&lt;Year&gt;2015&lt;/Year&gt;&lt;RecNum&gt;84&lt;/RecNum&gt;&lt;DisplayText&gt;(Song et al., 2015)&lt;/DisplayText&gt;&lt;record&gt;&lt;rec-number&gt;84&lt;/rec-number&gt;&lt;foreign-keys&gt;&lt;key app="EN" db-id="5vzxttdzyrdv2iewvpbva0062dpzzfef9x0v"&gt;84&lt;/key&gt;&lt;/foreign-keys&gt;&lt;ref-type name="Journal Article"&gt;17&lt;/ref-type&gt;&lt;contributors&gt;&lt;authors&gt;&lt;author&gt;Song, J.&lt;/author&gt;&lt;author&gt;Han, D. H.&lt;/author&gt;&lt;author&gt;Kim, S. M.&lt;/author&gt;&lt;author&gt;Hong, J. S.&lt;/author&gt;&lt;author&gt;Min, K. J.&lt;/author&gt;&lt;author&gt;Cheong, J. H.&lt;/author&gt;&lt;author&gt;Kim, B. N.&lt;/author&gt;&lt;/authors&gt;&lt;/contributors&gt;&lt;auth-address&gt;Department of Psychiatry, Chung Ang University Hospital, Seoul, South Korea.&amp;#xD;Uimyung Research Institute for Neuroscience, Samyook University, Seoul, South Korea.&amp;#xD;Department of Psychiatry, Seoul National Hospital, Seoul, South Korea.&lt;/auth-address&gt;&lt;titles&gt;&lt;title&gt;Differences in gray matter volume corresponding to delusion and hallucination in patients with schizophrenia compared with patients who have bipolar disorder&lt;/title&gt;&lt;secondary-title&gt;Neuropsychiatr Dis Treat&lt;/secondary-title&gt;&lt;alt-title&gt;Neuropsychiatric disease and treatment&lt;/alt-title&gt;&lt;/titles&gt;&lt;periodical&gt;&lt;full-title&gt;Neuropsychiatr Dis Treat&lt;/full-title&gt;&lt;abbr-1&gt;Neuropsychiatric disease and treatment&lt;/abbr-1&gt;&lt;/periodical&gt;&lt;alt-periodical&gt;&lt;full-title&gt;Neuropsychiatr Dis Treat&lt;/full-title&gt;&lt;abbr-1&gt;Neuropsychiatric disease and treatment&lt;/abbr-1&gt;&lt;/alt-periodical&gt;&lt;pages&gt;1211-9&lt;/pages&gt;&lt;volume&gt;11&lt;/volume&gt;&lt;edition&gt;2015/06/10&lt;/edition&gt;&lt;dates&gt;&lt;year&gt;2015&lt;/year&gt;&lt;/dates&gt;&lt;isbn&gt;1176-6328 (Print)&amp;#xD;1176-6328&lt;/isbn&gt;&lt;accession-num&gt;26056452&lt;/accession-num&gt;&lt;urls&gt;&lt;/urls&gt;&lt;custom2&gt;Pmc4445869&lt;/custom2&gt;&lt;electronic-resource-num&gt;10.2147/ndt.s80438&lt;/electronic-resource-num&gt;&lt;remote-database-provider&gt;Nlm&lt;/remote-database-provider&gt;&lt;language&gt;eng&lt;/language&gt;&lt;/record&gt;&lt;/Cite&gt;&lt;/EndNote&gt;</w:instrText>
            </w:r>
            <w:r w:rsidRPr="00E90755">
              <w:rPr>
                <w:rFonts w:ascii="Times New Roman" w:hAnsi="Times New Roman"/>
                <w:color w:val="000000"/>
                <w:sz w:val="15"/>
                <w:szCs w:val="15"/>
              </w:rPr>
              <w:fldChar w:fldCharType="separate"/>
            </w:r>
            <w:r w:rsidR="00E973D2">
              <w:rPr>
                <w:rFonts w:ascii="Times New Roman" w:hAnsi="Times New Roman"/>
                <w:noProof/>
                <w:color w:val="000000"/>
                <w:sz w:val="15"/>
                <w:szCs w:val="15"/>
              </w:rPr>
              <w:t>(</w:t>
            </w:r>
            <w:hyperlink w:anchor="_ENREF_98" w:tooltip="Song, 2015 #84" w:history="1">
              <w:r w:rsidR="00C92B80">
                <w:rPr>
                  <w:rFonts w:ascii="Times New Roman" w:hAnsi="Times New Roman"/>
                  <w:noProof/>
                  <w:color w:val="000000"/>
                  <w:sz w:val="15"/>
                  <w:szCs w:val="15"/>
                </w:rPr>
                <w:t>Song et al., 2015</w:t>
              </w:r>
            </w:hyperlink>
            <w:r w:rsidR="00E973D2">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44(19)</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35(11)</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34.8</w:t>
            </w:r>
            <w:r w:rsidRPr="00E90755">
              <w:rPr>
                <w:rFonts w:ascii="Times New Roman" w:hAnsi="Times New Roman"/>
                <w:color w:val="000000"/>
                <w:sz w:val="15"/>
                <w:szCs w:val="15"/>
              </w:rPr>
              <w:t>±</w:t>
            </w:r>
            <w:r w:rsidRPr="00E90755">
              <w:rPr>
                <w:rFonts w:ascii="Times New Roman" w:hAnsi="Times New Roman" w:hint="eastAsia"/>
                <w:color w:val="000000"/>
                <w:sz w:val="15"/>
                <w:szCs w:val="15"/>
              </w:rPr>
              <w:t>14.1</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33.9</w:t>
            </w:r>
            <w:r w:rsidRPr="00E90755">
              <w:rPr>
                <w:rFonts w:ascii="Times New Roman" w:hAnsi="Times New Roman"/>
                <w:color w:val="000000"/>
                <w:sz w:val="15"/>
                <w:szCs w:val="15"/>
              </w:rPr>
              <w:t>±</w:t>
            </w:r>
            <w:r w:rsidRPr="00E90755">
              <w:rPr>
                <w:rFonts w:ascii="Times New Roman" w:hAnsi="Times New Roman" w:hint="eastAsia"/>
                <w:color w:val="000000"/>
                <w:sz w:val="15"/>
                <w:szCs w:val="15"/>
              </w:rPr>
              <w:t>14.5</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manic</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88.8</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p w:rsidR="00F630CC" w:rsidRPr="00E90755" w:rsidRDefault="00F630CC" w:rsidP="00D3792F">
            <w:pPr>
              <w:rPr>
                <w:rFonts w:ascii="Times New Roman" w:hAnsi="Times New Roman"/>
                <w:sz w:val="15"/>
                <w:szCs w:val="15"/>
              </w:rPr>
            </w:pP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23.9</w:t>
            </w:r>
            <w:r w:rsidRPr="00E90755">
              <w:rPr>
                <w:rFonts w:ascii="Times New Roman" w:hAnsi="Times New Roman"/>
                <w:color w:val="000000"/>
                <w:sz w:val="15"/>
                <w:szCs w:val="15"/>
              </w:rPr>
              <w:t>±</w:t>
            </w:r>
            <w:r w:rsidRPr="00E90755">
              <w:rPr>
                <w:rFonts w:ascii="Times New Roman" w:hAnsi="Times New Roman" w:hint="eastAsia"/>
                <w:color w:val="000000"/>
                <w:sz w:val="15"/>
                <w:szCs w:val="15"/>
              </w:rPr>
              <w:t>12.2</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SPM8</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w:t>
            </w:r>
            <w:r w:rsidRPr="00E90755">
              <w:rPr>
                <w:rFonts w:ascii="Times New Roman" w:hAnsi="Times New Roman"/>
                <w:color w:val="000000"/>
                <w:sz w:val="15"/>
                <w:szCs w:val="15"/>
              </w:rPr>
              <w:t>F</w:t>
            </w:r>
            <w:r w:rsidRPr="00E90755">
              <w:rPr>
                <w:rFonts w:ascii="Times New Roman" w:hAnsi="Times New Roman" w:hint="eastAsia"/>
                <w:color w:val="000000"/>
                <w:sz w:val="15"/>
                <w:szCs w:val="15"/>
              </w:rPr>
              <w:t>WE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w:t>
            </w:r>
          </w:p>
        </w:tc>
      </w:tr>
      <w:tr w:rsidR="00C92B80" w:rsidRPr="00E90755" w:rsidTr="00F53DD3">
        <w:trPr>
          <w:trHeight w:hRule="exact" w:val="851"/>
        </w:trPr>
        <w:tc>
          <w:tcPr>
            <w:tcW w:w="1234" w:type="dxa"/>
          </w:tcPr>
          <w:p w:rsidR="00F630CC" w:rsidRPr="00E90755" w:rsidRDefault="00FE5A1A"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PEVuZE5vdGU+PENpdGU+PEF1dGhvcj5qSTwvQXV0aG9yPjxZZWFyPjIwMTg8L1llYXI+PFJlY051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</w:fldData>
              </w:fldChar>
            </w:r>
            <w:r w:rsidR="000D5CBA">
              <w:rPr>
                <w:rFonts w:ascii="Times New Roman" w:hAnsi="Times New Roman"/>
                <w:color w:val="000000"/>
                <w:sz w:val="15"/>
                <w:szCs w:val="15"/>
              </w:rPr>
              <w:instrText xml:space="preserve"> ADDIN EN.CITE </w:instrText>
            </w:r>
            <w:r w:rsidR="000D5CBA">
              <w:rPr>
                <w:rFonts w:ascii="Times New Roman" w:hAnsi="Times New Roman"/>
                <w:color w:val="000000"/>
                <w:sz w:val="15"/>
                <w:szCs w:val="15"/>
              </w:rPr>
              <w:fldChar w:fldCharType="begin">
                <w:fldData xml:space="preserve">PEVuZE5vdGU+PENpdGU+PEF1dGhvcj5qSTwvQXV0aG9yPjxZZWFyPjIwMTg8L1llYXI+PFJlY051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</w:fldData>
              </w:fldChar>
            </w:r>
            <w:r w:rsidR="000D5CBA">
              <w:rPr>
                <w:rFonts w:ascii="Times New Roman" w:hAnsi="Times New Roman"/>
                <w:color w:val="000000"/>
                <w:sz w:val="15"/>
                <w:szCs w:val="15"/>
              </w:rPr>
              <w:instrText xml:space="preserve"> ADDIN EN.CITE.DATA </w:instrText>
            </w:r>
            <w:r w:rsidR="000D5CBA">
              <w:rPr>
                <w:rFonts w:ascii="Times New Roman" w:hAnsi="Times New Roman"/>
                <w:color w:val="000000"/>
                <w:sz w:val="15"/>
                <w:szCs w:val="15"/>
              </w:rPr>
            </w:r>
            <w:r w:rsidR="000D5CBA">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0D5CBA">
              <w:rPr>
                <w:rFonts w:ascii="Times New Roman" w:hAnsi="Times New Roman"/>
                <w:noProof/>
                <w:color w:val="000000"/>
                <w:sz w:val="15"/>
                <w:szCs w:val="15"/>
              </w:rPr>
              <w:t>(</w:t>
            </w:r>
            <w:hyperlink w:anchor="_ENREF_42" w:tooltip="Ji, 2018 #88" w:history="1">
              <w:r w:rsidR="00C92B80">
                <w:rPr>
                  <w:rFonts w:ascii="Times New Roman" w:hAnsi="Times New Roman"/>
                  <w:noProof/>
                  <w:color w:val="000000"/>
                  <w:sz w:val="15"/>
                  <w:szCs w:val="15"/>
                </w:rPr>
                <w:t>Ji et al., 2018</w:t>
              </w:r>
            </w:hyperlink>
            <w:r w:rsidR="000D5CBA">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35(13)</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30(15)</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28.9</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7.3</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31.5</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8.2</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FSL</w:t>
            </w:r>
          </w:p>
        </w:tc>
        <w:tc>
          <w:tcPr>
            <w:tcW w:w="0" w:type="auto"/>
            <w:gridSpan w:val="3"/>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7mm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(TFCE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9.5</w:t>
            </w:r>
          </w:p>
        </w:tc>
      </w:tr>
      <w:tr w:rsidR="00C92B80" w:rsidRPr="00E90755" w:rsidTr="00F53DD3">
        <w:trPr>
          <w:trHeight w:hRule="exact" w:val="851"/>
        </w:trPr>
        <w:tc>
          <w:tcPr>
            <w:tcW w:w="1234" w:type="dxa"/>
          </w:tcPr>
          <w:p w:rsidR="00F630CC" w:rsidRPr="00E90755" w:rsidRDefault="00A70189"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PEVuZE5vdGU+PENpdGU+PEF1dGhvcj5LZW1wdG9uPC9BdXRob3I+PFllYXI+MjAwOTwvWWVhcj48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PEVuZE5vdGU+PENpdGU+PEF1dGhvcj5LZW1wdG9uPC9BdXRob3I+PFllYXI+MjAwOTwvWWVhcj48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48" w:tooltip="Kempton, 2009 #89" w:history="1">
              <w:r w:rsidR="00C92B80">
                <w:rPr>
                  <w:rFonts w:ascii="Times New Roman" w:hAnsi="Times New Roman"/>
                  <w:noProof/>
                  <w:color w:val="000000"/>
                  <w:sz w:val="15"/>
                  <w:szCs w:val="15"/>
                </w:rPr>
                <w:t>Kempton et al., 2009</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30(15)</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52(27)</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39.4</w:t>
            </w:r>
            <w:r w:rsidRPr="00E90755">
              <w:rPr>
                <w:rFonts w:ascii="Times New Roman" w:hAnsi="Times New Roman"/>
                <w:color w:val="000000"/>
                <w:sz w:val="15"/>
                <w:szCs w:val="15"/>
              </w:rPr>
              <w:t>±</w:t>
            </w:r>
            <w:r w:rsidRPr="00E90755">
              <w:rPr>
                <w:rFonts w:ascii="Times New Roman" w:hAnsi="Times New Roman" w:hint="eastAsia"/>
                <w:color w:val="000000"/>
                <w:sz w:val="15"/>
                <w:szCs w:val="15"/>
              </w:rPr>
              <w:t>9.8</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35.2</w:t>
            </w:r>
            <w:r w:rsidRPr="00E90755">
              <w:rPr>
                <w:rFonts w:ascii="Times New Roman" w:hAnsi="Times New Roman"/>
                <w:color w:val="000000"/>
                <w:sz w:val="15"/>
                <w:szCs w:val="15"/>
              </w:rPr>
              <w:t>±</w:t>
            </w:r>
            <w:r w:rsidRPr="00E90755">
              <w:rPr>
                <w:rFonts w:ascii="Times New Roman" w:hAnsi="Times New Roman" w:hint="eastAsia"/>
                <w:color w:val="000000"/>
                <w:sz w:val="15"/>
                <w:szCs w:val="15"/>
              </w:rPr>
              <w:t>13.0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manic</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16.6</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1.5T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SPM5</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12mm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0.001</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uncorrected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w:t>
            </w:r>
          </w:p>
        </w:tc>
      </w:tr>
      <w:tr w:rsidR="00C92B80" w:rsidRPr="00E90755" w:rsidTr="00F53DD3">
        <w:trPr>
          <w:trHeight w:hRule="exact" w:val="851"/>
        </w:trPr>
        <w:tc>
          <w:tcPr>
            <w:tcW w:w="1234" w:type="dxa"/>
          </w:tcPr>
          <w:p w:rsidR="00F630CC" w:rsidRPr="00E90755" w:rsidRDefault="00A70189" w:rsidP="00C92B80">
            <w:pPr>
              <w:widowControl/>
              <w:rPr>
                <w:rFonts w:ascii="Times New Roman" w:hAnsi="Times New Roman"/>
                <w:color w:val="000000"/>
                <w:sz w:val="15"/>
                <w:szCs w:val="15"/>
              </w:rPr>
            </w:pPr>
            <w:r w:rsidRPr="00E90755">
              <w:rPr>
                <w:rFonts w:ascii="Times New Roman" w:hAnsi="Times New Roman"/>
                <w:color w:val="000000"/>
                <w:sz w:val="15"/>
                <w:szCs w:val="15"/>
              </w:rPr>
              <w:lastRenderedPageBreak/>
              <w:fldChar w:fldCharType="begin"/>
            </w:r>
            <w:r w:rsidR="00BD3AAE">
              <w:rPr>
                <w:rFonts w:ascii="Times New Roman" w:hAnsi="Times New Roman"/>
                <w:color w:val="000000"/>
                <w:sz w:val="15"/>
                <w:szCs w:val="15"/>
              </w:rPr>
              <w:instrText xml:space="preserve"> ADDIN EN.CITE &lt;EndNote&gt;&lt;Cite&gt;&lt;Author&gt;Keramatian&lt;/Author&gt;&lt;Year&gt;2021&lt;/Year&gt;&lt;RecNum&gt;90&lt;/RecNum&gt;&lt;DisplayText&gt;(Keramatian et al., 2021)&lt;/DisplayText&gt;&lt;record&gt;&lt;rec-number&gt;90&lt;/rec-number&gt;&lt;foreign-keys&gt;&lt;key app="EN" db-id="5vzxttdzyrdv2iewvpbva0062dpzzfef9x0v"&gt;90&lt;/key&gt;&lt;/foreign-keys&gt;&lt;ref-type name="Journal Article"&gt;17&lt;/ref-type&gt;&lt;contributors&gt;&lt;authors&gt;&lt;author&gt;Keramatian, K.&lt;/author&gt;&lt;author&gt;Su, W.&lt;/author&gt;&lt;author&gt;Saraf, G.&lt;/author&gt;&lt;author&gt;Chakrabarty, T.&lt;/author&gt;&lt;author&gt;Yatham, L. N.&lt;/author&gt;&lt;/authors&gt;&lt;/contributors&gt;&lt;titles&gt;&lt;title&gt;Preservation of Gray Matter Volume in Early Stage of Bipolar Disorder: A Case for Early Intervention&lt;/title&gt;&lt;secondary-title&gt;Canadian Journal of Psychiatry-Revue Canadienne De Psychiatrie&lt;/secondary-title&gt;&lt;/titles&gt;&lt;periodical&gt;&lt;full-title&gt;Canadian Journal of Psychiatry-Revue Canadienne De Psychiatrie&lt;/full-title&gt;&lt;/periodical&gt;&lt;pages&gt;139-146&lt;/pages&gt;&lt;volume&gt;66&lt;/volume&gt;&lt;number&gt;2&lt;/number&gt;&lt;dates&gt;&lt;year&gt;2021&lt;/year&gt;&lt;pub-dates&gt;&lt;date&gt;Feb&lt;/date&gt;&lt;/pub-dates&gt;&lt;/dates&gt;&lt;isbn&gt;0706-7437&lt;/isbn&gt;&lt;accession-num&gt;WOS:000533922300001&lt;/accession-num&gt;&lt;urls&gt;&lt;related-urls&gt;&lt;url&gt;&amp;lt;Go to ISI&amp;gt;://WOS:000533922300001&lt;/url&gt;&lt;/related-urls&gt;&lt;/urls&gt;&lt;custom7&gt;0706743720927827&lt;/custom7&gt;&lt;electronic-resource-num&gt;10.1177/0706743720927827&lt;/electronic-resource-num&gt;&lt;/record&gt;&lt;/Cite&gt;&lt;/EndNote&gt;</w:instrText>
            </w:r>
            <w:r w:rsidRPr="00E90755">
              <w:rPr>
                <w:rFonts w:ascii="Times New Roman" w:hAnsi="Times New Roman"/>
                <w:color w:val="000000"/>
                <w:sz w:val="15"/>
                <w:szCs w:val="15"/>
              </w:rPr>
              <w:fldChar w:fldCharType="separate"/>
            </w:r>
            <w:r w:rsidR="00871BB4">
              <w:rPr>
                <w:rFonts w:ascii="Times New Roman" w:hAnsi="Times New Roman"/>
                <w:noProof/>
                <w:color w:val="000000"/>
                <w:sz w:val="15"/>
                <w:szCs w:val="15"/>
              </w:rPr>
              <w:t>(</w:t>
            </w:r>
            <w:hyperlink w:anchor="_ENREF_49" w:tooltip="Keramatian, 2021 #90" w:history="1">
              <w:r w:rsidR="00C92B80">
                <w:rPr>
                  <w:rFonts w:ascii="Times New Roman" w:hAnsi="Times New Roman"/>
                  <w:noProof/>
                  <w:color w:val="000000"/>
                  <w:sz w:val="15"/>
                  <w:szCs w:val="15"/>
                </w:rPr>
                <w:t>Keramatian et al., 2021</w:t>
              </w:r>
            </w:hyperlink>
            <w:r w:rsidR="00871BB4">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61(27)</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43(21)</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22.8</w:t>
            </w:r>
            <w:r w:rsidRPr="00E90755">
              <w:rPr>
                <w:rFonts w:ascii="Times New Roman" w:hAnsi="Times New Roman"/>
                <w:color w:val="000000"/>
                <w:sz w:val="15"/>
                <w:szCs w:val="15"/>
              </w:rPr>
              <w:t>±</w:t>
            </w:r>
            <w:r w:rsidRPr="00E90755">
              <w:rPr>
                <w:rFonts w:ascii="Times New Roman" w:hAnsi="Times New Roman" w:hint="eastAsia"/>
                <w:color w:val="000000"/>
                <w:sz w:val="15"/>
                <w:szCs w:val="15"/>
              </w:rPr>
              <w:t>4.4</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23.8</w:t>
            </w:r>
            <w:r w:rsidRPr="00E90755">
              <w:rPr>
                <w:rFonts w:ascii="Times New Roman" w:hAnsi="Times New Roman"/>
                <w:color w:val="000000"/>
                <w:sz w:val="15"/>
                <w:szCs w:val="15"/>
              </w:rPr>
              <w:t>±</w:t>
            </w:r>
            <w:r w:rsidRPr="00E90755">
              <w:rPr>
                <w:rFonts w:ascii="Times New Roman" w:hAnsi="Times New Roman" w:hint="eastAsia"/>
                <w:color w:val="000000"/>
                <w:sz w:val="15"/>
                <w:szCs w:val="15"/>
              </w:rPr>
              <w:t>5.1</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manic</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7.1</w:t>
            </w:r>
            <w:r w:rsidRPr="00E90755">
              <w:rPr>
                <w:rFonts w:ascii="Times New Roman" w:hAnsi="Times New Roman"/>
                <w:color w:val="000000"/>
                <w:sz w:val="15"/>
                <w:szCs w:val="15"/>
              </w:rPr>
              <w:t>±</w:t>
            </w:r>
            <w:r w:rsidRPr="00E90755">
              <w:rPr>
                <w:rFonts w:ascii="Times New Roman" w:hAnsi="Times New Roman" w:hint="eastAsia"/>
                <w:color w:val="000000"/>
                <w:sz w:val="15"/>
                <w:szCs w:val="15"/>
              </w:rPr>
              <w:t>8.8</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3.3</w:t>
            </w:r>
            <w:r w:rsidRPr="00E90755">
              <w:rPr>
                <w:rFonts w:ascii="Times New Roman" w:hAnsi="Times New Roman"/>
                <w:color w:val="000000"/>
                <w:sz w:val="15"/>
                <w:szCs w:val="15"/>
              </w:rPr>
              <w:t>±</w:t>
            </w:r>
            <w:r w:rsidRPr="00E90755">
              <w:rPr>
                <w:rFonts w:ascii="Times New Roman" w:hAnsi="Times New Roman" w:hint="eastAsia"/>
                <w:color w:val="000000"/>
                <w:sz w:val="15"/>
                <w:szCs w:val="15"/>
              </w:rPr>
              <w:t>5.6</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FSL</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w:t>
            </w:r>
            <w:r w:rsidRPr="00E90755">
              <w:rPr>
                <w:rFonts w:ascii="Times New Roman" w:hAnsi="Times New Roman"/>
                <w:color w:val="000000"/>
                <w:sz w:val="15"/>
                <w:szCs w:val="15"/>
              </w:rPr>
              <w:t>F</w:t>
            </w:r>
            <w:r w:rsidRPr="00E90755">
              <w:rPr>
                <w:rFonts w:ascii="Times New Roman" w:hAnsi="Times New Roman" w:hint="eastAsia"/>
                <w:color w:val="000000"/>
                <w:sz w:val="15"/>
                <w:szCs w:val="15"/>
              </w:rPr>
              <w:t>WE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w:t>
            </w:r>
          </w:p>
        </w:tc>
      </w:tr>
      <w:tr w:rsidR="00C92B80" w:rsidRPr="00E90755" w:rsidTr="00F53DD3">
        <w:trPr>
          <w:trHeight w:hRule="exact" w:val="851"/>
        </w:trPr>
        <w:tc>
          <w:tcPr>
            <w:tcW w:w="1234" w:type="dxa"/>
          </w:tcPr>
          <w:p w:rsidR="00F630CC" w:rsidRPr="00E90755" w:rsidRDefault="00812D09"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PEVuZE5vdGU+PENpdGU+PEF1dGhvcj5PZXJ0ZWwtS27DtmNoZWw8L0F1dGhvcj48WWVhcj4yMDE0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=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PEVuZE5vdGU+PENpdGU+PEF1dGhvcj5PZXJ0ZWwtS27DtmNoZWw8L0F1dGhvcj48WWVhcj4yMDE0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=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81" w:tooltip="Oertel-Knöchel, 2014 #91" w:history="1">
              <w:r w:rsidR="00C92B80">
                <w:rPr>
                  <w:rFonts w:ascii="Times New Roman" w:hAnsi="Times New Roman"/>
                  <w:noProof/>
                  <w:color w:val="000000"/>
                  <w:sz w:val="15"/>
                  <w:szCs w:val="15"/>
                </w:rPr>
                <w:t>Oertel-Knöchel et al., 2014</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21(12)</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20(12)</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35.7</w:t>
            </w:r>
            <w:r w:rsidRPr="00E90755">
              <w:rPr>
                <w:rFonts w:ascii="Times New Roman" w:hAnsi="Times New Roman"/>
                <w:color w:val="000000"/>
                <w:sz w:val="15"/>
                <w:szCs w:val="15"/>
              </w:rPr>
              <w:t>±</w:t>
            </w:r>
            <w:r w:rsidRPr="00E90755">
              <w:rPr>
                <w:rFonts w:ascii="Times New Roman" w:hAnsi="Times New Roman" w:hint="eastAsia"/>
                <w:color w:val="000000"/>
                <w:sz w:val="15"/>
                <w:szCs w:val="15"/>
              </w:rPr>
              <w:t>10.7</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36.9</w:t>
            </w:r>
            <w:r w:rsidRPr="00E90755">
              <w:rPr>
                <w:rFonts w:ascii="Times New Roman" w:hAnsi="Times New Roman"/>
                <w:color w:val="000000"/>
                <w:sz w:val="15"/>
                <w:szCs w:val="15"/>
              </w:rPr>
              <w:t>±</w:t>
            </w:r>
            <w:r w:rsidRPr="00E90755">
              <w:rPr>
                <w:rFonts w:ascii="Times New Roman" w:hAnsi="Times New Roman" w:hint="eastAsia"/>
                <w:color w:val="000000"/>
                <w:sz w:val="15"/>
                <w:szCs w:val="15"/>
              </w:rPr>
              <w:t>11.1</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euthymic</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91.4</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SPM8</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(FDR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9.5</w:t>
            </w:r>
          </w:p>
        </w:tc>
      </w:tr>
      <w:tr w:rsidR="00C92B80" w:rsidRPr="00E90755" w:rsidTr="00F53DD3">
        <w:trPr>
          <w:trHeight w:hRule="exact" w:val="851"/>
        </w:trPr>
        <w:tc>
          <w:tcPr>
            <w:tcW w:w="1234" w:type="dxa"/>
          </w:tcPr>
          <w:p w:rsidR="00F630CC" w:rsidRPr="00E90755" w:rsidRDefault="003E3AF3"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PEVuZE5vdGU+PENpdGU+PEF1dGhvcj5Lb3ppY2t5PC9BdXRob3I+PFllYXI+MjAxMzwvWWVhcj48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PEVuZE5vdGU+PENpdGU+PEF1dGhvcj5Lb3ppY2t5PC9BdXRob3I+PFllYXI+MjAxMzwvWWVhcj48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50" w:tooltip="Kozicky, 2013 #92" w:history="1">
              <w:r w:rsidR="00C92B80">
                <w:rPr>
                  <w:rFonts w:ascii="Times New Roman" w:hAnsi="Times New Roman"/>
                  <w:noProof/>
                  <w:color w:val="000000"/>
                  <w:sz w:val="15"/>
                  <w:szCs w:val="15"/>
                </w:rPr>
                <w:t>Kozicky et al., 2013</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41(24)</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30(12)</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22.8</w:t>
            </w:r>
            <w:r w:rsidRPr="00E90755">
              <w:rPr>
                <w:rFonts w:ascii="Times New Roman" w:hAnsi="Times New Roman"/>
                <w:color w:val="000000"/>
                <w:sz w:val="15"/>
                <w:szCs w:val="15"/>
              </w:rPr>
              <w:t>±</w:t>
            </w:r>
            <w:r w:rsidRPr="00E90755">
              <w:rPr>
                <w:rFonts w:ascii="Times New Roman" w:hAnsi="Times New Roman" w:hint="eastAsia"/>
                <w:color w:val="000000"/>
                <w:sz w:val="15"/>
                <w:szCs w:val="15"/>
              </w:rPr>
              <w:t>4.6</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22.9</w:t>
            </w:r>
            <w:r w:rsidRPr="00E90755">
              <w:rPr>
                <w:rFonts w:ascii="Times New Roman" w:hAnsi="Times New Roman"/>
                <w:color w:val="000000"/>
                <w:sz w:val="15"/>
                <w:szCs w:val="15"/>
              </w:rPr>
              <w:t>±</w:t>
            </w:r>
            <w:r w:rsidRPr="00E90755">
              <w:rPr>
                <w:rFonts w:ascii="Times New Roman" w:hAnsi="Times New Roman" w:hint="eastAsia"/>
                <w:color w:val="000000"/>
                <w:sz w:val="15"/>
                <w:szCs w:val="15"/>
              </w:rPr>
              <w:t>4.7</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manic</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3.8</w:t>
            </w:r>
            <w:r w:rsidRPr="00E90755">
              <w:rPr>
                <w:rFonts w:ascii="Times New Roman" w:hAnsi="Times New Roman"/>
                <w:color w:val="000000"/>
                <w:sz w:val="15"/>
                <w:szCs w:val="15"/>
              </w:rPr>
              <w:t>±</w:t>
            </w:r>
            <w:r w:rsidRPr="00E90755">
              <w:rPr>
                <w:rFonts w:ascii="Times New Roman" w:hAnsi="Times New Roman" w:hint="eastAsia"/>
                <w:color w:val="000000"/>
                <w:sz w:val="15"/>
                <w:szCs w:val="15"/>
              </w:rPr>
              <w:t>4.2</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0.9</w:t>
            </w:r>
            <w:r w:rsidRPr="00E90755">
              <w:rPr>
                <w:rFonts w:ascii="Times New Roman" w:hAnsi="Times New Roman"/>
                <w:color w:val="000000"/>
                <w:sz w:val="15"/>
                <w:szCs w:val="15"/>
              </w:rPr>
              <w:t>±</w:t>
            </w:r>
            <w:r w:rsidRPr="00E90755">
              <w:rPr>
                <w:rFonts w:ascii="Times New Roman" w:hAnsi="Times New Roman" w:hint="eastAsia"/>
                <w:color w:val="000000"/>
                <w:sz w:val="15"/>
                <w:szCs w:val="15"/>
              </w:rPr>
              <w:t>2.0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SPM8</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w:t>
            </w:r>
            <w:r w:rsidRPr="00E90755">
              <w:rPr>
                <w:rFonts w:ascii="Times New Roman" w:hAnsi="Times New Roman"/>
                <w:color w:val="000000"/>
                <w:sz w:val="15"/>
                <w:szCs w:val="15"/>
              </w:rPr>
              <w:t>F</w:t>
            </w:r>
            <w:r w:rsidRPr="00E90755">
              <w:rPr>
                <w:rFonts w:ascii="Times New Roman" w:hAnsi="Times New Roman" w:hint="eastAsia"/>
                <w:color w:val="000000"/>
                <w:sz w:val="15"/>
                <w:szCs w:val="15"/>
              </w:rPr>
              <w:t>WE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10</w:t>
            </w:r>
          </w:p>
        </w:tc>
      </w:tr>
      <w:tr w:rsidR="00C92B80" w:rsidRPr="00E90755" w:rsidTr="00F53DD3">
        <w:trPr>
          <w:trHeight w:hRule="exact" w:val="851"/>
        </w:trPr>
        <w:tc>
          <w:tcPr>
            <w:tcW w:w="1234" w:type="dxa"/>
          </w:tcPr>
          <w:p w:rsidR="00F630CC" w:rsidRPr="00E90755" w:rsidRDefault="00335103"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PEVuZE5vdGU+PENpdGU+PEF1dGhvcj5Lb3ppY2t5PC9BdXRob3I+PFllYXI+MjAxNjwvWWVhcj48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PEVuZE5vdGU+PENpdGU+PEF1dGhvcj5Lb3ppY2t5PC9BdXRob3I+PFllYXI+MjAxNjwvWWVhcj48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51" w:tooltip="Kozicky, 2016 #93" w:history="1">
              <w:r w:rsidR="00C92B80">
                <w:rPr>
                  <w:rFonts w:ascii="Times New Roman" w:hAnsi="Times New Roman"/>
                  <w:noProof/>
                  <w:color w:val="000000"/>
                  <w:sz w:val="15"/>
                  <w:szCs w:val="15"/>
                </w:rPr>
                <w:t>Kozicky et al., 2016</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21</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25</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22.9</w:t>
            </w:r>
            <w:r w:rsidRPr="00E90755">
              <w:rPr>
                <w:rFonts w:ascii="Times New Roman" w:hAnsi="Times New Roman"/>
                <w:color w:val="000000"/>
                <w:sz w:val="15"/>
                <w:szCs w:val="15"/>
              </w:rPr>
              <w:t>±</w:t>
            </w:r>
            <w:r w:rsidRPr="00E90755">
              <w:rPr>
                <w:rFonts w:ascii="Times New Roman" w:hAnsi="Times New Roman" w:hint="eastAsia"/>
                <w:color w:val="000000"/>
                <w:sz w:val="15"/>
                <w:szCs w:val="15"/>
              </w:rPr>
              <w:t>4.0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22.0</w:t>
            </w:r>
            <w:r w:rsidRPr="00E90755">
              <w:rPr>
                <w:rFonts w:ascii="Times New Roman" w:hAnsi="Times New Roman"/>
                <w:color w:val="000000"/>
                <w:sz w:val="15"/>
                <w:szCs w:val="15"/>
              </w:rPr>
              <w:t>±</w:t>
            </w:r>
            <w:r w:rsidRPr="00E90755">
              <w:rPr>
                <w:rFonts w:ascii="Times New Roman" w:hAnsi="Times New Roman" w:hint="eastAsia"/>
                <w:color w:val="000000"/>
                <w:sz w:val="15"/>
                <w:szCs w:val="15"/>
              </w:rPr>
              <w:t>4.0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10depressed; 4manic; 7both</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4.6</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2.5</w:t>
            </w:r>
            <w:r w:rsidRPr="00E90755">
              <w:rPr>
                <w:rFonts w:ascii="Times New Roman" w:hAnsi="Times New Roman"/>
                <w:color w:val="000000"/>
                <w:sz w:val="15"/>
                <w:szCs w:val="15"/>
              </w:rPr>
              <w:t>±</w:t>
            </w:r>
            <w:r w:rsidRPr="00E90755">
              <w:rPr>
                <w:rFonts w:ascii="Times New Roman" w:hAnsi="Times New Roman" w:hint="eastAsia"/>
                <w:color w:val="000000"/>
                <w:sz w:val="15"/>
                <w:szCs w:val="15"/>
              </w:rPr>
              <w:t>5.9</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SPM8</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w:t>
            </w:r>
            <w:r w:rsidRPr="00E90755">
              <w:rPr>
                <w:rFonts w:ascii="Times New Roman" w:hAnsi="Times New Roman"/>
                <w:color w:val="000000"/>
                <w:sz w:val="15"/>
                <w:szCs w:val="15"/>
              </w:rPr>
              <w:t>F</w:t>
            </w:r>
            <w:r w:rsidRPr="00E90755">
              <w:rPr>
                <w:rFonts w:ascii="Times New Roman" w:hAnsi="Times New Roman" w:hint="eastAsia"/>
                <w:color w:val="000000"/>
                <w:sz w:val="15"/>
                <w:szCs w:val="15"/>
              </w:rPr>
              <w:t>WE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10</w:t>
            </w:r>
          </w:p>
        </w:tc>
      </w:tr>
      <w:tr w:rsidR="00C92B80" w:rsidRPr="00E90755" w:rsidTr="00F53DD3">
        <w:trPr>
          <w:trHeight w:hRule="exact" w:val="851"/>
        </w:trPr>
        <w:tc>
          <w:tcPr>
            <w:tcW w:w="1234" w:type="dxa"/>
          </w:tcPr>
          <w:p w:rsidR="00F630CC" w:rsidRPr="00E90755" w:rsidRDefault="00335103"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PEVuZE5vdGU+PENpdGU+PEF1dGhvcj5MZWU8L0F1dGhvcj48WWVhcj4yMDE3PC9ZZWFyPjxSZWNO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PEVuZE5vdGU+PENpdGU+PEF1dGhvcj5MZWU8L0F1dGhvcj48WWVhcj4yMDE3PC9ZZWFyPjxSZWNO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E973D2">
              <w:rPr>
                <w:rFonts w:ascii="Times New Roman" w:hAnsi="Times New Roman"/>
                <w:noProof/>
                <w:color w:val="000000"/>
                <w:sz w:val="15"/>
                <w:szCs w:val="15"/>
              </w:rPr>
              <w:t>(</w:t>
            </w:r>
            <w:hyperlink w:anchor="_ENREF_53" w:tooltip="Lee, 2017 #94" w:history="1">
              <w:r w:rsidR="00C92B80">
                <w:rPr>
                  <w:rFonts w:ascii="Times New Roman" w:hAnsi="Times New Roman"/>
                  <w:noProof/>
                  <w:color w:val="000000"/>
                  <w:sz w:val="15"/>
                  <w:szCs w:val="15"/>
                </w:rPr>
                <w:t>Lee et al., 2017</w:t>
              </w:r>
            </w:hyperlink>
            <w:r w:rsidR="00E973D2">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21(7)</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21(7)</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37.0</w:t>
            </w:r>
            <w:r w:rsidRPr="00E90755">
              <w:rPr>
                <w:rFonts w:ascii="Times New Roman" w:hAnsi="Times New Roman"/>
                <w:color w:val="000000"/>
                <w:sz w:val="15"/>
                <w:szCs w:val="15"/>
              </w:rPr>
              <w:t>±</w:t>
            </w:r>
            <w:r w:rsidRPr="00E90755">
              <w:rPr>
                <w:rFonts w:ascii="Times New Roman" w:hAnsi="Times New Roman" w:hint="eastAsia"/>
                <w:color w:val="000000"/>
                <w:sz w:val="15"/>
                <w:szCs w:val="15"/>
              </w:rPr>
              <w:t>11.7</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37.0</w:t>
            </w:r>
            <w:r w:rsidRPr="00E90755">
              <w:rPr>
                <w:rFonts w:ascii="Times New Roman" w:hAnsi="Times New Roman"/>
                <w:color w:val="000000"/>
                <w:sz w:val="15"/>
                <w:szCs w:val="15"/>
              </w:rPr>
              <w:t>±</w:t>
            </w:r>
            <w:r w:rsidRPr="00E90755">
              <w:rPr>
                <w:rFonts w:ascii="Times New Roman" w:hAnsi="Times New Roman" w:hint="eastAsia"/>
                <w:color w:val="000000"/>
                <w:sz w:val="15"/>
                <w:szCs w:val="15"/>
              </w:rPr>
              <w:t>10.4</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18euthymic; 3mildly depressed</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92.1</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4.8</w:t>
            </w:r>
            <w:r w:rsidRPr="00E90755">
              <w:rPr>
                <w:rFonts w:ascii="Times New Roman" w:hAnsi="Times New Roman"/>
                <w:color w:val="000000"/>
                <w:sz w:val="15"/>
                <w:szCs w:val="15"/>
              </w:rPr>
              <w:t>±</w:t>
            </w:r>
            <w:r w:rsidRPr="00E90755">
              <w:rPr>
                <w:rFonts w:ascii="Times New Roman" w:hAnsi="Times New Roman" w:hint="eastAsia"/>
                <w:color w:val="000000"/>
                <w:sz w:val="15"/>
                <w:szCs w:val="15"/>
              </w:rPr>
              <w:t>4.0 (HAMD-21)</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2.3</w:t>
            </w:r>
            <w:r w:rsidRPr="00E90755">
              <w:rPr>
                <w:rFonts w:ascii="Times New Roman" w:hAnsi="Times New Roman"/>
                <w:color w:val="000000"/>
                <w:sz w:val="15"/>
                <w:szCs w:val="15"/>
              </w:rPr>
              <w:t>±</w:t>
            </w:r>
            <w:r w:rsidRPr="00E90755">
              <w:rPr>
                <w:rFonts w:ascii="Times New Roman" w:hAnsi="Times New Roman" w:hint="eastAsia"/>
                <w:color w:val="000000"/>
                <w:sz w:val="15"/>
                <w:szCs w:val="15"/>
              </w:rPr>
              <w:t>2.8</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SPM12</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w:t>
            </w:r>
            <w:r w:rsidRPr="00E90755">
              <w:rPr>
                <w:rFonts w:ascii="Times New Roman" w:hAnsi="Times New Roman"/>
                <w:color w:val="000000"/>
                <w:sz w:val="15"/>
                <w:szCs w:val="15"/>
              </w:rPr>
              <w:t>F</w:t>
            </w:r>
            <w:r w:rsidRPr="00E90755">
              <w:rPr>
                <w:rFonts w:ascii="Times New Roman" w:hAnsi="Times New Roman" w:hint="eastAsia"/>
                <w:color w:val="000000"/>
                <w:sz w:val="15"/>
                <w:szCs w:val="15"/>
              </w:rPr>
              <w:t>WE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10</w:t>
            </w:r>
          </w:p>
        </w:tc>
      </w:tr>
      <w:tr w:rsidR="00C92B80" w:rsidRPr="00E90755" w:rsidTr="00F53DD3">
        <w:trPr>
          <w:trHeight w:hRule="exact" w:val="851"/>
        </w:trPr>
        <w:tc>
          <w:tcPr>
            <w:tcW w:w="1234" w:type="dxa"/>
          </w:tcPr>
          <w:p w:rsidR="00F630CC" w:rsidRPr="00E90755" w:rsidRDefault="003D600D"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r>
            <w:r w:rsidR="00BD3AAE">
              <w:rPr>
                <w:rFonts w:ascii="Times New Roman" w:hAnsi="Times New Roman"/>
                <w:color w:val="000000"/>
                <w:sz w:val="15"/>
                <w:szCs w:val="15"/>
              </w:rPr>
              <w:instrText xml:space="preserve"> ADDIN EN.CITE &lt;EndNote&gt;&lt;Cite&gt;&lt;Author&gt;Lee&lt;/Author&gt;&lt;Year&gt;2020&lt;/Year&gt;&lt;RecNum&gt;95&lt;/RecNum&gt;&lt;DisplayText&gt;(Lee et al., 2020)&lt;/DisplayText&gt;&lt;record&gt;&lt;rec-number&gt;95&lt;/rec-number&gt;&lt;foreign-keys&gt;&lt;key app="EN" db-id="5vzxttdzyrdv2iewvpbva0062dpzzfef9x0v"&gt;95&lt;/key&gt;&lt;/foreign-keys&gt;&lt;ref-type name="Journal Article"&gt;17&lt;/ref-type&gt;&lt;contributors&gt;&lt;authors&gt;&lt;author&gt;Lee, D. K.&lt;/author&gt;&lt;author&gt;Lee, H.&lt;/author&gt;&lt;author&gt;Park, K.&lt;/author&gt;&lt;author&gt;Joh, E.&lt;/author&gt;&lt;author&gt;Kim, C. E.&lt;/author&gt;&lt;author&gt;Ryu, S.&lt;/author&gt;&lt;/authors&gt;&lt;/contributors&gt;&lt;auth-address&gt;Department of Mental Health Research, National Center for Mental Health, Seoul, Republic of Korea.&amp;#xD;Department of Clinical Psychology, National Center for Mental Health, Seoul, Republic of Korea.&amp;#xD;Mental Health Research Institute, National Center for Mental Health, Seoul, Republic of Korea.&lt;/auth-address&gt;&lt;titles&gt;&lt;title&gt;Common gray and white matter abnormalities in schizophrenia and bipolar disorder&lt;/title&gt;&lt;/titles&gt;&lt;pages&gt;e0232826&lt;/pages&gt;&lt;volume&gt;15&lt;/volume&gt;&lt;number&gt;5&lt;/number&gt;&lt;dates&gt;&lt;year&gt;2020&lt;/year&gt;&lt;/dates&gt;&lt;isbn&gt;1932-6203&lt;/isbn&gt;&lt;accession-num&gt;32379845&lt;/accession-num&gt;&lt;urls&gt;&lt;/urls&gt;&lt;electronic-resource-num&gt;10.1371/journal.pone.0232826&lt;/electronic-resource-num&gt;&lt;remote-database-provider&gt;Nlm&lt;/remote-database-provider&gt;&lt;/record&gt;&lt;/Cite&gt;&lt;/EndNote&gt;</w:instrText>
            </w:r>
            <w:r w:rsidRPr="00E90755">
              <w:rPr>
                <w:rFonts w:ascii="Times New Roman" w:hAnsi="Times New Roman"/>
                <w:color w:val="000000"/>
                <w:sz w:val="15"/>
                <w:szCs w:val="15"/>
              </w:rPr>
              <w:fldChar w:fldCharType="separate"/>
            </w:r>
            <w:r w:rsidR="00E973D2">
              <w:rPr>
                <w:rFonts w:ascii="Times New Roman" w:hAnsi="Times New Roman"/>
                <w:noProof/>
                <w:color w:val="000000"/>
                <w:sz w:val="15"/>
                <w:szCs w:val="15"/>
              </w:rPr>
              <w:t>(</w:t>
            </w:r>
            <w:hyperlink w:anchor="_ENREF_52" w:tooltip="Lee, 2020 #95" w:history="1">
              <w:r w:rsidR="00C92B80">
                <w:rPr>
                  <w:rFonts w:ascii="Times New Roman" w:hAnsi="Times New Roman"/>
                  <w:noProof/>
                  <w:color w:val="000000"/>
                  <w:sz w:val="15"/>
                  <w:szCs w:val="15"/>
                </w:rPr>
                <w:t>Lee et al., 2020</w:t>
              </w:r>
            </w:hyperlink>
            <w:r w:rsidR="00E973D2">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65(29)</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65(28)</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35.1</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9.2</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34.5</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8.9</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13.8</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SPM8</w:t>
            </w:r>
          </w:p>
        </w:tc>
        <w:tc>
          <w:tcPr>
            <w:tcW w:w="0" w:type="auto"/>
            <w:gridSpan w:val="3"/>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0.017</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w:t>
            </w:r>
            <w:r w:rsidRPr="00E90755">
              <w:rPr>
                <w:rFonts w:ascii="Times New Roman" w:hAnsi="Times New Roman"/>
                <w:color w:val="000000"/>
                <w:sz w:val="15"/>
                <w:szCs w:val="15"/>
              </w:rPr>
              <w:t>F</w:t>
            </w:r>
            <w:r w:rsidRPr="00E90755">
              <w:rPr>
                <w:rFonts w:ascii="Times New Roman" w:hAnsi="Times New Roman" w:hint="eastAsia"/>
                <w:color w:val="000000"/>
                <w:sz w:val="15"/>
                <w:szCs w:val="15"/>
              </w:rPr>
              <w:t>WE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w:t>
            </w:r>
          </w:p>
        </w:tc>
      </w:tr>
      <w:tr w:rsidR="00C92B80" w:rsidRPr="00E90755" w:rsidTr="00F53DD3">
        <w:trPr>
          <w:trHeight w:hRule="exact" w:val="851"/>
        </w:trPr>
        <w:tc>
          <w:tcPr>
            <w:tcW w:w="1234" w:type="dxa"/>
          </w:tcPr>
          <w:p w:rsidR="00F630CC" w:rsidRPr="00E90755" w:rsidRDefault="002E6C55"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PEVuZE5vdGU+PENpdGU+PEF1dGhvcj5MaTwvQXV0aG9yPjxZZWFyPjIwMTE8L1llYXI+PFJlY051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PEVuZE5vdGU+PENpdGU+PEF1dGhvcj5MaTwvQXV0aG9yPjxZZWFyPjIwMTE8L1llYXI+PFJlY051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E973D2">
              <w:rPr>
                <w:rFonts w:ascii="Times New Roman" w:hAnsi="Times New Roman"/>
                <w:noProof/>
                <w:color w:val="000000"/>
                <w:sz w:val="15"/>
                <w:szCs w:val="15"/>
              </w:rPr>
              <w:t>(</w:t>
            </w:r>
            <w:hyperlink w:anchor="_ENREF_57" w:tooltip="Li, 2011 #97" w:history="1">
              <w:r w:rsidR="00C92B80">
                <w:rPr>
                  <w:rFonts w:ascii="Times New Roman" w:hAnsi="Times New Roman"/>
                  <w:noProof/>
                  <w:color w:val="000000"/>
                  <w:sz w:val="15"/>
                  <w:szCs w:val="15"/>
                </w:rPr>
                <w:t>Li et al., 2011</w:t>
              </w:r>
            </w:hyperlink>
            <w:r w:rsidR="00E973D2">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24(15)</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36(21)</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28.4</w:t>
            </w:r>
            <w:r w:rsidRPr="00E90755">
              <w:rPr>
                <w:rFonts w:ascii="Times New Roman" w:hAnsi="Times New Roman"/>
                <w:color w:val="000000"/>
                <w:sz w:val="15"/>
                <w:szCs w:val="15"/>
              </w:rPr>
              <w:t>±</w:t>
            </w:r>
            <w:r w:rsidRPr="00E90755">
              <w:rPr>
                <w:rFonts w:ascii="Times New Roman" w:hAnsi="Times New Roman" w:hint="eastAsia"/>
                <w:color w:val="000000"/>
                <w:sz w:val="15"/>
                <w:szCs w:val="15"/>
              </w:rPr>
              <w:t>6.6</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25.6</w:t>
            </w:r>
            <w:r w:rsidRPr="00E90755">
              <w:rPr>
                <w:rFonts w:ascii="Times New Roman" w:hAnsi="Times New Roman"/>
                <w:color w:val="000000"/>
                <w:sz w:val="15"/>
                <w:szCs w:val="15"/>
              </w:rPr>
              <w:t>±</w:t>
            </w:r>
            <w:r w:rsidRPr="00E90755">
              <w:rPr>
                <w:rFonts w:ascii="Times New Roman" w:hAnsi="Times New Roman" w:hint="eastAsia"/>
                <w:color w:val="000000"/>
                <w:sz w:val="15"/>
                <w:szCs w:val="15"/>
              </w:rPr>
              <w:t>6.7</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17manic; 7depressed</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72.0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20.0</w:t>
            </w:r>
            <w:r w:rsidRPr="00E90755">
              <w:rPr>
                <w:rFonts w:ascii="Times New Roman" w:hAnsi="Times New Roman"/>
                <w:color w:val="000000"/>
                <w:sz w:val="15"/>
                <w:szCs w:val="15"/>
              </w:rPr>
              <w:t>±</w:t>
            </w:r>
            <w:r w:rsidRPr="00E90755">
              <w:rPr>
                <w:rFonts w:ascii="Times New Roman" w:hAnsi="Times New Roman" w:hint="eastAsia"/>
                <w:color w:val="000000"/>
                <w:sz w:val="15"/>
                <w:szCs w:val="15"/>
              </w:rPr>
              <w:t>4.3</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25.9</w:t>
            </w:r>
            <w:r w:rsidRPr="00E90755">
              <w:rPr>
                <w:rFonts w:ascii="Times New Roman" w:hAnsi="Times New Roman"/>
                <w:color w:val="000000"/>
                <w:sz w:val="15"/>
                <w:szCs w:val="15"/>
              </w:rPr>
              <w:t>±</w:t>
            </w:r>
            <w:r w:rsidRPr="00E90755">
              <w:rPr>
                <w:rFonts w:ascii="Times New Roman" w:hAnsi="Times New Roman" w:hint="eastAsia"/>
                <w:color w:val="000000"/>
                <w:sz w:val="15"/>
                <w:szCs w:val="15"/>
              </w:rPr>
              <w:t>4.5</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SPM2</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9.5</w:t>
            </w:r>
          </w:p>
        </w:tc>
      </w:tr>
      <w:tr w:rsidR="00C92B80" w:rsidRPr="00E90755" w:rsidTr="00F53DD3">
        <w:trPr>
          <w:trHeight w:hRule="exact" w:val="851"/>
        </w:trPr>
        <w:tc>
          <w:tcPr>
            <w:tcW w:w="1234" w:type="dxa"/>
          </w:tcPr>
          <w:p w:rsidR="00F630CC" w:rsidRPr="00E90755" w:rsidRDefault="002E6C55"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r>
            <w:r w:rsidR="00BD3AAE">
              <w:rPr>
                <w:rFonts w:ascii="Times New Roman" w:hAnsi="Times New Roman"/>
                <w:color w:val="000000"/>
                <w:sz w:val="15"/>
                <w:szCs w:val="15"/>
              </w:rPr>
              <w:instrText xml:space="preserve"> ADDIN EN.CITE &lt;EndNote&gt;&lt;Cite&gt;&lt;Author&gt;Li&lt;/Author&gt;&lt;Year&gt;2014&lt;/Year&gt;&lt;RecNum&gt;98&lt;/RecNum&gt;&lt;DisplayText&gt;(Li, 2014)&lt;/DisplayText&gt;&lt;record&gt;&lt;rec-number&gt;98&lt;/rec-number&gt;&lt;foreign-keys&gt;&lt;key app="EN" db-id="5vzxttdzyrdv2iewvpbva0062dpzzfef9x0v"&gt;98&lt;/key&gt;&lt;/foreign-keys&gt;&lt;ref-type name="Thesis"&gt;32&lt;/ref-type&gt;&lt;contributors&gt;&lt;authors&gt;&lt;author&gt;Li, W.&lt;/author&gt;&lt;/authors&gt;&lt;tertiary-authors&gt;&lt;author&gt;Xu, X.&lt;/author&gt;&lt;author&gt;Cheng, Y.&lt;/author&gt;&lt;/tertiary-authors&gt;&lt;/contributors&gt;&lt;titles&gt;&lt;title&gt;Regional gray matter volume changes in bipolar d</w:instrText>
            </w:r>
            <w:r w:rsidR="00BD3AAE">
              <w:rPr>
                <w:rFonts w:ascii="Times New Roman" w:hAnsi="Times New Roman" w:hint="eastAsia"/>
                <w:color w:val="000000"/>
                <w:sz w:val="15"/>
                <w:szCs w:val="15"/>
              </w:rPr>
              <w:instrText>isorder: a voxel-based morphometric study&lt;/title&gt;&lt;/titles&gt;&lt;keywords&gt;&lt;keyword&gt;</w:instrText>
            </w:r>
            <w:r w:rsidR="00BD3AAE">
              <w:rPr>
                <w:rFonts w:ascii="Times New Roman" w:hAnsi="Times New Roman" w:hint="eastAsia"/>
                <w:color w:val="000000"/>
                <w:sz w:val="15"/>
                <w:szCs w:val="15"/>
              </w:rPr>
              <w:instrText>双相情感障碍</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脑灰质体积</w:instrText>
            </w:r>
            <w:r w:rsidR="00BD3AAE">
              <w:rPr>
                <w:rFonts w:ascii="Times New Roman" w:hAnsi="Times New Roman" w:hint="eastAsia"/>
                <w:color w:val="000000"/>
                <w:sz w:val="15"/>
                <w:szCs w:val="15"/>
              </w:rPr>
              <w:instrText>&lt;/keyword&gt;&lt;keyword&gt;MRI VBM&lt;/keyword&gt;&lt;/keywords&gt;&lt;dates&gt;&lt;year&gt;2014&lt;/year&gt;&lt;/dates&gt;&lt;publisher&gt;Kunming Medical University&lt;/publisher&gt;&lt;work-type&gt;Master</w:instrText>
            </w:r>
            <w:r w:rsidR="00BD3AAE">
              <w:rPr>
                <w:rFonts w:ascii="Times New Roman" w:hAnsi="Times New Roman" w:hint="eastAsia"/>
                <w:color w:val="000000"/>
                <w:sz w:val="15"/>
                <w:szCs w:val="15"/>
              </w:rPr>
              <w:instrText>’</w:instrText>
            </w:r>
            <w:r w:rsidR="00BD3AAE">
              <w:rPr>
                <w:rFonts w:ascii="Times New Roman" w:hAnsi="Times New Roman" w:hint="eastAsia"/>
                <w:color w:val="000000"/>
                <w:sz w:val="15"/>
                <w:szCs w:val="15"/>
              </w:rPr>
              <w:instrText>s Dissertation&lt;/work-type&gt;&lt;urls&gt;&lt;/urls&gt;&lt;remote-database-provider&gt;Cnki&lt;/remote-database-provider&gt;&lt;research-notes&gt;&lt;style face="normal" font="default" charset="134" size="100%"&gt;</w:instrText>
            </w:r>
            <w:r w:rsidR="00BD3AAE">
              <w:rPr>
                <w:rFonts w:ascii="Times New Roman" w:hAnsi="Times New Roman" w:hint="eastAsia"/>
                <w:color w:val="000000"/>
                <w:sz w:val="15"/>
                <w:szCs w:val="15"/>
              </w:rPr>
              <w:instrText>双相情感障碍患者脑颇棚基科素的形細量学研究</w:instrText>
            </w:r>
            <w:r w:rsidR="00BD3AAE">
              <w:rPr>
                <w:rFonts w:ascii="Times New Roman" w:hAnsi="Times New Roman" w:hint="eastAsia"/>
                <w:color w:val="000000"/>
                <w:sz w:val="15"/>
                <w:szCs w:val="15"/>
              </w:rPr>
              <w:instrText>&lt;/style&gt;&lt;/research-notes&gt;&lt;/record&gt;&lt;/Cite&gt;&lt;/EndNote&gt;</w:instrText>
            </w:r>
            <w:r w:rsidRPr="00E90755">
              <w:rPr>
                <w:rFonts w:ascii="Times New Roman" w:hAnsi="Times New Roman"/>
                <w:color w:val="000000"/>
                <w:sz w:val="15"/>
                <w:szCs w:val="15"/>
              </w:rPr>
              <w:fldChar w:fldCharType="separate"/>
            </w:r>
            <w:r w:rsidR="00E973D2">
              <w:rPr>
                <w:rFonts w:ascii="Times New Roman" w:hAnsi="Times New Roman"/>
                <w:noProof/>
                <w:color w:val="000000"/>
                <w:sz w:val="15"/>
                <w:szCs w:val="15"/>
              </w:rPr>
              <w:t>(</w:t>
            </w:r>
            <w:hyperlink w:anchor="_ENREF_58" w:tooltip="Li, 2014 #98" w:history="1">
              <w:r w:rsidR="00C92B80">
                <w:rPr>
                  <w:rFonts w:ascii="Times New Roman" w:hAnsi="Times New Roman"/>
                  <w:noProof/>
                  <w:color w:val="000000"/>
                  <w:sz w:val="15"/>
                  <w:szCs w:val="15"/>
                </w:rPr>
                <w:t>Li, 2014</w:t>
              </w:r>
            </w:hyperlink>
            <w:r w:rsidR="00E973D2">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34</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36</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31.1</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7.7</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31.3</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7.3</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13depressed; 13remitted; 8manic</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 xml:space="preserve">　</w:t>
            </w: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depressed 21.21</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2.61</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manic 5.08</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1.66</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remitted 3.53</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1.92</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depressed 1.79</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1.53</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manic 23.62</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4.00</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remitted 2.27</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2.09</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SPM8</w:t>
            </w:r>
          </w:p>
        </w:tc>
        <w:tc>
          <w:tcPr>
            <w:tcW w:w="0" w:type="auto"/>
            <w:gridSpan w:val="3"/>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w:t>
            </w:r>
            <w:r w:rsidRPr="00E90755">
              <w:rPr>
                <w:rFonts w:ascii="Times New Roman" w:hAnsi="Times New Roman"/>
                <w:color w:val="000000"/>
                <w:sz w:val="15"/>
                <w:szCs w:val="15"/>
              </w:rPr>
              <w:t>F</w:t>
            </w:r>
            <w:r w:rsidRPr="00E90755">
              <w:rPr>
                <w:rFonts w:ascii="Times New Roman" w:hAnsi="Times New Roman" w:hint="eastAsia"/>
                <w:color w:val="000000"/>
                <w:sz w:val="15"/>
                <w:szCs w:val="15"/>
              </w:rPr>
              <w:t>WE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10</w:t>
            </w:r>
          </w:p>
        </w:tc>
      </w:tr>
      <w:tr w:rsidR="00C92B80" w:rsidRPr="00E90755" w:rsidTr="00F53DD3">
        <w:trPr>
          <w:trHeight w:hRule="exact" w:val="851"/>
        </w:trPr>
        <w:tc>
          <w:tcPr>
            <w:tcW w:w="1234" w:type="dxa"/>
          </w:tcPr>
          <w:p w:rsidR="00F630CC" w:rsidRPr="00E90755" w:rsidRDefault="002E6C55"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r>
            <w:r w:rsidR="00BD3AAE">
              <w:rPr>
                <w:rFonts w:ascii="Times New Roman" w:hAnsi="Times New Roman"/>
                <w:color w:val="000000"/>
                <w:sz w:val="15"/>
                <w:szCs w:val="15"/>
              </w:rPr>
              <w:instrText xml:space="preserve"> ADDIN EN.CITE &lt;EndNote&gt;&lt;Cite&gt;&lt;Author&gt;Li&lt;/Author&gt;&lt;Year&gt;2017&lt;/Year&gt;&lt;RecNum&gt;103&lt;/RecNum&gt;&lt;DisplayText&gt;(Li, 2017)&lt;/DisplayText&gt;&lt;record&gt;&lt;rec-number&gt;103&lt;/rec-number&gt;&lt;foreign-keys&gt;&lt;key app="EN" db-id="5vzxttdzyrdv2iewvpbva0062dpzzfef9x0v"&gt;103&lt;/key&gt;&lt;/foreign-keys&gt;&lt;ref-type name="Thesis"&gt;32&lt;/ref-type&gt;&lt;contributors&gt;&lt;authors&gt;&lt;author&gt;Li, H.&lt;/author&gt;&lt;/authors&gt;&lt;/contributors&gt;&lt;titles&gt;&lt;title&gt;&lt;style face="normal" font="default" charset="134" size="100%"&gt;A study of multimodal imaging technique in differentiating bipolar de</w:instrText>
            </w:r>
            <w:r w:rsidR="00BD3AAE">
              <w:rPr>
                <w:rFonts w:ascii="Times New Roman" w:hAnsi="Times New Roman" w:hint="eastAsia"/>
                <w:color w:val="000000"/>
                <w:sz w:val="15"/>
                <w:szCs w:val="15"/>
              </w:rPr>
              <w:instrText>pression from unipolar depression&lt;/style&gt;&lt;/title&gt;&lt;/titles&gt;&lt;keywords&gt;&lt;keyword&gt;</w:instrText>
            </w:r>
            <w:r w:rsidR="00BD3AAE">
              <w:rPr>
                <w:rFonts w:ascii="Times New Roman" w:hAnsi="Times New Roman" w:hint="eastAsia"/>
                <w:color w:val="000000"/>
                <w:sz w:val="15"/>
                <w:szCs w:val="15"/>
              </w:rPr>
              <w:instrText>双相抑郁</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多模态影像</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鉴别诊断</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精神障碍</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病理生理学</w:instrText>
            </w:r>
            <w:r w:rsidR="00BD3AAE">
              <w:rPr>
                <w:rFonts w:ascii="Times New Roman" w:hAnsi="Times New Roman" w:hint="eastAsia"/>
                <w:color w:val="000000"/>
                <w:sz w:val="15"/>
                <w:szCs w:val="15"/>
              </w:rPr>
              <w:instrText>&lt;/keyword&gt;&lt;/keywords&gt;&lt;dates&gt;&lt;year&gt;2017&lt;/year&gt;&lt;/dates&gt;&lt;publisher&gt;Shantou Universi</w:instrText>
            </w:r>
            <w:r w:rsidR="00BD3AAE">
              <w:rPr>
                <w:rFonts w:ascii="Times New Roman" w:hAnsi="Times New Roman"/>
                <w:color w:val="000000"/>
                <w:sz w:val="15"/>
                <w:szCs w:val="15"/>
              </w:rPr>
              <w:instrText>ty&lt;/publisher&gt;&lt;work-type&gt;Doctoral Thesis&lt;/work-type&gt;&lt;urls&gt;&lt;related-urls&gt;&lt;url&gt;https://d.wanfangdata.com.cn/thesis/ChJUaGVzaXNOZXdTMjAyMTA1MTkSCUQwMTI2ODAwMxoIczJ1amNpNWQ%3D&lt;/url&gt;&lt;/related-urls&gt;&lt;/urls&gt;&lt;remote-database-provider&gt;&lt;style face="normal" font="def</w:instrText>
            </w:r>
            <w:r w:rsidR="00BD3AAE">
              <w:rPr>
                <w:rFonts w:ascii="Times New Roman" w:hAnsi="Times New Roman" w:hint="eastAsia"/>
                <w:color w:val="000000"/>
                <w:sz w:val="15"/>
                <w:szCs w:val="15"/>
              </w:rPr>
              <w:instrText>ault" charset="134" size="100%"&gt;</w:instrText>
            </w:r>
            <w:r w:rsidR="00BD3AAE">
              <w:rPr>
                <w:rFonts w:ascii="Times New Roman" w:hAnsi="Times New Roman" w:hint="eastAsia"/>
                <w:color w:val="000000"/>
                <w:sz w:val="15"/>
                <w:szCs w:val="15"/>
              </w:rPr>
              <w:instrText>北京万方数据股份有限公司</w:instrText>
            </w:r>
            <w:r w:rsidR="00BD3AAE">
              <w:rPr>
                <w:rFonts w:ascii="Times New Roman" w:hAnsi="Times New Roman" w:hint="eastAsia"/>
                <w:color w:val="000000"/>
                <w:sz w:val="15"/>
                <w:szCs w:val="15"/>
              </w:rPr>
              <w:instrText>&lt;/style&gt;&lt;/remote-database-provider&gt;&lt;research-notes&gt;&lt;style face="normal" font="default" charset="134" size="100%"&gt;</w:instrText>
            </w:r>
            <w:r w:rsidR="00BD3AAE">
              <w:rPr>
                <w:rFonts w:ascii="Times New Roman" w:hAnsi="Times New Roman" w:hint="eastAsia"/>
                <w:color w:val="000000"/>
                <w:sz w:val="15"/>
                <w:szCs w:val="15"/>
              </w:rPr>
              <w:instrText>多模态影像技术在单相与双相抑郁鉴别诊断中的研究</w:instrText>
            </w:r>
            <w:r w:rsidR="00BD3AAE">
              <w:rPr>
                <w:rFonts w:ascii="Times New Roman" w:hAnsi="Times New Roman" w:hint="eastAsia"/>
                <w:color w:val="000000"/>
                <w:sz w:val="15"/>
                <w:szCs w:val="15"/>
              </w:rPr>
              <w:instrText>&lt;/style&gt;&lt;/research-notes&gt;&lt;language&gt;chi&lt;/language&gt;&lt;/record&gt;&lt;/Cite&gt;&lt;/EndNote&gt;</w:instrText>
            </w:r>
            <w:r w:rsidRPr="00E90755">
              <w:rPr>
                <w:rFonts w:ascii="Times New Roman" w:hAnsi="Times New Roman"/>
                <w:color w:val="000000"/>
                <w:sz w:val="15"/>
                <w:szCs w:val="15"/>
              </w:rPr>
              <w:fldChar w:fldCharType="separate"/>
            </w:r>
            <w:r w:rsidR="00E973D2">
              <w:rPr>
                <w:rFonts w:ascii="Times New Roman" w:hAnsi="Times New Roman"/>
                <w:noProof/>
                <w:color w:val="000000"/>
                <w:sz w:val="15"/>
                <w:szCs w:val="15"/>
              </w:rPr>
              <w:t>(</w:t>
            </w:r>
            <w:hyperlink w:anchor="_ENREF_55" w:tooltip="Li, 2017 #103" w:history="1">
              <w:r w:rsidR="00C92B80">
                <w:rPr>
                  <w:rFonts w:ascii="Times New Roman" w:hAnsi="Times New Roman"/>
                  <w:noProof/>
                  <w:color w:val="000000"/>
                  <w:sz w:val="15"/>
                  <w:szCs w:val="15"/>
                </w:rPr>
                <w:t>Li, 2017</w:t>
              </w:r>
            </w:hyperlink>
            <w:r w:rsidR="00E973D2">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13(6)</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20(10)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31.0</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7.6</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31.7</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11.4</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depressed</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108.0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SPM8</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(FDR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10</w:t>
            </w:r>
          </w:p>
        </w:tc>
      </w:tr>
      <w:tr w:rsidR="00C92B80" w:rsidRPr="00E90755" w:rsidTr="00F53DD3">
        <w:trPr>
          <w:trHeight w:hRule="exact" w:val="851"/>
        </w:trPr>
        <w:tc>
          <w:tcPr>
            <w:tcW w:w="1234" w:type="dxa"/>
          </w:tcPr>
          <w:p w:rsidR="00F630CC" w:rsidRPr="00E90755" w:rsidRDefault="00E962D1"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r>
            <w:r w:rsidR="000D5CBA">
              <w:rPr>
                <w:rFonts w:ascii="Times New Roman" w:hAnsi="Times New Roman"/>
                <w:color w:val="000000"/>
                <w:sz w:val="15"/>
                <w:szCs w:val="15"/>
              </w:rPr>
              <w:instrText xml:space="preserve"> ADDIN EN.CITE &lt;EndNote&gt;&lt;Cite&gt;&lt;Author&gt;Li&lt;/Author&gt;&lt;Year&gt;2018&lt;/Year&gt;&lt;RecNum&gt;109&lt;/RecNum&gt;&lt;DisplayText&gt;(Li, 2018)&lt;/DisplayText&gt;&lt;record&gt;&lt;rec-number&gt;109&lt;/rec-number&gt;&lt;foreign-keys&gt;&lt;key app="EN" db-id="5vzxttdzyrdv2iewvpbva0062dpzzfef9x0v"&gt;109&lt;/key&gt;&lt;/foreign-keys&gt;&lt;ref-type name="Thesis"&gt;32&lt;/ref-type&gt;&lt;contributors&gt;&lt;authors&gt;&lt;author&gt;Li, Y.&lt;/author&gt;&lt;/authors&gt;&lt;/contributors&gt;&lt;titles&gt;&lt;title&gt;Fractional amplitude of low frequency fluctuations and gray matter volume on patients with depressed bipolar disorder&lt;/title&gt;&lt;/titl</w:instrText>
            </w:r>
            <w:r w:rsidR="000D5CBA">
              <w:rPr>
                <w:rFonts w:ascii="Times New Roman" w:hAnsi="Times New Roman" w:hint="eastAsia"/>
                <w:color w:val="000000"/>
                <w:sz w:val="15"/>
                <w:szCs w:val="15"/>
              </w:rPr>
              <w:instrText>es&gt;&lt;keywords&gt;&lt;keyword&gt;</w:instrText>
            </w:r>
            <w:r w:rsidR="000D5CBA">
              <w:rPr>
                <w:rFonts w:ascii="Times New Roman" w:hAnsi="Times New Roman" w:hint="eastAsia"/>
                <w:color w:val="000000"/>
                <w:sz w:val="15"/>
                <w:szCs w:val="15"/>
              </w:rPr>
              <w:instrText>双相障碍</w:instrText>
            </w:r>
            <w:r w:rsidR="000D5CBA">
              <w:rPr>
                <w:rFonts w:ascii="Times New Roman" w:hAnsi="Times New Roman" w:hint="eastAsia"/>
                <w:color w:val="000000"/>
                <w:sz w:val="15"/>
                <w:szCs w:val="15"/>
              </w:rPr>
              <w:instrText>&lt;/keyword&gt;&lt;keyword&gt;</w:instrText>
            </w:r>
            <w:r w:rsidR="000D5CBA">
              <w:rPr>
                <w:rFonts w:ascii="Times New Roman" w:hAnsi="Times New Roman" w:hint="eastAsia"/>
                <w:color w:val="000000"/>
                <w:sz w:val="15"/>
                <w:szCs w:val="15"/>
              </w:rPr>
              <w:instrText>抑郁发作</w:instrText>
            </w:r>
            <w:r w:rsidR="000D5CBA">
              <w:rPr>
                <w:rFonts w:ascii="Times New Roman" w:hAnsi="Times New Roman" w:hint="eastAsia"/>
                <w:color w:val="000000"/>
                <w:sz w:val="15"/>
                <w:szCs w:val="15"/>
              </w:rPr>
              <w:instrText>&lt;/keyword&gt;&lt;keyword&gt;</w:instrText>
            </w:r>
            <w:r w:rsidR="000D5CBA">
              <w:rPr>
                <w:rFonts w:ascii="Times New Roman" w:hAnsi="Times New Roman" w:hint="eastAsia"/>
                <w:color w:val="000000"/>
                <w:sz w:val="15"/>
                <w:szCs w:val="15"/>
              </w:rPr>
              <w:instrText>功能磁共振成像</w:instrText>
            </w:r>
            <w:r w:rsidR="000D5CBA">
              <w:rPr>
                <w:rFonts w:ascii="Times New Roman" w:hAnsi="Times New Roman" w:hint="eastAsia"/>
                <w:color w:val="000000"/>
                <w:sz w:val="15"/>
                <w:szCs w:val="15"/>
              </w:rPr>
              <w:instrText>&lt;/keyword&gt;&lt;keyword&gt;</w:instrText>
            </w:r>
            <w:r w:rsidR="000D5CBA">
              <w:rPr>
                <w:rFonts w:ascii="Times New Roman" w:hAnsi="Times New Roman" w:hint="eastAsia"/>
                <w:color w:val="000000"/>
                <w:sz w:val="15"/>
                <w:szCs w:val="15"/>
              </w:rPr>
              <w:instrText>比率低频振幅</w:instrText>
            </w:r>
            <w:r w:rsidR="000D5CBA">
              <w:rPr>
                <w:rFonts w:ascii="Times New Roman" w:hAnsi="Times New Roman" w:hint="eastAsia"/>
                <w:color w:val="000000"/>
                <w:sz w:val="15"/>
                <w:szCs w:val="15"/>
              </w:rPr>
              <w:instrText>&lt;/keyword&gt;&lt;keyword&gt;</w:instrText>
            </w:r>
            <w:r w:rsidR="000D5CBA">
              <w:rPr>
                <w:rFonts w:ascii="Times New Roman" w:hAnsi="Times New Roman" w:hint="eastAsia"/>
                <w:color w:val="000000"/>
                <w:sz w:val="15"/>
                <w:szCs w:val="15"/>
              </w:rPr>
              <w:instrText>灰质体积分析</w:instrText>
            </w:r>
            <w:r w:rsidR="000D5CBA">
              <w:rPr>
                <w:rFonts w:ascii="Times New Roman" w:hAnsi="Times New Roman" w:hint="eastAsia"/>
                <w:color w:val="000000"/>
                <w:sz w:val="15"/>
                <w:szCs w:val="15"/>
              </w:rPr>
              <w:instrText>&lt;/keyword&gt;&lt;/keywords&gt;&lt;dates&gt;&lt;year&gt;2018&lt;/year&gt;&lt;/dates&gt;&lt;publisher&gt;&lt;style face="normal" font="default" charset="134" size="100%"&gt;Shan</w:instrText>
            </w:r>
            <w:r w:rsidR="000D5CBA">
              <w:rPr>
                <w:rFonts w:ascii="Times New Roman" w:hAnsi="Times New Roman"/>
                <w:color w:val="000000"/>
                <w:sz w:val="15"/>
                <w:szCs w:val="15"/>
              </w:rPr>
              <w:instrText>xi Medical University&lt;/style&gt;&lt;/publisher&gt;&lt;work-type&gt;MASTER’S DISSERTATION&lt;/work-type&gt;&lt;urls&gt;&lt;related-urls&gt;&lt;url&gt;https://d.wanfangdata.com.cn/thesis/ChJUaGVzaXNOZXdTMjAyMTA1MTkSCUQwMTU4MDAwMxoINHQ3ZzhrZm4%3D&lt;/url&gt;&lt;/related-urls&gt;&lt;/urls&gt;&lt;remote-database-provid</w:instrText>
            </w:r>
            <w:r w:rsidR="000D5CBA">
              <w:rPr>
                <w:rFonts w:ascii="Times New Roman" w:hAnsi="Times New Roman" w:hint="eastAsia"/>
                <w:color w:val="000000"/>
                <w:sz w:val="15"/>
                <w:szCs w:val="15"/>
              </w:rPr>
              <w:instrText>er&gt;&lt;style face="normal" font="default" charset="134" size="100%"&gt;</w:instrText>
            </w:r>
            <w:r w:rsidR="000D5CBA">
              <w:rPr>
                <w:rFonts w:ascii="Times New Roman" w:hAnsi="Times New Roman" w:hint="eastAsia"/>
                <w:color w:val="000000"/>
                <w:sz w:val="15"/>
                <w:szCs w:val="15"/>
              </w:rPr>
              <w:instrText>北京万方数据股份有限公司</w:instrText>
            </w:r>
            <w:r w:rsidR="000D5CBA">
              <w:rPr>
                <w:rFonts w:ascii="Times New Roman" w:hAnsi="Times New Roman" w:hint="eastAsia"/>
                <w:color w:val="000000"/>
                <w:sz w:val="15"/>
                <w:szCs w:val="15"/>
              </w:rPr>
              <w:instrText>&lt;/style&gt;&lt;/remote-database-provider&gt;&lt;language&gt;chi&lt;/language&gt;&lt;/record&gt;&lt;/Cite&gt;&lt;/EndNote&gt;</w:instrText>
            </w:r>
            <w:r w:rsidRPr="00E90755">
              <w:rPr>
                <w:rFonts w:ascii="Times New Roman" w:hAnsi="Times New Roman"/>
                <w:color w:val="000000"/>
                <w:sz w:val="15"/>
                <w:szCs w:val="15"/>
              </w:rPr>
              <w:fldChar w:fldCharType="separate"/>
            </w:r>
            <w:r w:rsidR="00E973D2">
              <w:rPr>
                <w:rFonts w:ascii="Times New Roman" w:hAnsi="Times New Roman"/>
                <w:noProof/>
                <w:color w:val="000000"/>
                <w:sz w:val="15"/>
                <w:szCs w:val="15"/>
              </w:rPr>
              <w:t>(</w:t>
            </w:r>
            <w:hyperlink w:anchor="_ENREF_59" w:tooltip="Li, 2018 #109" w:history="1">
              <w:r w:rsidR="00C92B80">
                <w:rPr>
                  <w:rFonts w:ascii="Times New Roman" w:hAnsi="Times New Roman"/>
                  <w:noProof/>
                  <w:color w:val="000000"/>
                  <w:sz w:val="15"/>
                  <w:szCs w:val="15"/>
                </w:rPr>
                <w:t>Li, 2018</w:t>
              </w:r>
            </w:hyperlink>
            <w:r w:rsidR="00E973D2">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30(15)</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31(18)</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36.3</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11.0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33.6</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8.1</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depressed</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 xml:space="preserve">　</w:t>
            </w: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23.6</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 xml:space="preserve">5.6 </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 xml:space="preserve">　</w:t>
            </w: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SPM8</w:t>
            </w:r>
          </w:p>
        </w:tc>
        <w:tc>
          <w:tcPr>
            <w:tcW w:w="0" w:type="auto"/>
            <w:gridSpan w:val="3"/>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(GRF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9.5</w:t>
            </w:r>
          </w:p>
        </w:tc>
      </w:tr>
      <w:tr w:rsidR="00C92B80" w:rsidRPr="00E90755" w:rsidTr="00F53DD3">
        <w:trPr>
          <w:trHeight w:hRule="exact" w:val="851"/>
        </w:trPr>
        <w:tc>
          <w:tcPr>
            <w:tcW w:w="1234" w:type="dxa"/>
          </w:tcPr>
          <w:p w:rsidR="00F630CC" w:rsidRPr="00E90755" w:rsidRDefault="00933716" w:rsidP="00C92B80">
            <w:pPr>
              <w:widowControl/>
              <w:rPr>
                <w:rFonts w:ascii="Times New Roman" w:hAnsi="Times New Roman"/>
                <w:color w:val="000000"/>
                <w:sz w:val="15"/>
                <w:szCs w:val="15"/>
              </w:rPr>
            </w:pPr>
            <w:r w:rsidRPr="00E90755">
              <w:rPr>
                <w:rFonts w:ascii="Times New Roman" w:hAnsi="Times New Roman"/>
                <w:color w:val="000000"/>
                <w:sz w:val="15"/>
                <w:szCs w:val="15"/>
              </w:rPr>
              <w:lastRenderedPageBreak/>
              <w:fldChar w:fldCharType="begin">
                <w:fldData xml:space="preserve">PEVuZE5vdGU+PENpdGU+PEF1dGhvcj5MaTwvQXV0aG9yPjxZZWFyPjIwMjA8L1llYXI+PFJlY051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PEVuZE5vdGU+PENpdGU+PEF1dGhvcj5MaTwvQXV0aG9yPjxZZWFyPjIwMjA8L1llYXI+PFJlY051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E973D2">
              <w:rPr>
                <w:rFonts w:ascii="Times New Roman" w:hAnsi="Times New Roman"/>
                <w:noProof/>
                <w:color w:val="000000"/>
                <w:sz w:val="15"/>
                <w:szCs w:val="15"/>
              </w:rPr>
              <w:t>(</w:t>
            </w:r>
            <w:hyperlink w:anchor="_ENREF_56" w:tooltip="Li, 2020 #37" w:history="1">
              <w:r w:rsidR="00C92B80">
                <w:rPr>
                  <w:rFonts w:ascii="Times New Roman" w:hAnsi="Times New Roman"/>
                  <w:noProof/>
                  <w:color w:val="000000"/>
                  <w:sz w:val="15"/>
                  <w:szCs w:val="15"/>
                </w:rPr>
                <w:t>Li et al., 2020</w:t>
              </w:r>
            </w:hyperlink>
            <w:r w:rsidR="00E973D2">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44(18)</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36(22)</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23.1</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5.1</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22.8</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2.4</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4depressed; 4manic</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33.8</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2.9</w:t>
            </w:r>
            <w:r w:rsidRPr="00E90755">
              <w:rPr>
                <w:rFonts w:ascii="Times New Roman" w:hAnsi="Times New Roman"/>
                <w:color w:val="000000"/>
                <w:sz w:val="15"/>
                <w:szCs w:val="15"/>
              </w:rPr>
              <w:t>±</w:t>
            </w:r>
            <w:r w:rsidRPr="00E90755">
              <w:rPr>
                <w:rFonts w:ascii="Times New Roman" w:hAnsi="Times New Roman" w:hint="eastAsia"/>
                <w:color w:val="000000"/>
                <w:sz w:val="15"/>
                <w:szCs w:val="15"/>
              </w:rPr>
              <w:t>3.8</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3.8</w:t>
            </w:r>
            <w:r w:rsidRPr="00E90755">
              <w:rPr>
                <w:rFonts w:ascii="Times New Roman" w:hAnsi="Times New Roman"/>
                <w:color w:val="000000"/>
                <w:sz w:val="15"/>
                <w:szCs w:val="15"/>
              </w:rPr>
              <w:t>±</w:t>
            </w:r>
            <w:r w:rsidRPr="00E90755">
              <w:rPr>
                <w:rFonts w:ascii="Times New Roman" w:hAnsi="Times New Roman" w:hint="eastAsia"/>
                <w:color w:val="000000"/>
                <w:sz w:val="15"/>
                <w:szCs w:val="15"/>
              </w:rPr>
              <w:t>7.1</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SPM12</w:t>
            </w:r>
          </w:p>
        </w:tc>
        <w:tc>
          <w:tcPr>
            <w:tcW w:w="0" w:type="auto"/>
            <w:gridSpan w:val="3"/>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(GRF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9.5</w:t>
            </w:r>
          </w:p>
        </w:tc>
      </w:tr>
      <w:tr w:rsidR="00C92B80" w:rsidRPr="00E90755" w:rsidTr="00F53DD3">
        <w:trPr>
          <w:trHeight w:hRule="exact" w:val="851"/>
        </w:trPr>
        <w:tc>
          <w:tcPr>
            <w:tcW w:w="1234" w:type="dxa"/>
          </w:tcPr>
          <w:p w:rsidR="00F630CC" w:rsidRPr="00E90755" w:rsidRDefault="00102C82"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r>
            <w:r w:rsidR="00BD3AAE">
              <w:rPr>
                <w:rFonts w:ascii="Times New Roman" w:hAnsi="Times New Roman"/>
                <w:color w:val="000000"/>
                <w:sz w:val="15"/>
                <w:szCs w:val="15"/>
              </w:rPr>
              <w:instrText xml:space="preserve"> ADDIN EN.CITE &lt;EndNote&gt;&lt;Cite&gt;&lt;Author&gt;Lochhead&lt;/Author&gt;&lt;Year&gt;2004&lt;/Year&gt;&lt;RecNum&gt;111&lt;/RecNum&gt;&lt;DisplayText&gt;(Lochhead et al., 2004)&lt;/DisplayText&gt;&lt;record&gt;&lt;rec-number&gt;111&lt;/rec-number&gt;&lt;foreign-keys&gt;&lt;key app="EN" db-id="5vzxttdzyrdv2iewvpbva0062dpzzfef9x0v"&gt;111&lt;/key&gt;&lt;/foreign-keys&gt;&lt;ref-type name="Journal Article"&gt;17&lt;/ref-type&gt;&lt;contributors&gt;&lt;authors&gt;&lt;author&gt;Lochhead, R. A.&lt;/author&gt;&lt;author&gt;Parsey, R. V.&lt;/author&gt;&lt;author&gt;Oquendo, M. A.&lt;/author&gt;&lt;author&gt;Mann, J. J.&lt;/author&gt;&lt;/authors&gt;&lt;/contributors&gt;&lt;auth-address&gt;Department of Neuroscience, New York State Psychiatric Institute, New York, New York 10032, USA.&lt;/auth-address&gt;&lt;titles&gt;&lt;title&gt;Regional brain gray matter volume differences in patients with bipolar disorder as assessed by optimized voxel-based morphometry&lt;/title&gt;&lt;secondary-title&gt;Biol Psychiatry&lt;/secondary-title&gt;&lt;alt-title&gt;Biological psychiatry&lt;/alt-title&gt;&lt;/titles&gt;&lt;periodical&gt;&lt;full-title&gt;Biol Psychiatry&lt;/full-title&gt;&lt;abbr-1&gt;Biological psychiatry&lt;/abbr-1&gt;&lt;/periodical&gt;&lt;alt-periodical&gt;&lt;full-title&gt;Biol Psychiatry&lt;/full-title&gt;&lt;abbr-1&gt;Biological psychiatry&lt;/abbr-1&gt;&lt;/alt-periodical&gt;&lt;pages&gt;1154-62&lt;/pages&gt;&lt;volume&gt;55&lt;/volume&gt;&lt;number&gt;12&lt;/number&gt;&lt;edition&gt;2004/06/09&lt;/edition&gt;&lt;keywords&gt;&lt;keyword&gt;Adolescent&lt;/keyword&gt;&lt;keyword&gt;Adult&lt;/keyword&gt;&lt;keyword&gt;Aged&lt;/keyword&gt;&lt;keyword&gt;Bipolar Disorder/*pathology&lt;/keyword&gt;&lt;keyword&gt;Brain/*pathology&lt;/keyword&gt;&lt;keyword&gt;Female&lt;/keyword&gt;&lt;keyword&gt;Humans&lt;/keyword&gt;&lt;keyword&gt;Image Processing, Computer-Assisted&lt;/keyword&gt;&lt;keyword&gt;Magnetic Resonance Imaging&lt;/keyword&gt;&lt;keyword&gt;Male&lt;/keyword&gt;&lt;keyword&gt;Middle Aged&lt;/keyword&gt;&lt;keyword&gt;Psychiatric Status Rating Scales&lt;/keyword&gt;&lt;keyword&gt;Sex Characteristics&lt;/keyword&gt;&lt;/keywords&gt;&lt;dates&gt;&lt;year&gt;2004&lt;/year&gt;&lt;pub-dates&gt;&lt;date&gt;Jun 15&lt;/date&gt;&lt;/pub-dates&gt;&lt;/dates&gt;&lt;isbn&gt;0006-3223 (Print)&amp;#xD;0006-3223&lt;/isbn&gt;&lt;accession-num&gt;15184034&lt;/accession-num&gt;&lt;urls&gt;&lt;/urls&gt;&lt;electronic-resource-num&gt;10.1016/j.biopsych.2004.02.026&lt;/electronic-resource-num&gt;&lt;remote-database-provider&gt;Nlm&lt;/remote-database-provider&gt;&lt;language&gt;eng&lt;/language&gt;&lt;/record&gt;&lt;/Cite&gt;&lt;/EndNote&gt;</w:instrText>
            </w:r>
            <w:r w:rsidRPr="00E90755">
              <w:rPr>
                <w:rFonts w:ascii="Times New Roman" w:hAnsi="Times New Roman"/>
                <w:color w:val="000000"/>
                <w:sz w:val="15"/>
                <w:szCs w:val="15"/>
              </w:rPr>
              <w:fldChar w:fldCharType="separate"/>
            </w:r>
            <w:r w:rsidR="00871BB4">
              <w:rPr>
                <w:rFonts w:ascii="Times New Roman" w:hAnsi="Times New Roman"/>
                <w:noProof/>
                <w:color w:val="000000"/>
                <w:sz w:val="15"/>
                <w:szCs w:val="15"/>
              </w:rPr>
              <w:t>(</w:t>
            </w:r>
            <w:hyperlink w:anchor="_ENREF_65" w:tooltip="Lochhead, 2004 #111" w:history="1">
              <w:r w:rsidR="00C92B80">
                <w:rPr>
                  <w:rFonts w:ascii="Times New Roman" w:hAnsi="Times New Roman"/>
                  <w:noProof/>
                  <w:color w:val="000000"/>
                  <w:sz w:val="15"/>
                  <w:szCs w:val="15"/>
                </w:rPr>
                <w:t>Lochhead et al., 2004</w:t>
              </w:r>
            </w:hyperlink>
            <w:r w:rsidR="00871BB4">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31(16)</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11(6)</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38.2</w:t>
            </w:r>
            <w:r w:rsidRPr="00E90755">
              <w:rPr>
                <w:rFonts w:ascii="Times New Roman" w:hAnsi="Times New Roman"/>
                <w:color w:val="000000"/>
                <w:sz w:val="15"/>
                <w:szCs w:val="15"/>
              </w:rPr>
              <w:t>±</w:t>
            </w:r>
            <w:r w:rsidRPr="00E90755">
              <w:rPr>
                <w:rFonts w:ascii="Times New Roman" w:hAnsi="Times New Roman" w:hint="eastAsia"/>
                <w:color w:val="000000"/>
                <w:sz w:val="15"/>
                <w:szCs w:val="15"/>
              </w:rPr>
              <w:t>10.8</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24.3</w:t>
            </w:r>
            <w:r w:rsidRPr="00E90755">
              <w:rPr>
                <w:rFonts w:ascii="Times New Roman" w:hAnsi="Times New Roman"/>
                <w:color w:val="000000"/>
                <w:sz w:val="15"/>
                <w:szCs w:val="15"/>
              </w:rPr>
              <w:t>±</w:t>
            </w:r>
            <w:r w:rsidRPr="00E90755">
              <w:rPr>
                <w:rFonts w:ascii="Times New Roman" w:hAnsi="Times New Roman" w:hint="eastAsia"/>
                <w:color w:val="000000"/>
                <w:sz w:val="15"/>
                <w:szCs w:val="15"/>
              </w:rPr>
              <w:t>9.2</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3.2</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1.5T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SPM99</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12mm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0.001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9.5</w:t>
            </w:r>
          </w:p>
        </w:tc>
      </w:tr>
      <w:tr w:rsidR="00C92B80" w:rsidRPr="00E90755" w:rsidTr="00F53DD3">
        <w:trPr>
          <w:trHeight w:hRule="exact" w:val="851"/>
        </w:trPr>
        <w:tc>
          <w:tcPr>
            <w:tcW w:w="1234" w:type="dxa"/>
          </w:tcPr>
          <w:p w:rsidR="00F630CC" w:rsidRPr="00E90755" w:rsidRDefault="002B2098"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PEVuZE5vdGU+PENpdGU+PEF1dGhvcj5MeW9vPC9BdXRob3I+PFllYXI+MjAwNDwvWWVhcj48UmVj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PEVuZE5vdGU+PENpdGU+PEF1dGhvcj5MeW9vPC9BdXRob3I+PFllYXI+MjAwNDwvWWVhcj48UmVj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68" w:tooltip="Lyoo, 2004 #112" w:history="1">
              <w:r w:rsidR="00C92B80">
                <w:rPr>
                  <w:rFonts w:ascii="Times New Roman" w:hAnsi="Times New Roman"/>
                  <w:noProof/>
                  <w:color w:val="000000"/>
                  <w:sz w:val="15"/>
                  <w:szCs w:val="15"/>
                </w:rPr>
                <w:t>Lyoo et al., 2004</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39(16)</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43(19)</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38.3</w:t>
            </w:r>
            <w:r w:rsidRPr="00E90755">
              <w:rPr>
                <w:rFonts w:ascii="Times New Roman" w:hAnsi="Times New Roman"/>
                <w:color w:val="000000"/>
                <w:sz w:val="15"/>
                <w:szCs w:val="15"/>
              </w:rPr>
              <w:t>±</w:t>
            </w:r>
            <w:r w:rsidRPr="00E90755">
              <w:rPr>
                <w:rFonts w:ascii="Times New Roman" w:hAnsi="Times New Roman" w:hint="eastAsia"/>
                <w:color w:val="000000"/>
                <w:sz w:val="15"/>
                <w:szCs w:val="15"/>
              </w:rPr>
              <w:t>11.6</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35.7</w:t>
            </w:r>
            <w:r w:rsidRPr="00E90755">
              <w:rPr>
                <w:rFonts w:ascii="Times New Roman" w:hAnsi="Times New Roman"/>
                <w:color w:val="000000"/>
                <w:sz w:val="15"/>
                <w:szCs w:val="15"/>
              </w:rPr>
              <w:t>±</w:t>
            </w:r>
            <w:r w:rsidRPr="00E90755">
              <w:rPr>
                <w:rFonts w:ascii="Times New Roman" w:hAnsi="Times New Roman" w:hint="eastAsia"/>
                <w:color w:val="000000"/>
                <w:sz w:val="15"/>
                <w:szCs w:val="15"/>
              </w:rPr>
              <w:t>10.1</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22depressed; 17manic/hypomanic/mixed</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217.2</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17.4</w:t>
            </w:r>
            <w:r w:rsidRPr="00E90755">
              <w:rPr>
                <w:rFonts w:ascii="Times New Roman" w:hAnsi="Times New Roman"/>
                <w:color w:val="000000"/>
                <w:sz w:val="15"/>
                <w:szCs w:val="15"/>
              </w:rPr>
              <w:t>±</w:t>
            </w:r>
            <w:r w:rsidRPr="00E90755">
              <w:rPr>
                <w:rFonts w:ascii="Times New Roman" w:hAnsi="Times New Roman" w:hint="eastAsia"/>
                <w:color w:val="000000"/>
                <w:sz w:val="15"/>
                <w:szCs w:val="15"/>
              </w:rPr>
              <w:t>6.7</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14.2</w:t>
            </w:r>
            <w:r w:rsidRPr="00E90755">
              <w:rPr>
                <w:rFonts w:ascii="Times New Roman" w:hAnsi="Times New Roman"/>
                <w:color w:val="000000"/>
                <w:sz w:val="15"/>
                <w:szCs w:val="15"/>
              </w:rPr>
              <w:t>±</w:t>
            </w:r>
            <w:r w:rsidRPr="00E90755">
              <w:rPr>
                <w:rFonts w:ascii="Times New Roman" w:hAnsi="Times New Roman" w:hint="eastAsia"/>
                <w:color w:val="000000"/>
                <w:sz w:val="15"/>
                <w:szCs w:val="15"/>
              </w:rPr>
              <w:t>6.7</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61.5</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1.5T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SPM99</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w:t>
            </w:r>
          </w:p>
        </w:tc>
      </w:tr>
      <w:tr w:rsidR="00C92B80" w:rsidRPr="00E90755" w:rsidTr="00F53DD3">
        <w:trPr>
          <w:trHeight w:hRule="exact" w:val="851"/>
        </w:trPr>
        <w:tc>
          <w:tcPr>
            <w:tcW w:w="1234" w:type="dxa"/>
          </w:tcPr>
          <w:p w:rsidR="00F630CC" w:rsidRPr="00E90755" w:rsidRDefault="00456180"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PEVuZE5vdGU+PENpdGU+PEF1dGhvcj5NYWdnaW9uaTwvQXV0aG9yPjxZZWFyPjIwMTc8L1llYXI+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PEVuZE5vdGU+PENpdGU+PEF1dGhvcj5NYWdnaW9uaTwvQXV0aG9yPjxZZWFyPjIwMTc8L1llYXI+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69" w:tooltip="Maggioni, 2017 #113" w:history="1">
              <w:r w:rsidR="00C92B80">
                <w:rPr>
                  <w:rFonts w:ascii="Times New Roman" w:hAnsi="Times New Roman"/>
                  <w:noProof/>
                  <w:color w:val="000000"/>
                  <w:sz w:val="15"/>
                  <w:szCs w:val="15"/>
                </w:rPr>
                <w:t>Maggioni et al., 2017</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176(69)</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383(195)</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44.7</w:t>
            </w:r>
            <w:r w:rsidRPr="00E90755">
              <w:rPr>
                <w:rFonts w:ascii="Times New Roman" w:hAnsi="Times New Roman"/>
                <w:color w:val="000000"/>
                <w:sz w:val="15"/>
                <w:szCs w:val="15"/>
              </w:rPr>
              <w:t>±</w:t>
            </w:r>
            <w:r w:rsidRPr="00E90755">
              <w:rPr>
                <w:rFonts w:ascii="Times New Roman" w:hAnsi="Times New Roman" w:hint="eastAsia"/>
                <w:color w:val="000000"/>
                <w:sz w:val="15"/>
                <w:szCs w:val="15"/>
              </w:rPr>
              <w:t>12.1</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30.4</w:t>
            </w:r>
            <w:r w:rsidRPr="00E90755">
              <w:rPr>
                <w:rFonts w:ascii="Times New Roman" w:hAnsi="Times New Roman"/>
                <w:color w:val="000000"/>
                <w:sz w:val="15"/>
                <w:szCs w:val="15"/>
              </w:rPr>
              <w:t>±</w:t>
            </w:r>
            <w:r w:rsidRPr="00E90755">
              <w:rPr>
                <w:rFonts w:ascii="Times New Roman" w:hAnsi="Times New Roman" w:hint="eastAsia"/>
                <w:color w:val="000000"/>
                <w:sz w:val="15"/>
                <w:szCs w:val="15"/>
              </w:rPr>
              <w:t>9.2</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22euthymic; 1hypomanic 1; 49depressed; 12manic</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14.5</w:t>
            </w:r>
            <w:r w:rsidRPr="00E90755">
              <w:rPr>
                <w:rFonts w:ascii="Times New Roman" w:hAnsi="Times New Roman"/>
                <w:color w:val="000000"/>
                <w:sz w:val="15"/>
                <w:szCs w:val="15"/>
              </w:rPr>
              <w:t>±</w:t>
            </w:r>
            <w:r w:rsidRPr="00E90755">
              <w:rPr>
                <w:rFonts w:ascii="Times New Roman" w:hAnsi="Times New Roman" w:hint="eastAsia"/>
                <w:color w:val="000000"/>
                <w:sz w:val="15"/>
                <w:szCs w:val="15"/>
              </w:rPr>
              <w:t>10.7</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SPM12</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6mm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w:t>
            </w:r>
            <w:proofErr w:type="spellStart"/>
            <w:r w:rsidRPr="00E90755">
              <w:rPr>
                <w:rFonts w:ascii="Times New Roman" w:hAnsi="Times New Roman" w:hint="eastAsia"/>
                <w:color w:val="000000"/>
                <w:sz w:val="15"/>
                <w:szCs w:val="15"/>
              </w:rPr>
              <w:t>cFWE</w:t>
            </w:r>
            <w:proofErr w:type="spellEnd"/>
            <w:r w:rsidRPr="00E90755">
              <w:rPr>
                <w:rFonts w:ascii="Times New Roman" w:hAnsi="Times New Roman" w:hint="eastAsia"/>
                <w:color w:val="000000"/>
                <w:sz w:val="15"/>
                <w:szCs w:val="15"/>
              </w:rPr>
              <w:t xml:space="preserve">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10</w:t>
            </w:r>
          </w:p>
        </w:tc>
      </w:tr>
      <w:tr w:rsidR="00C92B80" w:rsidRPr="00E90755" w:rsidTr="00F53DD3">
        <w:trPr>
          <w:trHeight w:hRule="exact" w:val="851"/>
        </w:trPr>
        <w:tc>
          <w:tcPr>
            <w:tcW w:w="1234" w:type="dxa"/>
          </w:tcPr>
          <w:p w:rsidR="00F630CC" w:rsidRPr="00E90755" w:rsidRDefault="00C72F0C"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PEVuZE5vdGU+PENpdGU+PEF1dGhvcj5NYXRzdWJhcmE8L0F1dGhvcj48WWVhcj4yMDE2PC9ZZWFy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YWx0LXBlcmlvZGljYWw+PHBhZ2VzPmUwMTY4NDkzPC9wYWdlcz48dm9sdW1lPjExPC92b2x1bWU+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PEVuZE5vdGU+PENpdGU+PEF1dGhvcj5NYXRzdWJhcmE8L0F1dGhvcj48WWVhcj4yMDE2PC9ZZWFy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YWx0LXBlcmlvZGljYWw+PHBhZ2VzPmUwMTY4NDkzPC9wYWdlcz48dm9sdW1lPjExPC92b2x1bWU+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71" w:tooltip="Matsubara, 2016 #114" w:history="1">
              <w:r w:rsidR="00C92B80">
                <w:rPr>
                  <w:rFonts w:ascii="Times New Roman" w:hAnsi="Times New Roman"/>
                  <w:noProof/>
                  <w:color w:val="000000"/>
                  <w:sz w:val="15"/>
                  <w:szCs w:val="15"/>
                </w:rPr>
                <w:t>Matsubara et al., 2016</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10(3)</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27(10)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46.9</w:t>
            </w:r>
            <w:r w:rsidRPr="00E90755">
              <w:rPr>
                <w:rFonts w:ascii="Times New Roman" w:hAnsi="Times New Roman"/>
                <w:color w:val="000000"/>
                <w:sz w:val="15"/>
                <w:szCs w:val="15"/>
              </w:rPr>
              <w:t>±</w:t>
            </w:r>
            <w:r w:rsidRPr="00E90755">
              <w:rPr>
                <w:rFonts w:ascii="Times New Roman" w:hAnsi="Times New Roman" w:hint="eastAsia"/>
                <w:color w:val="000000"/>
                <w:sz w:val="15"/>
                <w:szCs w:val="15"/>
              </w:rPr>
              <w:t>12.3</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48.3</w:t>
            </w:r>
            <w:r w:rsidRPr="00E90755">
              <w:rPr>
                <w:rFonts w:ascii="Times New Roman" w:hAnsi="Times New Roman"/>
                <w:color w:val="000000"/>
                <w:sz w:val="15"/>
                <w:szCs w:val="15"/>
              </w:rPr>
              <w:t>±</w:t>
            </w:r>
            <w:r w:rsidRPr="00E90755">
              <w:rPr>
                <w:rFonts w:ascii="Times New Roman" w:hAnsi="Times New Roman" w:hint="eastAsia"/>
                <w:color w:val="000000"/>
                <w:sz w:val="15"/>
                <w:szCs w:val="15"/>
              </w:rPr>
              <w:t>13.0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depressed</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74.1</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21.3</w:t>
            </w:r>
            <w:r w:rsidRPr="00E90755">
              <w:rPr>
                <w:rFonts w:ascii="Times New Roman" w:hAnsi="Times New Roman"/>
                <w:color w:val="000000"/>
                <w:sz w:val="15"/>
                <w:szCs w:val="15"/>
              </w:rPr>
              <w:t>±</w:t>
            </w:r>
            <w:r w:rsidRPr="00E90755">
              <w:rPr>
                <w:rFonts w:ascii="Times New Roman" w:hAnsi="Times New Roman" w:hint="eastAsia"/>
                <w:color w:val="000000"/>
                <w:sz w:val="15"/>
                <w:szCs w:val="15"/>
              </w:rPr>
              <w:t>6.7</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0.0</w:t>
            </w:r>
            <w:r w:rsidRPr="00E90755">
              <w:rPr>
                <w:rFonts w:ascii="Times New Roman" w:hAnsi="Times New Roman"/>
                <w:color w:val="000000"/>
                <w:sz w:val="15"/>
                <w:szCs w:val="15"/>
              </w:rPr>
              <w:t>±</w:t>
            </w:r>
            <w:r w:rsidRPr="00E90755">
              <w:rPr>
                <w:rFonts w:ascii="Times New Roman" w:hAnsi="Times New Roman" w:hint="eastAsia"/>
                <w:color w:val="000000"/>
                <w:sz w:val="15"/>
                <w:szCs w:val="15"/>
              </w:rPr>
              <w:t>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1.5T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SPM8</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w:t>
            </w:r>
            <w:r w:rsidRPr="00E90755">
              <w:rPr>
                <w:rFonts w:ascii="Times New Roman" w:hAnsi="Times New Roman"/>
                <w:color w:val="000000"/>
                <w:sz w:val="15"/>
                <w:szCs w:val="15"/>
              </w:rPr>
              <w:t>F</w:t>
            </w:r>
            <w:r w:rsidRPr="00E90755">
              <w:rPr>
                <w:rFonts w:ascii="Times New Roman" w:hAnsi="Times New Roman" w:hint="eastAsia"/>
                <w:color w:val="000000"/>
                <w:sz w:val="15"/>
                <w:szCs w:val="15"/>
              </w:rPr>
              <w:t>WE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10</w:t>
            </w:r>
          </w:p>
        </w:tc>
      </w:tr>
      <w:tr w:rsidR="00C92B80" w:rsidRPr="00E90755" w:rsidTr="00F53DD3">
        <w:trPr>
          <w:trHeight w:hRule="exact" w:val="851"/>
        </w:trPr>
        <w:tc>
          <w:tcPr>
            <w:tcW w:w="1234" w:type="dxa"/>
          </w:tcPr>
          <w:p w:rsidR="00F630CC" w:rsidRPr="00E90755" w:rsidRDefault="00262700"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PEVuZE5vdGU+PENpdGU+PEF1dGhvcj5NY0ludG9zaDwvQXV0aG9yPjxZZWFyPjIwMDQ8L1llYXI+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PEVuZE5vdGU+PENpdGU+PEF1dGhvcj5NY0ludG9zaDwvQXV0aG9yPjxZZWFyPjIwMDQ8L1llYXI+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73" w:tooltip="McIntosh, 2004 #115" w:history="1">
              <w:r w:rsidR="00C92B80">
                <w:rPr>
                  <w:rFonts w:ascii="Times New Roman" w:hAnsi="Times New Roman"/>
                  <w:noProof/>
                  <w:color w:val="000000"/>
                  <w:sz w:val="15"/>
                  <w:szCs w:val="15"/>
                </w:rPr>
                <w:t>McIntosh et al., 2004</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19(7)</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49(23)</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39.7</w:t>
            </w:r>
            <w:r w:rsidRPr="00E90755">
              <w:rPr>
                <w:rFonts w:ascii="Times New Roman" w:hAnsi="Times New Roman"/>
                <w:color w:val="000000"/>
                <w:sz w:val="15"/>
                <w:szCs w:val="15"/>
              </w:rPr>
              <w:t>±</w:t>
            </w:r>
            <w:r w:rsidRPr="00E90755">
              <w:rPr>
                <w:rFonts w:ascii="Times New Roman" w:hAnsi="Times New Roman" w:hint="eastAsia"/>
                <w:color w:val="000000"/>
                <w:sz w:val="15"/>
                <w:szCs w:val="15"/>
              </w:rPr>
              <w:t>9.2</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35.3</w:t>
            </w:r>
            <w:r w:rsidRPr="00E90755">
              <w:rPr>
                <w:rFonts w:ascii="Times New Roman" w:hAnsi="Times New Roman"/>
                <w:color w:val="000000"/>
                <w:sz w:val="15"/>
                <w:szCs w:val="15"/>
              </w:rPr>
              <w:t>±</w:t>
            </w:r>
            <w:r w:rsidRPr="00E90755">
              <w:rPr>
                <w:rFonts w:ascii="Times New Roman" w:hAnsi="Times New Roman" w:hint="eastAsia"/>
                <w:color w:val="000000"/>
                <w:sz w:val="15"/>
                <w:szCs w:val="15"/>
              </w:rPr>
              <w:t>11.1</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1.5T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SPM99</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0.01</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uncorrected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8.5</w:t>
            </w:r>
          </w:p>
        </w:tc>
      </w:tr>
      <w:tr w:rsidR="00C92B80" w:rsidRPr="00E90755" w:rsidTr="00F53DD3">
        <w:trPr>
          <w:trHeight w:hRule="exact" w:val="851"/>
        </w:trPr>
        <w:tc>
          <w:tcPr>
            <w:tcW w:w="1234" w:type="dxa"/>
          </w:tcPr>
          <w:p w:rsidR="00F630CC" w:rsidRPr="00E90755" w:rsidRDefault="00F45D61"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PEVuZE5vdGU+PENpdGU+PEF1dGhvcj5NaW51enppPC9BdXRob3I+PFllYXI+MjAxODwvWWVhcj48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PEVuZE5vdGU+PENpdGU+PEF1dGhvcj5NaW51enppPC9BdXRob3I+PFllYXI+MjAxODwvWWVhcj48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74" w:tooltip="Minuzzi, 2018 #116" w:history="1">
              <w:r w:rsidR="00C92B80">
                <w:rPr>
                  <w:rFonts w:ascii="Times New Roman" w:hAnsi="Times New Roman"/>
                  <w:noProof/>
                  <w:color w:val="000000"/>
                  <w:sz w:val="15"/>
                  <w:szCs w:val="15"/>
                </w:rPr>
                <w:t>Minuzzi et al., 2018</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32(0)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36(0)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29.0</w:t>
            </w:r>
            <w:r w:rsidRPr="00E90755">
              <w:rPr>
                <w:rFonts w:ascii="Times New Roman" w:hAnsi="Times New Roman"/>
                <w:color w:val="000000"/>
                <w:sz w:val="15"/>
                <w:szCs w:val="15"/>
              </w:rPr>
              <w:t>±</w:t>
            </w:r>
            <w:r w:rsidRPr="00E90755">
              <w:rPr>
                <w:rFonts w:ascii="Times New Roman" w:hAnsi="Times New Roman" w:hint="eastAsia"/>
                <w:color w:val="000000"/>
                <w:sz w:val="15"/>
                <w:szCs w:val="15"/>
              </w:rPr>
              <w:t>8.1</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32.8</w:t>
            </w:r>
            <w:r w:rsidRPr="00E90755">
              <w:rPr>
                <w:rFonts w:ascii="Times New Roman" w:hAnsi="Times New Roman"/>
                <w:color w:val="000000"/>
                <w:sz w:val="15"/>
                <w:szCs w:val="15"/>
              </w:rPr>
              <w:t>±</w:t>
            </w:r>
            <w:r w:rsidRPr="00E90755">
              <w:rPr>
                <w:rFonts w:ascii="Times New Roman" w:hAnsi="Times New Roman" w:hint="eastAsia"/>
                <w:color w:val="000000"/>
                <w:sz w:val="15"/>
                <w:szCs w:val="15"/>
              </w:rPr>
              <w:t>8.3</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5.7</w:t>
            </w:r>
            <w:r w:rsidRPr="00E90755">
              <w:rPr>
                <w:rFonts w:ascii="Times New Roman" w:hAnsi="Times New Roman"/>
                <w:color w:val="000000"/>
                <w:sz w:val="15"/>
                <w:szCs w:val="15"/>
              </w:rPr>
              <w:t>±</w:t>
            </w:r>
            <w:r w:rsidRPr="00E90755">
              <w:rPr>
                <w:rFonts w:ascii="Times New Roman" w:hAnsi="Times New Roman" w:hint="eastAsia"/>
                <w:color w:val="000000"/>
                <w:sz w:val="15"/>
                <w:szCs w:val="15"/>
              </w:rPr>
              <w:t>3.9</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1.5</w:t>
            </w:r>
            <w:r w:rsidRPr="00E90755">
              <w:rPr>
                <w:rFonts w:ascii="Times New Roman" w:hAnsi="Times New Roman"/>
                <w:color w:val="000000"/>
                <w:sz w:val="15"/>
                <w:szCs w:val="15"/>
              </w:rPr>
              <w:t>±</w:t>
            </w:r>
            <w:r w:rsidRPr="00E90755">
              <w:rPr>
                <w:rFonts w:ascii="Times New Roman" w:hAnsi="Times New Roman" w:hint="eastAsia"/>
                <w:color w:val="000000"/>
                <w:sz w:val="15"/>
                <w:szCs w:val="15"/>
              </w:rPr>
              <w:t>1.4</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SPM12</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(FDR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10</w:t>
            </w:r>
          </w:p>
        </w:tc>
      </w:tr>
      <w:tr w:rsidR="00C92B80" w:rsidRPr="00E90755" w:rsidTr="00F53DD3">
        <w:trPr>
          <w:trHeight w:hRule="exact" w:val="851"/>
        </w:trPr>
        <w:tc>
          <w:tcPr>
            <w:tcW w:w="1234" w:type="dxa"/>
          </w:tcPr>
          <w:p w:rsidR="00F630CC" w:rsidRPr="00E90755" w:rsidRDefault="00BB76C9"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PEVuZE5vdGU+PENpdGU+PEF1dGhvcj5Nb2xpbmE8L0F1dGhvcj48WWVhcj4yMDExPC9ZZWFyPjxS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PEVuZE5vdGU+PENpdGU+PEF1dGhvcj5Nb2xpbmE8L0F1dGhvcj48WWVhcj4yMDExPC9ZZWFyPjxS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75" w:tooltip="Molina, 2011 #117" w:history="1">
              <w:r w:rsidR="00C92B80">
                <w:rPr>
                  <w:rFonts w:ascii="Times New Roman" w:hAnsi="Times New Roman"/>
                  <w:noProof/>
                  <w:color w:val="000000"/>
                  <w:sz w:val="15"/>
                  <w:szCs w:val="15"/>
                </w:rPr>
                <w:t>Molina et al., 2011</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19(12)</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24(16)</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38.3</w:t>
            </w:r>
            <w:r w:rsidRPr="00E90755">
              <w:rPr>
                <w:rFonts w:ascii="Times New Roman" w:hAnsi="Times New Roman"/>
                <w:color w:val="000000"/>
                <w:sz w:val="15"/>
                <w:szCs w:val="15"/>
              </w:rPr>
              <w:t>±</w:t>
            </w:r>
            <w:r w:rsidRPr="00E90755">
              <w:rPr>
                <w:rFonts w:ascii="Times New Roman" w:hAnsi="Times New Roman" w:hint="eastAsia"/>
                <w:color w:val="000000"/>
                <w:sz w:val="15"/>
                <w:szCs w:val="15"/>
              </w:rPr>
              <w:t>8.3</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34.6</w:t>
            </w:r>
            <w:r w:rsidRPr="00E90755">
              <w:rPr>
                <w:rFonts w:ascii="Times New Roman" w:hAnsi="Times New Roman"/>
                <w:color w:val="000000"/>
                <w:sz w:val="15"/>
                <w:szCs w:val="15"/>
              </w:rPr>
              <w:t>±</w:t>
            </w:r>
            <w:r w:rsidRPr="00E90755">
              <w:rPr>
                <w:rFonts w:ascii="Times New Roman" w:hAnsi="Times New Roman" w:hint="eastAsia"/>
                <w:color w:val="000000"/>
                <w:sz w:val="15"/>
                <w:szCs w:val="15"/>
              </w:rPr>
              <w:t>8.6</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euthymic</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9.8</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1.5T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SPM8</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0.001</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9.5</w:t>
            </w:r>
          </w:p>
        </w:tc>
      </w:tr>
      <w:tr w:rsidR="00C92B80" w:rsidRPr="00E90755" w:rsidTr="00F53DD3">
        <w:trPr>
          <w:trHeight w:hRule="exact" w:val="851"/>
        </w:trPr>
        <w:tc>
          <w:tcPr>
            <w:tcW w:w="1234" w:type="dxa"/>
          </w:tcPr>
          <w:p w:rsidR="00F630CC" w:rsidRPr="00E90755" w:rsidRDefault="009B75FF"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PEVuZE5vdGU+PENpdGU+PEF1dGhvcj5OYXJpdGE8L0F1dGhvcj48WWVhcj4yMDExPC9ZZWFyPjxS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==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PEVuZE5vdGU+PENpdGU+PEF1dGhvcj5OYXJpdGE8L0F1dGhvcj48WWVhcj4yMDExPC9ZZWFyPjxS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==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76" w:tooltip="Narita, 2011 #118" w:history="1">
              <w:r w:rsidR="00C92B80">
                <w:rPr>
                  <w:rFonts w:ascii="Times New Roman" w:hAnsi="Times New Roman"/>
                  <w:noProof/>
                  <w:color w:val="000000"/>
                  <w:sz w:val="15"/>
                  <w:szCs w:val="15"/>
                </w:rPr>
                <w:t>Narita et al., 2011</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14(8)</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84(48)</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40.2</w:t>
            </w:r>
            <w:r w:rsidRPr="00E90755">
              <w:rPr>
                <w:rFonts w:ascii="Times New Roman" w:hAnsi="Times New Roman"/>
                <w:color w:val="000000"/>
                <w:sz w:val="15"/>
                <w:szCs w:val="15"/>
              </w:rPr>
              <w:t>±</w:t>
            </w:r>
            <w:r w:rsidRPr="00E90755">
              <w:rPr>
                <w:rFonts w:ascii="Times New Roman" w:hAnsi="Times New Roman" w:hint="eastAsia"/>
                <w:color w:val="000000"/>
                <w:sz w:val="15"/>
                <w:szCs w:val="15"/>
              </w:rPr>
              <w:t>10.9</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41.1</w:t>
            </w:r>
            <w:r w:rsidRPr="00E90755">
              <w:rPr>
                <w:rFonts w:ascii="Times New Roman" w:hAnsi="Times New Roman"/>
                <w:color w:val="000000"/>
                <w:sz w:val="15"/>
                <w:szCs w:val="15"/>
              </w:rPr>
              <w:t>±</w:t>
            </w:r>
            <w:r w:rsidRPr="00E90755">
              <w:rPr>
                <w:rFonts w:ascii="Times New Roman" w:hAnsi="Times New Roman" w:hint="eastAsia"/>
                <w:color w:val="000000"/>
                <w:sz w:val="15"/>
                <w:szCs w:val="15"/>
              </w:rPr>
              <w:t>11.4</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2euthymic</w:t>
            </w:r>
            <w:r w:rsidRPr="00E90755">
              <w:rPr>
                <w:rFonts w:ascii="Times New Roman" w:hAnsi="Times New Roman" w:hint="eastAsia"/>
                <w:color w:val="000000"/>
                <w:sz w:val="15"/>
                <w:szCs w:val="15"/>
              </w:rPr>
              <w:t xml:space="preserve">; </w:t>
            </w:r>
            <w:r w:rsidRPr="00E90755">
              <w:rPr>
                <w:rFonts w:ascii="Times New Roman" w:hAnsi="Times New Roman"/>
                <w:color w:val="000000"/>
                <w:sz w:val="15"/>
                <w:szCs w:val="15"/>
              </w:rPr>
              <w:t>2 elevated</w:t>
            </w:r>
            <w:r w:rsidRPr="00E90755">
              <w:rPr>
                <w:rFonts w:ascii="Times New Roman" w:hAnsi="Times New Roman" w:hint="eastAsia"/>
                <w:color w:val="000000"/>
                <w:sz w:val="15"/>
                <w:szCs w:val="15"/>
              </w:rPr>
              <w:t xml:space="preserve">; </w:t>
            </w:r>
            <w:r w:rsidRPr="00E90755">
              <w:rPr>
                <w:rFonts w:ascii="Times New Roman" w:hAnsi="Times New Roman"/>
                <w:color w:val="000000"/>
                <w:sz w:val="15"/>
                <w:szCs w:val="15"/>
              </w:rPr>
              <w:t>10depressed</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103.2</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1.5T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SPM5</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12mm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(FDR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10</w:t>
            </w:r>
          </w:p>
        </w:tc>
      </w:tr>
      <w:tr w:rsidR="00C92B80" w:rsidRPr="00E90755" w:rsidTr="00F53DD3">
        <w:trPr>
          <w:trHeight w:hRule="exact" w:val="851"/>
        </w:trPr>
        <w:tc>
          <w:tcPr>
            <w:tcW w:w="1234" w:type="dxa"/>
          </w:tcPr>
          <w:p w:rsidR="00F630CC" w:rsidRPr="00E90755" w:rsidRDefault="00F630CC" w:rsidP="00D3792F">
            <w:pPr>
              <w:widowControl/>
              <w:rPr>
                <w:rFonts w:ascii="Times New Roman" w:hAnsi="Times New Roman"/>
                <w:color w:val="000000"/>
                <w:sz w:val="15"/>
                <w:szCs w:val="15"/>
              </w:rPr>
            </w:pP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17(9)</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84(48)</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41.40</w:t>
            </w:r>
            <w:r w:rsidRPr="00E90755">
              <w:rPr>
                <w:rFonts w:ascii="Times New Roman" w:hAnsi="Times New Roman"/>
                <w:color w:val="000000"/>
                <w:sz w:val="15"/>
                <w:szCs w:val="15"/>
              </w:rPr>
              <w:t>±</w:t>
            </w:r>
            <w:r w:rsidRPr="00E90755">
              <w:rPr>
                <w:rFonts w:ascii="Times New Roman" w:hAnsi="Times New Roman" w:hint="eastAsia"/>
                <w:color w:val="000000"/>
                <w:sz w:val="15"/>
                <w:szCs w:val="15"/>
              </w:rPr>
              <w:t>11.90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41.10</w:t>
            </w:r>
            <w:r w:rsidRPr="00E90755">
              <w:rPr>
                <w:rFonts w:ascii="Times New Roman" w:hAnsi="Times New Roman"/>
                <w:color w:val="000000"/>
                <w:sz w:val="15"/>
                <w:szCs w:val="15"/>
              </w:rPr>
              <w:t>±</w:t>
            </w:r>
            <w:r w:rsidRPr="00E90755">
              <w:rPr>
                <w:rFonts w:ascii="Times New Roman" w:hAnsi="Times New Roman" w:hint="eastAsia"/>
                <w:color w:val="000000"/>
                <w:sz w:val="15"/>
                <w:szCs w:val="15"/>
              </w:rPr>
              <w:t>11.40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6</w:t>
            </w:r>
            <w:r w:rsidRPr="00E90755">
              <w:rPr>
                <w:rFonts w:ascii="Times New Roman" w:hAnsi="Times New Roman" w:hint="eastAsia"/>
                <w:color w:val="000000"/>
                <w:sz w:val="15"/>
                <w:szCs w:val="15"/>
              </w:rPr>
              <w:t>e</w:t>
            </w:r>
            <w:r w:rsidRPr="00E90755">
              <w:rPr>
                <w:rFonts w:ascii="Times New Roman" w:hAnsi="Times New Roman"/>
                <w:color w:val="000000"/>
                <w:sz w:val="15"/>
                <w:szCs w:val="15"/>
              </w:rPr>
              <w:t>uthymic</w:t>
            </w:r>
            <w:r w:rsidRPr="00E90755">
              <w:rPr>
                <w:rFonts w:ascii="Times New Roman" w:hAnsi="Times New Roman" w:hint="eastAsia"/>
                <w:color w:val="000000"/>
                <w:sz w:val="15"/>
                <w:szCs w:val="15"/>
              </w:rPr>
              <w:t xml:space="preserve">; </w:t>
            </w:r>
            <w:r w:rsidRPr="00E90755">
              <w:rPr>
                <w:rFonts w:ascii="Times New Roman" w:hAnsi="Times New Roman"/>
                <w:color w:val="000000"/>
                <w:sz w:val="15"/>
                <w:szCs w:val="15"/>
              </w:rPr>
              <w:t>2</w:t>
            </w:r>
            <w:r w:rsidRPr="00E90755">
              <w:rPr>
                <w:rFonts w:ascii="Times New Roman" w:hAnsi="Times New Roman" w:hint="eastAsia"/>
                <w:color w:val="000000"/>
                <w:sz w:val="15"/>
                <w:szCs w:val="15"/>
              </w:rPr>
              <w:t>e</w:t>
            </w:r>
            <w:r w:rsidRPr="00E90755">
              <w:rPr>
                <w:rFonts w:ascii="Times New Roman" w:hAnsi="Times New Roman"/>
                <w:color w:val="000000"/>
                <w:sz w:val="15"/>
                <w:szCs w:val="15"/>
              </w:rPr>
              <w:t>levated</w:t>
            </w:r>
            <w:r w:rsidRPr="00E90755">
              <w:rPr>
                <w:rFonts w:ascii="Times New Roman" w:hAnsi="Times New Roman" w:hint="eastAsia"/>
                <w:color w:val="000000"/>
                <w:sz w:val="15"/>
                <w:szCs w:val="15"/>
              </w:rPr>
              <w:t xml:space="preserve">; </w:t>
            </w:r>
            <w:r w:rsidRPr="00E90755">
              <w:rPr>
                <w:rFonts w:ascii="Times New Roman" w:hAnsi="Times New Roman"/>
                <w:color w:val="000000"/>
                <w:sz w:val="15"/>
                <w:szCs w:val="15"/>
              </w:rPr>
              <w:t>9</w:t>
            </w:r>
            <w:r w:rsidRPr="00E90755">
              <w:rPr>
                <w:rFonts w:ascii="Times New Roman" w:hAnsi="Times New Roman" w:hint="eastAsia"/>
                <w:color w:val="000000"/>
                <w:sz w:val="15"/>
                <w:szCs w:val="15"/>
              </w:rPr>
              <w:t>d</w:t>
            </w:r>
            <w:r w:rsidRPr="00E90755">
              <w:rPr>
                <w:rFonts w:ascii="Times New Roman" w:hAnsi="Times New Roman"/>
                <w:color w:val="000000"/>
                <w:sz w:val="15"/>
                <w:szCs w:val="15"/>
              </w:rPr>
              <w:t>epressed</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74.4</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1.5T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SPM5</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12mm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(FDR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10</w:t>
            </w:r>
          </w:p>
        </w:tc>
      </w:tr>
      <w:tr w:rsidR="00C92B80" w:rsidRPr="00E90755" w:rsidTr="00F53DD3">
        <w:trPr>
          <w:trHeight w:hRule="exact" w:val="851"/>
        </w:trPr>
        <w:tc>
          <w:tcPr>
            <w:tcW w:w="1234" w:type="dxa"/>
          </w:tcPr>
          <w:p w:rsidR="00F630CC" w:rsidRPr="00E90755" w:rsidRDefault="008B464D" w:rsidP="00C92B80">
            <w:pPr>
              <w:widowControl/>
              <w:rPr>
                <w:rFonts w:ascii="Times New Roman" w:hAnsi="Times New Roman"/>
                <w:color w:val="000000"/>
                <w:sz w:val="15"/>
                <w:szCs w:val="15"/>
              </w:rPr>
            </w:pPr>
            <w:r w:rsidRPr="00E90755">
              <w:rPr>
                <w:rFonts w:ascii="Times New Roman" w:hAnsi="Times New Roman"/>
                <w:color w:val="000000"/>
                <w:sz w:val="15"/>
                <w:szCs w:val="15"/>
              </w:rPr>
              <w:lastRenderedPageBreak/>
              <w:fldChar w:fldCharType="begin">
                <w:fldData xml:space="preserve">PEVuZE5vdGU+PENpdGU+PEF1dGhvcj5OZW5hZGljPC9BdXRob3I+PFllYXI+MjAxNTwvWWVhcj48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PEVuZE5vdGU+PENpdGU+PEF1dGhvcj5OZW5hZGljPC9BdXRob3I+PFllYXI+MjAxNTwvWWVhcj48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77" w:tooltip="Nenadic, 2015 #119" w:history="1">
              <w:r w:rsidR="00C92B80">
                <w:rPr>
                  <w:rFonts w:ascii="Times New Roman" w:hAnsi="Times New Roman"/>
                  <w:noProof/>
                  <w:color w:val="000000"/>
                  <w:sz w:val="15"/>
                  <w:szCs w:val="15"/>
                </w:rPr>
                <w:t>Nenadic et al., 2015</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17(8)</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34(16)</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37.7</w:t>
            </w:r>
            <w:r w:rsidRPr="00E90755">
              <w:rPr>
                <w:rFonts w:ascii="Times New Roman" w:hAnsi="Times New Roman"/>
                <w:color w:val="000000"/>
                <w:sz w:val="15"/>
                <w:szCs w:val="15"/>
              </w:rPr>
              <w:t>±</w:t>
            </w:r>
            <w:r w:rsidRPr="00E90755">
              <w:rPr>
                <w:rFonts w:ascii="Times New Roman" w:hAnsi="Times New Roman" w:hint="eastAsia"/>
                <w:color w:val="000000"/>
                <w:sz w:val="15"/>
                <w:szCs w:val="15"/>
              </w:rPr>
              <w:t>11.1</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34.3</w:t>
            </w:r>
            <w:r w:rsidRPr="00E90755">
              <w:rPr>
                <w:rFonts w:ascii="Times New Roman" w:hAnsi="Times New Roman"/>
                <w:color w:val="000000"/>
                <w:sz w:val="15"/>
                <w:szCs w:val="15"/>
              </w:rPr>
              <w:t>±</w:t>
            </w:r>
            <w:r w:rsidRPr="00E90755">
              <w:rPr>
                <w:rFonts w:ascii="Times New Roman" w:hAnsi="Times New Roman" w:hint="eastAsia"/>
                <w:color w:val="000000"/>
                <w:sz w:val="15"/>
                <w:szCs w:val="15"/>
              </w:rPr>
              <w:t>10.6</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118.8</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2.7</w:t>
            </w:r>
            <w:r w:rsidRPr="00E90755">
              <w:rPr>
                <w:rFonts w:ascii="Times New Roman" w:hAnsi="Times New Roman"/>
                <w:color w:val="000000"/>
                <w:sz w:val="15"/>
                <w:szCs w:val="15"/>
              </w:rPr>
              <w:t>±</w:t>
            </w:r>
            <w:r w:rsidRPr="00E90755">
              <w:rPr>
                <w:rFonts w:ascii="Times New Roman" w:hAnsi="Times New Roman" w:hint="eastAsia"/>
                <w:color w:val="000000"/>
                <w:sz w:val="15"/>
                <w:szCs w:val="15"/>
              </w:rPr>
              <w:t>2.3</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2.7</w:t>
            </w:r>
            <w:r w:rsidRPr="00E90755">
              <w:rPr>
                <w:rFonts w:ascii="Times New Roman" w:hAnsi="Times New Roman"/>
                <w:color w:val="000000"/>
                <w:sz w:val="15"/>
                <w:szCs w:val="15"/>
              </w:rPr>
              <w:t>±</w:t>
            </w:r>
            <w:r w:rsidRPr="00E90755">
              <w:rPr>
                <w:rFonts w:ascii="Times New Roman" w:hAnsi="Times New Roman" w:hint="eastAsia"/>
                <w:color w:val="000000"/>
                <w:sz w:val="15"/>
                <w:szCs w:val="15"/>
              </w:rPr>
              <w:t>2.2</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w:t>
            </w:r>
          </w:p>
        </w:tc>
      </w:tr>
      <w:tr w:rsidR="00C92B80" w:rsidRPr="00E90755" w:rsidTr="00F53DD3">
        <w:trPr>
          <w:trHeight w:hRule="exact" w:val="851"/>
        </w:trPr>
        <w:tc>
          <w:tcPr>
            <w:tcW w:w="1234" w:type="dxa"/>
          </w:tcPr>
          <w:p w:rsidR="00F630CC" w:rsidRPr="00E90755" w:rsidRDefault="008B464D"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PEVuZE5vdGU+PENpdGU+PEF1dGhvcj5OZXJ5PC9BdXRob3I+PFllYXI+MjAxNTwvWWVhcj48UmVj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=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PEVuZE5vdGU+PENpdGU+PEF1dGhvcj5OZXJ5PC9BdXRob3I+PFllYXI+MjAxNTwvWWVhcj48UmVj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=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78" w:tooltip="Nery, 2015 #120" w:history="1">
              <w:r w:rsidR="00C92B80">
                <w:rPr>
                  <w:rFonts w:ascii="Times New Roman" w:hAnsi="Times New Roman"/>
                  <w:noProof/>
                  <w:color w:val="000000"/>
                  <w:sz w:val="15"/>
                  <w:szCs w:val="15"/>
                </w:rPr>
                <w:t>Nery et al., 2015</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25(8)</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27(11)</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35.7</w:t>
            </w:r>
            <w:r w:rsidRPr="00E90755">
              <w:rPr>
                <w:rFonts w:ascii="Times New Roman" w:hAnsi="Times New Roman"/>
                <w:color w:val="000000"/>
                <w:sz w:val="15"/>
                <w:szCs w:val="15"/>
              </w:rPr>
              <w:t>±</w:t>
            </w:r>
            <w:r w:rsidRPr="00E90755">
              <w:rPr>
                <w:rFonts w:ascii="Times New Roman" w:hAnsi="Times New Roman" w:hint="eastAsia"/>
                <w:color w:val="000000"/>
                <w:sz w:val="15"/>
                <w:szCs w:val="15"/>
              </w:rPr>
              <w:t>8.9</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31.2</w:t>
            </w:r>
            <w:r w:rsidRPr="00E90755">
              <w:rPr>
                <w:rFonts w:ascii="Times New Roman" w:hAnsi="Times New Roman"/>
                <w:color w:val="000000"/>
                <w:sz w:val="15"/>
                <w:szCs w:val="15"/>
              </w:rPr>
              <w:t>±</w:t>
            </w:r>
            <w:r w:rsidRPr="00E90755">
              <w:rPr>
                <w:rFonts w:ascii="Times New Roman" w:hAnsi="Times New Roman" w:hint="eastAsia"/>
                <w:color w:val="000000"/>
                <w:sz w:val="15"/>
                <w:szCs w:val="15"/>
              </w:rPr>
              <w:t>9.5</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163.2</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2.9</w:t>
            </w:r>
            <w:r w:rsidRPr="00E90755">
              <w:rPr>
                <w:rFonts w:ascii="Times New Roman" w:hAnsi="Times New Roman"/>
                <w:color w:val="000000"/>
                <w:sz w:val="15"/>
                <w:szCs w:val="15"/>
              </w:rPr>
              <w:t>±</w:t>
            </w:r>
            <w:r w:rsidRPr="00E90755">
              <w:rPr>
                <w:rFonts w:ascii="Times New Roman" w:hAnsi="Times New Roman" w:hint="eastAsia"/>
                <w:color w:val="000000"/>
                <w:sz w:val="15"/>
                <w:szCs w:val="15"/>
              </w:rPr>
              <w:t>2.6</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1.2</w:t>
            </w:r>
            <w:r w:rsidRPr="00E90755">
              <w:rPr>
                <w:rFonts w:ascii="Times New Roman" w:hAnsi="Times New Roman"/>
                <w:color w:val="000000"/>
                <w:sz w:val="15"/>
                <w:szCs w:val="15"/>
              </w:rPr>
              <w:t>±</w:t>
            </w:r>
            <w:r w:rsidRPr="00E90755">
              <w:rPr>
                <w:rFonts w:ascii="Times New Roman" w:hAnsi="Times New Roman" w:hint="eastAsia"/>
                <w:color w:val="000000"/>
                <w:sz w:val="15"/>
                <w:szCs w:val="15"/>
              </w:rPr>
              <w:t>2.1</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SPM8</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w:t>
            </w:r>
            <w:r w:rsidRPr="00E90755">
              <w:rPr>
                <w:rFonts w:ascii="Times New Roman" w:hAnsi="Times New Roman"/>
                <w:color w:val="000000"/>
                <w:sz w:val="15"/>
                <w:szCs w:val="15"/>
              </w:rPr>
              <w:t>F</w:t>
            </w:r>
            <w:r w:rsidRPr="00E90755">
              <w:rPr>
                <w:rFonts w:ascii="Times New Roman" w:hAnsi="Times New Roman" w:hint="eastAsia"/>
                <w:color w:val="000000"/>
                <w:sz w:val="15"/>
                <w:szCs w:val="15"/>
              </w:rPr>
              <w:t>WE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10</w:t>
            </w:r>
          </w:p>
        </w:tc>
      </w:tr>
      <w:tr w:rsidR="00C92B80" w:rsidRPr="00E90755" w:rsidTr="00F53DD3">
        <w:trPr>
          <w:trHeight w:hRule="exact" w:val="851"/>
        </w:trPr>
        <w:tc>
          <w:tcPr>
            <w:tcW w:w="1234" w:type="dxa"/>
          </w:tcPr>
          <w:p w:rsidR="00F630CC" w:rsidRPr="00E90755" w:rsidRDefault="00D21F51"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PEVuZE5vdGU+PENpdGU+PEF1dGhvcj5OZXZlcyBNZGU8L0F1dGhvcj48WWVhcj4yMDE1PC9ZZWFy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=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PEVuZE5vdGU+PENpdGU+PEF1dGhvcj5OZXZlcyBNZGU8L0F1dGhvcj48WWVhcj4yMDE1PC9ZZWFy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=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79" w:tooltip="Neves Mde, 2015 #121" w:history="1">
              <w:r w:rsidR="00C92B80">
                <w:rPr>
                  <w:rFonts w:ascii="Times New Roman" w:hAnsi="Times New Roman"/>
                  <w:noProof/>
                  <w:color w:val="000000"/>
                  <w:sz w:val="15"/>
                  <w:szCs w:val="15"/>
                </w:rPr>
                <w:t>Neves Mde et al., 2015</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21(10)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21(10)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39.0</w:t>
            </w:r>
            <w:r w:rsidRPr="00E90755">
              <w:rPr>
                <w:rFonts w:ascii="Times New Roman" w:hAnsi="Times New Roman"/>
                <w:color w:val="000000"/>
                <w:sz w:val="15"/>
                <w:szCs w:val="15"/>
              </w:rPr>
              <w:t>±</w:t>
            </w:r>
            <w:r w:rsidRPr="00E90755">
              <w:rPr>
                <w:rFonts w:ascii="Times New Roman" w:hAnsi="Times New Roman" w:hint="eastAsia"/>
                <w:color w:val="000000"/>
                <w:sz w:val="15"/>
                <w:szCs w:val="15"/>
              </w:rPr>
              <w:t>13.5</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37.9</w:t>
            </w:r>
            <w:r w:rsidRPr="00E90755">
              <w:rPr>
                <w:rFonts w:ascii="Times New Roman" w:hAnsi="Times New Roman"/>
                <w:color w:val="000000"/>
                <w:sz w:val="15"/>
                <w:szCs w:val="15"/>
              </w:rPr>
              <w:t>±</w:t>
            </w:r>
            <w:r w:rsidRPr="00E90755">
              <w:rPr>
                <w:rFonts w:ascii="Times New Roman" w:hAnsi="Times New Roman" w:hint="eastAsia"/>
                <w:color w:val="000000"/>
                <w:sz w:val="15"/>
                <w:szCs w:val="15"/>
              </w:rPr>
              <w:t>8.2</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139.2</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2.0</w:t>
            </w:r>
            <w:r w:rsidRPr="00E90755">
              <w:rPr>
                <w:rFonts w:ascii="Times New Roman" w:hAnsi="Times New Roman"/>
                <w:color w:val="000000"/>
                <w:sz w:val="15"/>
                <w:szCs w:val="15"/>
              </w:rPr>
              <w:t>±</w:t>
            </w:r>
            <w:r w:rsidRPr="00E90755">
              <w:rPr>
                <w:rFonts w:ascii="Times New Roman" w:hAnsi="Times New Roman" w:hint="eastAsia"/>
                <w:color w:val="000000"/>
                <w:sz w:val="15"/>
                <w:szCs w:val="15"/>
              </w:rPr>
              <w:t>2.5</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3.0</w:t>
            </w:r>
            <w:r w:rsidRPr="00E90755">
              <w:rPr>
                <w:rFonts w:ascii="Times New Roman" w:hAnsi="Times New Roman"/>
                <w:color w:val="000000"/>
                <w:sz w:val="15"/>
                <w:szCs w:val="15"/>
              </w:rPr>
              <w:t>±</w:t>
            </w:r>
            <w:r w:rsidRPr="00E90755">
              <w:rPr>
                <w:rFonts w:ascii="Times New Roman" w:hAnsi="Times New Roman" w:hint="eastAsia"/>
                <w:color w:val="000000"/>
                <w:sz w:val="15"/>
                <w:szCs w:val="15"/>
              </w:rPr>
              <w:t>2.5</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1.5T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SPM8</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w:t>
            </w:r>
            <w:r w:rsidRPr="00E90755">
              <w:rPr>
                <w:rFonts w:ascii="Times New Roman" w:hAnsi="Times New Roman"/>
                <w:color w:val="000000"/>
                <w:sz w:val="15"/>
                <w:szCs w:val="15"/>
              </w:rPr>
              <w:t>F</w:t>
            </w:r>
            <w:r w:rsidRPr="00E90755">
              <w:rPr>
                <w:rFonts w:ascii="Times New Roman" w:hAnsi="Times New Roman" w:hint="eastAsia"/>
                <w:color w:val="000000"/>
                <w:sz w:val="15"/>
                <w:szCs w:val="15"/>
              </w:rPr>
              <w:t>WE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10</w:t>
            </w:r>
          </w:p>
        </w:tc>
      </w:tr>
      <w:tr w:rsidR="00C92B80" w:rsidRPr="00E90755" w:rsidTr="00F53DD3">
        <w:trPr>
          <w:trHeight w:hRule="exact" w:val="851"/>
        </w:trPr>
        <w:tc>
          <w:tcPr>
            <w:tcW w:w="1234" w:type="dxa"/>
          </w:tcPr>
          <w:p w:rsidR="00F630CC" w:rsidRPr="00E90755" w:rsidRDefault="004B75FB"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r>
            <w:r w:rsidR="00BD3AAE">
              <w:rPr>
                <w:rFonts w:ascii="Times New Roman" w:hAnsi="Times New Roman"/>
                <w:color w:val="000000"/>
                <w:sz w:val="15"/>
                <w:szCs w:val="15"/>
              </w:rPr>
              <w:instrText xml:space="preserve"> ADDIN EN.CITE &lt;EndNote&gt;&lt;Cite&gt;&lt;Author&gt;Kandilarova&lt;/Author&gt;&lt;Year&gt;2019&lt;/Year&gt;&lt;RecNum&gt;122&lt;/RecNum&gt;&lt;DisplayText&gt;(Kandilarova et al., 2019)&lt;/DisplayText&gt;&lt;record&gt;&lt;rec-number&gt;122&lt;/rec-number&gt;&lt;foreign-keys&gt;&lt;key app="EN" db-id="5vzxttdzyrdv2iewvpbva0062dpzzfef9x0v"&gt;122&lt;/key&gt;&lt;/foreign-keys&gt;&lt;ref-type name="Journal Article"&gt;17&lt;/ref-type&gt;&lt;contributors&gt;&lt;authors&gt;&lt;author&gt;Kandilarova, S.&lt;/author&gt;&lt;author&gt;Stoyanov, D.&lt;/author&gt;&lt;author&gt;Sirakov, N.&lt;/author&gt;&lt;author&gt;Maes, M.&lt;/author&gt;&lt;/authors&gt;&lt;/contributors&gt;&lt;auth-address&gt;Research Complex for Translational Neuroscience, Medical University of Plovdiv (MUP), Plovdiv, Bulgaria.&amp;#xD;Department of Psychiatry and Medical Psychology, MUP, Plovdiv, Bulgaria.&amp;#xD;Department of Image Diagnostics, Dental Allergology and Physiotherapy, MUP, Plovdiv, Bulgaria.&lt;/auth-address&gt;&lt;titles&gt;&lt;title&gt;Reduced grey matter volume in frontal and temporal areas in depression: contributions from voxel-based morphometry study&lt;/title&gt;&lt;/titles&gt;&lt;pages&gt;252-257&lt;/pages&gt;&lt;volume&gt;31&lt;/volume&gt;&lt;number&gt;5&lt;/number&gt;&lt;dates&gt;&lt;year&gt;2019&lt;/year&gt;&lt;pub-dates&gt;&lt;date&gt;Oct&lt;/date&gt;&lt;/pub-dates&gt;&lt;/dates&gt;&lt;isbn&gt;0924-2708&lt;/isbn&gt;&lt;accession-num&gt;31234950&lt;/accession-num&gt;&lt;urls&gt;&lt;/urls&gt;&lt;electronic-resource-num&gt;10.1017/neu.2019.20&lt;/electronic-resource-num&gt;&lt;remote-database-provider&gt;Nlm&lt;/remote-database-provider&gt;&lt;/record&gt;&lt;/Cite&gt;&lt;/EndNote&gt;</w:instrText>
            </w:r>
            <w:r w:rsidRPr="00E90755">
              <w:rPr>
                <w:rFonts w:ascii="Times New Roman" w:hAnsi="Times New Roman"/>
                <w:color w:val="000000"/>
                <w:sz w:val="15"/>
                <w:szCs w:val="15"/>
              </w:rPr>
              <w:fldChar w:fldCharType="separate"/>
            </w:r>
            <w:r w:rsidR="00871BB4">
              <w:rPr>
                <w:rFonts w:ascii="Times New Roman" w:hAnsi="Times New Roman"/>
                <w:noProof/>
                <w:color w:val="000000"/>
                <w:sz w:val="15"/>
                <w:szCs w:val="15"/>
              </w:rPr>
              <w:t>(</w:t>
            </w:r>
            <w:hyperlink w:anchor="_ENREF_47" w:tooltip="Kandilarova, 2019 #122" w:history="1">
              <w:r w:rsidR="00C92B80">
                <w:rPr>
                  <w:rFonts w:ascii="Times New Roman" w:hAnsi="Times New Roman"/>
                  <w:noProof/>
                  <w:color w:val="000000"/>
                  <w:sz w:val="15"/>
                  <w:szCs w:val="15"/>
                </w:rPr>
                <w:t>Kandilarova et al., 2019</w:t>
              </w:r>
            </w:hyperlink>
            <w:r w:rsidR="00871BB4">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11(3)</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42(13)</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43.6 ± 10.5</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 xml:space="preserve">42.6 ± 13.7  </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185.5</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SPM12</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(FDR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9.5</w:t>
            </w:r>
          </w:p>
        </w:tc>
      </w:tr>
      <w:tr w:rsidR="00C92B80" w:rsidRPr="00E90755" w:rsidTr="00F53DD3">
        <w:trPr>
          <w:trHeight w:hRule="exact" w:val="851"/>
        </w:trPr>
        <w:tc>
          <w:tcPr>
            <w:tcW w:w="1234" w:type="dxa"/>
          </w:tcPr>
          <w:p w:rsidR="00F630CC" w:rsidRPr="00E90755" w:rsidRDefault="004B75FB"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PEVuZE5vdGU+PENpdGU+PEF1dGhvcj5NYXRzdW88L0F1dGhvcj48WWVhcj4yMDEyPC9ZZWFyPjxS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PEVuZE5vdGU+PENpdGU+PEF1dGhvcj5NYXRzdW88L0F1dGhvcj48WWVhcj4yMDEyPC9ZZWFyPjxS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72" w:tooltip="Matsuo, 2012 #124" w:history="1">
              <w:r w:rsidR="00C92B80">
                <w:rPr>
                  <w:rFonts w:ascii="Times New Roman" w:hAnsi="Times New Roman"/>
                  <w:noProof/>
                  <w:color w:val="000000"/>
                  <w:sz w:val="15"/>
                  <w:szCs w:val="15"/>
                </w:rPr>
                <w:t>Matsuo et al., 2012</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35(8)</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40(16)</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40.8</w:t>
            </w:r>
            <w:r w:rsidRPr="00E90755">
              <w:rPr>
                <w:rFonts w:ascii="Times New Roman" w:hAnsi="Times New Roman"/>
                <w:color w:val="000000"/>
                <w:sz w:val="15"/>
                <w:szCs w:val="15"/>
              </w:rPr>
              <w:t>±</w:t>
            </w:r>
            <w:r w:rsidRPr="00E90755">
              <w:rPr>
                <w:rFonts w:ascii="Times New Roman" w:hAnsi="Times New Roman" w:hint="eastAsia"/>
                <w:color w:val="000000"/>
                <w:sz w:val="15"/>
                <w:szCs w:val="15"/>
              </w:rPr>
              <w:t>9.2</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41.6</w:t>
            </w:r>
            <w:r w:rsidRPr="00E90755">
              <w:rPr>
                <w:rFonts w:ascii="Times New Roman" w:hAnsi="Times New Roman"/>
                <w:color w:val="000000"/>
                <w:sz w:val="15"/>
                <w:szCs w:val="15"/>
              </w:rPr>
              <w:t>±</w:t>
            </w:r>
            <w:r w:rsidRPr="00E90755">
              <w:rPr>
                <w:rFonts w:ascii="Times New Roman" w:hAnsi="Times New Roman" w:hint="eastAsia"/>
                <w:color w:val="000000"/>
                <w:sz w:val="15"/>
                <w:szCs w:val="15"/>
              </w:rPr>
              <w:t>9.1</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manic/depressed/euthymic</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SPM8</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0.01</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w:t>
            </w:r>
            <w:r w:rsidRPr="00E90755">
              <w:rPr>
                <w:rFonts w:ascii="Times New Roman" w:hAnsi="Times New Roman"/>
                <w:color w:val="000000"/>
                <w:sz w:val="15"/>
                <w:szCs w:val="15"/>
              </w:rPr>
              <w:t>F</w:t>
            </w:r>
            <w:r w:rsidRPr="00E90755">
              <w:rPr>
                <w:rFonts w:ascii="Times New Roman" w:hAnsi="Times New Roman" w:hint="eastAsia"/>
                <w:color w:val="000000"/>
                <w:sz w:val="15"/>
                <w:szCs w:val="15"/>
              </w:rPr>
              <w:t>WE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w:t>
            </w:r>
          </w:p>
        </w:tc>
      </w:tr>
      <w:tr w:rsidR="00C92B80" w:rsidRPr="00E90755" w:rsidTr="00F53DD3">
        <w:trPr>
          <w:trHeight w:hRule="exact" w:val="851"/>
        </w:trPr>
        <w:tc>
          <w:tcPr>
            <w:tcW w:w="1234" w:type="dxa"/>
          </w:tcPr>
          <w:p w:rsidR="00F630CC" w:rsidRPr="00E90755" w:rsidRDefault="00DB1A4E"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PEVuZE5vdGU+PENpdGU+PEF1dGhvcj5OdWdlbnQ8L0F1dGhvcj48WWVhcj4yMDA2PC9ZZWFyPjxS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PEVuZE5vdGU+PENpdGU+PEF1dGhvcj5OdWdlbnQ8L0F1dGhvcj48WWVhcj4yMDA2PC9ZZWFyPjxS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80" w:tooltip="Nugent, 2006 #125" w:history="1">
              <w:r w:rsidR="00C92B80">
                <w:rPr>
                  <w:rFonts w:ascii="Times New Roman" w:hAnsi="Times New Roman"/>
                  <w:noProof/>
                  <w:color w:val="000000"/>
                  <w:sz w:val="15"/>
                  <w:szCs w:val="15"/>
                </w:rPr>
                <w:t>Nugent et al., 2006</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20(5)</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65(19)</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41.0</w:t>
            </w:r>
            <w:r w:rsidRPr="00E90755">
              <w:rPr>
                <w:rFonts w:ascii="Times New Roman" w:hAnsi="Times New Roman"/>
                <w:color w:val="000000"/>
                <w:sz w:val="15"/>
                <w:szCs w:val="15"/>
              </w:rPr>
              <w:t>±</w:t>
            </w:r>
            <w:r w:rsidRPr="00E90755">
              <w:rPr>
                <w:rFonts w:ascii="Times New Roman" w:hAnsi="Times New Roman" w:hint="eastAsia"/>
                <w:color w:val="000000"/>
                <w:sz w:val="15"/>
                <w:szCs w:val="15"/>
              </w:rPr>
              <w:t>8.3</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38.0</w:t>
            </w:r>
            <w:r w:rsidRPr="00E90755">
              <w:rPr>
                <w:rFonts w:ascii="Times New Roman" w:hAnsi="Times New Roman"/>
                <w:color w:val="000000"/>
                <w:sz w:val="15"/>
                <w:szCs w:val="15"/>
              </w:rPr>
              <w:t>±</w:t>
            </w:r>
            <w:r w:rsidRPr="00E90755">
              <w:rPr>
                <w:rFonts w:ascii="Times New Roman" w:hAnsi="Times New Roman" w:hint="eastAsia"/>
                <w:color w:val="000000"/>
                <w:sz w:val="15"/>
                <w:szCs w:val="15"/>
              </w:rPr>
              <w:t>11.8</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276</w:t>
            </w:r>
            <w:r w:rsidRPr="00E90755">
              <w:rPr>
                <w:rFonts w:ascii="Times New Roman" w:hAnsi="Times New Roman" w:hint="eastAsia"/>
                <w:color w:val="000000"/>
                <w:sz w:val="15"/>
                <w:szCs w:val="15"/>
              </w:rPr>
              <w:t>.0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SPM2</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12mm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w:t>
            </w:r>
          </w:p>
        </w:tc>
      </w:tr>
      <w:tr w:rsidR="00C92B80" w:rsidRPr="00E90755" w:rsidTr="00F53DD3">
        <w:trPr>
          <w:trHeight w:hRule="exact" w:val="851"/>
        </w:trPr>
        <w:tc>
          <w:tcPr>
            <w:tcW w:w="1234" w:type="dxa"/>
          </w:tcPr>
          <w:p w:rsidR="00F630CC" w:rsidRPr="00E90755" w:rsidRDefault="00F630CC" w:rsidP="00D3792F">
            <w:pPr>
              <w:widowControl/>
              <w:rPr>
                <w:rFonts w:ascii="Times New Roman" w:hAnsi="Times New Roman"/>
                <w:color w:val="000000"/>
                <w:sz w:val="15"/>
                <w:szCs w:val="15"/>
              </w:rPr>
            </w:pP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16(5)</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65(19)</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37.0</w:t>
            </w:r>
            <w:r w:rsidRPr="00E90755">
              <w:rPr>
                <w:rFonts w:ascii="Times New Roman" w:hAnsi="Times New Roman"/>
                <w:color w:val="000000"/>
                <w:sz w:val="15"/>
                <w:szCs w:val="15"/>
              </w:rPr>
              <w:t>±</w:t>
            </w:r>
            <w:r w:rsidRPr="00E90755">
              <w:rPr>
                <w:rFonts w:ascii="Times New Roman" w:hAnsi="Times New Roman" w:hint="eastAsia"/>
                <w:color w:val="000000"/>
                <w:sz w:val="15"/>
                <w:szCs w:val="15"/>
              </w:rPr>
              <w:t>7.5</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38.0</w:t>
            </w:r>
            <w:r w:rsidRPr="00E90755">
              <w:rPr>
                <w:rFonts w:ascii="Times New Roman" w:hAnsi="Times New Roman"/>
                <w:color w:val="000000"/>
                <w:sz w:val="15"/>
                <w:szCs w:val="15"/>
              </w:rPr>
              <w:t>±</w:t>
            </w:r>
            <w:r w:rsidRPr="00E90755">
              <w:rPr>
                <w:rFonts w:ascii="Times New Roman" w:hAnsi="Times New Roman" w:hint="eastAsia"/>
                <w:color w:val="000000"/>
                <w:sz w:val="15"/>
                <w:szCs w:val="15"/>
              </w:rPr>
              <w:t>11.8</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204.0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SPM2</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12mm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w:t>
            </w:r>
          </w:p>
        </w:tc>
      </w:tr>
      <w:tr w:rsidR="00C92B80" w:rsidRPr="00E90755" w:rsidTr="00F53DD3">
        <w:trPr>
          <w:trHeight w:hRule="exact" w:val="851"/>
        </w:trPr>
        <w:tc>
          <w:tcPr>
            <w:tcW w:w="1234" w:type="dxa"/>
          </w:tcPr>
          <w:p w:rsidR="00F630CC" w:rsidRPr="00E90755" w:rsidRDefault="00B54772"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PEVuZE5vdGU+PENpdGU+PEF1dGhvcj5PdGE8L0F1dGhvcj48WWVhcj4yMDE2PC9ZZWFyPjxSZWNO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PEVuZE5vdGU+PENpdGU+PEF1dGhvcj5PdGE8L0F1dGhvcj48WWVhcj4yMDE2PC9ZZWFyPjxSZWNO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82" w:tooltip="Ota, 2016 #126" w:history="1">
              <w:r w:rsidR="00C92B80">
                <w:rPr>
                  <w:rFonts w:ascii="Times New Roman" w:hAnsi="Times New Roman"/>
                  <w:noProof/>
                  <w:color w:val="000000"/>
                  <w:sz w:val="15"/>
                  <w:szCs w:val="15"/>
                </w:rPr>
                <w:t>Ota et al., 2016</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43(22)</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229(61)</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38.3</w:t>
            </w:r>
            <w:r w:rsidRPr="00E90755">
              <w:rPr>
                <w:rFonts w:ascii="Times New Roman" w:hAnsi="Times New Roman"/>
                <w:color w:val="000000"/>
                <w:sz w:val="15"/>
                <w:szCs w:val="15"/>
              </w:rPr>
              <w:t>±</w:t>
            </w:r>
            <w:r w:rsidRPr="00E90755">
              <w:rPr>
                <w:rFonts w:ascii="Times New Roman" w:hAnsi="Times New Roman" w:hint="eastAsia"/>
                <w:color w:val="000000"/>
                <w:sz w:val="15"/>
                <w:szCs w:val="15"/>
              </w:rPr>
              <w:t>8.9</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45.5</w:t>
            </w:r>
            <w:r w:rsidRPr="00E90755">
              <w:rPr>
                <w:rFonts w:ascii="Times New Roman" w:hAnsi="Times New Roman"/>
                <w:color w:val="000000"/>
                <w:sz w:val="15"/>
                <w:szCs w:val="15"/>
              </w:rPr>
              <w:t>±</w:t>
            </w:r>
            <w:r w:rsidRPr="00E90755">
              <w:rPr>
                <w:rFonts w:ascii="Times New Roman" w:hAnsi="Times New Roman" w:hint="eastAsia"/>
                <w:color w:val="000000"/>
                <w:sz w:val="15"/>
                <w:szCs w:val="15"/>
              </w:rPr>
              <w:t>15.7</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29depressed; 14euthymic</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11.4</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12.5</w:t>
            </w:r>
            <w:r w:rsidRPr="00E90755">
              <w:rPr>
                <w:rFonts w:ascii="Times New Roman" w:hAnsi="Times New Roman"/>
                <w:color w:val="000000"/>
                <w:sz w:val="15"/>
                <w:szCs w:val="15"/>
              </w:rPr>
              <w:t>±</w:t>
            </w:r>
            <w:r w:rsidRPr="00E90755">
              <w:rPr>
                <w:rFonts w:ascii="Times New Roman" w:hAnsi="Times New Roman" w:hint="eastAsia"/>
                <w:color w:val="000000"/>
                <w:sz w:val="15"/>
                <w:szCs w:val="15"/>
              </w:rPr>
              <w:t>7.7</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2.1</w:t>
            </w:r>
            <w:r w:rsidRPr="00E90755">
              <w:rPr>
                <w:rFonts w:ascii="Times New Roman" w:hAnsi="Times New Roman"/>
                <w:color w:val="000000"/>
                <w:sz w:val="15"/>
                <w:szCs w:val="15"/>
              </w:rPr>
              <w:t>±</w:t>
            </w:r>
            <w:r w:rsidRPr="00E90755">
              <w:rPr>
                <w:rFonts w:ascii="Times New Roman" w:hAnsi="Times New Roman" w:hint="eastAsia"/>
                <w:color w:val="000000"/>
                <w:sz w:val="15"/>
                <w:szCs w:val="15"/>
              </w:rPr>
              <w:t>3.7</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1.5T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12mm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w:t>
            </w:r>
            <w:r w:rsidRPr="00E90755">
              <w:rPr>
                <w:rFonts w:ascii="Times New Roman" w:hAnsi="Times New Roman"/>
                <w:color w:val="000000"/>
                <w:sz w:val="15"/>
                <w:szCs w:val="15"/>
              </w:rPr>
              <w:t>F</w:t>
            </w:r>
            <w:r w:rsidRPr="00E90755">
              <w:rPr>
                <w:rFonts w:ascii="Times New Roman" w:hAnsi="Times New Roman" w:hint="eastAsia"/>
                <w:color w:val="000000"/>
                <w:sz w:val="15"/>
                <w:szCs w:val="15"/>
              </w:rPr>
              <w:t>WE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w:t>
            </w:r>
          </w:p>
        </w:tc>
      </w:tr>
      <w:tr w:rsidR="00C92B80" w:rsidRPr="00E90755" w:rsidTr="00F53DD3">
        <w:trPr>
          <w:trHeight w:hRule="exact" w:val="851"/>
        </w:trPr>
        <w:tc>
          <w:tcPr>
            <w:tcW w:w="1234" w:type="dxa"/>
          </w:tcPr>
          <w:p w:rsidR="00F630CC" w:rsidRPr="00E90755" w:rsidRDefault="00AD286B"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PEVuZE5vdGU+PENpdGU+PEF1dGhvcj5kZSBBemV2ZWRvLU1hcnF1ZXMgUMOpcmljbzwvQXV0aG9y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</w:fldData>
              </w:fldChar>
            </w:r>
            <w:r w:rsidR="00C92B80">
              <w:rPr>
                <w:rFonts w:ascii="Times New Roman" w:hAnsi="Times New Roman"/>
                <w:color w:val="000000"/>
                <w:sz w:val="15"/>
                <w:szCs w:val="15"/>
              </w:rPr>
              <w:instrText xml:space="preserve"> ADDIN EN.CITE </w:instrText>
            </w:r>
            <w:r w:rsidR="00C92B80">
              <w:rPr>
                <w:rFonts w:ascii="Times New Roman" w:hAnsi="Times New Roman"/>
                <w:color w:val="000000"/>
                <w:sz w:val="15"/>
                <w:szCs w:val="15"/>
              </w:rPr>
              <w:fldChar w:fldCharType="begin">
                <w:fldData xml:space="preserve">PEVuZE5vdGU+PENpdGU+PEF1dGhvcj5kZSBBemV2ZWRvLU1hcnF1ZXMgUMOpcmljbzwvQXV0aG9y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</w:fldData>
              </w:fldChar>
            </w:r>
            <w:r w:rsidR="00C92B80">
              <w:rPr>
                <w:rFonts w:ascii="Times New Roman" w:hAnsi="Times New Roman"/>
                <w:color w:val="000000"/>
                <w:sz w:val="15"/>
                <w:szCs w:val="15"/>
              </w:rPr>
              <w:instrText xml:space="preserve"> ADDIN EN.CITE.DATA </w:instrText>
            </w:r>
            <w:r w:rsidR="00C92B80">
              <w:rPr>
                <w:rFonts w:ascii="Times New Roman" w:hAnsi="Times New Roman"/>
                <w:color w:val="000000"/>
                <w:sz w:val="15"/>
                <w:szCs w:val="15"/>
              </w:rPr>
            </w:r>
            <w:r w:rsidR="00C92B80">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C92B80">
              <w:rPr>
                <w:rFonts w:ascii="Times New Roman" w:hAnsi="Times New Roman"/>
                <w:noProof/>
                <w:color w:val="000000"/>
                <w:sz w:val="15"/>
                <w:szCs w:val="15"/>
              </w:rPr>
              <w:t>(</w:t>
            </w:r>
            <w:hyperlink w:anchor="_ENREF_26" w:tooltip="de Azevedo-Marques Périco, 2011 #127" w:history="1">
              <w:r w:rsidR="00C92B80">
                <w:rPr>
                  <w:rFonts w:ascii="Times New Roman" w:hAnsi="Times New Roman"/>
                  <w:noProof/>
                  <w:color w:val="000000"/>
                  <w:sz w:val="15"/>
                  <w:szCs w:val="15"/>
                </w:rPr>
                <w:t>de Azevedo-Marques Périco et al., 2011</w:t>
              </w:r>
            </w:hyperlink>
            <w:r w:rsidR="00C92B80">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26(10)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94(53)</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27.1</w:t>
            </w:r>
            <w:r w:rsidRPr="00E90755">
              <w:rPr>
                <w:rFonts w:ascii="Times New Roman" w:hAnsi="Times New Roman"/>
                <w:color w:val="000000"/>
                <w:sz w:val="15"/>
                <w:szCs w:val="15"/>
              </w:rPr>
              <w:t>±</w:t>
            </w:r>
            <w:r w:rsidRPr="00E90755">
              <w:rPr>
                <w:rFonts w:ascii="Times New Roman" w:hAnsi="Times New Roman" w:hint="eastAsia"/>
                <w:color w:val="000000"/>
                <w:sz w:val="15"/>
                <w:szCs w:val="15"/>
              </w:rPr>
              <w:t>8.5</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30.2</w:t>
            </w:r>
            <w:r w:rsidRPr="00E90755">
              <w:rPr>
                <w:rFonts w:ascii="Times New Roman" w:hAnsi="Times New Roman"/>
                <w:color w:val="000000"/>
                <w:sz w:val="15"/>
                <w:szCs w:val="15"/>
              </w:rPr>
              <w:t>±</w:t>
            </w:r>
            <w:r w:rsidRPr="00E90755">
              <w:rPr>
                <w:rFonts w:ascii="Times New Roman" w:hAnsi="Times New Roman" w:hint="eastAsia"/>
                <w:color w:val="000000"/>
                <w:sz w:val="15"/>
                <w:szCs w:val="15"/>
              </w:rPr>
              <w:t>8.4</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manic</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3.8</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7.6</w:t>
            </w:r>
            <w:r w:rsidRPr="00E90755">
              <w:rPr>
                <w:rFonts w:ascii="Times New Roman" w:hAnsi="Times New Roman"/>
                <w:color w:val="000000"/>
                <w:sz w:val="15"/>
                <w:szCs w:val="15"/>
              </w:rPr>
              <w:t>±</w:t>
            </w:r>
            <w:r w:rsidRPr="00E90755">
              <w:rPr>
                <w:rFonts w:ascii="Times New Roman" w:hAnsi="Times New Roman" w:hint="eastAsia"/>
                <w:color w:val="000000"/>
                <w:sz w:val="15"/>
                <w:szCs w:val="15"/>
              </w:rPr>
              <w:t>10.1</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7.4</w:t>
            </w:r>
            <w:r w:rsidRPr="00E90755">
              <w:rPr>
                <w:rFonts w:ascii="Times New Roman" w:hAnsi="Times New Roman"/>
                <w:color w:val="000000"/>
                <w:sz w:val="15"/>
                <w:szCs w:val="15"/>
              </w:rPr>
              <w:t>±</w:t>
            </w:r>
            <w:r w:rsidRPr="00E90755">
              <w:rPr>
                <w:rFonts w:ascii="Times New Roman" w:hAnsi="Times New Roman" w:hint="eastAsia"/>
                <w:color w:val="000000"/>
                <w:sz w:val="15"/>
                <w:szCs w:val="15"/>
              </w:rPr>
              <w:t>10.4</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1.5T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SPM2</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w:t>
            </w:r>
            <w:r w:rsidRPr="00E90755">
              <w:rPr>
                <w:rFonts w:ascii="Times New Roman" w:hAnsi="Times New Roman"/>
                <w:color w:val="000000"/>
                <w:sz w:val="15"/>
                <w:szCs w:val="15"/>
              </w:rPr>
              <w:t>F</w:t>
            </w:r>
            <w:r w:rsidRPr="00E90755">
              <w:rPr>
                <w:rFonts w:ascii="Times New Roman" w:hAnsi="Times New Roman" w:hint="eastAsia"/>
                <w:color w:val="000000"/>
                <w:sz w:val="15"/>
                <w:szCs w:val="15"/>
              </w:rPr>
              <w:t>WE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10</w:t>
            </w:r>
          </w:p>
        </w:tc>
      </w:tr>
      <w:tr w:rsidR="00C92B80" w:rsidRPr="00E90755" w:rsidTr="00F53DD3">
        <w:trPr>
          <w:trHeight w:hRule="exact" w:val="851"/>
        </w:trPr>
        <w:tc>
          <w:tcPr>
            <w:tcW w:w="1234" w:type="dxa"/>
          </w:tcPr>
          <w:p w:rsidR="00F630CC" w:rsidRPr="00E90755" w:rsidRDefault="00386644"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PEVuZE5vdGU+PENpdGU+PEF1dGhvcj5Qb2xldHRpPC9BdXRob3I+PFllYXI+MjAxNjwvWWVhcj48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PEVuZE5vdGU+PENpdGU+PEF1dGhvcj5Qb2xldHRpPC9BdXRob3I+PFllYXI+MjAxNjwvWWVhcj48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83" w:tooltip="Poletti, 2016 #128" w:history="1">
              <w:r w:rsidR="00C92B80">
                <w:rPr>
                  <w:rFonts w:ascii="Times New Roman" w:hAnsi="Times New Roman"/>
                  <w:noProof/>
                  <w:color w:val="000000"/>
                  <w:sz w:val="15"/>
                  <w:szCs w:val="15"/>
                </w:rPr>
                <w:t>Poletti et al., 2016</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206(72)</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136(68)</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46.</w:t>
            </w:r>
            <w:r w:rsidRPr="00E90755">
              <w:rPr>
                <w:rFonts w:ascii="Times New Roman" w:hAnsi="Times New Roman" w:hint="eastAsia"/>
                <w:color w:val="000000"/>
                <w:sz w:val="15"/>
                <w:szCs w:val="15"/>
              </w:rPr>
              <w:t>2</w:t>
            </w:r>
            <w:r w:rsidRPr="00E90755">
              <w:rPr>
                <w:rFonts w:ascii="Times New Roman" w:hAnsi="Times New Roman"/>
                <w:color w:val="000000"/>
                <w:sz w:val="15"/>
                <w:szCs w:val="15"/>
              </w:rPr>
              <w:t>±</w:t>
            </w:r>
            <w:r w:rsidRPr="00E90755">
              <w:rPr>
                <w:rFonts w:ascii="Times New Roman" w:hAnsi="Times New Roman" w:hint="eastAsia"/>
                <w:color w:val="000000"/>
                <w:sz w:val="15"/>
                <w:szCs w:val="15"/>
              </w:rPr>
              <w:t>13.0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33.3±</w:t>
            </w:r>
            <w:r w:rsidRPr="00E90755">
              <w:rPr>
                <w:rFonts w:ascii="Times New Roman" w:hAnsi="Times New Roman" w:hint="eastAsia"/>
                <w:color w:val="000000"/>
                <w:sz w:val="15"/>
                <w:szCs w:val="15"/>
              </w:rPr>
              <w:t>13.0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m</w:t>
            </w:r>
            <w:r w:rsidRPr="00E90755">
              <w:rPr>
                <w:rFonts w:ascii="Times New Roman" w:hAnsi="Times New Roman"/>
                <w:color w:val="000000"/>
                <w:sz w:val="15"/>
                <w:szCs w:val="15"/>
              </w:rPr>
              <w:t>anic/</w:t>
            </w:r>
            <w:r w:rsidRPr="00E90755">
              <w:rPr>
                <w:rFonts w:ascii="Times New Roman" w:hAnsi="Times New Roman" w:hint="eastAsia"/>
                <w:color w:val="000000"/>
                <w:sz w:val="15"/>
                <w:szCs w:val="15"/>
              </w:rPr>
              <w:t>d</w:t>
            </w:r>
            <w:r w:rsidRPr="00E90755">
              <w:rPr>
                <w:rFonts w:ascii="Times New Roman" w:hAnsi="Times New Roman"/>
                <w:color w:val="000000"/>
                <w:sz w:val="15"/>
                <w:szCs w:val="15"/>
              </w:rPr>
              <w:t>epress</w:t>
            </w:r>
            <w:r w:rsidRPr="00E90755">
              <w:rPr>
                <w:rFonts w:ascii="Times New Roman" w:hAnsi="Times New Roman" w:hint="eastAsia"/>
                <w:color w:val="000000"/>
                <w:sz w:val="15"/>
                <w:szCs w:val="15"/>
              </w:rPr>
              <w:t>ed</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185.5</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19.</w:t>
            </w:r>
            <w:r w:rsidRPr="00E90755">
              <w:rPr>
                <w:rFonts w:ascii="Times New Roman" w:hAnsi="Times New Roman" w:hint="eastAsia"/>
                <w:color w:val="000000"/>
                <w:sz w:val="15"/>
                <w:szCs w:val="15"/>
              </w:rPr>
              <w:t>6</w:t>
            </w:r>
            <w:r w:rsidRPr="00E90755">
              <w:rPr>
                <w:rFonts w:ascii="Times New Roman" w:hAnsi="Times New Roman"/>
                <w:color w:val="000000"/>
                <w:sz w:val="15"/>
                <w:szCs w:val="15"/>
              </w:rPr>
              <w:t>±4.8</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SPM8</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w:t>
            </w:r>
            <w:r w:rsidRPr="00E90755">
              <w:rPr>
                <w:rFonts w:ascii="Times New Roman" w:hAnsi="Times New Roman"/>
                <w:color w:val="000000"/>
                <w:sz w:val="15"/>
                <w:szCs w:val="15"/>
              </w:rPr>
              <w:t>F</w:t>
            </w:r>
            <w:r w:rsidRPr="00E90755">
              <w:rPr>
                <w:rFonts w:ascii="Times New Roman" w:hAnsi="Times New Roman" w:hint="eastAsia"/>
                <w:color w:val="000000"/>
                <w:sz w:val="15"/>
                <w:szCs w:val="15"/>
              </w:rPr>
              <w:t>WE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10</w:t>
            </w:r>
          </w:p>
        </w:tc>
      </w:tr>
      <w:tr w:rsidR="00C92B80" w:rsidRPr="00E90755" w:rsidTr="00F53DD3">
        <w:trPr>
          <w:trHeight w:hRule="exact" w:val="851"/>
        </w:trPr>
        <w:tc>
          <w:tcPr>
            <w:tcW w:w="1234" w:type="dxa"/>
          </w:tcPr>
          <w:p w:rsidR="00F630CC" w:rsidRPr="00E90755" w:rsidRDefault="00386644" w:rsidP="00C92B80">
            <w:pPr>
              <w:widowControl/>
              <w:rPr>
                <w:rFonts w:ascii="Times New Roman" w:hAnsi="Times New Roman"/>
                <w:color w:val="000000"/>
                <w:sz w:val="15"/>
                <w:szCs w:val="15"/>
              </w:rPr>
            </w:pPr>
            <w:r w:rsidRPr="00E90755">
              <w:rPr>
                <w:rFonts w:ascii="Times New Roman" w:hAnsi="Times New Roman"/>
                <w:color w:val="000000"/>
                <w:sz w:val="15"/>
                <w:szCs w:val="15"/>
              </w:rPr>
              <w:lastRenderedPageBreak/>
              <w:fldChar w:fldCharType="begin"/>
            </w:r>
            <w:r w:rsidR="00BD3AAE">
              <w:rPr>
                <w:rFonts w:ascii="Times New Roman" w:hAnsi="Times New Roman"/>
                <w:color w:val="000000"/>
                <w:sz w:val="15"/>
                <w:szCs w:val="15"/>
              </w:rPr>
              <w:instrText xml:space="preserve"> ADDIN EN.CITE &lt;EndNote&gt;&lt;Cite&gt;&lt;Author&gt;Qiu&lt;/Author&gt;&lt;Year&gt;2018&lt;/Year&gt;&lt;RecNum&gt;129&lt;/RecNum&gt;&lt;DisplayText&gt;(Qiu et al., 2018a)&lt;/DisplayText&gt;&lt;record&gt;&lt;rec-number&gt;129&lt;/rec-number&gt;&lt;foreign-keys&gt;&lt;key app="EN" db-id="5vzxttdzyrdv2iewvpbva0062dpzzfef9x0v"&gt;129&lt;/key&gt;&lt;/foreign-keys&gt;&lt;ref-type name="Journal Article"&gt;17&lt;/ref-type&gt;&lt;contributors&gt;&lt;authors&gt;&lt;author&gt;Qiu, M.&lt;/author&gt;&lt;author&gt;Liu, J.&lt;/author&gt;&lt;author&gt;Huang, Y.&lt;/author&gt;&lt;author&gt;Zhang, J.&lt;/author&gt;&lt;author&gt;Shen, T.&lt;/author&gt;&lt;author&gt;Peng, D.&lt;/author&gt;&lt;/authors&gt;&lt;/contributors&gt;</w:instrText>
            </w:r>
            <w:r w:rsidR="00BD3AAE">
              <w:rPr>
                <w:rFonts w:ascii="Times New Roman" w:hAnsi="Times New Roman" w:hint="eastAsia"/>
                <w:color w:val="000000"/>
                <w:sz w:val="15"/>
                <w:szCs w:val="15"/>
              </w:rPr>
              <w:instrText>&lt;auth-address&gt;&lt;style face="normal" font="default" charset="134" size="100%"&gt;</w:instrText>
            </w:r>
            <w:r w:rsidR="00BD3AAE">
              <w:rPr>
                <w:rFonts w:ascii="Times New Roman" w:hAnsi="Times New Roman" w:hint="eastAsia"/>
                <w:color w:val="000000"/>
                <w:sz w:val="15"/>
                <w:szCs w:val="15"/>
              </w:rPr>
              <w:instrText>上海交通大学医学院附属精神卫生中心</w:instrText>
            </w:r>
            <w:r w:rsidR="00BD3AAE">
              <w:rPr>
                <w:rFonts w:ascii="Times New Roman" w:hAnsi="Times New Roman" w:hint="eastAsia"/>
                <w:color w:val="000000"/>
                <w:sz w:val="15"/>
                <w:szCs w:val="15"/>
              </w:rPr>
              <w:instrText>&lt;/style&gt;&lt;style face="normal" font="default" size="100%"&gt;;&lt;/style&gt;&lt;style face="normal" font="default" charset="134" size="100%"&gt;</w:instrText>
            </w:r>
            <w:r w:rsidR="00BD3AAE">
              <w:rPr>
                <w:rFonts w:ascii="Times New Roman" w:hAnsi="Times New Roman" w:hint="eastAsia"/>
                <w:color w:val="000000"/>
                <w:sz w:val="15"/>
                <w:szCs w:val="15"/>
              </w:rPr>
              <w:instrText>上海市第五人民医院放射科</w:instrText>
            </w:r>
            <w:r w:rsidR="00BD3AAE">
              <w:rPr>
                <w:rFonts w:ascii="Times New Roman" w:hAnsi="Times New Roman" w:hint="eastAsia"/>
                <w:color w:val="000000"/>
                <w:sz w:val="15"/>
                <w:szCs w:val="15"/>
              </w:rPr>
              <w:instrText>&lt;/style&gt;&lt;style face="no</w:instrText>
            </w:r>
            <w:r w:rsidR="00BD3AAE">
              <w:rPr>
                <w:rFonts w:ascii="Times New Roman" w:hAnsi="Times New Roman"/>
                <w:color w:val="000000"/>
                <w:sz w:val="15"/>
                <w:szCs w:val="15"/>
              </w:rPr>
              <w:instrText>rmal" font="default" size="100%"&gt;;&lt;/style&gt;&lt;/auth-address&gt;&lt;titles&gt;&lt;title&gt;Abnormalities of Grey Matter Volume in Patients with Bipolar Depressive Disorder: A Voxel-based Morphometry-DARTEL Study&lt;/title&gt;&lt;secondary-title&gt;Neurological Imaging&lt;/secondary-title&gt;</w:instrText>
            </w:r>
            <w:r w:rsidR="00BD3AAE">
              <w:rPr>
                <w:rFonts w:ascii="Times New Roman" w:hAnsi="Times New Roman" w:hint="eastAsia"/>
                <w:color w:val="000000"/>
                <w:sz w:val="15"/>
                <w:szCs w:val="15"/>
              </w:rPr>
              <w:instrText>&lt;/titles&gt;&lt;periodical&gt;&lt;full-title&gt;Neurological Imaging&lt;/full-title&gt;&lt;/periodical&gt;&lt;pages&gt;6-9&lt;/pages&gt;&lt;volume&gt;24&lt;/volume&gt;&lt;number&gt;01&lt;/number&gt;&lt;keywords&gt;&lt;keyword&gt;</w:instrText>
            </w:r>
            <w:r w:rsidR="00BD3AAE">
              <w:rPr>
                <w:rFonts w:ascii="Times New Roman" w:hAnsi="Times New Roman" w:hint="eastAsia"/>
                <w:color w:val="000000"/>
                <w:sz w:val="15"/>
                <w:szCs w:val="15"/>
              </w:rPr>
              <w:instrText>双相抑郁障碍</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结构磁共振</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基于体素的形态学测量</w:instrText>
            </w:r>
            <w:r w:rsidR="00BD3AAE">
              <w:rPr>
                <w:rFonts w:ascii="Times New Roman" w:hAnsi="Times New Roman" w:hint="eastAsia"/>
                <w:color w:val="000000"/>
                <w:sz w:val="15"/>
                <w:szCs w:val="15"/>
              </w:rPr>
              <w:instrText>&lt;/keyword&gt;&lt;/keywords&gt;&lt;dates&gt;&lt;year&gt;2018&lt;/ye</w:instrText>
            </w:r>
            <w:r w:rsidR="00BD3AAE">
              <w:rPr>
                <w:rFonts w:ascii="Times New Roman" w:hAnsi="Times New Roman"/>
                <w:color w:val="000000"/>
                <w:sz w:val="15"/>
                <w:szCs w:val="15"/>
              </w:rPr>
              <w:instrText>ar&gt;&lt;/dates&gt;&lt;isbn&gt;1006-5741&lt;/isbn&gt;&lt;call-num&gt;31-1700/TH&lt;/call-num&gt;&lt;urls&gt;&lt;/urls&gt;&lt;remote-database-provider&gt;Cnki&lt;/remote-database-provider&gt;&lt;/record&gt;&lt;/Cite&gt;&lt;/EndNote&gt;</w:instrText>
            </w:r>
            <w:r w:rsidRPr="00E90755">
              <w:rPr>
                <w:rFonts w:ascii="Times New Roman" w:hAnsi="Times New Roman"/>
                <w:color w:val="000000"/>
                <w:sz w:val="15"/>
                <w:szCs w:val="15"/>
              </w:rPr>
              <w:fldChar w:fldCharType="separate"/>
            </w:r>
            <w:r w:rsidR="00E973D2">
              <w:rPr>
                <w:rFonts w:ascii="Times New Roman" w:hAnsi="Times New Roman"/>
                <w:noProof/>
                <w:color w:val="000000"/>
                <w:sz w:val="15"/>
                <w:szCs w:val="15"/>
              </w:rPr>
              <w:t>(</w:t>
            </w:r>
            <w:hyperlink w:anchor="_ENREF_84" w:tooltip="Qiu, 2018 #129" w:history="1">
              <w:r w:rsidR="00C92B80">
                <w:rPr>
                  <w:rFonts w:ascii="Times New Roman" w:hAnsi="Times New Roman"/>
                  <w:noProof/>
                  <w:color w:val="000000"/>
                  <w:sz w:val="15"/>
                  <w:szCs w:val="15"/>
                </w:rPr>
                <w:t>Qiu et al., 2018a</w:t>
              </w:r>
            </w:hyperlink>
            <w:r w:rsidR="00E973D2">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28(14)</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28(18)</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31.8</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12.8</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33.5</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9.9</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depressed</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 xml:space="preserve">　</w:t>
            </w: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31.0</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7.9</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 xml:space="preserve">　</w:t>
            </w: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 xml:space="preserve">　</w:t>
            </w: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SPM8</w:t>
            </w:r>
          </w:p>
        </w:tc>
        <w:tc>
          <w:tcPr>
            <w:tcW w:w="0" w:type="auto"/>
            <w:gridSpan w:val="3"/>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0.01</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w:t>
            </w:r>
            <w:r w:rsidRPr="00E90755">
              <w:rPr>
                <w:rFonts w:ascii="Times New Roman" w:hAnsi="Times New Roman"/>
                <w:color w:val="000000"/>
                <w:sz w:val="15"/>
                <w:szCs w:val="15"/>
              </w:rPr>
              <w:t>F</w:t>
            </w:r>
            <w:r w:rsidRPr="00E90755">
              <w:rPr>
                <w:rFonts w:ascii="Times New Roman" w:hAnsi="Times New Roman" w:hint="eastAsia"/>
                <w:color w:val="000000"/>
                <w:sz w:val="15"/>
                <w:szCs w:val="15"/>
              </w:rPr>
              <w:t>WE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10</w:t>
            </w:r>
          </w:p>
        </w:tc>
      </w:tr>
      <w:tr w:rsidR="00C92B80" w:rsidRPr="00E90755" w:rsidTr="00F53DD3">
        <w:trPr>
          <w:trHeight w:hRule="exact" w:val="851"/>
        </w:trPr>
        <w:tc>
          <w:tcPr>
            <w:tcW w:w="1234" w:type="dxa"/>
          </w:tcPr>
          <w:p w:rsidR="00F630CC" w:rsidRPr="00E90755" w:rsidRDefault="00B322FE"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PEVuZE5vdGU+PENpdGU+PEF1dGhvcj5SZWRsaWNoPC9BdXRob3I+PFllYXI+MjAxNDwvWWVhcj48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PEVuZE5vdGU+PENpdGU+PEF1dGhvcj5SZWRsaWNoPC9BdXRob3I+PFllYXI+MjAxNDwvWWVhcj48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87" w:tooltip="Redlich, 2014 #130" w:history="1">
              <w:r w:rsidR="00C92B80">
                <w:rPr>
                  <w:rFonts w:ascii="Times New Roman" w:hAnsi="Times New Roman"/>
                  <w:noProof/>
                  <w:color w:val="000000"/>
                  <w:sz w:val="15"/>
                  <w:szCs w:val="15"/>
                </w:rPr>
                <w:t>Redlich et al., 2014</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58(21)</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58(21)</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37.5</w:t>
            </w:r>
            <w:r w:rsidRPr="00E90755">
              <w:rPr>
                <w:rFonts w:ascii="Times New Roman" w:hAnsi="Times New Roman"/>
                <w:color w:val="000000"/>
                <w:sz w:val="15"/>
                <w:szCs w:val="15"/>
              </w:rPr>
              <w:t>±</w:t>
            </w:r>
            <w:r w:rsidRPr="00E90755">
              <w:rPr>
                <w:rFonts w:ascii="Times New Roman" w:hAnsi="Times New Roman" w:hint="eastAsia"/>
                <w:color w:val="000000"/>
                <w:sz w:val="15"/>
                <w:szCs w:val="15"/>
              </w:rPr>
              <w:t>11.0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37.7</w:t>
            </w:r>
            <w:r w:rsidRPr="00E90755">
              <w:rPr>
                <w:rFonts w:ascii="Times New Roman" w:hAnsi="Times New Roman"/>
                <w:color w:val="000000"/>
                <w:sz w:val="15"/>
                <w:szCs w:val="15"/>
              </w:rPr>
              <w:t>±</w:t>
            </w:r>
            <w:r w:rsidRPr="00E90755">
              <w:rPr>
                <w:rFonts w:ascii="Times New Roman" w:hAnsi="Times New Roman" w:hint="eastAsia"/>
                <w:color w:val="000000"/>
                <w:sz w:val="15"/>
                <w:szCs w:val="15"/>
              </w:rPr>
              <w:t>9.7</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m</w:t>
            </w:r>
            <w:r w:rsidRPr="00E90755">
              <w:rPr>
                <w:rFonts w:ascii="Times New Roman" w:hAnsi="Times New Roman"/>
                <w:color w:val="000000"/>
                <w:sz w:val="15"/>
                <w:szCs w:val="15"/>
              </w:rPr>
              <w:t>anic/</w:t>
            </w:r>
            <w:r w:rsidRPr="00E90755">
              <w:rPr>
                <w:rFonts w:ascii="Times New Roman" w:hAnsi="Times New Roman" w:hint="eastAsia"/>
                <w:color w:val="000000"/>
                <w:sz w:val="15"/>
                <w:szCs w:val="15"/>
              </w:rPr>
              <w:t>d</w:t>
            </w:r>
            <w:r w:rsidRPr="00E90755">
              <w:rPr>
                <w:rFonts w:ascii="Times New Roman" w:hAnsi="Times New Roman"/>
                <w:color w:val="000000"/>
                <w:sz w:val="15"/>
                <w:szCs w:val="15"/>
              </w:rPr>
              <w:t>epress</w:t>
            </w:r>
            <w:r w:rsidRPr="00E90755">
              <w:rPr>
                <w:rFonts w:ascii="Times New Roman" w:hAnsi="Times New Roman" w:hint="eastAsia"/>
                <w:color w:val="000000"/>
                <w:sz w:val="15"/>
                <w:szCs w:val="15"/>
              </w:rPr>
              <w:t>ed</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170.7</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21.0</w:t>
            </w:r>
            <w:r w:rsidRPr="00E90755">
              <w:rPr>
                <w:rFonts w:ascii="Times New Roman" w:hAnsi="Times New Roman"/>
                <w:color w:val="000000"/>
                <w:sz w:val="15"/>
                <w:szCs w:val="15"/>
              </w:rPr>
              <w:t>±</w:t>
            </w:r>
            <w:r w:rsidRPr="00E90755">
              <w:rPr>
                <w:rFonts w:ascii="Times New Roman" w:hAnsi="Times New Roman" w:hint="eastAsia"/>
                <w:color w:val="000000"/>
                <w:sz w:val="15"/>
                <w:szCs w:val="15"/>
              </w:rPr>
              <w:t>6.0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3.0</w:t>
            </w:r>
            <w:r w:rsidRPr="00E90755">
              <w:rPr>
                <w:rFonts w:ascii="Times New Roman" w:hAnsi="Times New Roman"/>
                <w:color w:val="000000"/>
                <w:sz w:val="15"/>
                <w:szCs w:val="15"/>
              </w:rPr>
              <w:t>±</w:t>
            </w:r>
            <w:r w:rsidRPr="00E90755">
              <w:rPr>
                <w:rFonts w:ascii="Times New Roman" w:hAnsi="Times New Roman" w:hint="eastAsia"/>
                <w:color w:val="000000"/>
                <w:sz w:val="15"/>
                <w:szCs w:val="15"/>
              </w:rPr>
              <w:t>2.7</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SPM8</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0.001</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w:t>
            </w:r>
          </w:p>
        </w:tc>
      </w:tr>
      <w:tr w:rsidR="00C92B80" w:rsidRPr="00E90755" w:rsidTr="00F53DD3">
        <w:trPr>
          <w:trHeight w:hRule="exact" w:val="851"/>
        </w:trPr>
        <w:tc>
          <w:tcPr>
            <w:tcW w:w="1234" w:type="dxa"/>
            <w:vMerge w:val="restart"/>
          </w:tcPr>
          <w:p w:rsidR="00F630CC" w:rsidRPr="00E90755" w:rsidRDefault="00E0331C"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PEVuZE5vdGU+PENpdGU+PEF1dGhvcj5Sb2NoYS1SZWdvPC9BdXRob3I+PFllYXI+MjAxNDwvWWVh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PEVuZE5vdGU+PENpdGU+PEF1dGhvcj5Sb2NoYS1SZWdvPC9BdXRob3I+PFllYXI+MjAxNDwvWWVh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88" w:tooltip="Rocha-Rego, 2014 #131" w:history="1">
              <w:r w:rsidR="00C92B80">
                <w:rPr>
                  <w:rFonts w:ascii="Times New Roman" w:hAnsi="Times New Roman"/>
                  <w:noProof/>
                  <w:color w:val="000000"/>
                  <w:sz w:val="15"/>
                  <w:szCs w:val="15"/>
                </w:rPr>
                <w:t>Rocha-Rego et al., 2014</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26(12)</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26(12)</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41.5</w:t>
            </w:r>
            <w:r w:rsidRPr="00E90755">
              <w:rPr>
                <w:rFonts w:ascii="Times New Roman" w:hAnsi="Times New Roman"/>
                <w:color w:val="000000"/>
                <w:sz w:val="15"/>
                <w:szCs w:val="15"/>
              </w:rPr>
              <w:t>±</w:t>
            </w:r>
            <w:r w:rsidRPr="00E90755">
              <w:rPr>
                <w:rFonts w:ascii="Times New Roman" w:hAnsi="Times New Roman" w:hint="eastAsia"/>
                <w:color w:val="000000"/>
                <w:sz w:val="15"/>
                <w:szCs w:val="15"/>
              </w:rPr>
              <w:t>11.3</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41.3</w:t>
            </w:r>
            <w:r w:rsidRPr="00E90755">
              <w:rPr>
                <w:rFonts w:ascii="Times New Roman" w:hAnsi="Times New Roman"/>
                <w:color w:val="000000"/>
                <w:sz w:val="15"/>
                <w:szCs w:val="15"/>
              </w:rPr>
              <w:t>±</w:t>
            </w:r>
            <w:r w:rsidRPr="00E90755">
              <w:rPr>
                <w:rFonts w:ascii="Times New Roman" w:hAnsi="Times New Roman" w:hint="eastAsia"/>
                <w:color w:val="000000"/>
                <w:sz w:val="15"/>
                <w:szCs w:val="15"/>
              </w:rPr>
              <w:t>11.6</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1.8</w:t>
            </w:r>
            <w:r w:rsidRPr="00E90755">
              <w:rPr>
                <w:rFonts w:ascii="Times New Roman" w:hAnsi="Times New Roman"/>
                <w:color w:val="000000"/>
                <w:sz w:val="15"/>
                <w:szCs w:val="15"/>
              </w:rPr>
              <w:t>±</w:t>
            </w:r>
            <w:r w:rsidRPr="00E90755">
              <w:rPr>
                <w:rFonts w:ascii="Times New Roman" w:hAnsi="Times New Roman" w:hint="eastAsia"/>
                <w:color w:val="000000"/>
                <w:sz w:val="15"/>
                <w:szCs w:val="15"/>
              </w:rPr>
              <w:t>4.1</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1.5T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SPM5</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0.001</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uncorrected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w:t>
            </w:r>
          </w:p>
        </w:tc>
      </w:tr>
      <w:tr w:rsidR="00C92B80" w:rsidRPr="00E90755" w:rsidTr="00F53DD3">
        <w:trPr>
          <w:trHeight w:hRule="exact" w:val="851"/>
        </w:trPr>
        <w:tc>
          <w:tcPr>
            <w:tcW w:w="1234" w:type="dxa"/>
            <w:vMerge/>
          </w:tcPr>
          <w:p w:rsidR="00F630CC" w:rsidRPr="00E90755" w:rsidRDefault="00F630CC" w:rsidP="00D3792F">
            <w:pPr>
              <w:widowControl/>
              <w:rPr>
                <w:rFonts w:ascii="Times New Roman" w:hAnsi="Times New Roman"/>
                <w:color w:val="000000"/>
                <w:sz w:val="15"/>
                <w:szCs w:val="15"/>
              </w:rPr>
            </w:pP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14(6)</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14(6)</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37.6</w:t>
            </w:r>
            <w:r w:rsidRPr="00E90755">
              <w:rPr>
                <w:rFonts w:ascii="Times New Roman" w:hAnsi="Times New Roman"/>
                <w:color w:val="000000"/>
                <w:sz w:val="15"/>
                <w:szCs w:val="15"/>
              </w:rPr>
              <w:t>±</w:t>
            </w:r>
            <w:r w:rsidRPr="00E90755">
              <w:rPr>
                <w:rFonts w:ascii="Times New Roman" w:hAnsi="Times New Roman" w:hint="eastAsia"/>
                <w:color w:val="000000"/>
                <w:sz w:val="15"/>
                <w:szCs w:val="15"/>
              </w:rPr>
              <w:t>12.0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37.4</w:t>
            </w:r>
            <w:r w:rsidRPr="00E90755">
              <w:rPr>
                <w:rFonts w:ascii="Times New Roman" w:hAnsi="Times New Roman"/>
                <w:color w:val="000000"/>
                <w:sz w:val="15"/>
                <w:szCs w:val="15"/>
              </w:rPr>
              <w:t>±</w:t>
            </w:r>
            <w:r w:rsidRPr="00E90755">
              <w:rPr>
                <w:rFonts w:ascii="Times New Roman" w:hAnsi="Times New Roman" w:hint="eastAsia"/>
                <w:color w:val="000000"/>
                <w:sz w:val="15"/>
                <w:szCs w:val="15"/>
              </w:rPr>
              <w:t>11.0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1.7</w:t>
            </w:r>
            <w:r w:rsidRPr="00E90755">
              <w:rPr>
                <w:rFonts w:ascii="Times New Roman" w:hAnsi="Times New Roman"/>
                <w:color w:val="000000"/>
                <w:sz w:val="15"/>
                <w:szCs w:val="15"/>
              </w:rPr>
              <w:t>±</w:t>
            </w:r>
            <w:r w:rsidRPr="00E90755">
              <w:rPr>
                <w:rFonts w:ascii="Times New Roman" w:hAnsi="Times New Roman" w:hint="eastAsia"/>
                <w:color w:val="000000"/>
                <w:sz w:val="15"/>
                <w:szCs w:val="15"/>
              </w:rPr>
              <w:t>3.1</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1.5T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SPM5</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0.001</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uncorrected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w:t>
            </w:r>
          </w:p>
        </w:tc>
      </w:tr>
      <w:tr w:rsidR="00C92B80" w:rsidRPr="00E90755" w:rsidTr="00F53DD3">
        <w:trPr>
          <w:trHeight w:hRule="exact" w:val="851"/>
        </w:trPr>
        <w:tc>
          <w:tcPr>
            <w:tcW w:w="1234" w:type="dxa"/>
          </w:tcPr>
          <w:p w:rsidR="00F630CC" w:rsidRPr="00E90755" w:rsidRDefault="00E0331C"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PEVuZE5vdGU+PENpdGU+PEF1dGhvcj5Sb3NzaTwvQXV0aG9yPjxZZWFyPjIwMTM8L1llYXI+PFJl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PEVuZE5vdGU+PENpdGU+PEF1dGhvcj5Sb3NzaTwvQXV0aG9yPjxZZWFyPjIwMTM8L1llYXI+PFJl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89" w:tooltip="Rossi, 2013 #132" w:history="1">
              <w:r w:rsidR="00C92B80">
                <w:rPr>
                  <w:rFonts w:ascii="Times New Roman" w:hAnsi="Times New Roman"/>
                  <w:noProof/>
                  <w:color w:val="000000"/>
                  <w:sz w:val="15"/>
                  <w:szCs w:val="15"/>
                </w:rPr>
                <w:t>Rossi et al., 2013</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14(5)</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40(21)</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43</w:t>
            </w:r>
            <w:r w:rsidRPr="00E90755">
              <w:rPr>
                <w:rFonts w:ascii="Times New Roman" w:hAnsi="Times New Roman" w:hint="eastAsia"/>
                <w:color w:val="000000"/>
                <w:sz w:val="15"/>
                <w:szCs w:val="15"/>
              </w:rPr>
              <w:t>.0</w:t>
            </w:r>
            <w:r w:rsidRPr="00E90755">
              <w:rPr>
                <w:rFonts w:ascii="Times New Roman" w:hAnsi="Times New Roman"/>
                <w:color w:val="000000"/>
                <w:sz w:val="15"/>
                <w:szCs w:val="15"/>
              </w:rPr>
              <w:t>±8</w:t>
            </w:r>
            <w:r w:rsidRPr="00E90755">
              <w:rPr>
                <w:rFonts w:ascii="Times New Roman" w:hAnsi="Times New Roman" w:hint="eastAsia"/>
                <w:color w:val="000000"/>
                <w:sz w:val="15"/>
                <w:szCs w:val="15"/>
              </w:rPr>
              <w:t>.0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40</w:t>
            </w:r>
            <w:r w:rsidRPr="00E90755">
              <w:rPr>
                <w:rFonts w:ascii="Times New Roman" w:hAnsi="Times New Roman" w:hint="eastAsia"/>
                <w:color w:val="000000"/>
                <w:sz w:val="15"/>
                <w:szCs w:val="15"/>
              </w:rPr>
              <w:t>.0</w:t>
            </w:r>
            <w:r w:rsidRPr="00E90755">
              <w:rPr>
                <w:rFonts w:ascii="Times New Roman" w:hAnsi="Times New Roman"/>
                <w:color w:val="000000"/>
                <w:sz w:val="15"/>
                <w:szCs w:val="15"/>
              </w:rPr>
              <w:t>±11</w:t>
            </w:r>
            <w:r w:rsidRPr="00E90755">
              <w:rPr>
                <w:rFonts w:ascii="Times New Roman" w:hAnsi="Times New Roman" w:hint="eastAsia"/>
                <w:color w:val="000000"/>
                <w:sz w:val="15"/>
                <w:szCs w:val="15"/>
              </w:rPr>
              <w:t>.0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euthymic</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204</w:t>
            </w:r>
            <w:r w:rsidRPr="00E90755">
              <w:rPr>
                <w:rFonts w:ascii="Times New Roman" w:hAnsi="Times New Roman" w:hint="eastAsia"/>
                <w:color w:val="000000"/>
                <w:sz w:val="15"/>
                <w:szCs w:val="15"/>
              </w:rPr>
              <w:t>.0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18</w:t>
            </w:r>
            <w:r w:rsidRPr="00E90755">
              <w:rPr>
                <w:rFonts w:ascii="Times New Roman" w:hAnsi="Times New Roman" w:hint="eastAsia"/>
                <w:color w:val="000000"/>
                <w:sz w:val="15"/>
                <w:szCs w:val="15"/>
              </w:rPr>
              <w:t>.0</w:t>
            </w:r>
            <w:r w:rsidRPr="00E90755">
              <w:rPr>
                <w:rFonts w:ascii="Times New Roman" w:hAnsi="Times New Roman"/>
                <w:color w:val="000000"/>
                <w:sz w:val="15"/>
                <w:szCs w:val="15"/>
              </w:rPr>
              <w:t>±11</w:t>
            </w:r>
            <w:r w:rsidRPr="00E90755">
              <w:rPr>
                <w:rFonts w:ascii="Times New Roman" w:hAnsi="Times New Roman" w:hint="eastAsia"/>
                <w:color w:val="000000"/>
                <w:sz w:val="15"/>
                <w:szCs w:val="15"/>
              </w:rPr>
              <w:t>.0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1.5T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SPM5</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0.001</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w:t>
            </w:r>
          </w:p>
        </w:tc>
      </w:tr>
      <w:tr w:rsidR="00C92B80" w:rsidRPr="00E90755" w:rsidTr="00F53DD3">
        <w:trPr>
          <w:trHeight w:hRule="exact" w:val="851"/>
        </w:trPr>
        <w:tc>
          <w:tcPr>
            <w:tcW w:w="1234" w:type="dxa"/>
          </w:tcPr>
          <w:p w:rsidR="00F630CC" w:rsidRPr="00E90755" w:rsidRDefault="00055821"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PEVuZE5vdGU+PENpdGU+PEF1dGhvcj5TYW5pPC9BdXRob3I+PFllYXI+MjAxNjwvWWVhcj48UmVj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PEVuZE5vdGU+PENpdGU+PEF1dGhvcj5TYW5pPC9BdXRob3I+PFllYXI+MjAxNjwvWWVhcj48UmVj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91" w:tooltip="Sani, 2016 #133" w:history="1">
              <w:r w:rsidR="00C92B80">
                <w:rPr>
                  <w:rFonts w:ascii="Times New Roman" w:hAnsi="Times New Roman"/>
                  <w:noProof/>
                  <w:color w:val="000000"/>
                  <w:sz w:val="15"/>
                  <w:szCs w:val="15"/>
                </w:rPr>
                <w:t>Sani et al., 2016</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78(38)</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78(38)</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44.</w:t>
            </w:r>
            <w:r w:rsidRPr="00E90755">
              <w:rPr>
                <w:rFonts w:ascii="Times New Roman" w:hAnsi="Times New Roman" w:hint="eastAsia"/>
                <w:color w:val="000000"/>
                <w:sz w:val="15"/>
                <w:szCs w:val="15"/>
              </w:rPr>
              <w:t>6</w:t>
            </w:r>
            <w:r w:rsidRPr="00E90755">
              <w:rPr>
                <w:rFonts w:ascii="Times New Roman" w:hAnsi="Times New Roman"/>
                <w:color w:val="000000"/>
                <w:sz w:val="15"/>
                <w:szCs w:val="15"/>
              </w:rPr>
              <w:t>±13.</w:t>
            </w:r>
            <w:r w:rsidRPr="00E90755">
              <w:rPr>
                <w:rFonts w:ascii="Times New Roman" w:hAnsi="Times New Roman" w:hint="eastAsia"/>
                <w:color w:val="000000"/>
                <w:sz w:val="15"/>
                <w:szCs w:val="15"/>
              </w:rPr>
              <w:t>3</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44.</w:t>
            </w:r>
            <w:r w:rsidRPr="00E90755">
              <w:rPr>
                <w:rFonts w:ascii="Times New Roman" w:hAnsi="Times New Roman" w:hint="eastAsia"/>
                <w:color w:val="000000"/>
                <w:sz w:val="15"/>
                <w:szCs w:val="15"/>
              </w:rPr>
              <w:t>4</w:t>
            </w:r>
            <w:r w:rsidRPr="00E90755">
              <w:rPr>
                <w:rFonts w:ascii="Times New Roman" w:hAnsi="Times New Roman"/>
                <w:color w:val="000000"/>
                <w:sz w:val="15"/>
                <w:szCs w:val="15"/>
              </w:rPr>
              <w:t>±13.3</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41depressed; 29e</w:t>
            </w:r>
            <w:r w:rsidRPr="00E90755">
              <w:rPr>
                <w:rFonts w:ascii="Times New Roman" w:hAnsi="Times New Roman"/>
                <w:color w:val="000000"/>
                <w:sz w:val="15"/>
                <w:szCs w:val="15"/>
              </w:rPr>
              <w:t>uthymia</w:t>
            </w:r>
            <w:r w:rsidRPr="00E90755">
              <w:rPr>
                <w:rFonts w:ascii="Times New Roman" w:hAnsi="Times New Roman" w:hint="eastAsia"/>
                <w:color w:val="000000"/>
                <w:sz w:val="15"/>
                <w:szCs w:val="15"/>
              </w:rPr>
              <w:t>; 5</w:t>
            </w:r>
            <w:r w:rsidRPr="00E90755">
              <w:rPr>
                <w:rFonts w:ascii="Times New Roman" w:hAnsi="Times New Roman"/>
                <w:color w:val="000000"/>
                <w:sz w:val="15"/>
                <w:szCs w:val="15"/>
              </w:rPr>
              <w:t>mania</w:t>
            </w:r>
            <w:r w:rsidRPr="00E90755">
              <w:rPr>
                <w:rFonts w:ascii="Times New Roman" w:hAnsi="Times New Roman" w:hint="eastAsia"/>
                <w:color w:val="000000"/>
                <w:sz w:val="15"/>
                <w:szCs w:val="15"/>
              </w:rPr>
              <w:t>; 3</w:t>
            </w:r>
            <w:r w:rsidRPr="00E90755">
              <w:rPr>
                <w:rFonts w:ascii="Times New Roman" w:hAnsi="Times New Roman"/>
                <w:color w:val="000000"/>
                <w:sz w:val="15"/>
                <w:szCs w:val="15"/>
              </w:rPr>
              <w:t>mixed</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207.4</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11.6</w:t>
            </w:r>
            <w:r w:rsidRPr="00E90755">
              <w:rPr>
                <w:rFonts w:ascii="Times New Roman" w:hAnsi="Times New Roman"/>
                <w:color w:val="000000"/>
                <w:sz w:val="15"/>
                <w:szCs w:val="15"/>
              </w:rPr>
              <w:t>±</w:t>
            </w:r>
            <w:r w:rsidRPr="00E90755">
              <w:rPr>
                <w:rFonts w:ascii="Times New Roman" w:hAnsi="Times New Roman" w:hint="eastAsia"/>
                <w:color w:val="000000"/>
                <w:sz w:val="15"/>
                <w:szCs w:val="15"/>
              </w:rPr>
              <w:t>8.6</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5.0</w:t>
            </w:r>
            <w:r w:rsidRPr="00E90755">
              <w:rPr>
                <w:rFonts w:ascii="Times New Roman" w:hAnsi="Times New Roman"/>
                <w:color w:val="000000"/>
                <w:sz w:val="15"/>
                <w:szCs w:val="15"/>
              </w:rPr>
              <w:t>±</w:t>
            </w:r>
            <w:r w:rsidRPr="00E90755">
              <w:rPr>
                <w:rFonts w:ascii="Times New Roman" w:hAnsi="Times New Roman" w:hint="eastAsia"/>
                <w:color w:val="000000"/>
                <w:sz w:val="15"/>
                <w:szCs w:val="15"/>
              </w:rPr>
              <w:t>6.4</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SPM8</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w:t>
            </w:r>
            <w:r w:rsidRPr="00E90755">
              <w:rPr>
                <w:rFonts w:ascii="Times New Roman" w:hAnsi="Times New Roman"/>
                <w:color w:val="000000"/>
                <w:sz w:val="15"/>
                <w:szCs w:val="15"/>
              </w:rPr>
              <w:t>F</w:t>
            </w:r>
            <w:r w:rsidRPr="00E90755">
              <w:rPr>
                <w:rFonts w:ascii="Times New Roman" w:hAnsi="Times New Roman" w:hint="eastAsia"/>
                <w:color w:val="000000"/>
                <w:sz w:val="15"/>
                <w:szCs w:val="15"/>
              </w:rPr>
              <w:t>WE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10</w:t>
            </w:r>
          </w:p>
        </w:tc>
      </w:tr>
      <w:tr w:rsidR="00C92B80" w:rsidRPr="00E90755" w:rsidTr="00F53DD3">
        <w:trPr>
          <w:trHeight w:hRule="exact" w:val="851"/>
        </w:trPr>
        <w:tc>
          <w:tcPr>
            <w:tcW w:w="1234" w:type="dxa"/>
          </w:tcPr>
          <w:p w:rsidR="00F630CC" w:rsidRPr="00E90755" w:rsidRDefault="00055821"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PEVuZE5vdGU+PENpdGU+PEF1dGhvcj5TYXLEscOnacOnZWs8L0F1dGhvcj48WWVhcj4yMDE1PC9Z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PEVuZE5vdGU+PENpdGU+PEF1dGhvcj5TYXLEscOnacOnZWs8L0F1dGhvcj48WWVhcj4yMDE1PC9Z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92" w:tooltip="Sarıçiçek, 2015 #134" w:history="1">
              <w:r w:rsidR="00C92B80">
                <w:rPr>
                  <w:rFonts w:ascii="Times New Roman" w:hAnsi="Times New Roman"/>
                  <w:noProof/>
                  <w:color w:val="000000"/>
                  <w:sz w:val="15"/>
                  <w:szCs w:val="15"/>
                </w:rPr>
                <w:t>Sarıçiçek et al., 2015</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28(8)</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29(13)</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36.3</w:t>
            </w:r>
            <w:r w:rsidRPr="00E90755">
              <w:rPr>
                <w:rFonts w:ascii="Times New Roman" w:hAnsi="Times New Roman"/>
                <w:color w:val="000000"/>
                <w:sz w:val="15"/>
                <w:szCs w:val="15"/>
              </w:rPr>
              <w:t>±</w:t>
            </w:r>
            <w:r w:rsidRPr="00E90755">
              <w:rPr>
                <w:rFonts w:ascii="Times New Roman" w:hAnsi="Times New Roman" w:hint="eastAsia"/>
                <w:color w:val="000000"/>
                <w:sz w:val="15"/>
                <w:szCs w:val="15"/>
              </w:rPr>
              <w:t>9.5</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33.6</w:t>
            </w:r>
            <w:r w:rsidRPr="00E90755">
              <w:rPr>
                <w:rFonts w:ascii="Times New Roman" w:hAnsi="Times New Roman"/>
                <w:color w:val="000000"/>
                <w:sz w:val="15"/>
                <w:szCs w:val="15"/>
              </w:rPr>
              <w:t>±</w:t>
            </w:r>
            <w:r w:rsidRPr="00E90755">
              <w:rPr>
                <w:rFonts w:ascii="Times New Roman" w:hAnsi="Times New Roman" w:hint="eastAsia"/>
                <w:color w:val="000000"/>
                <w:sz w:val="15"/>
                <w:szCs w:val="15"/>
              </w:rPr>
              <w:t>9.3</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127.2</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1.3</w:t>
            </w:r>
            <w:r w:rsidRPr="00E90755">
              <w:rPr>
                <w:rFonts w:ascii="Times New Roman" w:hAnsi="Times New Roman"/>
                <w:color w:val="000000"/>
                <w:sz w:val="15"/>
                <w:szCs w:val="15"/>
              </w:rPr>
              <w:t>±</w:t>
            </w:r>
            <w:r w:rsidRPr="00E90755">
              <w:rPr>
                <w:rFonts w:ascii="Times New Roman" w:hAnsi="Times New Roman" w:hint="eastAsia"/>
                <w:color w:val="000000"/>
                <w:sz w:val="15"/>
                <w:szCs w:val="15"/>
              </w:rPr>
              <w:t>1.4</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0.6</w:t>
            </w:r>
            <w:r w:rsidRPr="00E90755">
              <w:rPr>
                <w:rFonts w:ascii="Times New Roman" w:hAnsi="Times New Roman"/>
                <w:color w:val="000000"/>
                <w:sz w:val="15"/>
                <w:szCs w:val="15"/>
              </w:rPr>
              <w:t>±</w:t>
            </w:r>
            <w:r w:rsidRPr="00E90755">
              <w:rPr>
                <w:rFonts w:ascii="Times New Roman" w:hAnsi="Times New Roman" w:hint="eastAsia"/>
                <w:color w:val="000000"/>
                <w:sz w:val="15"/>
                <w:szCs w:val="15"/>
              </w:rPr>
              <w:t>0.9</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1.5T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SPM8</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12mm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w:t>
            </w:r>
            <w:r w:rsidRPr="00E90755">
              <w:rPr>
                <w:rFonts w:ascii="Times New Roman" w:hAnsi="Times New Roman"/>
                <w:color w:val="000000"/>
                <w:sz w:val="15"/>
                <w:szCs w:val="15"/>
              </w:rPr>
              <w:t>F</w:t>
            </w:r>
            <w:r w:rsidRPr="00E90755">
              <w:rPr>
                <w:rFonts w:ascii="Times New Roman" w:hAnsi="Times New Roman" w:hint="eastAsia"/>
                <w:color w:val="000000"/>
                <w:sz w:val="15"/>
                <w:szCs w:val="15"/>
              </w:rPr>
              <w:t>WE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10</w:t>
            </w:r>
          </w:p>
        </w:tc>
      </w:tr>
      <w:tr w:rsidR="00C92B80" w:rsidRPr="00E90755" w:rsidTr="00F53DD3">
        <w:trPr>
          <w:trHeight w:hRule="exact" w:val="851"/>
        </w:trPr>
        <w:tc>
          <w:tcPr>
            <w:tcW w:w="1581" w:type="dxa"/>
            <w:gridSpan w:val="2"/>
          </w:tcPr>
          <w:p w:rsidR="00F630CC" w:rsidRPr="00E90755" w:rsidRDefault="002452A6"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PEVuZE5vdGU+PENpdGU+PEF1dGhvcj5TY2hlcms8L0F1dGhvcj48WWVhcj4yMDA4PC9ZZWFyPjxS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PEVuZE5vdGU+PENpdGU+PEF1dGhvcj5TY2hlcms8L0F1dGhvcj48WWVhcj4yMDA4PC9ZZWFyPjxS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93" w:tooltip="Scherk, 2008 #135" w:history="1">
              <w:r w:rsidR="00C92B80">
                <w:rPr>
                  <w:rFonts w:ascii="Times New Roman" w:hAnsi="Times New Roman"/>
                  <w:noProof/>
                  <w:color w:val="000000"/>
                  <w:sz w:val="15"/>
                  <w:szCs w:val="15"/>
                </w:rPr>
                <w:t>Scherk et al., 2008</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35(17)</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32(20)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43.3</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12.5</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33.7</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11.8</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172.6</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2.5</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2.8</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1.5T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SPM2</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&lt;0.05</w:t>
            </w:r>
          </w:p>
        </w:tc>
        <w:tc>
          <w:tcPr>
            <w:tcW w:w="0" w:type="auto"/>
            <w:gridSpan w:val="2"/>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w:t>
            </w:r>
          </w:p>
        </w:tc>
      </w:tr>
      <w:tr w:rsidR="00C92B80" w:rsidRPr="00E90755" w:rsidTr="00F53DD3">
        <w:trPr>
          <w:trHeight w:hRule="exact" w:val="851"/>
        </w:trPr>
        <w:tc>
          <w:tcPr>
            <w:tcW w:w="1581" w:type="dxa"/>
            <w:gridSpan w:val="2"/>
          </w:tcPr>
          <w:p w:rsidR="00F630CC" w:rsidRPr="00E90755" w:rsidRDefault="002452A6"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PEVuZE5vdGU+PENpdGU+PEF1dGhvcj5TaGVwaGVyZDwvQXV0aG9yPjxZZWFyPjIwMTU8L1llYXI+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PEVuZE5vdGU+PENpdGU+PEF1dGhvcj5TaGVwaGVyZDwvQXV0aG9yPjxZZWFyPjIwMTU8L1llYXI+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96" w:tooltip="Shepherd, 2015 #136" w:history="1">
              <w:r w:rsidR="00C92B80">
                <w:rPr>
                  <w:rFonts w:ascii="Times New Roman" w:hAnsi="Times New Roman"/>
                  <w:noProof/>
                  <w:color w:val="000000"/>
                  <w:sz w:val="15"/>
                  <w:szCs w:val="15"/>
                </w:rPr>
                <w:t>Shepherd et al., 2015</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30(12)</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34(16)</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39.</w:t>
            </w:r>
            <w:r w:rsidRPr="00E90755">
              <w:rPr>
                <w:rFonts w:ascii="Times New Roman" w:hAnsi="Times New Roman" w:hint="eastAsia"/>
                <w:color w:val="000000"/>
                <w:sz w:val="15"/>
                <w:szCs w:val="15"/>
              </w:rPr>
              <w:t>1</w:t>
            </w:r>
            <w:r w:rsidRPr="00E90755">
              <w:rPr>
                <w:rFonts w:ascii="Times New Roman" w:hAnsi="Times New Roman"/>
                <w:color w:val="000000"/>
                <w:sz w:val="15"/>
                <w:szCs w:val="15"/>
              </w:rPr>
              <w:t>±12.8</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32.6±10.6</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6.7</w:t>
            </w:r>
            <w:r w:rsidRPr="00E90755">
              <w:rPr>
                <w:rFonts w:ascii="Times New Roman" w:hAnsi="Times New Roman"/>
                <w:color w:val="000000"/>
                <w:sz w:val="15"/>
                <w:szCs w:val="15"/>
              </w:rPr>
              <w:t>±</w:t>
            </w:r>
            <w:r w:rsidRPr="00E90755">
              <w:rPr>
                <w:rFonts w:ascii="Times New Roman" w:hAnsi="Times New Roman" w:hint="eastAsia"/>
                <w:color w:val="000000"/>
                <w:sz w:val="15"/>
                <w:szCs w:val="15"/>
              </w:rPr>
              <w:t>8.4</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SPM8</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w:t>
            </w:r>
            <w:r w:rsidRPr="00E90755">
              <w:rPr>
                <w:rFonts w:ascii="Times New Roman" w:hAnsi="Times New Roman"/>
                <w:color w:val="000000"/>
                <w:sz w:val="15"/>
                <w:szCs w:val="15"/>
              </w:rPr>
              <w:t>F</w:t>
            </w:r>
            <w:r w:rsidRPr="00E90755">
              <w:rPr>
                <w:rFonts w:ascii="Times New Roman" w:hAnsi="Times New Roman" w:hint="eastAsia"/>
                <w:color w:val="000000"/>
                <w:sz w:val="15"/>
                <w:szCs w:val="15"/>
              </w:rPr>
              <w:t>WE corrected)</w:t>
            </w:r>
          </w:p>
        </w:tc>
        <w:tc>
          <w:tcPr>
            <w:tcW w:w="0" w:type="auto"/>
            <w:gridSpan w:val="2"/>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10</w:t>
            </w:r>
          </w:p>
        </w:tc>
      </w:tr>
      <w:tr w:rsidR="00C92B80" w:rsidRPr="00E90755" w:rsidTr="00F53DD3">
        <w:trPr>
          <w:trHeight w:hRule="exact" w:val="851"/>
        </w:trPr>
        <w:tc>
          <w:tcPr>
            <w:tcW w:w="1234" w:type="dxa"/>
          </w:tcPr>
          <w:p w:rsidR="00F630CC" w:rsidRPr="00E90755" w:rsidRDefault="00556894"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r>
            <w:r w:rsidR="00BD3AAE">
              <w:rPr>
                <w:rFonts w:ascii="Times New Roman" w:hAnsi="Times New Roman"/>
                <w:color w:val="000000"/>
                <w:sz w:val="15"/>
                <w:szCs w:val="15"/>
              </w:rPr>
              <w:instrText xml:space="preserve"> ADDIN EN.CITE &lt;EndNote&gt;&lt;Cite&gt;&lt;Author&gt;Song&lt;/Author&gt;&lt;Year&gt;2020&lt;/Year&gt;&lt;RecNum&gt;137&lt;/RecNum&gt;&lt;DisplayText&gt;(Song et al., 2020)&lt;/DisplayText&gt;&lt;record&gt;&lt;rec-number&gt;137&lt;/rec-number&gt;&lt;foreign-keys&gt;&lt;key app="EN" db-id="5vzxttdzyrdv2iewvpbva0062dpzzfef9x0v"&gt;137&lt;/key&gt;&lt;/foreign-keys&gt;&lt;ref-type name="Journal Article"&gt;17&lt;/ref-type&gt;&lt;contributors&gt;&lt;authors&gt;&lt;author&gt;Song, H.&lt;/author&gt;&lt;author&gt;Chon, M. W.&lt;/author&gt;&lt;author&gt;Ryu, V.&lt;/author&gt;&lt;author&gt;Yu, R.&lt;/author&gt;&lt;author&gt;Lee, D. K.&lt;/author&gt;&lt;author&gt;Lee, H.&lt;/author&gt;&lt;author&gt;Lee, W.&lt;/author&gt;&lt;author&gt;Lee, J. H.&lt;/author&gt;&lt;author&gt;Park, D. Y.&lt;/author&gt;&lt;/authors&gt;&lt;/contributors&gt;&lt;auth-address&gt;Department of Psychiatry, National Center for Mental Health, Seoul, Republic of Korea.&amp;#xD;Department of Mental Health Research, National Center for Mental Health, Seoul, Republic of Korea.&amp;#xD;Department of Clinical Psychology, National Center for Mental Health, Seoul, Republic of Korea.&amp;#xD;Department of Mood Disorders, National Center for Mental Health, Seoul, Republic of Korea.&lt;/auth-address&gt;&lt;titles&gt;&lt;title&gt;Cortical Volumetric Correlates of Childhood Trauma, Anxiety, and Impulsivity in Bipolar Disorder&lt;/title&gt;&lt;secondary-title&gt;Psychiatry Investig&lt;/secondary-title&gt;&lt;alt-title&gt;Psychiatry investigation&lt;/alt-title&gt;&lt;/titles&gt;&lt;periodical&gt;&lt;full-title&gt;Psychiatry Investig&lt;/full-title&gt;&lt;abbr-1&gt;Psychiatry investigation&lt;/abbr-1&gt;&lt;/periodical&gt;&lt;alt-periodical&gt;&lt;full-title&gt;Psychiatry Investig&lt;/full-title&gt;&lt;abbr-1&gt;Psychiatry investigation&lt;/abbr-1&gt;&lt;/alt-periodical&gt;&lt;pages&gt;627-635&lt;/pages&gt;&lt;volume&gt;17&lt;/volume&gt;&lt;number&gt;7&lt;/number&gt;&lt;edition&gt;2020/06/24&lt;/edition&gt;&lt;dates&gt;&lt;year&gt;2020&lt;/year&gt;&lt;pub-dates&gt;&lt;date&gt;Jul&lt;/date&gt;&lt;/pub-dates&gt;&lt;/dates&gt;&lt;isbn&gt;1738-3684 (Print)&amp;#xD;1738-3684&lt;/isbn&gt;&lt;accession-num&gt;32571005&lt;/accession-num&gt;&lt;urls&gt;&lt;/urls&gt;&lt;custom2&gt;Pmc7385221&lt;/custom2&gt;&lt;electronic-resource-num&gt;10.30773/pi.2019.0305&lt;/electronic-resource-num&gt;&lt;remote-database-provider&gt;Nlm&lt;/remote-database-provider&gt;&lt;language&gt;eng&lt;/language&gt;&lt;/record&gt;&lt;/Cite&gt;&lt;/EndNote&gt;</w:instrText>
            </w:r>
            <w:r w:rsidRPr="00E90755">
              <w:rPr>
                <w:rFonts w:ascii="Times New Roman" w:hAnsi="Times New Roman"/>
                <w:color w:val="000000"/>
                <w:sz w:val="15"/>
                <w:szCs w:val="15"/>
              </w:rPr>
              <w:fldChar w:fldCharType="separate"/>
            </w:r>
            <w:r w:rsidR="00E973D2">
              <w:rPr>
                <w:rFonts w:ascii="Times New Roman" w:hAnsi="Times New Roman"/>
                <w:noProof/>
                <w:color w:val="000000"/>
                <w:sz w:val="15"/>
                <w:szCs w:val="15"/>
              </w:rPr>
              <w:t>(</w:t>
            </w:r>
            <w:hyperlink w:anchor="_ENREF_97" w:tooltip="Song, 2020 #137" w:history="1">
              <w:r w:rsidR="00C92B80">
                <w:rPr>
                  <w:rFonts w:ascii="Times New Roman" w:hAnsi="Times New Roman"/>
                  <w:noProof/>
                  <w:color w:val="000000"/>
                  <w:sz w:val="15"/>
                  <w:szCs w:val="15"/>
                </w:rPr>
                <w:t>Song et al., 2020</w:t>
              </w:r>
            </w:hyperlink>
            <w:r w:rsidR="00E973D2">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36(16)</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29(10)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30.6</w:t>
            </w:r>
            <w:r w:rsidRPr="00E90755">
              <w:rPr>
                <w:rFonts w:ascii="Times New Roman" w:hAnsi="Times New Roman"/>
                <w:color w:val="000000"/>
                <w:sz w:val="15"/>
                <w:szCs w:val="15"/>
              </w:rPr>
              <w:t>±</w:t>
            </w:r>
            <w:r w:rsidRPr="00E90755">
              <w:rPr>
                <w:rFonts w:ascii="Times New Roman" w:hAnsi="Times New Roman" w:hint="eastAsia"/>
                <w:color w:val="000000"/>
                <w:sz w:val="15"/>
                <w:szCs w:val="15"/>
              </w:rPr>
              <w:t>8.3</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29.3</w:t>
            </w:r>
            <w:r w:rsidRPr="00E90755">
              <w:rPr>
                <w:rFonts w:ascii="Times New Roman" w:hAnsi="Times New Roman"/>
                <w:color w:val="000000"/>
                <w:sz w:val="15"/>
                <w:szCs w:val="15"/>
              </w:rPr>
              <w:t>±</w:t>
            </w:r>
            <w:r w:rsidRPr="00E90755">
              <w:rPr>
                <w:rFonts w:ascii="Times New Roman" w:hAnsi="Times New Roman" w:hint="eastAsia"/>
                <w:color w:val="000000"/>
                <w:sz w:val="15"/>
                <w:szCs w:val="15"/>
              </w:rPr>
              <w:t>5.3</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94.8</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SPM12</w:t>
            </w:r>
          </w:p>
        </w:tc>
        <w:tc>
          <w:tcPr>
            <w:tcW w:w="0" w:type="auto"/>
            <w:gridSpan w:val="3"/>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0.01</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(FDR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9.5</w:t>
            </w:r>
          </w:p>
        </w:tc>
      </w:tr>
      <w:tr w:rsidR="00C92B80" w:rsidRPr="00E90755" w:rsidTr="00F53DD3">
        <w:trPr>
          <w:trHeight w:hRule="exact" w:val="851"/>
        </w:trPr>
        <w:tc>
          <w:tcPr>
            <w:tcW w:w="1234" w:type="dxa"/>
          </w:tcPr>
          <w:p w:rsidR="00F630CC" w:rsidRPr="00E90755" w:rsidRDefault="00DC03B3" w:rsidP="00C92B80">
            <w:pPr>
              <w:widowControl/>
              <w:rPr>
                <w:rFonts w:ascii="Times New Roman" w:hAnsi="Times New Roman"/>
                <w:color w:val="000000"/>
                <w:sz w:val="15"/>
                <w:szCs w:val="15"/>
              </w:rPr>
            </w:pPr>
            <w:r w:rsidRPr="00E90755">
              <w:rPr>
                <w:rFonts w:ascii="Times New Roman" w:hAnsi="Times New Roman"/>
                <w:color w:val="000000"/>
                <w:sz w:val="15"/>
                <w:szCs w:val="15"/>
              </w:rPr>
              <w:lastRenderedPageBreak/>
              <w:fldChar w:fldCharType="begin">
                <w:fldData xml:space="preserve">PEVuZE5vdGU+PENpdGU+PEF1dGhvcj5TdGFuZmllbGQ8L0F1dGhvcj48WWVhcj4yMDA5PC9ZZWFy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PEVuZE5vdGU+PENpdGU+PEF1dGhvcj5TdGFuZmllbGQ8L0F1dGhvcj48WWVhcj4yMDA5PC9ZZWFy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99" w:tooltip="Stanfield, 2009 #138" w:history="1">
              <w:r w:rsidR="00C92B80">
                <w:rPr>
                  <w:rFonts w:ascii="Times New Roman" w:hAnsi="Times New Roman"/>
                  <w:noProof/>
                  <w:color w:val="000000"/>
                  <w:sz w:val="15"/>
                  <w:szCs w:val="15"/>
                </w:rPr>
                <w:t>Stanfield et al., 2009</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66(30)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66(31)</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36.4±11.1</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39.0±10.9</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15.4</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1.0</w:t>
            </w:r>
            <w:r w:rsidRPr="00E90755">
              <w:rPr>
                <w:rFonts w:ascii="Times New Roman" w:hAnsi="Times New Roman"/>
                <w:color w:val="000000"/>
                <w:sz w:val="15"/>
                <w:szCs w:val="15"/>
              </w:rPr>
              <w:t>±</w:t>
            </w:r>
            <w:r w:rsidRPr="00E90755">
              <w:rPr>
                <w:rFonts w:ascii="Times New Roman" w:hAnsi="Times New Roman" w:hint="eastAsia"/>
                <w:color w:val="000000"/>
                <w:sz w:val="15"/>
                <w:szCs w:val="15"/>
              </w:rPr>
              <w:t>6.0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3.0</w:t>
            </w:r>
            <w:r w:rsidRPr="00E90755">
              <w:rPr>
                <w:rFonts w:ascii="Times New Roman" w:hAnsi="Times New Roman"/>
                <w:color w:val="000000"/>
                <w:sz w:val="15"/>
                <w:szCs w:val="15"/>
              </w:rPr>
              <w:t>±</w:t>
            </w: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1.5T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SPM99</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12mm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(uncorrected)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w:t>
            </w:r>
          </w:p>
        </w:tc>
      </w:tr>
      <w:tr w:rsidR="00C92B80" w:rsidRPr="00E90755" w:rsidTr="00F53DD3">
        <w:trPr>
          <w:trHeight w:hRule="exact" w:val="851"/>
        </w:trPr>
        <w:tc>
          <w:tcPr>
            <w:tcW w:w="1234" w:type="dxa"/>
          </w:tcPr>
          <w:p w:rsidR="00F630CC" w:rsidRPr="00E90755" w:rsidRDefault="0097384D"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PEVuZE5vdGU+PENpdGU+PEF1dGhvcj5TdW48L0F1dGhvcj48WWVhcj4yMDIwPC9ZZWFyPjxSZWNO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PEVuZE5vdGU+PENpdGU+PEF1dGhvcj5TdW48L0F1dGhvcj48WWVhcj4yMDIwPC9ZZWFyPjxSZWNO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E973D2">
              <w:rPr>
                <w:rFonts w:ascii="Times New Roman" w:hAnsi="Times New Roman"/>
                <w:noProof/>
                <w:color w:val="000000"/>
                <w:sz w:val="15"/>
                <w:szCs w:val="15"/>
              </w:rPr>
              <w:t>(</w:t>
            </w:r>
            <w:hyperlink w:anchor="_ENREF_100" w:tooltip="Sun, 2020 #139" w:history="1">
              <w:r w:rsidR="00C92B80">
                <w:rPr>
                  <w:rFonts w:ascii="Times New Roman" w:hAnsi="Times New Roman"/>
                  <w:noProof/>
                  <w:color w:val="000000"/>
                  <w:sz w:val="15"/>
                  <w:szCs w:val="15"/>
                </w:rPr>
                <w:t>Sun et al., 2020</w:t>
              </w:r>
            </w:hyperlink>
            <w:r w:rsidR="00E973D2">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30(15)</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31(20)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36.3</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11.0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33.6</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8.1</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depressed</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23.6</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5.6</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SPM8</w:t>
            </w:r>
          </w:p>
        </w:tc>
        <w:tc>
          <w:tcPr>
            <w:tcW w:w="0" w:type="auto"/>
            <w:gridSpan w:val="3"/>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(GRF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10</w:t>
            </w:r>
          </w:p>
        </w:tc>
      </w:tr>
      <w:tr w:rsidR="00C92B80" w:rsidRPr="00E90755" w:rsidTr="00F53DD3">
        <w:trPr>
          <w:trHeight w:hRule="exact" w:val="851"/>
        </w:trPr>
        <w:tc>
          <w:tcPr>
            <w:tcW w:w="1234" w:type="dxa"/>
          </w:tcPr>
          <w:p w:rsidR="00F630CC" w:rsidRPr="00E90755" w:rsidRDefault="00DE548A"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PEVuZE5vdGU+PENpdGU+PEF1dGhvcj5UYW5nPC9BdXRob3I+PFllYXI+MjAxNDwvWWVhcj48UmVj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PEVuZE5vdGU+PENpdGU+PEF1dGhvcj5UYW5nPC9BdXRob3I+PFllYXI+MjAxNDwvWWVhcj48UmVj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102" w:tooltip="Tang, 2014 #140" w:history="1">
              <w:r w:rsidR="00C92B80">
                <w:rPr>
                  <w:rFonts w:ascii="Times New Roman" w:hAnsi="Times New Roman"/>
                  <w:noProof/>
                  <w:color w:val="000000"/>
                  <w:sz w:val="15"/>
                  <w:szCs w:val="15"/>
                </w:rPr>
                <w:t>Tang et al., 2014</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27(10)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27(11)</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32.0±11.2</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32.</w:t>
            </w:r>
            <w:r w:rsidRPr="00E90755">
              <w:rPr>
                <w:rFonts w:ascii="Times New Roman" w:hAnsi="Times New Roman" w:hint="eastAsia"/>
                <w:color w:val="000000"/>
                <w:sz w:val="15"/>
                <w:szCs w:val="15"/>
              </w:rPr>
              <w:t>6</w:t>
            </w:r>
            <w:r w:rsidRPr="00E90755">
              <w:rPr>
                <w:rFonts w:ascii="Times New Roman" w:hAnsi="Times New Roman"/>
                <w:color w:val="000000"/>
                <w:sz w:val="15"/>
                <w:szCs w:val="15"/>
              </w:rPr>
              <w:t>±11.</w:t>
            </w:r>
            <w:r w:rsidRPr="00E90755">
              <w:rPr>
                <w:rFonts w:ascii="Times New Roman" w:hAnsi="Times New Roman" w:hint="eastAsia"/>
                <w:color w:val="000000"/>
                <w:sz w:val="15"/>
                <w:szCs w:val="15"/>
              </w:rPr>
              <w:t>8</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depressed</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50.</w:t>
            </w:r>
            <w:r w:rsidRPr="00E90755">
              <w:rPr>
                <w:rFonts w:ascii="Times New Roman" w:hAnsi="Times New Roman" w:hint="eastAsia"/>
                <w:color w:val="000000"/>
                <w:sz w:val="15"/>
                <w:szCs w:val="15"/>
              </w:rPr>
              <w:t>3</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19.6±72.4</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1.0±0.9</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SPM8</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w:t>
            </w:r>
            <w:r w:rsidRPr="00E90755">
              <w:rPr>
                <w:rFonts w:ascii="Times New Roman" w:hAnsi="Times New Roman"/>
                <w:color w:val="000000"/>
                <w:sz w:val="15"/>
                <w:szCs w:val="15"/>
              </w:rPr>
              <w:t>F</w:t>
            </w:r>
            <w:r w:rsidRPr="00E90755">
              <w:rPr>
                <w:rFonts w:ascii="Times New Roman" w:hAnsi="Times New Roman" w:hint="eastAsia"/>
                <w:color w:val="000000"/>
                <w:sz w:val="15"/>
                <w:szCs w:val="15"/>
              </w:rPr>
              <w:t>WE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10</w:t>
            </w:r>
          </w:p>
        </w:tc>
      </w:tr>
      <w:tr w:rsidR="00C92B80" w:rsidRPr="00E90755" w:rsidTr="00F53DD3">
        <w:trPr>
          <w:trHeight w:hRule="exact" w:val="851"/>
        </w:trPr>
        <w:tc>
          <w:tcPr>
            <w:tcW w:w="1234" w:type="dxa"/>
          </w:tcPr>
          <w:p w:rsidR="00F630CC" w:rsidRPr="00E90755" w:rsidRDefault="00DE548A"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PEVuZE5vdGU+PENpdGU+PEF1dGhvcj5Ub3N0PC9BdXRob3I+PFllYXI+MjAxMDwvWWVhcj48UmVj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PEVuZE5vdGU+PENpdGU+PEF1dGhvcj5Ub3N0PC9BdXRob3I+PFllYXI+MjAxMDwvWWVhcj48UmVj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103" w:tooltip="Tost, 2010 #141" w:history="1">
              <w:r w:rsidR="00C92B80">
                <w:rPr>
                  <w:rFonts w:ascii="Times New Roman" w:hAnsi="Times New Roman"/>
                  <w:noProof/>
                  <w:color w:val="000000"/>
                  <w:sz w:val="15"/>
                  <w:szCs w:val="15"/>
                </w:rPr>
                <w:t>Tost et al., 2010</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42(19)</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42(19)</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42.4±13.1</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42.2±13.6</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190.8</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11.4±15.4</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1.5T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SPM2</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12mm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w:t>
            </w:r>
            <w:r w:rsidRPr="00E90755">
              <w:rPr>
                <w:rFonts w:ascii="Times New Roman" w:hAnsi="Times New Roman"/>
                <w:color w:val="000000"/>
                <w:sz w:val="15"/>
                <w:szCs w:val="15"/>
              </w:rPr>
              <w:t>F</w:t>
            </w:r>
            <w:r w:rsidRPr="00E90755">
              <w:rPr>
                <w:rFonts w:ascii="Times New Roman" w:hAnsi="Times New Roman" w:hint="eastAsia"/>
                <w:color w:val="000000"/>
                <w:sz w:val="15"/>
                <w:szCs w:val="15"/>
              </w:rPr>
              <w:t>WE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10</w:t>
            </w:r>
          </w:p>
        </w:tc>
      </w:tr>
      <w:tr w:rsidR="00C92B80" w:rsidRPr="00E90755" w:rsidTr="00F53DD3">
        <w:trPr>
          <w:trHeight w:hRule="exact" w:val="851"/>
        </w:trPr>
        <w:tc>
          <w:tcPr>
            <w:tcW w:w="1234" w:type="dxa"/>
          </w:tcPr>
          <w:p w:rsidR="00F630CC" w:rsidRPr="00E90755" w:rsidRDefault="00DE548A"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PEVuZE5vdGU+PENpdGU+PEF1dGhvcj5WYWk8L0F1dGhvcj48WWVhcj4yMDIwPC9ZZWFyPjxSZWNO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PEVuZE5vdGU+PENpdGU+PEF1dGhvcj5WYWk8L0F1dGhvcj48WWVhcj4yMDIwPC9ZZWFyPjxSZWNO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104" w:tooltip="Vai, 2020 #142" w:history="1">
              <w:r w:rsidR="00C92B80">
                <w:rPr>
                  <w:rFonts w:ascii="Times New Roman" w:hAnsi="Times New Roman"/>
                  <w:noProof/>
                  <w:color w:val="000000"/>
                  <w:sz w:val="15"/>
                  <w:szCs w:val="15"/>
                </w:rPr>
                <w:t>Vai et al., 2020</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74(55)</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74(39)</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47.3</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9.4</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36.4</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12.5</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208.2</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SPM12</w:t>
            </w:r>
          </w:p>
        </w:tc>
        <w:tc>
          <w:tcPr>
            <w:tcW w:w="0" w:type="auto"/>
            <w:gridSpan w:val="3"/>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w:t>
            </w:r>
            <w:r w:rsidRPr="00E90755">
              <w:rPr>
                <w:rFonts w:ascii="Times New Roman" w:hAnsi="Times New Roman"/>
                <w:color w:val="000000"/>
                <w:sz w:val="15"/>
                <w:szCs w:val="15"/>
              </w:rPr>
              <w:t>F</w:t>
            </w:r>
            <w:r w:rsidRPr="00E90755">
              <w:rPr>
                <w:rFonts w:ascii="Times New Roman" w:hAnsi="Times New Roman" w:hint="eastAsia"/>
                <w:color w:val="000000"/>
                <w:sz w:val="15"/>
                <w:szCs w:val="15"/>
              </w:rPr>
              <w:t>WE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9.5</w:t>
            </w:r>
          </w:p>
        </w:tc>
      </w:tr>
      <w:tr w:rsidR="00C92B80" w:rsidRPr="00E90755" w:rsidTr="00F53DD3">
        <w:trPr>
          <w:trHeight w:hRule="exact" w:val="851"/>
        </w:trPr>
        <w:tc>
          <w:tcPr>
            <w:tcW w:w="1234" w:type="dxa"/>
          </w:tcPr>
          <w:p w:rsidR="00F630CC" w:rsidRPr="00E90755" w:rsidRDefault="00DE548A"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r>
            <w:r w:rsidR="00BD3AAE">
              <w:rPr>
                <w:rFonts w:ascii="Times New Roman" w:hAnsi="Times New Roman"/>
                <w:color w:val="000000"/>
                <w:sz w:val="15"/>
                <w:szCs w:val="15"/>
              </w:rPr>
              <w:instrText xml:space="preserve"> ADDIN EN.CITE &lt;EndNote&gt;&lt;Cite&gt;&lt;Author&gt;Wang&lt;/Author&gt;&lt;Year&gt;2013&lt;/Year&gt;&lt;RecNum&gt;143&lt;/RecNum&gt;&lt;DisplayText&gt;(Wang, 2013)&lt;/DisplayText&gt;&lt;record&gt;&lt;rec-number&gt;143&lt;/rec-number&gt;&lt;foreign-keys&gt;&lt;key app="EN" db-id="5vzxttdzyrdv2iewvpbva0062dpzzfef9x0v"&gt;143&lt;/key&gt;&lt;/foreign-keys&gt;&lt;ref-type name="Thesis"&gt;32&lt;/ref-type&gt;&lt;contributors&gt;&lt;authors&gt;&lt;author&gt;Wang, P.&lt;/author&gt;&lt;/authors&gt;&lt;tertiary-authors&gt;&lt;author&gt;Xue, Z.&lt;/author&gt;&lt;/tertiary-authors&gt;&lt;/contributors&gt;&lt;titles&gt;&lt;title&gt;A Study of Brain Gray Matter Volume in Patients with Unipolar an</w:instrText>
            </w:r>
            <w:r w:rsidR="00BD3AAE">
              <w:rPr>
                <w:rFonts w:ascii="Times New Roman" w:hAnsi="Times New Roman" w:hint="eastAsia"/>
                <w:color w:val="000000"/>
                <w:sz w:val="15"/>
                <w:szCs w:val="15"/>
              </w:rPr>
              <w:instrText>d Bipolar Depressive Disorder&lt;/title&gt;&lt;/titles&gt;&lt;keywords&gt;&lt;keyword&gt;</w:instrText>
            </w:r>
            <w:r w:rsidR="00BD3AAE">
              <w:rPr>
                <w:rFonts w:ascii="Times New Roman" w:hAnsi="Times New Roman" w:hint="eastAsia"/>
                <w:color w:val="000000"/>
                <w:sz w:val="15"/>
                <w:szCs w:val="15"/>
              </w:rPr>
              <w:instrText>单相抑郁障碍</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双相抑郁障碍</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结构磁共振</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基于体素的形态测量</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灰质体积</w:instrText>
            </w:r>
            <w:r w:rsidR="00BD3AAE">
              <w:rPr>
                <w:rFonts w:ascii="Times New Roman" w:hAnsi="Times New Roman" w:hint="eastAsia"/>
                <w:color w:val="000000"/>
                <w:sz w:val="15"/>
                <w:szCs w:val="15"/>
              </w:rPr>
              <w:instrText>&lt;/keyword&gt;&lt;/keywords&gt;&lt;dates&gt;&lt;year&gt;2013&lt;/year&gt;&lt;/dates&gt;&lt;publisher&gt;Central South Univer</w:instrText>
            </w:r>
            <w:r w:rsidR="00BD3AAE">
              <w:rPr>
                <w:rFonts w:ascii="Times New Roman" w:hAnsi="Times New Roman"/>
                <w:color w:val="000000"/>
                <w:sz w:val="15"/>
                <w:szCs w:val="15"/>
              </w:rPr>
              <w:instrText>sity&lt;/publisher&gt;&lt;work-type&gt;MASTER’S DISSERTATION&lt;/work-type&gt;&lt;urls&gt;&lt;/urls&gt;&lt;remote-database-provider&gt;Cnki&lt;/remote-database-provider&gt;&lt;/record&gt;&lt;/Cite&gt;&lt;/EndNote&gt;</w:instrText>
            </w:r>
            <w:r w:rsidRPr="00E90755">
              <w:rPr>
                <w:rFonts w:ascii="Times New Roman" w:hAnsi="Times New Roman"/>
                <w:color w:val="000000"/>
                <w:sz w:val="15"/>
                <w:szCs w:val="15"/>
              </w:rPr>
              <w:fldChar w:fldCharType="separate"/>
            </w:r>
            <w:r w:rsidR="00E973D2">
              <w:rPr>
                <w:rFonts w:ascii="Times New Roman" w:hAnsi="Times New Roman"/>
                <w:noProof/>
                <w:color w:val="000000"/>
                <w:sz w:val="15"/>
                <w:szCs w:val="15"/>
              </w:rPr>
              <w:t>(</w:t>
            </w:r>
            <w:hyperlink w:anchor="_ENREF_105" w:tooltip="Wang, 2013 #143" w:history="1">
              <w:r w:rsidR="00C92B80">
                <w:rPr>
                  <w:rFonts w:ascii="Times New Roman" w:hAnsi="Times New Roman"/>
                  <w:noProof/>
                  <w:color w:val="000000"/>
                  <w:sz w:val="15"/>
                  <w:szCs w:val="15"/>
                </w:rPr>
                <w:t>Wang, 2013</w:t>
              </w:r>
            </w:hyperlink>
            <w:r w:rsidR="00E973D2">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19(6)</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30(15)</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26.5</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4.7</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25.6</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6.6</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depressed</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49.8</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23.2</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4.8</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2.0</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1.7</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SPM8</w:t>
            </w:r>
          </w:p>
        </w:tc>
        <w:tc>
          <w:tcPr>
            <w:tcW w:w="0" w:type="auto"/>
            <w:gridSpan w:val="3"/>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uncorrected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w:t>
            </w:r>
          </w:p>
        </w:tc>
      </w:tr>
      <w:tr w:rsidR="00C92B80" w:rsidRPr="00E90755" w:rsidTr="00F53DD3">
        <w:trPr>
          <w:trHeight w:hRule="exact" w:val="851"/>
        </w:trPr>
        <w:tc>
          <w:tcPr>
            <w:tcW w:w="1234" w:type="dxa"/>
          </w:tcPr>
          <w:p w:rsidR="00F630CC" w:rsidRPr="00E90755" w:rsidRDefault="00593440"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PEVuZE5vdGU+PENpdGU+PEF1dGhvcj5XYW5nPC9BdXRob3I+PFllYXI+MjAxOTwvWWVhcj48UmVj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PEVuZE5vdGU+PENpdGU+PEF1dGhvcj5XYW5nPC9BdXRob3I+PFllYXI+MjAxOTwvWWVhcj48UmVj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E973D2">
              <w:rPr>
                <w:rFonts w:ascii="Times New Roman" w:hAnsi="Times New Roman"/>
                <w:noProof/>
                <w:color w:val="000000"/>
                <w:sz w:val="15"/>
                <w:szCs w:val="15"/>
              </w:rPr>
              <w:t>(</w:t>
            </w:r>
            <w:hyperlink w:anchor="_ENREF_107" w:tooltip="Wang, 2019 #29" w:history="1">
              <w:r w:rsidR="00C92B80">
                <w:rPr>
                  <w:rFonts w:ascii="Times New Roman" w:hAnsi="Times New Roman"/>
                  <w:noProof/>
                  <w:color w:val="000000"/>
                  <w:sz w:val="15"/>
                  <w:szCs w:val="15"/>
                </w:rPr>
                <w:t>Wang et al., 2019</w:t>
              </w:r>
            </w:hyperlink>
            <w:r w:rsidR="00E973D2">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30(15)</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31(18)</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36.3</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11.0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33.6</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8.1</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depressed</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23.6±5.</w:t>
            </w:r>
            <w:r w:rsidRPr="00E90755">
              <w:rPr>
                <w:rFonts w:ascii="Times New Roman" w:hAnsi="Times New Roman" w:hint="eastAsia"/>
                <w:color w:val="000000"/>
                <w:sz w:val="15"/>
                <w:szCs w:val="15"/>
              </w:rPr>
              <w:t>6</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 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SPM8</w:t>
            </w:r>
          </w:p>
        </w:tc>
        <w:tc>
          <w:tcPr>
            <w:tcW w:w="0" w:type="auto"/>
            <w:gridSpan w:val="3"/>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(GRF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9.5</w:t>
            </w:r>
          </w:p>
        </w:tc>
      </w:tr>
      <w:tr w:rsidR="00C92B80" w:rsidRPr="00E90755" w:rsidTr="00F53DD3">
        <w:trPr>
          <w:trHeight w:hRule="exact" w:val="851"/>
        </w:trPr>
        <w:tc>
          <w:tcPr>
            <w:tcW w:w="1234" w:type="dxa"/>
          </w:tcPr>
          <w:p w:rsidR="00F630CC" w:rsidRPr="00E90755" w:rsidRDefault="00593440"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PEVuZE5vdGU+PENpdGU+PEF1dGhvcj5XYXRzb248L0F1dGhvcj48WWVhcj4yMDEyPC9ZZWFyPjxS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PEVuZE5vdGU+PENpdGU+PEF1dGhvcj5XYXRzb248L0F1dGhvcj48WWVhcj4yMDEyPC9ZZWFyPjxS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108" w:tooltip="Watson, 2012 #145" w:history="1">
              <w:r w:rsidR="00C92B80">
                <w:rPr>
                  <w:rFonts w:ascii="Times New Roman" w:hAnsi="Times New Roman"/>
                  <w:noProof/>
                  <w:color w:val="000000"/>
                  <w:sz w:val="15"/>
                  <w:szCs w:val="15"/>
                </w:rPr>
                <w:t>Watson et al., 2012</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24(8)</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24(8)</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36.0</w:t>
            </w:r>
            <w:r w:rsidRPr="00E90755">
              <w:rPr>
                <w:rFonts w:ascii="Times New Roman" w:hAnsi="Times New Roman"/>
                <w:color w:val="000000"/>
                <w:sz w:val="15"/>
                <w:szCs w:val="15"/>
              </w:rPr>
              <w:t>±</w:t>
            </w:r>
            <w:r w:rsidRPr="00E90755">
              <w:rPr>
                <w:rFonts w:ascii="Times New Roman" w:hAnsi="Times New Roman" w:hint="eastAsia"/>
                <w:color w:val="000000"/>
                <w:sz w:val="15"/>
                <w:szCs w:val="15"/>
              </w:rPr>
              <w:t>10.0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35.6</w:t>
            </w:r>
            <w:r w:rsidRPr="00E90755">
              <w:rPr>
                <w:rFonts w:ascii="Times New Roman" w:hAnsi="Times New Roman"/>
                <w:color w:val="000000"/>
                <w:sz w:val="15"/>
                <w:szCs w:val="15"/>
              </w:rPr>
              <w:t>±</w:t>
            </w:r>
            <w:r w:rsidRPr="00E90755">
              <w:rPr>
                <w:rFonts w:ascii="Times New Roman" w:hAnsi="Times New Roman" w:hint="eastAsia"/>
                <w:color w:val="000000"/>
                <w:sz w:val="15"/>
                <w:szCs w:val="15"/>
              </w:rPr>
              <w:t>9.7</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depressed</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87.5</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1.5T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SPM5</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4mm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0.001</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uncorrected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w:t>
            </w:r>
          </w:p>
        </w:tc>
      </w:tr>
      <w:tr w:rsidR="00C92B80" w:rsidRPr="00E90755" w:rsidTr="00F53DD3">
        <w:trPr>
          <w:trHeight w:hRule="exact" w:val="851"/>
        </w:trPr>
        <w:tc>
          <w:tcPr>
            <w:tcW w:w="1234" w:type="dxa"/>
          </w:tcPr>
          <w:p w:rsidR="00F630CC" w:rsidRPr="00E90755" w:rsidRDefault="00593440"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PEVuZE5vdGU+PENpdGU+PEF1dGhvcj5ZYXRoYW08L0F1dGhvcj48WWVhcj4yMDA3PC9ZZWFyPjxS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PEVuZE5vdGU+PENpdGU+PEF1dGhvcj5ZYXRoYW08L0F1dGhvcj48WWVhcj4yMDA3PC9ZZWFyPjxS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117" w:tooltip="Yatham, 2007 #146" w:history="1">
              <w:r w:rsidR="00C92B80">
                <w:rPr>
                  <w:rFonts w:ascii="Times New Roman" w:hAnsi="Times New Roman"/>
                  <w:noProof/>
                  <w:color w:val="000000"/>
                  <w:sz w:val="15"/>
                  <w:szCs w:val="15"/>
                </w:rPr>
                <w:t>Yatham et al., 2007</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15(6)</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15(6)</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36.0</w:t>
            </w:r>
            <w:r w:rsidRPr="00E90755">
              <w:rPr>
                <w:rFonts w:ascii="Times New Roman" w:hAnsi="Times New Roman"/>
                <w:color w:val="000000"/>
                <w:sz w:val="15"/>
                <w:szCs w:val="15"/>
              </w:rPr>
              <w:t>±</w:t>
            </w:r>
            <w:r w:rsidRPr="00E90755">
              <w:rPr>
                <w:rFonts w:ascii="Times New Roman" w:hAnsi="Times New Roman" w:hint="eastAsia"/>
                <w:color w:val="000000"/>
                <w:sz w:val="15"/>
                <w:szCs w:val="15"/>
              </w:rPr>
              <w:t>13.0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36.0</w:t>
            </w:r>
            <w:r w:rsidRPr="00E90755">
              <w:rPr>
                <w:rFonts w:ascii="Times New Roman" w:hAnsi="Times New Roman"/>
                <w:color w:val="000000"/>
                <w:sz w:val="15"/>
                <w:szCs w:val="15"/>
              </w:rPr>
              <w:t>±</w:t>
            </w:r>
            <w:r w:rsidRPr="00E90755">
              <w:rPr>
                <w:rFonts w:ascii="Times New Roman" w:hAnsi="Times New Roman" w:hint="eastAsia"/>
                <w:color w:val="000000"/>
                <w:sz w:val="15"/>
                <w:szCs w:val="15"/>
              </w:rPr>
              <w:t>13.0</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manic</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46.8</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27.0</w:t>
            </w:r>
            <w:r w:rsidRPr="00E90755">
              <w:rPr>
                <w:rFonts w:ascii="Times New Roman" w:hAnsi="Times New Roman"/>
                <w:color w:val="000000"/>
                <w:sz w:val="15"/>
                <w:szCs w:val="15"/>
              </w:rPr>
              <w:t>±</w:t>
            </w:r>
            <w:r w:rsidRPr="00E90755">
              <w:rPr>
                <w:rFonts w:ascii="Times New Roman" w:hAnsi="Times New Roman" w:hint="eastAsia"/>
                <w:color w:val="000000"/>
                <w:sz w:val="15"/>
                <w:szCs w:val="15"/>
              </w:rPr>
              <w:t>5.9</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46.7</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1.5T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SPM99</w:t>
            </w:r>
          </w:p>
        </w:tc>
        <w:tc>
          <w:tcPr>
            <w:tcW w:w="0" w:type="auto"/>
            <w:gridSpan w:val="3"/>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8 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0.002</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w:t>
            </w:r>
          </w:p>
        </w:tc>
      </w:tr>
      <w:tr w:rsidR="00C92B80" w:rsidRPr="00E90755" w:rsidTr="00F53DD3">
        <w:trPr>
          <w:trHeight w:hRule="exact" w:val="851"/>
        </w:trPr>
        <w:tc>
          <w:tcPr>
            <w:tcW w:w="1234" w:type="dxa"/>
          </w:tcPr>
          <w:p w:rsidR="00F630CC" w:rsidRPr="00E90755" w:rsidRDefault="00593440"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PEVuZE5vdGU+PENpdGU+PEF1dGhvcj5Zw7xrc2VsPC9BdXRob3I+PFllYXI+MjAxMjwvWWVhcj48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PEVuZE5vdGU+PENpdGU+PEF1dGhvcj5Zw7xrc2VsPC9BdXRob3I+PFllYXI+MjAxMjwvWWVhcj48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664AD">
              <w:rPr>
                <w:rFonts w:ascii="Times New Roman" w:hAnsi="Times New Roman"/>
                <w:noProof/>
                <w:color w:val="000000"/>
                <w:sz w:val="15"/>
                <w:szCs w:val="15"/>
              </w:rPr>
              <w:t>(</w:t>
            </w:r>
            <w:hyperlink w:anchor="_ENREF_114" w:tooltip="Yüksel, 2012 #147" w:history="1">
              <w:r w:rsidR="00C92B80">
                <w:rPr>
                  <w:rFonts w:ascii="Times New Roman" w:hAnsi="Times New Roman"/>
                  <w:noProof/>
                  <w:color w:val="000000"/>
                  <w:sz w:val="15"/>
                  <w:szCs w:val="15"/>
                </w:rPr>
                <w:t>Yüksel et al., 2012</w:t>
              </w:r>
            </w:hyperlink>
            <w:r w:rsidR="004664AD">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27(10)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58(20)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32.9</w:t>
            </w:r>
            <w:r w:rsidRPr="00E90755">
              <w:rPr>
                <w:rFonts w:ascii="Times New Roman" w:hAnsi="Times New Roman"/>
                <w:color w:val="000000"/>
                <w:sz w:val="15"/>
                <w:szCs w:val="15"/>
              </w:rPr>
              <w:t>±</w:t>
            </w:r>
            <w:r w:rsidRPr="00E90755">
              <w:rPr>
                <w:rFonts w:ascii="Times New Roman" w:hAnsi="Times New Roman" w:hint="eastAsia"/>
                <w:color w:val="000000"/>
                <w:sz w:val="15"/>
                <w:szCs w:val="15"/>
              </w:rPr>
              <w:t>11.9</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36.4</w:t>
            </w:r>
            <w:r w:rsidRPr="00E90755">
              <w:rPr>
                <w:rFonts w:ascii="Times New Roman" w:hAnsi="Times New Roman"/>
                <w:color w:val="000000"/>
                <w:sz w:val="15"/>
                <w:szCs w:val="15"/>
              </w:rPr>
              <w:t>±</w:t>
            </w:r>
            <w:r w:rsidRPr="00E90755">
              <w:rPr>
                <w:rFonts w:ascii="Times New Roman" w:hAnsi="Times New Roman" w:hint="eastAsia"/>
                <w:color w:val="000000"/>
                <w:sz w:val="15"/>
                <w:szCs w:val="15"/>
              </w:rPr>
              <w:t>10.5</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manic/depressed/euthymic</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22.8</w:t>
            </w:r>
            <w:r w:rsidRPr="00E90755">
              <w:rPr>
                <w:rFonts w:ascii="Times New Roman" w:hAnsi="Times New Roman"/>
                <w:color w:val="000000"/>
                <w:sz w:val="15"/>
                <w:szCs w:val="15"/>
              </w:rPr>
              <w:t>±</w:t>
            </w:r>
            <w:r w:rsidRPr="00E90755">
              <w:rPr>
                <w:rFonts w:ascii="Times New Roman" w:hAnsi="Times New Roman" w:hint="eastAsia"/>
                <w:color w:val="000000"/>
                <w:sz w:val="15"/>
                <w:szCs w:val="15"/>
              </w:rPr>
              <w:t>10.3</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FSL</w:t>
            </w:r>
          </w:p>
        </w:tc>
        <w:tc>
          <w:tcPr>
            <w:tcW w:w="0" w:type="auto"/>
            <w:gridSpan w:val="3"/>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12mm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0.05</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w:t>
            </w:r>
            <w:r w:rsidRPr="00E90755">
              <w:rPr>
                <w:rFonts w:ascii="Times New Roman" w:hAnsi="Times New Roman"/>
                <w:color w:val="000000"/>
                <w:sz w:val="15"/>
                <w:szCs w:val="15"/>
              </w:rPr>
              <w:t>F</w:t>
            </w:r>
            <w:r w:rsidRPr="00E90755">
              <w:rPr>
                <w:rFonts w:ascii="Times New Roman" w:hAnsi="Times New Roman" w:hint="eastAsia"/>
                <w:color w:val="000000"/>
                <w:sz w:val="15"/>
                <w:szCs w:val="15"/>
              </w:rPr>
              <w:t>WE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9.5</w:t>
            </w:r>
          </w:p>
        </w:tc>
      </w:tr>
      <w:tr w:rsidR="00C92B80" w:rsidRPr="00E90755" w:rsidTr="00F53DD3">
        <w:trPr>
          <w:trHeight w:hRule="exact" w:val="851"/>
        </w:trPr>
        <w:tc>
          <w:tcPr>
            <w:tcW w:w="1234" w:type="dxa"/>
          </w:tcPr>
          <w:p w:rsidR="00F630CC" w:rsidRPr="00E90755" w:rsidRDefault="000510C2" w:rsidP="00C92B80">
            <w:pPr>
              <w:widowControl/>
              <w:rPr>
                <w:rFonts w:ascii="Times New Roman" w:hAnsi="Times New Roman"/>
                <w:color w:val="000000"/>
                <w:sz w:val="15"/>
                <w:szCs w:val="15"/>
              </w:rPr>
            </w:pPr>
            <w:r w:rsidRPr="00E90755">
              <w:rPr>
                <w:rFonts w:ascii="Times New Roman" w:hAnsi="Times New Roman"/>
                <w:color w:val="000000"/>
                <w:sz w:val="15"/>
                <w:szCs w:val="15"/>
              </w:rPr>
              <w:lastRenderedPageBreak/>
              <w:fldChar w:fldCharType="begin"/>
            </w:r>
            <w:r w:rsidR="00BD3AAE">
              <w:rPr>
                <w:rFonts w:ascii="Times New Roman" w:hAnsi="Times New Roman"/>
                <w:color w:val="000000"/>
                <w:sz w:val="15"/>
                <w:szCs w:val="15"/>
              </w:rPr>
              <w:instrText xml:space="preserve"> ADDIN EN.CITE &lt;EndNote&gt;&lt;Cite&gt;&lt;Author&gt;Zhang&lt;/Author&gt;&lt;Year&gt;2018&lt;/Year&gt;&lt;RecNum&gt;148&lt;/RecNum&gt;&lt;DisplayText&gt;(Zhang et al., 2018a)&lt;/DisplayText&gt;&lt;record&gt;&lt;rec-number&gt;148&lt;/rec-number&gt;&lt;foreign-keys&gt;&lt;key app="EN" db-id="5vzxttdzyrdv2iewvpbva0062dpzzfef9x0v"&gt;148&lt;/key&gt;&lt;/foreign-keys&gt;&lt;ref-type name="Journal Article"&gt;17&lt;/ref-type&gt;&lt;contributors&gt;&lt;authors&gt;&lt;author&gt;Zhang, C.&lt;/author&gt;&lt;author&gt;Zhang, R.&lt;/author&gt;&lt;author&gt;Wei, S.&lt;/author&gt;&lt;author&gt;Wang, F.&lt;/author&gt;&lt;/authors&gt;&lt;/contributors&gt;&lt;auth-address&gt;&lt;style face="normal" font="defa</w:instrText>
            </w:r>
            <w:r w:rsidR="00BD3AAE">
              <w:rPr>
                <w:rFonts w:ascii="Times New Roman" w:hAnsi="Times New Roman" w:hint="eastAsia"/>
                <w:color w:val="000000"/>
                <w:sz w:val="15"/>
                <w:szCs w:val="15"/>
              </w:rPr>
              <w:instrText>ult" charset="134" size="100%"&gt;</w:instrText>
            </w:r>
            <w:r w:rsidR="00BD3AAE">
              <w:rPr>
                <w:rFonts w:ascii="Times New Roman" w:hAnsi="Times New Roman" w:hint="eastAsia"/>
                <w:color w:val="000000"/>
                <w:sz w:val="15"/>
                <w:szCs w:val="15"/>
              </w:rPr>
              <w:instrText>沈阳市精神卫生中心</w:instrText>
            </w:r>
            <w:r w:rsidR="00BD3AAE">
              <w:rPr>
                <w:rFonts w:ascii="Times New Roman" w:hAnsi="Times New Roman" w:hint="eastAsia"/>
                <w:color w:val="000000"/>
                <w:sz w:val="15"/>
                <w:szCs w:val="15"/>
              </w:rPr>
              <w:instrText>&lt;/style&gt;&lt;style face="normal" font="default" size="100%"&gt;;&lt;/style&gt;&lt;style face="normal" font="default" charset="134" size="100%"&gt;</w:instrText>
            </w:r>
            <w:r w:rsidR="00BD3AAE">
              <w:rPr>
                <w:rFonts w:ascii="Times New Roman" w:hAnsi="Times New Roman" w:hint="eastAsia"/>
                <w:color w:val="000000"/>
                <w:sz w:val="15"/>
                <w:szCs w:val="15"/>
              </w:rPr>
              <w:instrText>中国医科大学附属第一医院精神医学科</w:instrText>
            </w:r>
            <w:r w:rsidR="00BD3AAE">
              <w:rPr>
                <w:rFonts w:ascii="Times New Roman" w:hAnsi="Times New Roman" w:hint="eastAsia"/>
                <w:color w:val="000000"/>
                <w:sz w:val="15"/>
                <w:szCs w:val="15"/>
              </w:rPr>
              <w:instrText>&lt;/style&gt;&lt;style face="normal" font="default" size="100%"&gt;;&lt;/style&gt;&lt;style face="normal" font="default" charset="134" size="100%"&gt;</w:instrText>
            </w:r>
            <w:r w:rsidR="00BD3AAE">
              <w:rPr>
                <w:rFonts w:ascii="Times New Roman" w:hAnsi="Times New Roman" w:hint="eastAsia"/>
                <w:color w:val="000000"/>
                <w:sz w:val="15"/>
                <w:szCs w:val="15"/>
              </w:rPr>
              <w:instrText>中国医科大学附属第一医院放射科</w:instrText>
            </w:r>
            <w:r w:rsidR="00BD3AAE">
              <w:rPr>
                <w:rFonts w:ascii="Times New Roman" w:hAnsi="Times New Roman" w:hint="eastAsia"/>
                <w:color w:val="000000"/>
                <w:sz w:val="15"/>
                <w:szCs w:val="15"/>
              </w:rPr>
              <w:instrText>&lt;/style&gt;&lt;style face="normal" font="default" size="100%"&gt;;&lt;/style&gt;&lt;/auth-address&gt;&lt;titles&gt;&lt;title&gt;Changes of gray matter volume in patients with bipolar disorder and suicidal ideation: a voxel based morphometric analysis&lt;/title&gt;&lt;secondary-title&gt;Chin J Nerv Ment Dis&lt;/secondary-title&gt;&lt;/titles&gt;&lt;periodical&gt;&lt;full-title&gt;Chin J Nerv Ment Dis&lt;/full-title&gt;&lt;/periodical&gt;&lt;pages&gt;668-672&lt;/pages&gt;&lt;volume&gt;44&lt;/volume&gt;&lt;number&gt;11&lt;/number&gt;&lt;keywords&gt;&lt;keyword&gt;</w:instrText>
            </w:r>
            <w:r w:rsidR="00BD3AAE">
              <w:rPr>
                <w:rFonts w:ascii="Times New Roman" w:hAnsi="Times New Roman" w:hint="eastAsia"/>
                <w:color w:val="000000"/>
                <w:sz w:val="15"/>
                <w:szCs w:val="15"/>
              </w:rPr>
              <w:instrText>双相障碍</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自杀意念</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灰质体积</w:instrText>
            </w:r>
            <w:r w:rsidR="00BD3AAE">
              <w:rPr>
                <w:rFonts w:ascii="Times New Roman" w:hAnsi="Times New Roman" w:hint="eastAsia"/>
                <w:color w:val="000000"/>
                <w:sz w:val="15"/>
                <w:szCs w:val="15"/>
              </w:rPr>
              <w:instrText>&lt;/keyword&gt;&lt;keyword&gt;</w:instrText>
            </w:r>
            <w:r w:rsidR="00BD3AAE">
              <w:rPr>
                <w:rFonts w:ascii="Times New Roman" w:hAnsi="Times New Roman" w:hint="eastAsia"/>
                <w:color w:val="000000"/>
                <w:sz w:val="15"/>
                <w:szCs w:val="15"/>
              </w:rPr>
              <w:instrText>形态测量学</w:instrText>
            </w:r>
            <w:r w:rsidR="00BD3AAE">
              <w:rPr>
                <w:rFonts w:ascii="Times New Roman" w:hAnsi="Times New Roman" w:hint="eastAsia"/>
                <w:color w:val="000000"/>
                <w:sz w:val="15"/>
                <w:szCs w:val="15"/>
              </w:rPr>
              <w:instrText>&lt;/keyword&gt;&lt;/keywords&gt;&lt;dates&gt;&lt;year&gt;2018&lt;/year&gt;&lt;/dates&gt;&lt;isbn&gt;1002-0152&lt;/isbn&gt;&lt;call-num&gt;44-1213/R&lt;/call-num&gt;&lt;urls&gt;&lt;/urls&gt;&lt;remote-database-provider&gt;Cnki&lt;/remote-database-provider&gt;&lt;/recor</w:instrText>
            </w:r>
            <w:r w:rsidR="00BD3AAE">
              <w:rPr>
                <w:rFonts w:ascii="Times New Roman" w:hAnsi="Times New Roman"/>
                <w:color w:val="000000"/>
                <w:sz w:val="15"/>
                <w:szCs w:val="15"/>
              </w:rPr>
              <w:instrText>d&gt;&lt;/Cite&gt;&lt;/EndNote&gt;</w:instrText>
            </w:r>
            <w:r w:rsidRPr="00E90755">
              <w:rPr>
                <w:rFonts w:ascii="Times New Roman" w:hAnsi="Times New Roman"/>
                <w:color w:val="000000"/>
                <w:sz w:val="15"/>
                <w:szCs w:val="15"/>
              </w:rPr>
              <w:fldChar w:fldCharType="separate"/>
            </w:r>
            <w:r w:rsidR="00E973D2">
              <w:rPr>
                <w:rFonts w:ascii="Times New Roman" w:hAnsi="Times New Roman"/>
                <w:noProof/>
                <w:color w:val="000000"/>
                <w:sz w:val="15"/>
                <w:szCs w:val="15"/>
              </w:rPr>
              <w:t>(</w:t>
            </w:r>
            <w:hyperlink w:anchor="_ENREF_119" w:tooltip="Zhang, 2018 #148" w:history="1">
              <w:r w:rsidR="00C92B80">
                <w:rPr>
                  <w:rFonts w:ascii="Times New Roman" w:hAnsi="Times New Roman"/>
                  <w:noProof/>
                  <w:color w:val="000000"/>
                  <w:sz w:val="15"/>
                  <w:szCs w:val="15"/>
                </w:rPr>
                <w:t>Zhang et al., 2018a</w:t>
              </w:r>
            </w:hyperlink>
            <w:r w:rsidR="00E973D2">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28(13)</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46(22)</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27.2</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7.2</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25.5</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9.7</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 xml:space="preserve">　</w:t>
            </w: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 xml:space="preserve">　</w:t>
            </w: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9.4</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9.6</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6.4</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9.2</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SPM8</w:t>
            </w:r>
          </w:p>
        </w:tc>
        <w:tc>
          <w:tcPr>
            <w:tcW w:w="0" w:type="auto"/>
            <w:gridSpan w:val="3"/>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0.001</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(GRF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9.5</w:t>
            </w:r>
          </w:p>
        </w:tc>
      </w:tr>
      <w:tr w:rsidR="00C92B80" w:rsidRPr="00E90755" w:rsidTr="00F53DD3">
        <w:trPr>
          <w:trHeight w:hRule="exact" w:val="851"/>
        </w:trPr>
        <w:tc>
          <w:tcPr>
            <w:tcW w:w="1234" w:type="dxa"/>
          </w:tcPr>
          <w:p w:rsidR="00F630CC" w:rsidRPr="00E90755" w:rsidRDefault="00F630CC" w:rsidP="00D3792F">
            <w:pPr>
              <w:widowControl/>
              <w:rPr>
                <w:rFonts w:ascii="Times New Roman" w:hAnsi="Times New Roman"/>
                <w:color w:val="000000"/>
                <w:sz w:val="15"/>
                <w:szCs w:val="15"/>
              </w:rPr>
            </w:pP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40(14)</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46(22)</w:t>
            </w:r>
            <w:r w:rsidRPr="00E90755">
              <w:rPr>
                <w:rFonts w:ascii="Times New Roman" w:hAnsi="Times New Roman" w:hint="eastAsia"/>
                <w:color w:val="000000"/>
                <w:sz w:val="15"/>
                <w:szCs w:val="15"/>
              </w:rPr>
              <w:t xml:space="preserve">　</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27.7</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8.0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 xml:space="preserve">　</w:t>
            </w:r>
            <w:r w:rsidRPr="00E90755">
              <w:rPr>
                <w:rFonts w:ascii="Times New Roman" w:hAnsi="Times New Roman" w:hint="eastAsia"/>
                <w:color w:val="000000"/>
                <w:sz w:val="15"/>
                <w:szCs w:val="15"/>
              </w:rPr>
              <w:t>25.5</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9.7</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 xml:space="preserve">　</w:t>
            </w: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 xml:space="preserve">　</w:t>
            </w: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11.4</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8.6</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8.2</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11.9</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100</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 xml:space="preserve">　</w:t>
            </w:r>
            <w:r w:rsidRPr="00E90755">
              <w:rPr>
                <w:rFonts w:ascii="Times New Roman" w:hAnsi="Times New Roman" w:hint="eastAsia"/>
                <w:color w:val="000000"/>
                <w:sz w:val="15"/>
                <w:szCs w:val="15"/>
              </w:rPr>
              <w:t>SPM8</w:t>
            </w:r>
          </w:p>
        </w:tc>
        <w:tc>
          <w:tcPr>
            <w:tcW w:w="0" w:type="auto"/>
            <w:gridSpan w:val="3"/>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 xml:space="preserve">　</w:t>
            </w:r>
            <w:r w:rsidRPr="00E90755">
              <w:rPr>
                <w:rFonts w:ascii="Times New Roman" w:hAnsi="Times New Roman" w:hint="eastAsia"/>
                <w:color w:val="000000"/>
                <w:sz w:val="15"/>
                <w:szCs w:val="15"/>
              </w:rPr>
              <w:t>8mm</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0.001</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(GRF 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9.5</w:t>
            </w:r>
          </w:p>
        </w:tc>
      </w:tr>
      <w:tr w:rsidR="00C92B80" w:rsidRPr="00E90755" w:rsidTr="00F53DD3">
        <w:trPr>
          <w:trHeight w:hRule="exact" w:val="851"/>
        </w:trPr>
        <w:tc>
          <w:tcPr>
            <w:tcW w:w="1234" w:type="dxa"/>
          </w:tcPr>
          <w:p w:rsidR="00F630CC" w:rsidRPr="00E90755" w:rsidRDefault="00666183" w:rsidP="00C92B80">
            <w:pPr>
              <w:widowControl/>
              <w:rPr>
                <w:rFonts w:ascii="Times New Roman" w:hAnsi="Times New Roman"/>
                <w:color w:val="000000"/>
                <w:sz w:val="15"/>
                <w:szCs w:val="15"/>
              </w:rPr>
            </w:pPr>
            <w:r w:rsidRPr="00E90755">
              <w:rPr>
                <w:rFonts w:ascii="Times New Roman" w:hAnsi="Times New Roman"/>
                <w:color w:val="000000"/>
                <w:sz w:val="15"/>
                <w:szCs w:val="15"/>
              </w:rPr>
              <w:fldChar w:fldCharType="begin">
                <w:fldData xml:space="preserve">PEVuZE5vdGU+PENpdGU+PEF1dGhvcj5ab3U8L0F1dGhvcj48WWVhcj4yMDE0PC9ZZWFyPjxSZWNO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</w:fldData>
              </w:fldChar>
            </w:r>
            <w:r w:rsidR="00BD3AAE">
              <w:rPr>
                <w:rFonts w:ascii="Times New Roman" w:hAnsi="Times New Roman"/>
                <w:color w:val="000000"/>
                <w:sz w:val="15"/>
                <w:szCs w:val="15"/>
              </w:rPr>
              <w:instrText xml:space="preserve"> ADDIN EN.CITE </w:instrText>
            </w:r>
            <w:r w:rsidR="00BD3AAE">
              <w:rPr>
                <w:rFonts w:ascii="Times New Roman" w:hAnsi="Times New Roman"/>
                <w:color w:val="000000"/>
                <w:sz w:val="15"/>
                <w:szCs w:val="15"/>
              </w:rPr>
              <w:fldChar w:fldCharType="begin">
                <w:fldData xml:space="preserve">PEVuZE5vdGU+PENpdGU+PEF1dGhvcj5ab3U8L0F1dGhvcj48WWVhcj4yMDE0PC9ZZWFyPjxSZWNO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</w:fldData>
              </w:fldChar>
            </w:r>
            <w:r w:rsidR="00BD3AAE">
              <w:rPr>
                <w:rFonts w:ascii="Times New Roman" w:hAnsi="Times New Roman"/>
                <w:color w:val="000000"/>
                <w:sz w:val="15"/>
                <w:szCs w:val="15"/>
              </w:rPr>
              <w:instrText xml:space="preserve"> ADDIN EN.CITE.DATA </w:instrText>
            </w:r>
            <w:r w:rsidR="00BD3AAE">
              <w:rPr>
                <w:rFonts w:ascii="Times New Roman" w:hAnsi="Times New Roman"/>
                <w:color w:val="000000"/>
                <w:sz w:val="15"/>
                <w:szCs w:val="15"/>
              </w:rPr>
            </w:r>
            <w:r w:rsidR="00BD3AAE">
              <w:rPr>
                <w:rFonts w:ascii="Times New Roman" w:hAnsi="Times New Roman"/>
                <w:color w:val="000000"/>
                <w:sz w:val="15"/>
                <w:szCs w:val="15"/>
              </w:rPr>
              <w:fldChar w:fldCharType="end"/>
            </w:r>
            <w:r w:rsidRPr="00E90755">
              <w:rPr>
                <w:rFonts w:ascii="Times New Roman" w:hAnsi="Times New Roman"/>
                <w:color w:val="000000"/>
                <w:sz w:val="15"/>
                <w:szCs w:val="15"/>
              </w:rPr>
            </w:r>
            <w:r w:rsidRPr="00E90755">
              <w:rPr>
                <w:rFonts w:ascii="Times New Roman" w:hAnsi="Times New Roman"/>
                <w:color w:val="000000"/>
                <w:sz w:val="15"/>
                <w:szCs w:val="15"/>
              </w:rPr>
              <w:fldChar w:fldCharType="separate"/>
            </w:r>
            <w:r w:rsidR="0044701F">
              <w:rPr>
                <w:rFonts w:ascii="Times New Roman" w:hAnsi="Times New Roman"/>
                <w:noProof/>
                <w:color w:val="000000"/>
                <w:sz w:val="15"/>
                <w:szCs w:val="15"/>
              </w:rPr>
              <w:t>(</w:t>
            </w:r>
            <w:hyperlink w:anchor="_ENREF_126" w:tooltip="Zou, 2014 #155" w:history="1">
              <w:r w:rsidR="00C92B80">
                <w:rPr>
                  <w:rFonts w:ascii="Times New Roman" w:hAnsi="Times New Roman"/>
                  <w:noProof/>
                  <w:color w:val="000000"/>
                  <w:sz w:val="15"/>
                  <w:szCs w:val="15"/>
                </w:rPr>
                <w:t>Zou et al., 2014</w:t>
              </w:r>
            </w:hyperlink>
            <w:r w:rsidR="0044701F">
              <w:rPr>
                <w:rFonts w:ascii="Times New Roman" w:hAnsi="Times New Roman"/>
                <w:noProof/>
                <w:color w:val="000000"/>
                <w:sz w:val="15"/>
                <w:szCs w:val="15"/>
              </w:rPr>
              <w:t>)</w:t>
            </w:r>
            <w:r w:rsidRPr="00E90755">
              <w:rPr>
                <w:rFonts w:ascii="Times New Roman" w:hAnsi="Times New Roman"/>
                <w:color w:val="000000"/>
                <w:sz w:val="15"/>
                <w:szCs w:val="15"/>
              </w:rPr>
              <w:fldChar w:fldCharType="end"/>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17(8)</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17(8)</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23.6</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5.4</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24.9</w:t>
            </w:r>
            <w:r w:rsidRPr="00E90755">
              <w:rPr>
                <w:rFonts w:ascii="Times New Roman" w:hAnsi="Times New Roman" w:hint="eastAsia"/>
                <w:color w:val="000000"/>
                <w:sz w:val="15"/>
                <w:szCs w:val="15"/>
              </w:rPr>
              <w:t>±</w:t>
            </w:r>
            <w:r w:rsidRPr="00E90755">
              <w:rPr>
                <w:rFonts w:ascii="Times New Roman" w:hAnsi="Times New Roman" w:hint="eastAsia"/>
                <w:color w:val="000000"/>
                <w:sz w:val="15"/>
                <w:szCs w:val="15"/>
              </w:rPr>
              <w:t>2.6</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remission</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13.5</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3.0T</w:t>
            </w:r>
          </w:p>
        </w:tc>
        <w:tc>
          <w:tcPr>
            <w:tcW w:w="0" w:type="auto"/>
          </w:tcPr>
          <w:p w:rsidR="00F630CC" w:rsidRPr="00E90755" w:rsidRDefault="00F630CC" w:rsidP="00D3792F">
            <w:pPr>
              <w:rPr>
                <w:rFonts w:ascii="Times New Roman" w:hAnsi="Times New Roman"/>
                <w:color w:val="000000"/>
                <w:sz w:val="15"/>
                <w:szCs w:val="15"/>
              </w:rPr>
            </w:pPr>
            <w:r w:rsidRPr="00E90755">
              <w:rPr>
                <w:rFonts w:ascii="Times New Roman" w:hAnsi="Times New Roman" w:hint="eastAsia"/>
                <w:color w:val="000000"/>
                <w:sz w:val="15"/>
                <w:szCs w:val="15"/>
              </w:rPr>
              <w:t>SPM8</w:t>
            </w:r>
          </w:p>
        </w:tc>
        <w:tc>
          <w:tcPr>
            <w:tcW w:w="0" w:type="auto"/>
            <w:gridSpan w:val="3"/>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NA</w:t>
            </w:r>
          </w:p>
        </w:tc>
        <w:tc>
          <w:tcPr>
            <w:tcW w:w="0" w:type="auto"/>
            <w:gridSpan w:val="4"/>
          </w:tcPr>
          <w:p w:rsidR="00F630CC" w:rsidRPr="00E90755" w:rsidRDefault="00F630CC" w:rsidP="00D3792F">
            <w:pPr>
              <w:widowControl/>
              <w:rPr>
                <w:rFonts w:ascii="Times New Roman" w:hAnsi="Times New Roman"/>
                <w:color w:val="000000"/>
                <w:sz w:val="15"/>
                <w:szCs w:val="15"/>
              </w:rPr>
            </w:pPr>
            <w:r w:rsidRPr="00E90755">
              <w:rPr>
                <w:rFonts w:ascii="Times New Roman" w:hAnsi="Times New Roman"/>
                <w:color w:val="000000"/>
                <w:sz w:val="15"/>
                <w:szCs w:val="15"/>
              </w:rPr>
              <w:t>P</w:t>
            </w:r>
            <w:r w:rsidRPr="00E90755">
              <w:rPr>
                <w:rFonts w:ascii="Times New Roman" w:hAnsi="Times New Roman" w:hint="eastAsia"/>
                <w:color w:val="000000"/>
                <w:sz w:val="15"/>
                <w:szCs w:val="15"/>
              </w:rPr>
              <w:t xml:space="preserve"> &lt; 0.001</w:t>
            </w:r>
          </w:p>
          <w:p w:rsidR="00F630CC" w:rsidRPr="00E90755" w:rsidRDefault="00F630CC" w:rsidP="00D3792F">
            <w:pPr>
              <w:widowControl/>
              <w:rPr>
                <w:rFonts w:ascii="Times New Roman" w:hAnsi="Times New Roman"/>
                <w:color w:val="000000"/>
                <w:sz w:val="15"/>
                <w:szCs w:val="15"/>
              </w:rPr>
            </w:pPr>
            <w:r w:rsidRPr="00E90755">
              <w:rPr>
                <w:rFonts w:ascii="Times New Roman" w:hAnsi="Times New Roman" w:hint="eastAsia"/>
                <w:color w:val="000000"/>
                <w:sz w:val="15"/>
                <w:szCs w:val="15"/>
              </w:rPr>
              <w:t>uncorrected</w:t>
            </w:r>
          </w:p>
        </w:tc>
        <w:tc>
          <w:tcPr>
            <w:tcW w:w="0" w:type="auto"/>
            <w:gridSpan w:val="3"/>
          </w:tcPr>
          <w:p w:rsidR="00F630CC" w:rsidRPr="00E90755" w:rsidRDefault="00F630CC" w:rsidP="00D3792F">
            <w:pPr>
              <w:widowControl/>
              <w:tabs>
                <w:tab w:val="left" w:pos="637"/>
              </w:tabs>
              <w:rPr>
                <w:rFonts w:ascii="Times New Roman" w:hAnsi="Times New Roman"/>
                <w:color w:val="000000"/>
                <w:sz w:val="15"/>
                <w:szCs w:val="15"/>
              </w:rPr>
            </w:pPr>
            <w:r w:rsidRPr="00E90755">
              <w:rPr>
                <w:rFonts w:ascii="Times New Roman" w:hAnsi="Times New Roman" w:hint="eastAsia"/>
                <w:color w:val="000000"/>
                <w:sz w:val="15"/>
                <w:szCs w:val="15"/>
              </w:rPr>
              <w:t>9</w:t>
            </w:r>
          </w:p>
        </w:tc>
      </w:tr>
      <w:tr w:rsidR="00C92B80" w:rsidRPr="00E90755" w:rsidTr="00F53DD3">
        <w:trPr>
          <w:trHeight w:hRule="exact" w:val="851"/>
        </w:trPr>
        <w:tc>
          <w:tcPr>
            <w:tcW w:w="1234" w:type="dxa"/>
            <w:tcBorders>
              <w:bottom w:val="single" w:sz="12" w:space="0" w:color="auto"/>
            </w:tcBorders>
          </w:tcPr>
          <w:p w:rsidR="00F630CC" w:rsidRPr="00E90755" w:rsidRDefault="00F630CC" w:rsidP="00D3792F">
            <w:pPr>
              <w:rPr>
                <w:rFonts w:ascii="Times New Roman" w:hAnsi="Times New Roman"/>
                <w:b/>
                <w:color w:val="000000"/>
                <w:sz w:val="15"/>
                <w:szCs w:val="15"/>
              </w:rPr>
            </w:pPr>
            <w:r w:rsidRPr="00E90755">
              <w:rPr>
                <w:rFonts w:ascii="Times New Roman" w:hAnsi="Times New Roman"/>
                <w:b/>
                <w:color w:val="000000"/>
                <w:sz w:val="15"/>
                <w:szCs w:val="15"/>
              </w:rPr>
              <w:t>total</w:t>
            </w:r>
          </w:p>
        </w:tc>
        <w:tc>
          <w:tcPr>
            <w:tcW w:w="0" w:type="auto"/>
            <w:gridSpan w:val="3"/>
            <w:tcBorders>
              <w:bottom w:val="single" w:sz="12" w:space="0" w:color="auto"/>
            </w:tcBorders>
          </w:tcPr>
          <w:p w:rsidR="00F630CC" w:rsidRPr="00E90755" w:rsidRDefault="00F630CC" w:rsidP="00D35585">
            <w:pPr>
              <w:rPr>
                <w:rFonts w:ascii="Times New Roman" w:hAnsi="Times New Roman"/>
                <w:color w:val="000000"/>
                <w:sz w:val="15"/>
                <w:szCs w:val="15"/>
              </w:rPr>
            </w:pPr>
            <w:r w:rsidRPr="00E90755">
              <w:rPr>
                <w:rFonts w:ascii="Times New Roman" w:hAnsi="Times New Roman" w:hint="eastAsia"/>
                <w:color w:val="000000"/>
                <w:sz w:val="15"/>
                <w:szCs w:val="15"/>
              </w:rPr>
              <w:t>2</w:t>
            </w:r>
            <w:r w:rsidR="00EC08B6">
              <w:rPr>
                <w:rFonts w:ascii="Times New Roman" w:hAnsi="Times New Roman" w:hint="eastAsia"/>
                <w:color w:val="000000"/>
                <w:sz w:val="15"/>
                <w:szCs w:val="15"/>
              </w:rPr>
              <w:t>790</w:t>
            </w:r>
            <w:r w:rsidRPr="00E90755">
              <w:rPr>
                <w:rFonts w:ascii="Times New Roman" w:hAnsi="Times New Roman"/>
                <w:color w:val="000000"/>
                <w:sz w:val="15"/>
                <w:szCs w:val="15"/>
              </w:rPr>
              <w:t>(</w:t>
            </w:r>
            <w:r w:rsidRPr="00E90755">
              <w:rPr>
                <w:rFonts w:ascii="Times New Roman" w:hAnsi="Times New Roman" w:hint="eastAsia"/>
                <w:color w:val="000000"/>
                <w:sz w:val="15"/>
                <w:szCs w:val="15"/>
              </w:rPr>
              <w:t>13</w:t>
            </w:r>
            <w:r w:rsidR="00D35585">
              <w:rPr>
                <w:rFonts w:ascii="Times New Roman" w:hAnsi="Times New Roman" w:hint="eastAsia"/>
                <w:color w:val="000000"/>
                <w:sz w:val="15"/>
                <w:szCs w:val="15"/>
              </w:rPr>
              <w:t>58</w:t>
            </w:r>
            <w:r w:rsidRPr="00E90755">
              <w:rPr>
                <w:rFonts w:ascii="Times New Roman" w:hAnsi="Times New Roman"/>
                <w:color w:val="000000"/>
                <w:sz w:val="15"/>
                <w:szCs w:val="15"/>
              </w:rPr>
              <w:t>)</w:t>
            </w:r>
            <w:r w:rsidR="00BE2CE7">
              <w:rPr>
                <w:rFonts w:ascii="Times New Roman" w:hAnsi="Times New Roman" w:hint="eastAsia"/>
                <w:color w:val="000000"/>
                <w:sz w:val="15"/>
                <w:szCs w:val="15"/>
              </w:rPr>
              <w:t xml:space="preserve"> 3690 (1763) </w:t>
            </w:r>
            <w:r w:rsidR="00BE2CE7" w:rsidRPr="00E90755">
              <w:rPr>
                <w:rFonts w:ascii="Times New Roman" w:hAnsi="Times New Roman" w:hint="eastAsia"/>
                <w:color w:val="000000"/>
                <w:sz w:val="15"/>
                <w:szCs w:val="15"/>
              </w:rPr>
              <w:t>35.00</w:t>
            </w:r>
            <w:r w:rsidR="00BE2CE7" w:rsidRPr="00E90755">
              <w:rPr>
                <w:rFonts w:ascii="Times New Roman" w:hAnsi="Times New Roman"/>
                <w:color w:val="000000"/>
                <w:sz w:val="15"/>
                <w:szCs w:val="15"/>
              </w:rPr>
              <w:t>±</w:t>
            </w:r>
            <w:r w:rsidR="00BE2CE7" w:rsidRPr="00E90755">
              <w:rPr>
                <w:rFonts w:ascii="Times New Roman" w:hAnsi="Times New Roman" w:hint="eastAsia"/>
                <w:color w:val="000000"/>
                <w:sz w:val="15"/>
                <w:szCs w:val="15"/>
              </w:rPr>
              <w:t>9.3</w:t>
            </w:r>
          </w:p>
        </w:tc>
        <w:tc>
          <w:tcPr>
            <w:tcW w:w="0" w:type="auto"/>
            <w:tcBorders>
              <w:bottom w:val="single" w:sz="12" w:space="0" w:color="auto"/>
            </w:tcBorders>
          </w:tcPr>
          <w:p w:rsidR="00F630CC" w:rsidRPr="00E90755" w:rsidRDefault="00BE2CE7" w:rsidP="00C92B80">
            <w:pPr>
              <w:rPr>
                <w:rFonts w:ascii="Times New Roman" w:hAnsi="Times New Roman"/>
                <w:color w:val="000000"/>
                <w:sz w:val="15"/>
                <w:szCs w:val="15"/>
              </w:rPr>
            </w:pPr>
            <w:r w:rsidRPr="00E90755">
              <w:rPr>
                <w:rFonts w:ascii="Times New Roman" w:hAnsi="Times New Roman" w:hint="eastAsia"/>
                <w:color w:val="000000"/>
                <w:sz w:val="15"/>
                <w:szCs w:val="15"/>
              </w:rPr>
              <w:t>33.1</w:t>
            </w:r>
            <w:r w:rsidRPr="00E90755">
              <w:rPr>
                <w:rFonts w:ascii="Times New Roman" w:hAnsi="Times New Roman"/>
                <w:color w:val="000000"/>
                <w:sz w:val="15"/>
                <w:szCs w:val="15"/>
              </w:rPr>
              <w:t>±</w:t>
            </w:r>
            <w:r w:rsidRPr="00E90755">
              <w:rPr>
                <w:rFonts w:ascii="Times New Roman" w:hAnsi="Times New Roman" w:hint="eastAsia"/>
                <w:color w:val="000000"/>
                <w:sz w:val="15"/>
                <w:szCs w:val="15"/>
              </w:rPr>
              <w:t>9.1</w:t>
            </w:r>
          </w:p>
        </w:tc>
        <w:tc>
          <w:tcPr>
            <w:tcW w:w="0" w:type="auto"/>
            <w:tcBorders>
              <w:bottom w:val="single" w:sz="12" w:space="0" w:color="auto"/>
            </w:tcBorders>
          </w:tcPr>
          <w:p w:rsidR="00F630CC" w:rsidRPr="00E90755" w:rsidRDefault="00F630CC" w:rsidP="00D3792F">
            <w:pPr>
              <w:rPr>
                <w:rFonts w:ascii="Times New Roman" w:hAnsi="Times New Roman"/>
                <w:color w:val="000000"/>
                <w:sz w:val="15"/>
                <w:szCs w:val="15"/>
              </w:rPr>
            </w:pPr>
          </w:p>
        </w:tc>
        <w:tc>
          <w:tcPr>
            <w:tcW w:w="0" w:type="auto"/>
            <w:tcBorders>
              <w:bottom w:val="single" w:sz="12" w:space="0" w:color="auto"/>
            </w:tcBorders>
          </w:tcPr>
          <w:p w:rsidR="00F630CC" w:rsidRPr="00E90755" w:rsidRDefault="001E34C1" w:rsidP="00D3792F">
            <w:pPr>
              <w:rPr>
                <w:rFonts w:ascii="Times New Roman" w:hAnsi="Times New Roman"/>
                <w:color w:val="000000"/>
                <w:sz w:val="15"/>
                <w:szCs w:val="15"/>
              </w:rPr>
            </w:pPr>
            <w:r w:rsidRPr="00E90755">
              <w:rPr>
                <w:rFonts w:ascii="Times New Roman" w:hAnsi="Times New Roman" w:hint="eastAsia"/>
                <w:color w:val="000000"/>
                <w:sz w:val="15"/>
                <w:szCs w:val="15"/>
              </w:rPr>
              <w:t>120.9</w:t>
            </w:r>
          </w:p>
        </w:tc>
        <w:tc>
          <w:tcPr>
            <w:tcW w:w="0" w:type="auto"/>
            <w:tcBorders>
              <w:bottom w:val="single" w:sz="12" w:space="0" w:color="auto"/>
            </w:tcBorders>
          </w:tcPr>
          <w:p w:rsidR="00F630CC" w:rsidRPr="00E90755" w:rsidRDefault="001E34C1" w:rsidP="00D3792F">
            <w:pPr>
              <w:rPr>
                <w:rFonts w:ascii="Times New Roman" w:hAnsi="Times New Roman"/>
                <w:color w:val="000000"/>
                <w:sz w:val="15"/>
                <w:szCs w:val="15"/>
              </w:rPr>
            </w:pPr>
            <w:r w:rsidRPr="00E90755">
              <w:rPr>
                <w:rFonts w:ascii="Times New Roman" w:hAnsi="Times New Roman" w:hint="eastAsia"/>
                <w:color w:val="000000"/>
                <w:sz w:val="15"/>
                <w:szCs w:val="15"/>
              </w:rPr>
              <w:t>12.5</w:t>
            </w:r>
            <w:r w:rsidRPr="00E90755">
              <w:rPr>
                <w:rFonts w:ascii="Times New Roman" w:hAnsi="Times New Roman"/>
                <w:color w:val="000000"/>
                <w:sz w:val="15"/>
                <w:szCs w:val="15"/>
              </w:rPr>
              <w:t>±</w:t>
            </w:r>
            <w:r w:rsidRPr="00E90755">
              <w:rPr>
                <w:rFonts w:ascii="Times New Roman" w:hAnsi="Times New Roman" w:hint="eastAsia"/>
                <w:color w:val="000000"/>
                <w:sz w:val="15"/>
                <w:szCs w:val="15"/>
              </w:rPr>
              <w:t>7.5</w:t>
            </w:r>
          </w:p>
        </w:tc>
        <w:tc>
          <w:tcPr>
            <w:tcW w:w="0" w:type="auto"/>
            <w:gridSpan w:val="2"/>
            <w:tcBorders>
              <w:bottom w:val="single" w:sz="12" w:space="0" w:color="auto"/>
            </w:tcBorders>
          </w:tcPr>
          <w:p w:rsidR="00F630CC" w:rsidRPr="00E90755" w:rsidRDefault="001E34C1" w:rsidP="00D3792F">
            <w:pPr>
              <w:rPr>
                <w:rFonts w:ascii="Times New Roman" w:hAnsi="Times New Roman"/>
                <w:color w:val="000000"/>
                <w:sz w:val="15"/>
                <w:szCs w:val="15"/>
              </w:rPr>
            </w:pPr>
            <w:r w:rsidRPr="00E90755">
              <w:rPr>
                <w:rFonts w:ascii="Times New Roman" w:hAnsi="Times New Roman" w:hint="eastAsia"/>
                <w:color w:val="000000"/>
                <w:sz w:val="15"/>
                <w:szCs w:val="15"/>
              </w:rPr>
              <w:t>7.5</w:t>
            </w:r>
            <w:r w:rsidRPr="00E90755">
              <w:rPr>
                <w:rFonts w:ascii="Times New Roman" w:hAnsi="Times New Roman"/>
                <w:color w:val="000000"/>
                <w:sz w:val="15"/>
                <w:szCs w:val="15"/>
              </w:rPr>
              <w:t>±</w:t>
            </w:r>
            <w:r w:rsidRPr="00E90755">
              <w:rPr>
                <w:rFonts w:ascii="Times New Roman" w:hAnsi="Times New Roman" w:hint="eastAsia"/>
                <w:color w:val="000000"/>
                <w:sz w:val="15"/>
                <w:szCs w:val="15"/>
              </w:rPr>
              <w:t>5.3</w:t>
            </w:r>
          </w:p>
        </w:tc>
        <w:tc>
          <w:tcPr>
            <w:tcW w:w="0" w:type="auto"/>
            <w:tcBorders>
              <w:bottom w:val="single" w:sz="12" w:space="0" w:color="auto"/>
            </w:tcBorders>
          </w:tcPr>
          <w:p w:rsidR="00F630CC" w:rsidRPr="00E90755" w:rsidRDefault="00F630CC" w:rsidP="00D3792F">
            <w:pPr>
              <w:widowControl/>
              <w:rPr>
                <w:rFonts w:ascii="Times New Roman" w:hAnsi="Times New Roman"/>
                <w:color w:val="000000"/>
                <w:sz w:val="15"/>
                <w:szCs w:val="15"/>
              </w:rPr>
            </w:pPr>
          </w:p>
        </w:tc>
        <w:tc>
          <w:tcPr>
            <w:tcW w:w="0" w:type="auto"/>
            <w:tcBorders>
              <w:bottom w:val="single" w:sz="12" w:space="0" w:color="auto"/>
            </w:tcBorders>
          </w:tcPr>
          <w:p w:rsidR="00F630CC" w:rsidRPr="00E90755" w:rsidRDefault="00F630CC" w:rsidP="00D3792F">
            <w:pPr>
              <w:rPr>
                <w:rFonts w:ascii="Times New Roman" w:hAnsi="Times New Roman"/>
                <w:color w:val="000000"/>
                <w:sz w:val="15"/>
                <w:szCs w:val="15"/>
              </w:rPr>
            </w:pPr>
          </w:p>
        </w:tc>
        <w:tc>
          <w:tcPr>
            <w:tcW w:w="0" w:type="auto"/>
            <w:tcBorders>
              <w:bottom w:val="single" w:sz="12" w:space="0" w:color="auto"/>
            </w:tcBorders>
          </w:tcPr>
          <w:p w:rsidR="00F630CC" w:rsidRPr="00E90755" w:rsidRDefault="00F630CC" w:rsidP="00D3792F">
            <w:pPr>
              <w:rPr>
                <w:rFonts w:ascii="Times New Roman" w:hAnsi="Times New Roman"/>
                <w:color w:val="000000"/>
                <w:kern w:val="0"/>
                <w:sz w:val="15"/>
                <w:szCs w:val="15"/>
              </w:rPr>
            </w:pPr>
          </w:p>
        </w:tc>
        <w:tc>
          <w:tcPr>
            <w:tcW w:w="0" w:type="auto"/>
            <w:tcBorders>
              <w:bottom w:val="single" w:sz="12" w:space="0" w:color="auto"/>
            </w:tcBorders>
          </w:tcPr>
          <w:p w:rsidR="00F630CC" w:rsidRPr="00E90755" w:rsidRDefault="00F630CC" w:rsidP="00D3792F">
            <w:pPr>
              <w:rPr>
                <w:rFonts w:ascii="Times New Roman" w:hAnsi="Times New Roman"/>
                <w:color w:val="000000"/>
                <w:kern w:val="0"/>
                <w:sz w:val="15"/>
                <w:szCs w:val="15"/>
              </w:rPr>
            </w:pPr>
          </w:p>
        </w:tc>
        <w:tc>
          <w:tcPr>
            <w:tcW w:w="0" w:type="auto"/>
            <w:gridSpan w:val="3"/>
            <w:tcBorders>
              <w:bottom w:val="single" w:sz="12" w:space="0" w:color="auto"/>
            </w:tcBorders>
          </w:tcPr>
          <w:p w:rsidR="00F630CC" w:rsidRPr="00E90755" w:rsidRDefault="00F630CC" w:rsidP="00D3792F">
            <w:pPr>
              <w:rPr>
                <w:rFonts w:ascii="Times New Roman" w:hAnsi="Times New Roman"/>
                <w:color w:val="000000"/>
                <w:kern w:val="0"/>
                <w:sz w:val="15"/>
                <w:szCs w:val="15"/>
              </w:rPr>
            </w:pPr>
          </w:p>
        </w:tc>
        <w:tc>
          <w:tcPr>
            <w:tcW w:w="0" w:type="auto"/>
            <w:tcBorders>
              <w:bottom w:val="single" w:sz="12" w:space="0" w:color="auto"/>
            </w:tcBorders>
          </w:tcPr>
          <w:p w:rsidR="00F630CC" w:rsidRPr="00E90755" w:rsidRDefault="00F630CC" w:rsidP="00D3792F">
            <w:pPr>
              <w:rPr>
                <w:rFonts w:ascii="Times New Roman" w:hAnsi="Times New Roman"/>
                <w:color w:val="000000"/>
                <w:kern w:val="0"/>
                <w:sz w:val="15"/>
                <w:szCs w:val="15"/>
              </w:rPr>
            </w:pPr>
          </w:p>
        </w:tc>
        <w:tc>
          <w:tcPr>
            <w:tcW w:w="0" w:type="auto"/>
            <w:gridSpan w:val="3"/>
            <w:tcBorders>
              <w:bottom w:val="single" w:sz="12" w:space="0" w:color="auto"/>
            </w:tcBorders>
          </w:tcPr>
          <w:p w:rsidR="00F630CC" w:rsidRPr="00E90755" w:rsidRDefault="00F630CC" w:rsidP="00D3792F">
            <w:pPr>
              <w:rPr>
                <w:rFonts w:ascii="Times New Roman" w:hAnsi="Times New Roman"/>
                <w:color w:val="000000"/>
                <w:kern w:val="0"/>
                <w:sz w:val="15"/>
                <w:szCs w:val="15"/>
              </w:rPr>
            </w:pPr>
          </w:p>
        </w:tc>
        <w:tc>
          <w:tcPr>
            <w:tcW w:w="0" w:type="auto"/>
            <w:tcBorders>
              <w:bottom w:val="single" w:sz="12" w:space="0" w:color="auto"/>
            </w:tcBorders>
          </w:tcPr>
          <w:p w:rsidR="00F630CC" w:rsidRPr="00E90755" w:rsidRDefault="00F630CC" w:rsidP="00D3792F">
            <w:pPr>
              <w:rPr>
                <w:rFonts w:ascii="Times New Roman" w:hAnsi="Times New Roman"/>
                <w:color w:val="000000"/>
                <w:kern w:val="0"/>
                <w:sz w:val="15"/>
                <w:szCs w:val="15"/>
              </w:rPr>
            </w:pPr>
          </w:p>
        </w:tc>
      </w:tr>
    </w:tbl>
    <w:p w:rsidR="00F630CC" w:rsidRPr="00E90755" w:rsidRDefault="00F630CC">
      <w:pPr>
        <w:widowControl/>
        <w:jc w:val="left"/>
        <w:rPr>
          <w:rFonts w:ascii="Times New Roman" w:hAnsi="Times New Roman"/>
          <w:b/>
          <w:sz w:val="24"/>
          <w:szCs w:val="24"/>
        </w:rPr>
      </w:pPr>
      <w:r w:rsidRPr="00E90755">
        <w:rPr>
          <w:rFonts w:ascii="Times New Roman" w:hAnsi="Times New Roman"/>
          <w:kern w:val="0"/>
          <w:sz w:val="18"/>
          <w:szCs w:val="18"/>
          <w:lang w:val="en-AU"/>
        </w:rPr>
        <w:t xml:space="preserve">Abbreviations: </w:t>
      </w:r>
      <w:r w:rsidRPr="00E90755">
        <w:rPr>
          <w:rFonts w:ascii="Times New Roman" w:hAnsi="Times New Roman" w:hint="eastAsia"/>
          <w:kern w:val="0"/>
          <w:sz w:val="18"/>
          <w:szCs w:val="18"/>
          <w:lang w:val="en-AU"/>
        </w:rPr>
        <w:t>VBM</w:t>
      </w:r>
      <w:r w:rsidR="00693398" w:rsidRPr="00E90755">
        <w:rPr>
          <w:rFonts w:ascii="Times New Roman" w:hAnsi="Times New Roman" w:hint="eastAsia"/>
          <w:kern w:val="0"/>
          <w:sz w:val="18"/>
          <w:szCs w:val="18"/>
          <w:lang w:val="en-AU"/>
        </w:rPr>
        <w:t xml:space="preserve">, </w:t>
      </w:r>
      <w:r w:rsidRPr="00E90755">
        <w:rPr>
          <w:rFonts w:ascii="Times New Roman" w:hAnsi="Times New Roman" w:hint="eastAsia"/>
          <w:kern w:val="0"/>
          <w:sz w:val="18"/>
          <w:szCs w:val="18"/>
          <w:lang w:val="en-AU"/>
        </w:rPr>
        <w:t>Whole-brain morphometric; BD</w:t>
      </w:r>
      <w:r w:rsidR="00693398" w:rsidRPr="00E90755">
        <w:rPr>
          <w:rFonts w:ascii="Times New Roman" w:hAnsi="Times New Roman" w:hint="eastAsia"/>
          <w:kern w:val="0"/>
          <w:sz w:val="18"/>
          <w:szCs w:val="18"/>
          <w:lang w:val="en-AU"/>
        </w:rPr>
        <w:t xml:space="preserve">, </w:t>
      </w:r>
      <w:r w:rsidRPr="00E90755">
        <w:rPr>
          <w:rFonts w:ascii="Times New Roman" w:hAnsi="Times New Roman" w:hint="eastAsia"/>
          <w:kern w:val="0"/>
          <w:sz w:val="18"/>
          <w:szCs w:val="18"/>
          <w:lang w:val="en-AU"/>
        </w:rPr>
        <w:t xml:space="preserve">bipolar disorder; </w:t>
      </w:r>
      <w:r w:rsidRPr="00E90755">
        <w:rPr>
          <w:rFonts w:ascii="Times New Roman" w:hAnsi="Times New Roman"/>
          <w:kern w:val="0"/>
          <w:sz w:val="18"/>
          <w:szCs w:val="18"/>
          <w:lang w:val="en-AU"/>
        </w:rPr>
        <w:t>HC</w:t>
      </w:r>
      <w:r w:rsidR="00693398"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healthy control; SD</w:t>
      </w:r>
      <w:r w:rsidR="00693398"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 xml:space="preserve">standard deviation; </w:t>
      </w:r>
      <w:r w:rsidRPr="00E90755">
        <w:rPr>
          <w:rFonts w:ascii="Times New Roman" w:hAnsi="Times New Roman" w:hint="eastAsia"/>
          <w:kern w:val="0"/>
          <w:sz w:val="18"/>
          <w:szCs w:val="18"/>
          <w:lang w:val="en-AU"/>
        </w:rPr>
        <w:t>HAMD</w:t>
      </w:r>
      <w:r w:rsidR="00693398"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Hamilton Depression Scale</w:t>
      </w:r>
      <w:r w:rsidRPr="00E90755">
        <w:rPr>
          <w:rFonts w:ascii="Times New Roman" w:hAnsi="Times New Roman" w:hint="eastAsia"/>
          <w:kern w:val="0"/>
          <w:sz w:val="18"/>
          <w:szCs w:val="18"/>
          <w:lang w:val="en-AU"/>
        </w:rPr>
        <w:t>; YMRS</w:t>
      </w:r>
      <w:r w:rsidR="00693398" w:rsidRPr="00E90755">
        <w:rPr>
          <w:rFonts w:ascii="Times New Roman" w:hAnsi="Times New Roman" w:hint="eastAsia"/>
          <w:kern w:val="0"/>
          <w:sz w:val="18"/>
          <w:szCs w:val="18"/>
          <w:lang w:val="en-AU"/>
        </w:rPr>
        <w:t xml:space="preserve">, </w:t>
      </w:r>
      <w:r w:rsidRPr="00E90755">
        <w:rPr>
          <w:rFonts w:ascii="Times New Roman" w:hAnsi="Times New Roman" w:hint="eastAsia"/>
          <w:kern w:val="0"/>
          <w:sz w:val="18"/>
          <w:szCs w:val="18"/>
          <w:lang w:val="en-AU"/>
        </w:rPr>
        <w:t>Y</w:t>
      </w:r>
      <w:r w:rsidRPr="00E90755">
        <w:rPr>
          <w:rFonts w:ascii="Times New Roman" w:hAnsi="Times New Roman"/>
          <w:kern w:val="0"/>
          <w:sz w:val="18"/>
          <w:szCs w:val="18"/>
          <w:lang w:val="en-AU"/>
        </w:rPr>
        <w:t xml:space="preserve">oung </w:t>
      </w:r>
      <w:r w:rsidRPr="00E90755">
        <w:rPr>
          <w:rFonts w:ascii="Times New Roman" w:hAnsi="Times New Roman" w:hint="eastAsia"/>
          <w:kern w:val="0"/>
          <w:sz w:val="18"/>
          <w:szCs w:val="18"/>
          <w:lang w:val="en-AU"/>
        </w:rPr>
        <w:t>M</w:t>
      </w:r>
      <w:r w:rsidRPr="00E90755">
        <w:rPr>
          <w:rFonts w:ascii="Times New Roman" w:hAnsi="Times New Roman"/>
          <w:kern w:val="0"/>
          <w:sz w:val="18"/>
          <w:szCs w:val="18"/>
          <w:lang w:val="en-AU"/>
        </w:rPr>
        <w:t xml:space="preserve">anic </w:t>
      </w:r>
      <w:r w:rsidRPr="00E90755">
        <w:rPr>
          <w:rFonts w:ascii="Times New Roman" w:hAnsi="Times New Roman" w:hint="eastAsia"/>
          <w:kern w:val="0"/>
          <w:sz w:val="18"/>
          <w:szCs w:val="18"/>
          <w:lang w:val="en-AU"/>
        </w:rPr>
        <w:t>R</w:t>
      </w:r>
      <w:r w:rsidRPr="00E90755">
        <w:rPr>
          <w:rFonts w:ascii="Times New Roman" w:hAnsi="Times New Roman"/>
          <w:kern w:val="0"/>
          <w:sz w:val="18"/>
          <w:szCs w:val="18"/>
          <w:lang w:val="en-AU"/>
        </w:rPr>
        <w:t xml:space="preserve">ating </w:t>
      </w:r>
      <w:r w:rsidRPr="00E90755">
        <w:rPr>
          <w:rFonts w:ascii="Times New Roman" w:hAnsi="Times New Roman" w:hint="eastAsia"/>
          <w:kern w:val="0"/>
          <w:sz w:val="18"/>
          <w:szCs w:val="18"/>
          <w:lang w:val="en-AU"/>
        </w:rPr>
        <w:t>S</w:t>
      </w:r>
      <w:r w:rsidRPr="00E90755">
        <w:rPr>
          <w:rFonts w:ascii="Times New Roman" w:hAnsi="Times New Roman"/>
          <w:kern w:val="0"/>
          <w:sz w:val="18"/>
          <w:szCs w:val="18"/>
          <w:lang w:val="en-AU"/>
        </w:rPr>
        <w:t>cale</w:t>
      </w:r>
      <w:r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FWHM</w:t>
      </w:r>
      <w:r w:rsidR="00693398"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full width at half maximum; NA</w:t>
      </w:r>
      <w:r w:rsidR="00693398"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not available; SPM</w:t>
      </w:r>
      <w:r w:rsidR="00693398"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 xml:space="preserve">statistical parametric mapping; </w:t>
      </w:r>
      <w:r w:rsidR="00693398" w:rsidRPr="00E90755">
        <w:rPr>
          <w:rFonts w:ascii="Times New Roman" w:hAnsi="Times New Roman"/>
          <w:kern w:val="0"/>
          <w:sz w:val="18"/>
          <w:szCs w:val="18"/>
          <w:lang w:val="en-AU"/>
        </w:rPr>
        <w:t>F</w:t>
      </w:r>
      <w:r w:rsidR="00693398" w:rsidRPr="00E90755">
        <w:rPr>
          <w:rFonts w:ascii="Times New Roman" w:hAnsi="Times New Roman" w:hint="eastAsia"/>
          <w:kern w:val="0"/>
          <w:sz w:val="18"/>
          <w:szCs w:val="18"/>
          <w:lang w:val="en-AU"/>
        </w:rPr>
        <w:t xml:space="preserve">WE, </w:t>
      </w:r>
      <w:r w:rsidRPr="00E90755">
        <w:rPr>
          <w:rFonts w:ascii="Times New Roman" w:hAnsi="Times New Roman"/>
          <w:kern w:val="0"/>
          <w:sz w:val="18"/>
          <w:szCs w:val="18"/>
          <w:lang w:val="en-AU"/>
        </w:rPr>
        <w:t>family wise error; FDR</w:t>
      </w:r>
      <w:r w:rsidR="00693398"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false discovery rate; FSL</w:t>
      </w:r>
      <w:r w:rsidR="00693398"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 xml:space="preserve">FMRIB’s Software Library, the University of Oxford; </w:t>
      </w:r>
      <w:r w:rsidRPr="00E90755">
        <w:rPr>
          <w:rFonts w:ascii="Times New Roman" w:hAnsi="Times New Roman" w:hint="eastAsia"/>
          <w:kern w:val="0"/>
          <w:sz w:val="18"/>
          <w:szCs w:val="18"/>
          <w:lang w:val="en-AU"/>
        </w:rPr>
        <w:t>GRF</w:t>
      </w:r>
      <w:r w:rsidR="00693398"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Gaussian random field</w:t>
      </w:r>
      <w:r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TFCE</w:t>
      </w:r>
      <w:r w:rsidR="00693398"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the Threshold-Free Cluster Enhancement</w:t>
      </w:r>
      <w:r w:rsidRPr="00E90755">
        <w:rPr>
          <w:rFonts w:ascii="Times New Roman" w:hAnsi="Times New Roman" w:hint="eastAsia"/>
          <w:kern w:val="0"/>
          <w:sz w:val="18"/>
          <w:szCs w:val="18"/>
          <w:lang w:val="en-AU"/>
        </w:rPr>
        <w:t>.</w:t>
      </w:r>
    </w:p>
    <w:p w:rsidR="00582F14" w:rsidRPr="00E90755" w:rsidRDefault="00582F14">
      <w:pPr>
        <w:widowControl/>
        <w:jc w:val="left"/>
        <w:rPr>
          <w:rFonts w:ascii="Times New Roman" w:hAnsi="Times New Roman"/>
          <w:b/>
          <w:sz w:val="24"/>
          <w:szCs w:val="24"/>
        </w:rPr>
      </w:pPr>
      <w:r w:rsidRPr="00E90755">
        <w:rPr>
          <w:rFonts w:ascii="Times New Roman" w:hAnsi="Times New Roman"/>
          <w:b/>
          <w:sz w:val="24"/>
          <w:szCs w:val="24"/>
        </w:rPr>
        <w:br w:type="page"/>
      </w:r>
    </w:p>
    <w:p w:rsidR="00D718A1" w:rsidRPr="00E90755" w:rsidRDefault="00D718A1" w:rsidP="00D718A1">
      <w:pPr>
        <w:widowControl/>
        <w:spacing w:line="360" w:lineRule="auto"/>
        <w:jc w:val="left"/>
        <w:rPr>
          <w:rFonts w:ascii="Times New Roman" w:hAnsi="Times New Roman"/>
          <w:sz w:val="24"/>
          <w:szCs w:val="24"/>
        </w:rPr>
      </w:pPr>
      <w:r w:rsidRPr="00E90755">
        <w:rPr>
          <w:rFonts w:ascii="Times New Roman" w:hAnsi="Times New Roman" w:hint="eastAsia"/>
          <w:b/>
          <w:sz w:val="24"/>
          <w:szCs w:val="24"/>
        </w:rPr>
        <w:lastRenderedPageBreak/>
        <w:t>Table S</w:t>
      </w:r>
      <w:r w:rsidR="00F9793F" w:rsidRPr="00E90755">
        <w:rPr>
          <w:rFonts w:ascii="Times New Roman" w:hAnsi="Times New Roman" w:hint="eastAsia"/>
          <w:b/>
          <w:sz w:val="24"/>
          <w:szCs w:val="24"/>
        </w:rPr>
        <w:t>4</w:t>
      </w:r>
      <w:r w:rsidRPr="00E90755">
        <w:rPr>
          <w:rFonts w:ascii="Times New Roman" w:hAnsi="Times New Roman"/>
          <w:b/>
          <w:sz w:val="24"/>
          <w:szCs w:val="24"/>
        </w:rPr>
        <w:t xml:space="preserve"> </w:t>
      </w:r>
      <w:r w:rsidRPr="00E90755">
        <w:rPr>
          <w:rFonts w:ascii="Times New Roman" w:hAnsi="Times New Roman"/>
          <w:sz w:val="24"/>
          <w:szCs w:val="24"/>
        </w:rPr>
        <w:t xml:space="preserve">Meta-analyses results regarding </w:t>
      </w:r>
      <w:r w:rsidRPr="00E90755">
        <w:rPr>
          <w:rFonts w:ascii="Times New Roman" w:hAnsi="Times New Roman" w:hint="eastAsia"/>
          <w:sz w:val="24"/>
          <w:szCs w:val="24"/>
        </w:rPr>
        <w:t>functional</w:t>
      </w:r>
      <w:r w:rsidRPr="00E90755">
        <w:rPr>
          <w:rFonts w:ascii="Times New Roman" w:hAnsi="Times New Roman"/>
          <w:sz w:val="24"/>
          <w:szCs w:val="24"/>
        </w:rPr>
        <w:t xml:space="preserve"> difference between BD and HCs</w:t>
      </w:r>
      <w:r w:rsidRPr="00E90755">
        <w:rPr>
          <w:rFonts w:ascii="Times New Roman" w:hAnsi="Times New Roman" w:hint="eastAsia"/>
          <w:sz w:val="24"/>
          <w:szCs w:val="24"/>
        </w:rPr>
        <w:t xml:space="preserve"> after FWE</w:t>
      </w:r>
      <w:r w:rsidR="00290377" w:rsidRPr="00E90755">
        <w:rPr>
          <w:rFonts w:ascii="Times New Roman" w:hAnsi="Times New Roman" w:hint="eastAsia"/>
          <w:sz w:val="24"/>
          <w:szCs w:val="24"/>
        </w:rPr>
        <w:t>R</w:t>
      </w:r>
      <w:r w:rsidRPr="00E90755">
        <w:rPr>
          <w:rFonts w:ascii="Times New Roman" w:hAnsi="Times New Roman" w:hint="eastAsia"/>
          <w:sz w:val="24"/>
          <w:szCs w:val="24"/>
        </w:rPr>
        <w:t xml:space="preserve"> correction</w:t>
      </w:r>
      <w:r w:rsidRPr="00E90755">
        <w:rPr>
          <w:rFonts w:ascii="Times New Roman" w:hAnsi="Times New Roman"/>
          <w:sz w:val="24"/>
          <w:szCs w:val="24"/>
        </w:rPr>
        <w:t>.</w:t>
      </w:r>
    </w:p>
    <w:tbl>
      <w:tblPr>
        <w:tblW w:w="0" w:type="auto"/>
        <w:tblInd w:w="-318" w:type="dxa"/>
        <w:tblLook w:val="04A0" w:firstRow="1" w:lastRow="0" w:firstColumn="1" w:lastColumn="0" w:noHBand="0" w:noVBand="1"/>
      </w:tblPr>
      <w:tblGrid>
        <w:gridCol w:w="2978"/>
        <w:gridCol w:w="1151"/>
        <w:gridCol w:w="912"/>
        <w:gridCol w:w="904"/>
        <w:gridCol w:w="663"/>
        <w:gridCol w:w="829"/>
        <w:gridCol w:w="3622"/>
        <w:gridCol w:w="937"/>
        <w:gridCol w:w="987"/>
      </w:tblGrid>
      <w:tr w:rsidR="00D718A1" w:rsidRPr="00E90755" w:rsidTr="007453A0">
        <w:tc>
          <w:tcPr>
            <w:tcW w:w="2978" w:type="dxa"/>
            <w:tcBorders>
              <w:top w:val="single" w:sz="12" w:space="0" w:color="auto"/>
              <w:bottom w:val="single" w:sz="4" w:space="0" w:color="auto"/>
            </w:tcBorders>
            <w:shd w:val="clear" w:color="auto" w:fill="auto"/>
          </w:tcPr>
          <w:p w:rsidR="00D718A1" w:rsidRPr="00E90755" w:rsidRDefault="00D718A1" w:rsidP="00D3792F">
            <w:pPr>
              <w:jc w:val="left"/>
              <w:rPr>
                <w:rFonts w:ascii="Times New Roman" w:hAnsi="Times New Roman"/>
                <w:b/>
                <w:bCs/>
                <w:sz w:val="18"/>
                <w:szCs w:val="18"/>
              </w:rPr>
            </w:pPr>
            <w:r w:rsidRPr="00E90755">
              <w:rPr>
                <w:rFonts w:ascii="Times New Roman" w:hAnsi="Times New Roman"/>
                <w:b/>
                <w:bCs/>
                <w:sz w:val="18"/>
                <w:szCs w:val="18"/>
              </w:rPr>
              <w:t>Local Maximum</w:t>
            </w:r>
          </w:p>
        </w:tc>
        <w:tc>
          <w:tcPr>
            <w:tcW w:w="1151" w:type="dxa"/>
            <w:tcBorders>
              <w:top w:val="single" w:sz="12" w:space="0" w:color="auto"/>
              <w:bottom w:val="single" w:sz="4" w:space="0" w:color="auto"/>
            </w:tcBorders>
            <w:shd w:val="clear" w:color="auto" w:fill="auto"/>
          </w:tcPr>
          <w:p w:rsidR="00D718A1" w:rsidRPr="00E90755" w:rsidRDefault="00D718A1" w:rsidP="00D3792F">
            <w:pPr>
              <w:jc w:val="left"/>
              <w:rPr>
                <w:rFonts w:ascii="Times New Roman" w:hAnsi="Times New Roman"/>
                <w:b/>
                <w:bCs/>
                <w:sz w:val="18"/>
                <w:szCs w:val="18"/>
              </w:rPr>
            </w:pPr>
          </w:p>
        </w:tc>
        <w:tc>
          <w:tcPr>
            <w:tcW w:w="912" w:type="dxa"/>
            <w:tcBorders>
              <w:top w:val="single" w:sz="12" w:space="0" w:color="auto"/>
              <w:bottom w:val="single" w:sz="4" w:space="0" w:color="auto"/>
            </w:tcBorders>
            <w:shd w:val="clear" w:color="auto" w:fill="auto"/>
          </w:tcPr>
          <w:p w:rsidR="00D718A1" w:rsidRPr="00E90755" w:rsidRDefault="00D718A1" w:rsidP="00D3792F">
            <w:pPr>
              <w:jc w:val="left"/>
              <w:rPr>
                <w:rFonts w:ascii="Times New Roman" w:hAnsi="Times New Roman"/>
                <w:b/>
                <w:bCs/>
                <w:sz w:val="18"/>
                <w:szCs w:val="18"/>
              </w:rPr>
            </w:pPr>
          </w:p>
        </w:tc>
        <w:tc>
          <w:tcPr>
            <w:tcW w:w="904" w:type="dxa"/>
            <w:tcBorders>
              <w:top w:val="single" w:sz="12" w:space="0" w:color="auto"/>
              <w:bottom w:val="single" w:sz="4" w:space="0" w:color="auto"/>
            </w:tcBorders>
            <w:shd w:val="clear" w:color="auto" w:fill="auto"/>
          </w:tcPr>
          <w:p w:rsidR="00D718A1" w:rsidRPr="00E90755" w:rsidRDefault="00D718A1" w:rsidP="00D3792F">
            <w:pPr>
              <w:jc w:val="left"/>
              <w:rPr>
                <w:rFonts w:ascii="Times New Roman" w:hAnsi="Times New Roman"/>
                <w:b/>
                <w:bCs/>
                <w:i/>
                <w:sz w:val="18"/>
                <w:szCs w:val="18"/>
              </w:rPr>
            </w:pPr>
          </w:p>
        </w:tc>
        <w:tc>
          <w:tcPr>
            <w:tcW w:w="663" w:type="dxa"/>
            <w:tcBorders>
              <w:top w:val="single" w:sz="12" w:space="0" w:color="auto"/>
            </w:tcBorders>
            <w:shd w:val="clear" w:color="auto" w:fill="auto"/>
          </w:tcPr>
          <w:p w:rsidR="00D718A1" w:rsidRPr="00E90755" w:rsidRDefault="00D718A1" w:rsidP="00D3792F">
            <w:pPr>
              <w:jc w:val="left"/>
              <w:rPr>
                <w:rFonts w:ascii="Times New Roman" w:hAnsi="Times New Roman"/>
                <w:b/>
                <w:bCs/>
                <w:sz w:val="18"/>
                <w:szCs w:val="18"/>
              </w:rPr>
            </w:pPr>
          </w:p>
        </w:tc>
        <w:tc>
          <w:tcPr>
            <w:tcW w:w="829" w:type="dxa"/>
            <w:tcBorders>
              <w:top w:val="single" w:sz="12" w:space="0" w:color="auto"/>
              <w:bottom w:val="single" w:sz="4" w:space="0" w:color="auto"/>
            </w:tcBorders>
            <w:shd w:val="clear" w:color="auto" w:fill="auto"/>
          </w:tcPr>
          <w:p w:rsidR="00D718A1" w:rsidRPr="00E90755" w:rsidRDefault="00D718A1" w:rsidP="00D3792F">
            <w:pPr>
              <w:jc w:val="left"/>
              <w:rPr>
                <w:rFonts w:ascii="Times New Roman" w:hAnsi="Times New Roman"/>
                <w:b/>
                <w:bCs/>
                <w:sz w:val="18"/>
                <w:szCs w:val="18"/>
              </w:rPr>
            </w:pPr>
            <w:r w:rsidRPr="00E90755">
              <w:rPr>
                <w:rFonts w:ascii="Times New Roman" w:hAnsi="Times New Roman"/>
                <w:b/>
                <w:bCs/>
                <w:sz w:val="18"/>
                <w:szCs w:val="18"/>
              </w:rPr>
              <w:t>Cluster</w:t>
            </w:r>
          </w:p>
        </w:tc>
        <w:tc>
          <w:tcPr>
            <w:tcW w:w="3622" w:type="dxa"/>
            <w:tcBorders>
              <w:top w:val="single" w:sz="12" w:space="0" w:color="auto"/>
              <w:bottom w:val="single" w:sz="4" w:space="0" w:color="auto"/>
            </w:tcBorders>
            <w:shd w:val="clear" w:color="auto" w:fill="auto"/>
          </w:tcPr>
          <w:p w:rsidR="00D718A1" w:rsidRPr="00E90755" w:rsidRDefault="00D718A1" w:rsidP="00D3792F">
            <w:pPr>
              <w:jc w:val="left"/>
              <w:rPr>
                <w:rFonts w:ascii="Times New Roman" w:hAnsi="Times New Roman"/>
                <w:b/>
                <w:bCs/>
                <w:sz w:val="18"/>
                <w:szCs w:val="18"/>
              </w:rPr>
            </w:pPr>
          </w:p>
        </w:tc>
        <w:tc>
          <w:tcPr>
            <w:tcW w:w="937" w:type="dxa"/>
            <w:vMerge w:val="restart"/>
            <w:tcBorders>
              <w:top w:val="single" w:sz="12" w:space="0" w:color="auto"/>
            </w:tcBorders>
          </w:tcPr>
          <w:p w:rsidR="00D718A1" w:rsidRPr="00E90755" w:rsidRDefault="00D718A1" w:rsidP="00D3792F">
            <w:pPr>
              <w:jc w:val="left"/>
              <w:rPr>
                <w:rFonts w:ascii="Times New Roman" w:hAnsi="Times New Roman"/>
                <w:b/>
                <w:bCs/>
                <w:sz w:val="18"/>
                <w:szCs w:val="18"/>
              </w:rPr>
            </w:pPr>
            <w:r w:rsidRPr="00E90755">
              <w:rPr>
                <w:rFonts w:ascii="Times New Roman" w:hAnsi="Times New Roman" w:hint="eastAsia"/>
                <w:b/>
                <w:bCs/>
                <w:i/>
                <w:iCs/>
                <w:szCs w:val="21"/>
              </w:rPr>
              <w:t>I</w:t>
            </w:r>
            <w:r w:rsidRPr="00E90755">
              <w:rPr>
                <w:rFonts w:ascii="Times New Roman" w:hAnsi="Times New Roman" w:hint="eastAsia"/>
                <w:b/>
                <w:bCs/>
                <w:sz w:val="18"/>
                <w:szCs w:val="18"/>
                <w:vertAlign w:val="superscript"/>
              </w:rPr>
              <w:t>2</w:t>
            </w:r>
          </w:p>
        </w:tc>
        <w:tc>
          <w:tcPr>
            <w:tcW w:w="987" w:type="dxa"/>
            <w:vMerge w:val="restart"/>
            <w:tcBorders>
              <w:top w:val="single" w:sz="12" w:space="0" w:color="auto"/>
            </w:tcBorders>
          </w:tcPr>
          <w:p w:rsidR="00D718A1" w:rsidRPr="00E90755" w:rsidRDefault="00D718A1" w:rsidP="00D3792F">
            <w:pPr>
              <w:jc w:val="left"/>
              <w:rPr>
                <w:rFonts w:ascii="Times New Roman" w:hAnsi="Times New Roman"/>
                <w:b/>
                <w:bCs/>
                <w:sz w:val="18"/>
                <w:szCs w:val="18"/>
              </w:rPr>
            </w:pPr>
            <w:r w:rsidRPr="00E90755">
              <w:rPr>
                <w:rFonts w:ascii="Times New Roman" w:hAnsi="Times New Roman" w:hint="eastAsia"/>
                <w:b/>
                <w:bCs/>
                <w:sz w:val="18"/>
                <w:szCs w:val="18"/>
              </w:rPr>
              <w:t>Egger</w:t>
            </w:r>
            <w:r w:rsidRPr="00E90755">
              <w:rPr>
                <w:rFonts w:ascii="Times New Roman" w:hAnsi="Times New Roman"/>
                <w:b/>
                <w:bCs/>
                <w:sz w:val="18"/>
                <w:szCs w:val="18"/>
              </w:rPr>
              <w:t>’</w:t>
            </w:r>
            <w:r w:rsidRPr="00E90755">
              <w:rPr>
                <w:rFonts w:ascii="Times New Roman" w:hAnsi="Times New Roman" w:hint="eastAsia"/>
                <w:b/>
                <w:bCs/>
                <w:sz w:val="18"/>
                <w:szCs w:val="18"/>
              </w:rPr>
              <w:t>s test</w:t>
            </w:r>
          </w:p>
          <w:p w:rsidR="00D718A1" w:rsidRPr="00E90755" w:rsidRDefault="00D718A1" w:rsidP="00D3792F">
            <w:pPr>
              <w:jc w:val="left"/>
              <w:rPr>
                <w:rFonts w:ascii="Times New Roman" w:hAnsi="Times New Roman"/>
                <w:b/>
                <w:bCs/>
                <w:sz w:val="18"/>
                <w:szCs w:val="18"/>
              </w:rPr>
            </w:pPr>
            <w:r w:rsidRPr="00E90755">
              <w:rPr>
                <w:rFonts w:ascii="Times New Roman" w:hAnsi="Times New Roman" w:hint="eastAsia"/>
                <w:b/>
                <w:bCs/>
                <w:sz w:val="18"/>
                <w:szCs w:val="18"/>
              </w:rPr>
              <w:t xml:space="preserve"> (</w:t>
            </w:r>
            <w:r w:rsidRPr="00E90755">
              <w:rPr>
                <w:rFonts w:ascii="Times New Roman" w:hAnsi="Times New Roman" w:hint="eastAsia"/>
                <w:b/>
                <w:bCs/>
                <w:i/>
                <w:iCs/>
                <w:sz w:val="18"/>
                <w:szCs w:val="18"/>
              </w:rPr>
              <w:t>p</w:t>
            </w:r>
            <w:r w:rsidRPr="00E90755">
              <w:rPr>
                <w:rFonts w:ascii="Times New Roman" w:hAnsi="Times New Roman" w:hint="eastAsia"/>
                <w:b/>
                <w:bCs/>
                <w:sz w:val="18"/>
                <w:szCs w:val="18"/>
              </w:rPr>
              <w:t xml:space="preserve"> value)</w:t>
            </w:r>
          </w:p>
        </w:tc>
      </w:tr>
      <w:tr w:rsidR="00D718A1" w:rsidRPr="00E90755" w:rsidTr="007453A0">
        <w:tc>
          <w:tcPr>
            <w:tcW w:w="2978" w:type="dxa"/>
            <w:tcBorders>
              <w:top w:val="single" w:sz="4" w:space="0" w:color="auto"/>
              <w:bottom w:val="single" w:sz="6" w:space="0" w:color="auto"/>
            </w:tcBorders>
            <w:shd w:val="clear" w:color="auto" w:fill="auto"/>
          </w:tcPr>
          <w:p w:rsidR="00D718A1" w:rsidRPr="00E90755" w:rsidRDefault="00D718A1" w:rsidP="00D3792F">
            <w:pPr>
              <w:jc w:val="left"/>
              <w:rPr>
                <w:rFonts w:ascii="Times New Roman" w:hAnsi="Times New Roman"/>
                <w:b/>
                <w:bCs/>
                <w:sz w:val="18"/>
                <w:szCs w:val="18"/>
              </w:rPr>
            </w:pPr>
            <w:r w:rsidRPr="00E90755">
              <w:rPr>
                <w:rFonts w:ascii="Times New Roman" w:hAnsi="Times New Roman"/>
                <w:b/>
                <w:bCs/>
                <w:sz w:val="18"/>
                <w:szCs w:val="18"/>
              </w:rPr>
              <w:t>Region</w:t>
            </w:r>
          </w:p>
        </w:tc>
        <w:tc>
          <w:tcPr>
            <w:tcW w:w="1151" w:type="dxa"/>
            <w:tcBorders>
              <w:top w:val="single" w:sz="4" w:space="0" w:color="auto"/>
              <w:bottom w:val="single" w:sz="6" w:space="0" w:color="auto"/>
            </w:tcBorders>
            <w:shd w:val="clear" w:color="auto" w:fill="auto"/>
          </w:tcPr>
          <w:p w:rsidR="00D718A1" w:rsidRPr="00E90755" w:rsidRDefault="00D718A1" w:rsidP="00D3792F">
            <w:pPr>
              <w:jc w:val="left"/>
              <w:rPr>
                <w:rFonts w:ascii="Times New Roman" w:hAnsi="Times New Roman"/>
                <w:b/>
                <w:bCs/>
                <w:sz w:val="18"/>
                <w:szCs w:val="18"/>
              </w:rPr>
            </w:pPr>
            <w:r w:rsidRPr="00E90755">
              <w:rPr>
                <w:rFonts w:ascii="Times New Roman" w:hAnsi="Times New Roman"/>
                <w:b/>
                <w:bCs/>
                <w:sz w:val="18"/>
                <w:szCs w:val="18"/>
              </w:rPr>
              <w:t xml:space="preserve">Peak MNI coordinate </w:t>
            </w:r>
          </w:p>
          <w:p w:rsidR="00D718A1" w:rsidRPr="00E90755" w:rsidRDefault="00D718A1" w:rsidP="00D3792F">
            <w:pPr>
              <w:jc w:val="left"/>
              <w:rPr>
                <w:rFonts w:ascii="Times New Roman" w:hAnsi="Times New Roman"/>
                <w:b/>
                <w:bCs/>
                <w:sz w:val="18"/>
                <w:szCs w:val="18"/>
              </w:rPr>
            </w:pPr>
            <w:r w:rsidRPr="00E90755">
              <w:rPr>
                <w:rFonts w:ascii="Times New Roman" w:hAnsi="Times New Roman"/>
                <w:b/>
                <w:bCs/>
                <w:sz w:val="18"/>
                <w:szCs w:val="18"/>
              </w:rPr>
              <w:t>(x, y, z)</w:t>
            </w:r>
          </w:p>
        </w:tc>
        <w:tc>
          <w:tcPr>
            <w:tcW w:w="912" w:type="dxa"/>
            <w:tcBorders>
              <w:top w:val="single" w:sz="4" w:space="0" w:color="auto"/>
              <w:bottom w:val="single" w:sz="6" w:space="0" w:color="auto"/>
            </w:tcBorders>
            <w:shd w:val="clear" w:color="auto" w:fill="auto"/>
          </w:tcPr>
          <w:p w:rsidR="00D718A1" w:rsidRPr="00E90755" w:rsidRDefault="00D718A1" w:rsidP="00D3792F">
            <w:pPr>
              <w:jc w:val="left"/>
              <w:rPr>
                <w:rFonts w:ascii="Times New Roman" w:hAnsi="Times New Roman"/>
                <w:b/>
                <w:bCs/>
                <w:sz w:val="18"/>
                <w:szCs w:val="18"/>
              </w:rPr>
            </w:pPr>
            <w:r w:rsidRPr="00E90755">
              <w:rPr>
                <w:rFonts w:ascii="Times New Roman" w:hAnsi="Times New Roman"/>
                <w:b/>
                <w:bCs/>
                <w:sz w:val="18"/>
                <w:szCs w:val="18"/>
              </w:rPr>
              <w:t>SDM-Z value</w:t>
            </w:r>
          </w:p>
        </w:tc>
        <w:tc>
          <w:tcPr>
            <w:tcW w:w="904" w:type="dxa"/>
            <w:tcBorders>
              <w:top w:val="single" w:sz="4" w:space="0" w:color="auto"/>
              <w:bottom w:val="single" w:sz="6" w:space="0" w:color="auto"/>
            </w:tcBorders>
            <w:shd w:val="clear" w:color="auto" w:fill="auto"/>
          </w:tcPr>
          <w:p w:rsidR="00D718A1" w:rsidRPr="00E90755" w:rsidRDefault="00D718A1" w:rsidP="00D3792F">
            <w:pPr>
              <w:jc w:val="left"/>
              <w:rPr>
                <w:rFonts w:ascii="Times New Roman" w:hAnsi="Times New Roman"/>
                <w:b/>
                <w:bCs/>
                <w:sz w:val="18"/>
                <w:szCs w:val="18"/>
              </w:rPr>
            </w:pPr>
            <w:r w:rsidRPr="00E90755">
              <w:rPr>
                <w:rFonts w:ascii="Times New Roman" w:hAnsi="Times New Roman"/>
                <w:b/>
                <w:bCs/>
                <w:i/>
                <w:sz w:val="18"/>
                <w:szCs w:val="18"/>
              </w:rPr>
              <w:t>p</w:t>
            </w:r>
            <w:r w:rsidRPr="00E90755">
              <w:rPr>
                <w:rFonts w:ascii="Times New Roman" w:hAnsi="Times New Roman"/>
                <w:b/>
                <w:bCs/>
                <w:sz w:val="18"/>
                <w:szCs w:val="18"/>
              </w:rPr>
              <w:t xml:space="preserve"> value</w:t>
            </w:r>
          </w:p>
        </w:tc>
        <w:tc>
          <w:tcPr>
            <w:tcW w:w="663" w:type="dxa"/>
            <w:tcBorders>
              <w:bottom w:val="single" w:sz="6" w:space="0" w:color="auto"/>
            </w:tcBorders>
            <w:shd w:val="clear" w:color="auto" w:fill="auto"/>
          </w:tcPr>
          <w:p w:rsidR="00D718A1" w:rsidRPr="00E90755" w:rsidRDefault="00D718A1" w:rsidP="00D3792F">
            <w:pPr>
              <w:jc w:val="left"/>
              <w:rPr>
                <w:rFonts w:ascii="Times New Roman" w:hAnsi="Times New Roman"/>
                <w:b/>
                <w:bCs/>
                <w:sz w:val="18"/>
                <w:szCs w:val="18"/>
              </w:rPr>
            </w:pPr>
          </w:p>
        </w:tc>
        <w:tc>
          <w:tcPr>
            <w:tcW w:w="829" w:type="dxa"/>
            <w:tcBorders>
              <w:top w:val="single" w:sz="4" w:space="0" w:color="auto"/>
              <w:bottom w:val="single" w:sz="6" w:space="0" w:color="auto"/>
            </w:tcBorders>
            <w:shd w:val="clear" w:color="auto" w:fill="auto"/>
          </w:tcPr>
          <w:p w:rsidR="00D718A1" w:rsidRPr="00E90755" w:rsidRDefault="00D718A1" w:rsidP="00D3792F">
            <w:pPr>
              <w:jc w:val="left"/>
              <w:rPr>
                <w:rFonts w:ascii="Times New Roman" w:hAnsi="Times New Roman"/>
                <w:b/>
                <w:bCs/>
                <w:sz w:val="18"/>
                <w:szCs w:val="18"/>
              </w:rPr>
            </w:pPr>
            <w:r w:rsidRPr="00E90755">
              <w:rPr>
                <w:rFonts w:ascii="Times New Roman" w:hAnsi="Times New Roman"/>
                <w:b/>
                <w:bCs/>
                <w:sz w:val="18"/>
                <w:szCs w:val="18"/>
              </w:rPr>
              <w:t>No. of voxels</w:t>
            </w:r>
          </w:p>
        </w:tc>
        <w:tc>
          <w:tcPr>
            <w:tcW w:w="3622" w:type="dxa"/>
            <w:tcBorders>
              <w:top w:val="single" w:sz="4" w:space="0" w:color="auto"/>
              <w:bottom w:val="single" w:sz="6" w:space="0" w:color="auto"/>
            </w:tcBorders>
            <w:shd w:val="clear" w:color="auto" w:fill="auto"/>
          </w:tcPr>
          <w:p w:rsidR="00D718A1" w:rsidRPr="00E90755" w:rsidRDefault="00D718A1" w:rsidP="00D3792F">
            <w:pPr>
              <w:jc w:val="left"/>
              <w:rPr>
                <w:rFonts w:ascii="Times New Roman" w:hAnsi="Times New Roman"/>
                <w:b/>
                <w:bCs/>
                <w:sz w:val="18"/>
                <w:szCs w:val="18"/>
              </w:rPr>
            </w:pPr>
            <w:r w:rsidRPr="00E90755">
              <w:rPr>
                <w:rFonts w:ascii="Times New Roman" w:hAnsi="Times New Roman"/>
                <w:b/>
                <w:bCs/>
                <w:sz w:val="18"/>
                <w:szCs w:val="18"/>
              </w:rPr>
              <w:t>Breakdown (No. of voxels)</w:t>
            </w:r>
          </w:p>
        </w:tc>
        <w:tc>
          <w:tcPr>
            <w:tcW w:w="937" w:type="dxa"/>
            <w:vMerge/>
            <w:tcBorders>
              <w:bottom w:val="single" w:sz="6" w:space="0" w:color="auto"/>
            </w:tcBorders>
          </w:tcPr>
          <w:p w:rsidR="00D718A1" w:rsidRPr="00E90755" w:rsidRDefault="00D718A1" w:rsidP="00D3792F">
            <w:pPr>
              <w:jc w:val="left"/>
              <w:rPr>
                <w:rFonts w:ascii="Times New Roman" w:hAnsi="Times New Roman"/>
                <w:b/>
                <w:bCs/>
                <w:sz w:val="18"/>
                <w:szCs w:val="18"/>
              </w:rPr>
            </w:pPr>
          </w:p>
        </w:tc>
        <w:tc>
          <w:tcPr>
            <w:tcW w:w="987" w:type="dxa"/>
            <w:vMerge/>
            <w:tcBorders>
              <w:bottom w:val="single" w:sz="6" w:space="0" w:color="auto"/>
            </w:tcBorders>
          </w:tcPr>
          <w:p w:rsidR="00D718A1" w:rsidRPr="00E90755" w:rsidRDefault="00D718A1" w:rsidP="00D3792F">
            <w:pPr>
              <w:jc w:val="left"/>
              <w:rPr>
                <w:rFonts w:ascii="Times New Roman" w:hAnsi="Times New Roman"/>
                <w:b/>
                <w:bCs/>
                <w:sz w:val="18"/>
                <w:szCs w:val="18"/>
              </w:rPr>
            </w:pPr>
          </w:p>
        </w:tc>
      </w:tr>
      <w:tr w:rsidR="00D718A1" w:rsidRPr="00E90755" w:rsidTr="007453A0">
        <w:tc>
          <w:tcPr>
            <w:tcW w:w="2978" w:type="dxa"/>
            <w:tcBorders>
              <w:top w:val="single" w:sz="6" w:space="0" w:color="auto"/>
            </w:tcBorders>
            <w:shd w:val="clear" w:color="auto" w:fill="auto"/>
          </w:tcPr>
          <w:p w:rsidR="00D718A1" w:rsidRPr="00E90755" w:rsidRDefault="00D718A1" w:rsidP="00D3792F">
            <w:pPr>
              <w:jc w:val="left"/>
              <w:rPr>
                <w:rFonts w:ascii="Times New Roman" w:hAnsi="Times New Roman"/>
                <w:b/>
                <w:sz w:val="18"/>
                <w:szCs w:val="18"/>
              </w:rPr>
            </w:pPr>
            <w:r w:rsidRPr="00E90755">
              <w:rPr>
                <w:rFonts w:ascii="Times New Roman" w:hAnsi="Times New Roman"/>
                <w:b/>
                <w:sz w:val="18"/>
                <w:szCs w:val="18"/>
              </w:rPr>
              <w:t>BD &gt; HCs</w:t>
            </w:r>
          </w:p>
        </w:tc>
        <w:tc>
          <w:tcPr>
            <w:tcW w:w="1151" w:type="dxa"/>
            <w:tcBorders>
              <w:top w:val="single" w:sz="6" w:space="0" w:color="auto"/>
            </w:tcBorders>
            <w:shd w:val="clear" w:color="auto" w:fill="auto"/>
          </w:tcPr>
          <w:p w:rsidR="00D718A1" w:rsidRPr="00E90755" w:rsidRDefault="00D718A1" w:rsidP="00D3792F">
            <w:pPr>
              <w:jc w:val="left"/>
              <w:rPr>
                <w:rFonts w:ascii="Times New Roman" w:hAnsi="Times New Roman"/>
                <w:sz w:val="18"/>
                <w:szCs w:val="18"/>
              </w:rPr>
            </w:pPr>
          </w:p>
        </w:tc>
        <w:tc>
          <w:tcPr>
            <w:tcW w:w="912" w:type="dxa"/>
            <w:tcBorders>
              <w:top w:val="single" w:sz="6" w:space="0" w:color="auto"/>
            </w:tcBorders>
            <w:shd w:val="clear" w:color="auto" w:fill="auto"/>
          </w:tcPr>
          <w:p w:rsidR="00D718A1" w:rsidRPr="00E90755" w:rsidRDefault="00D718A1" w:rsidP="00D3792F">
            <w:pPr>
              <w:jc w:val="left"/>
              <w:rPr>
                <w:rFonts w:ascii="Times New Roman" w:hAnsi="Times New Roman"/>
                <w:sz w:val="18"/>
                <w:szCs w:val="18"/>
              </w:rPr>
            </w:pPr>
          </w:p>
        </w:tc>
        <w:tc>
          <w:tcPr>
            <w:tcW w:w="904" w:type="dxa"/>
            <w:tcBorders>
              <w:top w:val="single" w:sz="6" w:space="0" w:color="auto"/>
            </w:tcBorders>
            <w:shd w:val="clear" w:color="auto" w:fill="auto"/>
          </w:tcPr>
          <w:p w:rsidR="00D718A1" w:rsidRPr="00E90755" w:rsidRDefault="00D718A1" w:rsidP="00D3792F">
            <w:pPr>
              <w:jc w:val="left"/>
              <w:rPr>
                <w:rFonts w:ascii="Times New Roman" w:hAnsi="Times New Roman"/>
                <w:i/>
                <w:sz w:val="18"/>
                <w:szCs w:val="18"/>
              </w:rPr>
            </w:pPr>
          </w:p>
        </w:tc>
        <w:tc>
          <w:tcPr>
            <w:tcW w:w="663" w:type="dxa"/>
            <w:tcBorders>
              <w:top w:val="single" w:sz="6" w:space="0" w:color="auto"/>
            </w:tcBorders>
            <w:shd w:val="clear" w:color="auto" w:fill="auto"/>
          </w:tcPr>
          <w:p w:rsidR="00D718A1" w:rsidRPr="00E90755" w:rsidRDefault="00D718A1" w:rsidP="00D3792F">
            <w:pPr>
              <w:jc w:val="left"/>
              <w:rPr>
                <w:rFonts w:ascii="Times New Roman" w:hAnsi="Times New Roman"/>
                <w:sz w:val="18"/>
                <w:szCs w:val="18"/>
              </w:rPr>
            </w:pPr>
          </w:p>
        </w:tc>
        <w:tc>
          <w:tcPr>
            <w:tcW w:w="829" w:type="dxa"/>
            <w:tcBorders>
              <w:top w:val="single" w:sz="6" w:space="0" w:color="auto"/>
            </w:tcBorders>
            <w:shd w:val="clear" w:color="auto" w:fill="auto"/>
          </w:tcPr>
          <w:p w:rsidR="00D718A1" w:rsidRPr="00E90755" w:rsidRDefault="00D718A1" w:rsidP="00D3792F">
            <w:pPr>
              <w:jc w:val="left"/>
              <w:rPr>
                <w:rFonts w:ascii="Times New Roman" w:hAnsi="Times New Roman"/>
                <w:sz w:val="18"/>
                <w:szCs w:val="18"/>
              </w:rPr>
            </w:pPr>
          </w:p>
        </w:tc>
        <w:tc>
          <w:tcPr>
            <w:tcW w:w="3622" w:type="dxa"/>
            <w:tcBorders>
              <w:top w:val="single" w:sz="6" w:space="0" w:color="auto"/>
            </w:tcBorders>
            <w:shd w:val="clear" w:color="auto" w:fill="auto"/>
          </w:tcPr>
          <w:p w:rsidR="00D718A1" w:rsidRPr="00E90755" w:rsidRDefault="00D718A1" w:rsidP="00D3792F">
            <w:pPr>
              <w:jc w:val="left"/>
              <w:rPr>
                <w:rFonts w:ascii="Times New Roman" w:hAnsi="Times New Roman"/>
                <w:sz w:val="18"/>
                <w:szCs w:val="18"/>
              </w:rPr>
            </w:pPr>
          </w:p>
        </w:tc>
        <w:tc>
          <w:tcPr>
            <w:tcW w:w="937" w:type="dxa"/>
            <w:tcBorders>
              <w:top w:val="single" w:sz="6" w:space="0" w:color="auto"/>
            </w:tcBorders>
          </w:tcPr>
          <w:p w:rsidR="00D718A1" w:rsidRPr="00E90755" w:rsidRDefault="00D718A1" w:rsidP="00D3792F">
            <w:pPr>
              <w:jc w:val="left"/>
              <w:rPr>
                <w:rFonts w:ascii="Times New Roman" w:hAnsi="Times New Roman"/>
                <w:sz w:val="18"/>
                <w:szCs w:val="18"/>
              </w:rPr>
            </w:pPr>
          </w:p>
        </w:tc>
        <w:tc>
          <w:tcPr>
            <w:tcW w:w="987" w:type="dxa"/>
            <w:tcBorders>
              <w:top w:val="single" w:sz="6" w:space="0" w:color="auto"/>
            </w:tcBorders>
          </w:tcPr>
          <w:p w:rsidR="00D718A1" w:rsidRPr="00E90755" w:rsidRDefault="00D718A1" w:rsidP="00D3792F">
            <w:pPr>
              <w:jc w:val="left"/>
              <w:rPr>
                <w:rFonts w:ascii="Times New Roman" w:hAnsi="Times New Roman"/>
                <w:sz w:val="18"/>
                <w:szCs w:val="18"/>
              </w:rPr>
            </w:pPr>
          </w:p>
        </w:tc>
      </w:tr>
      <w:tr w:rsidR="00D718A1" w:rsidRPr="00E90755" w:rsidTr="00D3792F">
        <w:tc>
          <w:tcPr>
            <w:tcW w:w="2978" w:type="dxa"/>
            <w:shd w:val="clear" w:color="auto" w:fill="auto"/>
          </w:tcPr>
          <w:p w:rsidR="00D718A1" w:rsidRPr="00E90755" w:rsidRDefault="00D718A1" w:rsidP="00D3792F">
            <w:pPr>
              <w:jc w:val="left"/>
              <w:rPr>
                <w:rFonts w:ascii="Times New Roman" w:hAnsi="Times New Roman"/>
                <w:sz w:val="18"/>
                <w:szCs w:val="18"/>
              </w:rPr>
            </w:pPr>
            <w:r w:rsidRPr="00E90755">
              <w:rPr>
                <w:rFonts w:ascii="Times New Roman" w:hAnsi="Times New Roman" w:hint="eastAsia"/>
                <w:sz w:val="18"/>
                <w:szCs w:val="18"/>
              </w:rPr>
              <w:t xml:space="preserve">Left middle frontal </w:t>
            </w:r>
            <w:proofErr w:type="spellStart"/>
            <w:r w:rsidRPr="00E90755">
              <w:rPr>
                <w:rFonts w:ascii="Times New Roman" w:hAnsi="Times New Roman" w:hint="eastAsia"/>
                <w:sz w:val="18"/>
                <w:szCs w:val="18"/>
              </w:rPr>
              <w:t>gyrus</w:t>
            </w:r>
            <w:proofErr w:type="spellEnd"/>
            <w:r w:rsidRPr="00E90755">
              <w:rPr>
                <w:rFonts w:ascii="Times New Roman" w:hAnsi="Times New Roman" w:hint="eastAsia"/>
                <w:sz w:val="18"/>
                <w:szCs w:val="18"/>
              </w:rPr>
              <w:t>, orbital part, BA 11</w:t>
            </w:r>
          </w:p>
        </w:tc>
        <w:tc>
          <w:tcPr>
            <w:tcW w:w="1151" w:type="dxa"/>
            <w:shd w:val="clear" w:color="auto" w:fill="auto"/>
          </w:tcPr>
          <w:p w:rsidR="00D718A1" w:rsidRPr="00E90755" w:rsidRDefault="00D718A1" w:rsidP="00D3792F">
            <w:pPr>
              <w:jc w:val="left"/>
              <w:rPr>
                <w:rFonts w:ascii="Times New Roman" w:hAnsi="Times New Roman"/>
                <w:sz w:val="18"/>
                <w:szCs w:val="18"/>
              </w:rPr>
            </w:pPr>
            <w:r w:rsidRPr="00E90755">
              <w:rPr>
                <w:rFonts w:ascii="Times New Roman" w:hAnsi="Times New Roman" w:hint="eastAsia"/>
                <w:sz w:val="18"/>
                <w:szCs w:val="18"/>
              </w:rPr>
              <w:t>-26, 46, -16</w:t>
            </w:r>
          </w:p>
        </w:tc>
        <w:tc>
          <w:tcPr>
            <w:tcW w:w="912" w:type="dxa"/>
            <w:shd w:val="clear" w:color="auto" w:fill="auto"/>
          </w:tcPr>
          <w:p w:rsidR="00D718A1" w:rsidRPr="00E90755" w:rsidRDefault="00D718A1" w:rsidP="00D3792F">
            <w:pPr>
              <w:jc w:val="left"/>
              <w:rPr>
                <w:rFonts w:ascii="Times New Roman" w:hAnsi="Times New Roman"/>
                <w:sz w:val="18"/>
                <w:szCs w:val="18"/>
              </w:rPr>
            </w:pPr>
            <w:r w:rsidRPr="00E90755">
              <w:rPr>
                <w:rFonts w:ascii="Times New Roman" w:hAnsi="Times New Roman" w:hint="eastAsia"/>
                <w:sz w:val="18"/>
                <w:szCs w:val="18"/>
              </w:rPr>
              <w:t>5.437</w:t>
            </w:r>
          </w:p>
        </w:tc>
        <w:tc>
          <w:tcPr>
            <w:tcW w:w="904" w:type="dxa"/>
            <w:shd w:val="clear" w:color="auto" w:fill="auto"/>
          </w:tcPr>
          <w:p w:rsidR="00D718A1" w:rsidRPr="00E90755" w:rsidRDefault="00D718A1" w:rsidP="00D3792F">
            <w:pPr>
              <w:jc w:val="left"/>
              <w:rPr>
                <w:rFonts w:ascii="Times New Roman" w:hAnsi="Times New Roman"/>
                <w:sz w:val="18"/>
                <w:szCs w:val="18"/>
              </w:rPr>
            </w:pPr>
            <w:r w:rsidRPr="00E90755">
              <w:rPr>
                <w:rFonts w:ascii="Times New Roman" w:hAnsi="Times New Roman" w:hint="eastAsia"/>
                <w:sz w:val="18"/>
                <w:szCs w:val="18"/>
              </w:rPr>
              <w:t>9.999e-3</w:t>
            </w:r>
          </w:p>
        </w:tc>
        <w:tc>
          <w:tcPr>
            <w:tcW w:w="663" w:type="dxa"/>
            <w:shd w:val="clear" w:color="auto" w:fill="auto"/>
          </w:tcPr>
          <w:p w:rsidR="00D718A1" w:rsidRPr="00E90755" w:rsidRDefault="00D718A1" w:rsidP="00D3792F">
            <w:pPr>
              <w:jc w:val="left"/>
              <w:rPr>
                <w:rFonts w:ascii="Times New Roman" w:hAnsi="Times New Roman"/>
                <w:sz w:val="18"/>
                <w:szCs w:val="18"/>
              </w:rPr>
            </w:pPr>
          </w:p>
        </w:tc>
        <w:tc>
          <w:tcPr>
            <w:tcW w:w="829" w:type="dxa"/>
            <w:shd w:val="clear" w:color="auto" w:fill="auto"/>
          </w:tcPr>
          <w:p w:rsidR="00D718A1" w:rsidRPr="00E90755" w:rsidRDefault="00D718A1" w:rsidP="00D3792F">
            <w:pPr>
              <w:jc w:val="left"/>
              <w:rPr>
                <w:rFonts w:ascii="Times New Roman" w:hAnsi="Times New Roman"/>
                <w:sz w:val="18"/>
                <w:szCs w:val="18"/>
              </w:rPr>
            </w:pPr>
            <w:r w:rsidRPr="00E90755">
              <w:rPr>
                <w:rFonts w:ascii="Times New Roman" w:hAnsi="Times New Roman" w:hint="eastAsia"/>
                <w:sz w:val="18"/>
                <w:szCs w:val="18"/>
              </w:rPr>
              <w:t>186</w:t>
            </w:r>
          </w:p>
        </w:tc>
        <w:tc>
          <w:tcPr>
            <w:tcW w:w="3622" w:type="dxa"/>
            <w:shd w:val="clear" w:color="auto" w:fill="auto"/>
          </w:tcPr>
          <w:p w:rsidR="00D718A1" w:rsidRPr="00E90755" w:rsidRDefault="00D718A1" w:rsidP="00D3792F">
            <w:pPr>
              <w:jc w:val="left"/>
              <w:rPr>
                <w:rFonts w:ascii="Times New Roman" w:hAnsi="Times New Roman"/>
                <w:sz w:val="18"/>
                <w:szCs w:val="18"/>
              </w:rPr>
            </w:pPr>
            <w:r w:rsidRPr="00E90755">
              <w:rPr>
                <w:rFonts w:ascii="Times New Roman" w:hAnsi="Times New Roman" w:hint="eastAsia"/>
                <w:sz w:val="18"/>
                <w:szCs w:val="18"/>
              </w:rPr>
              <w:t xml:space="preserve">Left middle frontal </w:t>
            </w:r>
            <w:proofErr w:type="spellStart"/>
            <w:r w:rsidRPr="00E90755">
              <w:rPr>
                <w:rFonts w:ascii="Times New Roman" w:hAnsi="Times New Roman" w:hint="eastAsia"/>
                <w:sz w:val="18"/>
                <w:szCs w:val="18"/>
              </w:rPr>
              <w:t>gyrus</w:t>
            </w:r>
            <w:proofErr w:type="spellEnd"/>
            <w:r w:rsidRPr="00E90755">
              <w:rPr>
                <w:rFonts w:ascii="Times New Roman" w:hAnsi="Times New Roman" w:hint="eastAsia"/>
                <w:sz w:val="18"/>
                <w:szCs w:val="18"/>
              </w:rPr>
              <w:t>, orbital part, BAs 11, 47 (117)</w:t>
            </w:r>
          </w:p>
          <w:p w:rsidR="00D718A1" w:rsidRPr="00E90755" w:rsidRDefault="00D718A1" w:rsidP="00D3792F">
            <w:pPr>
              <w:jc w:val="left"/>
              <w:rPr>
                <w:rFonts w:ascii="Times New Roman" w:hAnsi="Times New Roman"/>
                <w:sz w:val="18"/>
                <w:szCs w:val="18"/>
              </w:rPr>
            </w:pPr>
            <w:r w:rsidRPr="00E90755">
              <w:rPr>
                <w:rFonts w:ascii="Times New Roman" w:hAnsi="Times New Roman" w:hint="eastAsia"/>
                <w:sz w:val="18"/>
                <w:szCs w:val="18"/>
              </w:rPr>
              <w:t xml:space="preserve">Left inferior frontal </w:t>
            </w:r>
            <w:proofErr w:type="spellStart"/>
            <w:r w:rsidRPr="00E90755">
              <w:rPr>
                <w:rFonts w:ascii="Times New Roman" w:hAnsi="Times New Roman" w:hint="eastAsia"/>
                <w:sz w:val="18"/>
                <w:szCs w:val="18"/>
              </w:rPr>
              <w:t>gyrus</w:t>
            </w:r>
            <w:proofErr w:type="spellEnd"/>
            <w:r w:rsidRPr="00E90755">
              <w:rPr>
                <w:rFonts w:ascii="Times New Roman" w:hAnsi="Times New Roman" w:hint="eastAsia"/>
                <w:sz w:val="18"/>
                <w:szCs w:val="18"/>
              </w:rPr>
              <w:t>, orbital part, BAs 11, 47 (34)</w:t>
            </w:r>
          </w:p>
        </w:tc>
        <w:tc>
          <w:tcPr>
            <w:tcW w:w="937" w:type="dxa"/>
          </w:tcPr>
          <w:p w:rsidR="00D718A1" w:rsidRPr="00E90755" w:rsidRDefault="00D718A1" w:rsidP="00D3792F">
            <w:pPr>
              <w:jc w:val="left"/>
              <w:rPr>
                <w:rFonts w:ascii="Times New Roman" w:hAnsi="Times New Roman"/>
                <w:sz w:val="18"/>
                <w:szCs w:val="18"/>
              </w:rPr>
            </w:pPr>
            <w:r w:rsidRPr="00E90755">
              <w:rPr>
                <w:rFonts w:ascii="Times New Roman" w:hAnsi="Times New Roman" w:hint="eastAsia"/>
                <w:sz w:val="18"/>
                <w:szCs w:val="18"/>
              </w:rPr>
              <w:t>28.47</w:t>
            </w:r>
            <w:r w:rsidR="002D1F11" w:rsidRPr="00E90755">
              <w:rPr>
                <w:rFonts w:ascii="Times New Roman" w:hAnsi="Times New Roman" w:hint="eastAsia"/>
                <w:sz w:val="18"/>
                <w:szCs w:val="18"/>
              </w:rPr>
              <w:t>0</w:t>
            </w:r>
          </w:p>
        </w:tc>
        <w:tc>
          <w:tcPr>
            <w:tcW w:w="987" w:type="dxa"/>
          </w:tcPr>
          <w:p w:rsidR="00D718A1" w:rsidRPr="00E90755" w:rsidRDefault="00D718A1" w:rsidP="00D3792F">
            <w:pPr>
              <w:jc w:val="left"/>
              <w:rPr>
                <w:rFonts w:ascii="Times New Roman" w:hAnsi="Times New Roman"/>
                <w:sz w:val="18"/>
                <w:szCs w:val="18"/>
              </w:rPr>
            </w:pPr>
            <w:r w:rsidRPr="00E90755">
              <w:rPr>
                <w:rFonts w:ascii="Times New Roman" w:hAnsi="Times New Roman" w:hint="eastAsia"/>
                <w:sz w:val="18"/>
                <w:szCs w:val="18"/>
              </w:rPr>
              <w:t>0.803</w:t>
            </w:r>
          </w:p>
        </w:tc>
      </w:tr>
      <w:tr w:rsidR="00D718A1" w:rsidRPr="00E90755" w:rsidTr="00D3792F">
        <w:tc>
          <w:tcPr>
            <w:tcW w:w="2978" w:type="dxa"/>
            <w:shd w:val="clear" w:color="auto" w:fill="auto"/>
          </w:tcPr>
          <w:p w:rsidR="00D718A1" w:rsidRPr="00E90755" w:rsidRDefault="00D718A1" w:rsidP="00D3792F">
            <w:pPr>
              <w:jc w:val="left"/>
              <w:rPr>
                <w:rFonts w:ascii="Times New Roman" w:hAnsi="Times New Roman"/>
                <w:sz w:val="18"/>
                <w:szCs w:val="18"/>
              </w:rPr>
            </w:pPr>
            <w:r w:rsidRPr="00E90755">
              <w:rPr>
                <w:rFonts w:ascii="Times New Roman" w:hAnsi="Times New Roman"/>
                <w:b/>
                <w:sz w:val="18"/>
                <w:szCs w:val="18"/>
              </w:rPr>
              <w:t>BD &lt; HCs</w:t>
            </w:r>
          </w:p>
        </w:tc>
        <w:tc>
          <w:tcPr>
            <w:tcW w:w="1151" w:type="dxa"/>
            <w:shd w:val="clear" w:color="auto" w:fill="auto"/>
          </w:tcPr>
          <w:p w:rsidR="00D718A1" w:rsidRPr="00E90755" w:rsidRDefault="00D718A1" w:rsidP="00D3792F">
            <w:pPr>
              <w:jc w:val="left"/>
              <w:rPr>
                <w:rFonts w:ascii="Times New Roman" w:hAnsi="Times New Roman"/>
                <w:sz w:val="18"/>
                <w:szCs w:val="18"/>
              </w:rPr>
            </w:pPr>
          </w:p>
        </w:tc>
        <w:tc>
          <w:tcPr>
            <w:tcW w:w="912" w:type="dxa"/>
            <w:shd w:val="clear" w:color="auto" w:fill="auto"/>
          </w:tcPr>
          <w:p w:rsidR="00D718A1" w:rsidRPr="00E90755" w:rsidRDefault="00D718A1" w:rsidP="00D3792F">
            <w:pPr>
              <w:jc w:val="left"/>
              <w:rPr>
                <w:rFonts w:ascii="Times New Roman" w:hAnsi="Times New Roman"/>
                <w:sz w:val="18"/>
                <w:szCs w:val="18"/>
              </w:rPr>
            </w:pPr>
          </w:p>
        </w:tc>
        <w:tc>
          <w:tcPr>
            <w:tcW w:w="904" w:type="dxa"/>
            <w:shd w:val="clear" w:color="auto" w:fill="auto"/>
          </w:tcPr>
          <w:p w:rsidR="00D718A1" w:rsidRPr="00E90755" w:rsidRDefault="00D718A1" w:rsidP="00D3792F">
            <w:pPr>
              <w:jc w:val="left"/>
              <w:rPr>
                <w:rFonts w:ascii="Times New Roman" w:hAnsi="Times New Roman"/>
                <w:sz w:val="18"/>
                <w:szCs w:val="18"/>
              </w:rPr>
            </w:pPr>
          </w:p>
        </w:tc>
        <w:tc>
          <w:tcPr>
            <w:tcW w:w="663" w:type="dxa"/>
            <w:shd w:val="clear" w:color="auto" w:fill="auto"/>
          </w:tcPr>
          <w:p w:rsidR="00D718A1" w:rsidRPr="00E90755" w:rsidRDefault="00D718A1" w:rsidP="00D3792F">
            <w:pPr>
              <w:jc w:val="left"/>
              <w:rPr>
                <w:rFonts w:ascii="Times New Roman" w:hAnsi="Times New Roman"/>
                <w:sz w:val="18"/>
                <w:szCs w:val="18"/>
              </w:rPr>
            </w:pPr>
          </w:p>
        </w:tc>
        <w:tc>
          <w:tcPr>
            <w:tcW w:w="829" w:type="dxa"/>
            <w:shd w:val="clear" w:color="auto" w:fill="auto"/>
          </w:tcPr>
          <w:p w:rsidR="00D718A1" w:rsidRPr="00E90755" w:rsidRDefault="00D718A1" w:rsidP="00D3792F">
            <w:pPr>
              <w:jc w:val="left"/>
              <w:rPr>
                <w:rFonts w:ascii="Times New Roman" w:hAnsi="Times New Roman"/>
                <w:sz w:val="18"/>
                <w:szCs w:val="18"/>
              </w:rPr>
            </w:pPr>
          </w:p>
        </w:tc>
        <w:tc>
          <w:tcPr>
            <w:tcW w:w="3622" w:type="dxa"/>
            <w:shd w:val="clear" w:color="auto" w:fill="auto"/>
          </w:tcPr>
          <w:p w:rsidR="00D718A1" w:rsidRPr="00E90755" w:rsidRDefault="00D718A1" w:rsidP="00D3792F">
            <w:pPr>
              <w:jc w:val="left"/>
              <w:rPr>
                <w:rFonts w:ascii="Times New Roman" w:hAnsi="Times New Roman"/>
                <w:sz w:val="18"/>
                <w:szCs w:val="18"/>
              </w:rPr>
            </w:pPr>
          </w:p>
        </w:tc>
        <w:tc>
          <w:tcPr>
            <w:tcW w:w="937" w:type="dxa"/>
          </w:tcPr>
          <w:p w:rsidR="00D718A1" w:rsidRPr="00E90755" w:rsidRDefault="00D718A1" w:rsidP="00D3792F">
            <w:pPr>
              <w:jc w:val="left"/>
              <w:rPr>
                <w:rFonts w:ascii="Times New Roman" w:hAnsi="Times New Roman"/>
                <w:sz w:val="18"/>
                <w:szCs w:val="18"/>
              </w:rPr>
            </w:pPr>
          </w:p>
        </w:tc>
        <w:tc>
          <w:tcPr>
            <w:tcW w:w="987" w:type="dxa"/>
          </w:tcPr>
          <w:p w:rsidR="00D718A1" w:rsidRPr="00E90755" w:rsidRDefault="00D718A1" w:rsidP="00D3792F">
            <w:pPr>
              <w:jc w:val="left"/>
              <w:rPr>
                <w:rFonts w:ascii="Times New Roman" w:hAnsi="Times New Roman"/>
                <w:sz w:val="18"/>
                <w:szCs w:val="18"/>
              </w:rPr>
            </w:pPr>
          </w:p>
        </w:tc>
      </w:tr>
      <w:tr w:rsidR="00D718A1" w:rsidRPr="00E90755" w:rsidTr="007453A0">
        <w:tc>
          <w:tcPr>
            <w:tcW w:w="2978" w:type="dxa"/>
            <w:tcBorders>
              <w:bottom w:val="single" w:sz="12" w:space="0" w:color="auto"/>
            </w:tcBorders>
            <w:shd w:val="clear" w:color="auto" w:fill="auto"/>
          </w:tcPr>
          <w:p w:rsidR="00D718A1" w:rsidRPr="00E90755" w:rsidRDefault="00D718A1" w:rsidP="00D3792F">
            <w:pPr>
              <w:jc w:val="left"/>
              <w:rPr>
                <w:rFonts w:ascii="Times New Roman" w:hAnsi="Times New Roman"/>
                <w:sz w:val="18"/>
                <w:szCs w:val="18"/>
              </w:rPr>
            </w:pPr>
            <w:r w:rsidRPr="00E90755">
              <w:rPr>
                <w:rFonts w:ascii="Times New Roman" w:hAnsi="Times New Roman" w:hint="eastAsia"/>
                <w:sz w:val="18"/>
                <w:szCs w:val="18"/>
              </w:rPr>
              <w:t xml:space="preserve">Left middle temporal </w:t>
            </w:r>
            <w:proofErr w:type="spellStart"/>
            <w:r w:rsidRPr="00E90755">
              <w:rPr>
                <w:rFonts w:ascii="Times New Roman" w:hAnsi="Times New Roman" w:hint="eastAsia"/>
                <w:sz w:val="18"/>
                <w:szCs w:val="18"/>
              </w:rPr>
              <w:t>gyrus</w:t>
            </w:r>
            <w:proofErr w:type="spellEnd"/>
            <w:r w:rsidRPr="00E90755">
              <w:rPr>
                <w:rFonts w:ascii="Times New Roman" w:hAnsi="Times New Roman" w:hint="eastAsia"/>
                <w:sz w:val="18"/>
                <w:szCs w:val="18"/>
              </w:rPr>
              <w:t>, BA 22</w:t>
            </w:r>
          </w:p>
        </w:tc>
        <w:tc>
          <w:tcPr>
            <w:tcW w:w="1151" w:type="dxa"/>
            <w:tcBorders>
              <w:bottom w:val="single" w:sz="12" w:space="0" w:color="auto"/>
            </w:tcBorders>
            <w:shd w:val="clear" w:color="auto" w:fill="auto"/>
          </w:tcPr>
          <w:p w:rsidR="00D718A1" w:rsidRPr="00E90755" w:rsidRDefault="00D718A1" w:rsidP="00D3792F">
            <w:pPr>
              <w:jc w:val="left"/>
              <w:rPr>
                <w:rFonts w:ascii="Times New Roman" w:hAnsi="Times New Roman"/>
                <w:sz w:val="18"/>
                <w:szCs w:val="18"/>
              </w:rPr>
            </w:pPr>
            <w:r w:rsidRPr="00E90755">
              <w:rPr>
                <w:rFonts w:ascii="Times New Roman" w:hAnsi="Times New Roman" w:hint="eastAsia"/>
                <w:sz w:val="18"/>
                <w:szCs w:val="18"/>
              </w:rPr>
              <w:t>-58, -16, 0</w:t>
            </w:r>
          </w:p>
        </w:tc>
        <w:tc>
          <w:tcPr>
            <w:tcW w:w="912" w:type="dxa"/>
            <w:tcBorders>
              <w:bottom w:val="single" w:sz="12" w:space="0" w:color="auto"/>
            </w:tcBorders>
            <w:shd w:val="clear" w:color="auto" w:fill="auto"/>
          </w:tcPr>
          <w:p w:rsidR="00D718A1" w:rsidRPr="00E90755" w:rsidRDefault="00D718A1" w:rsidP="00D3792F">
            <w:pPr>
              <w:jc w:val="left"/>
              <w:rPr>
                <w:rFonts w:ascii="Times New Roman" w:hAnsi="Times New Roman"/>
                <w:sz w:val="18"/>
                <w:szCs w:val="18"/>
              </w:rPr>
            </w:pPr>
            <w:r w:rsidRPr="00E90755">
              <w:rPr>
                <w:rFonts w:ascii="Times New Roman" w:hAnsi="Times New Roman" w:hint="eastAsia"/>
                <w:sz w:val="18"/>
                <w:szCs w:val="18"/>
              </w:rPr>
              <w:t>-6.211</w:t>
            </w:r>
          </w:p>
        </w:tc>
        <w:tc>
          <w:tcPr>
            <w:tcW w:w="904" w:type="dxa"/>
            <w:tcBorders>
              <w:bottom w:val="single" w:sz="12" w:space="0" w:color="auto"/>
            </w:tcBorders>
            <w:shd w:val="clear" w:color="auto" w:fill="auto"/>
          </w:tcPr>
          <w:p w:rsidR="00D718A1" w:rsidRPr="00E90755" w:rsidRDefault="00D718A1" w:rsidP="00D3792F">
            <w:pPr>
              <w:jc w:val="left"/>
              <w:rPr>
                <w:rFonts w:ascii="Times New Roman" w:hAnsi="Times New Roman"/>
                <w:sz w:val="18"/>
                <w:szCs w:val="18"/>
              </w:rPr>
            </w:pPr>
            <w:r w:rsidRPr="00E90755">
              <w:rPr>
                <w:rFonts w:ascii="Times New Roman" w:hAnsi="Times New Roman" w:hint="eastAsia"/>
                <w:sz w:val="18"/>
                <w:szCs w:val="18"/>
              </w:rPr>
              <w:t>1.999e-3</w:t>
            </w:r>
          </w:p>
        </w:tc>
        <w:tc>
          <w:tcPr>
            <w:tcW w:w="663" w:type="dxa"/>
            <w:tcBorders>
              <w:bottom w:val="single" w:sz="12" w:space="0" w:color="auto"/>
            </w:tcBorders>
            <w:shd w:val="clear" w:color="auto" w:fill="auto"/>
          </w:tcPr>
          <w:p w:rsidR="00D718A1" w:rsidRPr="00E90755" w:rsidRDefault="00D718A1" w:rsidP="00D3792F">
            <w:pPr>
              <w:jc w:val="left"/>
              <w:rPr>
                <w:rFonts w:ascii="Times New Roman" w:hAnsi="Times New Roman"/>
                <w:sz w:val="18"/>
                <w:szCs w:val="18"/>
              </w:rPr>
            </w:pPr>
          </w:p>
        </w:tc>
        <w:tc>
          <w:tcPr>
            <w:tcW w:w="829" w:type="dxa"/>
            <w:tcBorders>
              <w:bottom w:val="single" w:sz="12" w:space="0" w:color="auto"/>
            </w:tcBorders>
            <w:shd w:val="clear" w:color="auto" w:fill="auto"/>
          </w:tcPr>
          <w:p w:rsidR="00D718A1" w:rsidRPr="00E90755" w:rsidRDefault="00D718A1" w:rsidP="00D3792F">
            <w:pPr>
              <w:jc w:val="left"/>
              <w:rPr>
                <w:rFonts w:ascii="Times New Roman" w:hAnsi="Times New Roman"/>
                <w:sz w:val="18"/>
                <w:szCs w:val="18"/>
              </w:rPr>
            </w:pPr>
            <w:r w:rsidRPr="00E90755">
              <w:rPr>
                <w:rFonts w:ascii="Times New Roman" w:hAnsi="Times New Roman" w:hint="eastAsia"/>
                <w:sz w:val="18"/>
                <w:szCs w:val="18"/>
              </w:rPr>
              <w:t>1099</w:t>
            </w:r>
          </w:p>
        </w:tc>
        <w:tc>
          <w:tcPr>
            <w:tcW w:w="3622" w:type="dxa"/>
            <w:tcBorders>
              <w:bottom w:val="single" w:sz="12" w:space="0" w:color="auto"/>
            </w:tcBorders>
            <w:shd w:val="clear" w:color="auto" w:fill="auto"/>
          </w:tcPr>
          <w:p w:rsidR="00D718A1" w:rsidRPr="00E90755" w:rsidRDefault="00D718A1" w:rsidP="00D3792F">
            <w:pPr>
              <w:jc w:val="left"/>
              <w:rPr>
                <w:rFonts w:ascii="Times New Roman" w:hAnsi="Times New Roman"/>
                <w:sz w:val="18"/>
                <w:szCs w:val="18"/>
              </w:rPr>
            </w:pPr>
            <w:r w:rsidRPr="00E90755">
              <w:rPr>
                <w:rFonts w:ascii="Times New Roman" w:hAnsi="Times New Roman" w:hint="eastAsia"/>
                <w:sz w:val="18"/>
                <w:szCs w:val="18"/>
              </w:rPr>
              <w:t xml:space="preserve">Left superior temporal </w:t>
            </w:r>
            <w:proofErr w:type="spellStart"/>
            <w:r w:rsidRPr="00E90755">
              <w:rPr>
                <w:rFonts w:ascii="Times New Roman" w:hAnsi="Times New Roman" w:hint="eastAsia"/>
                <w:sz w:val="18"/>
                <w:szCs w:val="18"/>
              </w:rPr>
              <w:t>gyrus</w:t>
            </w:r>
            <w:proofErr w:type="spellEnd"/>
            <w:r w:rsidRPr="00E90755">
              <w:rPr>
                <w:rFonts w:ascii="Times New Roman" w:hAnsi="Times New Roman" w:hint="eastAsia"/>
                <w:sz w:val="18"/>
                <w:szCs w:val="18"/>
              </w:rPr>
              <w:t>, BAs 22,42, 48 (524)</w:t>
            </w:r>
          </w:p>
          <w:p w:rsidR="00D718A1" w:rsidRPr="00E90755" w:rsidRDefault="00D718A1" w:rsidP="00D3792F">
            <w:pPr>
              <w:jc w:val="left"/>
              <w:rPr>
                <w:rFonts w:ascii="Times New Roman" w:hAnsi="Times New Roman"/>
                <w:sz w:val="18"/>
                <w:szCs w:val="18"/>
              </w:rPr>
            </w:pPr>
            <w:r w:rsidRPr="00E90755">
              <w:rPr>
                <w:rFonts w:ascii="Times New Roman" w:hAnsi="Times New Roman" w:hint="eastAsia"/>
                <w:sz w:val="18"/>
                <w:szCs w:val="18"/>
              </w:rPr>
              <w:t xml:space="preserve">Left </w:t>
            </w:r>
            <w:proofErr w:type="spellStart"/>
            <w:r w:rsidRPr="00E90755">
              <w:rPr>
                <w:rFonts w:ascii="Times New Roman" w:hAnsi="Times New Roman" w:hint="eastAsia"/>
                <w:sz w:val="18"/>
                <w:szCs w:val="18"/>
              </w:rPr>
              <w:t>postcentral</w:t>
            </w:r>
            <w:proofErr w:type="spellEnd"/>
            <w:r w:rsidRPr="00E90755">
              <w:rPr>
                <w:rFonts w:ascii="Times New Roman" w:hAnsi="Times New Roman" w:hint="eastAsia"/>
                <w:sz w:val="18"/>
                <w:szCs w:val="18"/>
              </w:rPr>
              <w:t xml:space="preserve"> </w:t>
            </w:r>
            <w:proofErr w:type="spellStart"/>
            <w:r w:rsidRPr="00E90755">
              <w:rPr>
                <w:rFonts w:ascii="Times New Roman" w:hAnsi="Times New Roman" w:hint="eastAsia"/>
                <w:sz w:val="18"/>
                <w:szCs w:val="18"/>
              </w:rPr>
              <w:t>gyrus</w:t>
            </w:r>
            <w:proofErr w:type="spellEnd"/>
            <w:r w:rsidRPr="00E90755">
              <w:rPr>
                <w:rFonts w:ascii="Times New Roman" w:hAnsi="Times New Roman" w:hint="eastAsia"/>
                <w:sz w:val="18"/>
                <w:szCs w:val="18"/>
              </w:rPr>
              <w:t>, BA 48 (89)</w:t>
            </w:r>
          </w:p>
          <w:p w:rsidR="00D718A1" w:rsidRPr="00E90755" w:rsidRDefault="00D718A1" w:rsidP="00D3792F">
            <w:pPr>
              <w:jc w:val="left"/>
              <w:rPr>
                <w:rFonts w:ascii="Times New Roman" w:hAnsi="Times New Roman"/>
                <w:sz w:val="18"/>
                <w:szCs w:val="18"/>
              </w:rPr>
            </w:pPr>
            <w:r w:rsidRPr="00E90755">
              <w:rPr>
                <w:rFonts w:ascii="Times New Roman" w:hAnsi="Times New Roman" w:hint="eastAsia"/>
                <w:sz w:val="18"/>
                <w:szCs w:val="18"/>
              </w:rPr>
              <w:t xml:space="preserve">Left </w:t>
            </w:r>
            <w:proofErr w:type="spellStart"/>
            <w:r w:rsidRPr="00E90755">
              <w:rPr>
                <w:rFonts w:ascii="Times New Roman" w:hAnsi="Times New Roman" w:hint="eastAsia"/>
                <w:sz w:val="18"/>
                <w:szCs w:val="18"/>
              </w:rPr>
              <w:t>suparmarginal</w:t>
            </w:r>
            <w:proofErr w:type="spellEnd"/>
            <w:r w:rsidRPr="00E90755">
              <w:rPr>
                <w:rFonts w:ascii="Times New Roman" w:hAnsi="Times New Roman" w:hint="eastAsia"/>
                <w:sz w:val="18"/>
                <w:szCs w:val="18"/>
              </w:rPr>
              <w:t xml:space="preserve"> </w:t>
            </w:r>
            <w:proofErr w:type="spellStart"/>
            <w:r w:rsidRPr="00E90755">
              <w:rPr>
                <w:rFonts w:ascii="Times New Roman" w:hAnsi="Times New Roman" w:hint="eastAsia"/>
                <w:sz w:val="18"/>
                <w:szCs w:val="18"/>
              </w:rPr>
              <w:t>gyrus</w:t>
            </w:r>
            <w:proofErr w:type="spellEnd"/>
            <w:r w:rsidRPr="00E90755">
              <w:rPr>
                <w:rFonts w:ascii="Times New Roman" w:hAnsi="Times New Roman" w:hint="eastAsia"/>
                <w:sz w:val="18"/>
                <w:szCs w:val="18"/>
              </w:rPr>
              <w:t>, BAs 42, 48 (99)</w:t>
            </w:r>
          </w:p>
          <w:p w:rsidR="00D718A1" w:rsidRPr="00E90755" w:rsidRDefault="00D718A1" w:rsidP="00D3792F">
            <w:pPr>
              <w:jc w:val="left"/>
              <w:rPr>
                <w:rFonts w:ascii="Times New Roman" w:hAnsi="Times New Roman"/>
                <w:sz w:val="18"/>
                <w:szCs w:val="18"/>
              </w:rPr>
            </w:pPr>
            <w:r w:rsidRPr="00E90755">
              <w:rPr>
                <w:rFonts w:ascii="Times New Roman" w:hAnsi="Times New Roman" w:hint="eastAsia"/>
                <w:sz w:val="18"/>
                <w:szCs w:val="18"/>
              </w:rPr>
              <w:t xml:space="preserve">Left middle temporal </w:t>
            </w:r>
            <w:proofErr w:type="spellStart"/>
            <w:r w:rsidRPr="00E90755">
              <w:rPr>
                <w:rFonts w:ascii="Times New Roman" w:hAnsi="Times New Roman" w:hint="eastAsia"/>
                <w:sz w:val="18"/>
                <w:szCs w:val="18"/>
              </w:rPr>
              <w:t>gyrus</w:t>
            </w:r>
            <w:proofErr w:type="spellEnd"/>
            <w:r w:rsidRPr="00E90755">
              <w:rPr>
                <w:rFonts w:ascii="Times New Roman" w:hAnsi="Times New Roman" w:hint="eastAsia"/>
                <w:sz w:val="18"/>
                <w:szCs w:val="18"/>
              </w:rPr>
              <w:t>, BAs 21, 22 (81)</w:t>
            </w:r>
          </w:p>
          <w:p w:rsidR="00D718A1" w:rsidRPr="00E90755" w:rsidRDefault="00D718A1" w:rsidP="00D3792F">
            <w:pPr>
              <w:jc w:val="left"/>
              <w:rPr>
                <w:rFonts w:ascii="Times New Roman" w:hAnsi="Times New Roman"/>
                <w:sz w:val="18"/>
                <w:szCs w:val="18"/>
              </w:rPr>
            </w:pPr>
            <w:r w:rsidRPr="00E90755">
              <w:rPr>
                <w:rFonts w:ascii="Times New Roman" w:hAnsi="Times New Roman" w:hint="eastAsia"/>
                <w:sz w:val="18"/>
                <w:szCs w:val="18"/>
              </w:rPr>
              <w:t xml:space="preserve">Left </w:t>
            </w:r>
            <w:proofErr w:type="spellStart"/>
            <w:r w:rsidRPr="00E90755">
              <w:rPr>
                <w:rFonts w:ascii="Times New Roman" w:hAnsi="Times New Roman" w:hint="eastAsia"/>
                <w:sz w:val="18"/>
                <w:szCs w:val="18"/>
              </w:rPr>
              <w:t>heschl</w:t>
            </w:r>
            <w:proofErr w:type="spellEnd"/>
            <w:r w:rsidRPr="00E90755">
              <w:rPr>
                <w:rFonts w:ascii="Times New Roman" w:hAnsi="Times New Roman" w:hint="eastAsia"/>
                <w:sz w:val="18"/>
                <w:szCs w:val="18"/>
              </w:rPr>
              <w:t xml:space="preserve"> </w:t>
            </w:r>
            <w:proofErr w:type="spellStart"/>
            <w:r w:rsidRPr="00E90755">
              <w:rPr>
                <w:rFonts w:ascii="Times New Roman" w:hAnsi="Times New Roman" w:hint="eastAsia"/>
                <w:sz w:val="18"/>
                <w:szCs w:val="18"/>
              </w:rPr>
              <w:t>gyrus</w:t>
            </w:r>
            <w:proofErr w:type="spellEnd"/>
            <w:r w:rsidRPr="00E90755">
              <w:rPr>
                <w:rFonts w:ascii="Times New Roman" w:hAnsi="Times New Roman" w:hint="eastAsia"/>
                <w:sz w:val="18"/>
                <w:szCs w:val="18"/>
              </w:rPr>
              <w:t>, BA 48 (15)</w:t>
            </w:r>
          </w:p>
        </w:tc>
        <w:tc>
          <w:tcPr>
            <w:tcW w:w="937" w:type="dxa"/>
            <w:tcBorders>
              <w:bottom w:val="single" w:sz="12" w:space="0" w:color="auto"/>
            </w:tcBorders>
          </w:tcPr>
          <w:p w:rsidR="00D718A1" w:rsidRPr="00E90755" w:rsidRDefault="00D718A1" w:rsidP="00D3792F">
            <w:pPr>
              <w:jc w:val="left"/>
              <w:rPr>
                <w:rFonts w:ascii="Times New Roman" w:hAnsi="Times New Roman"/>
                <w:sz w:val="18"/>
                <w:szCs w:val="18"/>
              </w:rPr>
            </w:pPr>
            <w:r w:rsidRPr="00E90755">
              <w:rPr>
                <w:rFonts w:ascii="Times New Roman" w:hAnsi="Times New Roman" w:hint="eastAsia"/>
                <w:sz w:val="18"/>
                <w:szCs w:val="18"/>
              </w:rPr>
              <w:t>25.162</w:t>
            </w:r>
          </w:p>
        </w:tc>
        <w:tc>
          <w:tcPr>
            <w:tcW w:w="987" w:type="dxa"/>
            <w:tcBorders>
              <w:bottom w:val="single" w:sz="12" w:space="0" w:color="auto"/>
            </w:tcBorders>
          </w:tcPr>
          <w:p w:rsidR="00D718A1" w:rsidRPr="00E90755" w:rsidRDefault="00D718A1" w:rsidP="00D3792F">
            <w:pPr>
              <w:jc w:val="left"/>
              <w:rPr>
                <w:rFonts w:ascii="Times New Roman" w:hAnsi="Times New Roman"/>
                <w:sz w:val="18"/>
                <w:szCs w:val="18"/>
              </w:rPr>
            </w:pPr>
            <w:r w:rsidRPr="00E90755">
              <w:rPr>
                <w:rFonts w:ascii="Times New Roman" w:hAnsi="Times New Roman" w:hint="eastAsia"/>
                <w:sz w:val="18"/>
                <w:szCs w:val="18"/>
              </w:rPr>
              <w:t>0.649</w:t>
            </w:r>
          </w:p>
        </w:tc>
      </w:tr>
    </w:tbl>
    <w:p w:rsidR="00D718A1" w:rsidRPr="00E90755" w:rsidRDefault="001D383D" w:rsidP="00C5059C">
      <w:pPr>
        <w:widowControl/>
        <w:spacing w:line="360" w:lineRule="auto"/>
        <w:jc w:val="left"/>
        <w:rPr>
          <w:rFonts w:ascii="Times New Roman" w:hAnsi="Times New Roman"/>
          <w:b/>
          <w:sz w:val="24"/>
          <w:szCs w:val="24"/>
        </w:rPr>
      </w:pPr>
      <w:r w:rsidRPr="00E90755">
        <w:rPr>
          <w:rFonts w:ascii="Times New Roman" w:hAnsi="Times New Roman"/>
          <w:kern w:val="0"/>
          <w:sz w:val="18"/>
          <w:szCs w:val="18"/>
          <w:lang w:val="en-AU"/>
        </w:rPr>
        <w:t>Abbreviations</w:t>
      </w:r>
      <w:r w:rsidRPr="00E90755">
        <w:rPr>
          <w:rFonts w:ascii="Times New Roman" w:hAnsi="Times New Roman" w:hint="eastAsia"/>
          <w:kern w:val="0"/>
          <w:sz w:val="18"/>
          <w:szCs w:val="18"/>
          <w:lang w:val="en-AU"/>
        </w:rPr>
        <w:t>: BD</w:t>
      </w:r>
      <w:r w:rsidR="00042272" w:rsidRPr="00E90755">
        <w:rPr>
          <w:rFonts w:ascii="Times New Roman" w:hAnsi="Times New Roman" w:hint="eastAsia"/>
          <w:kern w:val="0"/>
          <w:sz w:val="18"/>
          <w:szCs w:val="18"/>
          <w:lang w:val="en-AU"/>
        </w:rPr>
        <w:t xml:space="preserve">, </w:t>
      </w:r>
      <w:r w:rsidRPr="00E90755">
        <w:rPr>
          <w:rFonts w:ascii="Times New Roman" w:hAnsi="Times New Roman" w:hint="eastAsia"/>
          <w:kern w:val="0"/>
          <w:sz w:val="18"/>
          <w:szCs w:val="18"/>
          <w:lang w:val="en-AU"/>
        </w:rPr>
        <w:t xml:space="preserve">bipolar disorder; </w:t>
      </w:r>
      <w:r w:rsidRPr="00E90755">
        <w:rPr>
          <w:rFonts w:ascii="Times New Roman" w:hAnsi="Times New Roman"/>
          <w:kern w:val="0"/>
          <w:sz w:val="18"/>
          <w:szCs w:val="18"/>
          <w:lang w:val="en-AU"/>
        </w:rPr>
        <w:t>HC</w:t>
      </w:r>
      <w:r w:rsidR="00042272"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healthy control;</w:t>
      </w:r>
      <w:r w:rsidRPr="00E90755">
        <w:rPr>
          <w:rFonts w:ascii="Times New Roman" w:hAnsi="Times New Roman" w:hint="eastAsia"/>
          <w:kern w:val="0"/>
          <w:sz w:val="18"/>
          <w:szCs w:val="18"/>
          <w:lang w:val="en-AU"/>
        </w:rPr>
        <w:t xml:space="preserve"> </w:t>
      </w:r>
      <w:r w:rsidR="00042272" w:rsidRPr="00E90755">
        <w:rPr>
          <w:rFonts w:ascii="Times New Roman" w:hAnsi="Times New Roman"/>
          <w:kern w:val="0"/>
          <w:sz w:val="18"/>
          <w:szCs w:val="18"/>
          <w:lang w:val="en-AU"/>
        </w:rPr>
        <w:t>F</w:t>
      </w:r>
      <w:r w:rsidR="00042272" w:rsidRPr="00E90755">
        <w:rPr>
          <w:rFonts w:ascii="Times New Roman" w:hAnsi="Times New Roman" w:hint="eastAsia"/>
          <w:kern w:val="0"/>
          <w:sz w:val="18"/>
          <w:szCs w:val="18"/>
          <w:lang w:val="en-AU"/>
        </w:rPr>
        <w:t xml:space="preserve">WE, </w:t>
      </w:r>
      <w:r w:rsidRPr="00E90755">
        <w:rPr>
          <w:rFonts w:ascii="Times New Roman" w:hAnsi="Times New Roman"/>
          <w:kern w:val="0"/>
          <w:sz w:val="18"/>
          <w:szCs w:val="18"/>
          <w:lang w:val="en-AU"/>
        </w:rPr>
        <w:t>family wise error;</w:t>
      </w:r>
      <w:r w:rsidRPr="00E90755">
        <w:rPr>
          <w:rFonts w:ascii="Times New Roman" w:hAnsi="Times New Roman" w:hint="eastAsia"/>
          <w:kern w:val="0"/>
          <w:sz w:val="18"/>
          <w:szCs w:val="18"/>
          <w:lang w:val="en-AU"/>
        </w:rPr>
        <w:t xml:space="preserve"> </w:t>
      </w:r>
      <w:r w:rsidR="009B2F95" w:rsidRPr="00E90755">
        <w:rPr>
          <w:rFonts w:ascii="Times New Roman" w:hAnsi="Times New Roman"/>
          <w:kern w:val="0"/>
          <w:sz w:val="18"/>
          <w:szCs w:val="18"/>
          <w:lang w:val="en-AU"/>
        </w:rPr>
        <w:t>MNI</w:t>
      </w:r>
      <w:r w:rsidR="00042272"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Montreal Neurological Institute;</w:t>
      </w:r>
      <w:r w:rsidR="001A7883" w:rsidRPr="00E90755">
        <w:rPr>
          <w:rFonts w:ascii="Times New Roman" w:hAnsi="Times New Roman" w:hint="eastAsia"/>
          <w:kern w:val="0"/>
          <w:sz w:val="18"/>
          <w:szCs w:val="18"/>
          <w:lang w:val="en-AU"/>
        </w:rPr>
        <w:t xml:space="preserve"> </w:t>
      </w:r>
      <w:r w:rsidR="001A7883" w:rsidRPr="00E90755">
        <w:rPr>
          <w:rFonts w:ascii="Times New Roman" w:hAnsi="Times New Roman"/>
          <w:kern w:val="0"/>
          <w:sz w:val="18"/>
          <w:szCs w:val="18"/>
          <w:lang w:val="en-AU"/>
        </w:rPr>
        <w:t>SDM</w:t>
      </w:r>
      <w:r w:rsidR="00042272" w:rsidRPr="00E90755">
        <w:rPr>
          <w:rFonts w:ascii="Times New Roman" w:hAnsi="Times New Roman" w:hint="eastAsia"/>
          <w:kern w:val="0"/>
          <w:sz w:val="18"/>
          <w:szCs w:val="18"/>
          <w:lang w:val="en-AU"/>
        </w:rPr>
        <w:t xml:space="preserve">, </w:t>
      </w:r>
      <w:r w:rsidR="001A7883" w:rsidRPr="00E90755">
        <w:rPr>
          <w:rFonts w:ascii="Times New Roman" w:hAnsi="Times New Roman"/>
          <w:kern w:val="0"/>
          <w:sz w:val="18"/>
          <w:szCs w:val="18"/>
          <w:lang w:val="en-AU"/>
        </w:rPr>
        <w:t>signed differential mapping</w:t>
      </w:r>
      <w:r w:rsidR="001A7883" w:rsidRPr="00E90755">
        <w:rPr>
          <w:rFonts w:ascii="Times New Roman" w:hAnsi="Times New Roman" w:hint="eastAsia"/>
          <w:kern w:val="0"/>
          <w:sz w:val="18"/>
          <w:szCs w:val="18"/>
          <w:lang w:val="en-AU"/>
        </w:rPr>
        <w:t xml:space="preserve">; </w:t>
      </w:r>
      <w:r w:rsidR="001A7883" w:rsidRPr="00E90755">
        <w:rPr>
          <w:rFonts w:ascii="Times New Roman" w:hAnsi="Times New Roman"/>
          <w:kern w:val="0"/>
          <w:sz w:val="18"/>
          <w:szCs w:val="18"/>
          <w:lang w:val="en-AU"/>
        </w:rPr>
        <w:t>BA</w:t>
      </w:r>
      <w:r w:rsidR="00042272" w:rsidRPr="00E90755">
        <w:rPr>
          <w:rFonts w:ascii="Times New Roman" w:hAnsi="Times New Roman" w:hint="eastAsia"/>
          <w:kern w:val="0"/>
          <w:sz w:val="18"/>
          <w:szCs w:val="18"/>
          <w:lang w:val="en-AU"/>
        </w:rPr>
        <w:t xml:space="preserve">, </w:t>
      </w:r>
      <w:proofErr w:type="spellStart"/>
      <w:r w:rsidR="001A7883" w:rsidRPr="00E90755">
        <w:rPr>
          <w:rFonts w:ascii="Times New Roman" w:hAnsi="Times New Roman"/>
          <w:kern w:val="0"/>
          <w:sz w:val="18"/>
          <w:szCs w:val="18"/>
          <w:lang w:val="en-AU"/>
        </w:rPr>
        <w:t>Brodmann</w:t>
      </w:r>
      <w:proofErr w:type="spellEnd"/>
      <w:r w:rsidR="001A7883" w:rsidRPr="00E90755">
        <w:rPr>
          <w:rFonts w:ascii="Times New Roman" w:hAnsi="Times New Roman"/>
          <w:kern w:val="0"/>
          <w:sz w:val="18"/>
          <w:szCs w:val="18"/>
          <w:lang w:val="en-AU"/>
        </w:rPr>
        <w:t xml:space="preserve"> area.</w:t>
      </w:r>
    </w:p>
    <w:p w:rsidR="00044F6F" w:rsidRPr="00E90755" w:rsidRDefault="00044F6F">
      <w:pPr>
        <w:widowControl/>
        <w:jc w:val="left"/>
        <w:rPr>
          <w:rFonts w:ascii="Times New Roman" w:hAnsi="Times New Roman"/>
          <w:b/>
          <w:sz w:val="24"/>
          <w:szCs w:val="24"/>
        </w:rPr>
      </w:pPr>
      <w:r w:rsidRPr="00E90755">
        <w:rPr>
          <w:rFonts w:ascii="Times New Roman" w:hAnsi="Times New Roman"/>
          <w:b/>
          <w:sz w:val="24"/>
          <w:szCs w:val="24"/>
        </w:rPr>
        <w:br w:type="page"/>
      </w:r>
    </w:p>
    <w:p w:rsidR="004479FD" w:rsidRPr="00E90755" w:rsidRDefault="004479FD" w:rsidP="004479FD">
      <w:pPr>
        <w:widowControl/>
        <w:spacing w:line="360" w:lineRule="auto"/>
        <w:jc w:val="left"/>
        <w:rPr>
          <w:rFonts w:ascii="Times New Roman" w:hAnsi="Times New Roman"/>
          <w:sz w:val="24"/>
          <w:szCs w:val="24"/>
        </w:rPr>
      </w:pPr>
      <w:r w:rsidRPr="00E90755">
        <w:rPr>
          <w:rFonts w:ascii="Times New Roman" w:hAnsi="Times New Roman"/>
          <w:b/>
          <w:sz w:val="24"/>
          <w:szCs w:val="24"/>
        </w:rPr>
        <w:lastRenderedPageBreak/>
        <w:t>Table</w:t>
      </w:r>
      <w:r w:rsidRPr="00E90755">
        <w:rPr>
          <w:rFonts w:ascii="Times New Roman" w:hAnsi="Times New Roman" w:hint="eastAsia"/>
          <w:b/>
          <w:sz w:val="24"/>
          <w:szCs w:val="24"/>
        </w:rPr>
        <w:t xml:space="preserve"> S5 </w:t>
      </w:r>
      <w:r w:rsidRPr="00E90755">
        <w:rPr>
          <w:rFonts w:ascii="Times New Roman" w:hAnsi="Times New Roman"/>
          <w:sz w:val="24"/>
          <w:szCs w:val="24"/>
        </w:rPr>
        <w:t>Meta-analyses results regarding functional difference between depressed BD and HCs.</w:t>
      </w:r>
    </w:p>
    <w:tbl>
      <w:tblPr>
        <w:tblW w:w="0" w:type="auto"/>
        <w:tblInd w:w="-318" w:type="dxa"/>
        <w:tblLook w:val="04A0" w:firstRow="1" w:lastRow="0" w:firstColumn="1" w:lastColumn="0" w:noHBand="0" w:noVBand="1"/>
      </w:tblPr>
      <w:tblGrid>
        <w:gridCol w:w="2978"/>
        <w:gridCol w:w="1151"/>
        <w:gridCol w:w="912"/>
        <w:gridCol w:w="904"/>
        <w:gridCol w:w="663"/>
        <w:gridCol w:w="829"/>
        <w:gridCol w:w="3622"/>
        <w:gridCol w:w="937"/>
        <w:gridCol w:w="987"/>
      </w:tblGrid>
      <w:tr w:rsidR="004479FD" w:rsidRPr="00E90755" w:rsidTr="00F42B5D">
        <w:tc>
          <w:tcPr>
            <w:tcW w:w="2978" w:type="dxa"/>
            <w:tcBorders>
              <w:top w:val="single" w:sz="12" w:space="0" w:color="auto"/>
              <w:bottom w:val="single" w:sz="4" w:space="0" w:color="auto"/>
            </w:tcBorders>
            <w:shd w:val="clear" w:color="auto" w:fill="auto"/>
          </w:tcPr>
          <w:p w:rsidR="004479FD" w:rsidRPr="00E90755" w:rsidRDefault="004479FD" w:rsidP="00D3792F">
            <w:pPr>
              <w:jc w:val="left"/>
              <w:rPr>
                <w:rFonts w:ascii="Times New Roman" w:hAnsi="Times New Roman"/>
                <w:b/>
                <w:bCs/>
                <w:sz w:val="18"/>
                <w:szCs w:val="18"/>
              </w:rPr>
            </w:pPr>
            <w:r w:rsidRPr="00E90755">
              <w:rPr>
                <w:rFonts w:ascii="Times New Roman" w:hAnsi="Times New Roman"/>
                <w:b/>
                <w:bCs/>
                <w:sz w:val="18"/>
                <w:szCs w:val="18"/>
              </w:rPr>
              <w:t>Local Maximum</w:t>
            </w:r>
          </w:p>
        </w:tc>
        <w:tc>
          <w:tcPr>
            <w:tcW w:w="1151" w:type="dxa"/>
            <w:tcBorders>
              <w:top w:val="single" w:sz="12" w:space="0" w:color="auto"/>
              <w:bottom w:val="single" w:sz="4" w:space="0" w:color="auto"/>
            </w:tcBorders>
            <w:shd w:val="clear" w:color="auto" w:fill="auto"/>
          </w:tcPr>
          <w:p w:rsidR="004479FD" w:rsidRPr="00E90755" w:rsidRDefault="004479FD" w:rsidP="00D3792F">
            <w:pPr>
              <w:jc w:val="left"/>
              <w:rPr>
                <w:rFonts w:ascii="Times New Roman" w:hAnsi="Times New Roman"/>
                <w:b/>
                <w:bCs/>
                <w:sz w:val="18"/>
                <w:szCs w:val="18"/>
              </w:rPr>
            </w:pPr>
          </w:p>
        </w:tc>
        <w:tc>
          <w:tcPr>
            <w:tcW w:w="912" w:type="dxa"/>
            <w:tcBorders>
              <w:top w:val="single" w:sz="12" w:space="0" w:color="auto"/>
              <w:bottom w:val="single" w:sz="4" w:space="0" w:color="auto"/>
            </w:tcBorders>
            <w:shd w:val="clear" w:color="auto" w:fill="auto"/>
          </w:tcPr>
          <w:p w:rsidR="004479FD" w:rsidRPr="00E90755" w:rsidRDefault="004479FD" w:rsidP="00D3792F">
            <w:pPr>
              <w:jc w:val="left"/>
              <w:rPr>
                <w:rFonts w:ascii="Times New Roman" w:hAnsi="Times New Roman"/>
                <w:b/>
                <w:bCs/>
                <w:sz w:val="18"/>
                <w:szCs w:val="18"/>
              </w:rPr>
            </w:pPr>
          </w:p>
        </w:tc>
        <w:tc>
          <w:tcPr>
            <w:tcW w:w="904" w:type="dxa"/>
            <w:tcBorders>
              <w:top w:val="single" w:sz="12" w:space="0" w:color="auto"/>
              <w:bottom w:val="single" w:sz="4" w:space="0" w:color="auto"/>
            </w:tcBorders>
            <w:shd w:val="clear" w:color="auto" w:fill="auto"/>
          </w:tcPr>
          <w:p w:rsidR="004479FD" w:rsidRPr="00E90755" w:rsidRDefault="004479FD" w:rsidP="00D3792F">
            <w:pPr>
              <w:jc w:val="left"/>
              <w:rPr>
                <w:rFonts w:ascii="Times New Roman" w:hAnsi="Times New Roman"/>
                <w:b/>
                <w:bCs/>
                <w:i/>
                <w:sz w:val="18"/>
                <w:szCs w:val="18"/>
              </w:rPr>
            </w:pPr>
          </w:p>
        </w:tc>
        <w:tc>
          <w:tcPr>
            <w:tcW w:w="663" w:type="dxa"/>
            <w:tcBorders>
              <w:top w:val="single" w:sz="12" w:space="0" w:color="auto"/>
            </w:tcBorders>
            <w:shd w:val="clear" w:color="auto" w:fill="auto"/>
          </w:tcPr>
          <w:p w:rsidR="004479FD" w:rsidRPr="00E90755" w:rsidRDefault="004479FD" w:rsidP="00D3792F">
            <w:pPr>
              <w:jc w:val="left"/>
              <w:rPr>
                <w:rFonts w:ascii="Times New Roman" w:hAnsi="Times New Roman"/>
                <w:b/>
                <w:bCs/>
                <w:sz w:val="18"/>
                <w:szCs w:val="18"/>
              </w:rPr>
            </w:pPr>
          </w:p>
        </w:tc>
        <w:tc>
          <w:tcPr>
            <w:tcW w:w="829" w:type="dxa"/>
            <w:tcBorders>
              <w:top w:val="single" w:sz="12" w:space="0" w:color="auto"/>
              <w:bottom w:val="single" w:sz="4" w:space="0" w:color="auto"/>
            </w:tcBorders>
            <w:shd w:val="clear" w:color="auto" w:fill="auto"/>
          </w:tcPr>
          <w:p w:rsidR="004479FD" w:rsidRPr="00E90755" w:rsidRDefault="004479FD" w:rsidP="00D3792F">
            <w:pPr>
              <w:jc w:val="left"/>
              <w:rPr>
                <w:rFonts w:ascii="Times New Roman" w:hAnsi="Times New Roman"/>
                <w:b/>
                <w:bCs/>
                <w:sz w:val="18"/>
                <w:szCs w:val="18"/>
              </w:rPr>
            </w:pPr>
            <w:r w:rsidRPr="00E90755">
              <w:rPr>
                <w:rFonts w:ascii="Times New Roman" w:hAnsi="Times New Roman"/>
                <w:b/>
                <w:bCs/>
                <w:sz w:val="18"/>
                <w:szCs w:val="18"/>
              </w:rPr>
              <w:t>Cluster</w:t>
            </w:r>
          </w:p>
        </w:tc>
        <w:tc>
          <w:tcPr>
            <w:tcW w:w="3622" w:type="dxa"/>
            <w:tcBorders>
              <w:top w:val="single" w:sz="12" w:space="0" w:color="auto"/>
              <w:bottom w:val="single" w:sz="4" w:space="0" w:color="auto"/>
            </w:tcBorders>
            <w:shd w:val="clear" w:color="auto" w:fill="auto"/>
          </w:tcPr>
          <w:p w:rsidR="004479FD" w:rsidRPr="00E90755" w:rsidRDefault="004479FD" w:rsidP="00D3792F">
            <w:pPr>
              <w:jc w:val="left"/>
              <w:rPr>
                <w:rFonts w:ascii="Times New Roman" w:hAnsi="Times New Roman"/>
                <w:b/>
                <w:bCs/>
                <w:sz w:val="18"/>
                <w:szCs w:val="18"/>
              </w:rPr>
            </w:pPr>
          </w:p>
        </w:tc>
        <w:tc>
          <w:tcPr>
            <w:tcW w:w="937" w:type="dxa"/>
            <w:vMerge w:val="restart"/>
            <w:tcBorders>
              <w:top w:val="single" w:sz="12" w:space="0" w:color="auto"/>
            </w:tcBorders>
          </w:tcPr>
          <w:p w:rsidR="004479FD" w:rsidRPr="00E90755" w:rsidRDefault="004479FD" w:rsidP="00D3792F">
            <w:pPr>
              <w:jc w:val="left"/>
              <w:rPr>
                <w:rFonts w:ascii="Times New Roman" w:hAnsi="Times New Roman"/>
                <w:b/>
                <w:bCs/>
                <w:sz w:val="18"/>
                <w:szCs w:val="18"/>
              </w:rPr>
            </w:pPr>
            <w:r w:rsidRPr="00E90755">
              <w:rPr>
                <w:rFonts w:ascii="Times New Roman" w:hAnsi="Times New Roman" w:hint="eastAsia"/>
                <w:b/>
                <w:bCs/>
                <w:i/>
                <w:iCs/>
                <w:szCs w:val="21"/>
              </w:rPr>
              <w:t>I</w:t>
            </w:r>
            <w:r w:rsidRPr="00E90755">
              <w:rPr>
                <w:rFonts w:ascii="Times New Roman" w:hAnsi="Times New Roman" w:hint="eastAsia"/>
                <w:b/>
                <w:bCs/>
                <w:sz w:val="18"/>
                <w:szCs w:val="18"/>
                <w:vertAlign w:val="superscript"/>
              </w:rPr>
              <w:t>2</w:t>
            </w:r>
          </w:p>
        </w:tc>
        <w:tc>
          <w:tcPr>
            <w:tcW w:w="987" w:type="dxa"/>
            <w:vMerge w:val="restart"/>
            <w:tcBorders>
              <w:top w:val="single" w:sz="12" w:space="0" w:color="auto"/>
            </w:tcBorders>
          </w:tcPr>
          <w:p w:rsidR="004479FD" w:rsidRPr="00E90755" w:rsidRDefault="004479FD" w:rsidP="00D3792F">
            <w:pPr>
              <w:jc w:val="left"/>
              <w:rPr>
                <w:rFonts w:ascii="Times New Roman" w:hAnsi="Times New Roman"/>
                <w:b/>
                <w:bCs/>
                <w:sz w:val="18"/>
                <w:szCs w:val="18"/>
              </w:rPr>
            </w:pPr>
            <w:r w:rsidRPr="00E90755">
              <w:rPr>
                <w:rFonts w:ascii="Times New Roman" w:hAnsi="Times New Roman" w:hint="eastAsia"/>
                <w:b/>
                <w:bCs/>
                <w:sz w:val="18"/>
                <w:szCs w:val="18"/>
              </w:rPr>
              <w:t>Egger</w:t>
            </w:r>
            <w:r w:rsidRPr="00E90755">
              <w:rPr>
                <w:rFonts w:ascii="Times New Roman" w:hAnsi="Times New Roman"/>
                <w:b/>
                <w:bCs/>
                <w:sz w:val="18"/>
                <w:szCs w:val="18"/>
              </w:rPr>
              <w:t>’</w:t>
            </w:r>
            <w:r w:rsidRPr="00E90755">
              <w:rPr>
                <w:rFonts w:ascii="Times New Roman" w:hAnsi="Times New Roman" w:hint="eastAsia"/>
                <w:b/>
                <w:bCs/>
                <w:sz w:val="18"/>
                <w:szCs w:val="18"/>
              </w:rPr>
              <w:t>s test</w:t>
            </w:r>
          </w:p>
          <w:p w:rsidR="004479FD" w:rsidRPr="00E90755" w:rsidRDefault="004479FD" w:rsidP="00D3792F">
            <w:pPr>
              <w:jc w:val="left"/>
              <w:rPr>
                <w:rFonts w:ascii="Times New Roman" w:hAnsi="Times New Roman"/>
                <w:b/>
                <w:bCs/>
                <w:sz w:val="18"/>
                <w:szCs w:val="18"/>
              </w:rPr>
            </w:pPr>
            <w:r w:rsidRPr="00E90755">
              <w:rPr>
                <w:rFonts w:ascii="Times New Roman" w:hAnsi="Times New Roman" w:hint="eastAsia"/>
                <w:b/>
                <w:bCs/>
                <w:sz w:val="18"/>
                <w:szCs w:val="18"/>
              </w:rPr>
              <w:t xml:space="preserve"> (</w:t>
            </w:r>
            <w:r w:rsidRPr="00E90755">
              <w:rPr>
                <w:rFonts w:ascii="Times New Roman" w:hAnsi="Times New Roman" w:hint="eastAsia"/>
                <w:b/>
                <w:bCs/>
                <w:i/>
                <w:iCs/>
                <w:sz w:val="18"/>
                <w:szCs w:val="18"/>
              </w:rPr>
              <w:t>p</w:t>
            </w:r>
            <w:r w:rsidRPr="00E90755">
              <w:rPr>
                <w:rFonts w:ascii="Times New Roman" w:hAnsi="Times New Roman" w:hint="eastAsia"/>
                <w:b/>
                <w:bCs/>
                <w:sz w:val="18"/>
                <w:szCs w:val="18"/>
              </w:rPr>
              <w:t xml:space="preserve"> value)</w:t>
            </w:r>
          </w:p>
        </w:tc>
      </w:tr>
      <w:tr w:rsidR="004479FD" w:rsidRPr="00E90755" w:rsidTr="00F42B5D">
        <w:tc>
          <w:tcPr>
            <w:tcW w:w="2978" w:type="dxa"/>
            <w:tcBorders>
              <w:top w:val="single" w:sz="4" w:space="0" w:color="auto"/>
              <w:bottom w:val="single" w:sz="6" w:space="0" w:color="auto"/>
            </w:tcBorders>
            <w:shd w:val="clear" w:color="auto" w:fill="auto"/>
          </w:tcPr>
          <w:p w:rsidR="004479FD" w:rsidRPr="00E90755" w:rsidRDefault="004479FD" w:rsidP="00D3792F">
            <w:pPr>
              <w:jc w:val="left"/>
              <w:rPr>
                <w:rFonts w:ascii="Times New Roman" w:hAnsi="Times New Roman"/>
                <w:b/>
                <w:bCs/>
                <w:sz w:val="18"/>
                <w:szCs w:val="18"/>
              </w:rPr>
            </w:pPr>
            <w:r w:rsidRPr="00E90755">
              <w:rPr>
                <w:rFonts w:ascii="Times New Roman" w:hAnsi="Times New Roman"/>
                <w:b/>
                <w:bCs/>
                <w:sz w:val="18"/>
                <w:szCs w:val="18"/>
              </w:rPr>
              <w:t>Region</w:t>
            </w:r>
          </w:p>
        </w:tc>
        <w:tc>
          <w:tcPr>
            <w:tcW w:w="1151" w:type="dxa"/>
            <w:tcBorders>
              <w:top w:val="single" w:sz="4" w:space="0" w:color="auto"/>
              <w:bottom w:val="single" w:sz="6" w:space="0" w:color="auto"/>
            </w:tcBorders>
            <w:shd w:val="clear" w:color="auto" w:fill="auto"/>
          </w:tcPr>
          <w:p w:rsidR="004479FD" w:rsidRPr="00E90755" w:rsidRDefault="004479FD" w:rsidP="00D3792F">
            <w:pPr>
              <w:jc w:val="left"/>
              <w:rPr>
                <w:rFonts w:ascii="Times New Roman" w:hAnsi="Times New Roman"/>
                <w:b/>
                <w:bCs/>
                <w:sz w:val="18"/>
                <w:szCs w:val="18"/>
              </w:rPr>
            </w:pPr>
            <w:r w:rsidRPr="00E90755">
              <w:rPr>
                <w:rFonts w:ascii="Times New Roman" w:hAnsi="Times New Roman"/>
                <w:b/>
                <w:bCs/>
                <w:sz w:val="18"/>
                <w:szCs w:val="18"/>
              </w:rPr>
              <w:t xml:space="preserve">Peak MNI coordinate </w:t>
            </w:r>
          </w:p>
          <w:p w:rsidR="004479FD" w:rsidRPr="00E90755" w:rsidRDefault="004479FD" w:rsidP="00D3792F">
            <w:pPr>
              <w:jc w:val="left"/>
              <w:rPr>
                <w:rFonts w:ascii="Times New Roman" w:hAnsi="Times New Roman"/>
                <w:b/>
                <w:bCs/>
                <w:sz w:val="18"/>
                <w:szCs w:val="18"/>
              </w:rPr>
            </w:pPr>
            <w:r w:rsidRPr="00E90755">
              <w:rPr>
                <w:rFonts w:ascii="Times New Roman" w:hAnsi="Times New Roman"/>
                <w:b/>
                <w:bCs/>
                <w:sz w:val="18"/>
                <w:szCs w:val="18"/>
              </w:rPr>
              <w:t>(x, y, z)</w:t>
            </w:r>
          </w:p>
        </w:tc>
        <w:tc>
          <w:tcPr>
            <w:tcW w:w="912" w:type="dxa"/>
            <w:tcBorders>
              <w:top w:val="single" w:sz="4" w:space="0" w:color="auto"/>
              <w:bottom w:val="single" w:sz="6" w:space="0" w:color="auto"/>
            </w:tcBorders>
            <w:shd w:val="clear" w:color="auto" w:fill="auto"/>
          </w:tcPr>
          <w:p w:rsidR="004479FD" w:rsidRPr="00E90755" w:rsidRDefault="004479FD" w:rsidP="00D3792F">
            <w:pPr>
              <w:jc w:val="left"/>
              <w:rPr>
                <w:rFonts w:ascii="Times New Roman" w:hAnsi="Times New Roman"/>
                <w:b/>
                <w:bCs/>
                <w:sz w:val="18"/>
                <w:szCs w:val="18"/>
              </w:rPr>
            </w:pPr>
            <w:r w:rsidRPr="00E90755">
              <w:rPr>
                <w:rFonts w:ascii="Times New Roman" w:hAnsi="Times New Roman"/>
                <w:b/>
                <w:bCs/>
                <w:sz w:val="18"/>
                <w:szCs w:val="18"/>
              </w:rPr>
              <w:t>SDM-Z value</w:t>
            </w:r>
          </w:p>
        </w:tc>
        <w:tc>
          <w:tcPr>
            <w:tcW w:w="904" w:type="dxa"/>
            <w:tcBorders>
              <w:top w:val="single" w:sz="4" w:space="0" w:color="auto"/>
              <w:bottom w:val="single" w:sz="6" w:space="0" w:color="auto"/>
            </w:tcBorders>
            <w:shd w:val="clear" w:color="auto" w:fill="auto"/>
          </w:tcPr>
          <w:p w:rsidR="004479FD" w:rsidRPr="00E90755" w:rsidRDefault="004479FD" w:rsidP="00D3792F">
            <w:pPr>
              <w:jc w:val="left"/>
              <w:rPr>
                <w:rFonts w:ascii="Times New Roman" w:hAnsi="Times New Roman"/>
                <w:b/>
                <w:bCs/>
                <w:sz w:val="18"/>
                <w:szCs w:val="18"/>
              </w:rPr>
            </w:pPr>
            <w:r w:rsidRPr="00E90755">
              <w:rPr>
                <w:rFonts w:ascii="Times New Roman" w:hAnsi="Times New Roman"/>
                <w:b/>
                <w:bCs/>
                <w:i/>
                <w:sz w:val="18"/>
                <w:szCs w:val="18"/>
              </w:rPr>
              <w:t>p</w:t>
            </w:r>
            <w:r w:rsidRPr="00E90755">
              <w:rPr>
                <w:rFonts w:ascii="Times New Roman" w:hAnsi="Times New Roman"/>
                <w:b/>
                <w:bCs/>
                <w:sz w:val="18"/>
                <w:szCs w:val="18"/>
              </w:rPr>
              <w:t xml:space="preserve"> value</w:t>
            </w:r>
          </w:p>
        </w:tc>
        <w:tc>
          <w:tcPr>
            <w:tcW w:w="663" w:type="dxa"/>
            <w:tcBorders>
              <w:bottom w:val="single" w:sz="6" w:space="0" w:color="auto"/>
            </w:tcBorders>
            <w:shd w:val="clear" w:color="auto" w:fill="auto"/>
          </w:tcPr>
          <w:p w:rsidR="004479FD" w:rsidRPr="00E90755" w:rsidRDefault="004479FD" w:rsidP="00D3792F">
            <w:pPr>
              <w:jc w:val="left"/>
              <w:rPr>
                <w:rFonts w:ascii="Times New Roman" w:hAnsi="Times New Roman"/>
                <w:b/>
                <w:bCs/>
                <w:sz w:val="18"/>
                <w:szCs w:val="18"/>
              </w:rPr>
            </w:pPr>
          </w:p>
        </w:tc>
        <w:tc>
          <w:tcPr>
            <w:tcW w:w="829" w:type="dxa"/>
            <w:tcBorders>
              <w:top w:val="single" w:sz="4" w:space="0" w:color="auto"/>
              <w:bottom w:val="single" w:sz="6" w:space="0" w:color="auto"/>
            </w:tcBorders>
            <w:shd w:val="clear" w:color="auto" w:fill="auto"/>
          </w:tcPr>
          <w:p w:rsidR="004479FD" w:rsidRPr="00E90755" w:rsidRDefault="004479FD" w:rsidP="00D3792F">
            <w:pPr>
              <w:jc w:val="left"/>
              <w:rPr>
                <w:rFonts w:ascii="Times New Roman" w:hAnsi="Times New Roman"/>
                <w:b/>
                <w:bCs/>
                <w:sz w:val="18"/>
                <w:szCs w:val="18"/>
              </w:rPr>
            </w:pPr>
            <w:r w:rsidRPr="00E90755">
              <w:rPr>
                <w:rFonts w:ascii="Times New Roman" w:hAnsi="Times New Roman"/>
                <w:b/>
                <w:bCs/>
                <w:sz w:val="18"/>
                <w:szCs w:val="18"/>
              </w:rPr>
              <w:t>No. of voxels</w:t>
            </w:r>
          </w:p>
        </w:tc>
        <w:tc>
          <w:tcPr>
            <w:tcW w:w="3622" w:type="dxa"/>
            <w:tcBorders>
              <w:top w:val="single" w:sz="4" w:space="0" w:color="auto"/>
              <w:bottom w:val="single" w:sz="6" w:space="0" w:color="auto"/>
            </w:tcBorders>
            <w:shd w:val="clear" w:color="auto" w:fill="auto"/>
          </w:tcPr>
          <w:p w:rsidR="004479FD" w:rsidRPr="00E90755" w:rsidRDefault="004479FD" w:rsidP="00D3792F">
            <w:pPr>
              <w:jc w:val="left"/>
              <w:rPr>
                <w:rFonts w:ascii="Times New Roman" w:hAnsi="Times New Roman"/>
                <w:b/>
                <w:bCs/>
                <w:sz w:val="18"/>
                <w:szCs w:val="18"/>
              </w:rPr>
            </w:pPr>
            <w:r w:rsidRPr="00E90755">
              <w:rPr>
                <w:rFonts w:ascii="Times New Roman" w:hAnsi="Times New Roman"/>
                <w:b/>
                <w:bCs/>
                <w:sz w:val="18"/>
                <w:szCs w:val="18"/>
              </w:rPr>
              <w:t>Breakdown (No. of voxels)</w:t>
            </w:r>
          </w:p>
        </w:tc>
        <w:tc>
          <w:tcPr>
            <w:tcW w:w="937" w:type="dxa"/>
            <w:vMerge/>
            <w:tcBorders>
              <w:bottom w:val="single" w:sz="6" w:space="0" w:color="auto"/>
            </w:tcBorders>
          </w:tcPr>
          <w:p w:rsidR="004479FD" w:rsidRPr="00E90755" w:rsidRDefault="004479FD" w:rsidP="00D3792F">
            <w:pPr>
              <w:jc w:val="left"/>
              <w:rPr>
                <w:rFonts w:ascii="Times New Roman" w:hAnsi="Times New Roman"/>
                <w:b/>
                <w:bCs/>
                <w:sz w:val="18"/>
                <w:szCs w:val="18"/>
              </w:rPr>
            </w:pPr>
          </w:p>
        </w:tc>
        <w:tc>
          <w:tcPr>
            <w:tcW w:w="987" w:type="dxa"/>
            <w:vMerge/>
            <w:tcBorders>
              <w:bottom w:val="single" w:sz="6" w:space="0" w:color="auto"/>
            </w:tcBorders>
          </w:tcPr>
          <w:p w:rsidR="004479FD" w:rsidRPr="00E90755" w:rsidRDefault="004479FD" w:rsidP="00D3792F">
            <w:pPr>
              <w:jc w:val="left"/>
              <w:rPr>
                <w:rFonts w:ascii="Times New Roman" w:hAnsi="Times New Roman"/>
                <w:b/>
                <w:bCs/>
                <w:sz w:val="18"/>
                <w:szCs w:val="18"/>
              </w:rPr>
            </w:pPr>
          </w:p>
        </w:tc>
      </w:tr>
      <w:tr w:rsidR="004479FD" w:rsidRPr="00E90755" w:rsidTr="00F42B5D">
        <w:tc>
          <w:tcPr>
            <w:tcW w:w="2978" w:type="dxa"/>
            <w:tcBorders>
              <w:top w:val="single" w:sz="6" w:space="0" w:color="auto"/>
            </w:tcBorders>
            <w:shd w:val="clear" w:color="auto" w:fill="auto"/>
          </w:tcPr>
          <w:p w:rsidR="004479FD" w:rsidRPr="00E90755" w:rsidRDefault="004479FD" w:rsidP="00D3792F">
            <w:pPr>
              <w:jc w:val="left"/>
              <w:rPr>
                <w:rFonts w:ascii="Times New Roman" w:hAnsi="Times New Roman"/>
                <w:b/>
                <w:sz w:val="18"/>
                <w:szCs w:val="18"/>
              </w:rPr>
            </w:pPr>
            <w:r w:rsidRPr="00E90755">
              <w:rPr>
                <w:rFonts w:ascii="Times New Roman" w:hAnsi="Times New Roman"/>
                <w:b/>
                <w:sz w:val="18"/>
                <w:szCs w:val="18"/>
              </w:rPr>
              <w:t>BD &gt; HCs</w:t>
            </w:r>
          </w:p>
        </w:tc>
        <w:tc>
          <w:tcPr>
            <w:tcW w:w="1151" w:type="dxa"/>
            <w:tcBorders>
              <w:top w:val="single" w:sz="6" w:space="0" w:color="auto"/>
            </w:tcBorders>
            <w:shd w:val="clear" w:color="auto" w:fill="auto"/>
          </w:tcPr>
          <w:p w:rsidR="004479FD" w:rsidRPr="00E90755" w:rsidRDefault="004479FD" w:rsidP="00D3792F">
            <w:pPr>
              <w:jc w:val="left"/>
              <w:rPr>
                <w:rFonts w:ascii="Times New Roman" w:hAnsi="Times New Roman"/>
                <w:sz w:val="18"/>
                <w:szCs w:val="18"/>
              </w:rPr>
            </w:pPr>
          </w:p>
        </w:tc>
        <w:tc>
          <w:tcPr>
            <w:tcW w:w="912" w:type="dxa"/>
            <w:tcBorders>
              <w:top w:val="single" w:sz="6" w:space="0" w:color="auto"/>
            </w:tcBorders>
            <w:shd w:val="clear" w:color="auto" w:fill="auto"/>
          </w:tcPr>
          <w:p w:rsidR="004479FD" w:rsidRPr="00E90755" w:rsidRDefault="004479FD" w:rsidP="00D3792F">
            <w:pPr>
              <w:jc w:val="left"/>
              <w:rPr>
                <w:rFonts w:ascii="Times New Roman" w:hAnsi="Times New Roman"/>
                <w:sz w:val="18"/>
                <w:szCs w:val="18"/>
              </w:rPr>
            </w:pPr>
          </w:p>
        </w:tc>
        <w:tc>
          <w:tcPr>
            <w:tcW w:w="904" w:type="dxa"/>
            <w:tcBorders>
              <w:top w:val="single" w:sz="6" w:space="0" w:color="auto"/>
            </w:tcBorders>
            <w:shd w:val="clear" w:color="auto" w:fill="auto"/>
          </w:tcPr>
          <w:p w:rsidR="004479FD" w:rsidRPr="00E90755" w:rsidRDefault="004479FD" w:rsidP="00D3792F">
            <w:pPr>
              <w:jc w:val="left"/>
              <w:rPr>
                <w:rFonts w:ascii="Times New Roman" w:hAnsi="Times New Roman"/>
                <w:i/>
                <w:sz w:val="18"/>
                <w:szCs w:val="18"/>
              </w:rPr>
            </w:pPr>
          </w:p>
        </w:tc>
        <w:tc>
          <w:tcPr>
            <w:tcW w:w="663" w:type="dxa"/>
            <w:tcBorders>
              <w:top w:val="single" w:sz="6" w:space="0" w:color="auto"/>
            </w:tcBorders>
            <w:shd w:val="clear" w:color="auto" w:fill="auto"/>
          </w:tcPr>
          <w:p w:rsidR="004479FD" w:rsidRPr="00E90755" w:rsidRDefault="004479FD" w:rsidP="00D3792F">
            <w:pPr>
              <w:jc w:val="left"/>
              <w:rPr>
                <w:rFonts w:ascii="Times New Roman" w:hAnsi="Times New Roman"/>
                <w:sz w:val="18"/>
                <w:szCs w:val="18"/>
              </w:rPr>
            </w:pPr>
          </w:p>
        </w:tc>
        <w:tc>
          <w:tcPr>
            <w:tcW w:w="829" w:type="dxa"/>
            <w:tcBorders>
              <w:top w:val="single" w:sz="6" w:space="0" w:color="auto"/>
            </w:tcBorders>
            <w:shd w:val="clear" w:color="auto" w:fill="auto"/>
          </w:tcPr>
          <w:p w:rsidR="004479FD" w:rsidRPr="00E90755" w:rsidRDefault="004479FD" w:rsidP="00D3792F">
            <w:pPr>
              <w:jc w:val="left"/>
              <w:rPr>
                <w:rFonts w:ascii="Times New Roman" w:hAnsi="Times New Roman"/>
                <w:sz w:val="18"/>
                <w:szCs w:val="18"/>
              </w:rPr>
            </w:pPr>
          </w:p>
        </w:tc>
        <w:tc>
          <w:tcPr>
            <w:tcW w:w="3622" w:type="dxa"/>
            <w:tcBorders>
              <w:top w:val="single" w:sz="6" w:space="0" w:color="auto"/>
            </w:tcBorders>
            <w:shd w:val="clear" w:color="auto" w:fill="auto"/>
          </w:tcPr>
          <w:p w:rsidR="004479FD" w:rsidRPr="00E90755" w:rsidRDefault="004479FD" w:rsidP="00D3792F">
            <w:pPr>
              <w:jc w:val="left"/>
              <w:rPr>
                <w:rFonts w:ascii="Times New Roman" w:hAnsi="Times New Roman"/>
                <w:sz w:val="18"/>
                <w:szCs w:val="18"/>
              </w:rPr>
            </w:pPr>
          </w:p>
        </w:tc>
        <w:tc>
          <w:tcPr>
            <w:tcW w:w="937" w:type="dxa"/>
            <w:tcBorders>
              <w:top w:val="single" w:sz="6" w:space="0" w:color="auto"/>
            </w:tcBorders>
          </w:tcPr>
          <w:p w:rsidR="004479FD" w:rsidRPr="00E90755" w:rsidRDefault="004479FD" w:rsidP="00D3792F">
            <w:pPr>
              <w:jc w:val="left"/>
              <w:rPr>
                <w:rFonts w:ascii="Times New Roman" w:hAnsi="Times New Roman"/>
                <w:sz w:val="18"/>
                <w:szCs w:val="18"/>
              </w:rPr>
            </w:pPr>
          </w:p>
        </w:tc>
        <w:tc>
          <w:tcPr>
            <w:tcW w:w="987" w:type="dxa"/>
            <w:tcBorders>
              <w:top w:val="single" w:sz="6" w:space="0" w:color="auto"/>
            </w:tcBorders>
          </w:tcPr>
          <w:p w:rsidR="004479FD" w:rsidRPr="00E90755" w:rsidRDefault="004479FD" w:rsidP="00D3792F">
            <w:pPr>
              <w:jc w:val="left"/>
              <w:rPr>
                <w:rFonts w:ascii="Times New Roman" w:hAnsi="Times New Roman"/>
                <w:sz w:val="18"/>
                <w:szCs w:val="18"/>
              </w:rPr>
            </w:pPr>
          </w:p>
        </w:tc>
      </w:tr>
      <w:tr w:rsidR="004479FD" w:rsidRPr="00E90755" w:rsidTr="00D3792F">
        <w:tc>
          <w:tcPr>
            <w:tcW w:w="2978" w:type="dxa"/>
            <w:shd w:val="clear" w:color="auto" w:fill="auto"/>
          </w:tcPr>
          <w:p w:rsidR="004479FD" w:rsidRPr="00E90755" w:rsidRDefault="004479FD" w:rsidP="00D3792F">
            <w:pPr>
              <w:jc w:val="left"/>
              <w:rPr>
                <w:rFonts w:ascii="Times New Roman" w:hAnsi="Times New Roman"/>
                <w:sz w:val="18"/>
                <w:szCs w:val="18"/>
              </w:rPr>
            </w:pPr>
            <w:r w:rsidRPr="00E90755">
              <w:rPr>
                <w:rFonts w:ascii="Times New Roman" w:hAnsi="Times New Roman" w:hint="eastAsia"/>
                <w:sz w:val="18"/>
                <w:szCs w:val="18"/>
              </w:rPr>
              <w:t xml:space="preserve">Left inferior frontal </w:t>
            </w:r>
            <w:proofErr w:type="spellStart"/>
            <w:r w:rsidRPr="00E90755">
              <w:rPr>
                <w:rFonts w:ascii="Times New Roman" w:hAnsi="Times New Roman" w:hint="eastAsia"/>
                <w:sz w:val="18"/>
                <w:szCs w:val="18"/>
              </w:rPr>
              <w:t>gyrus</w:t>
            </w:r>
            <w:proofErr w:type="spellEnd"/>
            <w:r w:rsidRPr="00E90755">
              <w:rPr>
                <w:rFonts w:ascii="Times New Roman" w:hAnsi="Times New Roman" w:hint="eastAsia"/>
                <w:sz w:val="18"/>
                <w:szCs w:val="18"/>
              </w:rPr>
              <w:t>, triangular part, BA 45</w:t>
            </w:r>
          </w:p>
        </w:tc>
        <w:tc>
          <w:tcPr>
            <w:tcW w:w="1151" w:type="dxa"/>
            <w:shd w:val="clear" w:color="auto" w:fill="auto"/>
          </w:tcPr>
          <w:p w:rsidR="004479FD" w:rsidRPr="00E90755" w:rsidRDefault="004479FD" w:rsidP="00D3792F">
            <w:pPr>
              <w:jc w:val="left"/>
              <w:rPr>
                <w:rFonts w:ascii="Times New Roman" w:hAnsi="Times New Roman"/>
                <w:sz w:val="18"/>
                <w:szCs w:val="18"/>
              </w:rPr>
            </w:pPr>
            <w:r w:rsidRPr="00E90755">
              <w:rPr>
                <w:rFonts w:ascii="Times New Roman" w:hAnsi="Times New Roman"/>
                <w:sz w:val="18"/>
                <w:szCs w:val="18"/>
              </w:rPr>
              <w:t>-48, 36, -2</w:t>
            </w:r>
          </w:p>
        </w:tc>
        <w:tc>
          <w:tcPr>
            <w:tcW w:w="912" w:type="dxa"/>
            <w:shd w:val="clear" w:color="auto" w:fill="auto"/>
          </w:tcPr>
          <w:p w:rsidR="004479FD" w:rsidRPr="00E90755" w:rsidRDefault="004479FD" w:rsidP="00D3792F">
            <w:pPr>
              <w:jc w:val="left"/>
              <w:rPr>
                <w:rFonts w:ascii="Times New Roman" w:hAnsi="Times New Roman"/>
                <w:sz w:val="18"/>
                <w:szCs w:val="18"/>
              </w:rPr>
            </w:pPr>
            <w:r w:rsidRPr="00E90755">
              <w:rPr>
                <w:rFonts w:ascii="Times New Roman" w:hAnsi="Times New Roman" w:hint="eastAsia"/>
                <w:sz w:val="18"/>
                <w:szCs w:val="18"/>
              </w:rPr>
              <w:t>2.798</w:t>
            </w:r>
          </w:p>
        </w:tc>
        <w:tc>
          <w:tcPr>
            <w:tcW w:w="904" w:type="dxa"/>
            <w:shd w:val="clear" w:color="auto" w:fill="auto"/>
          </w:tcPr>
          <w:p w:rsidR="004479FD" w:rsidRPr="00E90755" w:rsidRDefault="004479FD" w:rsidP="00D3792F">
            <w:pPr>
              <w:jc w:val="left"/>
              <w:rPr>
                <w:rFonts w:ascii="Times New Roman" w:hAnsi="Times New Roman"/>
                <w:sz w:val="18"/>
                <w:szCs w:val="18"/>
              </w:rPr>
            </w:pPr>
            <w:r w:rsidRPr="00E90755">
              <w:rPr>
                <w:rFonts w:ascii="Times New Roman" w:hAnsi="Times New Roman" w:hint="eastAsia"/>
                <w:sz w:val="18"/>
                <w:szCs w:val="18"/>
              </w:rPr>
              <w:t>2.569</w:t>
            </w:r>
            <w:r w:rsidRPr="00E90755">
              <w:rPr>
                <w:rFonts w:ascii="Times New Roman" w:hAnsi="Times New Roman"/>
                <w:sz w:val="18"/>
                <w:szCs w:val="18"/>
              </w:rPr>
              <w:t>e-3</w:t>
            </w:r>
          </w:p>
        </w:tc>
        <w:tc>
          <w:tcPr>
            <w:tcW w:w="663" w:type="dxa"/>
            <w:shd w:val="clear" w:color="auto" w:fill="auto"/>
          </w:tcPr>
          <w:p w:rsidR="004479FD" w:rsidRPr="00E90755" w:rsidRDefault="004479FD" w:rsidP="00D3792F">
            <w:pPr>
              <w:jc w:val="left"/>
              <w:rPr>
                <w:rFonts w:ascii="Times New Roman" w:hAnsi="Times New Roman"/>
                <w:sz w:val="18"/>
                <w:szCs w:val="18"/>
              </w:rPr>
            </w:pPr>
          </w:p>
        </w:tc>
        <w:tc>
          <w:tcPr>
            <w:tcW w:w="829" w:type="dxa"/>
            <w:shd w:val="clear" w:color="auto" w:fill="auto"/>
          </w:tcPr>
          <w:p w:rsidR="004479FD" w:rsidRPr="00E90755" w:rsidRDefault="004479FD" w:rsidP="00D3792F">
            <w:pPr>
              <w:jc w:val="left"/>
              <w:rPr>
                <w:rFonts w:ascii="Times New Roman" w:hAnsi="Times New Roman"/>
                <w:sz w:val="18"/>
                <w:szCs w:val="18"/>
              </w:rPr>
            </w:pPr>
            <w:r w:rsidRPr="00E90755">
              <w:rPr>
                <w:rFonts w:ascii="Times New Roman" w:hAnsi="Times New Roman" w:hint="eastAsia"/>
                <w:sz w:val="18"/>
                <w:szCs w:val="18"/>
              </w:rPr>
              <w:t>13</w:t>
            </w:r>
          </w:p>
        </w:tc>
        <w:tc>
          <w:tcPr>
            <w:tcW w:w="3622" w:type="dxa"/>
            <w:shd w:val="clear" w:color="auto" w:fill="auto"/>
          </w:tcPr>
          <w:p w:rsidR="004479FD" w:rsidRPr="00E90755" w:rsidRDefault="004479FD" w:rsidP="00D3792F">
            <w:pPr>
              <w:jc w:val="left"/>
              <w:rPr>
                <w:rFonts w:ascii="Times New Roman" w:hAnsi="Times New Roman"/>
                <w:sz w:val="18"/>
                <w:szCs w:val="18"/>
              </w:rPr>
            </w:pPr>
          </w:p>
        </w:tc>
        <w:tc>
          <w:tcPr>
            <w:tcW w:w="937" w:type="dxa"/>
          </w:tcPr>
          <w:p w:rsidR="004479FD" w:rsidRPr="00E90755" w:rsidRDefault="004479FD" w:rsidP="00D3792F">
            <w:pPr>
              <w:jc w:val="left"/>
              <w:rPr>
                <w:rFonts w:ascii="Times New Roman" w:hAnsi="Times New Roman"/>
                <w:sz w:val="18"/>
                <w:szCs w:val="18"/>
              </w:rPr>
            </w:pPr>
            <w:r w:rsidRPr="00E90755">
              <w:rPr>
                <w:rFonts w:ascii="Times New Roman" w:hAnsi="Times New Roman" w:hint="eastAsia"/>
                <w:sz w:val="18"/>
                <w:szCs w:val="18"/>
              </w:rPr>
              <w:t>70.787</w:t>
            </w:r>
          </w:p>
        </w:tc>
        <w:tc>
          <w:tcPr>
            <w:tcW w:w="987" w:type="dxa"/>
          </w:tcPr>
          <w:p w:rsidR="004479FD" w:rsidRPr="00E90755" w:rsidRDefault="004479FD" w:rsidP="00D3792F">
            <w:pPr>
              <w:jc w:val="left"/>
              <w:rPr>
                <w:rFonts w:ascii="Times New Roman" w:hAnsi="Times New Roman"/>
                <w:sz w:val="18"/>
                <w:szCs w:val="18"/>
              </w:rPr>
            </w:pPr>
            <w:r w:rsidRPr="00E90755">
              <w:rPr>
                <w:rFonts w:ascii="Times New Roman" w:hAnsi="Times New Roman" w:hint="eastAsia"/>
                <w:sz w:val="18"/>
                <w:szCs w:val="18"/>
              </w:rPr>
              <w:t>0.970</w:t>
            </w:r>
          </w:p>
        </w:tc>
      </w:tr>
      <w:tr w:rsidR="004479FD" w:rsidRPr="00E90755" w:rsidTr="00D3792F">
        <w:tc>
          <w:tcPr>
            <w:tcW w:w="2978" w:type="dxa"/>
            <w:shd w:val="clear" w:color="auto" w:fill="auto"/>
          </w:tcPr>
          <w:p w:rsidR="004479FD" w:rsidRPr="00E90755" w:rsidRDefault="004479FD" w:rsidP="00D3792F">
            <w:pPr>
              <w:jc w:val="left"/>
              <w:rPr>
                <w:rFonts w:ascii="Times New Roman" w:hAnsi="Times New Roman"/>
                <w:sz w:val="18"/>
                <w:szCs w:val="18"/>
              </w:rPr>
            </w:pPr>
            <w:r w:rsidRPr="00E90755">
              <w:rPr>
                <w:rFonts w:ascii="Times New Roman" w:hAnsi="Times New Roman"/>
                <w:b/>
                <w:sz w:val="18"/>
                <w:szCs w:val="18"/>
              </w:rPr>
              <w:t>BD &lt; HCs</w:t>
            </w:r>
          </w:p>
        </w:tc>
        <w:tc>
          <w:tcPr>
            <w:tcW w:w="1151" w:type="dxa"/>
            <w:shd w:val="clear" w:color="auto" w:fill="auto"/>
          </w:tcPr>
          <w:p w:rsidR="004479FD" w:rsidRPr="00E90755" w:rsidRDefault="004479FD" w:rsidP="00D3792F">
            <w:pPr>
              <w:jc w:val="left"/>
              <w:rPr>
                <w:rFonts w:ascii="Times New Roman" w:hAnsi="Times New Roman"/>
                <w:sz w:val="18"/>
                <w:szCs w:val="18"/>
              </w:rPr>
            </w:pPr>
          </w:p>
        </w:tc>
        <w:tc>
          <w:tcPr>
            <w:tcW w:w="912" w:type="dxa"/>
            <w:shd w:val="clear" w:color="auto" w:fill="auto"/>
          </w:tcPr>
          <w:p w:rsidR="004479FD" w:rsidRPr="00E90755" w:rsidRDefault="004479FD" w:rsidP="00D3792F">
            <w:pPr>
              <w:jc w:val="left"/>
              <w:rPr>
                <w:rFonts w:ascii="Times New Roman" w:hAnsi="Times New Roman"/>
                <w:sz w:val="18"/>
                <w:szCs w:val="18"/>
              </w:rPr>
            </w:pPr>
          </w:p>
        </w:tc>
        <w:tc>
          <w:tcPr>
            <w:tcW w:w="904" w:type="dxa"/>
            <w:shd w:val="clear" w:color="auto" w:fill="auto"/>
          </w:tcPr>
          <w:p w:rsidR="004479FD" w:rsidRPr="00E90755" w:rsidRDefault="004479FD" w:rsidP="00D3792F">
            <w:pPr>
              <w:jc w:val="left"/>
              <w:rPr>
                <w:rFonts w:ascii="Times New Roman" w:hAnsi="Times New Roman"/>
                <w:sz w:val="18"/>
                <w:szCs w:val="18"/>
              </w:rPr>
            </w:pPr>
          </w:p>
        </w:tc>
        <w:tc>
          <w:tcPr>
            <w:tcW w:w="663" w:type="dxa"/>
            <w:shd w:val="clear" w:color="auto" w:fill="auto"/>
          </w:tcPr>
          <w:p w:rsidR="004479FD" w:rsidRPr="00E90755" w:rsidRDefault="004479FD" w:rsidP="00D3792F">
            <w:pPr>
              <w:jc w:val="left"/>
              <w:rPr>
                <w:rFonts w:ascii="Times New Roman" w:hAnsi="Times New Roman"/>
                <w:sz w:val="18"/>
                <w:szCs w:val="18"/>
              </w:rPr>
            </w:pPr>
          </w:p>
        </w:tc>
        <w:tc>
          <w:tcPr>
            <w:tcW w:w="829" w:type="dxa"/>
            <w:shd w:val="clear" w:color="auto" w:fill="auto"/>
          </w:tcPr>
          <w:p w:rsidR="004479FD" w:rsidRPr="00E90755" w:rsidRDefault="004479FD" w:rsidP="00D3792F">
            <w:pPr>
              <w:jc w:val="left"/>
              <w:rPr>
                <w:rFonts w:ascii="Times New Roman" w:hAnsi="Times New Roman"/>
                <w:sz w:val="18"/>
                <w:szCs w:val="18"/>
              </w:rPr>
            </w:pPr>
          </w:p>
        </w:tc>
        <w:tc>
          <w:tcPr>
            <w:tcW w:w="3622" w:type="dxa"/>
            <w:shd w:val="clear" w:color="auto" w:fill="auto"/>
          </w:tcPr>
          <w:p w:rsidR="004479FD" w:rsidRPr="00E90755" w:rsidRDefault="004479FD" w:rsidP="00D3792F">
            <w:pPr>
              <w:jc w:val="left"/>
              <w:rPr>
                <w:rFonts w:ascii="Times New Roman" w:hAnsi="Times New Roman"/>
                <w:sz w:val="18"/>
                <w:szCs w:val="18"/>
              </w:rPr>
            </w:pPr>
          </w:p>
        </w:tc>
        <w:tc>
          <w:tcPr>
            <w:tcW w:w="937" w:type="dxa"/>
          </w:tcPr>
          <w:p w:rsidR="004479FD" w:rsidRPr="00E90755" w:rsidRDefault="004479FD" w:rsidP="00D3792F">
            <w:pPr>
              <w:jc w:val="left"/>
              <w:rPr>
                <w:rFonts w:ascii="Times New Roman" w:hAnsi="Times New Roman"/>
                <w:sz w:val="18"/>
                <w:szCs w:val="18"/>
              </w:rPr>
            </w:pPr>
          </w:p>
        </w:tc>
        <w:tc>
          <w:tcPr>
            <w:tcW w:w="987" w:type="dxa"/>
          </w:tcPr>
          <w:p w:rsidR="004479FD" w:rsidRPr="00E90755" w:rsidRDefault="004479FD" w:rsidP="00D3792F">
            <w:pPr>
              <w:jc w:val="left"/>
              <w:rPr>
                <w:rFonts w:ascii="Times New Roman" w:hAnsi="Times New Roman"/>
                <w:sz w:val="18"/>
                <w:szCs w:val="18"/>
              </w:rPr>
            </w:pPr>
          </w:p>
        </w:tc>
      </w:tr>
      <w:tr w:rsidR="004479FD" w:rsidRPr="00E90755" w:rsidTr="00F42B5D">
        <w:tc>
          <w:tcPr>
            <w:tcW w:w="2978" w:type="dxa"/>
            <w:tcBorders>
              <w:bottom w:val="single" w:sz="12" w:space="0" w:color="auto"/>
            </w:tcBorders>
            <w:shd w:val="clear" w:color="auto" w:fill="auto"/>
          </w:tcPr>
          <w:p w:rsidR="004479FD" w:rsidRPr="00E90755" w:rsidRDefault="004479FD" w:rsidP="00D3792F">
            <w:pPr>
              <w:jc w:val="left"/>
              <w:rPr>
                <w:rFonts w:ascii="Times New Roman" w:hAnsi="Times New Roman"/>
                <w:sz w:val="18"/>
                <w:szCs w:val="18"/>
              </w:rPr>
            </w:pPr>
            <w:r w:rsidRPr="00E90755">
              <w:rPr>
                <w:rFonts w:ascii="Times New Roman" w:hAnsi="Times New Roman" w:hint="eastAsia"/>
                <w:sz w:val="18"/>
                <w:szCs w:val="18"/>
              </w:rPr>
              <w:t xml:space="preserve">Left </w:t>
            </w:r>
            <w:proofErr w:type="spellStart"/>
            <w:r w:rsidRPr="00E90755">
              <w:rPr>
                <w:rFonts w:ascii="Times New Roman" w:hAnsi="Times New Roman" w:hint="eastAsia"/>
                <w:sz w:val="18"/>
                <w:szCs w:val="18"/>
              </w:rPr>
              <w:t>postcentral</w:t>
            </w:r>
            <w:proofErr w:type="spellEnd"/>
            <w:r w:rsidRPr="00E90755">
              <w:rPr>
                <w:rFonts w:ascii="Times New Roman" w:hAnsi="Times New Roman" w:hint="eastAsia"/>
                <w:sz w:val="18"/>
                <w:szCs w:val="18"/>
              </w:rPr>
              <w:t xml:space="preserve"> </w:t>
            </w:r>
            <w:proofErr w:type="spellStart"/>
            <w:r w:rsidRPr="00E90755">
              <w:rPr>
                <w:rFonts w:ascii="Times New Roman" w:hAnsi="Times New Roman" w:hint="eastAsia"/>
                <w:sz w:val="18"/>
                <w:szCs w:val="18"/>
              </w:rPr>
              <w:t>gyrus</w:t>
            </w:r>
            <w:proofErr w:type="spellEnd"/>
            <w:r w:rsidRPr="00E90755">
              <w:rPr>
                <w:rFonts w:ascii="Times New Roman" w:hAnsi="Times New Roman" w:hint="eastAsia"/>
                <w:sz w:val="18"/>
                <w:szCs w:val="18"/>
              </w:rPr>
              <w:t>, BA 48</w:t>
            </w:r>
          </w:p>
        </w:tc>
        <w:tc>
          <w:tcPr>
            <w:tcW w:w="1151" w:type="dxa"/>
            <w:tcBorders>
              <w:bottom w:val="single" w:sz="12" w:space="0" w:color="auto"/>
            </w:tcBorders>
            <w:shd w:val="clear" w:color="auto" w:fill="auto"/>
          </w:tcPr>
          <w:p w:rsidR="004479FD" w:rsidRPr="00E90755" w:rsidRDefault="004479FD" w:rsidP="00D3792F">
            <w:pPr>
              <w:jc w:val="left"/>
              <w:rPr>
                <w:rFonts w:ascii="Times New Roman" w:hAnsi="Times New Roman"/>
                <w:sz w:val="18"/>
                <w:szCs w:val="18"/>
              </w:rPr>
            </w:pPr>
            <w:r w:rsidRPr="00E90755">
              <w:rPr>
                <w:rFonts w:ascii="Times New Roman" w:hAnsi="Times New Roman" w:hint="eastAsia"/>
                <w:sz w:val="18"/>
                <w:szCs w:val="18"/>
              </w:rPr>
              <w:t>-54, -18, 18</w:t>
            </w:r>
          </w:p>
        </w:tc>
        <w:tc>
          <w:tcPr>
            <w:tcW w:w="912" w:type="dxa"/>
            <w:tcBorders>
              <w:bottom w:val="single" w:sz="12" w:space="0" w:color="auto"/>
            </w:tcBorders>
            <w:shd w:val="clear" w:color="auto" w:fill="auto"/>
          </w:tcPr>
          <w:p w:rsidR="004479FD" w:rsidRPr="00E90755" w:rsidRDefault="004479FD" w:rsidP="00D3792F">
            <w:pPr>
              <w:jc w:val="left"/>
              <w:rPr>
                <w:rFonts w:ascii="Times New Roman" w:hAnsi="Times New Roman"/>
                <w:sz w:val="18"/>
                <w:szCs w:val="18"/>
              </w:rPr>
            </w:pPr>
            <w:r w:rsidRPr="00E90755">
              <w:rPr>
                <w:rFonts w:ascii="Times New Roman" w:hAnsi="Times New Roman" w:hint="eastAsia"/>
                <w:sz w:val="18"/>
                <w:szCs w:val="18"/>
              </w:rPr>
              <w:t>-2.867</w:t>
            </w:r>
          </w:p>
        </w:tc>
        <w:tc>
          <w:tcPr>
            <w:tcW w:w="904" w:type="dxa"/>
            <w:tcBorders>
              <w:bottom w:val="single" w:sz="12" w:space="0" w:color="auto"/>
            </w:tcBorders>
            <w:shd w:val="clear" w:color="auto" w:fill="auto"/>
          </w:tcPr>
          <w:p w:rsidR="004479FD" w:rsidRPr="00E90755" w:rsidRDefault="004479FD" w:rsidP="00D3792F">
            <w:pPr>
              <w:jc w:val="left"/>
              <w:rPr>
                <w:rFonts w:ascii="Times New Roman" w:hAnsi="Times New Roman"/>
                <w:sz w:val="18"/>
                <w:szCs w:val="18"/>
              </w:rPr>
            </w:pPr>
            <w:r w:rsidRPr="00E90755">
              <w:rPr>
                <w:rFonts w:ascii="Times New Roman" w:hAnsi="Times New Roman" w:hint="eastAsia"/>
                <w:sz w:val="18"/>
                <w:szCs w:val="18"/>
              </w:rPr>
              <w:t>2.070</w:t>
            </w:r>
            <w:r w:rsidRPr="00E90755">
              <w:rPr>
                <w:rFonts w:ascii="Times New Roman" w:hAnsi="Times New Roman"/>
                <w:sz w:val="18"/>
                <w:szCs w:val="18"/>
              </w:rPr>
              <w:t>e-3</w:t>
            </w:r>
          </w:p>
        </w:tc>
        <w:tc>
          <w:tcPr>
            <w:tcW w:w="663" w:type="dxa"/>
            <w:tcBorders>
              <w:bottom w:val="single" w:sz="12" w:space="0" w:color="auto"/>
            </w:tcBorders>
            <w:shd w:val="clear" w:color="auto" w:fill="auto"/>
          </w:tcPr>
          <w:p w:rsidR="004479FD" w:rsidRPr="00E90755" w:rsidRDefault="004479FD" w:rsidP="00D3792F">
            <w:pPr>
              <w:jc w:val="left"/>
              <w:rPr>
                <w:rFonts w:ascii="Times New Roman" w:hAnsi="Times New Roman"/>
                <w:sz w:val="18"/>
                <w:szCs w:val="18"/>
              </w:rPr>
            </w:pPr>
          </w:p>
        </w:tc>
        <w:tc>
          <w:tcPr>
            <w:tcW w:w="829" w:type="dxa"/>
            <w:tcBorders>
              <w:bottom w:val="single" w:sz="12" w:space="0" w:color="auto"/>
            </w:tcBorders>
            <w:shd w:val="clear" w:color="auto" w:fill="auto"/>
          </w:tcPr>
          <w:p w:rsidR="004479FD" w:rsidRPr="00E90755" w:rsidRDefault="004479FD" w:rsidP="00D3792F">
            <w:pPr>
              <w:jc w:val="left"/>
              <w:rPr>
                <w:rFonts w:ascii="Times New Roman" w:hAnsi="Times New Roman"/>
                <w:sz w:val="18"/>
                <w:szCs w:val="18"/>
              </w:rPr>
            </w:pPr>
            <w:r w:rsidRPr="00E90755">
              <w:rPr>
                <w:rFonts w:ascii="Times New Roman" w:hAnsi="Times New Roman" w:hint="eastAsia"/>
                <w:sz w:val="18"/>
                <w:szCs w:val="18"/>
              </w:rPr>
              <w:t>29</w:t>
            </w:r>
          </w:p>
        </w:tc>
        <w:tc>
          <w:tcPr>
            <w:tcW w:w="3622" w:type="dxa"/>
            <w:tcBorders>
              <w:bottom w:val="single" w:sz="12" w:space="0" w:color="auto"/>
            </w:tcBorders>
            <w:shd w:val="clear" w:color="auto" w:fill="auto"/>
          </w:tcPr>
          <w:p w:rsidR="004479FD" w:rsidRPr="00E90755" w:rsidRDefault="004479FD" w:rsidP="00D3792F">
            <w:pPr>
              <w:jc w:val="left"/>
              <w:rPr>
                <w:rFonts w:ascii="Times New Roman" w:hAnsi="Times New Roman"/>
                <w:sz w:val="18"/>
                <w:szCs w:val="18"/>
              </w:rPr>
            </w:pPr>
          </w:p>
        </w:tc>
        <w:tc>
          <w:tcPr>
            <w:tcW w:w="937" w:type="dxa"/>
            <w:tcBorders>
              <w:bottom w:val="single" w:sz="12" w:space="0" w:color="auto"/>
            </w:tcBorders>
          </w:tcPr>
          <w:p w:rsidR="004479FD" w:rsidRPr="00E90755" w:rsidRDefault="004479FD" w:rsidP="00D3792F">
            <w:pPr>
              <w:jc w:val="left"/>
              <w:rPr>
                <w:rFonts w:ascii="Times New Roman" w:hAnsi="Times New Roman"/>
                <w:sz w:val="18"/>
                <w:szCs w:val="18"/>
              </w:rPr>
            </w:pPr>
            <w:r w:rsidRPr="00E90755">
              <w:rPr>
                <w:rFonts w:ascii="Times New Roman" w:hAnsi="Times New Roman" w:hint="eastAsia"/>
                <w:sz w:val="18"/>
                <w:szCs w:val="18"/>
              </w:rPr>
              <w:t>14.008</w:t>
            </w:r>
          </w:p>
        </w:tc>
        <w:tc>
          <w:tcPr>
            <w:tcW w:w="987" w:type="dxa"/>
            <w:tcBorders>
              <w:bottom w:val="single" w:sz="12" w:space="0" w:color="auto"/>
            </w:tcBorders>
          </w:tcPr>
          <w:p w:rsidR="004479FD" w:rsidRPr="00E90755" w:rsidRDefault="004479FD" w:rsidP="00D3792F">
            <w:pPr>
              <w:jc w:val="left"/>
              <w:rPr>
                <w:rFonts w:ascii="Times New Roman" w:hAnsi="Times New Roman"/>
                <w:sz w:val="18"/>
                <w:szCs w:val="18"/>
              </w:rPr>
            </w:pPr>
            <w:r w:rsidRPr="00E90755">
              <w:rPr>
                <w:rFonts w:ascii="Times New Roman" w:hAnsi="Times New Roman" w:hint="eastAsia"/>
                <w:sz w:val="18"/>
                <w:szCs w:val="18"/>
              </w:rPr>
              <w:t>0.993</w:t>
            </w:r>
          </w:p>
        </w:tc>
      </w:tr>
    </w:tbl>
    <w:p w:rsidR="004479FD" w:rsidRPr="00E90755" w:rsidRDefault="004479FD" w:rsidP="00C5059C">
      <w:pPr>
        <w:widowControl/>
        <w:spacing w:line="360" w:lineRule="auto"/>
        <w:jc w:val="left"/>
        <w:rPr>
          <w:rFonts w:ascii="Times New Roman" w:hAnsi="Times New Roman"/>
          <w:sz w:val="18"/>
          <w:szCs w:val="18"/>
        </w:rPr>
      </w:pPr>
      <w:r w:rsidRPr="00E90755">
        <w:rPr>
          <w:rFonts w:ascii="Times New Roman" w:hAnsi="Times New Roman"/>
          <w:kern w:val="0"/>
          <w:sz w:val="18"/>
          <w:szCs w:val="18"/>
          <w:lang w:val="en-AU"/>
        </w:rPr>
        <w:t>Abbreviations</w:t>
      </w:r>
      <w:r w:rsidR="001E6147" w:rsidRPr="00E90755">
        <w:rPr>
          <w:rFonts w:ascii="Times New Roman" w:hAnsi="Times New Roman"/>
          <w:kern w:val="0"/>
          <w:sz w:val="18"/>
          <w:szCs w:val="18"/>
          <w:lang w:val="en-AU"/>
        </w:rPr>
        <w:t>: BD</w:t>
      </w:r>
      <w:r w:rsidR="00960456" w:rsidRPr="00E90755">
        <w:rPr>
          <w:rFonts w:ascii="Times New Roman" w:hAnsi="Times New Roman" w:hint="eastAsia"/>
          <w:kern w:val="0"/>
          <w:sz w:val="18"/>
          <w:szCs w:val="18"/>
          <w:lang w:val="en-AU"/>
        </w:rPr>
        <w:t xml:space="preserve">, </w:t>
      </w:r>
      <w:r w:rsidR="001E6147" w:rsidRPr="00E90755">
        <w:rPr>
          <w:rFonts w:ascii="Times New Roman" w:hAnsi="Times New Roman"/>
          <w:sz w:val="18"/>
          <w:szCs w:val="18"/>
        </w:rPr>
        <w:t>bipolar disorder; HCs</w:t>
      </w:r>
      <w:r w:rsidR="00960456" w:rsidRPr="00E90755">
        <w:rPr>
          <w:rFonts w:ascii="Times New Roman" w:hAnsi="Times New Roman" w:hint="eastAsia"/>
          <w:sz w:val="18"/>
          <w:szCs w:val="18"/>
        </w:rPr>
        <w:t xml:space="preserve">, </w:t>
      </w:r>
      <w:r w:rsidR="001E6147" w:rsidRPr="00E90755">
        <w:rPr>
          <w:rFonts w:ascii="Times New Roman" w:hAnsi="Times New Roman"/>
          <w:sz w:val="18"/>
          <w:szCs w:val="18"/>
        </w:rPr>
        <w:t>healthy controls; MNI</w:t>
      </w:r>
      <w:r w:rsidR="00960456" w:rsidRPr="00E90755">
        <w:rPr>
          <w:rFonts w:ascii="Times New Roman" w:hAnsi="Times New Roman" w:hint="eastAsia"/>
          <w:sz w:val="18"/>
          <w:szCs w:val="18"/>
        </w:rPr>
        <w:t xml:space="preserve">, </w:t>
      </w:r>
      <w:r w:rsidRPr="00E90755">
        <w:rPr>
          <w:rFonts w:ascii="Times New Roman" w:hAnsi="Times New Roman"/>
          <w:sz w:val="18"/>
          <w:szCs w:val="18"/>
        </w:rPr>
        <w:t>Montre</w:t>
      </w:r>
      <w:r w:rsidR="001E6147" w:rsidRPr="00E90755">
        <w:rPr>
          <w:rFonts w:ascii="Times New Roman" w:hAnsi="Times New Roman"/>
          <w:sz w:val="18"/>
          <w:szCs w:val="18"/>
        </w:rPr>
        <w:t>al Neurological Institute; SDM</w:t>
      </w:r>
      <w:r w:rsidR="00960456" w:rsidRPr="00E90755">
        <w:rPr>
          <w:rFonts w:ascii="Times New Roman" w:hAnsi="Times New Roman" w:hint="eastAsia"/>
          <w:sz w:val="18"/>
          <w:szCs w:val="18"/>
        </w:rPr>
        <w:t xml:space="preserve">, </w:t>
      </w:r>
      <w:r w:rsidRPr="00E90755">
        <w:rPr>
          <w:rFonts w:ascii="Times New Roman" w:hAnsi="Times New Roman"/>
          <w:sz w:val="18"/>
          <w:szCs w:val="18"/>
        </w:rPr>
        <w:t>s</w:t>
      </w:r>
      <w:r w:rsidR="001E6147" w:rsidRPr="00E90755">
        <w:rPr>
          <w:rFonts w:ascii="Times New Roman" w:hAnsi="Times New Roman"/>
          <w:sz w:val="18"/>
          <w:szCs w:val="18"/>
        </w:rPr>
        <w:t>igned differential mapping; BA</w:t>
      </w:r>
      <w:r w:rsidR="00960456" w:rsidRPr="00E90755">
        <w:rPr>
          <w:rFonts w:ascii="Times New Roman" w:hAnsi="Times New Roman" w:hint="eastAsia"/>
          <w:sz w:val="18"/>
          <w:szCs w:val="18"/>
        </w:rPr>
        <w:t xml:space="preserve">, </w:t>
      </w:r>
      <w:proofErr w:type="spellStart"/>
      <w:r w:rsidRPr="00E90755">
        <w:rPr>
          <w:rFonts w:ascii="Times New Roman" w:hAnsi="Times New Roman"/>
          <w:sz w:val="18"/>
          <w:szCs w:val="18"/>
        </w:rPr>
        <w:t>Brodmann</w:t>
      </w:r>
      <w:proofErr w:type="spellEnd"/>
      <w:r w:rsidRPr="00E90755">
        <w:rPr>
          <w:rFonts w:ascii="Times New Roman" w:hAnsi="Times New Roman"/>
          <w:sz w:val="18"/>
          <w:szCs w:val="18"/>
        </w:rPr>
        <w:t xml:space="preserve"> area.</w:t>
      </w:r>
    </w:p>
    <w:p w:rsidR="002832F1" w:rsidRPr="00E90755" w:rsidRDefault="002832F1" w:rsidP="00C5059C">
      <w:pPr>
        <w:widowControl/>
        <w:spacing w:line="360" w:lineRule="auto"/>
        <w:jc w:val="left"/>
        <w:rPr>
          <w:rFonts w:ascii="Times New Roman" w:hAnsi="Times New Roman"/>
          <w:sz w:val="24"/>
          <w:szCs w:val="24"/>
        </w:rPr>
      </w:pPr>
    </w:p>
    <w:p w:rsidR="002832F1" w:rsidRPr="00E90755" w:rsidRDefault="002832F1" w:rsidP="002832F1">
      <w:pPr>
        <w:widowControl/>
        <w:spacing w:line="360" w:lineRule="auto"/>
        <w:jc w:val="left"/>
        <w:rPr>
          <w:rFonts w:ascii="Times New Roman" w:hAnsi="Times New Roman"/>
          <w:sz w:val="24"/>
          <w:szCs w:val="24"/>
        </w:rPr>
      </w:pPr>
      <w:r w:rsidRPr="00E90755">
        <w:rPr>
          <w:rFonts w:ascii="Times New Roman" w:hAnsi="Times New Roman"/>
          <w:b/>
          <w:sz w:val="24"/>
          <w:szCs w:val="24"/>
        </w:rPr>
        <w:t xml:space="preserve">Table </w:t>
      </w:r>
      <w:r w:rsidRPr="00E90755">
        <w:rPr>
          <w:rFonts w:ascii="Times New Roman" w:hAnsi="Times New Roman" w:hint="eastAsia"/>
          <w:b/>
          <w:sz w:val="24"/>
          <w:szCs w:val="24"/>
        </w:rPr>
        <w:t>S6</w:t>
      </w:r>
      <w:r w:rsidRPr="00E90755">
        <w:rPr>
          <w:rFonts w:ascii="Times New Roman" w:hAnsi="Times New Roman"/>
          <w:b/>
          <w:sz w:val="24"/>
          <w:szCs w:val="24"/>
        </w:rPr>
        <w:t xml:space="preserve"> </w:t>
      </w:r>
      <w:r w:rsidRPr="00E90755">
        <w:rPr>
          <w:rFonts w:ascii="Times New Roman" w:hAnsi="Times New Roman"/>
          <w:sz w:val="24"/>
          <w:szCs w:val="24"/>
        </w:rPr>
        <w:t xml:space="preserve">Meta-analyses results regarding functional difference between </w:t>
      </w:r>
      <w:proofErr w:type="spellStart"/>
      <w:r w:rsidRPr="00E90755">
        <w:rPr>
          <w:rFonts w:ascii="Times New Roman" w:hAnsi="Times New Roman"/>
          <w:sz w:val="24"/>
          <w:szCs w:val="24"/>
        </w:rPr>
        <w:t>unmedicated</w:t>
      </w:r>
      <w:proofErr w:type="spellEnd"/>
      <w:r w:rsidRPr="00E90755">
        <w:rPr>
          <w:rFonts w:ascii="Times New Roman" w:hAnsi="Times New Roman"/>
          <w:sz w:val="24"/>
          <w:szCs w:val="24"/>
        </w:rPr>
        <w:t xml:space="preserve"> BD and HCs.</w:t>
      </w:r>
    </w:p>
    <w:tbl>
      <w:tblPr>
        <w:tblW w:w="0" w:type="auto"/>
        <w:tblInd w:w="-318" w:type="dxa"/>
        <w:tblLook w:val="04A0" w:firstRow="1" w:lastRow="0" w:firstColumn="1" w:lastColumn="0" w:noHBand="0" w:noVBand="1"/>
      </w:tblPr>
      <w:tblGrid>
        <w:gridCol w:w="2978"/>
        <w:gridCol w:w="1151"/>
        <w:gridCol w:w="912"/>
        <w:gridCol w:w="904"/>
        <w:gridCol w:w="663"/>
        <w:gridCol w:w="829"/>
        <w:gridCol w:w="3622"/>
        <w:gridCol w:w="937"/>
        <w:gridCol w:w="987"/>
      </w:tblGrid>
      <w:tr w:rsidR="002832F1" w:rsidRPr="00E90755" w:rsidTr="001A68C2">
        <w:tc>
          <w:tcPr>
            <w:tcW w:w="2978" w:type="dxa"/>
            <w:tcBorders>
              <w:top w:val="single" w:sz="12" w:space="0" w:color="auto"/>
              <w:bottom w:val="single" w:sz="4" w:space="0" w:color="auto"/>
            </w:tcBorders>
            <w:shd w:val="clear" w:color="auto" w:fill="auto"/>
          </w:tcPr>
          <w:p w:rsidR="002832F1" w:rsidRPr="00E90755" w:rsidRDefault="002832F1" w:rsidP="00D3792F">
            <w:pPr>
              <w:jc w:val="left"/>
              <w:rPr>
                <w:rFonts w:ascii="Times New Roman" w:hAnsi="Times New Roman"/>
                <w:b/>
                <w:bCs/>
                <w:sz w:val="18"/>
                <w:szCs w:val="18"/>
              </w:rPr>
            </w:pPr>
            <w:r w:rsidRPr="00E90755">
              <w:rPr>
                <w:rFonts w:ascii="Times New Roman" w:hAnsi="Times New Roman"/>
                <w:b/>
                <w:bCs/>
                <w:sz w:val="18"/>
                <w:szCs w:val="18"/>
              </w:rPr>
              <w:t>Local Maximum</w:t>
            </w:r>
          </w:p>
        </w:tc>
        <w:tc>
          <w:tcPr>
            <w:tcW w:w="1151" w:type="dxa"/>
            <w:tcBorders>
              <w:top w:val="single" w:sz="12" w:space="0" w:color="auto"/>
              <w:bottom w:val="single" w:sz="4" w:space="0" w:color="auto"/>
            </w:tcBorders>
            <w:shd w:val="clear" w:color="auto" w:fill="auto"/>
          </w:tcPr>
          <w:p w:rsidR="002832F1" w:rsidRPr="00E90755" w:rsidRDefault="002832F1" w:rsidP="00D3792F">
            <w:pPr>
              <w:jc w:val="left"/>
              <w:rPr>
                <w:rFonts w:ascii="Times New Roman" w:hAnsi="Times New Roman"/>
                <w:b/>
                <w:bCs/>
                <w:sz w:val="18"/>
                <w:szCs w:val="18"/>
              </w:rPr>
            </w:pPr>
          </w:p>
        </w:tc>
        <w:tc>
          <w:tcPr>
            <w:tcW w:w="912" w:type="dxa"/>
            <w:tcBorders>
              <w:top w:val="single" w:sz="12" w:space="0" w:color="auto"/>
              <w:bottom w:val="single" w:sz="4" w:space="0" w:color="auto"/>
            </w:tcBorders>
            <w:shd w:val="clear" w:color="auto" w:fill="auto"/>
          </w:tcPr>
          <w:p w:rsidR="002832F1" w:rsidRPr="00E90755" w:rsidRDefault="002832F1" w:rsidP="00D3792F">
            <w:pPr>
              <w:jc w:val="left"/>
              <w:rPr>
                <w:rFonts w:ascii="Times New Roman" w:hAnsi="Times New Roman"/>
                <w:b/>
                <w:bCs/>
                <w:sz w:val="18"/>
                <w:szCs w:val="18"/>
              </w:rPr>
            </w:pPr>
          </w:p>
        </w:tc>
        <w:tc>
          <w:tcPr>
            <w:tcW w:w="904" w:type="dxa"/>
            <w:tcBorders>
              <w:top w:val="single" w:sz="12" w:space="0" w:color="auto"/>
              <w:bottom w:val="single" w:sz="4" w:space="0" w:color="auto"/>
            </w:tcBorders>
            <w:shd w:val="clear" w:color="auto" w:fill="auto"/>
          </w:tcPr>
          <w:p w:rsidR="002832F1" w:rsidRPr="00E90755" w:rsidRDefault="002832F1" w:rsidP="00D3792F">
            <w:pPr>
              <w:jc w:val="left"/>
              <w:rPr>
                <w:rFonts w:ascii="Times New Roman" w:hAnsi="Times New Roman"/>
                <w:b/>
                <w:bCs/>
                <w:i/>
                <w:sz w:val="18"/>
                <w:szCs w:val="18"/>
              </w:rPr>
            </w:pPr>
          </w:p>
        </w:tc>
        <w:tc>
          <w:tcPr>
            <w:tcW w:w="663" w:type="dxa"/>
            <w:tcBorders>
              <w:top w:val="single" w:sz="12" w:space="0" w:color="auto"/>
            </w:tcBorders>
            <w:shd w:val="clear" w:color="auto" w:fill="auto"/>
          </w:tcPr>
          <w:p w:rsidR="002832F1" w:rsidRPr="00E90755" w:rsidRDefault="002832F1" w:rsidP="00D3792F">
            <w:pPr>
              <w:jc w:val="left"/>
              <w:rPr>
                <w:rFonts w:ascii="Times New Roman" w:hAnsi="Times New Roman"/>
                <w:b/>
                <w:bCs/>
                <w:sz w:val="18"/>
                <w:szCs w:val="18"/>
              </w:rPr>
            </w:pPr>
          </w:p>
        </w:tc>
        <w:tc>
          <w:tcPr>
            <w:tcW w:w="829" w:type="dxa"/>
            <w:tcBorders>
              <w:top w:val="single" w:sz="12" w:space="0" w:color="auto"/>
              <w:bottom w:val="single" w:sz="4" w:space="0" w:color="auto"/>
            </w:tcBorders>
            <w:shd w:val="clear" w:color="auto" w:fill="auto"/>
          </w:tcPr>
          <w:p w:rsidR="002832F1" w:rsidRPr="00E90755" w:rsidRDefault="002832F1" w:rsidP="00D3792F">
            <w:pPr>
              <w:jc w:val="left"/>
              <w:rPr>
                <w:rFonts w:ascii="Times New Roman" w:hAnsi="Times New Roman"/>
                <w:b/>
                <w:bCs/>
                <w:sz w:val="18"/>
                <w:szCs w:val="18"/>
              </w:rPr>
            </w:pPr>
            <w:r w:rsidRPr="00E90755">
              <w:rPr>
                <w:rFonts w:ascii="Times New Roman" w:hAnsi="Times New Roman"/>
                <w:b/>
                <w:bCs/>
                <w:sz w:val="18"/>
                <w:szCs w:val="18"/>
              </w:rPr>
              <w:t>Cluster</w:t>
            </w:r>
          </w:p>
        </w:tc>
        <w:tc>
          <w:tcPr>
            <w:tcW w:w="3622" w:type="dxa"/>
            <w:tcBorders>
              <w:top w:val="single" w:sz="12" w:space="0" w:color="auto"/>
              <w:bottom w:val="single" w:sz="4" w:space="0" w:color="auto"/>
            </w:tcBorders>
            <w:shd w:val="clear" w:color="auto" w:fill="auto"/>
          </w:tcPr>
          <w:p w:rsidR="002832F1" w:rsidRPr="00E90755" w:rsidRDefault="002832F1" w:rsidP="00D3792F">
            <w:pPr>
              <w:jc w:val="left"/>
              <w:rPr>
                <w:rFonts w:ascii="Times New Roman" w:hAnsi="Times New Roman"/>
                <w:b/>
                <w:bCs/>
                <w:sz w:val="18"/>
                <w:szCs w:val="18"/>
              </w:rPr>
            </w:pPr>
          </w:p>
        </w:tc>
        <w:tc>
          <w:tcPr>
            <w:tcW w:w="937" w:type="dxa"/>
            <w:vMerge w:val="restart"/>
            <w:tcBorders>
              <w:top w:val="single" w:sz="12" w:space="0" w:color="auto"/>
            </w:tcBorders>
          </w:tcPr>
          <w:p w:rsidR="002832F1" w:rsidRPr="00E90755" w:rsidRDefault="002832F1" w:rsidP="00D3792F">
            <w:pPr>
              <w:jc w:val="left"/>
              <w:rPr>
                <w:rFonts w:ascii="Times New Roman" w:hAnsi="Times New Roman"/>
                <w:b/>
                <w:bCs/>
                <w:sz w:val="18"/>
                <w:szCs w:val="18"/>
              </w:rPr>
            </w:pPr>
            <w:r w:rsidRPr="00E90755">
              <w:rPr>
                <w:rFonts w:ascii="Times New Roman" w:hAnsi="Times New Roman" w:hint="eastAsia"/>
                <w:b/>
                <w:bCs/>
                <w:i/>
                <w:iCs/>
                <w:szCs w:val="21"/>
              </w:rPr>
              <w:t>I</w:t>
            </w:r>
            <w:r w:rsidRPr="00E90755">
              <w:rPr>
                <w:rFonts w:ascii="Times New Roman" w:hAnsi="Times New Roman" w:hint="eastAsia"/>
                <w:b/>
                <w:bCs/>
                <w:sz w:val="18"/>
                <w:szCs w:val="18"/>
                <w:vertAlign w:val="superscript"/>
              </w:rPr>
              <w:t>2</w:t>
            </w:r>
          </w:p>
        </w:tc>
        <w:tc>
          <w:tcPr>
            <w:tcW w:w="987" w:type="dxa"/>
            <w:vMerge w:val="restart"/>
            <w:tcBorders>
              <w:top w:val="single" w:sz="12" w:space="0" w:color="auto"/>
            </w:tcBorders>
          </w:tcPr>
          <w:p w:rsidR="002832F1" w:rsidRPr="00E90755" w:rsidRDefault="002832F1" w:rsidP="00D3792F">
            <w:pPr>
              <w:jc w:val="left"/>
              <w:rPr>
                <w:rFonts w:ascii="Times New Roman" w:hAnsi="Times New Roman"/>
                <w:b/>
                <w:bCs/>
                <w:sz w:val="18"/>
                <w:szCs w:val="18"/>
              </w:rPr>
            </w:pPr>
            <w:r w:rsidRPr="00E90755">
              <w:rPr>
                <w:rFonts w:ascii="Times New Roman" w:hAnsi="Times New Roman" w:hint="eastAsia"/>
                <w:b/>
                <w:bCs/>
                <w:sz w:val="18"/>
                <w:szCs w:val="18"/>
              </w:rPr>
              <w:t>Egger</w:t>
            </w:r>
            <w:r w:rsidRPr="00E90755">
              <w:rPr>
                <w:rFonts w:ascii="Times New Roman" w:hAnsi="Times New Roman"/>
                <w:b/>
                <w:bCs/>
                <w:sz w:val="18"/>
                <w:szCs w:val="18"/>
              </w:rPr>
              <w:t>’</w:t>
            </w:r>
            <w:r w:rsidRPr="00E90755">
              <w:rPr>
                <w:rFonts w:ascii="Times New Roman" w:hAnsi="Times New Roman" w:hint="eastAsia"/>
                <w:b/>
                <w:bCs/>
                <w:sz w:val="18"/>
                <w:szCs w:val="18"/>
              </w:rPr>
              <w:t>s test</w:t>
            </w:r>
          </w:p>
          <w:p w:rsidR="002832F1" w:rsidRPr="00E90755" w:rsidRDefault="002832F1" w:rsidP="00D3792F">
            <w:pPr>
              <w:jc w:val="left"/>
              <w:rPr>
                <w:rFonts w:ascii="Times New Roman" w:hAnsi="Times New Roman"/>
                <w:b/>
                <w:bCs/>
                <w:sz w:val="18"/>
                <w:szCs w:val="18"/>
              </w:rPr>
            </w:pPr>
            <w:r w:rsidRPr="00E90755">
              <w:rPr>
                <w:rFonts w:ascii="Times New Roman" w:hAnsi="Times New Roman" w:hint="eastAsia"/>
                <w:b/>
                <w:bCs/>
                <w:sz w:val="18"/>
                <w:szCs w:val="18"/>
              </w:rPr>
              <w:t xml:space="preserve"> (</w:t>
            </w:r>
            <w:r w:rsidRPr="00E90755">
              <w:rPr>
                <w:rFonts w:ascii="Times New Roman" w:hAnsi="Times New Roman" w:hint="eastAsia"/>
                <w:b/>
                <w:bCs/>
                <w:i/>
                <w:iCs/>
                <w:sz w:val="18"/>
                <w:szCs w:val="18"/>
              </w:rPr>
              <w:t>p</w:t>
            </w:r>
            <w:r w:rsidRPr="00E90755">
              <w:rPr>
                <w:rFonts w:ascii="Times New Roman" w:hAnsi="Times New Roman" w:hint="eastAsia"/>
                <w:b/>
                <w:bCs/>
                <w:sz w:val="18"/>
                <w:szCs w:val="18"/>
              </w:rPr>
              <w:t xml:space="preserve"> value)</w:t>
            </w:r>
          </w:p>
        </w:tc>
      </w:tr>
      <w:tr w:rsidR="002832F1" w:rsidRPr="00E90755" w:rsidTr="001A68C2">
        <w:tc>
          <w:tcPr>
            <w:tcW w:w="2978" w:type="dxa"/>
            <w:tcBorders>
              <w:top w:val="single" w:sz="4" w:space="0" w:color="auto"/>
              <w:bottom w:val="single" w:sz="6" w:space="0" w:color="auto"/>
            </w:tcBorders>
            <w:shd w:val="clear" w:color="auto" w:fill="auto"/>
          </w:tcPr>
          <w:p w:rsidR="002832F1" w:rsidRPr="00E90755" w:rsidRDefault="002832F1" w:rsidP="00D3792F">
            <w:pPr>
              <w:jc w:val="left"/>
              <w:rPr>
                <w:rFonts w:ascii="Times New Roman" w:hAnsi="Times New Roman"/>
                <w:b/>
                <w:bCs/>
                <w:sz w:val="18"/>
                <w:szCs w:val="18"/>
              </w:rPr>
            </w:pPr>
            <w:r w:rsidRPr="00E90755">
              <w:rPr>
                <w:rFonts w:ascii="Times New Roman" w:hAnsi="Times New Roman"/>
                <w:b/>
                <w:bCs/>
                <w:sz w:val="18"/>
                <w:szCs w:val="18"/>
              </w:rPr>
              <w:t>Region</w:t>
            </w:r>
          </w:p>
        </w:tc>
        <w:tc>
          <w:tcPr>
            <w:tcW w:w="1151" w:type="dxa"/>
            <w:tcBorders>
              <w:top w:val="single" w:sz="4" w:space="0" w:color="auto"/>
              <w:bottom w:val="single" w:sz="6" w:space="0" w:color="auto"/>
            </w:tcBorders>
            <w:shd w:val="clear" w:color="auto" w:fill="auto"/>
          </w:tcPr>
          <w:p w:rsidR="002832F1" w:rsidRPr="00E90755" w:rsidRDefault="002832F1" w:rsidP="00D3792F">
            <w:pPr>
              <w:jc w:val="left"/>
              <w:rPr>
                <w:rFonts w:ascii="Times New Roman" w:hAnsi="Times New Roman"/>
                <w:b/>
                <w:bCs/>
                <w:sz w:val="18"/>
                <w:szCs w:val="18"/>
              </w:rPr>
            </w:pPr>
            <w:r w:rsidRPr="00E90755">
              <w:rPr>
                <w:rFonts w:ascii="Times New Roman" w:hAnsi="Times New Roman"/>
                <w:b/>
                <w:bCs/>
                <w:sz w:val="18"/>
                <w:szCs w:val="18"/>
              </w:rPr>
              <w:t xml:space="preserve">Peak MNI coordinate </w:t>
            </w:r>
          </w:p>
          <w:p w:rsidR="002832F1" w:rsidRPr="00E90755" w:rsidRDefault="002832F1" w:rsidP="00D3792F">
            <w:pPr>
              <w:jc w:val="left"/>
              <w:rPr>
                <w:rFonts w:ascii="Times New Roman" w:hAnsi="Times New Roman"/>
                <w:b/>
                <w:bCs/>
                <w:sz w:val="18"/>
                <w:szCs w:val="18"/>
              </w:rPr>
            </w:pPr>
            <w:r w:rsidRPr="00E90755">
              <w:rPr>
                <w:rFonts w:ascii="Times New Roman" w:hAnsi="Times New Roman"/>
                <w:b/>
                <w:bCs/>
                <w:sz w:val="18"/>
                <w:szCs w:val="18"/>
              </w:rPr>
              <w:t>(x, y, z)</w:t>
            </w:r>
          </w:p>
        </w:tc>
        <w:tc>
          <w:tcPr>
            <w:tcW w:w="912" w:type="dxa"/>
            <w:tcBorders>
              <w:top w:val="single" w:sz="4" w:space="0" w:color="auto"/>
              <w:bottom w:val="single" w:sz="6" w:space="0" w:color="auto"/>
            </w:tcBorders>
            <w:shd w:val="clear" w:color="auto" w:fill="auto"/>
          </w:tcPr>
          <w:p w:rsidR="002832F1" w:rsidRPr="00E90755" w:rsidRDefault="002832F1" w:rsidP="00D3792F">
            <w:pPr>
              <w:jc w:val="left"/>
              <w:rPr>
                <w:rFonts w:ascii="Times New Roman" w:hAnsi="Times New Roman"/>
                <w:b/>
                <w:bCs/>
                <w:sz w:val="18"/>
                <w:szCs w:val="18"/>
              </w:rPr>
            </w:pPr>
            <w:r w:rsidRPr="00E90755">
              <w:rPr>
                <w:rFonts w:ascii="Times New Roman" w:hAnsi="Times New Roman"/>
                <w:b/>
                <w:bCs/>
                <w:sz w:val="18"/>
                <w:szCs w:val="18"/>
              </w:rPr>
              <w:t>SDM-Z value</w:t>
            </w:r>
          </w:p>
        </w:tc>
        <w:tc>
          <w:tcPr>
            <w:tcW w:w="904" w:type="dxa"/>
            <w:tcBorders>
              <w:top w:val="single" w:sz="4" w:space="0" w:color="auto"/>
              <w:bottom w:val="single" w:sz="6" w:space="0" w:color="auto"/>
            </w:tcBorders>
            <w:shd w:val="clear" w:color="auto" w:fill="auto"/>
          </w:tcPr>
          <w:p w:rsidR="002832F1" w:rsidRPr="00E90755" w:rsidRDefault="002832F1" w:rsidP="00D3792F">
            <w:pPr>
              <w:jc w:val="left"/>
              <w:rPr>
                <w:rFonts w:ascii="Times New Roman" w:hAnsi="Times New Roman"/>
                <w:b/>
                <w:bCs/>
                <w:sz w:val="18"/>
                <w:szCs w:val="18"/>
              </w:rPr>
            </w:pPr>
            <w:r w:rsidRPr="00E90755">
              <w:rPr>
                <w:rFonts w:ascii="Times New Roman" w:hAnsi="Times New Roman"/>
                <w:b/>
                <w:bCs/>
                <w:i/>
                <w:sz w:val="18"/>
                <w:szCs w:val="18"/>
              </w:rPr>
              <w:t>p</w:t>
            </w:r>
            <w:r w:rsidRPr="00E90755">
              <w:rPr>
                <w:rFonts w:ascii="Times New Roman" w:hAnsi="Times New Roman"/>
                <w:b/>
                <w:bCs/>
                <w:sz w:val="18"/>
                <w:szCs w:val="18"/>
              </w:rPr>
              <w:t xml:space="preserve"> value</w:t>
            </w:r>
          </w:p>
        </w:tc>
        <w:tc>
          <w:tcPr>
            <w:tcW w:w="663" w:type="dxa"/>
            <w:tcBorders>
              <w:bottom w:val="single" w:sz="6" w:space="0" w:color="auto"/>
            </w:tcBorders>
            <w:shd w:val="clear" w:color="auto" w:fill="auto"/>
          </w:tcPr>
          <w:p w:rsidR="002832F1" w:rsidRPr="00E90755" w:rsidRDefault="002832F1" w:rsidP="00D3792F">
            <w:pPr>
              <w:jc w:val="left"/>
              <w:rPr>
                <w:rFonts w:ascii="Times New Roman" w:hAnsi="Times New Roman"/>
                <w:b/>
                <w:bCs/>
                <w:sz w:val="18"/>
                <w:szCs w:val="18"/>
              </w:rPr>
            </w:pPr>
          </w:p>
        </w:tc>
        <w:tc>
          <w:tcPr>
            <w:tcW w:w="829" w:type="dxa"/>
            <w:tcBorders>
              <w:top w:val="single" w:sz="4" w:space="0" w:color="auto"/>
              <w:bottom w:val="single" w:sz="6" w:space="0" w:color="auto"/>
            </w:tcBorders>
            <w:shd w:val="clear" w:color="auto" w:fill="auto"/>
          </w:tcPr>
          <w:p w:rsidR="002832F1" w:rsidRPr="00E90755" w:rsidRDefault="002832F1" w:rsidP="00D3792F">
            <w:pPr>
              <w:jc w:val="left"/>
              <w:rPr>
                <w:rFonts w:ascii="Times New Roman" w:hAnsi="Times New Roman"/>
                <w:b/>
                <w:bCs/>
                <w:sz w:val="18"/>
                <w:szCs w:val="18"/>
              </w:rPr>
            </w:pPr>
            <w:r w:rsidRPr="00E90755">
              <w:rPr>
                <w:rFonts w:ascii="Times New Roman" w:hAnsi="Times New Roman"/>
                <w:b/>
                <w:bCs/>
                <w:sz w:val="18"/>
                <w:szCs w:val="18"/>
              </w:rPr>
              <w:t>No. of voxels</w:t>
            </w:r>
          </w:p>
        </w:tc>
        <w:tc>
          <w:tcPr>
            <w:tcW w:w="3622" w:type="dxa"/>
            <w:tcBorders>
              <w:top w:val="single" w:sz="4" w:space="0" w:color="auto"/>
              <w:bottom w:val="single" w:sz="6" w:space="0" w:color="auto"/>
            </w:tcBorders>
            <w:shd w:val="clear" w:color="auto" w:fill="auto"/>
          </w:tcPr>
          <w:p w:rsidR="002832F1" w:rsidRPr="00E90755" w:rsidRDefault="002832F1" w:rsidP="00D3792F">
            <w:pPr>
              <w:jc w:val="left"/>
              <w:rPr>
                <w:rFonts w:ascii="Times New Roman" w:hAnsi="Times New Roman"/>
                <w:b/>
                <w:bCs/>
                <w:sz w:val="18"/>
                <w:szCs w:val="18"/>
              </w:rPr>
            </w:pPr>
            <w:r w:rsidRPr="00E90755">
              <w:rPr>
                <w:rFonts w:ascii="Times New Roman" w:hAnsi="Times New Roman"/>
                <w:b/>
                <w:bCs/>
                <w:sz w:val="18"/>
                <w:szCs w:val="18"/>
              </w:rPr>
              <w:t>Breakdown (No. of voxels)</w:t>
            </w:r>
          </w:p>
        </w:tc>
        <w:tc>
          <w:tcPr>
            <w:tcW w:w="937" w:type="dxa"/>
            <w:vMerge/>
            <w:tcBorders>
              <w:bottom w:val="single" w:sz="6" w:space="0" w:color="auto"/>
            </w:tcBorders>
          </w:tcPr>
          <w:p w:rsidR="002832F1" w:rsidRPr="00E90755" w:rsidRDefault="002832F1" w:rsidP="00D3792F">
            <w:pPr>
              <w:jc w:val="left"/>
              <w:rPr>
                <w:rFonts w:ascii="Times New Roman" w:hAnsi="Times New Roman"/>
                <w:b/>
                <w:bCs/>
                <w:sz w:val="18"/>
                <w:szCs w:val="18"/>
              </w:rPr>
            </w:pPr>
          </w:p>
        </w:tc>
        <w:tc>
          <w:tcPr>
            <w:tcW w:w="987" w:type="dxa"/>
            <w:vMerge/>
            <w:tcBorders>
              <w:bottom w:val="single" w:sz="6" w:space="0" w:color="auto"/>
            </w:tcBorders>
          </w:tcPr>
          <w:p w:rsidR="002832F1" w:rsidRPr="00E90755" w:rsidRDefault="002832F1" w:rsidP="00D3792F">
            <w:pPr>
              <w:jc w:val="left"/>
              <w:rPr>
                <w:rFonts w:ascii="Times New Roman" w:hAnsi="Times New Roman"/>
                <w:b/>
                <w:bCs/>
                <w:sz w:val="18"/>
                <w:szCs w:val="18"/>
              </w:rPr>
            </w:pPr>
          </w:p>
        </w:tc>
      </w:tr>
      <w:tr w:rsidR="002832F1" w:rsidRPr="00E90755" w:rsidTr="001A68C2">
        <w:tc>
          <w:tcPr>
            <w:tcW w:w="2978" w:type="dxa"/>
            <w:tcBorders>
              <w:top w:val="single" w:sz="6" w:space="0" w:color="auto"/>
            </w:tcBorders>
            <w:shd w:val="clear" w:color="auto" w:fill="auto"/>
          </w:tcPr>
          <w:p w:rsidR="002832F1" w:rsidRPr="00E90755" w:rsidRDefault="002832F1" w:rsidP="00D3792F">
            <w:pPr>
              <w:jc w:val="left"/>
              <w:rPr>
                <w:rFonts w:ascii="Times New Roman" w:hAnsi="Times New Roman"/>
                <w:b/>
                <w:sz w:val="18"/>
                <w:szCs w:val="18"/>
              </w:rPr>
            </w:pPr>
            <w:r w:rsidRPr="00E90755">
              <w:rPr>
                <w:rFonts w:ascii="Times New Roman" w:hAnsi="Times New Roman"/>
                <w:b/>
                <w:sz w:val="18"/>
                <w:szCs w:val="18"/>
              </w:rPr>
              <w:t>BD &gt; HCs</w:t>
            </w:r>
          </w:p>
        </w:tc>
        <w:tc>
          <w:tcPr>
            <w:tcW w:w="1151" w:type="dxa"/>
            <w:tcBorders>
              <w:top w:val="single" w:sz="6" w:space="0" w:color="auto"/>
            </w:tcBorders>
            <w:shd w:val="clear" w:color="auto" w:fill="auto"/>
          </w:tcPr>
          <w:p w:rsidR="002832F1" w:rsidRPr="00E90755" w:rsidRDefault="002832F1" w:rsidP="00D3792F">
            <w:pPr>
              <w:jc w:val="left"/>
              <w:rPr>
                <w:rFonts w:ascii="Times New Roman" w:hAnsi="Times New Roman"/>
                <w:sz w:val="18"/>
                <w:szCs w:val="18"/>
              </w:rPr>
            </w:pPr>
          </w:p>
        </w:tc>
        <w:tc>
          <w:tcPr>
            <w:tcW w:w="912" w:type="dxa"/>
            <w:tcBorders>
              <w:top w:val="single" w:sz="6" w:space="0" w:color="auto"/>
            </w:tcBorders>
            <w:shd w:val="clear" w:color="auto" w:fill="auto"/>
          </w:tcPr>
          <w:p w:rsidR="002832F1" w:rsidRPr="00E90755" w:rsidRDefault="002832F1" w:rsidP="00D3792F">
            <w:pPr>
              <w:jc w:val="left"/>
              <w:rPr>
                <w:rFonts w:ascii="Times New Roman" w:hAnsi="Times New Roman"/>
                <w:sz w:val="18"/>
                <w:szCs w:val="18"/>
              </w:rPr>
            </w:pPr>
          </w:p>
        </w:tc>
        <w:tc>
          <w:tcPr>
            <w:tcW w:w="904" w:type="dxa"/>
            <w:tcBorders>
              <w:top w:val="single" w:sz="6" w:space="0" w:color="auto"/>
            </w:tcBorders>
            <w:shd w:val="clear" w:color="auto" w:fill="auto"/>
          </w:tcPr>
          <w:p w:rsidR="002832F1" w:rsidRPr="00E90755" w:rsidRDefault="002832F1" w:rsidP="00D3792F">
            <w:pPr>
              <w:jc w:val="left"/>
              <w:rPr>
                <w:rFonts w:ascii="Times New Roman" w:hAnsi="Times New Roman"/>
                <w:i/>
                <w:sz w:val="18"/>
                <w:szCs w:val="18"/>
              </w:rPr>
            </w:pPr>
          </w:p>
        </w:tc>
        <w:tc>
          <w:tcPr>
            <w:tcW w:w="663" w:type="dxa"/>
            <w:tcBorders>
              <w:top w:val="single" w:sz="6" w:space="0" w:color="auto"/>
            </w:tcBorders>
            <w:shd w:val="clear" w:color="auto" w:fill="auto"/>
          </w:tcPr>
          <w:p w:rsidR="002832F1" w:rsidRPr="00E90755" w:rsidRDefault="002832F1" w:rsidP="00D3792F">
            <w:pPr>
              <w:jc w:val="left"/>
              <w:rPr>
                <w:rFonts w:ascii="Times New Roman" w:hAnsi="Times New Roman"/>
                <w:sz w:val="18"/>
                <w:szCs w:val="18"/>
              </w:rPr>
            </w:pPr>
          </w:p>
        </w:tc>
        <w:tc>
          <w:tcPr>
            <w:tcW w:w="829" w:type="dxa"/>
            <w:tcBorders>
              <w:top w:val="single" w:sz="6" w:space="0" w:color="auto"/>
            </w:tcBorders>
            <w:shd w:val="clear" w:color="auto" w:fill="auto"/>
          </w:tcPr>
          <w:p w:rsidR="002832F1" w:rsidRPr="00E90755" w:rsidRDefault="002832F1" w:rsidP="00D3792F">
            <w:pPr>
              <w:jc w:val="left"/>
              <w:rPr>
                <w:rFonts w:ascii="Times New Roman" w:hAnsi="Times New Roman"/>
                <w:sz w:val="18"/>
                <w:szCs w:val="18"/>
              </w:rPr>
            </w:pPr>
          </w:p>
        </w:tc>
        <w:tc>
          <w:tcPr>
            <w:tcW w:w="3622" w:type="dxa"/>
            <w:tcBorders>
              <w:top w:val="single" w:sz="6" w:space="0" w:color="auto"/>
            </w:tcBorders>
            <w:shd w:val="clear" w:color="auto" w:fill="auto"/>
          </w:tcPr>
          <w:p w:rsidR="002832F1" w:rsidRPr="00E90755" w:rsidRDefault="002832F1" w:rsidP="00D3792F">
            <w:pPr>
              <w:jc w:val="left"/>
              <w:rPr>
                <w:rFonts w:ascii="Times New Roman" w:hAnsi="Times New Roman"/>
                <w:sz w:val="18"/>
                <w:szCs w:val="18"/>
              </w:rPr>
            </w:pPr>
          </w:p>
        </w:tc>
        <w:tc>
          <w:tcPr>
            <w:tcW w:w="937" w:type="dxa"/>
            <w:tcBorders>
              <w:top w:val="single" w:sz="6" w:space="0" w:color="auto"/>
            </w:tcBorders>
          </w:tcPr>
          <w:p w:rsidR="002832F1" w:rsidRPr="00E90755" w:rsidRDefault="002832F1" w:rsidP="00D3792F">
            <w:pPr>
              <w:jc w:val="left"/>
              <w:rPr>
                <w:rFonts w:ascii="Times New Roman" w:hAnsi="Times New Roman"/>
                <w:sz w:val="18"/>
                <w:szCs w:val="18"/>
              </w:rPr>
            </w:pPr>
          </w:p>
        </w:tc>
        <w:tc>
          <w:tcPr>
            <w:tcW w:w="987" w:type="dxa"/>
            <w:tcBorders>
              <w:top w:val="single" w:sz="6" w:space="0" w:color="auto"/>
            </w:tcBorders>
          </w:tcPr>
          <w:p w:rsidR="002832F1" w:rsidRPr="00E90755" w:rsidRDefault="002832F1" w:rsidP="00D3792F">
            <w:pPr>
              <w:jc w:val="left"/>
              <w:rPr>
                <w:rFonts w:ascii="Times New Roman" w:hAnsi="Times New Roman"/>
                <w:sz w:val="18"/>
                <w:szCs w:val="18"/>
              </w:rPr>
            </w:pPr>
          </w:p>
        </w:tc>
      </w:tr>
      <w:tr w:rsidR="002832F1" w:rsidRPr="00E90755" w:rsidTr="00D3792F">
        <w:tc>
          <w:tcPr>
            <w:tcW w:w="2978" w:type="dxa"/>
            <w:shd w:val="clear" w:color="auto" w:fill="auto"/>
          </w:tcPr>
          <w:p w:rsidR="002832F1" w:rsidRPr="00E90755" w:rsidRDefault="002832F1" w:rsidP="00D3792F">
            <w:pPr>
              <w:jc w:val="left"/>
              <w:rPr>
                <w:rFonts w:ascii="Times New Roman" w:hAnsi="Times New Roman"/>
                <w:sz w:val="18"/>
                <w:szCs w:val="18"/>
              </w:rPr>
            </w:pPr>
            <w:r w:rsidRPr="00E90755">
              <w:rPr>
                <w:rFonts w:ascii="Times New Roman" w:hAnsi="Times New Roman" w:hint="eastAsia"/>
                <w:sz w:val="18"/>
                <w:szCs w:val="18"/>
              </w:rPr>
              <w:t xml:space="preserve">Left </w:t>
            </w:r>
            <w:r w:rsidRPr="00E90755">
              <w:rPr>
                <w:rFonts w:ascii="Times New Roman" w:hAnsi="Times New Roman"/>
                <w:sz w:val="18"/>
                <w:szCs w:val="18"/>
              </w:rPr>
              <w:t>superior</w:t>
            </w:r>
            <w:r w:rsidRPr="00E90755">
              <w:rPr>
                <w:rFonts w:ascii="Times New Roman" w:hAnsi="Times New Roman" w:hint="eastAsia"/>
                <w:sz w:val="18"/>
                <w:szCs w:val="18"/>
              </w:rPr>
              <w:t xml:space="preserve"> </w:t>
            </w:r>
            <w:r w:rsidRPr="00E90755">
              <w:rPr>
                <w:rFonts w:ascii="Times New Roman" w:hAnsi="Times New Roman"/>
                <w:sz w:val="18"/>
                <w:szCs w:val="18"/>
              </w:rPr>
              <w:t xml:space="preserve">frontal </w:t>
            </w:r>
            <w:proofErr w:type="spellStart"/>
            <w:r w:rsidRPr="00E90755">
              <w:rPr>
                <w:rFonts w:ascii="Times New Roman" w:hAnsi="Times New Roman"/>
                <w:sz w:val="18"/>
                <w:szCs w:val="18"/>
              </w:rPr>
              <w:t>gyrus</w:t>
            </w:r>
            <w:proofErr w:type="spellEnd"/>
            <w:r w:rsidRPr="00E90755">
              <w:rPr>
                <w:rFonts w:ascii="Times New Roman" w:hAnsi="Times New Roman"/>
                <w:sz w:val="18"/>
                <w:szCs w:val="18"/>
              </w:rPr>
              <w:t>, dorsolateral, BA 10</w:t>
            </w:r>
          </w:p>
        </w:tc>
        <w:tc>
          <w:tcPr>
            <w:tcW w:w="1151" w:type="dxa"/>
            <w:shd w:val="clear" w:color="auto" w:fill="auto"/>
          </w:tcPr>
          <w:p w:rsidR="002832F1" w:rsidRPr="00E90755" w:rsidRDefault="002832F1" w:rsidP="00D3792F">
            <w:pPr>
              <w:jc w:val="left"/>
              <w:rPr>
                <w:rFonts w:ascii="Times New Roman" w:hAnsi="Times New Roman"/>
                <w:sz w:val="18"/>
                <w:szCs w:val="18"/>
              </w:rPr>
            </w:pPr>
            <w:r w:rsidRPr="00E90755">
              <w:rPr>
                <w:rFonts w:ascii="Times New Roman" w:hAnsi="Times New Roman"/>
                <w:sz w:val="18"/>
                <w:szCs w:val="18"/>
              </w:rPr>
              <w:t>-22, 58, 14</w:t>
            </w:r>
          </w:p>
        </w:tc>
        <w:tc>
          <w:tcPr>
            <w:tcW w:w="912" w:type="dxa"/>
            <w:shd w:val="clear" w:color="auto" w:fill="auto"/>
          </w:tcPr>
          <w:p w:rsidR="002832F1" w:rsidRPr="00E90755" w:rsidRDefault="002832F1" w:rsidP="00D3792F">
            <w:pPr>
              <w:jc w:val="left"/>
              <w:rPr>
                <w:rFonts w:ascii="Times New Roman" w:hAnsi="Times New Roman"/>
                <w:sz w:val="18"/>
                <w:szCs w:val="18"/>
              </w:rPr>
            </w:pPr>
            <w:r w:rsidRPr="00E90755">
              <w:rPr>
                <w:rFonts w:ascii="Times New Roman" w:hAnsi="Times New Roman" w:hint="eastAsia"/>
                <w:sz w:val="18"/>
                <w:szCs w:val="18"/>
              </w:rPr>
              <w:t>4.562</w:t>
            </w:r>
          </w:p>
        </w:tc>
        <w:tc>
          <w:tcPr>
            <w:tcW w:w="904" w:type="dxa"/>
            <w:shd w:val="clear" w:color="auto" w:fill="auto"/>
          </w:tcPr>
          <w:p w:rsidR="002832F1" w:rsidRPr="00E90755" w:rsidRDefault="002832F1" w:rsidP="00D3792F">
            <w:pPr>
              <w:jc w:val="left"/>
              <w:rPr>
                <w:rFonts w:ascii="Times New Roman" w:hAnsi="Times New Roman"/>
                <w:sz w:val="18"/>
                <w:szCs w:val="18"/>
              </w:rPr>
            </w:pPr>
            <w:r w:rsidRPr="00E90755">
              <w:rPr>
                <w:rFonts w:ascii="Times New Roman" w:hAnsi="Times New Roman" w:hint="eastAsia"/>
                <w:sz w:val="18"/>
                <w:szCs w:val="18"/>
              </w:rPr>
              <w:t>2.503</w:t>
            </w:r>
            <w:r w:rsidRPr="00E90755">
              <w:rPr>
                <w:rFonts w:ascii="Times New Roman" w:hAnsi="Times New Roman"/>
                <w:sz w:val="18"/>
                <w:szCs w:val="18"/>
              </w:rPr>
              <w:t>e-6</w:t>
            </w:r>
          </w:p>
        </w:tc>
        <w:tc>
          <w:tcPr>
            <w:tcW w:w="663" w:type="dxa"/>
            <w:shd w:val="clear" w:color="auto" w:fill="auto"/>
          </w:tcPr>
          <w:p w:rsidR="002832F1" w:rsidRPr="00E90755" w:rsidRDefault="002832F1" w:rsidP="00D3792F">
            <w:pPr>
              <w:jc w:val="left"/>
              <w:rPr>
                <w:rFonts w:ascii="Times New Roman" w:hAnsi="Times New Roman"/>
                <w:sz w:val="18"/>
                <w:szCs w:val="18"/>
              </w:rPr>
            </w:pPr>
          </w:p>
        </w:tc>
        <w:tc>
          <w:tcPr>
            <w:tcW w:w="829" w:type="dxa"/>
            <w:shd w:val="clear" w:color="auto" w:fill="auto"/>
          </w:tcPr>
          <w:p w:rsidR="002832F1" w:rsidRPr="00E90755" w:rsidRDefault="002832F1" w:rsidP="00D3792F">
            <w:pPr>
              <w:jc w:val="left"/>
              <w:rPr>
                <w:rFonts w:ascii="Times New Roman" w:hAnsi="Times New Roman"/>
                <w:sz w:val="18"/>
                <w:szCs w:val="18"/>
              </w:rPr>
            </w:pPr>
            <w:r w:rsidRPr="00E90755">
              <w:rPr>
                <w:rFonts w:ascii="Times New Roman" w:hAnsi="Times New Roman" w:hint="eastAsia"/>
                <w:sz w:val="18"/>
                <w:szCs w:val="18"/>
              </w:rPr>
              <w:t>261</w:t>
            </w:r>
          </w:p>
        </w:tc>
        <w:tc>
          <w:tcPr>
            <w:tcW w:w="3622" w:type="dxa"/>
            <w:shd w:val="clear" w:color="auto" w:fill="auto"/>
          </w:tcPr>
          <w:p w:rsidR="002832F1" w:rsidRPr="00E90755" w:rsidRDefault="002832F1" w:rsidP="00D3792F">
            <w:pPr>
              <w:jc w:val="left"/>
              <w:rPr>
                <w:rFonts w:ascii="Times New Roman" w:hAnsi="Times New Roman"/>
                <w:sz w:val="18"/>
                <w:szCs w:val="18"/>
              </w:rPr>
            </w:pPr>
          </w:p>
        </w:tc>
        <w:tc>
          <w:tcPr>
            <w:tcW w:w="937" w:type="dxa"/>
          </w:tcPr>
          <w:p w:rsidR="002832F1" w:rsidRPr="00E90755" w:rsidRDefault="002832F1" w:rsidP="00D3792F">
            <w:pPr>
              <w:jc w:val="left"/>
              <w:rPr>
                <w:rFonts w:ascii="Times New Roman" w:hAnsi="Times New Roman"/>
                <w:sz w:val="18"/>
                <w:szCs w:val="18"/>
              </w:rPr>
            </w:pPr>
            <w:r w:rsidRPr="00E90755">
              <w:rPr>
                <w:rFonts w:ascii="Times New Roman" w:hAnsi="Times New Roman" w:hint="eastAsia"/>
                <w:sz w:val="18"/>
                <w:szCs w:val="18"/>
              </w:rPr>
              <w:t>1.853</w:t>
            </w:r>
          </w:p>
        </w:tc>
        <w:tc>
          <w:tcPr>
            <w:tcW w:w="987" w:type="dxa"/>
          </w:tcPr>
          <w:p w:rsidR="002832F1" w:rsidRPr="00E90755" w:rsidRDefault="002832F1" w:rsidP="00D3792F">
            <w:pPr>
              <w:jc w:val="left"/>
              <w:rPr>
                <w:rFonts w:ascii="Times New Roman" w:hAnsi="Times New Roman"/>
                <w:sz w:val="18"/>
                <w:szCs w:val="18"/>
              </w:rPr>
            </w:pPr>
            <w:r w:rsidRPr="00E90755">
              <w:rPr>
                <w:rFonts w:ascii="Times New Roman" w:hAnsi="Times New Roman" w:hint="eastAsia"/>
                <w:sz w:val="18"/>
                <w:szCs w:val="18"/>
              </w:rPr>
              <w:t>0.476</w:t>
            </w:r>
          </w:p>
        </w:tc>
      </w:tr>
      <w:tr w:rsidR="002832F1" w:rsidRPr="00E90755" w:rsidTr="00D3792F">
        <w:tc>
          <w:tcPr>
            <w:tcW w:w="2978" w:type="dxa"/>
            <w:shd w:val="clear" w:color="auto" w:fill="auto"/>
          </w:tcPr>
          <w:p w:rsidR="002832F1" w:rsidRPr="00E90755" w:rsidRDefault="002832F1" w:rsidP="00D3792F">
            <w:pPr>
              <w:jc w:val="left"/>
              <w:rPr>
                <w:rFonts w:ascii="Times New Roman" w:hAnsi="Times New Roman"/>
                <w:sz w:val="18"/>
                <w:szCs w:val="18"/>
              </w:rPr>
            </w:pPr>
            <w:r w:rsidRPr="00E90755">
              <w:rPr>
                <w:rFonts w:ascii="Times New Roman" w:hAnsi="Times New Roman" w:hint="eastAsia"/>
                <w:sz w:val="18"/>
                <w:szCs w:val="18"/>
              </w:rPr>
              <w:t xml:space="preserve">Right superior frontal </w:t>
            </w:r>
            <w:proofErr w:type="spellStart"/>
            <w:r w:rsidRPr="00E90755">
              <w:rPr>
                <w:rFonts w:ascii="Times New Roman" w:hAnsi="Times New Roman" w:hint="eastAsia"/>
                <w:sz w:val="18"/>
                <w:szCs w:val="18"/>
              </w:rPr>
              <w:t>gyrus</w:t>
            </w:r>
            <w:proofErr w:type="spellEnd"/>
            <w:r w:rsidRPr="00E90755">
              <w:rPr>
                <w:rFonts w:ascii="Times New Roman" w:hAnsi="Times New Roman" w:hint="eastAsia"/>
                <w:sz w:val="18"/>
                <w:szCs w:val="18"/>
              </w:rPr>
              <w:t>, medial, BA 8</w:t>
            </w:r>
          </w:p>
        </w:tc>
        <w:tc>
          <w:tcPr>
            <w:tcW w:w="1151" w:type="dxa"/>
            <w:shd w:val="clear" w:color="auto" w:fill="auto"/>
          </w:tcPr>
          <w:p w:rsidR="002832F1" w:rsidRPr="00E90755" w:rsidRDefault="002832F1" w:rsidP="00D3792F">
            <w:pPr>
              <w:jc w:val="left"/>
              <w:rPr>
                <w:rFonts w:ascii="Times New Roman" w:hAnsi="Times New Roman"/>
                <w:sz w:val="18"/>
                <w:szCs w:val="18"/>
              </w:rPr>
            </w:pPr>
            <w:r w:rsidRPr="00E90755">
              <w:rPr>
                <w:rFonts w:ascii="Times New Roman" w:hAnsi="Times New Roman"/>
                <w:sz w:val="18"/>
                <w:szCs w:val="18"/>
              </w:rPr>
              <w:t>4, 38, 48</w:t>
            </w:r>
          </w:p>
        </w:tc>
        <w:tc>
          <w:tcPr>
            <w:tcW w:w="912" w:type="dxa"/>
            <w:shd w:val="clear" w:color="auto" w:fill="auto"/>
          </w:tcPr>
          <w:p w:rsidR="002832F1" w:rsidRPr="00E90755" w:rsidRDefault="002832F1" w:rsidP="00D3792F">
            <w:pPr>
              <w:jc w:val="left"/>
              <w:rPr>
                <w:rFonts w:ascii="Times New Roman" w:hAnsi="Times New Roman"/>
                <w:sz w:val="18"/>
                <w:szCs w:val="18"/>
              </w:rPr>
            </w:pPr>
            <w:r w:rsidRPr="00E90755">
              <w:rPr>
                <w:rFonts w:ascii="Times New Roman" w:hAnsi="Times New Roman" w:hint="eastAsia"/>
                <w:sz w:val="18"/>
                <w:szCs w:val="18"/>
              </w:rPr>
              <w:t>3.701</w:t>
            </w:r>
          </w:p>
        </w:tc>
        <w:tc>
          <w:tcPr>
            <w:tcW w:w="904" w:type="dxa"/>
            <w:shd w:val="clear" w:color="auto" w:fill="auto"/>
          </w:tcPr>
          <w:p w:rsidR="002832F1" w:rsidRPr="00E90755" w:rsidRDefault="002832F1" w:rsidP="00D3792F">
            <w:pPr>
              <w:jc w:val="left"/>
              <w:rPr>
                <w:rFonts w:ascii="Times New Roman" w:hAnsi="Times New Roman"/>
                <w:sz w:val="18"/>
                <w:szCs w:val="18"/>
              </w:rPr>
            </w:pPr>
            <w:r w:rsidRPr="00E90755">
              <w:rPr>
                <w:rFonts w:ascii="Times New Roman" w:hAnsi="Times New Roman" w:hint="eastAsia"/>
                <w:sz w:val="18"/>
                <w:szCs w:val="18"/>
              </w:rPr>
              <w:t>1.074</w:t>
            </w:r>
            <w:r w:rsidRPr="00E90755">
              <w:rPr>
                <w:rFonts w:ascii="Times New Roman" w:hAnsi="Times New Roman"/>
                <w:sz w:val="18"/>
                <w:szCs w:val="18"/>
              </w:rPr>
              <w:t>e-4</w:t>
            </w:r>
          </w:p>
        </w:tc>
        <w:tc>
          <w:tcPr>
            <w:tcW w:w="663" w:type="dxa"/>
            <w:shd w:val="clear" w:color="auto" w:fill="auto"/>
          </w:tcPr>
          <w:p w:rsidR="002832F1" w:rsidRPr="00E90755" w:rsidRDefault="002832F1" w:rsidP="00D3792F">
            <w:pPr>
              <w:jc w:val="left"/>
              <w:rPr>
                <w:rFonts w:ascii="Times New Roman" w:hAnsi="Times New Roman"/>
                <w:sz w:val="18"/>
                <w:szCs w:val="18"/>
              </w:rPr>
            </w:pPr>
          </w:p>
        </w:tc>
        <w:tc>
          <w:tcPr>
            <w:tcW w:w="829" w:type="dxa"/>
            <w:shd w:val="clear" w:color="auto" w:fill="auto"/>
          </w:tcPr>
          <w:p w:rsidR="002832F1" w:rsidRPr="00E90755" w:rsidRDefault="002832F1" w:rsidP="00D3792F">
            <w:pPr>
              <w:jc w:val="left"/>
              <w:rPr>
                <w:rFonts w:ascii="Times New Roman" w:hAnsi="Times New Roman"/>
                <w:sz w:val="18"/>
                <w:szCs w:val="18"/>
              </w:rPr>
            </w:pPr>
            <w:r w:rsidRPr="00E90755">
              <w:rPr>
                <w:rFonts w:ascii="Times New Roman" w:hAnsi="Times New Roman" w:hint="eastAsia"/>
                <w:sz w:val="18"/>
                <w:szCs w:val="18"/>
              </w:rPr>
              <w:t>231</w:t>
            </w:r>
          </w:p>
        </w:tc>
        <w:tc>
          <w:tcPr>
            <w:tcW w:w="3622" w:type="dxa"/>
            <w:shd w:val="clear" w:color="auto" w:fill="auto"/>
          </w:tcPr>
          <w:p w:rsidR="002832F1" w:rsidRPr="00E90755" w:rsidRDefault="002832F1" w:rsidP="00D3792F">
            <w:pPr>
              <w:jc w:val="left"/>
              <w:rPr>
                <w:rFonts w:ascii="Times New Roman" w:hAnsi="Times New Roman"/>
                <w:sz w:val="18"/>
                <w:szCs w:val="18"/>
              </w:rPr>
            </w:pPr>
            <w:r w:rsidRPr="00E90755">
              <w:rPr>
                <w:rFonts w:ascii="Times New Roman" w:hAnsi="Times New Roman" w:hint="eastAsia"/>
                <w:sz w:val="18"/>
                <w:szCs w:val="18"/>
              </w:rPr>
              <w:t xml:space="preserve">Left superior frontal </w:t>
            </w:r>
            <w:proofErr w:type="spellStart"/>
            <w:r w:rsidRPr="00E90755">
              <w:rPr>
                <w:rFonts w:ascii="Times New Roman" w:hAnsi="Times New Roman" w:hint="eastAsia"/>
                <w:sz w:val="18"/>
                <w:szCs w:val="18"/>
              </w:rPr>
              <w:t>gyrus</w:t>
            </w:r>
            <w:proofErr w:type="spellEnd"/>
            <w:r w:rsidRPr="00E90755">
              <w:rPr>
                <w:rFonts w:ascii="Times New Roman" w:hAnsi="Times New Roman" w:hint="eastAsia"/>
                <w:sz w:val="18"/>
                <w:szCs w:val="18"/>
              </w:rPr>
              <w:t>, medial, BA</w:t>
            </w:r>
            <w:r w:rsidRPr="00E90755">
              <w:rPr>
                <w:rFonts w:ascii="Times New Roman" w:hAnsi="Times New Roman"/>
                <w:sz w:val="18"/>
                <w:szCs w:val="18"/>
              </w:rPr>
              <w:t>s 8, 9 (146)</w:t>
            </w:r>
          </w:p>
          <w:p w:rsidR="002832F1" w:rsidRPr="00E90755" w:rsidRDefault="002832F1" w:rsidP="00D3792F">
            <w:pPr>
              <w:jc w:val="left"/>
              <w:rPr>
                <w:rFonts w:ascii="Times New Roman" w:hAnsi="Times New Roman"/>
                <w:sz w:val="18"/>
                <w:szCs w:val="18"/>
              </w:rPr>
            </w:pPr>
            <w:r w:rsidRPr="00E90755">
              <w:rPr>
                <w:rFonts w:ascii="Times New Roman" w:hAnsi="Times New Roman"/>
                <w:sz w:val="18"/>
                <w:szCs w:val="18"/>
              </w:rPr>
              <w:t xml:space="preserve">Right superior frontal </w:t>
            </w:r>
            <w:proofErr w:type="spellStart"/>
            <w:r w:rsidRPr="00E90755">
              <w:rPr>
                <w:rFonts w:ascii="Times New Roman" w:hAnsi="Times New Roman"/>
                <w:sz w:val="18"/>
                <w:szCs w:val="18"/>
              </w:rPr>
              <w:t>gyrus</w:t>
            </w:r>
            <w:proofErr w:type="spellEnd"/>
            <w:r w:rsidRPr="00E90755">
              <w:rPr>
                <w:rFonts w:ascii="Times New Roman" w:hAnsi="Times New Roman"/>
                <w:sz w:val="18"/>
                <w:szCs w:val="18"/>
              </w:rPr>
              <w:t>, medial, BAs 8, 9 (57)</w:t>
            </w:r>
          </w:p>
        </w:tc>
        <w:tc>
          <w:tcPr>
            <w:tcW w:w="937" w:type="dxa"/>
          </w:tcPr>
          <w:p w:rsidR="002832F1" w:rsidRPr="00E90755" w:rsidRDefault="002832F1" w:rsidP="00D3792F">
            <w:pPr>
              <w:jc w:val="left"/>
              <w:rPr>
                <w:rFonts w:ascii="Times New Roman" w:hAnsi="Times New Roman"/>
                <w:sz w:val="18"/>
                <w:szCs w:val="18"/>
              </w:rPr>
            </w:pPr>
            <w:r w:rsidRPr="00E90755">
              <w:rPr>
                <w:rFonts w:ascii="Times New Roman" w:hAnsi="Times New Roman" w:hint="eastAsia"/>
                <w:sz w:val="18"/>
                <w:szCs w:val="18"/>
              </w:rPr>
              <w:t>8.124</w:t>
            </w:r>
          </w:p>
        </w:tc>
        <w:tc>
          <w:tcPr>
            <w:tcW w:w="987" w:type="dxa"/>
          </w:tcPr>
          <w:p w:rsidR="002832F1" w:rsidRPr="00E90755" w:rsidRDefault="002832F1" w:rsidP="00D3792F">
            <w:pPr>
              <w:jc w:val="left"/>
              <w:rPr>
                <w:rFonts w:ascii="Times New Roman" w:hAnsi="Times New Roman"/>
                <w:sz w:val="18"/>
                <w:szCs w:val="18"/>
              </w:rPr>
            </w:pPr>
            <w:r w:rsidRPr="00E90755">
              <w:rPr>
                <w:rFonts w:ascii="Times New Roman" w:hAnsi="Times New Roman" w:hint="eastAsia"/>
                <w:sz w:val="18"/>
                <w:szCs w:val="18"/>
              </w:rPr>
              <w:t>0.715</w:t>
            </w:r>
          </w:p>
        </w:tc>
      </w:tr>
      <w:tr w:rsidR="002832F1" w:rsidRPr="00E90755" w:rsidTr="001A68C2">
        <w:tc>
          <w:tcPr>
            <w:tcW w:w="2978" w:type="dxa"/>
            <w:tcBorders>
              <w:bottom w:val="single" w:sz="12" w:space="0" w:color="auto"/>
            </w:tcBorders>
            <w:shd w:val="clear" w:color="auto" w:fill="auto"/>
          </w:tcPr>
          <w:p w:rsidR="002832F1" w:rsidRPr="00E90755" w:rsidRDefault="002832F1" w:rsidP="00D3792F">
            <w:pPr>
              <w:jc w:val="left"/>
              <w:rPr>
                <w:rFonts w:ascii="Times New Roman" w:hAnsi="Times New Roman"/>
                <w:sz w:val="18"/>
                <w:szCs w:val="18"/>
              </w:rPr>
            </w:pPr>
            <w:r w:rsidRPr="00E90755">
              <w:rPr>
                <w:rFonts w:ascii="Times New Roman" w:hAnsi="Times New Roman"/>
                <w:sz w:val="18"/>
                <w:szCs w:val="18"/>
              </w:rPr>
              <w:t xml:space="preserve">Right </w:t>
            </w:r>
            <w:proofErr w:type="spellStart"/>
            <w:r w:rsidRPr="00E90755">
              <w:rPr>
                <w:rFonts w:ascii="Times New Roman" w:hAnsi="Times New Roman"/>
                <w:sz w:val="18"/>
                <w:szCs w:val="18"/>
              </w:rPr>
              <w:t>postcentral</w:t>
            </w:r>
            <w:proofErr w:type="spellEnd"/>
            <w:r w:rsidRPr="00E90755">
              <w:rPr>
                <w:rFonts w:ascii="Times New Roman" w:hAnsi="Times New Roman"/>
                <w:sz w:val="18"/>
                <w:szCs w:val="18"/>
              </w:rPr>
              <w:t xml:space="preserve"> </w:t>
            </w:r>
            <w:proofErr w:type="spellStart"/>
            <w:r w:rsidRPr="00E90755">
              <w:rPr>
                <w:rFonts w:ascii="Times New Roman" w:hAnsi="Times New Roman"/>
                <w:sz w:val="18"/>
                <w:szCs w:val="18"/>
              </w:rPr>
              <w:t>gyrus</w:t>
            </w:r>
            <w:proofErr w:type="spellEnd"/>
            <w:r w:rsidRPr="00E90755">
              <w:rPr>
                <w:rFonts w:ascii="Times New Roman" w:hAnsi="Times New Roman"/>
                <w:sz w:val="18"/>
                <w:szCs w:val="18"/>
              </w:rPr>
              <w:t>, BA 4</w:t>
            </w:r>
          </w:p>
        </w:tc>
        <w:tc>
          <w:tcPr>
            <w:tcW w:w="1151" w:type="dxa"/>
            <w:tcBorders>
              <w:bottom w:val="single" w:sz="12" w:space="0" w:color="auto"/>
            </w:tcBorders>
            <w:shd w:val="clear" w:color="auto" w:fill="auto"/>
          </w:tcPr>
          <w:p w:rsidR="002832F1" w:rsidRPr="00E90755" w:rsidRDefault="002832F1" w:rsidP="00D3792F">
            <w:pPr>
              <w:jc w:val="left"/>
              <w:rPr>
                <w:rFonts w:ascii="Times New Roman" w:hAnsi="Times New Roman"/>
                <w:sz w:val="18"/>
                <w:szCs w:val="18"/>
              </w:rPr>
            </w:pPr>
            <w:r w:rsidRPr="00E90755">
              <w:rPr>
                <w:rFonts w:ascii="Times New Roman" w:hAnsi="Times New Roman" w:hint="eastAsia"/>
                <w:sz w:val="18"/>
                <w:szCs w:val="18"/>
              </w:rPr>
              <w:t>26, -32, 60</w:t>
            </w:r>
          </w:p>
        </w:tc>
        <w:tc>
          <w:tcPr>
            <w:tcW w:w="912" w:type="dxa"/>
            <w:tcBorders>
              <w:bottom w:val="single" w:sz="12" w:space="0" w:color="auto"/>
            </w:tcBorders>
            <w:shd w:val="clear" w:color="auto" w:fill="auto"/>
          </w:tcPr>
          <w:p w:rsidR="002832F1" w:rsidRPr="00E90755" w:rsidRDefault="002832F1" w:rsidP="00D3792F">
            <w:pPr>
              <w:jc w:val="left"/>
              <w:rPr>
                <w:rFonts w:ascii="Times New Roman" w:hAnsi="Times New Roman"/>
                <w:sz w:val="18"/>
                <w:szCs w:val="18"/>
              </w:rPr>
            </w:pPr>
            <w:r w:rsidRPr="00E90755">
              <w:rPr>
                <w:rFonts w:ascii="Times New Roman" w:hAnsi="Times New Roman" w:hint="eastAsia"/>
                <w:sz w:val="18"/>
                <w:szCs w:val="18"/>
              </w:rPr>
              <w:t>3.861</w:t>
            </w:r>
          </w:p>
        </w:tc>
        <w:tc>
          <w:tcPr>
            <w:tcW w:w="904" w:type="dxa"/>
            <w:tcBorders>
              <w:bottom w:val="single" w:sz="12" w:space="0" w:color="auto"/>
            </w:tcBorders>
            <w:shd w:val="clear" w:color="auto" w:fill="auto"/>
          </w:tcPr>
          <w:p w:rsidR="002832F1" w:rsidRPr="00E90755" w:rsidRDefault="002832F1" w:rsidP="00D3792F">
            <w:pPr>
              <w:jc w:val="left"/>
              <w:rPr>
                <w:rFonts w:ascii="Times New Roman" w:hAnsi="Times New Roman"/>
                <w:sz w:val="18"/>
                <w:szCs w:val="18"/>
              </w:rPr>
            </w:pPr>
            <w:r w:rsidRPr="00E90755">
              <w:rPr>
                <w:rFonts w:ascii="Times New Roman" w:hAnsi="Times New Roman" w:hint="eastAsia"/>
                <w:sz w:val="18"/>
                <w:szCs w:val="18"/>
              </w:rPr>
              <w:t>5.639</w:t>
            </w:r>
            <w:r w:rsidRPr="00E90755">
              <w:rPr>
                <w:rFonts w:ascii="Times New Roman" w:hAnsi="Times New Roman"/>
                <w:sz w:val="18"/>
                <w:szCs w:val="18"/>
              </w:rPr>
              <w:t>e-5</w:t>
            </w:r>
          </w:p>
        </w:tc>
        <w:tc>
          <w:tcPr>
            <w:tcW w:w="663" w:type="dxa"/>
            <w:tcBorders>
              <w:bottom w:val="single" w:sz="12" w:space="0" w:color="auto"/>
            </w:tcBorders>
            <w:shd w:val="clear" w:color="auto" w:fill="auto"/>
          </w:tcPr>
          <w:p w:rsidR="002832F1" w:rsidRPr="00E90755" w:rsidRDefault="002832F1" w:rsidP="00D3792F">
            <w:pPr>
              <w:jc w:val="left"/>
              <w:rPr>
                <w:rFonts w:ascii="Times New Roman" w:hAnsi="Times New Roman"/>
                <w:sz w:val="18"/>
                <w:szCs w:val="18"/>
              </w:rPr>
            </w:pPr>
          </w:p>
        </w:tc>
        <w:tc>
          <w:tcPr>
            <w:tcW w:w="829" w:type="dxa"/>
            <w:tcBorders>
              <w:bottom w:val="single" w:sz="12" w:space="0" w:color="auto"/>
            </w:tcBorders>
            <w:shd w:val="clear" w:color="auto" w:fill="auto"/>
          </w:tcPr>
          <w:p w:rsidR="002832F1" w:rsidRPr="00E90755" w:rsidRDefault="002832F1" w:rsidP="00D3792F">
            <w:pPr>
              <w:jc w:val="left"/>
              <w:rPr>
                <w:rFonts w:ascii="Times New Roman" w:hAnsi="Times New Roman"/>
                <w:sz w:val="18"/>
                <w:szCs w:val="18"/>
              </w:rPr>
            </w:pPr>
            <w:r w:rsidRPr="00E90755">
              <w:rPr>
                <w:rFonts w:ascii="Times New Roman" w:hAnsi="Times New Roman" w:hint="eastAsia"/>
                <w:sz w:val="18"/>
                <w:szCs w:val="18"/>
              </w:rPr>
              <w:t>120</w:t>
            </w:r>
          </w:p>
        </w:tc>
        <w:tc>
          <w:tcPr>
            <w:tcW w:w="3622" w:type="dxa"/>
            <w:tcBorders>
              <w:bottom w:val="single" w:sz="12" w:space="0" w:color="auto"/>
            </w:tcBorders>
            <w:shd w:val="clear" w:color="auto" w:fill="auto"/>
          </w:tcPr>
          <w:p w:rsidR="002832F1" w:rsidRPr="00E90755" w:rsidRDefault="002832F1" w:rsidP="00D3792F">
            <w:pPr>
              <w:jc w:val="left"/>
              <w:rPr>
                <w:rFonts w:ascii="Times New Roman" w:hAnsi="Times New Roman"/>
                <w:sz w:val="18"/>
                <w:szCs w:val="18"/>
              </w:rPr>
            </w:pPr>
          </w:p>
        </w:tc>
        <w:tc>
          <w:tcPr>
            <w:tcW w:w="937" w:type="dxa"/>
            <w:tcBorders>
              <w:bottom w:val="single" w:sz="12" w:space="0" w:color="auto"/>
            </w:tcBorders>
          </w:tcPr>
          <w:p w:rsidR="002832F1" w:rsidRPr="00E90755" w:rsidRDefault="002832F1" w:rsidP="00D3792F">
            <w:pPr>
              <w:jc w:val="left"/>
              <w:rPr>
                <w:rFonts w:ascii="Times New Roman" w:hAnsi="Times New Roman"/>
                <w:sz w:val="18"/>
                <w:szCs w:val="18"/>
              </w:rPr>
            </w:pPr>
            <w:r w:rsidRPr="00E90755">
              <w:rPr>
                <w:rFonts w:ascii="Times New Roman" w:hAnsi="Times New Roman" w:hint="eastAsia"/>
                <w:sz w:val="18"/>
                <w:szCs w:val="18"/>
              </w:rPr>
              <w:t>12.103</w:t>
            </w:r>
          </w:p>
        </w:tc>
        <w:tc>
          <w:tcPr>
            <w:tcW w:w="987" w:type="dxa"/>
            <w:tcBorders>
              <w:bottom w:val="single" w:sz="12" w:space="0" w:color="auto"/>
            </w:tcBorders>
          </w:tcPr>
          <w:p w:rsidR="002832F1" w:rsidRPr="00E90755" w:rsidRDefault="002832F1" w:rsidP="00D3792F">
            <w:pPr>
              <w:jc w:val="left"/>
              <w:rPr>
                <w:rFonts w:ascii="Times New Roman" w:hAnsi="Times New Roman"/>
                <w:sz w:val="18"/>
                <w:szCs w:val="18"/>
              </w:rPr>
            </w:pPr>
            <w:r w:rsidRPr="00E90755">
              <w:rPr>
                <w:rFonts w:ascii="Times New Roman" w:hAnsi="Times New Roman" w:hint="eastAsia"/>
                <w:sz w:val="18"/>
                <w:szCs w:val="18"/>
              </w:rPr>
              <w:t>0.599</w:t>
            </w:r>
          </w:p>
        </w:tc>
      </w:tr>
    </w:tbl>
    <w:p w:rsidR="002832F1" w:rsidRPr="00E90755" w:rsidRDefault="002832F1" w:rsidP="00C5059C">
      <w:pPr>
        <w:widowControl/>
        <w:spacing w:line="360" w:lineRule="auto"/>
        <w:jc w:val="left"/>
        <w:rPr>
          <w:rFonts w:ascii="Times New Roman" w:hAnsi="Times New Roman"/>
          <w:sz w:val="18"/>
          <w:szCs w:val="18"/>
        </w:rPr>
      </w:pPr>
      <w:r w:rsidRPr="00E90755">
        <w:rPr>
          <w:rFonts w:ascii="Times New Roman" w:hAnsi="Times New Roman"/>
          <w:kern w:val="0"/>
          <w:sz w:val="18"/>
          <w:szCs w:val="18"/>
          <w:lang w:val="en-AU"/>
        </w:rPr>
        <w:lastRenderedPageBreak/>
        <w:t>Abbreviations: BD</w:t>
      </w:r>
      <w:r w:rsidR="00960456"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 xml:space="preserve">bipolar </w:t>
      </w:r>
      <w:proofErr w:type="spellStart"/>
      <w:r w:rsidRPr="00E90755">
        <w:rPr>
          <w:rFonts w:ascii="Times New Roman" w:hAnsi="Times New Roman"/>
          <w:kern w:val="0"/>
          <w:sz w:val="18"/>
          <w:szCs w:val="18"/>
          <w:lang w:val="en-AU"/>
        </w:rPr>
        <w:t>disord</w:t>
      </w:r>
      <w:r w:rsidRPr="00E90755">
        <w:rPr>
          <w:rFonts w:ascii="Times New Roman" w:hAnsi="Times New Roman"/>
          <w:sz w:val="18"/>
          <w:szCs w:val="18"/>
        </w:rPr>
        <w:t>er</w:t>
      </w:r>
      <w:proofErr w:type="spellEnd"/>
      <w:r w:rsidRPr="00E90755">
        <w:rPr>
          <w:rFonts w:ascii="Times New Roman" w:hAnsi="Times New Roman"/>
          <w:sz w:val="18"/>
          <w:szCs w:val="18"/>
        </w:rPr>
        <w:t>; HCs</w:t>
      </w:r>
      <w:r w:rsidR="00960456" w:rsidRPr="00E90755">
        <w:rPr>
          <w:rFonts w:ascii="Times New Roman" w:hAnsi="Times New Roman" w:hint="eastAsia"/>
          <w:sz w:val="18"/>
          <w:szCs w:val="18"/>
        </w:rPr>
        <w:t xml:space="preserve">, </w:t>
      </w:r>
      <w:r w:rsidRPr="00E90755">
        <w:rPr>
          <w:rFonts w:ascii="Times New Roman" w:hAnsi="Times New Roman"/>
          <w:sz w:val="18"/>
          <w:szCs w:val="18"/>
        </w:rPr>
        <w:t>healthy controls; MNI</w:t>
      </w:r>
      <w:r w:rsidR="00960456" w:rsidRPr="00E90755">
        <w:rPr>
          <w:rFonts w:ascii="Times New Roman" w:hAnsi="Times New Roman" w:hint="eastAsia"/>
          <w:sz w:val="18"/>
          <w:szCs w:val="18"/>
        </w:rPr>
        <w:t xml:space="preserve">, </w:t>
      </w:r>
      <w:r w:rsidRPr="00E90755">
        <w:rPr>
          <w:rFonts w:ascii="Times New Roman" w:hAnsi="Times New Roman"/>
          <w:sz w:val="18"/>
          <w:szCs w:val="18"/>
        </w:rPr>
        <w:t>Montreal Neurological Institute; SDM</w:t>
      </w:r>
      <w:r w:rsidR="00960456" w:rsidRPr="00E90755">
        <w:rPr>
          <w:rFonts w:ascii="Times New Roman" w:hAnsi="Times New Roman" w:hint="eastAsia"/>
          <w:sz w:val="18"/>
          <w:szCs w:val="18"/>
        </w:rPr>
        <w:t xml:space="preserve">, </w:t>
      </w:r>
      <w:r w:rsidRPr="00E90755">
        <w:rPr>
          <w:rFonts w:ascii="Times New Roman" w:hAnsi="Times New Roman"/>
          <w:sz w:val="18"/>
          <w:szCs w:val="18"/>
        </w:rPr>
        <w:t>signed differential mapping; BA</w:t>
      </w:r>
      <w:r w:rsidR="00960456" w:rsidRPr="00E90755">
        <w:rPr>
          <w:rFonts w:ascii="Times New Roman" w:hAnsi="Times New Roman" w:hint="eastAsia"/>
          <w:sz w:val="18"/>
          <w:szCs w:val="18"/>
        </w:rPr>
        <w:t xml:space="preserve">, </w:t>
      </w:r>
      <w:proofErr w:type="spellStart"/>
      <w:r w:rsidRPr="00E90755">
        <w:rPr>
          <w:rFonts w:ascii="Times New Roman" w:hAnsi="Times New Roman"/>
          <w:sz w:val="18"/>
          <w:szCs w:val="18"/>
        </w:rPr>
        <w:t>Brodmann</w:t>
      </w:r>
      <w:proofErr w:type="spellEnd"/>
      <w:r w:rsidRPr="00E90755">
        <w:rPr>
          <w:rFonts w:ascii="Times New Roman" w:hAnsi="Times New Roman"/>
          <w:sz w:val="18"/>
          <w:szCs w:val="18"/>
        </w:rPr>
        <w:t xml:space="preserve"> area.</w:t>
      </w:r>
    </w:p>
    <w:p w:rsidR="00D5608C" w:rsidRPr="00E90755" w:rsidRDefault="00D5608C" w:rsidP="00C5059C">
      <w:pPr>
        <w:widowControl/>
        <w:spacing w:line="360" w:lineRule="auto"/>
        <w:jc w:val="left"/>
        <w:rPr>
          <w:rFonts w:ascii="Times New Roman" w:hAnsi="Times New Roman"/>
          <w:b/>
          <w:sz w:val="24"/>
          <w:szCs w:val="24"/>
        </w:rPr>
      </w:pPr>
    </w:p>
    <w:p w:rsidR="00C5059C" w:rsidRPr="00E90755" w:rsidRDefault="00C5059C" w:rsidP="00C5059C">
      <w:pPr>
        <w:widowControl/>
        <w:spacing w:line="360" w:lineRule="auto"/>
        <w:jc w:val="left"/>
        <w:rPr>
          <w:rFonts w:ascii="Times New Roman" w:hAnsi="Times New Roman"/>
          <w:sz w:val="24"/>
          <w:szCs w:val="24"/>
        </w:rPr>
      </w:pPr>
      <w:r w:rsidRPr="00E90755">
        <w:rPr>
          <w:rFonts w:ascii="Times New Roman" w:hAnsi="Times New Roman" w:hint="eastAsia"/>
          <w:b/>
          <w:sz w:val="24"/>
          <w:szCs w:val="24"/>
        </w:rPr>
        <w:t>Table S</w:t>
      </w:r>
      <w:r w:rsidR="00D5608C" w:rsidRPr="00E90755">
        <w:rPr>
          <w:rFonts w:ascii="Times New Roman" w:hAnsi="Times New Roman" w:hint="eastAsia"/>
          <w:b/>
          <w:sz w:val="24"/>
          <w:szCs w:val="24"/>
        </w:rPr>
        <w:t>7</w:t>
      </w:r>
      <w:r w:rsidRPr="00E90755">
        <w:rPr>
          <w:rFonts w:ascii="Times New Roman" w:hAnsi="Times New Roman"/>
          <w:sz w:val="24"/>
          <w:szCs w:val="24"/>
        </w:rPr>
        <w:t xml:space="preserve"> Meta-analyses results regarding </w:t>
      </w:r>
      <w:proofErr w:type="spellStart"/>
      <w:r w:rsidRPr="00E90755">
        <w:rPr>
          <w:rFonts w:ascii="Times New Roman" w:hAnsi="Times New Roman"/>
          <w:sz w:val="24"/>
          <w:szCs w:val="24"/>
        </w:rPr>
        <w:t>Reho</w:t>
      </w:r>
      <w:proofErr w:type="spellEnd"/>
      <w:r w:rsidRPr="00E90755">
        <w:rPr>
          <w:rFonts w:ascii="Times New Roman" w:hAnsi="Times New Roman"/>
          <w:sz w:val="24"/>
          <w:szCs w:val="24"/>
        </w:rPr>
        <w:t xml:space="preserve"> difference between BD and HCs.</w:t>
      </w:r>
    </w:p>
    <w:tbl>
      <w:tblPr>
        <w:tblW w:w="0" w:type="auto"/>
        <w:tblInd w:w="-318" w:type="dxa"/>
        <w:tblLook w:val="04A0" w:firstRow="1" w:lastRow="0" w:firstColumn="1" w:lastColumn="0" w:noHBand="0" w:noVBand="1"/>
      </w:tblPr>
      <w:tblGrid>
        <w:gridCol w:w="2978"/>
        <w:gridCol w:w="1151"/>
        <w:gridCol w:w="912"/>
        <w:gridCol w:w="904"/>
        <w:gridCol w:w="663"/>
        <w:gridCol w:w="829"/>
        <w:gridCol w:w="3622"/>
        <w:gridCol w:w="937"/>
        <w:gridCol w:w="987"/>
      </w:tblGrid>
      <w:tr w:rsidR="00C5059C" w:rsidRPr="00E90755" w:rsidTr="00284CA7">
        <w:tc>
          <w:tcPr>
            <w:tcW w:w="2978" w:type="dxa"/>
            <w:tcBorders>
              <w:top w:val="single" w:sz="12" w:space="0" w:color="auto"/>
              <w:bottom w:val="single" w:sz="4" w:space="0" w:color="auto"/>
            </w:tcBorders>
            <w:shd w:val="clear" w:color="auto" w:fill="auto"/>
          </w:tcPr>
          <w:p w:rsidR="00C5059C" w:rsidRPr="00E90755" w:rsidRDefault="00C5059C" w:rsidP="00D3792F">
            <w:pPr>
              <w:jc w:val="left"/>
              <w:rPr>
                <w:rFonts w:ascii="Times New Roman" w:hAnsi="Times New Roman"/>
                <w:b/>
                <w:bCs/>
                <w:sz w:val="18"/>
                <w:szCs w:val="18"/>
              </w:rPr>
            </w:pPr>
            <w:r w:rsidRPr="00E90755">
              <w:rPr>
                <w:rFonts w:ascii="Times New Roman" w:hAnsi="Times New Roman"/>
                <w:b/>
                <w:bCs/>
                <w:sz w:val="18"/>
                <w:szCs w:val="18"/>
              </w:rPr>
              <w:t>Local Maximum</w:t>
            </w:r>
          </w:p>
        </w:tc>
        <w:tc>
          <w:tcPr>
            <w:tcW w:w="1151" w:type="dxa"/>
            <w:tcBorders>
              <w:top w:val="single" w:sz="12" w:space="0" w:color="auto"/>
              <w:bottom w:val="single" w:sz="4" w:space="0" w:color="auto"/>
            </w:tcBorders>
            <w:shd w:val="clear" w:color="auto" w:fill="auto"/>
          </w:tcPr>
          <w:p w:rsidR="00C5059C" w:rsidRPr="00E90755" w:rsidRDefault="00C5059C" w:rsidP="00D3792F">
            <w:pPr>
              <w:jc w:val="left"/>
              <w:rPr>
                <w:rFonts w:ascii="Times New Roman" w:hAnsi="Times New Roman"/>
                <w:b/>
                <w:bCs/>
                <w:sz w:val="18"/>
                <w:szCs w:val="18"/>
              </w:rPr>
            </w:pPr>
          </w:p>
        </w:tc>
        <w:tc>
          <w:tcPr>
            <w:tcW w:w="912" w:type="dxa"/>
            <w:tcBorders>
              <w:top w:val="single" w:sz="12" w:space="0" w:color="auto"/>
              <w:bottom w:val="single" w:sz="4" w:space="0" w:color="auto"/>
            </w:tcBorders>
            <w:shd w:val="clear" w:color="auto" w:fill="auto"/>
          </w:tcPr>
          <w:p w:rsidR="00C5059C" w:rsidRPr="00E90755" w:rsidRDefault="00C5059C" w:rsidP="00D3792F">
            <w:pPr>
              <w:jc w:val="left"/>
              <w:rPr>
                <w:rFonts w:ascii="Times New Roman" w:hAnsi="Times New Roman"/>
                <w:b/>
                <w:bCs/>
                <w:sz w:val="18"/>
                <w:szCs w:val="18"/>
              </w:rPr>
            </w:pPr>
          </w:p>
        </w:tc>
        <w:tc>
          <w:tcPr>
            <w:tcW w:w="904" w:type="dxa"/>
            <w:tcBorders>
              <w:top w:val="single" w:sz="12" w:space="0" w:color="auto"/>
              <w:bottom w:val="single" w:sz="4" w:space="0" w:color="auto"/>
            </w:tcBorders>
            <w:shd w:val="clear" w:color="auto" w:fill="auto"/>
          </w:tcPr>
          <w:p w:rsidR="00C5059C" w:rsidRPr="00E90755" w:rsidRDefault="00C5059C" w:rsidP="00D3792F">
            <w:pPr>
              <w:jc w:val="left"/>
              <w:rPr>
                <w:rFonts w:ascii="Times New Roman" w:hAnsi="Times New Roman"/>
                <w:b/>
                <w:bCs/>
                <w:i/>
                <w:sz w:val="18"/>
                <w:szCs w:val="18"/>
              </w:rPr>
            </w:pPr>
          </w:p>
        </w:tc>
        <w:tc>
          <w:tcPr>
            <w:tcW w:w="663" w:type="dxa"/>
            <w:tcBorders>
              <w:top w:val="single" w:sz="12" w:space="0" w:color="auto"/>
            </w:tcBorders>
            <w:shd w:val="clear" w:color="auto" w:fill="auto"/>
          </w:tcPr>
          <w:p w:rsidR="00C5059C" w:rsidRPr="00E90755" w:rsidRDefault="00C5059C" w:rsidP="00D3792F">
            <w:pPr>
              <w:jc w:val="left"/>
              <w:rPr>
                <w:rFonts w:ascii="Times New Roman" w:hAnsi="Times New Roman"/>
                <w:b/>
                <w:bCs/>
                <w:sz w:val="18"/>
                <w:szCs w:val="18"/>
              </w:rPr>
            </w:pPr>
          </w:p>
        </w:tc>
        <w:tc>
          <w:tcPr>
            <w:tcW w:w="829" w:type="dxa"/>
            <w:tcBorders>
              <w:top w:val="single" w:sz="12" w:space="0" w:color="auto"/>
              <w:bottom w:val="single" w:sz="4" w:space="0" w:color="auto"/>
            </w:tcBorders>
            <w:shd w:val="clear" w:color="auto" w:fill="auto"/>
          </w:tcPr>
          <w:p w:rsidR="00C5059C" w:rsidRPr="00E90755" w:rsidRDefault="00C5059C" w:rsidP="00D3792F">
            <w:pPr>
              <w:jc w:val="left"/>
              <w:rPr>
                <w:rFonts w:ascii="Times New Roman" w:hAnsi="Times New Roman"/>
                <w:b/>
                <w:bCs/>
                <w:sz w:val="18"/>
                <w:szCs w:val="18"/>
              </w:rPr>
            </w:pPr>
            <w:r w:rsidRPr="00E90755">
              <w:rPr>
                <w:rFonts w:ascii="Times New Roman" w:hAnsi="Times New Roman"/>
                <w:b/>
                <w:bCs/>
                <w:sz w:val="18"/>
                <w:szCs w:val="18"/>
              </w:rPr>
              <w:t>Cluster</w:t>
            </w:r>
          </w:p>
        </w:tc>
        <w:tc>
          <w:tcPr>
            <w:tcW w:w="3622" w:type="dxa"/>
            <w:tcBorders>
              <w:top w:val="single" w:sz="12" w:space="0" w:color="auto"/>
              <w:bottom w:val="single" w:sz="4" w:space="0" w:color="auto"/>
            </w:tcBorders>
            <w:shd w:val="clear" w:color="auto" w:fill="auto"/>
          </w:tcPr>
          <w:p w:rsidR="00C5059C" w:rsidRPr="00E90755" w:rsidRDefault="00C5059C" w:rsidP="00D3792F">
            <w:pPr>
              <w:jc w:val="left"/>
              <w:rPr>
                <w:rFonts w:ascii="Times New Roman" w:hAnsi="Times New Roman"/>
                <w:b/>
                <w:bCs/>
                <w:sz w:val="18"/>
                <w:szCs w:val="18"/>
              </w:rPr>
            </w:pPr>
          </w:p>
        </w:tc>
        <w:tc>
          <w:tcPr>
            <w:tcW w:w="937" w:type="dxa"/>
            <w:vMerge w:val="restart"/>
            <w:tcBorders>
              <w:top w:val="single" w:sz="12" w:space="0" w:color="auto"/>
            </w:tcBorders>
          </w:tcPr>
          <w:p w:rsidR="00C5059C" w:rsidRPr="00E90755" w:rsidRDefault="00C5059C" w:rsidP="00D3792F">
            <w:pPr>
              <w:jc w:val="left"/>
              <w:rPr>
                <w:rFonts w:ascii="Times New Roman" w:hAnsi="Times New Roman"/>
                <w:b/>
                <w:bCs/>
                <w:sz w:val="18"/>
                <w:szCs w:val="18"/>
              </w:rPr>
            </w:pPr>
            <w:r w:rsidRPr="00E90755">
              <w:rPr>
                <w:rFonts w:ascii="Times New Roman" w:hAnsi="Times New Roman" w:hint="eastAsia"/>
                <w:b/>
                <w:bCs/>
                <w:i/>
                <w:iCs/>
                <w:szCs w:val="21"/>
              </w:rPr>
              <w:t>I</w:t>
            </w:r>
            <w:r w:rsidRPr="00E90755">
              <w:rPr>
                <w:rFonts w:ascii="Times New Roman" w:hAnsi="Times New Roman" w:hint="eastAsia"/>
                <w:b/>
                <w:bCs/>
                <w:sz w:val="18"/>
                <w:szCs w:val="18"/>
                <w:vertAlign w:val="superscript"/>
              </w:rPr>
              <w:t>2</w:t>
            </w:r>
          </w:p>
        </w:tc>
        <w:tc>
          <w:tcPr>
            <w:tcW w:w="987" w:type="dxa"/>
            <w:vMerge w:val="restart"/>
            <w:tcBorders>
              <w:top w:val="single" w:sz="12" w:space="0" w:color="auto"/>
            </w:tcBorders>
          </w:tcPr>
          <w:p w:rsidR="00C5059C" w:rsidRPr="00E90755" w:rsidRDefault="00C5059C" w:rsidP="00D3792F">
            <w:pPr>
              <w:jc w:val="left"/>
              <w:rPr>
                <w:rFonts w:ascii="Times New Roman" w:hAnsi="Times New Roman"/>
                <w:b/>
                <w:bCs/>
                <w:sz w:val="18"/>
                <w:szCs w:val="18"/>
              </w:rPr>
            </w:pPr>
            <w:r w:rsidRPr="00E90755">
              <w:rPr>
                <w:rFonts w:ascii="Times New Roman" w:hAnsi="Times New Roman" w:hint="eastAsia"/>
                <w:b/>
                <w:bCs/>
                <w:sz w:val="18"/>
                <w:szCs w:val="18"/>
              </w:rPr>
              <w:t>Egger</w:t>
            </w:r>
            <w:r w:rsidRPr="00E90755">
              <w:rPr>
                <w:rFonts w:ascii="Times New Roman" w:hAnsi="Times New Roman"/>
                <w:b/>
                <w:bCs/>
                <w:sz w:val="18"/>
                <w:szCs w:val="18"/>
              </w:rPr>
              <w:t>’</w:t>
            </w:r>
            <w:r w:rsidRPr="00E90755">
              <w:rPr>
                <w:rFonts w:ascii="Times New Roman" w:hAnsi="Times New Roman" w:hint="eastAsia"/>
                <w:b/>
                <w:bCs/>
                <w:sz w:val="18"/>
                <w:szCs w:val="18"/>
              </w:rPr>
              <w:t>s test</w:t>
            </w:r>
          </w:p>
          <w:p w:rsidR="00C5059C" w:rsidRPr="00E90755" w:rsidRDefault="00C5059C" w:rsidP="00D3792F">
            <w:pPr>
              <w:jc w:val="left"/>
              <w:rPr>
                <w:rFonts w:ascii="Times New Roman" w:hAnsi="Times New Roman"/>
                <w:b/>
                <w:bCs/>
                <w:sz w:val="18"/>
                <w:szCs w:val="18"/>
              </w:rPr>
            </w:pPr>
            <w:r w:rsidRPr="00E90755">
              <w:rPr>
                <w:rFonts w:ascii="Times New Roman" w:hAnsi="Times New Roman" w:hint="eastAsia"/>
                <w:b/>
                <w:bCs/>
                <w:sz w:val="18"/>
                <w:szCs w:val="18"/>
              </w:rPr>
              <w:t xml:space="preserve"> (</w:t>
            </w:r>
            <w:r w:rsidRPr="00E90755">
              <w:rPr>
                <w:rFonts w:ascii="Times New Roman" w:hAnsi="Times New Roman" w:hint="eastAsia"/>
                <w:b/>
                <w:bCs/>
                <w:i/>
                <w:iCs/>
                <w:sz w:val="18"/>
                <w:szCs w:val="18"/>
              </w:rPr>
              <w:t>p</w:t>
            </w:r>
            <w:r w:rsidRPr="00E90755">
              <w:rPr>
                <w:rFonts w:ascii="Times New Roman" w:hAnsi="Times New Roman" w:hint="eastAsia"/>
                <w:b/>
                <w:bCs/>
                <w:sz w:val="18"/>
                <w:szCs w:val="18"/>
              </w:rPr>
              <w:t xml:space="preserve"> value)</w:t>
            </w:r>
          </w:p>
        </w:tc>
      </w:tr>
      <w:tr w:rsidR="00C5059C" w:rsidRPr="00E90755" w:rsidTr="00284CA7">
        <w:tc>
          <w:tcPr>
            <w:tcW w:w="2978" w:type="dxa"/>
            <w:tcBorders>
              <w:top w:val="single" w:sz="4" w:space="0" w:color="auto"/>
              <w:bottom w:val="single" w:sz="6" w:space="0" w:color="auto"/>
            </w:tcBorders>
            <w:shd w:val="clear" w:color="auto" w:fill="auto"/>
          </w:tcPr>
          <w:p w:rsidR="00C5059C" w:rsidRPr="00E90755" w:rsidRDefault="00C5059C" w:rsidP="00D3792F">
            <w:pPr>
              <w:jc w:val="left"/>
              <w:rPr>
                <w:rFonts w:ascii="Times New Roman" w:hAnsi="Times New Roman"/>
                <w:b/>
                <w:bCs/>
                <w:sz w:val="18"/>
                <w:szCs w:val="18"/>
              </w:rPr>
            </w:pPr>
            <w:r w:rsidRPr="00E90755">
              <w:rPr>
                <w:rFonts w:ascii="Times New Roman" w:hAnsi="Times New Roman"/>
                <w:b/>
                <w:bCs/>
                <w:sz w:val="18"/>
                <w:szCs w:val="18"/>
              </w:rPr>
              <w:t>Region</w:t>
            </w:r>
          </w:p>
        </w:tc>
        <w:tc>
          <w:tcPr>
            <w:tcW w:w="1151" w:type="dxa"/>
            <w:tcBorders>
              <w:top w:val="single" w:sz="4" w:space="0" w:color="auto"/>
              <w:bottom w:val="single" w:sz="6" w:space="0" w:color="auto"/>
            </w:tcBorders>
            <w:shd w:val="clear" w:color="auto" w:fill="auto"/>
          </w:tcPr>
          <w:p w:rsidR="00C5059C" w:rsidRPr="00E90755" w:rsidRDefault="00C5059C" w:rsidP="00D3792F">
            <w:pPr>
              <w:jc w:val="left"/>
              <w:rPr>
                <w:rFonts w:ascii="Times New Roman" w:hAnsi="Times New Roman"/>
                <w:b/>
                <w:bCs/>
                <w:sz w:val="18"/>
                <w:szCs w:val="18"/>
              </w:rPr>
            </w:pPr>
            <w:r w:rsidRPr="00E90755">
              <w:rPr>
                <w:rFonts w:ascii="Times New Roman" w:hAnsi="Times New Roman"/>
                <w:b/>
                <w:bCs/>
                <w:sz w:val="18"/>
                <w:szCs w:val="18"/>
              </w:rPr>
              <w:t xml:space="preserve">Peak MNI coordinate </w:t>
            </w:r>
          </w:p>
          <w:p w:rsidR="00C5059C" w:rsidRPr="00E90755" w:rsidRDefault="00C5059C" w:rsidP="00D3792F">
            <w:pPr>
              <w:jc w:val="left"/>
              <w:rPr>
                <w:rFonts w:ascii="Times New Roman" w:hAnsi="Times New Roman"/>
                <w:b/>
                <w:bCs/>
                <w:sz w:val="18"/>
                <w:szCs w:val="18"/>
              </w:rPr>
            </w:pPr>
            <w:r w:rsidRPr="00E90755">
              <w:rPr>
                <w:rFonts w:ascii="Times New Roman" w:hAnsi="Times New Roman"/>
                <w:b/>
                <w:bCs/>
                <w:sz w:val="18"/>
                <w:szCs w:val="18"/>
              </w:rPr>
              <w:t>(x, y, z)</w:t>
            </w:r>
          </w:p>
        </w:tc>
        <w:tc>
          <w:tcPr>
            <w:tcW w:w="912" w:type="dxa"/>
            <w:tcBorders>
              <w:top w:val="single" w:sz="4" w:space="0" w:color="auto"/>
              <w:bottom w:val="single" w:sz="6" w:space="0" w:color="auto"/>
            </w:tcBorders>
            <w:shd w:val="clear" w:color="auto" w:fill="auto"/>
          </w:tcPr>
          <w:p w:rsidR="00C5059C" w:rsidRPr="00E90755" w:rsidRDefault="00C5059C" w:rsidP="00D3792F">
            <w:pPr>
              <w:jc w:val="left"/>
              <w:rPr>
                <w:rFonts w:ascii="Times New Roman" w:hAnsi="Times New Roman"/>
                <w:b/>
                <w:bCs/>
                <w:sz w:val="18"/>
                <w:szCs w:val="18"/>
              </w:rPr>
            </w:pPr>
            <w:r w:rsidRPr="00E90755">
              <w:rPr>
                <w:rFonts w:ascii="Times New Roman" w:hAnsi="Times New Roman"/>
                <w:b/>
                <w:bCs/>
                <w:sz w:val="18"/>
                <w:szCs w:val="18"/>
              </w:rPr>
              <w:t>SDM-Z value</w:t>
            </w:r>
          </w:p>
        </w:tc>
        <w:tc>
          <w:tcPr>
            <w:tcW w:w="904" w:type="dxa"/>
            <w:tcBorders>
              <w:top w:val="single" w:sz="4" w:space="0" w:color="auto"/>
              <w:bottom w:val="single" w:sz="6" w:space="0" w:color="auto"/>
            </w:tcBorders>
            <w:shd w:val="clear" w:color="auto" w:fill="auto"/>
          </w:tcPr>
          <w:p w:rsidR="00C5059C" w:rsidRPr="00E90755" w:rsidRDefault="00C5059C" w:rsidP="00D3792F">
            <w:pPr>
              <w:jc w:val="left"/>
              <w:rPr>
                <w:rFonts w:ascii="Times New Roman" w:hAnsi="Times New Roman"/>
                <w:b/>
                <w:bCs/>
                <w:sz w:val="18"/>
                <w:szCs w:val="18"/>
              </w:rPr>
            </w:pPr>
            <w:r w:rsidRPr="00E90755">
              <w:rPr>
                <w:rFonts w:ascii="Times New Roman" w:hAnsi="Times New Roman"/>
                <w:b/>
                <w:bCs/>
                <w:i/>
                <w:sz w:val="18"/>
                <w:szCs w:val="18"/>
              </w:rPr>
              <w:t>p</w:t>
            </w:r>
            <w:r w:rsidRPr="00E90755">
              <w:rPr>
                <w:rFonts w:ascii="Times New Roman" w:hAnsi="Times New Roman"/>
                <w:b/>
                <w:bCs/>
                <w:sz w:val="18"/>
                <w:szCs w:val="18"/>
              </w:rPr>
              <w:t xml:space="preserve"> value</w:t>
            </w:r>
          </w:p>
        </w:tc>
        <w:tc>
          <w:tcPr>
            <w:tcW w:w="663" w:type="dxa"/>
            <w:tcBorders>
              <w:bottom w:val="single" w:sz="6" w:space="0" w:color="auto"/>
            </w:tcBorders>
            <w:shd w:val="clear" w:color="auto" w:fill="auto"/>
          </w:tcPr>
          <w:p w:rsidR="00C5059C" w:rsidRPr="00E90755" w:rsidRDefault="00C5059C" w:rsidP="00D3792F">
            <w:pPr>
              <w:jc w:val="left"/>
              <w:rPr>
                <w:rFonts w:ascii="Times New Roman" w:hAnsi="Times New Roman"/>
                <w:b/>
                <w:bCs/>
                <w:sz w:val="18"/>
                <w:szCs w:val="18"/>
              </w:rPr>
            </w:pPr>
          </w:p>
        </w:tc>
        <w:tc>
          <w:tcPr>
            <w:tcW w:w="829" w:type="dxa"/>
            <w:tcBorders>
              <w:top w:val="single" w:sz="4" w:space="0" w:color="auto"/>
              <w:bottom w:val="single" w:sz="6" w:space="0" w:color="auto"/>
            </w:tcBorders>
            <w:shd w:val="clear" w:color="auto" w:fill="auto"/>
          </w:tcPr>
          <w:p w:rsidR="00C5059C" w:rsidRPr="00E90755" w:rsidRDefault="00C5059C" w:rsidP="00D3792F">
            <w:pPr>
              <w:jc w:val="left"/>
              <w:rPr>
                <w:rFonts w:ascii="Times New Roman" w:hAnsi="Times New Roman"/>
                <w:b/>
                <w:bCs/>
                <w:sz w:val="18"/>
                <w:szCs w:val="18"/>
              </w:rPr>
            </w:pPr>
            <w:r w:rsidRPr="00E90755">
              <w:rPr>
                <w:rFonts w:ascii="Times New Roman" w:hAnsi="Times New Roman"/>
                <w:b/>
                <w:bCs/>
                <w:sz w:val="18"/>
                <w:szCs w:val="18"/>
              </w:rPr>
              <w:t>No. of voxels</w:t>
            </w:r>
          </w:p>
        </w:tc>
        <w:tc>
          <w:tcPr>
            <w:tcW w:w="3622" w:type="dxa"/>
            <w:tcBorders>
              <w:top w:val="single" w:sz="4" w:space="0" w:color="auto"/>
              <w:bottom w:val="single" w:sz="6" w:space="0" w:color="auto"/>
            </w:tcBorders>
            <w:shd w:val="clear" w:color="auto" w:fill="auto"/>
          </w:tcPr>
          <w:p w:rsidR="00C5059C" w:rsidRPr="00E90755" w:rsidRDefault="00C5059C" w:rsidP="00D3792F">
            <w:pPr>
              <w:jc w:val="left"/>
              <w:rPr>
                <w:rFonts w:ascii="Times New Roman" w:hAnsi="Times New Roman"/>
                <w:b/>
                <w:bCs/>
                <w:sz w:val="18"/>
                <w:szCs w:val="18"/>
              </w:rPr>
            </w:pPr>
            <w:r w:rsidRPr="00E90755">
              <w:rPr>
                <w:rFonts w:ascii="Times New Roman" w:hAnsi="Times New Roman"/>
                <w:b/>
                <w:bCs/>
                <w:sz w:val="18"/>
                <w:szCs w:val="18"/>
              </w:rPr>
              <w:t>Breakdown (No. of voxels)</w:t>
            </w:r>
          </w:p>
        </w:tc>
        <w:tc>
          <w:tcPr>
            <w:tcW w:w="937" w:type="dxa"/>
            <w:vMerge/>
            <w:tcBorders>
              <w:bottom w:val="single" w:sz="6" w:space="0" w:color="auto"/>
            </w:tcBorders>
          </w:tcPr>
          <w:p w:rsidR="00C5059C" w:rsidRPr="00E90755" w:rsidRDefault="00C5059C" w:rsidP="00D3792F">
            <w:pPr>
              <w:jc w:val="left"/>
              <w:rPr>
                <w:rFonts w:ascii="Times New Roman" w:hAnsi="Times New Roman"/>
                <w:b/>
                <w:bCs/>
                <w:sz w:val="18"/>
                <w:szCs w:val="18"/>
              </w:rPr>
            </w:pPr>
          </w:p>
        </w:tc>
        <w:tc>
          <w:tcPr>
            <w:tcW w:w="987" w:type="dxa"/>
            <w:vMerge/>
            <w:tcBorders>
              <w:bottom w:val="single" w:sz="6" w:space="0" w:color="auto"/>
            </w:tcBorders>
          </w:tcPr>
          <w:p w:rsidR="00C5059C" w:rsidRPr="00E90755" w:rsidRDefault="00C5059C" w:rsidP="00D3792F">
            <w:pPr>
              <w:jc w:val="left"/>
              <w:rPr>
                <w:rFonts w:ascii="Times New Roman" w:hAnsi="Times New Roman"/>
                <w:b/>
                <w:bCs/>
                <w:sz w:val="18"/>
                <w:szCs w:val="18"/>
              </w:rPr>
            </w:pPr>
          </w:p>
        </w:tc>
      </w:tr>
      <w:tr w:rsidR="00C5059C" w:rsidRPr="00E90755" w:rsidTr="00284CA7">
        <w:tc>
          <w:tcPr>
            <w:tcW w:w="2978" w:type="dxa"/>
            <w:tcBorders>
              <w:top w:val="single" w:sz="6" w:space="0" w:color="auto"/>
            </w:tcBorders>
            <w:shd w:val="clear" w:color="auto" w:fill="auto"/>
          </w:tcPr>
          <w:p w:rsidR="00C5059C" w:rsidRPr="00E90755" w:rsidRDefault="00C5059C" w:rsidP="00D3792F">
            <w:pPr>
              <w:jc w:val="left"/>
              <w:rPr>
                <w:rFonts w:ascii="Times New Roman" w:hAnsi="Times New Roman"/>
                <w:b/>
                <w:sz w:val="18"/>
                <w:szCs w:val="18"/>
              </w:rPr>
            </w:pPr>
            <w:r w:rsidRPr="00E90755">
              <w:rPr>
                <w:rFonts w:ascii="Times New Roman" w:hAnsi="Times New Roman"/>
                <w:b/>
                <w:sz w:val="18"/>
                <w:szCs w:val="18"/>
              </w:rPr>
              <w:t>BD &gt; HCs</w:t>
            </w:r>
          </w:p>
        </w:tc>
        <w:tc>
          <w:tcPr>
            <w:tcW w:w="1151" w:type="dxa"/>
            <w:tcBorders>
              <w:top w:val="single" w:sz="6" w:space="0" w:color="auto"/>
            </w:tcBorders>
            <w:shd w:val="clear" w:color="auto" w:fill="auto"/>
          </w:tcPr>
          <w:p w:rsidR="00C5059C" w:rsidRPr="00E90755" w:rsidRDefault="00C5059C" w:rsidP="00D3792F">
            <w:pPr>
              <w:jc w:val="left"/>
              <w:rPr>
                <w:rFonts w:ascii="Times New Roman" w:hAnsi="Times New Roman"/>
                <w:sz w:val="18"/>
                <w:szCs w:val="18"/>
              </w:rPr>
            </w:pPr>
          </w:p>
        </w:tc>
        <w:tc>
          <w:tcPr>
            <w:tcW w:w="912" w:type="dxa"/>
            <w:tcBorders>
              <w:top w:val="single" w:sz="6" w:space="0" w:color="auto"/>
            </w:tcBorders>
            <w:shd w:val="clear" w:color="auto" w:fill="auto"/>
          </w:tcPr>
          <w:p w:rsidR="00C5059C" w:rsidRPr="00E90755" w:rsidRDefault="00C5059C" w:rsidP="00D3792F">
            <w:pPr>
              <w:jc w:val="left"/>
              <w:rPr>
                <w:rFonts w:ascii="Times New Roman" w:hAnsi="Times New Roman"/>
                <w:sz w:val="18"/>
                <w:szCs w:val="18"/>
              </w:rPr>
            </w:pPr>
          </w:p>
        </w:tc>
        <w:tc>
          <w:tcPr>
            <w:tcW w:w="904" w:type="dxa"/>
            <w:tcBorders>
              <w:top w:val="single" w:sz="6" w:space="0" w:color="auto"/>
            </w:tcBorders>
            <w:shd w:val="clear" w:color="auto" w:fill="auto"/>
          </w:tcPr>
          <w:p w:rsidR="00C5059C" w:rsidRPr="00E90755" w:rsidRDefault="00C5059C" w:rsidP="00D3792F">
            <w:pPr>
              <w:jc w:val="left"/>
              <w:rPr>
                <w:rFonts w:ascii="Times New Roman" w:hAnsi="Times New Roman"/>
                <w:i/>
                <w:sz w:val="18"/>
                <w:szCs w:val="18"/>
              </w:rPr>
            </w:pPr>
          </w:p>
        </w:tc>
        <w:tc>
          <w:tcPr>
            <w:tcW w:w="663" w:type="dxa"/>
            <w:tcBorders>
              <w:top w:val="single" w:sz="6" w:space="0" w:color="auto"/>
            </w:tcBorders>
            <w:shd w:val="clear" w:color="auto" w:fill="auto"/>
          </w:tcPr>
          <w:p w:rsidR="00C5059C" w:rsidRPr="00E90755" w:rsidRDefault="00C5059C" w:rsidP="00D3792F">
            <w:pPr>
              <w:jc w:val="left"/>
              <w:rPr>
                <w:rFonts w:ascii="Times New Roman" w:hAnsi="Times New Roman"/>
                <w:sz w:val="18"/>
                <w:szCs w:val="18"/>
              </w:rPr>
            </w:pPr>
          </w:p>
        </w:tc>
        <w:tc>
          <w:tcPr>
            <w:tcW w:w="829" w:type="dxa"/>
            <w:tcBorders>
              <w:top w:val="single" w:sz="6" w:space="0" w:color="auto"/>
            </w:tcBorders>
            <w:shd w:val="clear" w:color="auto" w:fill="auto"/>
          </w:tcPr>
          <w:p w:rsidR="00C5059C" w:rsidRPr="00E90755" w:rsidRDefault="00C5059C" w:rsidP="00D3792F">
            <w:pPr>
              <w:jc w:val="left"/>
              <w:rPr>
                <w:rFonts w:ascii="Times New Roman" w:hAnsi="Times New Roman"/>
                <w:sz w:val="18"/>
                <w:szCs w:val="18"/>
              </w:rPr>
            </w:pPr>
          </w:p>
        </w:tc>
        <w:tc>
          <w:tcPr>
            <w:tcW w:w="3622" w:type="dxa"/>
            <w:tcBorders>
              <w:top w:val="single" w:sz="6" w:space="0" w:color="auto"/>
            </w:tcBorders>
            <w:shd w:val="clear" w:color="auto" w:fill="auto"/>
          </w:tcPr>
          <w:p w:rsidR="00C5059C" w:rsidRPr="00E90755" w:rsidRDefault="00C5059C" w:rsidP="00D3792F">
            <w:pPr>
              <w:jc w:val="left"/>
              <w:rPr>
                <w:rFonts w:ascii="Times New Roman" w:hAnsi="Times New Roman"/>
                <w:sz w:val="18"/>
                <w:szCs w:val="18"/>
              </w:rPr>
            </w:pPr>
          </w:p>
        </w:tc>
        <w:tc>
          <w:tcPr>
            <w:tcW w:w="937" w:type="dxa"/>
            <w:tcBorders>
              <w:top w:val="single" w:sz="6" w:space="0" w:color="auto"/>
            </w:tcBorders>
          </w:tcPr>
          <w:p w:rsidR="00C5059C" w:rsidRPr="00E90755" w:rsidRDefault="00C5059C" w:rsidP="00D3792F">
            <w:pPr>
              <w:jc w:val="left"/>
              <w:rPr>
                <w:rFonts w:ascii="Times New Roman" w:hAnsi="Times New Roman"/>
                <w:sz w:val="18"/>
                <w:szCs w:val="18"/>
              </w:rPr>
            </w:pPr>
          </w:p>
        </w:tc>
        <w:tc>
          <w:tcPr>
            <w:tcW w:w="987" w:type="dxa"/>
            <w:tcBorders>
              <w:top w:val="single" w:sz="6" w:space="0" w:color="auto"/>
            </w:tcBorders>
          </w:tcPr>
          <w:p w:rsidR="00C5059C" w:rsidRPr="00E90755" w:rsidRDefault="00C5059C" w:rsidP="00D3792F">
            <w:pPr>
              <w:jc w:val="left"/>
              <w:rPr>
                <w:rFonts w:ascii="Times New Roman" w:hAnsi="Times New Roman"/>
                <w:sz w:val="18"/>
                <w:szCs w:val="18"/>
              </w:rPr>
            </w:pPr>
          </w:p>
        </w:tc>
      </w:tr>
      <w:tr w:rsidR="00C5059C" w:rsidRPr="00E90755" w:rsidTr="00D3792F">
        <w:tc>
          <w:tcPr>
            <w:tcW w:w="2978"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sz w:val="18"/>
                <w:szCs w:val="18"/>
              </w:rPr>
              <w:t xml:space="preserve">Left middle frontal </w:t>
            </w:r>
            <w:proofErr w:type="spellStart"/>
            <w:r w:rsidRPr="00E90755">
              <w:rPr>
                <w:rFonts w:ascii="Times New Roman" w:hAnsi="Times New Roman"/>
                <w:sz w:val="18"/>
                <w:szCs w:val="18"/>
              </w:rPr>
              <w:t>gyrus</w:t>
            </w:r>
            <w:proofErr w:type="spellEnd"/>
            <w:r w:rsidRPr="00E90755">
              <w:rPr>
                <w:rFonts w:ascii="Times New Roman" w:hAnsi="Times New Roman"/>
                <w:sz w:val="18"/>
                <w:szCs w:val="18"/>
              </w:rPr>
              <w:t>, orbital part, BA 11</w:t>
            </w:r>
          </w:p>
        </w:tc>
        <w:tc>
          <w:tcPr>
            <w:tcW w:w="1151"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sz w:val="18"/>
                <w:szCs w:val="18"/>
              </w:rPr>
              <w:t>-26, 40, -18</w:t>
            </w:r>
          </w:p>
        </w:tc>
        <w:tc>
          <w:tcPr>
            <w:tcW w:w="912"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4.773</w:t>
            </w:r>
          </w:p>
        </w:tc>
        <w:tc>
          <w:tcPr>
            <w:tcW w:w="904"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8.94</w:t>
            </w:r>
            <w:r w:rsidRPr="00E90755">
              <w:rPr>
                <w:rFonts w:ascii="Times New Roman" w:hAnsi="Times New Roman"/>
                <w:sz w:val="18"/>
                <w:szCs w:val="18"/>
              </w:rPr>
              <w:t>e-7</w:t>
            </w:r>
          </w:p>
        </w:tc>
        <w:tc>
          <w:tcPr>
            <w:tcW w:w="663" w:type="dxa"/>
            <w:shd w:val="clear" w:color="auto" w:fill="auto"/>
          </w:tcPr>
          <w:p w:rsidR="00C5059C" w:rsidRPr="00E90755" w:rsidRDefault="00C5059C" w:rsidP="00D3792F">
            <w:pPr>
              <w:jc w:val="left"/>
              <w:rPr>
                <w:rFonts w:ascii="Times New Roman" w:hAnsi="Times New Roman"/>
                <w:sz w:val="18"/>
                <w:szCs w:val="18"/>
              </w:rPr>
            </w:pPr>
          </w:p>
        </w:tc>
        <w:tc>
          <w:tcPr>
            <w:tcW w:w="829"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979</w:t>
            </w:r>
          </w:p>
        </w:tc>
        <w:tc>
          <w:tcPr>
            <w:tcW w:w="3622"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 xml:space="preserve">Left inferior frontal </w:t>
            </w:r>
            <w:proofErr w:type="spellStart"/>
            <w:r w:rsidRPr="00E90755">
              <w:rPr>
                <w:rFonts w:ascii="Times New Roman" w:hAnsi="Times New Roman" w:hint="eastAsia"/>
                <w:sz w:val="18"/>
                <w:szCs w:val="18"/>
              </w:rPr>
              <w:t>gyrus</w:t>
            </w:r>
            <w:proofErr w:type="spellEnd"/>
            <w:r w:rsidRPr="00E90755">
              <w:rPr>
                <w:rFonts w:ascii="Times New Roman" w:hAnsi="Times New Roman" w:hint="eastAsia"/>
                <w:sz w:val="18"/>
                <w:szCs w:val="18"/>
              </w:rPr>
              <w:t>, orbital part, BA</w:t>
            </w:r>
            <w:r w:rsidRPr="00E90755">
              <w:rPr>
                <w:rFonts w:ascii="Times New Roman" w:hAnsi="Times New Roman"/>
                <w:sz w:val="18"/>
                <w:szCs w:val="18"/>
              </w:rPr>
              <w:t>s 11,</w:t>
            </w:r>
            <w:r w:rsidRPr="00E90755">
              <w:rPr>
                <w:rFonts w:ascii="Times New Roman" w:hAnsi="Times New Roman" w:hint="eastAsia"/>
                <w:sz w:val="18"/>
                <w:szCs w:val="18"/>
              </w:rPr>
              <w:t xml:space="preserve"> 47</w:t>
            </w:r>
            <w:r w:rsidRPr="00E90755">
              <w:rPr>
                <w:rFonts w:ascii="Times New Roman" w:hAnsi="Times New Roman"/>
                <w:sz w:val="18"/>
                <w:szCs w:val="18"/>
              </w:rPr>
              <w:t xml:space="preserve"> (417)</w:t>
            </w:r>
          </w:p>
          <w:p w:rsidR="00C5059C" w:rsidRPr="00E90755" w:rsidRDefault="00C5059C" w:rsidP="00D3792F">
            <w:pPr>
              <w:jc w:val="left"/>
              <w:rPr>
                <w:rFonts w:ascii="Times New Roman" w:hAnsi="Times New Roman"/>
                <w:sz w:val="18"/>
                <w:szCs w:val="18"/>
              </w:rPr>
            </w:pPr>
            <w:r w:rsidRPr="00E90755">
              <w:rPr>
                <w:rFonts w:ascii="Times New Roman" w:hAnsi="Times New Roman"/>
                <w:sz w:val="18"/>
                <w:szCs w:val="18"/>
              </w:rPr>
              <w:t xml:space="preserve">Left middle frontal </w:t>
            </w:r>
            <w:proofErr w:type="spellStart"/>
            <w:r w:rsidRPr="00E90755">
              <w:rPr>
                <w:rFonts w:ascii="Times New Roman" w:hAnsi="Times New Roman"/>
                <w:sz w:val="18"/>
                <w:szCs w:val="18"/>
              </w:rPr>
              <w:t>gyrus</w:t>
            </w:r>
            <w:proofErr w:type="spellEnd"/>
            <w:r w:rsidRPr="00E90755">
              <w:rPr>
                <w:rFonts w:ascii="Times New Roman" w:hAnsi="Times New Roman"/>
                <w:sz w:val="18"/>
                <w:szCs w:val="18"/>
              </w:rPr>
              <w:t>, orbital part, BAs 11, 46, 47 (306)</w:t>
            </w:r>
          </w:p>
          <w:p w:rsidR="00C5059C" w:rsidRPr="00E90755" w:rsidRDefault="00C5059C" w:rsidP="00D3792F">
            <w:pPr>
              <w:jc w:val="left"/>
              <w:rPr>
                <w:rFonts w:ascii="Times New Roman" w:hAnsi="Times New Roman"/>
                <w:sz w:val="18"/>
                <w:szCs w:val="18"/>
              </w:rPr>
            </w:pPr>
            <w:r w:rsidRPr="00E90755">
              <w:rPr>
                <w:rFonts w:ascii="Times New Roman" w:hAnsi="Times New Roman"/>
                <w:sz w:val="18"/>
                <w:szCs w:val="18"/>
              </w:rPr>
              <w:t xml:space="preserve">Left inferior frontal </w:t>
            </w:r>
            <w:proofErr w:type="spellStart"/>
            <w:r w:rsidRPr="00E90755">
              <w:rPr>
                <w:rFonts w:ascii="Times New Roman" w:hAnsi="Times New Roman"/>
                <w:sz w:val="18"/>
                <w:szCs w:val="18"/>
              </w:rPr>
              <w:t>gyrus</w:t>
            </w:r>
            <w:proofErr w:type="spellEnd"/>
            <w:r w:rsidRPr="00E90755">
              <w:rPr>
                <w:rFonts w:ascii="Times New Roman" w:hAnsi="Times New Roman"/>
                <w:sz w:val="18"/>
                <w:szCs w:val="18"/>
              </w:rPr>
              <w:t>, triangular part, BA 45 (30)</w:t>
            </w:r>
          </w:p>
        </w:tc>
        <w:tc>
          <w:tcPr>
            <w:tcW w:w="937" w:type="dxa"/>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12.645</w:t>
            </w:r>
          </w:p>
        </w:tc>
        <w:tc>
          <w:tcPr>
            <w:tcW w:w="987" w:type="dxa"/>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0.936</w:t>
            </w:r>
          </w:p>
        </w:tc>
      </w:tr>
      <w:tr w:rsidR="00C5059C" w:rsidRPr="00E90755" w:rsidTr="00D3792F">
        <w:tc>
          <w:tcPr>
            <w:tcW w:w="2978"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b/>
                <w:sz w:val="18"/>
                <w:szCs w:val="18"/>
              </w:rPr>
              <w:t>BD &lt; HCs</w:t>
            </w:r>
          </w:p>
        </w:tc>
        <w:tc>
          <w:tcPr>
            <w:tcW w:w="1151" w:type="dxa"/>
            <w:shd w:val="clear" w:color="auto" w:fill="auto"/>
          </w:tcPr>
          <w:p w:rsidR="00C5059C" w:rsidRPr="00E90755" w:rsidRDefault="00C5059C" w:rsidP="00D3792F">
            <w:pPr>
              <w:jc w:val="left"/>
              <w:rPr>
                <w:rFonts w:ascii="Times New Roman" w:hAnsi="Times New Roman"/>
                <w:sz w:val="18"/>
                <w:szCs w:val="18"/>
              </w:rPr>
            </w:pPr>
          </w:p>
        </w:tc>
        <w:tc>
          <w:tcPr>
            <w:tcW w:w="912" w:type="dxa"/>
            <w:shd w:val="clear" w:color="auto" w:fill="auto"/>
          </w:tcPr>
          <w:p w:rsidR="00C5059C" w:rsidRPr="00E90755" w:rsidRDefault="00C5059C" w:rsidP="00D3792F">
            <w:pPr>
              <w:jc w:val="left"/>
              <w:rPr>
                <w:rFonts w:ascii="Times New Roman" w:hAnsi="Times New Roman"/>
                <w:sz w:val="18"/>
                <w:szCs w:val="18"/>
              </w:rPr>
            </w:pPr>
          </w:p>
        </w:tc>
        <w:tc>
          <w:tcPr>
            <w:tcW w:w="904" w:type="dxa"/>
            <w:shd w:val="clear" w:color="auto" w:fill="auto"/>
          </w:tcPr>
          <w:p w:rsidR="00C5059C" w:rsidRPr="00E90755" w:rsidRDefault="00C5059C" w:rsidP="00D3792F">
            <w:pPr>
              <w:jc w:val="left"/>
              <w:rPr>
                <w:rFonts w:ascii="Times New Roman" w:hAnsi="Times New Roman"/>
                <w:sz w:val="18"/>
                <w:szCs w:val="18"/>
              </w:rPr>
            </w:pPr>
          </w:p>
        </w:tc>
        <w:tc>
          <w:tcPr>
            <w:tcW w:w="663" w:type="dxa"/>
            <w:shd w:val="clear" w:color="auto" w:fill="auto"/>
          </w:tcPr>
          <w:p w:rsidR="00C5059C" w:rsidRPr="00E90755" w:rsidRDefault="00C5059C" w:rsidP="00D3792F">
            <w:pPr>
              <w:jc w:val="left"/>
              <w:rPr>
                <w:rFonts w:ascii="Times New Roman" w:hAnsi="Times New Roman"/>
                <w:sz w:val="18"/>
                <w:szCs w:val="18"/>
              </w:rPr>
            </w:pPr>
          </w:p>
        </w:tc>
        <w:tc>
          <w:tcPr>
            <w:tcW w:w="829" w:type="dxa"/>
            <w:shd w:val="clear" w:color="auto" w:fill="auto"/>
          </w:tcPr>
          <w:p w:rsidR="00C5059C" w:rsidRPr="00E90755" w:rsidRDefault="00C5059C" w:rsidP="00D3792F">
            <w:pPr>
              <w:jc w:val="left"/>
              <w:rPr>
                <w:rFonts w:ascii="Times New Roman" w:hAnsi="Times New Roman"/>
                <w:sz w:val="18"/>
                <w:szCs w:val="18"/>
              </w:rPr>
            </w:pPr>
          </w:p>
        </w:tc>
        <w:tc>
          <w:tcPr>
            <w:tcW w:w="3622" w:type="dxa"/>
            <w:shd w:val="clear" w:color="auto" w:fill="auto"/>
          </w:tcPr>
          <w:p w:rsidR="00C5059C" w:rsidRPr="00E90755" w:rsidRDefault="00C5059C" w:rsidP="00D3792F">
            <w:pPr>
              <w:jc w:val="left"/>
              <w:rPr>
                <w:rFonts w:ascii="Times New Roman" w:hAnsi="Times New Roman"/>
                <w:sz w:val="18"/>
                <w:szCs w:val="18"/>
              </w:rPr>
            </w:pPr>
          </w:p>
        </w:tc>
        <w:tc>
          <w:tcPr>
            <w:tcW w:w="937" w:type="dxa"/>
          </w:tcPr>
          <w:p w:rsidR="00C5059C" w:rsidRPr="00E90755" w:rsidRDefault="00C5059C" w:rsidP="00D3792F">
            <w:pPr>
              <w:jc w:val="left"/>
              <w:rPr>
                <w:rFonts w:ascii="Times New Roman" w:hAnsi="Times New Roman"/>
                <w:sz w:val="18"/>
                <w:szCs w:val="18"/>
              </w:rPr>
            </w:pPr>
          </w:p>
        </w:tc>
        <w:tc>
          <w:tcPr>
            <w:tcW w:w="987" w:type="dxa"/>
          </w:tcPr>
          <w:p w:rsidR="00C5059C" w:rsidRPr="00E90755" w:rsidRDefault="00C5059C" w:rsidP="00D3792F">
            <w:pPr>
              <w:jc w:val="left"/>
              <w:rPr>
                <w:rFonts w:ascii="Times New Roman" w:hAnsi="Times New Roman"/>
                <w:sz w:val="18"/>
                <w:szCs w:val="18"/>
              </w:rPr>
            </w:pPr>
          </w:p>
        </w:tc>
      </w:tr>
      <w:tr w:rsidR="00C5059C" w:rsidRPr="00E90755" w:rsidTr="00284CA7">
        <w:tc>
          <w:tcPr>
            <w:tcW w:w="2978" w:type="dxa"/>
            <w:tcBorders>
              <w:bottom w:val="single" w:sz="12" w:space="0" w:color="auto"/>
            </w:tcBorders>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sz w:val="18"/>
                <w:szCs w:val="18"/>
              </w:rPr>
              <w:t xml:space="preserve">Left middle temporal </w:t>
            </w:r>
            <w:proofErr w:type="spellStart"/>
            <w:r w:rsidRPr="00E90755">
              <w:rPr>
                <w:rFonts w:ascii="Times New Roman" w:hAnsi="Times New Roman"/>
                <w:sz w:val="18"/>
                <w:szCs w:val="18"/>
              </w:rPr>
              <w:t>gyrus</w:t>
            </w:r>
            <w:proofErr w:type="spellEnd"/>
            <w:r w:rsidRPr="00E90755">
              <w:rPr>
                <w:rFonts w:ascii="Times New Roman" w:hAnsi="Times New Roman"/>
                <w:sz w:val="18"/>
                <w:szCs w:val="18"/>
              </w:rPr>
              <w:t>, BA 22</w:t>
            </w:r>
          </w:p>
        </w:tc>
        <w:tc>
          <w:tcPr>
            <w:tcW w:w="1151" w:type="dxa"/>
            <w:tcBorders>
              <w:bottom w:val="single" w:sz="12" w:space="0" w:color="auto"/>
            </w:tcBorders>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-5</w:t>
            </w:r>
            <w:r w:rsidRPr="00E90755">
              <w:rPr>
                <w:rFonts w:ascii="Times New Roman" w:hAnsi="Times New Roman"/>
                <w:sz w:val="18"/>
                <w:szCs w:val="18"/>
              </w:rPr>
              <w:t>8</w:t>
            </w:r>
            <w:r w:rsidRPr="00E90755">
              <w:rPr>
                <w:rFonts w:ascii="Times New Roman" w:hAnsi="Times New Roman" w:hint="eastAsia"/>
                <w:sz w:val="18"/>
                <w:szCs w:val="18"/>
              </w:rPr>
              <w:t>, -1</w:t>
            </w:r>
            <w:r w:rsidRPr="00E90755">
              <w:rPr>
                <w:rFonts w:ascii="Times New Roman" w:hAnsi="Times New Roman"/>
                <w:sz w:val="18"/>
                <w:szCs w:val="18"/>
              </w:rPr>
              <w:t>6</w:t>
            </w:r>
            <w:r w:rsidRPr="00E90755">
              <w:rPr>
                <w:rFonts w:ascii="Times New Roman" w:hAnsi="Times New Roman" w:hint="eastAsia"/>
                <w:sz w:val="18"/>
                <w:szCs w:val="18"/>
              </w:rPr>
              <w:t xml:space="preserve">, </w:t>
            </w:r>
            <w:r w:rsidRPr="00E90755">
              <w:rPr>
                <w:rFonts w:ascii="Times New Roman" w:hAnsi="Times New Roman"/>
                <w:sz w:val="18"/>
                <w:szCs w:val="18"/>
              </w:rPr>
              <w:t>0</w:t>
            </w:r>
          </w:p>
        </w:tc>
        <w:tc>
          <w:tcPr>
            <w:tcW w:w="912" w:type="dxa"/>
            <w:tcBorders>
              <w:bottom w:val="single" w:sz="12" w:space="0" w:color="auto"/>
            </w:tcBorders>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-4.597</w:t>
            </w:r>
          </w:p>
        </w:tc>
        <w:tc>
          <w:tcPr>
            <w:tcW w:w="904" w:type="dxa"/>
            <w:tcBorders>
              <w:bottom w:val="single" w:sz="12" w:space="0" w:color="auto"/>
            </w:tcBorders>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2.146</w:t>
            </w:r>
            <w:r w:rsidRPr="00E90755">
              <w:rPr>
                <w:rFonts w:ascii="Times New Roman" w:hAnsi="Times New Roman"/>
                <w:sz w:val="18"/>
                <w:szCs w:val="18"/>
              </w:rPr>
              <w:t>e-6</w:t>
            </w:r>
          </w:p>
        </w:tc>
        <w:tc>
          <w:tcPr>
            <w:tcW w:w="663" w:type="dxa"/>
            <w:tcBorders>
              <w:bottom w:val="single" w:sz="12" w:space="0" w:color="auto"/>
            </w:tcBorders>
            <w:shd w:val="clear" w:color="auto" w:fill="auto"/>
          </w:tcPr>
          <w:p w:rsidR="00C5059C" w:rsidRPr="00E90755" w:rsidRDefault="00C5059C" w:rsidP="00D3792F">
            <w:pPr>
              <w:jc w:val="left"/>
              <w:rPr>
                <w:rFonts w:ascii="Times New Roman" w:hAnsi="Times New Roman"/>
                <w:sz w:val="18"/>
                <w:szCs w:val="18"/>
              </w:rPr>
            </w:pPr>
          </w:p>
        </w:tc>
        <w:tc>
          <w:tcPr>
            <w:tcW w:w="829" w:type="dxa"/>
            <w:tcBorders>
              <w:bottom w:val="single" w:sz="12" w:space="0" w:color="auto"/>
            </w:tcBorders>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1555</w:t>
            </w:r>
          </w:p>
        </w:tc>
        <w:tc>
          <w:tcPr>
            <w:tcW w:w="3622" w:type="dxa"/>
            <w:tcBorders>
              <w:bottom w:val="single" w:sz="12" w:space="0" w:color="auto"/>
            </w:tcBorders>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 xml:space="preserve">Left superior temporal </w:t>
            </w:r>
            <w:proofErr w:type="spellStart"/>
            <w:r w:rsidRPr="00E90755">
              <w:rPr>
                <w:rFonts w:ascii="Times New Roman" w:hAnsi="Times New Roman" w:hint="eastAsia"/>
                <w:sz w:val="18"/>
                <w:szCs w:val="18"/>
              </w:rPr>
              <w:t>gyrus</w:t>
            </w:r>
            <w:proofErr w:type="spellEnd"/>
            <w:r w:rsidRPr="00E90755">
              <w:rPr>
                <w:rFonts w:ascii="Times New Roman" w:hAnsi="Times New Roman" w:hint="eastAsia"/>
                <w:sz w:val="18"/>
                <w:szCs w:val="18"/>
              </w:rPr>
              <w:t>, BA</w:t>
            </w:r>
            <w:r w:rsidRPr="00E90755">
              <w:rPr>
                <w:rFonts w:ascii="Times New Roman" w:hAnsi="Times New Roman"/>
                <w:sz w:val="18"/>
                <w:szCs w:val="18"/>
              </w:rPr>
              <w:t>s 22, 41, 42, 48 (684)</w:t>
            </w:r>
            <w:r w:rsidRPr="00E90755">
              <w:rPr>
                <w:rFonts w:ascii="Times New Roman" w:hAnsi="Times New Roman" w:hint="eastAsia"/>
                <w:sz w:val="18"/>
                <w:szCs w:val="18"/>
              </w:rPr>
              <w:t xml:space="preserve"> </w:t>
            </w:r>
          </w:p>
          <w:p w:rsidR="00C5059C" w:rsidRPr="00E90755" w:rsidRDefault="00C5059C" w:rsidP="00D3792F">
            <w:pPr>
              <w:jc w:val="left"/>
              <w:rPr>
                <w:rFonts w:ascii="Times New Roman" w:hAnsi="Times New Roman"/>
                <w:sz w:val="18"/>
                <w:szCs w:val="18"/>
              </w:rPr>
            </w:pPr>
            <w:r w:rsidRPr="00E90755">
              <w:rPr>
                <w:rFonts w:ascii="Times New Roman" w:hAnsi="Times New Roman"/>
                <w:sz w:val="18"/>
                <w:szCs w:val="18"/>
              </w:rPr>
              <w:t xml:space="preserve">Left </w:t>
            </w:r>
            <w:proofErr w:type="spellStart"/>
            <w:r w:rsidRPr="00E90755">
              <w:rPr>
                <w:rFonts w:ascii="Times New Roman" w:hAnsi="Times New Roman"/>
                <w:sz w:val="18"/>
                <w:szCs w:val="18"/>
              </w:rPr>
              <w:t>postcentral</w:t>
            </w:r>
            <w:proofErr w:type="spellEnd"/>
            <w:r w:rsidRPr="00E90755">
              <w:rPr>
                <w:rFonts w:ascii="Times New Roman" w:hAnsi="Times New Roman"/>
                <w:sz w:val="18"/>
                <w:szCs w:val="18"/>
              </w:rPr>
              <w:t xml:space="preserve"> </w:t>
            </w:r>
            <w:proofErr w:type="spellStart"/>
            <w:r w:rsidRPr="00E90755">
              <w:rPr>
                <w:rFonts w:ascii="Times New Roman" w:hAnsi="Times New Roman"/>
                <w:sz w:val="18"/>
                <w:szCs w:val="18"/>
              </w:rPr>
              <w:t>gyrus</w:t>
            </w:r>
            <w:proofErr w:type="spellEnd"/>
            <w:r w:rsidRPr="00E90755">
              <w:rPr>
                <w:rFonts w:ascii="Times New Roman" w:hAnsi="Times New Roman"/>
                <w:sz w:val="18"/>
                <w:szCs w:val="18"/>
              </w:rPr>
              <w:t>, BAs 22, 48 (135)</w:t>
            </w:r>
          </w:p>
          <w:p w:rsidR="00C5059C" w:rsidRPr="00E90755" w:rsidRDefault="00C5059C" w:rsidP="00D3792F">
            <w:pPr>
              <w:jc w:val="left"/>
              <w:rPr>
                <w:rFonts w:ascii="Times New Roman" w:hAnsi="Times New Roman"/>
                <w:sz w:val="18"/>
                <w:szCs w:val="18"/>
              </w:rPr>
            </w:pPr>
            <w:r w:rsidRPr="00E90755">
              <w:rPr>
                <w:rFonts w:ascii="Times New Roman" w:hAnsi="Times New Roman"/>
                <w:sz w:val="18"/>
                <w:szCs w:val="18"/>
              </w:rPr>
              <w:t xml:space="preserve">Left </w:t>
            </w:r>
            <w:proofErr w:type="spellStart"/>
            <w:r w:rsidRPr="00E90755">
              <w:rPr>
                <w:rFonts w:ascii="Times New Roman" w:hAnsi="Times New Roman"/>
                <w:sz w:val="18"/>
                <w:szCs w:val="18"/>
              </w:rPr>
              <w:t>supramarginal</w:t>
            </w:r>
            <w:proofErr w:type="spellEnd"/>
            <w:r w:rsidRPr="00E90755">
              <w:rPr>
                <w:rFonts w:ascii="Times New Roman" w:hAnsi="Times New Roman"/>
                <w:sz w:val="18"/>
                <w:szCs w:val="18"/>
              </w:rPr>
              <w:t xml:space="preserve"> </w:t>
            </w:r>
            <w:proofErr w:type="spellStart"/>
            <w:r w:rsidRPr="00E90755">
              <w:rPr>
                <w:rFonts w:ascii="Times New Roman" w:hAnsi="Times New Roman"/>
                <w:sz w:val="18"/>
                <w:szCs w:val="18"/>
              </w:rPr>
              <w:t>gyrus</w:t>
            </w:r>
            <w:proofErr w:type="spellEnd"/>
            <w:r w:rsidRPr="00E90755">
              <w:rPr>
                <w:rFonts w:ascii="Times New Roman" w:hAnsi="Times New Roman"/>
                <w:sz w:val="18"/>
                <w:szCs w:val="18"/>
              </w:rPr>
              <w:t>, BA 42 (25)</w:t>
            </w:r>
          </w:p>
          <w:p w:rsidR="00C5059C" w:rsidRPr="00E90755" w:rsidRDefault="00C5059C" w:rsidP="00D3792F">
            <w:pPr>
              <w:jc w:val="left"/>
              <w:rPr>
                <w:rFonts w:ascii="Times New Roman" w:hAnsi="Times New Roman"/>
                <w:sz w:val="18"/>
                <w:szCs w:val="18"/>
              </w:rPr>
            </w:pPr>
            <w:r w:rsidRPr="00E90755">
              <w:rPr>
                <w:rFonts w:ascii="Times New Roman" w:hAnsi="Times New Roman"/>
                <w:sz w:val="18"/>
                <w:szCs w:val="18"/>
              </w:rPr>
              <w:t xml:space="preserve">Left </w:t>
            </w:r>
            <w:proofErr w:type="spellStart"/>
            <w:r w:rsidRPr="00E90755">
              <w:rPr>
                <w:rFonts w:ascii="Times New Roman" w:hAnsi="Times New Roman"/>
                <w:sz w:val="18"/>
                <w:szCs w:val="18"/>
              </w:rPr>
              <w:t>heschl</w:t>
            </w:r>
            <w:proofErr w:type="spellEnd"/>
            <w:r w:rsidRPr="00E90755">
              <w:rPr>
                <w:rFonts w:ascii="Times New Roman" w:hAnsi="Times New Roman"/>
                <w:sz w:val="18"/>
                <w:szCs w:val="18"/>
              </w:rPr>
              <w:t xml:space="preserve"> </w:t>
            </w:r>
            <w:proofErr w:type="spellStart"/>
            <w:r w:rsidRPr="00E90755">
              <w:rPr>
                <w:rFonts w:ascii="Times New Roman" w:hAnsi="Times New Roman"/>
                <w:sz w:val="18"/>
                <w:szCs w:val="18"/>
              </w:rPr>
              <w:t>gyurs</w:t>
            </w:r>
            <w:proofErr w:type="spellEnd"/>
            <w:r w:rsidRPr="00E90755">
              <w:rPr>
                <w:rFonts w:ascii="Times New Roman" w:hAnsi="Times New Roman"/>
                <w:sz w:val="18"/>
                <w:szCs w:val="18"/>
              </w:rPr>
              <w:t>, BA 48 (23)</w:t>
            </w:r>
          </w:p>
          <w:p w:rsidR="00C5059C" w:rsidRPr="00E90755" w:rsidRDefault="00C5059C" w:rsidP="00D3792F">
            <w:pPr>
              <w:jc w:val="left"/>
              <w:rPr>
                <w:rFonts w:ascii="Times New Roman" w:hAnsi="Times New Roman"/>
                <w:sz w:val="18"/>
                <w:szCs w:val="18"/>
              </w:rPr>
            </w:pPr>
            <w:r w:rsidRPr="00E90755">
              <w:rPr>
                <w:rFonts w:ascii="Times New Roman" w:hAnsi="Times New Roman"/>
                <w:sz w:val="18"/>
                <w:szCs w:val="18"/>
              </w:rPr>
              <w:t xml:space="preserve">Left middle temporal </w:t>
            </w:r>
            <w:proofErr w:type="spellStart"/>
            <w:r w:rsidRPr="00E90755">
              <w:rPr>
                <w:rFonts w:ascii="Times New Roman" w:hAnsi="Times New Roman"/>
                <w:sz w:val="18"/>
                <w:szCs w:val="18"/>
              </w:rPr>
              <w:t>gyrus</w:t>
            </w:r>
            <w:proofErr w:type="spellEnd"/>
            <w:r w:rsidRPr="00E90755">
              <w:rPr>
                <w:rFonts w:ascii="Times New Roman" w:hAnsi="Times New Roman"/>
                <w:sz w:val="18"/>
                <w:szCs w:val="18"/>
              </w:rPr>
              <w:t>, BAs 21, 22 (57)</w:t>
            </w:r>
          </w:p>
        </w:tc>
        <w:tc>
          <w:tcPr>
            <w:tcW w:w="937" w:type="dxa"/>
            <w:tcBorders>
              <w:bottom w:val="single" w:sz="12" w:space="0" w:color="auto"/>
            </w:tcBorders>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12.616</w:t>
            </w:r>
          </w:p>
        </w:tc>
        <w:tc>
          <w:tcPr>
            <w:tcW w:w="987" w:type="dxa"/>
            <w:tcBorders>
              <w:bottom w:val="single" w:sz="12" w:space="0" w:color="auto"/>
            </w:tcBorders>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0.522</w:t>
            </w:r>
          </w:p>
        </w:tc>
      </w:tr>
    </w:tbl>
    <w:p w:rsidR="00C5059C" w:rsidRPr="00E90755" w:rsidRDefault="00EE2B60" w:rsidP="005E5FA0">
      <w:pPr>
        <w:pStyle w:val="1"/>
        <w:shd w:val="clear" w:color="auto" w:fill="FFFFFF"/>
        <w:rPr>
          <w:rFonts w:ascii="Times New Roman" w:eastAsia="等线" w:hAnsi="Times New Roman" w:cs="Times New Roman"/>
          <w:b w:val="0"/>
          <w:bCs w:val="0"/>
          <w:kern w:val="2"/>
          <w:sz w:val="18"/>
          <w:szCs w:val="18"/>
        </w:rPr>
      </w:pPr>
      <w:r w:rsidRPr="00E90755">
        <w:rPr>
          <w:rFonts w:ascii="Times New Roman" w:eastAsia="等线" w:hAnsi="Times New Roman" w:cs="Times New Roman"/>
          <w:b w:val="0"/>
          <w:bCs w:val="0"/>
          <w:kern w:val="2"/>
          <w:sz w:val="18"/>
          <w:szCs w:val="18"/>
        </w:rPr>
        <w:t xml:space="preserve">Abbreviations: </w:t>
      </w:r>
      <w:proofErr w:type="spellStart"/>
      <w:r w:rsidR="005E5FA0" w:rsidRPr="00E90755">
        <w:rPr>
          <w:rFonts w:ascii="Times New Roman" w:eastAsia="等线" w:hAnsi="Times New Roman" w:cs="Times New Roman" w:hint="eastAsia"/>
          <w:b w:val="0"/>
          <w:bCs w:val="0"/>
          <w:kern w:val="2"/>
          <w:sz w:val="18"/>
          <w:szCs w:val="18"/>
        </w:rPr>
        <w:t>ReHo</w:t>
      </w:r>
      <w:proofErr w:type="spellEnd"/>
      <w:r w:rsidR="00AA7C83" w:rsidRPr="00E90755">
        <w:rPr>
          <w:rFonts w:ascii="Times New Roman" w:eastAsia="等线" w:hAnsi="Times New Roman" w:cs="Times New Roman" w:hint="eastAsia"/>
          <w:b w:val="0"/>
          <w:bCs w:val="0"/>
          <w:kern w:val="2"/>
          <w:sz w:val="18"/>
          <w:szCs w:val="18"/>
        </w:rPr>
        <w:t xml:space="preserve">, </w:t>
      </w:r>
      <w:r w:rsidR="005E5FA0" w:rsidRPr="00E90755">
        <w:rPr>
          <w:rFonts w:ascii="Times New Roman" w:eastAsia="等线" w:hAnsi="Times New Roman" w:cs="Times New Roman"/>
          <w:b w:val="0"/>
          <w:bCs w:val="0"/>
          <w:kern w:val="2"/>
          <w:sz w:val="18"/>
          <w:szCs w:val="18"/>
        </w:rPr>
        <w:t>regional homogeneity</w:t>
      </w:r>
      <w:r w:rsidR="005E5FA0" w:rsidRPr="00E90755">
        <w:rPr>
          <w:rFonts w:ascii="Times New Roman" w:eastAsia="等线" w:hAnsi="Times New Roman" w:cs="Times New Roman" w:hint="eastAsia"/>
          <w:b w:val="0"/>
          <w:bCs w:val="0"/>
          <w:kern w:val="2"/>
          <w:sz w:val="18"/>
          <w:szCs w:val="18"/>
        </w:rPr>
        <w:t xml:space="preserve">; </w:t>
      </w:r>
      <w:r w:rsidRPr="00E90755">
        <w:rPr>
          <w:rFonts w:ascii="Times New Roman" w:eastAsia="等线" w:hAnsi="Times New Roman" w:cs="Times New Roman"/>
          <w:b w:val="0"/>
          <w:bCs w:val="0"/>
          <w:kern w:val="2"/>
          <w:sz w:val="18"/>
          <w:szCs w:val="18"/>
        </w:rPr>
        <w:t>BD</w:t>
      </w:r>
      <w:r w:rsidR="00AA7C83" w:rsidRPr="00E90755">
        <w:rPr>
          <w:rFonts w:ascii="Times New Roman" w:eastAsia="等线" w:hAnsi="Times New Roman" w:cs="Times New Roman" w:hint="eastAsia"/>
          <w:b w:val="0"/>
          <w:bCs w:val="0"/>
          <w:kern w:val="2"/>
          <w:sz w:val="18"/>
          <w:szCs w:val="18"/>
        </w:rPr>
        <w:t xml:space="preserve">, </w:t>
      </w:r>
      <w:r w:rsidRPr="00E90755">
        <w:rPr>
          <w:rFonts w:ascii="Times New Roman" w:eastAsia="等线" w:hAnsi="Times New Roman" w:cs="Times New Roman"/>
          <w:b w:val="0"/>
          <w:bCs w:val="0"/>
          <w:kern w:val="2"/>
          <w:sz w:val="18"/>
          <w:szCs w:val="18"/>
        </w:rPr>
        <w:t>bipolar disorder; HCs</w:t>
      </w:r>
      <w:r w:rsidR="00AA7C83" w:rsidRPr="00E90755">
        <w:rPr>
          <w:rFonts w:ascii="Times New Roman" w:eastAsia="等线" w:hAnsi="Times New Roman" w:cs="Times New Roman" w:hint="eastAsia"/>
          <w:b w:val="0"/>
          <w:bCs w:val="0"/>
          <w:kern w:val="2"/>
          <w:sz w:val="18"/>
          <w:szCs w:val="18"/>
        </w:rPr>
        <w:t xml:space="preserve">, </w:t>
      </w:r>
      <w:r w:rsidRPr="00E90755">
        <w:rPr>
          <w:rFonts w:ascii="Times New Roman" w:eastAsia="等线" w:hAnsi="Times New Roman" w:cs="Times New Roman"/>
          <w:b w:val="0"/>
          <w:bCs w:val="0"/>
          <w:kern w:val="2"/>
          <w:sz w:val="18"/>
          <w:szCs w:val="18"/>
        </w:rPr>
        <w:t>healthy controls; MNI</w:t>
      </w:r>
      <w:r w:rsidR="00AA7C83" w:rsidRPr="00E90755">
        <w:rPr>
          <w:rFonts w:ascii="Times New Roman" w:eastAsia="等线" w:hAnsi="Times New Roman" w:cs="Times New Roman" w:hint="eastAsia"/>
          <w:b w:val="0"/>
          <w:bCs w:val="0"/>
          <w:kern w:val="2"/>
          <w:sz w:val="18"/>
          <w:szCs w:val="18"/>
        </w:rPr>
        <w:t xml:space="preserve">, </w:t>
      </w:r>
      <w:r w:rsidRPr="00E90755">
        <w:rPr>
          <w:rFonts w:ascii="Times New Roman" w:eastAsia="等线" w:hAnsi="Times New Roman" w:cs="Times New Roman"/>
          <w:b w:val="0"/>
          <w:bCs w:val="0"/>
          <w:kern w:val="2"/>
          <w:sz w:val="18"/>
          <w:szCs w:val="18"/>
        </w:rPr>
        <w:t>Montreal Neurological Institute; SDM</w:t>
      </w:r>
      <w:r w:rsidR="00AA7C83" w:rsidRPr="00E90755">
        <w:rPr>
          <w:rFonts w:ascii="Times New Roman" w:eastAsia="等线" w:hAnsi="Times New Roman" w:cs="Times New Roman" w:hint="eastAsia"/>
          <w:b w:val="0"/>
          <w:bCs w:val="0"/>
          <w:kern w:val="2"/>
          <w:sz w:val="18"/>
          <w:szCs w:val="18"/>
        </w:rPr>
        <w:t xml:space="preserve">, </w:t>
      </w:r>
      <w:r w:rsidRPr="00E90755">
        <w:rPr>
          <w:rFonts w:ascii="Times New Roman" w:eastAsia="等线" w:hAnsi="Times New Roman" w:cs="Times New Roman"/>
          <w:b w:val="0"/>
          <w:bCs w:val="0"/>
          <w:kern w:val="2"/>
          <w:sz w:val="18"/>
          <w:szCs w:val="18"/>
        </w:rPr>
        <w:t>signed differential mapping; BA</w:t>
      </w:r>
      <w:r w:rsidR="00AA7C83" w:rsidRPr="00E90755">
        <w:rPr>
          <w:rFonts w:ascii="Times New Roman" w:eastAsia="等线" w:hAnsi="Times New Roman" w:cs="Times New Roman" w:hint="eastAsia"/>
          <w:b w:val="0"/>
          <w:bCs w:val="0"/>
          <w:kern w:val="2"/>
          <w:sz w:val="18"/>
          <w:szCs w:val="18"/>
        </w:rPr>
        <w:t xml:space="preserve">, </w:t>
      </w:r>
      <w:proofErr w:type="spellStart"/>
      <w:r w:rsidRPr="00E90755">
        <w:rPr>
          <w:rFonts w:ascii="Times New Roman" w:eastAsia="等线" w:hAnsi="Times New Roman" w:cs="Times New Roman"/>
          <w:b w:val="0"/>
          <w:bCs w:val="0"/>
          <w:kern w:val="2"/>
          <w:sz w:val="18"/>
          <w:szCs w:val="18"/>
        </w:rPr>
        <w:t>Brodmann</w:t>
      </w:r>
      <w:proofErr w:type="spellEnd"/>
      <w:r w:rsidRPr="00E90755">
        <w:rPr>
          <w:rFonts w:ascii="Times New Roman" w:eastAsia="等线" w:hAnsi="Times New Roman" w:cs="Times New Roman"/>
          <w:b w:val="0"/>
          <w:bCs w:val="0"/>
          <w:kern w:val="2"/>
          <w:sz w:val="18"/>
          <w:szCs w:val="18"/>
        </w:rPr>
        <w:t xml:space="preserve"> area.</w:t>
      </w:r>
    </w:p>
    <w:p w:rsidR="00C5059C" w:rsidRPr="00E90755" w:rsidRDefault="00044F6F" w:rsidP="008346F4">
      <w:pPr>
        <w:widowControl/>
        <w:jc w:val="left"/>
        <w:rPr>
          <w:rFonts w:ascii="Times New Roman" w:hAnsi="Times New Roman"/>
          <w:sz w:val="24"/>
          <w:szCs w:val="24"/>
        </w:rPr>
      </w:pPr>
      <w:r w:rsidRPr="00E90755">
        <w:rPr>
          <w:rFonts w:ascii="Times New Roman" w:hAnsi="Times New Roman"/>
          <w:b/>
          <w:sz w:val="24"/>
          <w:szCs w:val="24"/>
        </w:rPr>
        <w:br w:type="page"/>
      </w:r>
      <w:r w:rsidR="00C5059C" w:rsidRPr="00E90755">
        <w:rPr>
          <w:rFonts w:ascii="Times New Roman" w:hAnsi="Times New Roman" w:hint="eastAsia"/>
          <w:b/>
          <w:sz w:val="24"/>
          <w:szCs w:val="24"/>
        </w:rPr>
        <w:lastRenderedPageBreak/>
        <w:t>Table S</w:t>
      </w:r>
      <w:r w:rsidR="00D5608C" w:rsidRPr="00E90755">
        <w:rPr>
          <w:rFonts w:ascii="Times New Roman" w:hAnsi="Times New Roman" w:hint="eastAsia"/>
          <w:b/>
          <w:sz w:val="24"/>
          <w:szCs w:val="24"/>
        </w:rPr>
        <w:t>8</w:t>
      </w:r>
      <w:r w:rsidR="00C5059C" w:rsidRPr="00E90755">
        <w:rPr>
          <w:rFonts w:ascii="Times New Roman" w:hAnsi="Times New Roman"/>
          <w:b/>
          <w:sz w:val="24"/>
          <w:szCs w:val="24"/>
        </w:rPr>
        <w:t xml:space="preserve"> </w:t>
      </w:r>
      <w:r w:rsidR="00C5059C" w:rsidRPr="00E90755">
        <w:rPr>
          <w:rFonts w:ascii="Times New Roman" w:hAnsi="Times New Roman"/>
          <w:sz w:val="24"/>
          <w:szCs w:val="24"/>
        </w:rPr>
        <w:t>Meta-analyses results regarding ALFF difference between BD and HCs.</w:t>
      </w:r>
    </w:p>
    <w:tbl>
      <w:tblPr>
        <w:tblW w:w="0" w:type="auto"/>
        <w:tblInd w:w="-318" w:type="dxa"/>
        <w:tblLook w:val="04A0" w:firstRow="1" w:lastRow="0" w:firstColumn="1" w:lastColumn="0" w:noHBand="0" w:noVBand="1"/>
      </w:tblPr>
      <w:tblGrid>
        <w:gridCol w:w="2978"/>
        <w:gridCol w:w="1151"/>
        <w:gridCol w:w="912"/>
        <w:gridCol w:w="904"/>
        <w:gridCol w:w="663"/>
        <w:gridCol w:w="829"/>
        <w:gridCol w:w="3622"/>
        <w:gridCol w:w="937"/>
        <w:gridCol w:w="987"/>
      </w:tblGrid>
      <w:tr w:rsidR="00C5059C" w:rsidRPr="00E90755" w:rsidTr="00D84495">
        <w:tc>
          <w:tcPr>
            <w:tcW w:w="2978" w:type="dxa"/>
            <w:tcBorders>
              <w:top w:val="single" w:sz="12" w:space="0" w:color="auto"/>
              <w:bottom w:val="single" w:sz="4" w:space="0" w:color="auto"/>
            </w:tcBorders>
            <w:shd w:val="clear" w:color="auto" w:fill="auto"/>
          </w:tcPr>
          <w:p w:rsidR="00C5059C" w:rsidRPr="00E90755" w:rsidRDefault="00C5059C" w:rsidP="00D3792F">
            <w:pPr>
              <w:jc w:val="left"/>
              <w:rPr>
                <w:rFonts w:ascii="Times New Roman" w:hAnsi="Times New Roman"/>
                <w:b/>
                <w:bCs/>
                <w:sz w:val="18"/>
                <w:szCs w:val="18"/>
              </w:rPr>
            </w:pPr>
            <w:r w:rsidRPr="00E90755">
              <w:rPr>
                <w:rFonts w:ascii="Times New Roman" w:hAnsi="Times New Roman"/>
                <w:b/>
                <w:bCs/>
                <w:sz w:val="18"/>
                <w:szCs w:val="18"/>
              </w:rPr>
              <w:t>Local Maximum</w:t>
            </w:r>
          </w:p>
        </w:tc>
        <w:tc>
          <w:tcPr>
            <w:tcW w:w="1151" w:type="dxa"/>
            <w:tcBorders>
              <w:top w:val="single" w:sz="12" w:space="0" w:color="auto"/>
              <w:bottom w:val="single" w:sz="4" w:space="0" w:color="auto"/>
            </w:tcBorders>
            <w:shd w:val="clear" w:color="auto" w:fill="auto"/>
          </w:tcPr>
          <w:p w:rsidR="00C5059C" w:rsidRPr="00E90755" w:rsidRDefault="00C5059C" w:rsidP="00D3792F">
            <w:pPr>
              <w:jc w:val="left"/>
              <w:rPr>
                <w:rFonts w:ascii="Times New Roman" w:hAnsi="Times New Roman"/>
                <w:b/>
                <w:bCs/>
                <w:sz w:val="18"/>
                <w:szCs w:val="18"/>
              </w:rPr>
            </w:pPr>
          </w:p>
        </w:tc>
        <w:tc>
          <w:tcPr>
            <w:tcW w:w="912" w:type="dxa"/>
            <w:tcBorders>
              <w:top w:val="single" w:sz="12" w:space="0" w:color="auto"/>
              <w:bottom w:val="single" w:sz="4" w:space="0" w:color="auto"/>
            </w:tcBorders>
            <w:shd w:val="clear" w:color="auto" w:fill="auto"/>
          </w:tcPr>
          <w:p w:rsidR="00C5059C" w:rsidRPr="00E90755" w:rsidRDefault="00C5059C" w:rsidP="00D3792F">
            <w:pPr>
              <w:jc w:val="left"/>
              <w:rPr>
                <w:rFonts w:ascii="Times New Roman" w:hAnsi="Times New Roman"/>
                <w:b/>
                <w:bCs/>
                <w:sz w:val="18"/>
                <w:szCs w:val="18"/>
              </w:rPr>
            </w:pPr>
          </w:p>
        </w:tc>
        <w:tc>
          <w:tcPr>
            <w:tcW w:w="904" w:type="dxa"/>
            <w:tcBorders>
              <w:top w:val="single" w:sz="12" w:space="0" w:color="auto"/>
              <w:bottom w:val="single" w:sz="4" w:space="0" w:color="auto"/>
            </w:tcBorders>
            <w:shd w:val="clear" w:color="auto" w:fill="auto"/>
          </w:tcPr>
          <w:p w:rsidR="00C5059C" w:rsidRPr="00E90755" w:rsidRDefault="00C5059C" w:rsidP="00D3792F">
            <w:pPr>
              <w:jc w:val="left"/>
              <w:rPr>
                <w:rFonts w:ascii="Times New Roman" w:hAnsi="Times New Roman"/>
                <w:b/>
                <w:bCs/>
                <w:i/>
                <w:sz w:val="18"/>
                <w:szCs w:val="18"/>
              </w:rPr>
            </w:pPr>
          </w:p>
        </w:tc>
        <w:tc>
          <w:tcPr>
            <w:tcW w:w="663" w:type="dxa"/>
            <w:tcBorders>
              <w:top w:val="single" w:sz="12" w:space="0" w:color="auto"/>
            </w:tcBorders>
            <w:shd w:val="clear" w:color="auto" w:fill="auto"/>
          </w:tcPr>
          <w:p w:rsidR="00C5059C" w:rsidRPr="00E90755" w:rsidRDefault="00C5059C" w:rsidP="00D3792F">
            <w:pPr>
              <w:jc w:val="left"/>
              <w:rPr>
                <w:rFonts w:ascii="Times New Roman" w:hAnsi="Times New Roman"/>
                <w:b/>
                <w:bCs/>
                <w:sz w:val="18"/>
                <w:szCs w:val="18"/>
              </w:rPr>
            </w:pPr>
          </w:p>
        </w:tc>
        <w:tc>
          <w:tcPr>
            <w:tcW w:w="829" w:type="dxa"/>
            <w:tcBorders>
              <w:top w:val="single" w:sz="12" w:space="0" w:color="auto"/>
              <w:bottom w:val="single" w:sz="4" w:space="0" w:color="auto"/>
            </w:tcBorders>
            <w:shd w:val="clear" w:color="auto" w:fill="auto"/>
          </w:tcPr>
          <w:p w:rsidR="00C5059C" w:rsidRPr="00E90755" w:rsidRDefault="00C5059C" w:rsidP="00D3792F">
            <w:pPr>
              <w:jc w:val="left"/>
              <w:rPr>
                <w:rFonts w:ascii="Times New Roman" w:hAnsi="Times New Roman"/>
                <w:b/>
                <w:bCs/>
                <w:sz w:val="18"/>
                <w:szCs w:val="18"/>
              </w:rPr>
            </w:pPr>
            <w:r w:rsidRPr="00E90755">
              <w:rPr>
                <w:rFonts w:ascii="Times New Roman" w:hAnsi="Times New Roman"/>
                <w:b/>
                <w:bCs/>
                <w:sz w:val="18"/>
                <w:szCs w:val="18"/>
              </w:rPr>
              <w:t>Cluster</w:t>
            </w:r>
          </w:p>
        </w:tc>
        <w:tc>
          <w:tcPr>
            <w:tcW w:w="3622" w:type="dxa"/>
            <w:tcBorders>
              <w:top w:val="single" w:sz="12" w:space="0" w:color="auto"/>
              <w:bottom w:val="single" w:sz="4" w:space="0" w:color="auto"/>
            </w:tcBorders>
            <w:shd w:val="clear" w:color="auto" w:fill="auto"/>
          </w:tcPr>
          <w:p w:rsidR="00C5059C" w:rsidRPr="00E90755" w:rsidRDefault="00C5059C" w:rsidP="00D3792F">
            <w:pPr>
              <w:jc w:val="left"/>
              <w:rPr>
                <w:rFonts w:ascii="Times New Roman" w:hAnsi="Times New Roman"/>
                <w:b/>
                <w:bCs/>
                <w:sz w:val="18"/>
                <w:szCs w:val="18"/>
              </w:rPr>
            </w:pPr>
          </w:p>
        </w:tc>
        <w:tc>
          <w:tcPr>
            <w:tcW w:w="937" w:type="dxa"/>
            <w:vMerge w:val="restart"/>
            <w:tcBorders>
              <w:top w:val="single" w:sz="12" w:space="0" w:color="auto"/>
            </w:tcBorders>
          </w:tcPr>
          <w:p w:rsidR="00C5059C" w:rsidRPr="00E90755" w:rsidRDefault="00C5059C" w:rsidP="00D3792F">
            <w:pPr>
              <w:jc w:val="left"/>
              <w:rPr>
                <w:rFonts w:ascii="Times New Roman" w:hAnsi="Times New Roman"/>
                <w:b/>
                <w:bCs/>
                <w:sz w:val="18"/>
                <w:szCs w:val="18"/>
              </w:rPr>
            </w:pPr>
            <w:r w:rsidRPr="00E90755">
              <w:rPr>
                <w:rFonts w:ascii="Times New Roman" w:hAnsi="Times New Roman" w:hint="eastAsia"/>
                <w:b/>
                <w:bCs/>
                <w:i/>
                <w:iCs/>
                <w:szCs w:val="21"/>
              </w:rPr>
              <w:t>I</w:t>
            </w:r>
            <w:r w:rsidRPr="00E90755">
              <w:rPr>
                <w:rFonts w:ascii="Times New Roman" w:hAnsi="Times New Roman" w:hint="eastAsia"/>
                <w:b/>
                <w:bCs/>
                <w:sz w:val="18"/>
                <w:szCs w:val="18"/>
                <w:vertAlign w:val="superscript"/>
              </w:rPr>
              <w:t>2</w:t>
            </w:r>
          </w:p>
        </w:tc>
        <w:tc>
          <w:tcPr>
            <w:tcW w:w="987" w:type="dxa"/>
            <w:vMerge w:val="restart"/>
            <w:tcBorders>
              <w:top w:val="single" w:sz="12" w:space="0" w:color="auto"/>
            </w:tcBorders>
          </w:tcPr>
          <w:p w:rsidR="00C5059C" w:rsidRPr="00E90755" w:rsidRDefault="00C5059C" w:rsidP="00D3792F">
            <w:pPr>
              <w:jc w:val="left"/>
              <w:rPr>
                <w:rFonts w:ascii="Times New Roman" w:hAnsi="Times New Roman"/>
                <w:b/>
                <w:bCs/>
                <w:sz w:val="18"/>
                <w:szCs w:val="18"/>
              </w:rPr>
            </w:pPr>
            <w:r w:rsidRPr="00E90755">
              <w:rPr>
                <w:rFonts w:ascii="Times New Roman" w:hAnsi="Times New Roman" w:hint="eastAsia"/>
                <w:b/>
                <w:bCs/>
                <w:sz w:val="18"/>
                <w:szCs w:val="18"/>
              </w:rPr>
              <w:t>Egger</w:t>
            </w:r>
            <w:r w:rsidRPr="00E90755">
              <w:rPr>
                <w:rFonts w:ascii="Times New Roman" w:hAnsi="Times New Roman"/>
                <w:b/>
                <w:bCs/>
                <w:sz w:val="18"/>
                <w:szCs w:val="18"/>
              </w:rPr>
              <w:t>’</w:t>
            </w:r>
            <w:r w:rsidRPr="00E90755">
              <w:rPr>
                <w:rFonts w:ascii="Times New Roman" w:hAnsi="Times New Roman" w:hint="eastAsia"/>
                <w:b/>
                <w:bCs/>
                <w:sz w:val="18"/>
                <w:szCs w:val="18"/>
              </w:rPr>
              <w:t>s test</w:t>
            </w:r>
          </w:p>
          <w:p w:rsidR="00C5059C" w:rsidRPr="00E90755" w:rsidRDefault="00C5059C" w:rsidP="00D3792F">
            <w:pPr>
              <w:jc w:val="left"/>
              <w:rPr>
                <w:rFonts w:ascii="Times New Roman" w:hAnsi="Times New Roman"/>
                <w:b/>
                <w:bCs/>
                <w:sz w:val="18"/>
                <w:szCs w:val="18"/>
              </w:rPr>
            </w:pPr>
            <w:r w:rsidRPr="00E90755">
              <w:rPr>
                <w:rFonts w:ascii="Times New Roman" w:hAnsi="Times New Roman" w:hint="eastAsia"/>
                <w:b/>
                <w:bCs/>
                <w:sz w:val="18"/>
                <w:szCs w:val="18"/>
              </w:rPr>
              <w:t xml:space="preserve"> (</w:t>
            </w:r>
            <w:r w:rsidRPr="00E90755">
              <w:rPr>
                <w:rFonts w:ascii="Times New Roman" w:hAnsi="Times New Roman" w:hint="eastAsia"/>
                <w:b/>
                <w:bCs/>
                <w:i/>
                <w:iCs/>
                <w:sz w:val="18"/>
                <w:szCs w:val="18"/>
              </w:rPr>
              <w:t>p</w:t>
            </w:r>
            <w:r w:rsidRPr="00E90755">
              <w:rPr>
                <w:rFonts w:ascii="Times New Roman" w:hAnsi="Times New Roman" w:hint="eastAsia"/>
                <w:b/>
                <w:bCs/>
                <w:sz w:val="18"/>
                <w:szCs w:val="18"/>
              </w:rPr>
              <w:t xml:space="preserve"> value)</w:t>
            </w:r>
          </w:p>
        </w:tc>
      </w:tr>
      <w:tr w:rsidR="00C5059C" w:rsidRPr="00E90755" w:rsidTr="00D84495">
        <w:tc>
          <w:tcPr>
            <w:tcW w:w="2978" w:type="dxa"/>
            <w:tcBorders>
              <w:top w:val="single" w:sz="4" w:space="0" w:color="auto"/>
              <w:bottom w:val="single" w:sz="6" w:space="0" w:color="auto"/>
            </w:tcBorders>
            <w:shd w:val="clear" w:color="auto" w:fill="auto"/>
          </w:tcPr>
          <w:p w:rsidR="00C5059C" w:rsidRPr="00E90755" w:rsidRDefault="00C5059C" w:rsidP="00D3792F">
            <w:pPr>
              <w:jc w:val="left"/>
              <w:rPr>
                <w:rFonts w:ascii="Times New Roman" w:hAnsi="Times New Roman"/>
                <w:b/>
                <w:bCs/>
                <w:sz w:val="18"/>
                <w:szCs w:val="18"/>
              </w:rPr>
            </w:pPr>
            <w:r w:rsidRPr="00E90755">
              <w:rPr>
                <w:rFonts w:ascii="Times New Roman" w:hAnsi="Times New Roman"/>
                <w:b/>
                <w:bCs/>
                <w:sz w:val="18"/>
                <w:szCs w:val="18"/>
              </w:rPr>
              <w:t>Region</w:t>
            </w:r>
          </w:p>
        </w:tc>
        <w:tc>
          <w:tcPr>
            <w:tcW w:w="1151" w:type="dxa"/>
            <w:tcBorders>
              <w:top w:val="single" w:sz="4" w:space="0" w:color="auto"/>
              <w:bottom w:val="single" w:sz="6" w:space="0" w:color="auto"/>
            </w:tcBorders>
            <w:shd w:val="clear" w:color="auto" w:fill="auto"/>
          </w:tcPr>
          <w:p w:rsidR="00C5059C" w:rsidRPr="00E90755" w:rsidRDefault="00C5059C" w:rsidP="00D3792F">
            <w:pPr>
              <w:jc w:val="left"/>
              <w:rPr>
                <w:rFonts w:ascii="Times New Roman" w:hAnsi="Times New Roman"/>
                <w:b/>
                <w:bCs/>
                <w:sz w:val="18"/>
                <w:szCs w:val="18"/>
              </w:rPr>
            </w:pPr>
            <w:r w:rsidRPr="00E90755">
              <w:rPr>
                <w:rFonts w:ascii="Times New Roman" w:hAnsi="Times New Roman"/>
                <w:b/>
                <w:bCs/>
                <w:sz w:val="18"/>
                <w:szCs w:val="18"/>
              </w:rPr>
              <w:t xml:space="preserve">Peak MNI coordinate </w:t>
            </w:r>
          </w:p>
          <w:p w:rsidR="00C5059C" w:rsidRPr="00E90755" w:rsidRDefault="00C5059C" w:rsidP="00D3792F">
            <w:pPr>
              <w:jc w:val="left"/>
              <w:rPr>
                <w:rFonts w:ascii="Times New Roman" w:hAnsi="Times New Roman"/>
                <w:b/>
                <w:bCs/>
                <w:sz w:val="18"/>
                <w:szCs w:val="18"/>
              </w:rPr>
            </w:pPr>
            <w:r w:rsidRPr="00E90755">
              <w:rPr>
                <w:rFonts w:ascii="Times New Roman" w:hAnsi="Times New Roman"/>
                <w:b/>
                <w:bCs/>
                <w:sz w:val="18"/>
                <w:szCs w:val="18"/>
              </w:rPr>
              <w:t>(x, y, z)</w:t>
            </w:r>
          </w:p>
        </w:tc>
        <w:tc>
          <w:tcPr>
            <w:tcW w:w="912" w:type="dxa"/>
            <w:tcBorders>
              <w:top w:val="single" w:sz="4" w:space="0" w:color="auto"/>
              <w:bottom w:val="single" w:sz="6" w:space="0" w:color="auto"/>
            </w:tcBorders>
            <w:shd w:val="clear" w:color="auto" w:fill="auto"/>
          </w:tcPr>
          <w:p w:rsidR="00C5059C" w:rsidRPr="00E90755" w:rsidRDefault="00C5059C" w:rsidP="00D3792F">
            <w:pPr>
              <w:jc w:val="left"/>
              <w:rPr>
                <w:rFonts w:ascii="Times New Roman" w:hAnsi="Times New Roman"/>
                <w:b/>
                <w:bCs/>
                <w:sz w:val="18"/>
                <w:szCs w:val="18"/>
              </w:rPr>
            </w:pPr>
            <w:r w:rsidRPr="00E90755">
              <w:rPr>
                <w:rFonts w:ascii="Times New Roman" w:hAnsi="Times New Roman"/>
                <w:b/>
                <w:bCs/>
                <w:sz w:val="18"/>
                <w:szCs w:val="18"/>
              </w:rPr>
              <w:t>SDM-Z value</w:t>
            </w:r>
          </w:p>
        </w:tc>
        <w:tc>
          <w:tcPr>
            <w:tcW w:w="904" w:type="dxa"/>
            <w:tcBorders>
              <w:top w:val="single" w:sz="4" w:space="0" w:color="auto"/>
              <w:bottom w:val="single" w:sz="6" w:space="0" w:color="auto"/>
            </w:tcBorders>
            <w:shd w:val="clear" w:color="auto" w:fill="auto"/>
          </w:tcPr>
          <w:p w:rsidR="00C5059C" w:rsidRPr="00E90755" w:rsidRDefault="00C5059C" w:rsidP="00D3792F">
            <w:pPr>
              <w:jc w:val="left"/>
              <w:rPr>
                <w:rFonts w:ascii="Times New Roman" w:hAnsi="Times New Roman"/>
                <w:b/>
                <w:bCs/>
                <w:sz w:val="18"/>
                <w:szCs w:val="18"/>
              </w:rPr>
            </w:pPr>
            <w:r w:rsidRPr="00E90755">
              <w:rPr>
                <w:rFonts w:ascii="Times New Roman" w:hAnsi="Times New Roman"/>
                <w:b/>
                <w:bCs/>
                <w:i/>
                <w:sz w:val="18"/>
                <w:szCs w:val="18"/>
              </w:rPr>
              <w:t>p</w:t>
            </w:r>
            <w:r w:rsidRPr="00E90755">
              <w:rPr>
                <w:rFonts w:ascii="Times New Roman" w:hAnsi="Times New Roman"/>
                <w:b/>
                <w:bCs/>
                <w:sz w:val="18"/>
                <w:szCs w:val="18"/>
              </w:rPr>
              <w:t xml:space="preserve"> value</w:t>
            </w:r>
          </w:p>
        </w:tc>
        <w:tc>
          <w:tcPr>
            <w:tcW w:w="663" w:type="dxa"/>
            <w:tcBorders>
              <w:bottom w:val="single" w:sz="6" w:space="0" w:color="auto"/>
            </w:tcBorders>
            <w:shd w:val="clear" w:color="auto" w:fill="auto"/>
          </w:tcPr>
          <w:p w:rsidR="00C5059C" w:rsidRPr="00E90755" w:rsidRDefault="00C5059C" w:rsidP="00D3792F">
            <w:pPr>
              <w:jc w:val="left"/>
              <w:rPr>
                <w:rFonts w:ascii="Times New Roman" w:hAnsi="Times New Roman"/>
                <w:b/>
                <w:bCs/>
                <w:sz w:val="18"/>
                <w:szCs w:val="18"/>
              </w:rPr>
            </w:pPr>
          </w:p>
        </w:tc>
        <w:tc>
          <w:tcPr>
            <w:tcW w:w="829" w:type="dxa"/>
            <w:tcBorders>
              <w:top w:val="single" w:sz="4" w:space="0" w:color="auto"/>
              <w:bottom w:val="single" w:sz="6" w:space="0" w:color="auto"/>
            </w:tcBorders>
            <w:shd w:val="clear" w:color="auto" w:fill="auto"/>
          </w:tcPr>
          <w:p w:rsidR="00C5059C" w:rsidRPr="00E90755" w:rsidRDefault="00C5059C" w:rsidP="00D3792F">
            <w:pPr>
              <w:jc w:val="left"/>
              <w:rPr>
                <w:rFonts w:ascii="Times New Roman" w:hAnsi="Times New Roman"/>
                <w:b/>
                <w:bCs/>
                <w:sz w:val="18"/>
                <w:szCs w:val="18"/>
              </w:rPr>
            </w:pPr>
            <w:r w:rsidRPr="00E90755">
              <w:rPr>
                <w:rFonts w:ascii="Times New Roman" w:hAnsi="Times New Roman"/>
                <w:b/>
                <w:bCs/>
                <w:sz w:val="18"/>
                <w:szCs w:val="18"/>
              </w:rPr>
              <w:t>No. of voxels</w:t>
            </w:r>
          </w:p>
        </w:tc>
        <w:tc>
          <w:tcPr>
            <w:tcW w:w="3622" w:type="dxa"/>
            <w:tcBorders>
              <w:top w:val="single" w:sz="4" w:space="0" w:color="auto"/>
              <w:bottom w:val="single" w:sz="6" w:space="0" w:color="auto"/>
            </w:tcBorders>
            <w:shd w:val="clear" w:color="auto" w:fill="auto"/>
          </w:tcPr>
          <w:p w:rsidR="00C5059C" w:rsidRPr="00E90755" w:rsidRDefault="00C5059C" w:rsidP="00D3792F">
            <w:pPr>
              <w:jc w:val="left"/>
              <w:rPr>
                <w:rFonts w:ascii="Times New Roman" w:hAnsi="Times New Roman"/>
                <w:b/>
                <w:bCs/>
                <w:sz w:val="18"/>
                <w:szCs w:val="18"/>
              </w:rPr>
            </w:pPr>
            <w:r w:rsidRPr="00E90755">
              <w:rPr>
                <w:rFonts w:ascii="Times New Roman" w:hAnsi="Times New Roman"/>
                <w:b/>
                <w:bCs/>
                <w:sz w:val="18"/>
                <w:szCs w:val="18"/>
              </w:rPr>
              <w:t>Breakdown (No. of voxels)</w:t>
            </w:r>
          </w:p>
        </w:tc>
        <w:tc>
          <w:tcPr>
            <w:tcW w:w="937" w:type="dxa"/>
            <w:vMerge/>
            <w:tcBorders>
              <w:bottom w:val="single" w:sz="6" w:space="0" w:color="auto"/>
            </w:tcBorders>
          </w:tcPr>
          <w:p w:rsidR="00C5059C" w:rsidRPr="00E90755" w:rsidRDefault="00C5059C" w:rsidP="00D3792F">
            <w:pPr>
              <w:jc w:val="left"/>
              <w:rPr>
                <w:rFonts w:ascii="Times New Roman" w:hAnsi="Times New Roman"/>
                <w:b/>
                <w:bCs/>
                <w:sz w:val="18"/>
                <w:szCs w:val="18"/>
              </w:rPr>
            </w:pPr>
          </w:p>
        </w:tc>
        <w:tc>
          <w:tcPr>
            <w:tcW w:w="987" w:type="dxa"/>
            <w:vMerge/>
            <w:tcBorders>
              <w:bottom w:val="single" w:sz="6" w:space="0" w:color="auto"/>
            </w:tcBorders>
          </w:tcPr>
          <w:p w:rsidR="00C5059C" w:rsidRPr="00E90755" w:rsidRDefault="00C5059C" w:rsidP="00D3792F">
            <w:pPr>
              <w:jc w:val="left"/>
              <w:rPr>
                <w:rFonts w:ascii="Times New Roman" w:hAnsi="Times New Roman"/>
                <w:b/>
                <w:bCs/>
                <w:sz w:val="18"/>
                <w:szCs w:val="18"/>
              </w:rPr>
            </w:pPr>
          </w:p>
        </w:tc>
      </w:tr>
      <w:tr w:rsidR="00C5059C" w:rsidRPr="00E90755" w:rsidTr="00D84495">
        <w:tc>
          <w:tcPr>
            <w:tcW w:w="2978" w:type="dxa"/>
            <w:tcBorders>
              <w:top w:val="single" w:sz="6" w:space="0" w:color="auto"/>
            </w:tcBorders>
            <w:shd w:val="clear" w:color="auto" w:fill="auto"/>
          </w:tcPr>
          <w:p w:rsidR="00C5059C" w:rsidRPr="00E90755" w:rsidRDefault="00C5059C" w:rsidP="00D3792F">
            <w:pPr>
              <w:jc w:val="left"/>
              <w:rPr>
                <w:rFonts w:ascii="Times New Roman" w:hAnsi="Times New Roman"/>
                <w:b/>
                <w:sz w:val="18"/>
                <w:szCs w:val="18"/>
              </w:rPr>
            </w:pPr>
            <w:r w:rsidRPr="00E90755">
              <w:rPr>
                <w:rFonts w:ascii="Times New Roman" w:hAnsi="Times New Roman"/>
                <w:b/>
                <w:sz w:val="18"/>
                <w:szCs w:val="18"/>
              </w:rPr>
              <w:t>BD &gt; HCs</w:t>
            </w:r>
          </w:p>
        </w:tc>
        <w:tc>
          <w:tcPr>
            <w:tcW w:w="1151" w:type="dxa"/>
            <w:tcBorders>
              <w:top w:val="single" w:sz="6" w:space="0" w:color="auto"/>
            </w:tcBorders>
            <w:shd w:val="clear" w:color="auto" w:fill="auto"/>
          </w:tcPr>
          <w:p w:rsidR="00C5059C" w:rsidRPr="00E90755" w:rsidRDefault="00C5059C" w:rsidP="00D3792F">
            <w:pPr>
              <w:jc w:val="left"/>
              <w:rPr>
                <w:rFonts w:ascii="Times New Roman" w:hAnsi="Times New Roman"/>
                <w:sz w:val="18"/>
                <w:szCs w:val="18"/>
              </w:rPr>
            </w:pPr>
          </w:p>
        </w:tc>
        <w:tc>
          <w:tcPr>
            <w:tcW w:w="912" w:type="dxa"/>
            <w:tcBorders>
              <w:top w:val="single" w:sz="6" w:space="0" w:color="auto"/>
            </w:tcBorders>
            <w:shd w:val="clear" w:color="auto" w:fill="auto"/>
          </w:tcPr>
          <w:p w:rsidR="00C5059C" w:rsidRPr="00E90755" w:rsidRDefault="00C5059C" w:rsidP="00D3792F">
            <w:pPr>
              <w:jc w:val="left"/>
              <w:rPr>
                <w:rFonts w:ascii="Times New Roman" w:hAnsi="Times New Roman"/>
                <w:sz w:val="18"/>
                <w:szCs w:val="18"/>
              </w:rPr>
            </w:pPr>
          </w:p>
        </w:tc>
        <w:tc>
          <w:tcPr>
            <w:tcW w:w="904" w:type="dxa"/>
            <w:tcBorders>
              <w:top w:val="single" w:sz="6" w:space="0" w:color="auto"/>
            </w:tcBorders>
            <w:shd w:val="clear" w:color="auto" w:fill="auto"/>
          </w:tcPr>
          <w:p w:rsidR="00C5059C" w:rsidRPr="00E90755" w:rsidRDefault="00C5059C" w:rsidP="00D3792F">
            <w:pPr>
              <w:jc w:val="left"/>
              <w:rPr>
                <w:rFonts w:ascii="Times New Roman" w:hAnsi="Times New Roman"/>
                <w:i/>
                <w:sz w:val="18"/>
                <w:szCs w:val="18"/>
              </w:rPr>
            </w:pPr>
          </w:p>
        </w:tc>
        <w:tc>
          <w:tcPr>
            <w:tcW w:w="663" w:type="dxa"/>
            <w:tcBorders>
              <w:top w:val="single" w:sz="6" w:space="0" w:color="auto"/>
            </w:tcBorders>
            <w:shd w:val="clear" w:color="auto" w:fill="auto"/>
          </w:tcPr>
          <w:p w:rsidR="00C5059C" w:rsidRPr="00E90755" w:rsidRDefault="00C5059C" w:rsidP="00D3792F">
            <w:pPr>
              <w:jc w:val="left"/>
              <w:rPr>
                <w:rFonts w:ascii="Times New Roman" w:hAnsi="Times New Roman"/>
                <w:sz w:val="18"/>
                <w:szCs w:val="18"/>
              </w:rPr>
            </w:pPr>
          </w:p>
        </w:tc>
        <w:tc>
          <w:tcPr>
            <w:tcW w:w="829" w:type="dxa"/>
            <w:tcBorders>
              <w:top w:val="single" w:sz="6" w:space="0" w:color="auto"/>
            </w:tcBorders>
            <w:shd w:val="clear" w:color="auto" w:fill="auto"/>
          </w:tcPr>
          <w:p w:rsidR="00C5059C" w:rsidRPr="00E90755" w:rsidRDefault="00C5059C" w:rsidP="00D3792F">
            <w:pPr>
              <w:jc w:val="left"/>
              <w:rPr>
                <w:rFonts w:ascii="Times New Roman" w:hAnsi="Times New Roman"/>
                <w:sz w:val="18"/>
                <w:szCs w:val="18"/>
              </w:rPr>
            </w:pPr>
          </w:p>
        </w:tc>
        <w:tc>
          <w:tcPr>
            <w:tcW w:w="3622" w:type="dxa"/>
            <w:tcBorders>
              <w:top w:val="single" w:sz="6" w:space="0" w:color="auto"/>
            </w:tcBorders>
            <w:shd w:val="clear" w:color="auto" w:fill="auto"/>
          </w:tcPr>
          <w:p w:rsidR="00C5059C" w:rsidRPr="00E90755" w:rsidRDefault="00C5059C" w:rsidP="00D3792F">
            <w:pPr>
              <w:jc w:val="left"/>
              <w:rPr>
                <w:rFonts w:ascii="Times New Roman" w:hAnsi="Times New Roman"/>
                <w:sz w:val="18"/>
                <w:szCs w:val="18"/>
              </w:rPr>
            </w:pPr>
          </w:p>
        </w:tc>
        <w:tc>
          <w:tcPr>
            <w:tcW w:w="937" w:type="dxa"/>
            <w:tcBorders>
              <w:top w:val="single" w:sz="6" w:space="0" w:color="auto"/>
            </w:tcBorders>
          </w:tcPr>
          <w:p w:rsidR="00C5059C" w:rsidRPr="00E90755" w:rsidRDefault="00C5059C" w:rsidP="00D3792F">
            <w:pPr>
              <w:jc w:val="left"/>
              <w:rPr>
                <w:rFonts w:ascii="Times New Roman" w:hAnsi="Times New Roman"/>
                <w:sz w:val="18"/>
                <w:szCs w:val="18"/>
              </w:rPr>
            </w:pPr>
          </w:p>
        </w:tc>
        <w:tc>
          <w:tcPr>
            <w:tcW w:w="987" w:type="dxa"/>
            <w:tcBorders>
              <w:top w:val="single" w:sz="6" w:space="0" w:color="auto"/>
            </w:tcBorders>
          </w:tcPr>
          <w:p w:rsidR="00C5059C" w:rsidRPr="00E90755" w:rsidRDefault="00C5059C" w:rsidP="00D3792F">
            <w:pPr>
              <w:jc w:val="left"/>
              <w:rPr>
                <w:rFonts w:ascii="Times New Roman" w:hAnsi="Times New Roman"/>
                <w:sz w:val="18"/>
                <w:szCs w:val="18"/>
              </w:rPr>
            </w:pPr>
          </w:p>
        </w:tc>
      </w:tr>
      <w:tr w:rsidR="00C5059C" w:rsidRPr="00E90755" w:rsidTr="00D3792F">
        <w:tc>
          <w:tcPr>
            <w:tcW w:w="2978"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sz w:val="18"/>
                <w:szCs w:val="18"/>
              </w:rPr>
              <w:t>Right insula, BA 47</w:t>
            </w:r>
          </w:p>
        </w:tc>
        <w:tc>
          <w:tcPr>
            <w:tcW w:w="1151"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sz w:val="18"/>
                <w:szCs w:val="18"/>
              </w:rPr>
              <w:t>38, 20, -2</w:t>
            </w:r>
          </w:p>
        </w:tc>
        <w:tc>
          <w:tcPr>
            <w:tcW w:w="912"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6.360</w:t>
            </w:r>
          </w:p>
        </w:tc>
        <w:tc>
          <w:tcPr>
            <w:tcW w:w="904"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&lt;</w:t>
            </w:r>
            <w:r w:rsidRPr="00E90755">
              <w:rPr>
                <w:rFonts w:ascii="Times New Roman" w:hAnsi="Times New Roman"/>
                <w:sz w:val="18"/>
                <w:szCs w:val="18"/>
              </w:rPr>
              <w:t>e-10</w:t>
            </w:r>
          </w:p>
        </w:tc>
        <w:tc>
          <w:tcPr>
            <w:tcW w:w="663" w:type="dxa"/>
            <w:shd w:val="clear" w:color="auto" w:fill="auto"/>
          </w:tcPr>
          <w:p w:rsidR="00C5059C" w:rsidRPr="00E90755" w:rsidRDefault="00C5059C" w:rsidP="00D3792F">
            <w:pPr>
              <w:jc w:val="left"/>
              <w:rPr>
                <w:rFonts w:ascii="Times New Roman" w:hAnsi="Times New Roman"/>
                <w:sz w:val="18"/>
                <w:szCs w:val="18"/>
              </w:rPr>
            </w:pPr>
          </w:p>
        </w:tc>
        <w:tc>
          <w:tcPr>
            <w:tcW w:w="829"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1240</w:t>
            </w:r>
          </w:p>
        </w:tc>
        <w:tc>
          <w:tcPr>
            <w:tcW w:w="3622"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R</w:t>
            </w:r>
            <w:r w:rsidRPr="00E90755">
              <w:rPr>
                <w:rFonts w:ascii="Times New Roman" w:hAnsi="Times New Roman"/>
                <w:sz w:val="18"/>
                <w:szCs w:val="18"/>
              </w:rPr>
              <w:t>ight insula, BAs 47, 48 (534)</w:t>
            </w:r>
          </w:p>
          <w:p w:rsidR="00C5059C" w:rsidRPr="00E90755" w:rsidRDefault="00C5059C" w:rsidP="00D3792F">
            <w:pPr>
              <w:jc w:val="left"/>
              <w:rPr>
                <w:rFonts w:ascii="Times New Roman" w:hAnsi="Times New Roman"/>
                <w:sz w:val="18"/>
                <w:szCs w:val="18"/>
              </w:rPr>
            </w:pPr>
            <w:r w:rsidRPr="00E90755">
              <w:rPr>
                <w:rFonts w:ascii="Times New Roman" w:hAnsi="Times New Roman"/>
                <w:sz w:val="18"/>
                <w:szCs w:val="18"/>
              </w:rPr>
              <w:t xml:space="preserve">Right inferior frontal </w:t>
            </w:r>
            <w:proofErr w:type="spellStart"/>
            <w:r w:rsidRPr="00E90755">
              <w:rPr>
                <w:rFonts w:ascii="Times New Roman" w:hAnsi="Times New Roman"/>
                <w:sz w:val="18"/>
                <w:szCs w:val="18"/>
              </w:rPr>
              <w:t>gyrus</w:t>
            </w:r>
            <w:proofErr w:type="spellEnd"/>
            <w:r w:rsidRPr="00E90755">
              <w:rPr>
                <w:rFonts w:ascii="Times New Roman" w:hAnsi="Times New Roman"/>
                <w:sz w:val="18"/>
                <w:szCs w:val="18"/>
              </w:rPr>
              <w:t xml:space="preserve">, </w:t>
            </w:r>
            <w:proofErr w:type="spellStart"/>
            <w:r w:rsidRPr="00E90755">
              <w:rPr>
                <w:rFonts w:ascii="Times New Roman" w:hAnsi="Times New Roman"/>
                <w:sz w:val="18"/>
                <w:szCs w:val="18"/>
              </w:rPr>
              <w:t>opercular</w:t>
            </w:r>
            <w:proofErr w:type="spellEnd"/>
            <w:r w:rsidRPr="00E90755">
              <w:rPr>
                <w:rFonts w:ascii="Times New Roman" w:hAnsi="Times New Roman"/>
                <w:sz w:val="18"/>
                <w:szCs w:val="18"/>
              </w:rPr>
              <w:t xml:space="preserve"> part, BAs 45, 48 (167)</w:t>
            </w:r>
          </w:p>
          <w:p w:rsidR="00C5059C" w:rsidRPr="00E90755" w:rsidRDefault="00C5059C" w:rsidP="00D3792F">
            <w:pPr>
              <w:jc w:val="left"/>
              <w:rPr>
                <w:rFonts w:ascii="Times New Roman" w:hAnsi="Times New Roman"/>
                <w:sz w:val="18"/>
                <w:szCs w:val="18"/>
              </w:rPr>
            </w:pPr>
            <w:r w:rsidRPr="00E90755">
              <w:rPr>
                <w:rFonts w:ascii="Times New Roman" w:hAnsi="Times New Roman"/>
                <w:sz w:val="18"/>
                <w:szCs w:val="18"/>
              </w:rPr>
              <w:t xml:space="preserve">Right inferior frontal </w:t>
            </w:r>
            <w:proofErr w:type="spellStart"/>
            <w:r w:rsidRPr="00E90755">
              <w:rPr>
                <w:rFonts w:ascii="Times New Roman" w:hAnsi="Times New Roman"/>
                <w:sz w:val="18"/>
                <w:szCs w:val="18"/>
              </w:rPr>
              <w:t>gyrus</w:t>
            </w:r>
            <w:proofErr w:type="spellEnd"/>
            <w:r w:rsidRPr="00E90755">
              <w:rPr>
                <w:rFonts w:ascii="Times New Roman" w:hAnsi="Times New Roman"/>
                <w:sz w:val="18"/>
                <w:szCs w:val="18"/>
              </w:rPr>
              <w:t>, triangular part, BAs 45, 47 (181)</w:t>
            </w:r>
          </w:p>
          <w:p w:rsidR="00C5059C" w:rsidRPr="00E90755" w:rsidRDefault="00C5059C" w:rsidP="00D3792F">
            <w:pPr>
              <w:jc w:val="left"/>
              <w:rPr>
                <w:rFonts w:ascii="Times New Roman" w:hAnsi="Times New Roman"/>
                <w:sz w:val="18"/>
                <w:szCs w:val="18"/>
              </w:rPr>
            </w:pPr>
            <w:r w:rsidRPr="00E90755">
              <w:rPr>
                <w:rFonts w:ascii="Times New Roman" w:hAnsi="Times New Roman"/>
                <w:sz w:val="18"/>
                <w:szCs w:val="18"/>
              </w:rPr>
              <w:t xml:space="preserve">Right inferior frontal </w:t>
            </w:r>
            <w:proofErr w:type="spellStart"/>
            <w:r w:rsidRPr="00E90755">
              <w:rPr>
                <w:rFonts w:ascii="Times New Roman" w:hAnsi="Times New Roman"/>
                <w:sz w:val="18"/>
                <w:szCs w:val="18"/>
              </w:rPr>
              <w:t>gyrus</w:t>
            </w:r>
            <w:proofErr w:type="spellEnd"/>
            <w:r w:rsidRPr="00E90755">
              <w:rPr>
                <w:rFonts w:ascii="Times New Roman" w:hAnsi="Times New Roman"/>
                <w:sz w:val="18"/>
                <w:szCs w:val="18"/>
              </w:rPr>
              <w:t>, orbital part, BAs 38, 47 (70)</w:t>
            </w:r>
          </w:p>
          <w:p w:rsidR="00C5059C" w:rsidRPr="00E90755" w:rsidRDefault="00C5059C" w:rsidP="00D3792F">
            <w:pPr>
              <w:jc w:val="left"/>
              <w:rPr>
                <w:rFonts w:ascii="Times New Roman" w:hAnsi="Times New Roman"/>
                <w:sz w:val="18"/>
                <w:szCs w:val="18"/>
              </w:rPr>
            </w:pPr>
            <w:r w:rsidRPr="00E90755">
              <w:rPr>
                <w:rFonts w:ascii="Times New Roman" w:hAnsi="Times New Roman"/>
                <w:sz w:val="18"/>
                <w:szCs w:val="18"/>
              </w:rPr>
              <w:t xml:space="preserve">Right temporal pole, superior temporal </w:t>
            </w:r>
            <w:proofErr w:type="spellStart"/>
            <w:r w:rsidRPr="00E90755">
              <w:rPr>
                <w:rFonts w:ascii="Times New Roman" w:hAnsi="Times New Roman"/>
                <w:sz w:val="18"/>
                <w:szCs w:val="18"/>
              </w:rPr>
              <w:t>gyrus</w:t>
            </w:r>
            <w:proofErr w:type="spellEnd"/>
            <w:r w:rsidRPr="00E90755">
              <w:rPr>
                <w:rFonts w:ascii="Times New Roman" w:hAnsi="Times New Roman"/>
                <w:sz w:val="18"/>
                <w:szCs w:val="18"/>
              </w:rPr>
              <w:t xml:space="preserve"> (16)</w:t>
            </w:r>
          </w:p>
          <w:p w:rsidR="00C5059C" w:rsidRPr="00E90755" w:rsidRDefault="00C5059C" w:rsidP="00D3792F">
            <w:pPr>
              <w:jc w:val="left"/>
              <w:rPr>
                <w:rFonts w:ascii="Times New Roman" w:hAnsi="Times New Roman"/>
                <w:sz w:val="18"/>
                <w:szCs w:val="18"/>
              </w:rPr>
            </w:pPr>
            <w:r w:rsidRPr="00E90755">
              <w:rPr>
                <w:rFonts w:ascii="Times New Roman" w:hAnsi="Times New Roman"/>
                <w:sz w:val="18"/>
                <w:szCs w:val="18"/>
              </w:rPr>
              <w:t xml:space="preserve">Right superior temporal </w:t>
            </w:r>
            <w:proofErr w:type="spellStart"/>
            <w:r w:rsidRPr="00E90755">
              <w:rPr>
                <w:rFonts w:ascii="Times New Roman" w:hAnsi="Times New Roman"/>
                <w:sz w:val="18"/>
                <w:szCs w:val="18"/>
              </w:rPr>
              <w:t>gyrus</w:t>
            </w:r>
            <w:proofErr w:type="spellEnd"/>
            <w:r w:rsidRPr="00E90755">
              <w:rPr>
                <w:rFonts w:ascii="Times New Roman" w:hAnsi="Times New Roman"/>
                <w:sz w:val="18"/>
                <w:szCs w:val="18"/>
              </w:rPr>
              <w:t>, BA 48 (11)</w:t>
            </w:r>
          </w:p>
        </w:tc>
        <w:tc>
          <w:tcPr>
            <w:tcW w:w="937" w:type="dxa"/>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3.662</w:t>
            </w:r>
          </w:p>
        </w:tc>
        <w:tc>
          <w:tcPr>
            <w:tcW w:w="987" w:type="dxa"/>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0.782</w:t>
            </w:r>
          </w:p>
        </w:tc>
      </w:tr>
      <w:tr w:rsidR="00C5059C" w:rsidRPr="00E90755" w:rsidTr="00D3792F">
        <w:tc>
          <w:tcPr>
            <w:tcW w:w="2978"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sz w:val="18"/>
                <w:szCs w:val="18"/>
              </w:rPr>
              <w:t>Right striatum</w:t>
            </w:r>
          </w:p>
        </w:tc>
        <w:tc>
          <w:tcPr>
            <w:tcW w:w="1151"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18, 12, -6</w:t>
            </w:r>
          </w:p>
        </w:tc>
        <w:tc>
          <w:tcPr>
            <w:tcW w:w="912"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6.067</w:t>
            </w:r>
          </w:p>
        </w:tc>
        <w:tc>
          <w:tcPr>
            <w:tcW w:w="904"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&lt;e-10</w:t>
            </w:r>
          </w:p>
        </w:tc>
        <w:tc>
          <w:tcPr>
            <w:tcW w:w="663" w:type="dxa"/>
            <w:shd w:val="clear" w:color="auto" w:fill="auto"/>
          </w:tcPr>
          <w:p w:rsidR="00C5059C" w:rsidRPr="00E90755" w:rsidRDefault="00C5059C" w:rsidP="00D3792F">
            <w:pPr>
              <w:jc w:val="left"/>
              <w:rPr>
                <w:rFonts w:ascii="Times New Roman" w:hAnsi="Times New Roman"/>
                <w:sz w:val="18"/>
                <w:szCs w:val="18"/>
              </w:rPr>
            </w:pPr>
          </w:p>
        </w:tc>
        <w:tc>
          <w:tcPr>
            <w:tcW w:w="829"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420</w:t>
            </w:r>
          </w:p>
        </w:tc>
        <w:tc>
          <w:tcPr>
            <w:tcW w:w="3622"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Right striatum (</w:t>
            </w:r>
            <w:r w:rsidRPr="00E90755">
              <w:rPr>
                <w:rFonts w:ascii="Times New Roman" w:hAnsi="Times New Roman"/>
                <w:sz w:val="18"/>
                <w:szCs w:val="18"/>
              </w:rPr>
              <w:t>152</w:t>
            </w:r>
            <w:r w:rsidRPr="00E90755">
              <w:rPr>
                <w:rFonts w:ascii="Times New Roman" w:hAnsi="Times New Roman" w:hint="eastAsia"/>
                <w:sz w:val="18"/>
                <w:szCs w:val="18"/>
              </w:rPr>
              <w:t>)</w:t>
            </w:r>
          </w:p>
          <w:p w:rsidR="00C5059C" w:rsidRPr="00E90755" w:rsidRDefault="00C5059C" w:rsidP="00D3792F">
            <w:pPr>
              <w:jc w:val="left"/>
              <w:rPr>
                <w:rFonts w:ascii="Times New Roman" w:hAnsi="Times New Roman"/>
                <w:sz w:val="18"/>
                <w:szCs w:val="18"/>
              </w:rPr>
            </w:pPr>
            <w:r w:rsidRPr="00E90755">
              <w:rPr>
                <w:rFonts w:ascii="Times New Roman" w:hAnsi="Times New Roman"/>
                <w:sz w:val="18"/>
                <w:szCs w:val="18"/>
              </w:rPr>
              <w:t>Right lenticular nucleus, putamen, BA 48 (42)</w:t>
            </w:r>
          </w:p>
          <w:p w:rsidR="00C5059C" w:rsidRPr="00E90755" w:rsidRDefault="00C5059C" w:rsidP="00D3792F">
            <w:pPr>
              <w:jc w:val="left"/>
              <w:rPr>
                <w:rFonts w:ascii="Times New Roman" w:hAnsi="Times New Roman"/>
                <w:sz w:val="18"/>
                <w:szCs w:val="18"/>
              </w:rPr>
            </w:pPr>
            <w:r w:rsidRPr="00E90755">
              <w:rPr>
                <w:rFonts w:ascii="Times New Roman" w:hAnsi="Times New Roman"/>
                <w:sz w:val="18"/>
                <w:szCs w:val="18"/>
              </w:rPr>
              <w:t>Right olfactory cortex, BA 48 (28)</w:t>
            </w:r>
          </w:p>
          <w:p w:rsidR="00C5059C" w:rsidRPr="00E90755" w:rsidRDefault="00C5059C" w:rsidP="00D3792F">
            <w:pPr>
              <w:jc w:val="left"/>
              <w:rPr>
                <w:rFonts w:ascii="Times New Roman" w:hAnsi="Times New Roman"/>
                <w:sz w:val="18"/>
                <w:szCs w:val="18"/>
              </w:rPr>
            </w:pPr>
            <w:r w:rsidRPr="00E90755">
              <w:rPr>
                <w:rFonts w:ascii="Times New Roman" w:hAnsi="Times New Roman"/>
                <w:sz w:val="18"/>
                <w:szCs w:val="18"/>
              </w:rPr>
              <w:t>Right amygdala, BA 34 (17)</w:t>
            </w:r>
          </w:p>
        </w:tc>
        <w:tc>
          <w:tcPr>
            <w:tcW w:w="937" w:type="dxa"/>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15.794</w:t>
            </w:r>
          </w:p>
        </w:tc>
        <w:tc>
          <w:tcPr>
            <w:tcW w:w="987" w:type="dxa"/>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0.998</w:t>
            </w:r>
          </w:p>
        </w:tc>
      </w:tr>
      <w:tr w:rsidR="00C5059C" w:rsidRPr="00E90755" w:rsidTr="00D3792F">
        <w:tc>
          <w:tcPr>
            <w:tcW w:w="2978"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Right anterior thalamic projections</w:t>
            </w:r>
          </w:p>
        </w:tc>
        <w:tc>
          <w:tcPr>
            <w:tcW w:w="1151"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12, 6, 8</w:t>
            </w:r>
          </w:p>
        </w:tc>
        <w:tc>
          <w:tcPr>
            <w:tcW w:w="912"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4.998</w:t>
            </w:r>
          </w:p>
        </w:tc>
        <w:tc>
          <w:tcPr>
            <w:tcW w:w="904"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2.98</w:t>
            </w:r>
            <w:r w:rsidRPr="00E90755">
              <w:rPr>
                <w:rFonts w:ascii="Times New Roman" w:hAnsi="Times New Roman"/>
                <w:sz w:val="18"/>
                <w:szCs w:val="18"/>
              </w:rPr>
              <w:t>e-7</w:t>
            </w:r>
          </w:p>
        </w:tc>
        <w:tc>
          <w:tcPr>
            <w:tcW w:w="663" w:type="dxa"/>
            <w:shd w:val="clear" w:color="auto" w:fill="auto"/>
          </w:tcPr>
          <w:p w:rsidR="00C5059C" w:rsidRPr="00E90755" w:rsidRDefault="00C5059C" w:rsidP="00D3792F">
            <w:pPr>
              <w:jc w:val="left"/>
              <w:rPr>
                <w:rFonts w:ascii="Times New Roman" w:hAnsi="Times New Roman"/>
                <w:sz w:val="18"/>
                <w:szCs w:val="18"/>
              </w:rPr>
            </w:pPr>
          </w:p>
        </w:tc>
        <w:tc>
          <w:tcPr>
            <w:tcW w:w="829"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355</w:t>
            </w:r>
          </w:p>
        </w:tc>
        <w:tc>
          <w:tcPr>
            <w:tcW w:w="3622"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R</w:t>
            </w:r>
            <w:r w:rsidRPr="00E90755">
              <w:rPr>
                <w:rFonts w:ascii="Times New Roman" w:hAnsi="Times New Roman"/>
                <w:sz w:val="18"/>
                <w:szCs w:val="18"/>
              </w:rPr>
              <w:t>ight anterior thalamic projections (208)</w:t>
            </w:r>
          </w:p>
          <w:p w:rsidR="00C5059C" w:rsidRPr="00E90755" w:rsidRDefault="00C5059C" w:rsidP="00D3792F">
            <w:pPr>
              <w:jc w:val="left"/>
              <w:rPr>
                <w:rFonts w:ascii="Times New Roman" w:hAnsi="Times New Roman"/>
                <w:sz w:val="18"/>
                <w:szCs w:val="18"/>
              </w:rPr>
            </w:pPr>
            <w:r w:rsidRPr="00E90755">
              <w:rPr>
                <w:rFonts w:ascii="Times New Roman" w:hAnsi="Times New Roman"/>
                <w:sz w:val="18"/>
                <w:szCs w:val="18"/>
              </w:rPr>
              <w:t>Right caudate nucleus (126)</w:t>
            </w:r>
          </w:p>
        </w:tc>
        <w:tc>
          <w:tcPr>
            <w:tcW w:w="937" w:type="dxa"/>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8.169</w:t>
            </w:r>
          </w:p>
        </w:tc>
        <w:tc>
          <w:tcPr>
            <w:tcW w:w="987" w:type="dxa"/>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0.797</w:t>
            </w:r>
          </w:p>
        </w:tc>
      </w:tr>
      <w:tr w:rsidR="00C5059C" w:rsidRPr="00E90755" w:rsidTr="00D3792F">
        <w:tc>
          <w:tcPr>
            <w:tcW w:w="2978"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Left striatum</w:t>
            </w:r>
          </w:p>
        </w:tc>
        <w:tc>
          <w:tcPr>
            <w:tcW w:w="1151"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sz w:val="18"/>
                <w:szCs w:val="18"/>
              </w:rPr>
              <w:t>-18, 8, 0</w:t>
            </w:r>
          </w:p>
        </w:tc>
        <w:tc>
          <w:tcPr>
            <w:tcW w:w="912"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4.283</w:t>
            </w:r>
          </w:p>
        </w:tc>
        <w:tc>
          <w:tcPr>
            <w:tcW w:w="904"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9.239</w:t>
            </w:r>
            <w:r w:rsidRPr="00E90755">
              <w:rPr>
                <w:rFonts w:ascii="Times New Roman" w:hAnsi="Times New Roman"/>
                <w:sz w:val="18"/>
                <w:szCs w:val="18"/>
              </w:rPr>
              <w:t>e-6</w:t>
            </w:r>
          </w:p>
        </w:tc>
        <w:tc>
          <w:tcPr>
            <w:tcW w:w="663" w:type="dxa"/>
            <w:shd w:val="clear" w:color="auto" w:fill="auto"/>
          </w:tcPr>
          <w:p w:rsidR="00C5059C" w:rsidRPr="00E90755" w:rsidRDefault="00C5059C" w:rsidP="00D3792F">
            <w:pPr>
              <w:jc w:val="left"/>
              <w:rPr>
                <w:rFonts w:ascii="Times New Roman" w:hAnsi="Times New Roman"/>
                <w:sz w:val="18"/>
                <w:szCs w:val="18"/>
              </w:rPr>
            </w:pPr>
          </w:p>
        </w:tc>
        <w:tc>
          <w:tcPr>
            <w:tcW w:w="829"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273</w:t>
            </w:r>
          </w:p>
        </w:tc>
        <w:tc>
          <w:tcPr>
            <w:tcW w:w="3622"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Left striatum (</w:t>
            </w:r>
            <w:r w:rsidRPr="00E90755">
              <w:rPr>
                <w:rFonts w:ascii="Times New Roman" w:hAnsi="Times New Roman"/>
                <w:sz w:val="18"/>
                <w:szCs w:val="18"/>
              </w:rPr>
              <w:t>165</w:t>
            </w:r>
            <w:r w:rsidRPr="00E90755">
              <w:rPr>
                <w:rFonts w:ascii="Times New Roman" w:hAnsi="Times New Roman" w:hint="eastAsia"/>
                <w:sz w:val="18"/>
                <w:szCs w:val="18"/>
              </w:rPr>
              <w:t>)</w:t>
            </w:r>
          </w:p>
          <w:p w:rsidR="00C5059C" w:rsidRPr="00E90755" w:rsidRDefault="00C5059C" w:rsidP="00D3792F">
            <w:pPr>
              <w:jc w:val="left"/>
              <w:rPr>
                <w:rFonts w:ascii="Times New Roman" w:hAnsi="Times New Roman"/>
                <w:sz w:val="18"/>
                <w:szCs w:val="18"/>
              </w:rPr>
            </w:pPr>
            <w:r w:rsidRPr="00E90755">
              <w:rPr>
                <w:rFonts w:ascii="Times New Roman" w:hAnsi="Times New Roman"/>
                <w:sz w:val="18"/>
                <w:szCs w:val="18"/>
              </w:rPr>
              <w:t>Left lenticular nucleus, putamen, BAs 25, 48 (36)</w:t>
            </w:r>
          </w:p>
          <w:p w:rsidR="00C5059C" w:rsidRPr="00E90755" w:rsidRDefault="00C5059C" w:rsidP="00D3792F">
            <w:pPr>
              <w:jc w:val="left"/>
              <w:rPr>
                <w:rFonts w:ascii="Times New Roman" w:hAnsi="Times New Roman"/>
                <w:sz w:val="18"/>
                <w:szCs w:val="18"/>
              </w:rPr>
            </w:pPr>
            <w:r w:rsidRPr="00E90755">
              <w:rPr>
                <w:rFonts w:ascii="Times New Roman" w:hAnsi="Times New Roman"/>
                <w:sz w:val="18"/>
                <w:szCs w:val="18"/>
              </w:rPr>
              <w:t>Left olfactory cortex, BA 25 (12)</w:t>
            </w:r>
          </w:p>
        </w:tc>
        <w:tc>
          <w:tcPr>
            <w:tcW w:w="937" w:type="dxa"/>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9.277</w:t>
            </w:r>
          </w:p>
        </w:tc>
        <w:tc>
          <w:tcPr>
            <w:tcW w:w="987" w:type="dxa"/>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0.861</w:t>
            </w:r>
          </w:p>
        </w:tc>
      </w:tr>
      <w:tr w:rsidR="00C5059C" w:rsidRPr="00E90755" w:rsidTr="00D3792F">
        <w:tc>
          <w:tcPr>
            <w:tcW w:w="2978"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 xml:space="preserve">Right inferior temporal </w:t>
            </w:r>
            <w:proofErr w:type="spellStart"/>
            <w:r w:rsidRPr="00E90755">
              <w:rPr>
                <w:rFonts w:ascii="Times New Roman" w:hAnsi="Times New Roman" w:hint="eastAsia"/>
                <w:sz w:val="18"/>
                <w:szCs w:val="18"/>
              </w:rPr>
              <w:t>gyrus</w:t>
            </w:r>
            <w:proofErr w:type="spellEnd"/>
            <w:r w:rsidRPr="00E90755">
              <w:rPr>
                <w:rFonts w:ascii="Times New Roman" w:hAnsi="Times New Roman" w:hint="eastAsia"/>
                <w:sz w:val="18"/>
                <w:szCs w:val="18"/>
              </w:rPr>
              <w:t>, BA 20</w:t>
            </w:r>
          </w:p>
        </w:tc>
        <w:tc>
          <w:tcPr>
            <w:tcW w:w="1151"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42, 2, -38</w:t>
            </w:r>
          </w:p>
        </w:tc>
        <w:tc>
          <w:tcPr>
            <w:tcW w:w="912"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4.497</w:t>
            </w:r>
          </w:p>
        </w:tc>
        <w:tc>
          <w:tcPr>
            <w:tcW w:w="904"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3.457</w:t>
            </w:r>
            <w:r w:rsidRPr="00E90755">
              <w:rPr>
                <w:rFonts w:ascii="Times New Roman" w:hAnsi="Times New Roman"/>
                <w:sz w:val="18"/>
                <w:szCs w:val="18"/>
              </w:rPr>
              <w:t>e-6</w:t>
            </w:r>
          </w:p>
        </w:tc>
        <w:tc>
          <w:tcPr>
            <w:tcW w:w="663" w:type="dxa"/>
            <w:shd w:val="clear" w:color="auto" w:fill="auto"/>
          </w:tcPr>
          <w:p w:rsidR="00C5059C" w:rsidRPr="00E90755" w:rsidRDefault="00C5059C" w:rsidP="00D3792F">
            <w:pPr>
              <w:jc w:val="left"/>
              <w:rPr>
                <w:rFonts w:ascii="Times New Roman" w:hAnsi="Times New Roman"/>
                <w:sz w:val="18"/>
                <w:szCs w:val="18"/>
              </w:rPr>
            </w:pPr>
          </w:p>
        </w:tc>
        <w:tc>
          <w:tcPr>
            <w:tcW w:w="829"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231</w:t>
            </w:r>
          </w:p>
        </w:tc>
        <w:tc>
          <w:tcPr>
            <w:tcW w:w="3622"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R</w:t>
            </w:r>
            <w:r w:rsidRPr="00E90755">
              <w:rPr>
                <w:rFonts w:ascii="Times New Roman" w:hAnsi="Times New Roman"/>
                <w:sz w:val="18"/>
                <w:szCs w:val="18"/>
              </w:rPr>
              <w:t xml:space="preserve">ight inferior temporal </w:t>
            </w:r>
            <w:proofErr w:type="spellStart"/>
            <w:r w:rsidRPr="00E90755">
              <w:rPr>
                <w:rFonts w:ascii="Times New Roman" w:hAnsi="Times New Roman"/>
                <w:sz w:val="18"/>
                <w:szCs w:val="18"/>
              </w:rPr>
              <w:t>gyrus</w:t>
            </w:r>
            <w:proofErr w:type="spellEnd"/>
            <w:r w:rsidRPr="00E90755">
              <w:rPr>
                <w:rFonts w:ascii="Times New Roman" w:hAnsi="Times New Roman"/>
                <w:sz w:val="18"/>
                <w:szCs w:val="18"/>
              </w:rPr>
              <w:t xml:space="preserve">, BAs 20, 36 </w:t>
            </w:r>
            <w:r w:rsidRPr="00E90755">
              <w:rPr>
                <w:rFonts w:ascii="Times New Roman" w:hAnsi="Times New Roman"/>
                <w:sz w:val="18"/>
                <w:szCs w:val="18"/>
              </w:rPr>
              <w:lastRenderedPageBreak/>
              <w:t>(138)</w:t>
            </w:r>
          </w:p>
          <w:p w:rsidR="00C5059C" w:rsidRPr="00E90755" w:rsidRDefault="00C5059C" w:rsidP="00D3792F">
            <w:pPr>
              <w:jc w:val="left"/>
              <w:rPr>
                <w:rFonts w:ascii="Times New Roman" w:hAnsi="Times New Roman"/>
                <w:sz w:val="18"/>
                <w:szCs w:val="18"/>
              </w:rPr>
            </w:pPr>
            <w:r w:rsidRPr="00E90755">
              <w:rPr>
                <w:rFonts w:ascii="Times New Roman" w:hAnsi="Times New Roman"/>
                <w:sz w:val="18"/>
                <w:szCs w:val="18"/>
              </w:rPr>
              <w:t xml:space="preserve">Right fusiform </w:t>
            </w:r>
            <w:proofErr w:type="spellStart"/>
            <w:r w:rsidRPr="00E90755">
              <w:rPr>
                <w:rFonts w:ascii="Times New Roman" w:hAnsi="Times New Roman"/>
                <w:sz w:val="18"/>
                <w:szCs w:val="18"/>
              </w:rPr>
              <w:t>gyrus</w:t>
            </w:r>
            <w:proofErr w:type="spellEnd"/>
            <w:r w:rsidRPr="00E90755">
              <w:rPr>
                <w:rFonts w:ascii="Times New Roman" w:hAnsi="Times New Roman"/>
                <w:sz w:val="18"/>
                <w:szCs w:val="18"/>
              </w:rPr>
              <w:t>, BA 20 (21)</w:t>
            </w:r>
          </w:p>
          <w:p w:rsidR="00C5059C" w:rsidRPr="00E90755" w:rsidRDefault="00C5059C" w:rsidP="00D3792F">
            <w:pPr>
              <w:jc w:val="left"/>
              <w:rPr>
                <w:rFonts w:ascii="Times New Roman" w:hAnsi="Times New Roman"/>
                <w:sz w:val="18"/>
                <w:szCs w:val="18"/>
              </w:rPr>
            </w:pPr>
            <w:r w:rsidRPr="00E90755">
              <w:rPr>
                <w:rFonts w:ascii="Times New Roman" w:hAnsi="Times New Roman"/>
                <w:sz w:val="18"/>
                <w:szCs w:val="18"/>
              </w:rPr>
              <w:t xml:space="preserve">Right temporal pole, middle temporal </w:t>
            </w:r>
            <w:proofErr w:type="spellStart"/>
            <w:r w:rsidRPr="00E90755">
              <w:rPr>
                <w:rFonts w:ascii="Times New Roman" w:hAnsi="Times New Roman"/>
                <w:sz w:val="18"/>
                <w:szCs w:val="18"/>
              </w:rPr>
              <w:t>gyrus</w:t>
            </w:r>
            <w:proofErr w:type="spellEnd"/>
            <w:r w:rsidRPr="00E90755">
              <w:rPr>
                <w:rFonts w:ascii="Times New Roman" w:hAnsi="Times New Roman"/>
                <w:sz w:val="18"/>
                <w:szCs w:val="18"/>
              </w:rPr>
              <w:t>, BA 36 (11)</w:t>
            </w:r>
          </w:p>
        </w:tc>
        <w:tc>
          <w:tcPr>
            <w:tcW w:w="937" w:type="dxa"/>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lastRenderedPageBreak/>
              <w:t>5.762</w:t>
            </w:r>
          </w:p>
        </w:tc>
        <w:tc>
          <w:tcPr>
            <w:tcW w:w="987" w:type="dxa"/>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0.660</w:t>
            </w:r>
          </w:p>
        </w:tc>
      </w:tr>
      <w:tr w:rsidR="00C5059C" w:rsidRPr="00E90755" w:rsidTr="00D3792F">
        <w:tc>
          <w:tcPr>
            <w:tcW w:w="2978"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sz w:val="18"/>
                <w:szCs w:val="18"/>
              </w:rPr>
              <w:lastRenderedPageBreak/>
              <w:t>Left caudate nucleus</w:t>
            </w:r>
          </w:p>
        </w:tc>
        <w:tc>
          <w:tcPr>
            <w:tcW w:w="1151"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-10, 5, 16</w:t>
            </w:r>
          </w:p>
        </w:tc>
        <w:tc>
          <w:tcPr>
            <w:tcW w:w="912"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4.225</w:t>
            </w:r>
          </w:p>
        </w:tc>
        <w:tc>
          <w:tcPr>
            <w:tcW w:w="904"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1.192</w:t>
            </w:r>
            <w:r w:rsidRPr="00E90755">
              <w:rPr>
                <w:rFonts w:ascii="Times New Roman" w:hAnsi="Times New Roman"/>
                <w:sz w:val="18"/>
                <w:szCs w:val="18"/>
              </w:rPr>
              <w:t>e-5</w:t>
            </w:r>
          </w:p>
        </w:tc>
        <w:tc>
          <w:tcPr>
            <w:tcW w:w="663" w:type="dxa"/>
            <w:shd w:val="clear" w:color="auto" w:fill="auto"/>
          </w:tcPr>
          <w:p w:rsidR="00C5059C" w:rsidRPr="00E90755" w:rsidRDefault="00C5059C" w:rsidP="00D3792F">
            <w:pPr>
              <w:jc w:val="left"/>
              <w:rPr>
                <w:rFonts w:ascii="Times New Roman" w:hAnsi="Times New Roman"/>
                <w:sz w:val="18"/>
                <w:szCs w:val="18"/>
              </w:rPr>
            </w:pPr>
          </w:p>
        </w:tc>
        <w:tc>
          <w:tcPr>
            <w:tcW w:w="829"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158</w:t>
            </w:r>
          </w:p>
        </w:tc>
        <w:tc>
          <w:tcPr>
            <w:tcW w:w="3622" w:type="dxa"/>
            <w:shd w:val="clear" w:color="auto" w:fill="auto"/>
          </w:tcPr>
          <w:p w:rsidR="00C5059C" w:rsidRPr="00E90755" w:rsidRDefault="00C5059C" w:rsidP="00D3792F">
            <w:pPr>
              <w:jc w:val="left"/>
              <w:rPr>
                <w:rFonts w:ascii="Times New Roman" w:hAnsi="Times New Roman"/>
                <w:sz w:val="18"/>
                <w:szCs w:val="18"/>
              </w:rPr>
            </w:pPr>
          </w:p>
        </w:tc>
        <w:tc>
          <w:tcPr>
            <w:tcW w:w="937" w:type="dxa"/>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5.510</w:t>
            </w:r>
          </w:p>
        </w:tc>
        <w:tc>
          <w:tcPr>
            <w:tcW w:w="987" w:type="dxa"/>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0.866</w:t>
            </w:r>
          </w:p>
        </w:tc>
      </w:tr>
      <w:tr w:rsidR="00C5059C" w:rsidRPr="00E90755" w:rsidTr="00D3792F">
        <w:tc>
          <w:tcPr>
            <w:tcW w:w="2978"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 xml:space="preserve">Left inferior frontal </w:t>
            </w:r>
            <w:proofErr w:type="spellStart"/>
            <w:r w:rsidRPr="00E90755">
              <w:rPr>
                <w:rFonts w:ascii="Times New Roman" w:hAnsi="Times New Roman" w:hint="eastAsia"/>
                <w:sz w:val="18"/>
                <w:szCs w:val="18"/>
              </w:rPr>
              <w:t>gyrus</w:t>
            </w:r>
            <w:proofErr w:type="spellEnd"/>
            <w:r w:rsidRPr="00E90755">
              <w:rPr>
                <w:rFonts w:ascii="Times New Roman" w:hAnsi="Times New Roman" w:hint="eastAsia"/>
                <w:sz w:val="18"/>
                <w:szCs w:val="18"/>
              </w:rPr>
              <w:t>, orbital part, BA 45</w:t>
            </w:r>
          </w:p>
        </w:tc>
        <w:tc>
          <w:tcPr>
            <w:tcW w:w="1151"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sz w:val="18"/>
                <w:szCs w:val="18"/>
              </w:rPr>
              <w:t>-46, 40, -4</w:t>
            </w:r>
          </w:p>
        </w:tc>
        <w:tc>
          <w:tcPr>
            <w:tcW w:w="912"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3.374</w:t>
            </w:r>
          </w:p>
        </w:tc>
        <w:tc>
          <w:tcPr>
            <w:tcW w:w="904"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3.705e-4</w:t>
            </w:r>
          </w:p>
        </w:tc>
        <w:tc>
          <w:tcPr>
            <w:tcW w:w="663" w:type="dxa"/>
            <w:shd w:val="clear" w:color="auto" w:fill="auto"/>
          </w:tcPr>
          <w:p w:rsidR="00C5059C" w:rsidRPr="00E90755" w:rsidRDefault="00C5059C" w:rsidP="00D3792F">
            <w:pPr>
              <w:jc w:val="left"/>
              <w:rPr>
                <w:rFonts w:ascii="Times New Roman" w:hAnsi="Times New Roman"/>
                <w:sz w:val="18"/>
                <w:szCs w:val="18"/>
              </w:rPr>
            </w:pPr>
          </w:p>
        </w:tc>
        <w:tc>
          <w:tcPr>
            <w:tcW w:w="829"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31</w:t>
            </w:r>
          </w:p>
        </w:tc>
        <w:tc>
          <w:tcPr>
            <w:tcW w:w="3622" w:type="dxa"/>
            <w:shd w:val="clear" w:color="auto" w:fill="auto"/>
          </w:tcPr>
          <w:p w:rsidR="00C5059C" w:rsidRPr="00E90755" w:rsidRDefault="00C5059C" w:rsidP="00D3792F">
            <w:pPr>
              <w:jc w:val="left"/>
              <w:rPr>
                <w:rFonts w:ascii="Times New Roman" w:hAnsi="Times New Roman"/>
                <w:sz w:val="18"/>
                <w:szCs w:val="18"/>
              </w:rPr>
            </w:pPr>
          </w:p>
        </w:tc>
        <w:tc>
          <w:tcPr>
            <w:tcW w:w="937" w:type="dxa"/>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0.601</w:t>
            </w:r>
          </w:p>
        </w:tc>
        <w:tc>
          <w:tcPr>
            <w:tcW w:w="987" w:type="dxa"/>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0.617</w:t>
            </w:r>
          </w:p>
        </w:tc>
      </w:tr>
      <w:tr w:rsidR="00C5059C" w:rsidRPr="00E90755" w:rsidTr="00D3792F">
        <w:tc>
          <w:tcPr>
            <w:tcW w:w="2978"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Right striatum</w:t>
            </w:r>
          </w:p>
        </w:tc>
        <w:tc>
          <w:tcPr>
            <w:tcW w:w="1151"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20, 54, -12</w:t>
            </w:r>
          </w:p>
        </w:tc>
        <w:tc>
          <w:tcPr>
            <w:tcW w:w="912"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3.199</w:t>
            </w:r>
          </w:p>
        </w:tc>
        <w:tc>
          <w:tcPr>
            <w:tcW w:w="904"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6.890</w:t>
            </w:r>
            <w:r w:rsidRPr="00E90755">
              <w:rPr>
                <w:rFonts w:ascii="Times New Roman" w:hAnsi="Times New Roman"/>
                <w:sz w:val="18"/>
                <w:szCs w:val="18"/>
              </w:rPr>
              <w:t>e-4</w:t>
            </w:r>
          </w:p>
        </w:tc>
        <w:tc>
          <w:tcPr>
            <w:tcW w:w="663" w:type="dxa"/>
            <w:shd w:val="clear" w:color="auto" w:fill="auto"/>
          </w:tcPr>
          <w:p w:rsidR="00C5059C" w:rsidRPr="00E90755" w:rsidRDefault="00C5059C" w:rsidP="00D3792F">
            <w:pPr>
              <w:jc w:val="left"/>
              <w:rPr>
                <w:rFonts w:ascii="Times New Roman" w:hAnsi="Times New Roman"/>
                <w:sz w:val="18"/>
                <w:szCs w:val="18"/>
              </w:rPr>
            </w:pPr>
          </w:p>
        </w:tc>
        <w:tc>
          <w:tcPr>
            <w:tcW w:w="829"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17</w:t>
            </w:r>
          </w:p>
        </w:tc>
        <w:tc>
          <w:tcPr>
            <w:tcW w:w="3622" w:type="dxa"/>
            <w:shd w:val="clear" w:color="auto" w:fill="auto"/>
          </w:tcPr>
          <w:p w:rsidR="00C5059C" w:rsidRPr="00E90755" w:rsidRDefault="00C5059C" w:rsidP="00D3792F">
            <w:pPr>
              <w:jc w:val="left"/>
              <w:rPr>
                <w:rFonts w:ascii="Times New Roman" w:hAnsi="Times New Roman"/>
                <w:sz w:val="18"/>
                <w:szCs w:val="18"/>
              </w:rPr>
            </w:pPr>
          </w:p>
        </w:tc>
        <w:tc>
          <w:tcPr>
            <w:tcW w:w="937" w:type="dxa"/>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22.249</w:t>
            </w:r>
          </w:p>
        </w:tc>
        <w:tc>
          <w:tcPr>
            <w:tcW w:w="987" w:type="dxa"/>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0.980</w:t>
            </w:r>
          </w:p>
        </w:tc>
      </w:tr>
      <w:tr w:rsidR="00C5059C" w:rsidRPr="00E90755" w:rsidTr="00D3792F">
        <w:tc>
          <w:tcPr>
            <w:tcW w:w="2978"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b/>
                <w:sz w:val="18"/>
                <w:szCs w:val="18"/>
              </w:rPr>
              <w:t>BD &lt; HCs</w:t>
            </w:r>
          </w:p>
        </w:tc>
        <w:tc>
          <w:tcPr>
            <w:tcW w:w="1151" w:type="dxa"/>
            <w:shd w:val="clear" w:color="auto" w:fill="auto"/>
          </w:tcPr>
          <w:p w:rsidR="00C5059C" w:rsidRPr="00E90755" w:rsidRDefault="00C5059C" w:rsidP="00D3792F">
            <w:pPr>
              <w:jc w:val="left"/>
              <w:rPr>
                <w:rFonts w:ascii="Times New Roman" w:hAnsi="Times New Roman"/>
                <w:sz w:val="18"/>
                <w:szCs w:val="18"/>
              </w:rPr>
            </w:pPr>
          </w:p>
        </w:tc>
        <w:tc>
          <w:tcPr>
            <w:tcW w:w="912" w:type="dxa"/>
            <w:shd w:val="clear" w:color="auto" w:fill="auto"/>
          </w:tcPr>
          <w:p w:rsidR="00C5059C" w:rsidRPr="00E90755" w:rsidRDefault="00C5059C" w:rsidP="00D3792F">
            <w:pPr>
              <w:jc w:val="left"/>
              <w:rPr>
                <w:rFonts w:ascii="Times New Roman" w:hAnsi="Times New Roman"/>
                <w:sz w:val="18"/>
                <w:szCs w:val="18"/>
              </w:rPr>
            </w:pPr>
          </w:p>
        </w:tc>
        <w:tc>
          <w:tcPr>
            <w:tcW w:w="904" w:type="dxa"/>
            <w:shd w:val="clear" w:color="auto" w:fill="auto"/>
          </w:tcPr>
          <w:p w:rsidR="00C5059C" w:rsidRPr="00E90755" w:rsidRDefault="00C5059C" w:rsidP="00D3792F">
            <w:pPr>
              <w:jc w:val="left"/>
              <w:rPr>
                <w:rFonts w:ascii="Times New Roman" w:hAnsi="Times New Roman"/>
                <w:sz w:val="18"/>
                <w:szCs w:val="18"/>
              </w:rPr>
            </w:pPr>
          </w:p>
        </w:tc>
        <w:tc>
          <w:tcPr>
            <w:tcW w:w="663" w:type="dxa"/>
            <w:shd w:val="clear" w:color="auto" w:fill="auto"/>
          </w:tcPr>
          <w:p w:rsidR="00C5059C" w:rsidRPr="00E90755" w:rsidRDefault="00C5059C" w:rsidP="00D3792F">
            <w:pPr>
              <w:jc w:val="left"/>
              <w:rPr>
                <w:rFonts w:ascii="Times New Roman" w:hAnsi="Times New Roman"/>
                <w:sz w:val="18"/>
                <w:szCs w:val="18"/>
              </w:rPr>
            </w:pPr>
          </w:p>
        </w:tc>
        <w:tc>
          <w:tcPr>
            <w:tcW w:w="829" w:type="dxa"/>
            <w:shd w:val="clear" w:color="auto" w:fill="auto"/>
          </w:tcPr>
          <w:p w:rsidR="00C5059C" w:rsidRPr="00E90755" w:rsidRDefault="00C5059C" w:rsidP="00D3792F">
            <w:pPr>
              <w:jc w:val="left"/>
              <w:rPr>
                <w:rFonts w:ascii="Times New Roman" w:hAnsi="Times New Roman"/>
                <w:sz w:val="18"/>
                <w:szCs w:val="18"/>
              </w:rPr>
            </w:pPr>
          </w:p>
        </w:tc>
        <w:tc>
          <w:tcPr>
            <w:tcW w:w="3622" w:type="dxa"/>
            <w:shd w:val="clear" w:color="auto" w:fill="auto"/>
          </w:tcPr>
          <w:p w:rsidR="00C5059C" w:rsidRPr="00E90755" w:rsidRDefault="00C5059C" w:rsidP="00D3792F">
            <w:pPr>
              <w:jc w:val="left"/>
              <w:rPr>
                <w:rFonts w:ascii="Times New Roman" w:hAnsi="Times New Roman"/>
                <w:sz w:val="18"/>
                <w:szCs w:val="18"/>
              </w:rPr>
            </w:pPr>
          </w:p>
        </w:tc>
        <w:tc>
          <w:tcPr>
            <w:tcW w:w="937" w:type="dxa"/>
          </w:tcPr>
          <w:p w:rsidR="00C5059C" w:rsidRPr="00E90755" w:rsidRDefault="00C5059C" w:rsidP="00D3792F">
            <w:pPr>
              <w:jc w:val="left"/>
              <w:rPr>
                <w:rFonts w:ascii="Times New Roman" w:hAnsi="Times New Roman"/>
                <w:sz w:val="18"/>
                <w:szCs w:val="18"/>
              </w:rPr>
            </w:pPr>
          </w:p>
        </w:tc>
        <w:tc>
          <w:tcPr>
            <w:tcW w:w="987" w:type="dxa"/>
          </w:tcPr>
          <w:p w:rsidR="00C5059C" w:rsidRPr="00E90755" w:rsidRDefault="00C5059C" w:rsidP="00D3792F">
            <w:pPr>
              <w:jc w:val="left"/>
              <w:rPr>
                <w:rFonts w:ascii="Times New Roman" w:hAnsi="Times New Roman"/>
                <w:sz w:val="18"/>
                <w:szCs w:val="18"/>
              </w:rPr>
            </w:pPr>
          </w:p>
        </w:tc>
      </w:tr>
      <w:tr w:rsidR="00C5059C" w:rsidRPr="00E90755" w:rsidTr="00D84495">
        <w:tc>
          <w:tcPr>
            <w:tcW w:w="2978" w:type="dxa"/>
            <w:tcBorders>
              <w:bottom w:val="single" w:sz="12" w:space="0" w:color="auto"/>
            </w:tcBorders>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 xml:space="preserve">Left </w:t>
            </w:r>
            <w:r w:rsidRPr="00E90755">
              <w:rPr>
                <w:rFonts w:ascii="Times New Roman" w:hAnsi="Times New Roman"/>
                <w:sz w:val="18"/>
                <w:szCs w:val="18"/>
              </w:rPr>
              <w:t>cerebellum, hemispheric lobule VI, BA 18</w:t>
            </w:r>
          </w:p>
        </w:tc>
        <w:tc>
          <w:tcPr>
            <w:tcW w:w="1151" w:type="dxa"/>
            <w:tcBorders>
              <w:bottom w:val="single" w:sz="12" w:space="0" w:color="auto"/>
            </w:tcBorders>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sz w:val="18"/>
                <w:szCs w:val="18"/>
              </w:rPr>
              <w:t>-12, -72, -20</w:t>
            </w:r>
          </w:p>
        </w:tc>
        <w:tc>
          <w:tcPr>
            <w:tcW w:w="912" w:type="dxa"/>
            <w:tcBorders>
              <w:bottom w:val="single" w:sz="12" w:space="0" w:color="auto"/>
            </w:tcBorders>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-5.450</w:t>
            </w:r>
          </w:p>
        </w:tc>
        <w:tc>
          <w:tcPr>
            <w:tcW w:w="904" w:type="dxa"/>
            <w:tcBorders>
              <w:bottom w:val="single" w:sz="12" w:space="0" w:color="auto"/>
            </w:tcBorders>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&lt;e-10</w:t>
            </w:r>
          </w:p>
        </w:tc>
        <w:tc>
          <w:tcPr>
            <w:tcW w:w="663" w:type="dxa"/>
            <w:tcBorders>
              <w:bottom w:val="single" w:sz="12" w:space="0" w:color="auto"/>
            </w:tcBorders>
            <w:shd w:val="clear" w:color="auto" w:fill="auto"/>
          </w:tcPr>
          <w:p w:rsidR="00C5059C" w:rsidRPr="00E90755" w:rsidRDefault="00C5059C" w:rsidP="00D3792F">
            <w:pPr>
              <w:jc w:val="left"/>
              <w:rPr>
                <w:rFonts w:ascii="Times New Roman" w:hAnsi="Times New Roman"/>
                <w:sz w:val="18"/>
                <w:szCs w:val="18"/>
              </w:rPr>
            </w:pPr>
          </w:p>
        </w:tc>
        <w:tc>
          <w:tcPr>
            <w:tcW w:w="829" w:type="dxa"/>
            <w:tcBorders>
              <w:bottom w:val="single" w:sz="12" w:space="0" w:color="auto"/>
            </w:tcBorders>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570</w:t>
            </w:r>
          </w:p>
        </w:tc>
        <w:tc>
          <w:tcPr>
            <w:tcW w:w="3622" w:type="dxa"/>
            <w:tcBorders>
              <w:bottom w:val="single" w:sz="12" w:space="0" w:color="auto"/>
            </w:tcBorders>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Left cerebellum, hemispheric lobule VI (</w:t>
            </w:r>
            <w:r w:rsidRPr="00E90755">
              <w:rPr>
                <w:rFonts w:ascii="Times New Roman" w:hAnsi="Times New Roman"/>
                <w:sz w:val="18"/>
                <w:szCs w:val="18"/>
              </w:rPr>
              <w:t>250</w:t>
            </w:r>
            <w:r w:rsidRPr="00E90755">
              <w:rPr>
                <w:rFonts w:ascii="Times New Roman" w:hAnsi="Times New Roman" w:hint="eastAsia"/>
                <w:sz w:val="18"/>
                <w:szCs w:val="18"/>
              </w:rPr>
              <w:t>)</w:t>
            </w:r>
          </w:p>
          <w:p w:rsidR="00C5059C" w:rsidRPr="00E90755" w:rsidRDefault="00C5059C" w:rsidP="00D3792F">
            <w:pPr>
              <w:jc w:val="left"/>
              <w:rPr>
                <w:rFonts w:ascii="Times New Roman" w:hAnsi="Times New Roman"/>
                <w:sz w:val="18"/>
                <w:szCs w:val="18"/>
              </w:rPr>
            </w:pPr>
            <w:r w:rsidRPr="00E90755">
              <w:rPr>
                <w:rFonts w:ascii="Times New Roman" w:hAnsi="Times New Roman"/>
                <w:sz w:val="18"/>
                <w:szCs w:val="18"/>
              </w:rPr>
              <w:t xml:space="preserve">Left </w:t>
            </w:r>
            <w:proofErr w:type="spellStart"/>
            <w:r w:rsidRPr="00E90755">
              <w:rPr>
                <w:rFonts w:ascii="Times New Roman" w:hAnsi="Times New Roman"/>
                <w:sz w:val="18"/>
                <w:szCs w:val="18"/>
              </w:rPr>
              <w:t>calcarine</w:t>
            </w:r>
            <w:proofErr w:type="spellEnd"/>
            <w:r w:rsidRPr="00E90755">
              <w:rPr>
                <w:rFonts w:ascii="Times New Roman" w:hAnsi="Times New Roman"/>
                <w:sz w:val="18"/>
                <w:szCs w:val="18"/>
              </w:rPr>
              <w:t xml:space="preserve"> fissure / surrounding cortex, BA 17 (54)</w:t>
            </w:r>
          </w:p>
          <w:p w:rsidR="00C5059C" w:rsidRPr="00E90755" w:rsidRDefault="00C5059C" w:rsidP="00D3792F">
            <w:pPr>
              <w:jc w:val="left"/>
              <w:rPr>
                <w:rFonts w:ascii="Times New Roman" w:hAnsi="Times New Roman"/>
                <w:sz w:val="18"/>
                <w:szCs w:val="18"/>
              </w:rPr>
            </w:pPr>
            <w:r w:rsidRPr="00E90755">
              <w:rPr>
                <w:rFonts w:ascii="Times New Roman" w:hAnsi="Times New Roman"/>
                <w:sz w:val="18"/>
                <w:szCs w:val="18"/>
              </w:rPr>
              <w:t xml:space="preserve">Left lingual </w:t>
            </w:r>
            <w:proofErr w:type="spellStart"/>
            <w:r w:rsidRPr="00E90755">
              <w:rPr>
                <w:rFonts w:ascii="Times New Roman" w:hAnsi="Times New Roman"/>
                <w:sz w:val="18"/>
                <w:szCs w:val="18"/>
              </w:rPr>
              <w:t>gyrus</w:t>
            </w:r>
            <w:proofErr w:type="spellEnd"/>
            <w:r w:rsidRPr="00E90755">
              <w:rPr>
                <w:rFonts w:ascii="Times New Roman" w:hAnsi="Times New Roman"/>
                <w:sz w:val="18"/>
                <w:szCs w:val="18"/>
              </w:rPr>
              <w:t>, BAs 17, 18 (111)</w:t>
            </w:r>
          </w:p>
          <w:p w:rsidR="00C5059C" w:rsidRPr="00E90755" w:rsidRDefault="00C5059C" w:rsidP="00D3792F">
            <w:pPr>
              <w:jc w:val="left"/>
              <w:rPr>
                <w:rFonts w:ascii="Times New Roman" w:hAnsi="Times New Roman"/>
                <w:sz w:val="18"/>
                <w:szCs w:val="18"/>
              </w:rPr>
            </w:pPr>
            <w:r w:rsidRPr="00E90755">
              <w:rPr>
                <w:rFonts w:ascii="Times New Roman" w:hAnsi="Times New Roman"/>
                <w:sz w:val="18"/>
                <w:szCs w:val="18"/>
              </w:rPr>
              <w:t>Left cerebellum, curs I (49)</w:t>
            </w:r>
          </w:p>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 xml:space="preserve">Right lingual </w:t>
            </w:r>
            <w:proofErr w:type="spellStart"/>
            <w:r w:rsidRPr="00E90755">
              <w:rPr>
                <w:rFonts w:ascii="Times New Roman" w:hAnsi="Times New Roman" w:hint="eastAsia"/>
                <w:sz w:val="18"/>
                <w:szCs w:val="18"/>
              </w:rPr>
              <w:t>gyrus</w:t>
            </w:r>
            <w:proofErr w:type="spellEnd"/>
            <w:r w:rsidRPr="00E90755">
              <w:rPr>
                <w:rFonts w:ascii="Times New Roman" w:hAnsi="Times New Roman" w:hint="eastAsia"/>
                <w:sz w:val="18"/>
                <w:szCs w:val="18"/>
              </w:rPr>
              <w:t>, BA 17 (</w:t>
            </w:r>
            <w:r w:rsidRPr="00E90755">
              <w:rPr>
                <w:rFonts w:ascii="Times New Roman" w:hAnsi="Times New Roman"/>
                <w:sz w:val="18"/>
                <w:szCs w:val="18"/>
              </w:rPr>
              <w:t>10</w:t>
            </w:r>
            <w:r w:rsidRPr="00E90755">
              <w:rPr>
                <w:rFonts w:ascii="Times New Roman" w:hAnsi="Times New Roman" w:hint="eastAsia"/>
                <w:sz w:val="18"/>
                <w:szCs w:val="18"/>
              </w:rPr>
              <w:t>)</w:t>
            </w:r>
          </w:p>
        </w:tc>
        <w:tc>
          <w:tcPr>
            <w:tcW w:w="937" w:type="dxa"/>
            <w:tcBorders>
              <w:bottom w:val="single" w:sz="12" w:space="0" w:color="auto"/>
            </w:tcBorders>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3.486</w:t>
            </w:r>
          </w:p>
        </w:tc>
        <w:tc>
          <w:tcPr>
            <w:tcW w:w="987" w:type="dxa"/>
            <w:tcBorders>
              <w:bottom w:val="single" w:sz="12" w:space="0" w:color="auto"/>
            </w:tcBorders>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0.551</w:t>
            </w:r>
          </w:p>
        </w:tc>
      </w:tr>
    </w:tbl>
    <w:p w:rsidR="00C5059C" w:rsidRPr="00E90755" w:rsidRDefault="008346F4" w:rsidP="00C5059C">
      <w:pPr>
        <w:widowControl/>
        <w:spacing w:line="360" w:lineRule="auto"/>
        <w:jc w:val="left"/>
        <w:rPr>
          <w:rFonts w:ascii="Times New Roman" w:hAnsi="Times New Roman"/>
          <w:b/>
          <w:bCs/>
          <w:sz w:val="18"/>
          <w:szCs w:val="18"/>
        </w:rPr>
      </w:pPr>
      <w:r w:rsidRPr="00E90755">
        <w:rPr>
          <w:rFonts w:ascii="Times New Roman" w:hAnsi="Times New Roman"/>
          <w:sz w:val="18"/>
          <w:szCs w:val="18"/>
        </w:rPr>
        <w:t xml:space="preserve">Abbreviations: </w:t>
      </w:r>
      <w:r w:rsidRPr="00E90755">
        <w:rPr>
          <w:rFonts w:ascii="Times New Roman" w:hAnsi="Times New Roman" w:hint="eastAsia"/>
          <w:sz w:val="18"/>
          <w:szCs w:val="18"/>
        </w:rPr>
        <w:t>ALFF</w:t>
      </w:r>
      <w:r w:rsidR="00344B59" w:rsidRPr="00E90755">
        <w:rPr>
          <w:rFonts w:ascii="Times New Roman" w:hAnsi="Times New Roman" w:hint="eastAsia"/>
          <w:sz w:val="18"/>
          <w:szCs w:val="18"/>
        </w:rPr>
        <w:t xml:space="preserve">, </w:t>
      </w:r>
      <w:r w:rsidRPr="00E90755">
        <w:rPr>
          <w:rFonts w:ascii="Times New Roman" w:hAnsi="Times New Roman"/>
          <w:sz w:val="18"/>
          <w:szCs w:val="18"/>
        </w:rPr>
        <w:t>amplitude of low frequency fluctuations</w:t>
      </w:r>
      <w:r w:rsidRPr="00E90755">
        <w:rPr>
          <w:rFonts w:ascii="Times New Roman" w:hAnsi="Times New Roman" w:hint="eastAsia"/>
          <w:sz w:val="18"/>
          <w:szCs w:val="18"/>
        </w:rPr>
        <w:t xml:space="preserve">; </w:t>
      </w:r>
      <w:r w:rsidRPr="00E90755">
        <w:rPr>
          <w:rFonts w:ascii="Times New Roman" w:hAnsi="Times New Roman"/>
          <w:sz w:val="18"/>
          <w:szCs w:val="18"/>
        </w:rPr>
        <w:t>BD</w:t>
      </w:r>
      <w:r w:rsidR="00344B59" w:rsidRPr="00E90755">
        <w:rPr>
          <w:rFonts w:ascii="Times New Roman" w:hAnsi="Times New Roman" w:hint="eastAsia"/>
          <w:sz w:val="18"/>
          <w:szCs w:val="18"/>
        </w:rPr>
        <w:t xml:space="preserve">, </w:t>
      </w:r>
      <w:r w:rsidRPr="00E90755">
        <w:rPr>
          <w:rFonts w:ascii="Times New Roman" w:hAnsi="Times New Roman"/>
          <w:sz w:val="18"/>
          <w:szCs w:val="18"/>
        </w:rPr>
        <w:t>bipolar disorder; HCs</w:t>
      </w:r>
      <w:r w:rsidR="00344B59" w:rsidRPr="00E90755">
        <w:rPr>
          <w:rFonts w:ascii="Times New Roman" w:hAnsi="Times New Roman" w:hint="eastAsia"/>
          <w:sz w:val="18"/>
          <w:szCs w:val="18"/>
        </w:rPr>
        <w:t xml:space="preserve">, </w:t>
      </w:r>
      <w:r w:rsidRPr="00E90755">
        <w:rPr>
          <w:rFonts w:ascii="Times New Roman" w:hAnsi="Times New Roman"/>
          <w:sz w:val="18"/>
          <w:szCs w:val="18"/>
        </w:rPr>
        <w:t>healthy controls; MNI</w:t>
      </w:r>
      <w:r w:rsidR="00344B59" w:rsidRPr="00E90755">
        <w:rPr>
          <w:rFonts w:ascii="Times New Roman" w:hAnsi="Times New Roman" w:hint="eastAsia"/>
          <w:sz w:val="18"/>
          <w:szCs w:val="18"/>
        </w:rPr>
        <w:t xml:space="preserve">, </w:t>
      </w:r>
      <w:r w:rsidRPr="00E90755">
        <w:rPr>
          <w:rFonts w:ascii="Times New Roman" w:hAnsi="Times New Roman"/>
          <w:sz w:val="18"/>
          <w:szCs w:val="18"/>
        </w:rPr>
        <w:t>Montreal Neurological Institute; SDM</w:t>
      </w:r>
      <w:r w:rsidR="00344B59" w:rsidRPr="00E90755">
        <w:rPr>
          <w:rFonts w:ascii="Times New Roman" w:hAnsi="Times New Roman" w:hint="eastAsia"/>
          <w:sz w:val="18"/>
          <w:szCs w:val="18"/>
        </w:rPr>
        <w:t xml:space="preserve">, </w:t>
      </w:r>
      <w:r w:rsidRPr="00E90755">
        <w:rPr>
          <w:rFonts w:ascii="Times New Roman" w:hAnsi="Times New Roman"/>
          <w:sz w:val="18"/>
          <w:szCs w:val="18"/>
        </w:rPr>
        <w:t>signed differential mapping; BA</w:t>
      </w:r>
      <w:r w:rsidR="00344B59" w:rsidRPr="00E90755">
        <w:rPr>
          <w:rFonts w:ascii="Times New Roman" w:hAnsi="Times New Roman" w:hint="eastAsia"/>
          <w:sz w:val="18"/>
          <w:szCs w:val="18"/>
        </w:rPr>
        <w:t xml:space="preserve">, </w:t>
      </w:r>
      <w:proofErr w:type="spellStart"/>
      <w:r w:rsidRPr="00E90755">
        <w:rPr>
          <w:rFonts w:ascii="Times New Roman" w:hAnsi="Times New Roman"/>
          <w:sz w:val="18"/>
          <w:szCs w:val="18"/>
        </w:rPr>
        <w:t>Brodmann</w:t>
      </w:r>
      <w:proofErr w:type="spellEnd"/>
      <w:r w:rsidRPr="00E90755">
        <w:rPr>
          <w:rFonts w:ascii="Times New Roman" w:hAnsi="Times New Roman"/>
          <w:sz w:val="18"/>
          <w:szCs w:val="18"/>
        </w:rPr>
        <w:t xml:space="preserve"> area.</w:t>
      </w:r>
    </w:p>
    <w:p w:rsidR="008346F4" w:rsidRPr="00E90755" w:rsidRDefault="008346F4" w:rsidP="00C5059C">
      <w:pPr>
        <w:widowControl/>
        <w:spacing w:line="360" w:lineRule="auto"/>
        <w:jc w:val="left"/>
        <w:rPr>
          <w:rFonts w:ascii="Times New Roman" w:hAnsi="Times New Roman"/>
          <w:b/>
          <w:sz w:val="24"/>
          <w:szCs w:val="24"/>
        </w:rPr>
      </w:pPr>
    </w:p>
    <w:p w:rsidR="00C5059C" w:rsidRPr="00E90755" w:rsidRDefault="00C5059C" w:rsidP="00870F99">
      <w:pPr>
        <w:widowControl/>
        <w:jc w:val="left"/>
        <w:rPr>
          <w:rFonts w:ascii="Times New Roman" w:hAnsi="Times New Roman"/>
          <w:b/>
          <w:sz w:val="24"/>
          <w:szCs w:val="24"/>
        </w:rPr>
      </w:pPr>
      <w:r w:rsidRPr="00E90755">
        <w:rPr>
          <w:rFonts w:ascii="Times New Roman" w:hAnsi="Times New Roman" w:hint="eastAsia"/>
          <w:b/>
          <w:sz w:val="24"/>
          <w:szCs w:val="24"/>
        </w:rPr>
        <w:t>Table S</w:t>
      </w:r>
      <w:r w:rsidR="00D5608C" w:rsidRPr="00E90755">
        <w:rPr>
          <w:rFonts w:ascii="Times New Roman" w:hAnsi="Times New Roman" w:hint="eastAsia"/>
          <w:b/>
          <w:sz w:val="24"/>
          <w:szCs w:val="24"/>
        </w:rPr>
        <w:t>9</w:t>
      </w:r>
      <w:r w:rsidRPr="00E90755">
        <w:rPr>
          <w:rFonts w:ascii="Times New Roman" w:hAnsi="Times New Roman"/>
          <w:b/>
          <w:sz w:val="24"/>
          <w:szCs w:val="24"/>
        </w:rPr>
        <w:t xml:space="preserve"> </w:t>
      </w:r>
      <w:r w:rsidRPr="00E90755">
        <w:rPr>
          <w:rFonts w:ascii="Times New Roman" w:hAnsi="Times New Roman"/>
          <w:sz w:val="24"/>
          <w:szCs w:val="24"/>
        </w:rPr>
        <w:t xml:space="preserve">Meta-analyses results regarding </w:t>
      </w:r>
      <w:r w:rsidRPr="00E90755">
        <w:rPr>
          <w:rFonts w:ascii="Times New Roman" w:hAnsi="Times New Roman" w:hint="eastAsia"/>
          <w:sz w:val="24"/>
          <w:szCs w:val="24"/>
        </w:rPr>
        <w:t>VBM</w:t>
      </w:r>
      <w:r w:rsidRPr="00E90755">
        <w:rPr>
          <w:rFonts w:ascii="Times New Roman" w:hAnsi="Times New Roman"/>
          <w:sz w:val="24"/>
          <w:szCs w:val="24"/>
        </w:rPr>
        <w:t xml:space="preserve"> difference between BD and HCs</w:t>
      </w:r>
      <w:r w:rsidRPr="00E90755">
        <w:rPr>
          <w:rFonts w:ascii="Times New Roman" w:hAnsi="Times New Roman" w:hint="eastAsia"/>
          <w:sz w:val="24"/>
          <w:szCs w:val="24"/>
        </w:rPr>
        <w:t xml:space="preserve"> after FWE</w:t>
      </w:r>
      <w:r w:rsidR="00867011" w:rsidRPr="00E90755">
        <w:rPr>
          <w:rFonts w:ascii="Times New Roman" w:hAnsi="Times New Roman" w:hint="eastAsia"/>
          <w:sz w:val="24"/>
          <w:szCs w:val="24"/>
        </w:rPr>
        <w:t>R</w:t>
      </w:r>
      <w:r w:rsidRPr="00E90755">
        <w:rPr>
          <w:rFonts w:ascii="Times New Roman" w:hAnsi="Times New Roman" w:hint="eastAsia"/>
          <w:sz w:val="24"/>
          <w:szCs w:val="24"/>
        </w:rPr>
        <w:t xml:space="preserve"> correction</w:t>
      </w:r>
      <w:r w:rsidRPr="00E90755">
        <w:rPr>
          <w:rFonts w:ascii="Times New Roman" w:hAnsi="Times New Roman"/>
          <w:sz w:val="24"/>
          <w:szCs w:val="24"/>
        </w:rPr>
        <w:t>.</w:t>
      </w:r>
    </w:p>
    <w:tbl>
      <w:tblPr>
        <w:tblW w:w="0" w:type="auto"/>
        <w:tblInd w:w="-318" w:type="dxa"/>
        <w:tblBorders>
          <w:top w:val="single" w:sz="12" w:space="0" w:color="auto"/>
          <w:bottom w:val="single" w:sz="12" w:space="0" w:color="auto"/>
        </w:tblBorders>
        <w:tblLook w:val="04A0" w:firstRow="1" w:lastRow="0" w:firstColumn="1" w:lastColumn="0" w:noHBand="0" w:noVBand="1"/>
      </w:tblPr>
      <w:tblGrid>
        <w:gridCol w:w="2978"/>
        <w:gridCol w:w="1151"/>
        <w:gridCol w:w="912"/>
        <w:gridCol w:w="904"/>
        <w:gridCol w:w="663"/>
        <w:gridCol w:w="829"/>
        <w:gridCol w:w="3622"/>
        <w:gridCol w:w="937"/>
        <w:gridCol w:w="987"/>
      </w:tblGrid>
      <w:tr w:rsidR="00C5059C" w:rsidRPr="00E90755" w:rsidTr="00463AED">
        <w:tc>
          <w:tcPr>
            <w:tcW w:w="2978" w:type="dxa"/>
            <w:tcBorders>
              <w:bottom w:val="single" w:sz="4" w:space="0" w:color="auto"/>
            </w:tcBorders>
            <w:shd w:val="clear" w:color="auto" w:fill="auto"/>
          </w:tcPr>
          <w:p w:rsidR="00C5059C" w:rsidRPr="00E90755" w:rsidRDefault="00C5059C" w:rsidP="00D3792F">
            <w:pPr>
              <w:jc w:val="left"/>
              <w:rPr>
                <w:rFonts w:ascii="Times New Roman" w:hAnsi="Times New Roman"/>
                <w:b/>
                <w:bCs/>
                <w:sz w:val="18"/>
                <w:szCs w:val="18"/>
              </w:rPr>
            </w:pPr>
            <w:r w:rsidRPr="00E90755">
              <w:rPr>
                <w:rFonts w:ascii="Times New Roman" w:hAnsi="Times New Roman"/>
                <w:b/>
                <w:bCs/>
                <w:sz w:val="18"/>
                <w:szCs w:val="18"/>
              </w:rPr>
              <w:t>Local Maximum</w:t>
            </w:r>
          </w:p>
        </w:tc>
        <w:tc>
          <w:tcPr>
            <w:tcW w:w="1151" w:type="dxa"/>
            <w:tcBorders>
              <w:bottom w:val="single" w:sz="4" w:space="0" w:color="auto"/>
            </w:tcBorders>
            <w:shd w:val="clear" w:color="auto" w:fill="auto"/>
          </w:tcPr>
          <w:p w:rsidR="00C5059C" w:rsidRPr="00E90755" w:rsidRDefault="00C5059C" w:rsidP="00D3792F">
            <w:pPr>
              <w:jc w:val="left"/>
              <w:rPr>
                <w:rFonts w:ascii="Times New Roman" w:hAnsi="Times New Roman"/>
                <w:b/>
                <w:bCs/>
                <w:sz w:val="18"/>
                <w:szCs w:val="18"/>
              </w:rPr>
            </w:pPr>
          </w:p>
        </w:tc>
        <w:tc>
          <w:tcPr>
            <w:tcW w:w="912" w:type="dxa"/>
            <w:tcBorders>
              <w:bottom w:val="single" w:sz="4" w:space="0" w:color="auto"/>
            </w:tcBorders>
            <w:shd w:val="clear" w:color="auto" w:fill="auto"/>
          </w:tcPr>
          <w:p w:rsidR="00C5059C" w:rsidRPr="00E90755" w:rsidRDefault="00C5059C" w:rsidP="00D3792F">
            <w:pPr>
              <w:jc w:val="left"/>
              <w:rPr>
                <w:rFonts w:ascii="Times New Roman" w:hAnsi="Times New Roman"/>
                <w:b/>
                <w:bCs/>
                <w:sz w:val="18"/>
                <w:szCs w:val="18"/>
              </w:rPr>
            </w:pPr>
          </w:p>
        </w:tc>
        <w:tc>
          <w:tcPr>
            <w:tcW w:w="904" w:type="dxa"/>
            <w:tcBorders>
              <w:bottom w:val="single" w:sz="4" w:space="0" w:color="auto"/>
            </w:tcBorders>
            <w:shd w:val="clear" w:color="auto" w:fill="auto"/>
          </w:tcPr>
          <w:p w:rsidR="00C5059C" w:rsidRPr="00E90755" w:rsidRDefault="00C5059C" w:rsidP="00D3792F">
            <w:pPr>
              <w:jc w:val="left"/>
              <w:rPr>
                <w:rFonts w:ascii="Times New Roman" w:hAnsi="Times New Roman"/>
                <w:b/>
                <w:bCs/>
                <w:i/>
                <w:sz w:val="18"/>
                <w:szCs w:val="18"/>
              </w:rPr>
            </w:pPr>
          </w:p>
        </w:tc>
        <w:tc>
          <w:tcPr>
            <w:tcW w:w="663" w:type="dxa"/>
            <w:shd w:val="clear" w:color="auto" w:fill="auto"/>
          </w:tcPr>
          <w:p w:rsidR="00C5059C" w:rsidRPr="00E90755" w:rsidRDefault="00C5059C" w:rsidP="00D3792F">
            <w:pPr>
              <w:jc w:val="left"/>
              <w:rPr>
                <w:rFonts w:ascii="Times New Roman" w:hAnsi="Times New Roman"/>
                <w:b/>
                <w:bCs/>
                <w:sz w:val="18"/>
                <w:szCs w:val="18"/>
              </w:rPr>
            </w:pPr>
          </w:p>
        </w:tc>
        <w:tc>
          <w:tcPr>
            <w:tcW w:w="829" w:type="dxa"/>
            <w:tcBorders>
              <w:bottom w:val="single" w:sz="4" w:space="0" w:color="auto"/>
            </w:tcBorders>
            <w:shd w:val="clear" w:color="auto" w:fill="auto"/>
          </w:tcPr>
          <w:p w:rsidR="00C5059C" w:rsidRPr="00E90755" w:rsidRDefault="00C5059C" w:rsidP="00D3792F">
            <w:pPr>
              <w:jc w:val="left"/>
              <w:rPr>
                <w:rFonts w:ascii="Times New Roman" w:hAnsi="Times New Roman"/>
                <w:b/>
                <w:bCs/>
                <w:sz w:val="18"/>
                <w:szCs w:val="18"/>
              </w:rPr>
            </w:pPr>
            <w:r w:rsidRPr="00E90755">
              <w:rPr>
                <w:rFonts w:ascii="Times New Roman" w:hAnsi="Times New Roman"/>
                <w:b/>
                <w:bCs/>
                <w:sz w:val="18"/>
                <w:szCs w:val="18"/>
              </w:rPr>
              <w:t>Cluster</w:t>
            </w:r>
          </w:p>
        </w:tc>
        <w:tc>
          <w:tcPr>
            <w:tcW w:w="3622" w:type="dxa"/>
            <w:tcBorders>
              <w:bottom w:val="single" w:sz="4" w:space="0" w:color="auto"/>
            </w:tcBorders>
            <w:shd w:val="clear" w:color="auto" w:fill="auto"/>
          </w:tcPr>
          <w:p w:rsidR="00C5059C" w:rsidRPr="00E90755" w:rsidRDefault="00C5059C" w:rsidP="00D3792F">
            <w:pPr>
              <w:jc w:val="left"/>
              <w:rPr>
                <w:rFonts w:ascii="Times New Roman" w:hAnsi="Times New Roman"/>
                <w:b/>
                <w:bCs/>
                <w:sz w:val="18"/>
                <w:szCs w:val="18"/>
              </w:rPr>
            </w:pPr>
          </w:p>
        </w:tc>
        <w:tc>
          <w:tcPr>
            <w:tcW w:w="937" w:type="dxa"/>
            <w:vMerge w:val="restart"/>
          </w:tcPr>
          <w:p w:rsidR="00C5059C" w:rsidRPr="00E90755" w:rsidRDefault="00C5059C" w:rsidP="00D3792F">
            <w:pPr>
              <w:jc w:val="left"/>
              <w:rPr>
                <w:rFonts w:ascii="Times New Roman" w:hAnsi="Times New Roman"/>
                <w:b/>
                <w:bCs/>
                <w:sz w:val="18"/>
                <w:szCs w:val="18"/>
              </w:rPr>
            </w:pPr>
            <w:r w:rsidRPr="00E90755">
              <w:rPr>
                <w:rFonts w:ascii="Times New Roman" w:hAnsi="Times New Roman" w:hint="eastAsia"/>
                <w:b/>
                <w:bCs/>
                <w:i/>
                <w:iCs/>
                <w:szCs w:val="21"/>
              </w:rPr>
              <w:t>I</w:t>
            </w:r>
            <w:r w:rsidRPr="00E90755">
              <w:rPr>
                <w:rFonts w:ascii="Times New Roman" w:hAnsi="Times New Roman" w:hint="eastAsia"/>
                <w:b/>
                <w:bCs/>
                <w:sz w:val="18"/>
                <w:szCs w:val="18"/>
                <w:vertAlign w:val="superscript"/>
              </w:rPr>
              <w:t>2</w:t>
            </w:r>
          </w:p>
        </w:tc>
        <w:tc>
          <w:tcPr>
            <w:tcW w:w="987" w:type="dxa"/>
            <w:vMerge w:val="restart"/>
          </w:tcPr>
          <w:p w:rsidR="00C5059C" w:rsidRPr="00E90755" w:rsidRDefault="00C5059C" w:rsidP="00D3792F">
            <w:pPr>
              <w:jc w:val="left"/>
              <w:rPr>
                <w:rFonts w:ascii="Times New Roman" w:hAnsi="Times New Roman"/>
                <w:b/>
                <w:bCs/>
                <w:sz w:val="18"/>
                <w:szCs w:val="18"/>
              </w:rPr>
            </w:pPr>
            <w:r w:rsidRPr="00E90755">
              <w:rPr>
                <w:rFonts w:ascii="Times New Roman" w:hAnsi="Times New Roman" w:hint="eastAsia"/>
                <w:b/>
                <w:bCs/>
                <w:sz w:val="18"/>
                <w:szCs w:val="18"/>
              </w:rPr>
              <w:t>Egger</w:t>
            </w:r>
            <w:r w:rsidRPr="00E90755">
              <w:rPr>
                <w:rFonts w:ascii="Times New Roman" w:hAnsi="Times New Roman"/>
                <w:b/>
                <w:bCs/>
                <w:sz w:val="18"/>
                <w:szCs w:val="18"/>
              </w:rPr>
              <w:t>’</w:t>
            </w:r>
            <w:r w:rsidRPr="00E90755">
              <w:rPr>
                <w:rFonts w:ascii="Times New Roman" w:hAnsi="Times New Roman" w:hint="eastAsia"/>
                <w:b/>
                <w:bCs/>
                <w:sz w:val="18"/>
                <w:szCs w:val="18"/>
              </w:rPr>
              <w:t>s test</w:t>
            </w:r>
          </w:p>
          <w:p w:rsidR="00C5059C" w:rsidRPr="00E90755" w:rsidRDefault="00C5059C" w:rsidP="00D3792F">
            <w:pPr>
              <w:jc w:val="left"/>
              <w:rPr>
                <w:rFonts w:ascii="Times New Roman" w:hAnsi="Times New Roman"/>
                <w:b/>
                <w:bCs/>
                <w:sz w:val="18"/>
                <w:szCs w:val="18"/>
              </w:rPr>
            </w:pPr>
            <w:r w:rsidRPr="00E90755">
              <w:rPr>
                <w:rFonts w:ascii="Times New Roman" w:hAnsi="Times New Roman" w:hint="eastAsia"/>
                <w:b/>
                <w:bCs/>
                <w:sz w:val="18"/>
                <w:szCs w:val="18"/>
              </w:rPr>
              <w:t xml:space="preserve"> (</w:t>
            </w:r>
            <w:r w:rsidRPr="00E90755">
              <w:rPr>
                <w:rFonts w:ascii="Times New Roman" w:hAnsi="Times New Roman" w:hint="eastAsia"/>
                <w:b/>
                <w:bCs/>
                <w:i/>
                <w:iCs/>
                <w:sz w:val="18"/>
                <w:szCs w:val="18"/>
              </w:rPr>
              <w:t>p</w:t>
            </w:r>
            <w:r w:rsidRPr="00E90755">
              <w:rPr>
                <w:rFonts w:ascii="Times New Roman" w:hAnsi="Times New Roman" w:hint="eastAsia"/>
                <w:b/>
                <w:bCs/>
                <w:sz w:val="18"/>
                <w:szCs w:val="18"/>
              </w:rPr>
              <w:t xml:space="preserve"> value)</w:t>
            </w:r>
          </w:p>
        </w:tc>
      </w:tr>
      <w:tr w:rsidR="00C5059C" w:rsidRPr="00E90755" w:rsidTr="00463AED">
        <w:tc>
          <w:tcPr>
            <w:tcW w:w="2978" w:type="dxa"/>
            <w:tcBorders>
              <w:top w:val="single" w:sz="4" w:space="0" w:color="auto"/>
              <w:bottom w:val="single" w:sz="6" w:space="0" w:color="auto"/>
            </w:tcBorders>
            <w:shd w:val="clear" w:color="auto" w:fill="auto"/>
          </w:tcPr>
          <w:p w:rsidR="00C5059C" w:rsidRPr="00E90755" w:rsidRDefault="00C5059C" w:rsidP="00D3792F">
            <w:pPr>
              <w:jc w:val="left"/>
              <w:rPr>
                <w:rFonts w:ascii="Times New Roman" w:hAnsi="Times New Roman"/>
                <w:b/>
                <w:bCs/>
                <w:sz w:val="18"/>
                <w:szCs w:val="18"/>
              </w:rPr>
            </w:pPr>
            <w:r w:rsidRPr="00E90755">
              <w:rPr>
                <w:rFonts w:ascii="Times New Roman" w:hAnsi="Times New Roman"/>
                <w:b/>
                <w:bCs/>
                <w:sz w:val="18"/>
                <w:szCs w:val="18"/>
              </w:rPr>
              <w:t>Region</w:t>
            </w:r>
          </w:p>
        </w:tc>
        <w:tc>
          <w:tcPr>
            <w:tcW w:w="1151" w:type="dxa"/>
            <w:tcBorders>
              <w:top w:val="single" w:sz="4" w:space="0" w:color="auto"/>
              <w:bottom w:val="single" w:sz="6" w:space="0" w:color="auto"/>
            </w:tcBorders>
            <w:shd w:val="clear" w:color="auto" w:fill="auto"/>
          </w:tcPr>
          <w:p w:rsidR="00C5059C" w:rsidRPr="00E90755" w:rsidRDefault="00C5059C" w:rsidP="00D3792F">
            <w:pPr>
              <w:jc w:val="left"/>
              <w:rPr>
                <w:rFonts w:ascii="Times New Roman" w:hAnsi="Times New Roman"/>
                <w:b/>
                <w:bCs/>
                <w:sz w:val="18"/>
                <w:szCs w:val="18"/>
              </w:rPr>
            </w:pPr>
            <w:r w:rsidRPr="00E90755">
              <w:rPr>
                <w:rFonts w:ascii="Times New Roman" w:hAnsi="Times New Roman"/>
                <w:b/>
                <w:bCs/>
                <w:sz w:val="18"/>
                <w:szCs w:val="18"/>
              </w:rPr>
              <w:t xml:space="preserve">Peak MNI coordinate </w:t>
            </w:r>
          </w:p>
          <w:p w:rsidR="00C5059C" w:rsidRPr="00E90755" w:rsidRDefault="00C5059C" w:rsidP="00D3792F">
            <w:pPr>
              <w:jc w:val="left"/>
              <w:rPr>
                <w:rFonts w:ascii="Times New Roman" w:hAnsi="Times New Roman"/>
                <w:b/>
                <w:bCs/>
                <w:sz w:val="18"/>
                <w:szCs w:val="18"/>
              </w:rPr>
            </w:pPr>
            <w:r w:rsidRPr="00E90755">
              <w:rPr>
                <w:rFonts w:ascii="Times New Roman" w:hAnsi="Times New Roman"/>
                <w:b/>
                <w:bCs/>
                <w:sz w:val="18"/>
                <w:szCs w:val="18"/>
              </w:rPr>
              <w:t>(x, y, z)</w:t>
            </w:r>
          </w:p>
        </w:tc>
        <w:tc>
          <w:tcPr>
            <w:tcW w:w="912" w:type="dxa"/>
            <w:tcBorders>
              <w:top w:val="single" w:sz="4" w:space="0" w:color="auto"/>
              <w:bottom w:val="single" w:sz="6" w:space="0" w:color="auto"/>
            </w:tcBorders>
            <w:shd w:val="clear" w:color="auto" w:fill="auto"/>
          </w:tcPr>
          <w:p w:rsidR="00C5059C" w:rsidRPr="00E90755" w:rsidRDefault="00C5059C" w:rsidP="00D3792F">
            <w:pPr>
              <w:jc w:val="left"/>
              <w:rPr>
                <w:rFonts w:ascii="Times New Roman" w:hAnsi="Times New Roman"/>
                <w:b/>
                <w:bCs/>
                <w:sz w:val="18"/>
                <w:szCs w:val="18"/>
              </w:rPr>
            </w:pPr>
            <w:r w:rsidRPr="00E90755">
              <w:rPr>
                <w:rFonts w:ascii="Times New Roman" w:hAnsi="Times New Roman"/>
                <w:b/>
                <w:bCs/>
                <w:sz w:val="18"/>
                <w:szCs w:val="18"/>
              </w:rPr>
              <w:t>SDM-Z value</w:t>
            </w:r>
          </w:p>
        </w:tc>
        <w:tc>
          <w:tcPr>
            <w:tcW w:w="904" w:type="dxa"/>
            <w:tcBorders>
              <w:top w:val="single" w:sz="4" w:space="0" w:color="auto"/>
              <w:bottom w:val="single" w:sz="6" w:space="0" w:color="auto"/>
            </w:tcBorders>
            <w:shd w:val="clear" w:color="auto" w:fill="auto"/>
          </w:tcPr>
          <w:p w:rsidR="00C5059C" w:rsidRPr="00E90755" w:rsidRDefault="00C5059C" w:rsidP="00D3792F">
            <w:pPr>
              <w:jc w:val="left"/>
              <w:rPr>
                <w:rFonts w:ascii="Times New Roman" w:hAnsi="Times New Roman"/>
                <w:b/>
                <w:bCs/>
                <w:sz w:val="18"/>
                <w:szCs w:val="18"/>
              </w:rPr>
            </w:pPr>
            <w:r w:rsidRPr="00E90755">
              <w:rPr>
                <w:rFonts w:ascii="Times New Roman" w:hAnsi="Times New Roman"/>
                <w:b/>
                <w:bCs/>
                <w:i/>
                <w:sz w:val="18"/>
                <w:szCs w:val="18"/>
              </w:rPr>
              <w:t>p</w:t>
            </w:r>
            <w:r w:rsidRPr="00E90755">
              <w:rPr>
                <w:rFonts w:ascii="Times New Roman" w:hAnsi="Times New Roman"/>
                <w:b/>
                <w:bCs/>
                <w:sz w:val="18"/>
                <w:szCs w:val="18"/>
              </w:rPr>
              <w:t xml:space="preserve"> value</w:t>
            </w:r>
          </w:p>
        </w:tc>
        <w:tc>
          <w:tcPr>
            <w:tcW w:w="663" w:type="dxa"/>
            <w:tcBorders>
              <w:bottom w:val="single" w:sz="6" w:space="0" w:color="auto"/>
            </w:tcBorders>
            <w:shd w:val="clear" w:color="auto" w:fill="auto"/>
          </w:tcPr>
          <w:p w:rsidR="00C5059C" w:rsidRPr="00E90755" w:rsidRDefault="00C5059C" w:rsidP="00D3792F">
            <w:pPr>
              <w:jc w:val="left"/>
              <w:rPr>
                <w:rFonts w:ascii="Times New Roman" w:hAnsi="Times New Roman"/>
                <w:b/>
                <w:bCs/>
                <w:sz w:val="18"/>
                <w:szCs w:val="18"/>
              </w:rPr>
            </w:pPr>
          </w:p>
        </w:tc>
        <w:tc>
          <w:tcPr>
            <w:tcW w:w="829" w:type="dxa"/>
            <w:tcBorders>
              <w:top w:val="single" w:sz="4" w:space="0" w:color="auto"/>
              <w:bottom w:val="single" w:sz="6" w:space="0" w:color="auto"/>
            </w:tcBorders>
            <w:shd w:val="clear" w:color="auto" w:fill="auto"/>
          </w:tcPr>
          <w:p w:rsidR="00C5059C" w:rsidRPr="00E90755" w:rsidRDefault="00C5059C" w:rsidP="00D3792F">
            <w:pPr>
              <w:jc w:val="left"/>
              <w:rPr>
                <w:rFonts w:ascii="Times New Roman" w:hAnsi="Times New Roman"/>
                <w:b/>
                <w:bCs/>
                <w:sz w:val="18"/>
                <w:szCs w:val="18"/>
              </w:rPr>
            </w:pPr>
            <w:r w:rsidRPr="00E90755">
              <w:rPr>
                <w:rFonts w:ascii="Times New Roman" w:hAnsi="Times New Roman"/>
                <w:b/>
                <w:bCs/>
                <w:sz w:val="18"/>
                <w:szCs w:val="18"/>
              </w:rPr>
              <w:t>No. of voxels</w:t>
            </w:r>
          </w:p>
        </w:tc>
        <w:tc>
          <w:tcPr>
            <w:tcW w:w="3622" w:type="dxa"/>
            <w:tcBorders>
              <w:top w:val="single" w:sz="4" w:space="0" w:color="auto"/>
              <w:bottom w:val="single" w:sz="6" w:space="0" w:color="auto"/>
            </w:tcBorders>
            <w:shd w:val="clear" w:color="auto" w:fill="auto"/>
          </w:tcPr>
          <w:p w:rsidR="00C5059C" w:rsidRPr="00E90755" w:rsidRDefault="00C5059C" w:rsidP="00D3792F">
            <w:pPr>
              <w:jc w:val="left"/>
              <w:rPr>
                <w:rFonts w:ascii="Times New Roman" w:hAnsi="Times New Roman"/>
                <w:b/>
                <w:bCs/>
                <w:sz w:val="18"/>
                <w:szCs w:val="18"/>
              </w:rPr>
            </w:pPr>
            <w:r w:rsidRPr="00E90755">
              <w:rPr>
                <w:rFonts w:ascii="Times New Roman" w:hAnsi="Times New Roman"/>
                <w:b/>
                <w:bCs/>
                <w:sz w:val="18"/>
                <w:szCs w:val="18"/>
              </w:rPr>
              <w:t>Breakdown (No. of voxels)</w:t>
            </w:r>
          </w:p>
        </w:tc>
        <w:tc>
          <w:tcPr>
            <w:tcW w:w="937" w:type="dxa"/>
            <w:vMerge/>
            <w:tcBorders>
              <w:bottom w:val="single" w:sz="6" w:space="0" w:color="auto"/>
            </w:tcBorders>
          </w:tcPr>
          <w:p w:rsidR="00C5059C" w:rsidRPr="00E90755" w:rsidRDefault="00C5059C" w:rsidP="00D3792F">
            <w:pPr>
              <w:jc w:val="left"/>
              <w:rPr>
                <w:rFonts w:ascii="Times New Roman" w:hAnsi="Times New Roman"/>
                <w:b/>
                <w:bCs/>
                <w:sz w:val="18"/>
                <w:szCs w:val="18"/>
              </w:rPr>
            </w:pPr>
          </w:p>
        </w:tc>
        <w:tc>
          <w:tcPr>
            <w:tcW w:w="987" w:type="dxa"/>
            <w:vMerge/>
            <w:tcBorders>
              <w:bottom w:val="single" w:sz="6" w:space="0" w:color="auto"/>
            </w:tcBorders>
          </w:tcPr>
          <w:p w:rsidR="00C5059C" w:rsidRPr="00E90755" w:rsidRDefault="00C5059C" w:rsidP="00D3792F">
            <w:pPr>
              <w:jc w:val="left"/>
              <w:rPr>
                <w:rFonts w:ascii="Times New Roman" w:hAnsi="Times New Roman"/>
                <w:b/>
                <w:bCs/>
                <w:sz w:val="18"/>
                <w:szCs w:val="18"/>
              </w:rPr>
            </w:pPr>
          </w:p>
        </w:tc>
      </w:tr>
      <w:tr w:rsidR="00C5059C" w:rsidRPr="00E90755" w:rsidTr="00463AED">
        <w:tc>
          <w:tcPr>
            <w:tcW w:w="2978" w:type="dxa"/>
            <w:tcBorders>
              <w:top w:val="single" w:sz="6" w:space="0" w:color="auto"/>
            </w:tcBorders>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b/>
                <w:sz w:val="18"/>
                <w:szCs w:val="18"/>
              </w:rPr>
              <w:t>BD &lt; HCs</w:t>
            </w:r>
          </w:p>
        </w:tc>
        <w:tc>
          <w:tcPr>
            <w:tcW w:w="1151" w:type="dxa"/>
            <w:tcBorders>
              <w:top w:val="single" w:sz="6" w:space="0" w:color="auto"/>
            </w:tcBorders>
            <w:shd w:val="clear" w:color="auto" w:fill="auto"/>
          </w:tcPr>
          <w:p w:rsidR="00C5059C" w:rsidRPr="00E90755" w:rsidRDefault="00C5059C" w:rsidP="00D3792F">
            <w:pPr>
              <w:jc w:val="left"/>
              <w:rPr>
                <w:rFonts w:ascii="Times New Roman" w:hAnsi="Times New Roman"/>
                <w:sz w:val="18"/>
                <w:szCs w:val="18"/>
              </w:rPr>
            </w:pPr>
          </w:p>
        </w:tc>
        <w:tc>
          <w:tcPr>
            <w:tcW w:w="912" w:type="dxa"/>
            <w:tcBorders>
              <w:top w:val="single" w:sz="6" w:space="0" w:color="auto"/>
            </w:tcBorders>
            <w:shd w:val="clear" w:color="auto" w:fill="auto"/>
          </w:tcPr>
          <w:p w:rsidR="00C5059C" w:rsidRPr="00E90755" w:rsidRDefault="00C5059C" w:rsidP="00D3792F">
            <w:pPr>
              <w:jc w:val="left"/>
              <w:rPr>
                <w:rFonts w:ascii="Times New Roman" w:hAnsi="Times New Roman"/>
                <w:sz w:val="18"/>
                <w:szCs w:val="18"/>
              </w:rPr>
            </w:pPr>
          </w:p>
        </w:tc>
        <w:tc>
          <w:tcPr>
            <w:tcW w:w="904" w:type="dxa"/>
            <w:tcBorders>
              <w:top w:val="single" w:sz="6" w:space="0" w:color="auto"/>
            </w:tcBorders>
            <w:shd w:val="clear" w:color="auto" w:fill="auto"/>
          </w:tcPr>
          <w:p w:rsidR="00C5059C" w:rsidRPr="00E90755" w:rsidRDefault="00C5059C" w:rsidP="00D3792F">
            <w:pPr>
              <w:jc w:val="left"/>
              <w:rPr>
                <w:rFonts w:ascii="Times New Roman" w:hAnsi="Times New Roman"/>
                <w:sz w:val="18"/>
                <w:szCs w:val="18"/>
              </w:rPr>
            </w:pPr>
          </w:p>
        </w:tc>
        <w:tc>
          <w:tcPr>
            <w:tcW w:w="663" w:type="dxa"/>
            <w:tcBorders>
              <w:top w:val="single" w:sz="6" w:space="0" w:color="auto"/>
            </w:tcBorders>
            <w:shd w:val="clear" w:color="auto" w:fill="auto"/>
          </w:tcPr>
          <w:p w:rsidR="00C5059C" w:rsidRPr="00E90755" w:rsidRDefault="00C5059C" w:rsidP="00D3792F">
            <w:pPr>
              <w:jc w:val="left"/>
              <w:rPr>
                <w:rFonts w:ascii="Times New Roman" w:hAnsi="Times New Roman"/>
                <w:sz w:val="18"/>
                <w:szCs w:val="18"/>
              </w:rPr>
            </w:pPr>
          </w:p>
        </w:tc>
        <w:tc>
          <w:tcPr>
            <w:tcW w:w="829" w:type="dxa"/>
            <w:tcBorders>
              <w:top w:val="single" w:sz="6" w:space="0" w:color="auto"/>
            </w:tcBorders>
            <w:shd w:val="clear" w:color="auto" w:fill="auto"/>
          </w:tcPr>
          <w:p w:rsidR="00C5059C" w:rsidRPr="00E90755" w:rsidRDefault="00C5059C" w:rsidP="00D3792F">
            <w:pPr>
              <w:jc w:val="left"/>
              <w:rPr>
                <w:rFonts w:ascii="Times New Roman" w:hAnsi="Times New Roman"/>
                <w:sz w:val="18"/>
                <w:szCs w:val="18"/>
              </w:rPr>
            </w:pPr>
          </w:p>
        </w:tc>
        <w:tc>
          <w:tcPr>
            <w:tcW w:w="3622" w:type="dxa"/>
            <w:tcBorders>
              <w:top w:val="single" w:sz="6" w:space="0" w:color="auto"/>
            </w:tcBorders>
            <w:shd w:val="clear" w:color="auto" w:fill="auto"/>
          </w:tcPr>
          <w:p w:rsidR="00C5059C" w:rsidRPr="00E90755" w:rsidRDefault="00C5059C" w:rsidP="00D3792F">
            <w:pPr>
              <w:jc w:val="left"/>
              <w:rPr>
                <w:rFonts w:ascii="Times New Roman" w:hAnsi="Times New Roman"/>
                <w:sz w:val="18"/>
                <w:szCs w:val="18"/>
              </w:rPr>
            </w:pPr>
          </w:p>
        </w:tc>
        <w:tc>
          <w:tcPr>
            <w:tcW w:w="937" w:type="dxa"/>
            <w:tcBorders>
              <w:top w:val="single" w:sz="6" w:space="0" w:color="auto"/>
            </w:tcBorders>
          </w:tcPr>
          <w:p w:rsidR="00C5059C" w:rsidRPr="00E90755" w:rsidRDefault="00C5059C" w:rsidP="00D3792F">
            <w:pPr>
              <w:jc w:val="left"/>
              <w:rPr>
                <w:rFonts w:ascii="Times New Roman" w:hAnsi="Times New Roman"/>
                <w:sz w:val="18"/>
                <w:szCs w:val="18"/>
              </w:rPr>
            </w:pPr>
          </w:p>
        </w:tc>
        <w:tc>
          <w:tcPr>
            <w:tcW w:w="987" w:type="dxa"/>
            <w:tcBorders>
              <w:top w:val="single" w:sz="6" w:space="0" w:color="auto"/>
            </w:tcBorders>
          </w:tcPr>
          <w:p w:rsidR="00C5059C" w:rsidRPr="00E90755" w:rsidRDefault="00C5059C" w:rsidP="00D3792F">
            <w:pPr>
              <w:jc w:val="left"/>
              <w:rPr>
                <w:rFonts w:ascii="Times New Roman" w:hAnsi="Times New Roman"/>
                <w:sz w:val="18"/>
                <w:szCs w:val="18"/>
              </w:rPr>
            </w:pPr>
          </w:p>
        </w:tc>
      </w:tr>
      <w:tr w:rsidR="00C5059C" w:rsidRPr="00E90755" w:rsidTr="00463AED">
        <w:tc>
          <w:tcPr>
            <w:tcW w:w="2978"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 xml:space="preserve">Left temporal pole, superior temporal </w:t>
            </w:r>
            <w:proofErr w:type="spellStart"/>
            <w:r w:rsidRPr="00E90755">
              <w:rPr>
                <w:rFonts w:ascii="Times New Roman" w:hAnsi="Times New Roman" w:hint="eastAsia"/>
                <w:sz w:val="18"/>
                <w:szCs w:val="18"/>
              </w:rPr>
              <w:lastRenderedPageBreak/>
              <w:t>gyrus</w:t>
            </w:r>
            <w:proofErr w:type="spellEnd"/>
            <w:r w:rsidRPr="00E90755">
              <w:rPr>
                <w:rFonts w:ascii="Times New Roman" w:hAnsi="Times New Roman" w:hint="eastAsia"/>
                <w:sz w:val="18"/>
                <w:szCs w:val="18"/>
              </w:rPr>
              <w:t>, BA 38</w:t>
            </w:r>
          </w:p>
        </w:tc>
        <w:tc>
          <w:tcPr>
            <w:tcW w:w="1151"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lastRenderedPageBreak/>
              <w:t>-38, 10, -22</w:t>
            </w:r>
          </w:p>
        </w:tc>
        <w:tc>
          <w:tcPr>
            <w:tcW w:w="912"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-5.504</w:t>
            </w:r>
          </w:p>
        </w:tc>
        <w:tc>
          <w:tcPr>
            <w:tcW w:w="904"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3.600e-2</w:t>
            </w:r>
          </w:p>
        </w:tc>
        <w:tc>
          <w:tcPr>
            <w:tcW w:w="663" w:type="dxa"/>
            <w:shd w:val="clear" w:color="auto" w:fill="auto"/>
          </w:tcPr>
          <w:p w:rsidR="00C5059C" w:rsidRPr="00E90755" w:rsidRDefault="00C5059C" w:rsidP="00D3792F">
            <w:pPr>
              <w:jc w:val="left"/>
              <w:rPr>
                <w:rFonts w:ascii="Times New Roman" w:hAnsi="Times New Roman"/>
                <w:sz w:val="18"/>
                <w:szCs w:val="18"/>
              </w:rPr>
            </w:pPr>
          </w:p>
        </w:tc>
        <w:tc>
          <w:tcPr>
            <w:tcW w:w="829" w:type="dxa"/>
            <w:shd w:val="clear" w:color="auto" w:fill="auto"/>
          </w:tcPr>
          <w:p w:rsidR="00C5059C" w:rsidRPr="00E90755" w:rsidRDefault="00C5059C" w:rsidP="00D3792F">
            <w:pPr>
              <w:jc w:val="left"/>
              <w:rPr>
                <w:rFonts w:ascii="Times New Roman" w:hAnsi="Times New Roman"/>
                <w:sz w:val="18"/>
                <w:szCs w:val="18"/>
              </w:rPr>
            </w:pPr>
            <w:r w:rsidRPr="00E90755">
              <w:rPr>
                <w:rFonts w:ascii="Times New Roman" w:hAnsi="Times New Roman" w:hint="eastAsia"/>
                <w:sz w:val="18"/>
                <w:szCs w:val="18"/>
              </w:rPr>
              <w:t>17</w:t>
            </w:r>
          </w:p>
        </w:tc>
        <w:tc>
          <w:tcPr>
            <w:tcW w:w="3622" w:type="dxa"/>
            <w:shd w:val="clear" w:color="auto" w:fill="auto"/>
          </w:tcPr>
          <w:p w:rsidR="00C5059C" w:rsidRPr="00E90755" w:rsidRDefault="00C5059C" w:rsidP="00D3792F">
            <w:pPr>
              <w:jc w:val="left"/>
              <w:rPr>
                <w:rFonts w:ascii="Times New Roman" w:hAnsi="Times New Roman"/>
                <w:sz w:val="18"/>
                <w:szCs w:val="18"/>
              </w:rPr>
            </w:pPr>
          </w:p>
        </w:tc>
        <w:tc>
          <w:tcPr>
            <w:tcW w:w="937" w:type="dxa"/>
          </w:tcPr>
          <w:p w:rsidR="00C5059C" w:rsidRPr="00E90755" w:rsidRDefault="00007A85" w:rsidP="00D3792F">
            <w:pPr>
              <w:jc w:val="left"/>
              <w:rPr>
                <w:rFonts w:ascii="Times New Roman" w:hAnsi="Times New Roman"/>
                <w:sz w:val="18"/>
                <w:szCs w:val="18"/>
              </w:rPr>
            </w:pPr>
            <w:r w:rsidRPr="00E90755">
              <w:rPr>
                <w:rFonts w:ascii="Times New Roman" w:hAnsi="Times New Roman" w:hint="eastAsia"/>
                <w:sz w:val="18"/>
                <w:szCs w:val="18"/>
              </w:rPr>
              <w:t>31.713</w:t>
            </w:r>
          </w:p>
        </w:tc>
        <w:tc>
          <w:tcPr>
            <w:tcW w:w="987" w:type="dxa"/>
          </w:tcPr>
          <w:p w:rsidR="00C5059C" w:rsidRPr="00E90755" w:rsidRDefault="00007A85" w:rsidP="00D3792F">
            <w:pPr>
              <w:jc w:val="left"/>
              <w:rPr>
                <w:rFonts w:ascii="Times New Roman" w:hAnsi="Times New Roman"/>
                <w:sz w:val="18"/>
                <w:szCs w:val="18"/>
              </w:rPr>
            </w:pPr>
            <w:r w:rsidRPr="00E90755">
              <w:rPr>
                <w:rFonts w:ascii="Times New Roman" w:hAnsi="Times New Roman" w:hint="eastAsia"/>
                <w:sz w:val="18"/>
                <w:szCs w:val="18"/>
              </w:rPr>
              <w:t>0.204</w:t>
            </w:r>
          </w:p>
        </w:tc>
      </w:tr>
    </w:tbl>
    <w:p w:rsidR="00C5059C" w:rsidRPr="00E90755" w:rsidRDefault="00C2249B" w:rsidP="00C5059C">
      <w:pPr>
        <w:spacing w:before="160" w:line="480" w:lineRule="auto"/>
        <w:jc w:val="left"/>
        <w:rPr>
          <w:rFonts w:ascii="Times New Roman" w:hAnsi="Times New Roman"/>
          <w:sz w:val="24"/>
          <w:szCs w:val="24"/>
        </w:rPr>
      </w:pPr>
      <w:r w:rsidRPr="00E90755">
        <w:rPr>
          <w:rFonts w:ascii="Times New Roman" w:hAnsi="Times New Roman"/>
          <w:kern w:val="0"/>
          <w:sz w:val="18"/>
          <w:szCs w:val="18"/>
          <w:lang w:val="en-AU"/>
        </w:rPr>
        <w:lastRenderedPageBreak/>
        <w:t>Abbreviations</w:t>
      </w:r>
      <w:r w:rsidRPr="00E90755">
        <w:rPr>
          <w:rFonts w:ascii="Times New Roman" w:hAnsi="Times New Roman" w:hint="eastAsia"/>
          <w:kern w:val="0"/>
          <w:sz w:val="18"/>
          <w:szCs w:val="18"/>
          <w:lang w:val="en-AU"/>
        </w:rPr>
        <w:t>: VBM</w:t>
      </w:r>
      <w:r w:rsidR="001813F6"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 xml:space="preserve">voxel-based </w:t>
      </w:r>
      <w:proofErr w:type="spellStart"/>
      <w:r w:rsidRPr="00E90755">
        <w:rPr>
          <w:rFonts w:ascii="Times New Roman" w:hAnsi="Times New Roman"/>
          <w:kern w:val="0"/>
          <w:sz w:val="18"/>
          <w:szCs w:val="18"/>
          <w:lang w:val="en-AU"/>
        </w:rPr>
        <w:t>morphometry</w:t>
      </w:r>
      <w:proofErr w:type="spellEnd"/>
      <w:r w:rsidRPr="00E90755">
        <w:rPr>
          <w:rFonts w:ascii="Times New Roman" w:hAnsi="Times New Roman" w:hint="eastAsia"/>
          <w:kern w:val="0"/>
          <w:sz w:val="18"/>
          <w:szCs w:val="18"/>
          <w:lang w:val="en-AU"/>
        </w:rPr>
        <w:t>; BD</w:t>
      </w:r>
      <w:r w:rsidR="001813F6" w:rsidRPr="00E90755">
        <w:rPr>
          <w:rFonts w:ascii="Times New Roman" w:hAnsi="Times New Roman" w:hint="eastAsia"/>
          <w:kern w:val="0"/>
          <w:sz w:val="18"/>
          <w:szCs w:val="18"/>
          <w:lang w:val="en-AU"/>
        </w:rPr>
        <w:t xml:space="preserve">, </w:t>
      </w:r>
      <w:r w:rsidRPr="00E90755">
        <w:rPr>
          <w:rFonts w:ascii="Times New Roman" w:hAnsi="Times New Roman" w:hint="eastAsia"/>
          <w:kern w:val="0"/>
          <w:sz w:val="18"/>
          <w:szCs w:val="18"/>
          <w:lang w:val="en-AU"/>
        </w:rPr>
        <w:t xml:space="preserve">bipolar disorder; </w:t>
      </w:r>
      <w:r w:rsidRPr="00E90755">
        <w:rPr>
          <w:rFonts w:ascii="Times New Roman" w:hAnsi="Times New Roman"/>
          <w:kern w:val="0"/>
          <w:sz w:val="18"/>
          <w:szCs w:val="18"/>
          <w:lang w:val="en-AU"/>
        </w:rPr>
        <w:t>HC</w:t>
      </w:r>
      <w:r w:rsidR="001813F6"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healthy control;</w:t>
      </w:r>
      <w:r w:rsidRPr="00E90755">
        <w:rPr>
          <w:rFonts w:ascii="Times New Roman" w:hAnsi="Times New Roman" w:hint="eastAsia"/>
          <w:kern w:val="0"/>
          <w:sz w:val="18"/>
          <w:szCs w:val="18"/>
          <w:lang w:val="en-AU"/>
        </w:rPr>
        <w:t xml:space="preserve"> </w:t>
      </w:r>
      <w:r w:rsidR="001813F6" w:rsidRPr="00E90755">
        <w:rPr>
          <w:rFonts w:ascii="Times New Roman" w:hAnsi="Times New Roman"/>
          <w:kern w:val="0"/>
          <w:sz w:val="18"/>
          <w:szCs w:val="18"/>
          <w:lang w:val="en-AU"/>
        </w:rPr>
        <w:t>F</w:t>
      </w:r>
      <w:r w:rsidR="001813F6" w:rsidRPr="00E90755">
        <w:rPr>
          <w:rFonts w:ascii="Times New Roman" w:hAnsi="Times New Roman" w:hint="eastAsia"/>
          <w:kern w:val="0"/>
          <w:sz w:val="18"/>
          <w:szCs w:val="18"/>
          <w:lang w:val="en-AU"/>
        </w:rPr>
        <w:t xml:space="preserve">WE, </w:t>
      </w:r>
      <w:r w:rsidRPr="00E90755">
        <w:rPr>
          <w:rFonts w:ascii="Times New Roman" w:hAnsi="Times New Roman"/>
          <w:kern w:val="0"/>
          <w:sz w:val="18"/>
          <w:szCs w:val="18"/>
          <w:lang w:val="en-AU"/>
        </w:rPr>
        <w:t>family wise error;</w:t>
      </w:r>
      <w:r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MNI</w:t>
      </w:r>
      <w:r w:rsidR="001813F6"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Montreal Neurological Institute;</w:t>
      </w:r>
      <w:r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SDM</w:t>
      </w:r>
      <w:r w:rsidR="001813F6"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signed differential mapping</w:t>
      </w:r>
      <w:r w:rsidRPr="00E90755">
        <w:rPr>
          <w:rFonts w:ascii="Times New Roman" w:hAnsi="Times New Roman" w:hint="eastAsia"/>
          <w:kern w:val="0"/>
          <w:sz w:val="18"/>
          <w:szCs w:val="18"/>
          <w:lang w:val="en-AU"/>
        </w:rPr>
        <w:t xml:space="preserve">; </w:t>
      </w:r>
      <w:r w:rsidRPr="00E90755">
        <w:rPr>
          <w:rFonts w:ascii="Times New Roman" w:hAnsi="Times New Roman"/>
          <w:kern w:val="0"/>
          <w:sz w:val="18"/>
          <w:szCs w:val="18"/>
          <w:lang w:val="en-AU"/>
        </w:rPr>
        <w:t>BA</w:t>
      </w:r>
      <w:r w:rsidR="001813F6" w:rsidRPr="00E90755">
        <w:rPr>
          <w:rFonts w:ascii="Times New Roman" w:hAnsi="Times New Roman" w:hint="eastAsia"/>
          <w:kern w:val="0"/>
          <w:sz w:val="18"/>
          <w:szCs w:val="18"/>
          <w:lang w:val="en-AU"/>
        </w:rPr>
        <w:t xml:space="preserve">, </w:t>
      </w:r>
      <w:proofErr w:type="spellStart"/>
      <w:r w:rsidRPr="00E90755">
        <w:rPr>
          <w:rFonts w:ascii="Times New Roman" w:hAnsi="Times New Roman"/>
          <w:kern w:val="0"/>
          <w:sz w:val="18"/>
          <w:szCs w:val="18"/>
          <w:lang w:val="en-AU"/>
        </w:rPr>
        <w:t>Brodmann</w:t>
      </w:r>
      <w:proofErr w:type="spellEnd"/>
      <w:r w:rsidRPr="00E90755">
        <w:rPr>
          <w:rFonts w:ascii="Times New Roman" w:hAnsi="Times New Roman"/>
          <w:kern w:val="0"/>
          <w:sz w:val="18"/>
          <w:szCs w:val="18"/>
          <w:lang w:val="en-AU"/>
        </w:rPr>
        <w:t xml:space="preserve"> area.</w:t>
      </w:r>
    </w:p>
    <w:p w:rsidR="00D3792F" w:rsidRPr="00E90755" w:rsidRDefault="00D3792F"/>
    <w:p w:rsidR="00D3792F" w:rsidRPr="00E90755" w:rsidRDefault="00D3792F"/>
    <w:p w:rsidR="00C92B80" w:rsidRPr="00AD22F1" w:rsidRDefault="00D3792F" w:rsidP="00AD22F1">
      <w:pPr>
        <w:pStyle w:val="EndNoteBibliography"/>
        <w:spacing w:line="360" w:lineRule="auto"/>
        <w:rPr>
          <w:rFonts w:ascii="Times New Roman" w:hAnsi="Times New Roman"/>
          <w:sz w:val="21"/>
          <w:szCs w:val="21"/>
        </w:rPr>
      </w:pPr>
      <w:r w:rsidRPr="00674510">
        <w:rPr>
          <w:rFonts w:ascii="Times New Roman" w:hAnsi="Times New Roman"/>
          <w:sz w:val="24"/>
          <w:szCs w:val="24"/>
        </w:rPr>
        <w:fldChar w:fldCharType="begin"/>
      </w:r>
      <w:r w:rsidRPr="00674510">
        <w:rPr>
          <w:rFonts w:ascii="Times New Roman" w:hAnsi="Times New Roman"/>
          <w:sz w:val="24"/>
          <w:szCs w:val="24"/>
        </w:rPr>
        <w:instrText xml:space="preserve"> ADDIN EN.REFLIST </w:instrText>
      </w:r>
      <w:r w:rsidRPr="00674510">
        <w:rPr>
          <w:rFonts w:ascii="Times New Roman" w:hAnsi="Times New Roman"/>
          <w:sz w:val="24"/>
          <w:szCs w:val="24"/>
        </w:rPr>
        <w:fldChar w:fldCharType="separate"/>
      </w:r>
      <w:bookmarkStart w:id="6" w:name="_ENREF_1"/>
      <w:r w:rsidR="00C92B80" w:rsidRPr="00AD22F1">
        <w:rPr>
          <w:rFonts w:ascii="Times New Roman" w:hAnsi="Times New Roman"/>
          <w:sz w:val="21"/>
          <w:szCs w:val="21"/>
        </w:rPr>
        <w:t>Adler, C.M., DelBello, M.P., Jarvis, K., Levine, A., Adams, J., Strakowski, S.M., 2007. Voxel-based study of structural changes in first-episode patients with bipolar disorder. Biological psychiatry 61, 776-781.</w:t>
      </w:r>
      <w:bookmarkEnd w:id="6"/>
    </w:p>
    <w:p w:rsidR="00C92B80" w:rsidRPr="00AD22F1" w:rsidRDefault="00C92B80" w:rsidP="00AD22F1">
      <w:pPr>
        <w:pStyle w:val="EndNoteBibliography"/>
        <w:spacing w:line="360" w:lineRule="auto"/>
        <w:rPr>
          <w:rFonts w:ascii="Times New Roman" w:hAnsi="Times New Roman"/>
          <w:sz w:val="21"/>
          <w:szCs w:val="21"/>
        </w:rPr>
      </w:pPr>
      <w:bookmarkStart w:id="7" w:name="_ENREF_2"/>
      <w:r w:rsidRPr="00AD22F1">
        <w:rPr>
          <w:rFonts w:ascii="Times New Roman" w:hAnsi="Times New Roman"/>
          <w:sz w:val="21"/>
          <w:szCs w:val="21"/>
        </w:rPr>
        <w:t>Adler, C.M., Levine, A.D., DelBello, M.P., Strakowski, S.M., 2005. Changes in gray matter volume in patients with bipolar disorder. Biological psychiatry 58, 151-157.</w:t>
      </w:r>
      <w:bookmarkEnd w:id="7"/>
    </w:p>
    <w:p w:rsidR="00C92B80" w:rsidRPr="00AD22F1" w:rsidRDefault="00C92B80" w:rsidP="00AD22F1">
      <w:pPr>
        <w:pStyle w:val="EndNoteBibliography"/>
        <w:spacing w:line="360" w:lineRule="auto"/>
        <w:rPr>
          <w:rFonts w:ascii="Times New Roman" w:hAnsi="Times New Roman"/>
          <w:sz w:val="21"/>
          <w:szCs w:val="21"/>
        </w:rPr>
      </w:pPr>
      <w:bookmarkStart w:id="8" w:name="_ENREF_3"/>
      <w:r w:rsidRPr="00AD22F1">
        <w:rPr>
          <w:rFonts w:ascii="Times New Roman" w:hAnsi="Times New Roman"/>
          <w:sz w:val="21"/>
          <w:szCs w:val="21"/>
        </w:rPr>
        <w:t>Almeida, J.R., Akkal, D., Hassel, S., Travis, M.J., Banihashemi, L., Kerr, N., Kupfer, D.J., Phillips, M.L., 2009. Reduced gray matter volume in ventral prefrontal cortex but not amygdala in bipolar disorder: significant effects of gender and trait anxiety. Psychiatry research 171, 54-68.</w:t>
      </w:r>
      <w:bookmarkEnd w:id="8"/>
    </w:p>
    <w:p w:rsidR="00C92B80" w:rsidRPr="00AD22F1" w:rsidRDefault="00C92B80" w:rsidP="00AD22F1">
      <w:pPr>
        <w:pStyle w:val="EndNoteBibliography"/>
        <w:spacing w:line="360" w:lineRule="auto"/>
        <w:rPr>
          <w:rFonts w:ascii="Times New Roman" w:hAnsi="Times New Roman"/>
          <w:sz w:val="21"/>
          <w:szCs w:val="21"/>
        </w:rPr>
      </w:pPr>
      <w:bookmarkStart w:id="9" w:name="_ENREF_4"/>
      <w:r w:rsidRPr="00AD22F1">
        <w:rPr>
          <w:rFonts w:ascii="Times New Roman" w:hAnsi="Times New Roman"/>
          <w:sz w:val="21"/>
          <w:szCs w:val="21"/>
        </w:rPr>
        <w:t>Alonso-Lana, S., Goikolea, J.M., Bonnin, C.M., Sarró, S., Segura, B., Amann, B.L., Monté, G.C., Moro, N., Fernandez-Corcuera, P., Maristany, T., Salvador, R., Vieta, E., Pomarol-Clotet, E., McKenna, P.J., 2016. Structural and Functional Brain Correlates of Cognitive Impairment in Euthymic Patients with Bipolar Disorder. PloS one 11, e0158867.</w:t>
      </w:r>
      <w:bookmarkEnd w:id="9"/>
    </w:p>
    <w:p w:rsidR="00C92B80" w:rsidRPr="00AD22F1" w:rsidRDefault="00C92B80" w:rsidP="00AD22F1">
      <w:pPr>
        <w:pStyle w:val="EndNoteBibliography"/>
        <w:spacing w:line="360" w:lineRule="auto"/>
        <w:rPr>
          <w:rFonts w:ascii="Times New Roman" w:hAnsi="Times New Roman"/>
          <w:sz w:val="21"/>
          <w:szCs w:val="21"/>
        </w:rPr>
      </w:pPr>
      <w:bookmarkStart w:id="10" w:name="_ENREF_5"/>
      <w:r w:rsidRPr="00AD22F1">
        <w:rPr>
          <w:rFonts w:ascii="Times New Roman" w:hAnsi="Times New Roman"/>
          <w:sz w:val="21"/>
          <w:szCs w:val="21"/>
        </w:rPr>
        <w:t>Altamura, A.C., Delvecchio, G., Marotta, G., Oldani, L., Pigoni, A., Ciappolino, V., Caletti, E., Rovera, C., Dobrea, C., Arici, C., Benatti, B., Camuri, G., Prunas, C., Paoli, R.A., Dell'osso, B., Cinnante, C., Triulzi, F.M., Brambilla, P., 2017. Structural and metabolic differentiation between bipolar disorder with psychosis and substance-induced psychosis: An integrated MRI/PET study. European psychiatry : the journal of the Association of European Psychiatrists 41, 85-94.</w:t>
      </w:r>
      <w:bookmarkEnd w:id="10"/>
    </w:p>
    <w:p w:rsidR="00C92B80" w:rsidRPr="00AD22F1" w:rsidRDefault="00C92B80" w:rsidP="00AD22F1">
      <w:pPr>
        <w:pStyle w:val="EndNoteBibliography"/>
        <w:spacing w:line="360" w:lineRule="auto"/>
        <w:rPr>
          <w:rFonts w:ascii="Times New Roman" w:hAnsi="Times New Roman"/>
          <w:sz w:val="21"/>
          <w:szCs w:val="21"/>
        </w:rPr>
      </w:pPr>
      <w:bookmarkStart w:id="11" w:name="_ENREF_6"/>
      <w:r w:rsidRPr="00AD22F1">
        <w:rPr>
          <w:rFonts w:ascii="Times New Roman" w:hAnsi="Times New Roman"/>
          <w:sz w:val="21"/>
          <w:szCs w:val="21"/>
        </w:rPr>
        <w:t xml:space="preserve">Altamura, A.C., Maggioni, E., Dhanoa, T., Ciappolino, V., Paoli, R.A., Cremaschi, L., Prunas, C., Orsenigo, G., Caletti, E., Cinnante, C.M., Triulzi, F.M., Dell'Osso, </w:t>
      </w:r>
      <w:r w:rsidRPr="00AD22F1">
        <w:rPr>
          <w:rFonts w:ascii="Times New Roman" w:hAnsi="Times New Roman"/>
          <w:sz w:val="21"/>
          <w:szCs w:val="21"/>
        </w:rPr>
        <w:lastRenderedPageBreak/>
        <w:t>B., Yatham, L., Brambilla, P., 2018. The impact of psychosis on brain anatomy in bipolar disorder: A structural MRI study. Journal of affective disorders 233, 100-109.</w:t>
      </w:r>
      <w:bookmarkEnd w:id="11"/>
    </w:p>
    <w:p w:rsidR="00C92B80" w:rsidRPr="00AD22F1" w:rsidRDefault="00C92B80" w:rsidP="00AD22F1">
      <w:pPr>
        <w:pStyle w:val="EndNoteBibliography"/>
        <w:spacing w:line="360" w:lineRule="auto"/>
        <w:rPr>
          <w:rFonts w:ascii="Times New Roman" w:hAnsi="Times New Roman"/>
          <w:sz w:val="21"/>
          <w:szCs w:val="21"/>
        </w:rPr>
      </w:pPr>
      <w:bookmarkStart w:id="12" w:name="_ENREF_7"/>
      <w:r w:rsidRPr="00AD22F1">
        <w:rPr>
          <w:rFonts w:ascii="Times New Roman" w:hAnsi="Times New Roman"/>
          <w:sz w:val="21"/>
          <w:szCs w:val="21"/>
        </w:rPr>
        <w:t>Amann, B.L., Canales-Rodríguez, E.J., Madre, M., Radua, J., Monte, G., Alonso-Lana, S., Landin-Romero, R., Moreno-Alcázar, A., Bonnin, C.M., Sarró, S., Ortiz-Gil, J., Gomar, J.J., Moro, N., Fernandez-Corcuera, P., Goikolea, J.M., Blanch, J., Salvador, R., Vieta, E., McKenna, P.J., Pomarol-Clotet, E., 2016. Brain structural changes in schizoaffective disorder compared to schizophrenia and bipolar disorder. Acta psychiatrica Scandinavica 133, 23-33.</w:t>
      </w:r>
      <w:bookmarkEnd w:id="12"/>
    </w:p>
    <w:p w:rsidR="00C92B80" w:rsidRPr="00AD22F1" w:rsidRDefault="00C92B80" w:rsidP="00AD22F1">
      <w:pPr>
        <w:pStyle w:val="EndNoteBibliography"/>
        <w:spacing w:line="360" w:lineRule="auto"/>
        <w:rPr>
          <w:rFonts w:ascii="Times New Roman" w:hAnsi="Times New Roman"/>
          <w:sz w:val="21"/>
          <w:szCs w:val="21"/>
        </w:rPr>
      </w:pPr>
      <w:bookmarkStart w:id="13" w:name="_ENREF_8"/>
      <w:r w:rsidRPr="00AD22F1">
        <w:rPr>
          <w:rFonts w:ascii="Times New Roman" w:hAnsi="Times New Roman"/>
          <w:sz w:val="21"/>
          <w:szCs w:val="21"/>
        </w:rPr>
        <w:t>Ambrosi, E., Rossi-Espagnet, M.C., Kotzalidis, G.D., Comparelli, A., Del Casale, A., Carducci, F., Romano, A., Manfredi, G., Tatarelli, R., Bozzao, A., Girardi, P., 2013. Structural brain alterations in bipolar disorder II: a combined voxel-based morphometry (VBM) and diffusion tensor imaging (DTI) study. Journal of affective disorders 150, 610-615.</w:t>
      </w:r>
      <w:bookmarkEnd w:id="13"/>
    </w:p>
    <w:p w:rsidR="00C92B80" w:rsidRPr="00AD22F1" w:rsidRDefault="00C92B80" w:rsidP="00AD22F1">
      <w:pPr>
        <w:pStyle w:val="EndNoteBibliography"/>
        <w:spacing w:line="360" w:lineRule="auto"/>
        <w:rPr>
          <w:rFonts w:ascii="Times New Roman" w:hAnsi="Times New Roman"/>
          <w:sz w:val="21"/>
          <w:szCs w:val="21"/>
        </w:rPr>
      </w:pPr>
      <w:bookmarkStart w:id="14" w:name="_ENREF_9"/>
      <w:r w:rsidRPr="00AD22F1">
        <w:rPr>
          <w:rFonts w:ascii="Times New Roman" w:hAnsi="Times New Roman"/>
          <w:sz w:val="21"/>
          <w:szCs w:val="21"/>
        </w:rPr>
        <w:t>Bøen, E., Hjørnevik, T., Hummelen, B., 2019. Patterns of altered regional brain glucose metabolism in borderline personality disorder and bipolar II disorder.  139, 256-268.</w:t>
      </w:r>
      <w:bookmarkEnd w:id="14"/>
    </w:p>
    <w:p w:rsidR="00C92B80" w:rsidRPr="00AD22F1" w:rsidRDefault="00C92B80" w:rsidP="00AD22F1">
      <w:pPr>
        <w:pStyle w:val="EndNoteBibliography"/>
        <w:spacing w:line="360" w:lineRule="auto"/>
        <w:rPr>
          <w:rFonts w:ascii="Times New Roman" w:hAnsi="Times New Roman"/>
          <w:sz w:val="21"/>
          <w:szCs w:val="21"/>
        </w:rPr>
      </w:pPr>
      <w:bookmarkStart w:id="15" w:name="_ENREF_10"/>
      <w:r w:rsidRPr="00AD22F1">
        <w:rPr>
          <w:rFonts w:ascii="Times New Roman" w:hAnsi="Times New Roman"/>
          <w:sz w:val="21"/>
          <w:szCs w:val="21"/>
        </w:rPr>
        <w:t>Berk, M., Dandash, O., Daglas, R., Cotton, S.M., Allott, K., Fornito, A., Suo, C., Klauser, P., Liberg, B., Henry, L., Macneil, C., Hasty, M., McGorry, P., Pantelis, C., Yücel, M., 2017. Neuroprotection after a first episode of mania: a randomized controlled maintenance trial comparing the effects of lithium and quetiapine on grey and white matter volume. Translational psychiatry 7, e1011.</w:t>
      </w:r>
      <w:bookmarkEnd w:id="15"/>
    </w:p>
    <w:p w:rsidR="00C92B80" w:rsidRPr="00AD22F1" w:rsidRDefault="00C92B80" w:rsidP="00AD22F1">
      <w:pPr>
        <w:pStyle w:val="EndNoteBibliography"/>
        <w:spacing w:line="360" w:lineRule="auto"/>
        <w:rPr>
          <w:rFonts w:ascii="Times New Roman" w:hAnsi="Times New Roman"/>
          <w:sz w:val="21"/>
          <w:szCs w:val="21"/>
        </w:rPr>
      </w:pPr>
      <w:bookmarkStart w:id="16" w:name="_ENREF_11"/>
      <w:r w:rsidRPr="00AD22F1">
        <w:rPr>
          <w:rFonts w:ascii="Times New Roman" w:hAnsi="Times New Roman"/>
          <w:sz w:val="21"/>
          <w:szCs w:val="21"/>
        </w:rPr>
        <w:t>Brooks, J.O., 3rd, Hoblyn, J.C., Ketter, T.A., 2010. Metabolic evidence of corticolimbic dysregulation in bipolar mania. Psychiatry research 181, 136-140.</w:t>
      </w:r>
      <w:bookmarkEnd w:id="16"/>
    </w:p>
    <w:p w:rsidR="00C92B80" w:rsidRPr="00AD22F1" w:rsidRDefault="00C92B80" w:rsidP="00AD22F1">
      <w:pPr>
        <w:pStyle w:val="EndNoteBibliography"/>
        <w:spacing w:line="360" w:lineRule="auto"/>
        <w:rPr>
          <w:rFonts w:ascii="Times New Roman" w:hAnsi="Times New Roman"/>
          <w:sz w:val="21"/>
          <w:szCs w:val="21"/>
        </w:rPr>
      </w:pPr>
      <w:bookmarkStart w:id="17" w:name="_ENREF_12"/>
      <w:r w:rsidRPr="00AD22F1">
        <w:rPr>
          <w:rFonts w:ascii="Times New Roman" w:hAnsi="Times New Roman"/>
          <w:sz w:val="21"/>
          <w:szCs w:val="21"/>
        </w:rPr>
        <w:t>Brooks, J.O., 3rd, Hoblyn, J.C., Woodard, S.A., Rosen, A.C., Ketter, T.A., 2009a. Corticolimbic metabolic dysregulation in euthymic older adults with bipolar disorder. Journal of psychiatric research 43, 497-502.</w:t>
      </w:r>
      <w:bookmarkEnd w:id="17"/>
    </w:p>
    <w:p w:rsidR="00C92B80" w:rsidRPr="00AD22F1" w:rsidRDefault="00C92B80" w:rsidP="00AD22F1">
      <w:pPr>
        <w:pStyle w:val="EndNoteBibliography"/>
        <w:spacing w:line="360" w:lineRule="auto"/>
        <w:rPr>
          <w:rFonts w:ascii="Times New Roman" w:hAnsi="Times New Roman"/>
          <w:sz w:val="21"/>
          <w:szCs w:val="21"/>
        </w:rPr>
      </w:pPr>
      <w:bookmarkStart w:id="18" w:name="_ENREF_13"/>
      <w:r w:rsidRPr="00AD22F1">
        <w:rPr>
          <w:rFonts w:ascii="Times New Roman" w:hAnsi="Times New Roman"/>
          <w:sz w:val="21"/>
          <w:szCs w:val="21"/>
        </w:rPr>
        <w:t>Brooks, J.O., 3rd, Wang, P.W., Bonner, J.C., Rosen, A.C., Hoblyn, J.C., Hill, S.J., Ketter, T.A., 2009b. Decreased prefrontal, anterior cingulate, insula, and ventral striatal metabolism in medication-free depressed outpatients with bipolar disorder. Journal of psychiatric research 43, 181-188.</w:t>
      </w:r>
      <w:bookmarkEnd w:id="18"/>
    </w:p>
    <w:p w:rsidR="00C92B80" w:rsidRPr="00AD22F1" w:rsidRDefault="00C92B80" w:rsidP="00AD22F1">
      <w:pPr>
        <w:pStyle w:val="EndNoteBibliography"/>
        <w:spacing w:line="360" w:lineRule="auto"/>
        <w:rPr>
          <w:rFonts w:ascii="Times New Roman" w:hAnsi="Times New Roman"/>
          <w:sz w:val="21"/>
          <w:szCs w:val="21"/>
        </w:rPr>
      </w:pPr>
      <w:bookmarkStart w:id="19" w:name="_ENREF_14"/>
      <w:r w:rsidRPr="00AD22F1">
        <w:rPr>
          <w:rFonts w:ascii="Times New Roman" w:hAnsi="Times New Roman"/>
          <w:sz w:val="21"/>
          <w:szCs w:val="21"/>
        </w:rPr>
        <w:lastRenderedPageBreak/>
        <w:t>Brown, G.G., Lee, J.S., Strigo, I.A., Caligiuri, M.P., Meloy, M.J., Lohr, J., 2011. Voxel-based morphometry of patients with schizophrenia or bipolar I disorder: a matched control study. Psychiatry research 194, 149-156.</w:t>
      </w:r>
      <w:bookmarkEnd w:id="19"/>
    </w:p>
    <w:p w:rsidR="00C92B80" w:rsidRPr="00AD22F1" w:rsidRDefault="00C92B80" w:rsidP="00AD22F1">
      <w:pPr>
        <w:pStyle w:val="EndNoteBibliography"/>
        <w:spacing w:line="360" w:lineRule="auto"/>
        <w:rPr>
          <w:rFonts w:ascii="Times New Roman" w:hAnsi="Times New Roman"/>
          <w:sz w:val="21"/>
          <w:szCs w:val="21"/>
        </w:rPr>
      </w:pPr>
      <w:bookmarkStart w:id="20" w:name="_ENREF_15"/>
      <w:r w:rsidRPr="00AD22F1">
        <w:rPr>
          <w:rFonts w:ascii="Times New Roman" w:hAnsi="Times New Roman"/>
          <w:sz w:val="21"/>
          <w:szCs w:val="21"/>
        </w:rPr>
        <w:t>Bruno, S.D., Barker, G.J., Cercignani, M., Symms, M., Ron, M.A., 2004. A study of bipolar disorder using magnetization transfer imaging and voxel-based morphometry. Brain : a journal of neurology 127, 2433-2440.</w:t>
      </w:r>
      <w:bookmarkEnd w:id="20"/>
    </w:p>
    <w:p w:rsidR="00C92B80" w:rsidRPr="00AD22F1" w:rsidRDefault="00C92B80" w:rsidP="00AD22F1">
      <w:pPr>
        <w:pStyle w:val="EndNoteBibliography"/>
        <w:spacing w:line="360" w:lineRule="auto"/>
        <w:rPr>
          <w:rFonts w:ascii="Times New Roman" w:hAnsi="Times New Roman"/>
          <w:sz w:val="21"/>
          <w:szCs w:val="21"/>
        </w:rPr>
      </w:pPr>
      <w:bookmarkStart w:id="21" w:name="_ENREF_16"/>
      <w:r w:rsidRPr="00AD22F1">
        <w:rPr>
          <w:rFonts w:ascii="Times New Roman" w:hAnsi="Times New Roman"/>
          <w:sz w:val="21"/>
          <w:szCs w:val="21"/>
        </w:rPr>
        <w:t>Cai, Y., Liu, J., Zhang, L., Liao, M., Zhang, Y., Wang, L., Peng, H., He, Z., Li, Z., Li, W., Lu, S., Ding, Y., Li, L., 2015. Grey matter volume abnormalities in patients with bipolar I depressive disorder and unipolar depressive disorder: a voxel-based morphometry study. Neuroscience bulletin 31, 4-12.</w:t>
      </w:r>
      <w:bookmarkEnd w:id="21"/>
    </w:p>
    <w:p w:rsidR="00C92B80" w:rsidRPr="00AD22F1" w:rsidRDefault="00C92B80" w:rsidP="00AD22F1">
      <w:pPr>
        <w:pStyle w:val="EndNoteBibliography"/>
        <w:spacing w:line="360" w:lineRule="auto"/>
        <w:rPr>
          <w:rFonts w:ascii="Times New Roman" w:hAnsi="Times New Roman"/>
          <w:sz w:val="21"/>
          <w:szCs w:val="21"/>
        </w:rPr>
      </w:pPr>
      <w:bookmarkStart w:id="22" w:name="_ENREF_17"/>
      <w:r w:rsidRPr="00AD22F1">
        <w:rPr>
          <w:rFonts w:ascii="Times New Roman" w:hAnsi="Times New Roman"/>
          <w:sz w:val="21"/>
          <w:szCs w:val="21"/>
        </w:rPr>
        <w:t>Cao, L., Wang, J., Nie, B., Yang, Q., Xue, Z., Liu, Z., 2018. Lateralization of grey matter volume alterations in patients with bipolar disorder I type. Sichuan Mental Health 31, 209-213.</w:t>
      </w:r>
      <w:bookmarkEnd w:id="22"/>
    </w:p>
    <w:p w:rsidR="00C92B80" w:rsidRPr="00AD22F1" w:rsidRDefault="00C92B80" w:rsidP="00AD22F1">
      <w:pPr>
        <w:pStyle w:val="EndNoteBibliography"/>
        <w:spacing w:line="360" w:lineRule="auto"/>
        <w:rPr>
          <w:rFonts w:ascii="Times New Roman" w:hAnsi="Times New Roman"/>
          <w:sz w:val="21"/>
          <w:szCs w:val="21"/>
        </w:rPr>
      </w:pPr>
      <w:bookmarkStart w:id="23" w:name="_ENREF_18"/>
      <w:r w:rsidRPr="00AD22F1">
        <w:rPr>
          <w:rFonts w:ascii="Times New Roman" w:hAnsi="Times New Roman"/>
          <w:sz w:val="21"/>
          <w:szCs w:val="21"/>
        </w:rPr>
        <w:t>Castro-Fornieles, J., Bargalló, N., Calvo, A., Arango, C., Baeza, I., Gonzalez-Pinto, A., Parellada, M., Graell, M., Moreno, C., Otero, S., Janssen, J., Rapado-Castro, M., de la Serna, E., 2018. Gray matter changes and cognitive predictors of 2-year follow-up abnormalities in early-onset first-episode psychosis. European child &amp; adolescent psychiatry 27, 113-126.</w:t>
      </w:r>
      <w:bookmarkEnd w:id="23"/>
    </w:p>
    <w:p w:rsidR="00C92B80" w:rsidRPr="00AD22F1" w:rsidRDefault="00C92B80" w:rsidP="00AD22F1">
      <w:pPr>
        <w:pStyle w:val="EndNoteBibliography"/>
        <w:spacing w:line="360" w:lineRule="auto"/>
        <w:rPr>
          <w:rFonts w:ascii="Times New Roman" w:hAnsi="Times New Roman"/>
          <w:sz w:val="21"/>
          <w:szCs w:val="21"/>
        </w:rPr>
      </w:pPr>
      <w:bookmarkStart w:id="24" w:name="_ENREF_19"/>
      <w:r w:rsidRPr="00AD22F1">
        <w:rPr>
          <w:rFonts w:ascii="Times New Roman" w:hAnsi="Times New Roman"/>
          <w:sz w:val="21"/>
          <w:szCs w:val="21"/>
        </w:rPr>
        <w:t>Chang, M., 2017. Similarities and distinctions of major psychiatric diagnostic categories: multi-modal magnetic resonance imaging studies. China Medical University.</w:t>
      </w:r>
      <w:bookmarkEnd w:id="24"/>
    </w:p>
    <w:p w:rsidR="00C92B80" w:rsidRPr="00AD22F1" w:rsidRDefault="00C92B80" w:rsidP="00AD22F1">
      <w:pPr>
        <w:pStyle w:val="EndNoteBibliography"/>
        <w:spacing w:line="360" w:lineRule="auto"/>
        <w:rPr>
          <w:rFonts w:ascii="Times New Roman" w:hAnsi="Times New Roman"/>
          <w:sz w:val="21"/>
          <w:szCs w:val="21"/>
        </w:rPr>
      </w:pPr>
      <w:bookmarkStart w:id="25" w:name="_ENREF_20"/>
      <w:r w:rsidRPr="00AD22F1">
        <w:rPr>
          <w:rFonts w:ascii="Times New Roman" w:hAnsi="Times New Roman"/>
          <w:sz w:val="21"/>
          <w:szCs w:val="21"/>
        </w:rPr>
        <w:t>Chen, M.H., Kao, Z.K., Chang, W.C., Tu, P.C., Hsu, J.W., Huang, K.L., Su, T.P., Li, C.T., Lin, W.C., Tsai, S.J., Bai, Y.M., 2020. Increased Proinflammatory Cytokines, Executive Dysfunction, and Reduced Gray Matter Volumes In First-Episode Bipolar Disorder and Major Depressive Disorder. Journal of affective disorders 274, 825-831.</w:t>
      </w:r>
      <w:bookmarkEnd w:id="25"/>
    </w:p>
    <w:p w:rsidR="00C92B80" w:rsidRPr="00AD22F1" w:rsidRDefault="00C92B80" w:rsidP="00AD22F1">
      <w:pPr>
        <w:pStyle w:val="EndNoteBibliography"/>
        <w:spacing w:line="360" w:lineRule="auto"/>
        <w:rPr>
          <w:rFonts w:ascii="Times New Roman" w:hAnsi="Times New Roman"/>
          <w:sz w:val="21"/>
          <w:szCs w:val="21"/>
        </w:rPr>
      </w:pPr>
      <w:bookmarkStart w:id="26" w:name="_ENREF_21"/>
      <w:r w:rsidRPr="00AD22F1">
        <w:rPr>
          <w:rFonts w:ascii="Times New Roman" w:hAnsi="Times New Roman"/>
          <w:sz w:val="21"/>
          <w:szCs w:val="21"/>
        </w:rPr>
        <w:t>Chen, X., Wen, W., Malhi, G.S., Ivanovski, B., Sachdev, P.S., 2007. Regional gray matter changes in bipolar disorder: a voxel-based morphometric study. The Australian and New Zealand journal of psychiatry 41, 327-336.</w:t>
      </w:r>
      <w:bookmarkEnd w:id="26"/>
    </w:p>
    <w:p w:rsidR="00C92B80" w:rsidRPr="00AD22F1" w:rsidRDefault="00C92B80" w:rsidP="00AD22F1">
      <w:pPr>
        <w:pStyle w:val="EndNoteBibliography"/>
        <w:spacing w:line="360" w:lineRule="auto"/>
        <w:rPr>
          <w:rFonts w:ascii="Times New Roman" w:hAnsi="Times New Roman"/>
          <w:sz w:val="21"/>
          <w:szCs w:val="21"/>
        </w:rPr>
      </w:pPr>
      <w:bookmarkStart w:id="27" w:name="_ENREF_22"/>
      <w:r w:rsidRPr="00AD22F1">
        <w:rPr>
          <w:rFonts w:ascii="Times New Roman" w:hAnsi="Times New Roman"/>
          <w:sz w:val="21"/>
          <w:szCs w:val="21"/>
        </w:rPr>
        <w:lastRenderedPageBreak/>
        <w:t>Chen, Z., Cui, L., Li, M., Jiang, L., Deng, W., Ma, X., Wang, Q., Huang, C., Wang, Y., Collier, D.A., Gong, Q., Li, T., 2012. Voxel based morphometric and diffusion tensor imaging analysis in male bipolar patients with first-episode mania. Progress in neuro-psychopharmacology &amp; biological psychiatry 36, 231-238.</w:t>
      </w:r>
      <w:bookmarkEnd w:id="27"/>
    </w:p>
    <w:p w:rsidR="00C92B80" w:rsidRPr="00AD22F1" w:rsidRDefault="00C92B80" w:rsidP="00AD22F1">
      <w:pPr>
        <w:pStyle w:val="EndNoteBibliography"/>
        <w:spacing w:line="360" w:lineRule="auto"/>
        <w:rPr>
          <w:rFonts w:ascii="Times New Roman" w:hAnsi="Times New Roman"/>
          <w:sz w:val="21"/>
          <w:szCs w:val="21"/>
        </w:rPr>
      </w:pPr>
      <w:bookmarkStart w:id="28" w:name="_ENREF_23"/>
      <w:r w:rsidRPr="00AD22F1">
        <w:rPr>
          <w:rFonts w:ascii="Times New Roman" w:hAnsi="Times New Roman"/>
          <w:sz w:val="21"/>
          <w:szCs w:val="21"/>
        </w:rPr>
        <w:t>Cui, L., Deng, W., Jiang, L., Huang, C., Chen, Z., Li, M., Gong, Q., Li, T., 2010. A Comparative Study of Voxel-based Morphometry in Patients with Paranoid Schizophrenia and Bipolar Mania. J Sichuan Univ( Med Sci Edi) 41, 5-9.</w:t>
      </w:r>
      <w:bookmarkEnd w:id="28"/>
    </w:p>
    <w:p w:rsidR="00C92B80" w:rsidRPr="00AD22F1" w:rsidRDefault="00C92B80" w:rsidP="00AD22F1">
      <w:pPr>
        <w:pStyle w:val="EndNoteBibliography"/>
        <w:spacing w:line="360" w:lineRule="auto"/>
        <w:rPr>
          <w:rFonts w:ascii="Times New Roman" w:hAnsi="Times New Roman"/>
          <w:sz w:val="21"/>
          <w:szCs w:val="21"/>
        </w:rPr>
      </w:pPr>
      <w:bookmarkStart w:id="29" w:name="_ENREF_24"/>
      <w:r w:rsidRPr="00AD22F1">
        <w:rPr>
          <w:rFonts w:ascii="Times New Roman" w:hAnsi="Times New Roman"/>
          <w:sz w:val="21"/>
          <w:szCs w:val="21"/>
        </w:rPr>
        <w:t>Cui, L., Li, M., Deng, W., Guo, W., Ma, X., Huang, C., Jiang, L., Wang, Y., Collier, D.A., Gong, Q., Li, T., 2011. Overlapping clusters of gray matter deficits in paranoid schizophrenia and psychotic bipolar mania with family history. Neuroscience letters 489, 94-98.</w:t>
      </w:r>
      <w:bookmarkEnd w:id="29"/>
    </w:p>
    <w:p w:rsidR="00C92B80" w:rsidRPr="00AD22F1" w:rsidRDefault="00C92B80" w:rsidP="00AD22F1">
      <w:pPr>
        <w:pStyle w:val="EndNoteBibliography"/>
        <w:spacing w:line="360" w:lineRule="auto"/>
        <w:rPr>
          <w:rFonts w:ascii="Times New Roman" w:hAnsi="Times New Roman"/>
          <w:sz w:val="21"/>
          <w:szCs w:val="21"/>
        </w:rPr>
      </w:pPr>
      <w:bookmarkStart w:id="30" w:name="_ENREF_25"/>
      <w:r w:rsidRPr="00AD22F1">
        <w:rPr>
          <w:rFonts w:ascii="Times New Roman" w:hAnsi="Times New Roman"/>
          <w:sz w:val="21"/>
          <w:szCs w:val="21"/>
        </w:rPr>
        <w:t>Cui, W., zhou, Q., Wang, F., Tang, Y., 2016. Comparison of Amplitude of Low Frequency Fluctuation between Schizophrenia and Bipolar Disorder Patient</w:t>
      </w:r>
      <w:r w:rsidRPr="00AD22F1">
        <w:rPr>
          <w:rFonts w:ascii="Times New Roman" w:hAnsi="Times New Roman"/>
          <w:sz w:val="21"/>
          <w:szCs w:val="21"/>
        </w:rPr>
        <w:t>：</w:t>
      </w:r>
      <w:r w:rsidRPr="00AD22F1">
        <w:rPr>
          <w:rFonts w:ascii="Times New Roman" w:hAnsi="Times New Roman"/>
          <w:sz w:val="21"/>
          <w:szCs w:val="21"/>
        </w:rPr>
        <w:t>a Resting-state Functional Magnetic Resonance Imaging Study. Journal of China Medical University 45, 977-981,984.</w:t>
      </w:r>
      <w:bookmarkEnd w:id="30"/>
    </w:p>
    <w:p w:rsidR="00C92B80" w:rsidRPr="00AD22F1" w:rsidRDefault="00C92B80" w:rsidP="00AD22F1">
      <w:pPr>
        <w:pStyle w:val="EndNoteBibliography"/>
        <w:spacing w:line="360" w:lineRule="auto"/>
        <w:rPr>
          <w:rFonts w:ascii="Times New Roman" w:hAnsi="Times New Roman"/>
          <w:sz w:val="21"/>
          <w:szCs w:val="21"/>
        </w:rPr>
      </w:pPr>
      <w:bookmarkStart w:id="31" w:name="_ENREF_26"/>
      <w:r w:rsidRPr="00AD22F1">
        <w:rPr>
          <w:rFonts w:ascii="Times New Roman" w:hAnsi="Times New Roman"/>
          <w:sz w:val="21"/>
          <w:szCs w:val="21"/>
        </w:rPr>
        <w:t>de Azevedo-Marques Périco, C., Duran, F.L., Zanetti, M.V., Santos, L.C., Murray, R.M., Scazufca, M., Menezes, P.R., Busatto, G.F., Schaufelberger, M.S., 2011. A population-based morphometric MRI study in patients with first-episode psychotic bipolar disorder: comparison with geographically matched healthy controls and major depressive disorder subjects. Bipolar disorders 13, 28-40.</w:t>
      </w:r>
      <w:bookmarkEnd w:id="31"/>
    </w:p>
    <w:p w:rsidR="00C92B80" w:rsidRPr="00AD22F1" w:rsidRDefault="00C92B80" w:rsidP="00AD22F1">
      <w:pPr>
        <w:pStyle w:val="EndNoteBibliography"/>
        <w:spacing w:line="360" w:lineRule="auto"/>
        <w:rPr>
          <w:rFonts w:ascii="Times New Roman" w:hAnsi="Times New Roman"/>
          <w:sz w:val="21"/>
          <w:szCs w:val="21"/>
        </w:rPr>
      </w:pPr>
      <w:bookmarkStart w:id="32" w:name="_ENREF_27"/>
      <w:r w:rsidRPr="00AD22F1">
        <w:rPr>
          <w:rFonts w:ascii="Times New Roman" w:hAnsi="Times New Roman"/>
          <w:sz w:val="21"/>
          <w:szCs w:val="21"/>
        </w:rPr>
        <w:t>Duarte, D.G., Neves Mde, C., Albuquerque, M.R., de Souza-Duran, F.L., Busatto, G., Corrêa, H., 2016. Gray matter brain volumes in childhood-maltreated patients with bipolar disorder type I: A voxel-based morphometric study. Journal of affective disorders 197, 74-80.</w:t>
      </w:r>
      <w:bookmarkEnd w:id="32"/>
    </w:p>
    <w:p w:rsidR="00C92B80" w:rsidRPr="00AD22F1" w:rsidRDefault="00C92B80" w:rsidP="00AD22F1">
      <w:pPr>
        <w:pStyle w:val="EndNoteBibliography"/>
        <w:spacing w:line="360" w:lineRule="auto"/>
        <w:rPr>
          <w:rFonts w:ascii="Times New Roman" w:hAnsi="Times New Roman"/>
          <w:sz w:val="21"/>
          <w:szCs w:val="21"/>
        </w:rPr>
      </w:pPr>
      <w:bookmarkStart w:id="33" w:name="_ENREF_28"/>
      <w:r w:rsidRPr="00AD22F1">
        <w:rPr>
          <w:rFonts w:ascii="Times New Roman" w:hAnsi="Times New Roman"/>
          <w:sz w:val="21"/>
          <w:szCs w:val="21"/>
        </w:rPr>
        <w:t>Eker, C., Simsek, F., Yılmazer, E.E., Kitis, O., Cinar, C., Eker, O.D., Coburn, K., Gonul, A.S., 2014. Brain regions associated with risk and resistance for bipolar I disorder: a voxel-based MRI study of patients with bipolar disorder and their healthy siblings. Bipolar disorders 16, 249-261.</w:t>
      </w:r>
      <w:bookmarkEnd w:id="33"/>
    </w:p>
    <w:p w:rsidR="00C92B80" w:rsidRPr="00AD22F1" w:rsidRDefault="00C92B80" w:rsidP="00AD22F1">
      <w:pPr>
        <w:pStyle w:val="EndNoteBibliography"/>
        <w:spacing w:line="360" w:lineRule="auto"/>
        <w:rPr>
          <w:rFonts w:ascii="Times New Roman" w:hAnsi="Times New Roman"/>
          <w:sz w:val="21"/>
          <w:szCs w:val="21"/>
        </w:rPr>
      </w:pPr>
      <w:bookmarkStart w:id="34" w:name="_ENREF_29"/>
      <w:r w:rsidRPr="00AD22F1">
        <w:rPr>
          <w:rFonts w:ascii="Times New Roman" w:hAnsi="Times New Roman"/>
          <w:sz w:val="21"/>
          <w:szCs w:val="21"/>
        </w:rPr>
        <w:t>Ekman, C.J., Petrovic, P., Johansson, A.G., Sellgren, C., Ingvar, M., Landén, M., 2017. A History of Psychosis in Bipolar Disorder is Associated With Gray Matter Volume Reduction. Schizophrenia bulletin 43, 99-107.</w:t>
      </w:r>
      <w:bookmarkEnd w:id="34"/>
    </w:p>
    <w:p w:rsidR="00C92B80" w:rsidRPr="00AD22F1" w:rsidRDefault="00C92B80" w:rsidP="00AD22F1">
      <w:pPr>
        <w:pStyle w:val="EndNoteBibliography"/>
        <w:spacing w:line="360" w:lineRule="auto"/>
        <w:rPr>
          <w:rFonts w:ascii="Times New Roman" w:hAnsi="Times New Roman"/>
          <w:sz w:val="21"/>
          <w:szCs w:val="21"/>
        </w:rPr>
      </w:pPr>
      <w:bookmarkStart w:id="35" w:name="_ENREF_30"/>
      <w:r w:rsidRPr="00AD22F1">
        <w:rPr>
          <w:rFonts w:ascii="Times New Roman" w:hAnsi="Times New Roman"/>
          <w:sz w:val="21"/>
          <w:szCs w:val="21"/>
        </w:rPr>
        <w:t xml:space="preserve">Fan, L., Zhao, S., Wu, G., Nie, B., Liu, H., Wang, J., Liang, S., Liu, Z., Shan, B., 2016. Gender Differences of Gray Matter Abnormalities in Patients with Bipolar </w:t>
      </w:r>
      <w:r w:rsidRPr="00AD22F1">
        <w:rPr>
          <w:rFonts w:ascii="Times New Roman" w:hAnsi="Times New Roman"/>
          <w:sz w:val="21"/>
          <w:szCs w:val="21"/>
        </w:rPr>
        <w:lastRenderedPageBreak/>
        <w:t>Disorder. Chinese Journal of Clinical Psychology 24, 395-399.</w:t>
      </w:r>
      <w:bookmarkEnd w:id="35"/>
    </w:p>
    <w:p w:rsidR="00C92B80" w:rsidRPr="00AD22F1" w:rsidRDefault="00C92B80" w:rsidP="00AD22F1">
      <w:pPr>
        <w:pStyle w:val="EndNoteBibliography"/>
        <w:spacing w:line="360" w:lineRule="auto"/>
        <w:rPr>
          <w:rFonts w:ascii="Times New Roman" w:hAnsi="Times New Roman"/>
          <w:sz w:val="21"/>
          <w:szCs w:val="21"/>
        </w:rPr>
      </w:pPr>
      <w:bookmarkStart w:id="36" w:name="_ENREF_31"/>
      <w:r w:rsidRPr="00AD22F1">
        <w:rPr>
          <w:rFonts w:ascii="Times New Roman" w:hAnsi="Times New Roman"/>
          <w:sz w:val="21"/>
          <w:szCs w:val="21"/>
        </w:rPr>
        <w:t>Fei, L., Wu, Q., Wang, Y., 2018. Amplitude of low frequency fluctuation and functional connectivity on patients with euthymic bipolar disorder: a resting state fMRI study. J Clin Psychiatry 28, 321-325.</w:t>
      </w:r>
      <w:bookmarkEnd w:id="36"/>
    </w:p>
    <w:p w:rsidR="00C92B80" w:rsidRPr="00AD22F1" w:rsidRDefault="00C92B80" w:rsidP="00AD22F1">
      <w:pPr>
        <w:pStyle w:val="EndNoteBibliography"/>
        <w:spacing w:line="360" w:lineRule="auto"/>
        <w:rPr>
          <w:rFonts w:ascii="Times New Roman" w:hAnsi="Times New Roman"/>
          <w:sz w:val="21"/>
          <w:szCs w:val="21"/>
        </w:rPr>
      </w:pPr>
      <w:bookmarkStart w:id="37" w:name="_ENREF_32"/>
      <w:r w:rsidRPr="00AD22F1">
        <w:rPr>
          <w:rFonts w:ascii="Times New Roman" w:hAnsi="Times New Roman"/>
          <w:sz w:val="21"/>
          <w:szCs w:val="21"/>
        </w:rPr>
        <w:t>Frangou, S., 2011. Brain structural and functional correlates of resilience to Bipolar Disorder. Frontiers in human neuroscience 5, 184.</w:t>
      </w:r>
      <w:bookmarkEnd w:id="37"/>
    </w:p>
    <w:p w:rsidR="00C92B80" w:rsidRPr="00AD22F1" w:rsidRDefault="00C92B80" w:rsidP="00AD22F1">
      <w:pPr>
        <w:pStyle w:val="EndNoteBibliography"/>
        <w:spacing w:line="360" w:lineRule="auto"/>
        <w:rPr>
          <w:rFonts w:ascii="Times New Roman" w:hAnsi="Times New Roman"/>
          <w:sz w:val="21"/>
          <w:szCs w:val="21"/>
        </w:rPr>
      </w:pPr>
      <w:bookmarkStart w:id="38" w:name="_ENREF_33"/>
      <w:r w:rsidRPr="00AD22F1">
        <w:rPr>
          <w:rFonts w:ascii="Times New Roman" w:hAnsi="Times New Roman"/>
          <w:sz w:val="21"/>
          <w:szCs w:val="21"/>
        </w:rPr>
        <w:t>Fu, S., 2017. Comparative Study of Regional Homogeneity of First-episode Bipolar Disorder Depression and First-episode Major Depressive Disorder</w:t>
      </w:r>
      <w:r w:rsidRPr="00AD22F1">
        <w:rPr>
          <w:rFonts w:ascii="Times New Roman" w:hAnsi="Times New Roman"/>
          <w:sz w:val="21"/>
          <w:szCs w:val="21"/>
        </w:rPr>
        <w:t>：</w:t>
      </w:r>
      <w:r w:rsidRPr="00AD22F1">
        <w:rPr>
          <w:rFonts w:ascii="Times New Roman" w:hAnsi="Times New Roman"/>
          <w:sz w:val="21"/>
          <w:szCs w:val="21"/>
        </w:rPr>
        <w:t>A Resting-State Functional Magnetic Resonance Imaging Study. China Medical University.</w:t>
      </w:r>
      <w:bookmarkEnd w:id="38"/>
    </w:p>
    <w:p w:rsidR="00C92B80" w:rsidRPr="00AD22F1" w:rsidRDefault="00C92B80" w:rsidP="00AD22F1">
      <w:pPr>
        <w:pStyle w:val="EndNoteBibliography"/>
        <w:spacing w:line="360" w:lineRule="auto"/>
        <w:rPr>
          <w:rFonts w:ascii="Times New Roman" w:hAnsi="Times New Roman"/>
          <w:sz w:val="21"/>
          <w:szCs w:val="21"/>
        </w:rPr>
      </w:pPr>
      <w:bookmarkStart w:id="39" w:name="_ENREF_34"/>
      <w:r w:rsidRPr="00AD22F1">
        <w:rPr>
          <w:rFonts w:ascii="Times New Roman" w:hAnsi="Times New Roman"/>
          <w:sz w:val="21"/>
          <w:szCs w:val="21"/>
        </w:rPr>
        <w:t>Goikolea, J.M., Dima, D., Landín-Romero, R., Torres, I., DelVecchio, G., Valentí, M., Amann, B.L., Bonnín, C.M., McKenna, P.J., Pomarol-Clotet, E., Frangou, S., Vieta, E., 2019. Multimodal Brain Changes in First-Episode Mania: A Voxel-Based Morphometry, Functional Magnetic Resonance Imaging, and Connectivity Study. Schizophr Bull 45, 464-473.</w:t>
      </w:r>
      <w:bookmarkEnd w:id="39"/>
    </w:p>
    <w:p w:rsidR="00C92B80" w:rsidRPr="00AD22F1" w:rsidRDefault="00C92B80" w:rsidP="00AD22F1">
      <w:pPr>
        <w:pStyle w:val="EndNoteBibliography"/>
        <w:spacing w:line="360" w:lineRule="auto"/>
        <w:rPr>
          <w:rFonts w:ascii="Times New Roman" w:hAnsi="Times New Roman"/>
          <w:sz w:val="21"/>
          <w:szCs w:val="21"/>
        </w:rPr>
      </w:pPr>
      <w:bookmarkStart w:id="40" w:name="_ENREF_35"/>
      <w:r w:rsidRPr="00AD22F1">
        <w:rPr>
          <w:rFonts w:ascii="Times New Roman" w:hAnsi="Times New Roman"/>
          <w:sz w:val="21"/>
          <w:szCs w:val="21"/>
        </w:rPr>
        <w:t>Ha, T.H., Ha, K., Kim, J.H., Choi, J.E., 2009. Regional brain gray matter abnormalities in patients with bipolar II disorder: a comparison study with bipolar I patients and healthy controls. Neurosci Lett 456, 44-48.</w:t>
      </w:r>
      <w:bookmarkEnd w:id="40"/>
    </w:p>
    <w:p w:rsidR="00C92B80" w:rsidRPr="00AD22F1" w:rsidRDefault="00C92B80" w:rsidP="00AD22F1">
      <w:pPr>
        <w:pStyle w:val="EndNoteBibliography"/>
        <w:spacing w:line="360" w:lineRule="auto"/>
        <w:rPr>
          <w:rFonts w:ascii="Times New Roman" w:hAnsi="Times New Roman"/>
          <w:sz w:val="21"/>
          <w:szCs w:val="21"/>
        </w:rPr>
      </w:pPr>
      <w:bookmarkStart w:id="41" w:name="_ENREF_36"/>
      <w:r w:rsidRPr="00AD22F1">
        <w:rPr>
          <w:rFonts w:ascii="Times New Roman" w:hAnsi="Times New Roman"/>
          <w:sz w:val="21"/>
          <w:szCs w:val="21"/>
        </w:rPr>
        <w:t>Hajek, T., Calkin, C., Blagdon, R., Slaney, C., Uher, R., Alda, M., 2014. Insulin Resistance, Diabetes Mellitus, and Brain Structure in Bipolar Disorders. Neuropsychopharmacology 39, 2910-2918.</w:t>
      </w:r>
      <w:bookmarkEnd w:id="41"/>
    </w:p>
    <w:p w:rsidR="00C92B80" w:rsidRPr="00AD22F1" w:rsidRDefault="00C92B80" w:rsidP="00AD22F1">
      <w:pPr>
        <w:pStyle w:val="EndNoteBibliography"/>
        <w:spacing w:line="360" w:lineRule="auto"/>
        <w:rPr>
          <w:rFonts w:ascii="Times New Roman" w:hAnsi="Times New Roman"/>
          <w:sz w:val="21"/>
          <w:szCs w:val="21"/>
        </w:rPr>
      </w:pPr>
      <w:bookmarkStart w:id="42" w:name="_ENREF_37"/>
      <w:r w:rsidRPr="00AD22F1">
        <w:rPr>
          <w:rFonts w:ascii="Times New Roman" w:hAnsi="Times New Roman"/>
          <w:sz w:val="21"/>
          <w:szCs w:val="21"/>
        </w:rPr>
        <w:t>Hajek, T., Cullis, J., Novak, T., Kopecek, M., Höschl, C., Blagdon, R., O'Donovan, C., Bauer, M., Young, L.T., Macqueen, G., Alda, M., 2012. Hippocampal volumes in bipolar disorders: opposing effects of illness burden and lithium treatment. Bipolar Disord 14, 261-270.</w:t>
      </w:r>
      <w:bookmarkEnd w:id="42"/>
    </w:p>
    <w:p w:rsidR="00C92B80" w:rsidRPr="00AD22F1" w:rsidRDefault="00C92B80" w:rsidP="00AD22F1">
      <w:pPr>
        <w:pStyle w:val="EndNoteBibliography"/>
        <w:spacing w:line="360" w:lineRule="auto"/>
        <w:rPr>
          <w:rFonts w:ascii="Times New Roman" w:hAnsi="Times New Roman"/>
          <w:sz w:val="21"/>
          <w:szCs w:val="21"/>
        </w:rPr>
      </w:pPr>
      <w:bookmarkStart w:id="43" w:name="_ENREF_38"/>
      <w:r w:rsidRPr="00AD22F1">
        <w:rPr>
          <w:rFonts w:ascii="Times New Roman" w:hAnsi="Times New Roman"/>
          <w:sz w:val="21"/>
          <w:szCs w:val="21"/>
        </w:rPr>
        <w:t>Haldane, M., Cunningham, G., Androutsos, C., Frangou, S., 2008. Structural brain correlates of response inhibition in Bipolar Disorder I. Journal of psychopharmacology (Oxford, England) 22, 138-143.</w:t>
      </w:r>
      <w:bookmarkEnd w:id="43"/>
    </w:p>
    <w:p w:rsidR="00C92B80" w:rsidRPr="00AD22F1" w:rsidRDefault="00C92B80" w:rsidP="00AD22F1">
      <w:pPr>
        <w:pStyle w:val="EndNoteBibliography"/>
        <w:spacing w:line="360" w:lineRule="auto"/>
        <w:rPr>
          <w:rFonts w:ascii="Times New Roman" w:hAnsi="Times New Roman"/>
          <w:sz w:val="21"/>
          <w:szCs w:val="21"/>
        </w:rPr>
      </w:pPr>
      <w:bookmarkStart w:id="44" w:name="_ENREF_39"/>
      <w:r w:rsidRPr="00AD22F1">
        <w:rPr>
          <w:rFonts w:ascii="Times New Roman" w:hAnsi="Times New Roman"/>
          <w:sz w:val="21"/>
          <w:szCs w:val="21"/>
        </w:rPr>
        <w:t>He, X., 2017. A resting-state f MRI study of bipolar disorder with onset of major depressive episode. Shanxi Medical University.</w:t>
      </w:r>
      <w:bookmarkEnd w:id="44"/>
    </w:p>
    <w:p w:rsidR="00C92B80" w:rsidRPr="00AD22F1" w:rsidRDefault="00C92B80" w:rsidP="00AD22F1">
      <w:pPr>
        <w:pStyle w:val="EndNoteBibliography"/>
        <w:spacing w:line="360" w:lineRule="auto"/>
        <w:rPr>
          <w:rFonts w:ascii="Times New Roman" w:hAnsi="Times New Roman"/>
          <w:sz w:val="21"/>
          <w:szCs w:val="21"/>
        </w:rPr>
      </w:pPr>
      <w:bookmarkStart w:id="45" w:name="_ENREF_40"/>
      <w:r w:rsidRPr="00AD22F1">
        <w:rPr>
          <w:rFonts w:ascii="Times New Roman" w:hAnsi="Times New Roman"/>
          <w:sz w:val="21"/>
          <w:szCs w:val="21"/>
        </w:rPr>
        <w:lastRenderedPageBreak/>
        <w:t>Hu, A., Xue, Z., Liu, Z., Peng, W., Zhong, H., 2016. Unipolar Depression and Bipolar Depression Manifest Different Brain Abnormalities: A Voxel-based Morphometry Study.</w:t>
      </w:r>
      <w:bookmarkEnd w:id="45"/>
    </w:p>
    <w:p w:rsidR="00C92B80" w:rsidRPr="00AD22F1" w:rsidRDefault="00C92B80" w:rsidP="00AD22F1">
      <w:pPr>
        <w:pStyle w:val="EndNoteBibliography"/>
        <w:spacing w:line="360" w:lineRule="auto"/>
        <w:rPr>
          <w:rFonts w:ascii="Times New Roman" w:hAnsi="Times New Roman"/>
          <w:sz w:val="21"/>
          <w:szCs w:val="21"/>
        </w:rPr>
      </w:pPr>
      <w:bookmarkStart w:id="46" w:name="_ENREF_41"/>
      <w:r w:rsidRPr="00AD22F1">
        <w:rPr>
          <w:rFonts w:ascii="Times New Roman" w:hAnsi="Times New Roman"/>
          <w:sz w:val="21"/>
          <w:szCs w:val="21"/>
        </w:rPr>
        <w:t>Ishida, T., Donishi, T., Iwatani, J., Yamada, S., Takahashi, S., Ukai, S., Shinosaki, K., Terada, M., Kaneoke, Y., 2017. Elucidating the aberrant brain regions in bipolar disorder using T1-weighted/T2-weighted magnetic resonance ratio images. Psychiatry research. Neuroimaging 263, 76-84.</w:t>
      </w:r>
      <w:bookmarkEnd w:id="46"/>
    </w:p>
    <w:p w:rsidR="00C92B80" w:rsidRPr="00AD22F1" w:rsidRDefault="00C92B80" w:rsidP="00AD22F1">
      <w:pPr>
        <w:pStyle w:val="EndNoteBibliography"/>
        <w:spacing w:line="360" w:lineRule="auto"/>
        <w:rPr>
          <w:rFonts w:ascii="Times New Roman" w:hAnsi="Times New Roman"/>
          <w:sz w:val="21"/>
          <w:szCs w:val="21"/>
        </w:rPr>
      </w:pPr>
      <w:bookmarkStart w:id="47" w:name="_ENREF_42"/>
      <w:r w:rsidRPr="00AD22F1">
        <w:rPr>
          <w:rFonts w:ascii="Times New Roman" w:hAnsi="Times New Roman"/>
          <w:sz w:val="21"/>
          <w:szCs w:val="21"/>
        </w:rPr>
        <w:t>Ji, E., Bai, Y., Li, L., Tang, F., Peng, D., Fang, Y., Chen, H., Yang, H., 2018. Effect of mood stabilizer on gray matter volume in patients with bipolar disorder I. Chin J Behav Med &amp; Brain Sci 27, 808-813.</w:t>
      </w:r>
      <w:bookmarkEnd w:id="47"/>
    </w:p>
    <w:p w:rsidR="00C92B80" w:rsidRPr="00AD22F1" w:rsidRDefault="00C92B80" w:rsidP="00AD22F1">
      <w:pPr>
        <w:pStyle w:val="EndNoteBibliography"/>
        <w:spacing w:line="360" w:lineRule="auto"/>
        <w:rPr>
          <w:rFonts w:ascii="Times New Roman" w:hAnsi="Times New Roman"/>
          <w:sz w:val="21"/>
          <w:szCs w:val="21"/>
        </w:rPr>
      </w:pPr>
      <w:bookmarkStart w:id="48" w:name="_ENREF_43"/>
      <w:r w:rsidRPr="00AD22F1">
        <w:rPr>
          <w:rFonts w:ascii="Times New Roman" w:hAnsi="Times New Roman"/>
          <w:sz w:val="21"/>
          <w:szCs w:val="21"/>
        </w:rPr>
        <w:t>Jiang, X., 2014. Comparative Study of Amplitude of Low-frequency Fluctuations inPrefrontal Cortex and Cingulate Cortex of First-episode Bipolar Disorder Depression and First-episode Maj or Depressive Disorder</w:t>
      </w:r>
      <w:r w:rsidRPr="00AD22F1">
        <w:rPr>
          <w:rFonts w:ascii="Times New Roman" w:hAnsi="Times New Roman"/>
          <w:sz w:val="21"/>
          <w:szCs w:val="21"/>
        </w:rPr>
        <w:t>：</w:t>
      </w:r>
      <w:r w:rsidRPr="00AD22F1">
        <w:rPr>
          <w:rFonts w:ascii="Times New Roman" w:hAnsi="Times New Roman"/>
          <w:sz w:val="21"/>
          <w:szCs w:val="21"/>
        </w:rPr>
        <w:t>A Resting-State Functional Magnetic Resonance Imaging Study. China Medical University.</w:t>
      </w:r>
      <w:bookmarkEnd w:id="48"/>
    </w:p>
    <w:p w:rsidR="00C92B80" w:rsidRPr="00AD22F1" w:rsidRDefault="00C92B80" w:rsidP="00AD22F1">
      <w:pPr>
        <w:pStyle w:val="EndNoteBibliography"/>
        <w:spacing w:line="360" w:lineRule="auto"/>
        <w:rPr>
          <w:rFonts w:ascii="Times New Roman" w:hAnsi="Times New Roman"/>
          <w:sz w:val="21"/>
          <w:szCs w:val="21"/>
        </w:rPr>
      </w:pPr>
      <w:bookmarkStart w:id="49" w:name="_ENREF_44"/>
      <w:r w:rsidRPr="00AD22F1">
        <w:rPr>
          <w:rFonts w:ascii="Times New Roman" w:hAnsi="Times New Roman"/>
          <w:sz w:val="21"/>
          <w:szCs w:val="21"/>
        </w:rPr>
        <w:t>Jiang, X., Dai, X., Kale Edmiston, E., Zhou, Q., Xu, K., Zhou, Y., Wu, F., Kong, L., Wei, S., Zhou, Y., Chang, M., Geng, H., Wang, D., Wang, Y., Cui, W., Wang, F., Tang, Y., 2017. Alteration of cortico-limbic-striatal neural system in major depressive disorder and bipolar disorder. Journal of affective disorders 221, 297-303.</w:t>
      </w:r>
      <w:bookmarkEnd w:id="49"/>
    </w:p>
    <w:p w:rsidR="00C92B80" w:rsidRPr="00AD22F1" w:rsidRDefault="00C92B80" w:rsidP="00AD22F1">
      <w:pPr>
        <w:pStyle w:val="EndNoteBibliography"/>
        <w:spacing w:line="360" w:lineRule="auto"/>
        <w:rPr>
          <w:rFonts w:ascii="Times New Roman" w:hAnsi="Times New Roman"/>
          <w:sz w:val="21"/>
          <w:szCs w:val="21"/>
        </w:rPr>
      </w:pPr>
      <w:bookmarkStart w:id="50" w:name="_ENREF_45"/>
      <w:r w:rsidRPr="00AD22F1">
        <w:rPr>
          <w:rFonts w:ascii="Times New Roman" w:hAnsi="Times New Roman"/>
          <w:sz w:val="21"/>
          <w:szCs w:val="21"/>
        </w:rPr>
        <w:t>Jiang, X., Fu, S., Yin, Z., Kang, J., Wang, X., Zhou, Y., Wei, S., Wu, F., Kong, L., Wang, F., Tang, Y., 2020. Common and distinct neural activities in frontoparietal network in first-episode bipolar disorder and major depressive disorder: Preliminary findings from a follow-up resting state fMRI study. Journal of affective disorders 260, 653-659.</w:t>
      </w:r>
      <w:bookmarkEnd w:id="50"/>
    </w:p>
    <w:p w:rsidR="00C92B80" w:rsidRPr="00AD22F1" w:rsidRDefault="00C92B80" w:rsidP="00AD22F1">
      <w:pPr>
        <w:pStyle w:val="EndNoteBibliography"/>
        <w:spacing w:line="360" w:lineRule="auto"/>
        <w:rPr>
          <w:rFonts w:ascii="Times New Roman" w:hAnsi="Times New Roman"/>
          <w:sz w:val="21"/>
          <w:szCs w:val="21"/>
        </w:rPr>
      </w:pPr>
      <w:bookmarkStart w:id="51" w:name="_ENREF_46"/>
      <w:r w:rsidRPr="00AD22F1">
        <w:rPr>
          <w:rFonts w:ascii="Times New Roman" w:hAnsi="Times New Roman"/>
          <w:sz w:val="21"/>
          <w:szCs w:val="21"/>
        </w:rPr>
        <w:t>Jiang, X., Zhou, Q., Tang, Y., Wang, F., 2016. Altered Regional Homogeneity in Bipolar Depression</w:t>
      </w:r>
      <w:r w:rsidRPr="00AD22F1">
        <w:rPr>
          <w:rFonts w:ascii="Times New Roman" w:hAnsi="Times New Roman"/>
          <w:sz w:val="21"/>
          <w:szCs w:val="21"/>
        </w:rPr>
        <w:t>：</w:t>
      </w:r>
      <w:r w:rsidRPr="00AD22F1">
        <w:rPr>
          <w:rFonts w:ascii="Times New Roman" w:hAnsi="Times New Roman"/>
          <w:sz w:val="21"/>
          <w:szCs w:val="21"/>
        </w:rPr>
        <w:t>A Resting</w:t>
      </w:r>
      <w:r w:rsidRPr="00AD22F1">
        <w:rPr>
          <w:rFonts w:ascii="Times New Roman" w:eastAsia="MS Gothic" w:hAnsi="Times New Roman"/>
          <w:sz w:val="21"/>
          <w:szCs w:val="21"/>
        </w:rPr>
        <w:t>⁃</w:t>
      </w:r>
      <w:r w:rsidRPr="00AD22F1">
        <w:rPr>
          <w:rFonts w:ascii="Times New Roman" w:hAnsi="Times New Roman"/>
          <w:sz w:val="21"/>
          <w:szCs w:val="21"/>
        </w:rPr>
        <w:t>state Functional Magnetic Resonance Imaging Study. Journal of China Medical University 45, 305-308.</w:t>
      </w:r>
      <w:bookmarkEnd w:id="51"/>
    </w:p>
    <w:p w:rsidR="00C92B80" w:rsidRPr="00AD22F1" w:rsidRDefault="00C92B80" w:rsidP="00AD22F1">
      <w:pPr>
        <w:pStyle w:val="EndNoteBibliography"/>
        <w:spacing w:line="360" w:lineRule="auto"/>
        <w:rPr>
          <w:rFonts w:ascii="Times New Roman" w:hAnsi="Times New Roman"/>
          <w:sz w:val="21"/>
          <w:szCs w:val="21"/>
        </w:rPr>
      </w:pPr>
      <w:bookmarkStart w:id="52" w:name="_ENREF_47"/>
      <w:r w:rsidRPr="00AD22F1">
        <w:rPr>
          <w:rFonts w:ascii="Times New Roman" w:hAnsi="Times New Roman"/>
          <w:sz w:val="21"/>
          <w:szCs w:val="21"/>
        </w:rPr>
        <w:t>Kandilarova, S., Stoyanov, D., Sirakov, N., Maes, M., 2019. Reduced grey matter volume in frontal and temporal areas in depression: contributions from voxel-based morphometry study.  31, 252-257.</w:t>
      </w:r>
      <w:bookmarkEnd w:id="52"/>
    </w:p>
    <w:p w:rsidR="00C92B80" w:rsidRPr="00AD22F1" w:rsidRDefault="00C92B80" w:rsidP="00AD22F1">
      <w:pPr>
        <w:pStyle w:val="EndNoteBibliography"/>
        <w:spacing w:line="360" w:lineRule="auto"/>
        <w:rPr>
          <w:rFonts w:ascii="Times New Roman" w:hAnsi="Times New Roman"/>
          <w:sz w:val="21"/>
          <w:szCs w:val="21"/>
        </w:rPr>
      </w:pPr>
      <w:bookmarkStart w:id="53" w:name="_ENREF_48"/>
      <w:r w:rsidRPr="00AD22F1">
        <w:rPr>
          <w:rFonts w:ascii="Times New Roman" w:hAnsi="Times New Roman"/>
          <w:sz w:val="21"/>
          <w:szCs w:val="21"/>
        </w:rPr>
        <w:t xml:space="preserve">Kempton, M.J., Haldane, M., Jogia, J., Grasby, P.M., Collier, D., Frangou, S., 2009. Dissociable brain structural changes associated with predisposition, resilience, </w:t>
      </w:r>
      <w:r w:rsidRPr="00AD22F1">
        <w:rPr>
          <w:rFonts w:ascii="Times New Roman" w:hAnsi="Times New Roman"/>
          <w:sz w:val="21"/>
          <w:szCs w:val="21"/>
        </w:rPr>
        <w:lastRenderedPageBreak/>
        <w:t>and disease expression in bipolar disorder. The Journal of neuroscience : the official journal of the Society for Neuroscience 29, 10863-10868.</w:t>
      </w:r>
      <w:bookmarkEnd w:id="53"/>
    </w:p>
    <w:p w:rsidR="00C92B80" w:rsidRPr="00AD22F1" w:rsidRDefault="00C92B80" w:rsidP="00AD22F1">
      <w:pPr>
        <w:pStyle w:val="EndNoteBibliography"/>
        <w:spacing w:line="360" w:lineRule="auto"/>
        <w:rPr>
          <w:rFonts w:ascii="Times New Roman" w:hAnsi="Times New Roman"/>
          <w:sz w:val="21"/>
          <w:szCs w:val="21"/>
        </w:rPr>
      </w:pPr>
      <w:bookmarkStart w:id="54" w:name="_ENREF_49"/>
      <w:r w:rsidRPr="00AD22F1">
        <w:rPr>
          <w:rFonts w:ascii="Times New Roman" w:hAnsi="Times New Roman"/>
          <w:sz w:val="21"/>
          <w:szCs w:val="21"/>
        </w:rPr>
        <w:t>Keramatian, K., Su, W., Saraf, G., Chakrabarty, T., Yatham, L.N., 2021. Preservation of Gray Matter Volume in Early Stage of Bipolar Disorder: A Case for Early Intervention. Canadian Journal of Psychiatry-Revue Canadienne De Psychiatrie 66, 139-146.</w:t>
      </w:r>
      <w:bookmarkEnd w:id="54"/>
    </w:p>
    <w:p w:rsidR="00C92B80" w:rsidRPr="00AD22F1" w:rsidRDefault="00C92B80" w:rsidP="00AD22F1">
      <w:pPr>
        <w:pStyle w:val="EndNoteBibliography"/>
        <w:spacing w:line="360" w:lineRule="auto"/>
        <w:rPr>
          <w:rFonts w:ascii="Times New Roman" w:hAnsi="Times New Roman"/>
          <w:sz w:val="21"/>
          <w:szCs w:val="21"/>
        </w:rPr>
      </w:pPr>
      <w:bookmarkStart w:id="55" w:name="_ENREF_50"/>
      <w:r w:rsidRPr="00AD22F1">
        <w:rPr>
          <w:rFonts w:ascii="Times New Roman" w:hAnsi="Times New Roman"/>
          <w:sz w:val="21"/>
          <w:szCs w:val="21"/>
        </w:rPr>
        <w:t>Kozicky, J.M., Ha, T.H., Torres, I.J., Bond, D.J., Honer, W.G., Lam, R.W., Yatham, L.N., 2013. Relationship between frontostriatal morphology and executive function deficits in bipolar I disorder following a first manic episode: data from the Systematic Treatment Optimization Program for Early Mania (STOP-EM). Bipolar disorders 15, 657-668.</w:t>
      </w:r>
      <w:bookmarkEnd w:id="55"/>
    </w:p>
    <w:p w:rsidR="00C92B80" w:rsidRPr="00AD22F1" w:rsidRDefault="00C92B80" w:rsidP="00AD22F1">
      <w:pPr>
        <w:pStyle w:val="EndNoteBibliography"/>
        <w:spacing w:line="360" w:lineRule="auto"/>
        <w:rPr>
          <w:rFonts w:ascii="Times New Roman" w:hAnsi="Times New Roman"/>
          <w:sz w:val="21"/>
          <w:szCs w:val="21"/>
        </w:rPr>
      </w:pPr>
      <w:bookmarkStart w:id="56" w:name="_ENREF_51"/>
      <w:r w:rsidRPr="00AD22F1">
        <w:rPr>
          <w:rFonts w:ascii="Times New Roman" w:hAnsi="Times New Roman"/>
          <w:sz w:val="21"/>
          <w:szCs w:val="21"/>
        </w:rPr>
        <w:t>Kozicky, J.M., McGirr, A., Bond, D.J., Gonzalez, M., Silveira, L.E., Keramatian, K., Torres, I.J., Lam, R.W., Yatham, L.N., 2016. Neuroprogression and episode recurrence in bipolar I disorder: A study of gray matter volume changes in first-episode mania and association with clinical outcome. Bipolar disorders 18, 511-519.</w:t>
      </w:r>
      <w:bookmarkEnd w:id="56"/>
    </w:p>
    <w:p w:rsidR="00C92B80" w:rsidRPr="00AD22F1" w:rsidRDefault="00C92B80" w:rsidP="00AD22F1">
      <w:pPr>
        <w:pStyle w:val="EndNoteBibliography"/>
        <w:spacing w:line="360" w:lineRule="auto"/>
        <w:rPr>
          <w:rFonts w:ascii="Times New Roman" w:hAnsi="Times New Roman"/>
          <w:sz w:val="21"/>
          <w:szCs w:val="21"/>
        </w:rPr>
      </w:pPr>
      <w:bookmarkStart w:id="57" w:name="_ENREF_52"/>
      <w:r w:rsidRPr="00AD22F1">
        <w:rPr>
          <w:rFonts w:ascii="Times New Roman" w:hAnsi="Times New Roman"/>
          <w:sz w:val="21"/>
          <w:szCs w:val="21"/>
        </w:rPr>
        <w:t>Lee, D.K., Lee, H., Park, K., Joh, E., Kim, C.E., Ryu, S., 2020. Common gray and white matter abnormalities in schizophrenia and bipolar disorder.  15, e0232826.</w:t>
      </w:r>
      <w:bookmarkEnd w:id="57"/>
    </w:p>
    <w:p w:rsidR="00C92B80" w:rsidRPr="00AD22F1" w:rsidRDefault="00C92B80" w:rsidP="00AD22F1">
      <w:pPr>
        <w:pStyle w:val="EndNoteBibliography"/>
        <w:spacing w:line="360" w:lineRule="auto"/>
        <w:rPr>
          <w:rFonts w:ascii="Times New Roman" w:hAnsi="Times New Roman"/>
          <w:sz w:val="21"/>
          <w:szCs w:val="21"/>
        </w:rPr>
      </w:pPr>
      <w:bookmarkStart w:id="58" w:name="_ENREF_53"/>
      <w:r w:rsidRPr="00AD22F1">
        <w:rPr>
          <w:rFonts w:ascii="Times New Roman" w:hAnsi="Times New Roman"/>
          <w:sz w:val="21"/>
          <w:szCs w:val="21"/>
        </w:rPr>
        <w:t>Lee, J., Choi, S., Kang, J., Won, E., Tae, W.S., Lee, M.S., Ham, B.J., 2017. Structural characteristics of the brain reward circuit regions in patients with bipolar I disorder: A voxel-based morphometric study. Psychiatry research. Neuroimaging 269, 82-89.</w:t>
      </w:r>
      <w:bookmarkEnd w:id="58"/>
    </w:p>
    <w:p w:rsidR="00C92B80" w:rsidRPr="00AD22F1" w:rsidRDefault="00C92B80" w:rsidP="00AD22F1">
      <w:pPr>
        <w:pStyle w:val="EndNoteBibliography"/>
        <w:spacing w:line="360" w:lineRule="auto"/>
        <w:rPr>
          <w:rFonts w:ascii="Times New Roman" w:hAnsi="Times New Roman"/>
          <w:sz w:val="21"/>
          <w:szCs w:val="21"/>
        </w:rPr>
      </w:pPr>
      <w:bookmarkStart w:id="59" w:name="_ENREF_54"/>
      <w:r w:rsidRPr="00AD22F1">
        <w:rPr>
          <w:rFonts w:ascii="Times New Roman" w:hAnsi="Times New Roman"/>
          <w:sz w:val="21"/>
          <w:szCs w:val="21"/>
        </w:rPr>
        <w:t>Li, G., Liu, P., Andari, E., Zhang, A., Zhang, K., 2018. The Role of Amygdala in Patients With Euthymic Bipolar Disorder During Resting State. Frontiers in psychiatry 9, 445.</w:t>
      </w:r>
      <w:bookmarkEnd w:id="59"/>
    </w:p>
    <w:p w:rsidR="00C92B80" w:rsidRPr="00AD22F1" w:rsidRDefault="00C92B80" w:rsidP="00AD22F1">
      <w:pPr>
        <w:pStyle w:val="EndNoteBibliography"/>
        <w:spacing w:line="360" w:lineRule="auto"/>
        <w:rPr>
          <w:rFonts w:ascii="Times New Roman" w:hAnsi="Times New Roman"/>
          <w:sz w:val="21"/>
          <w:szCs w:val="21"/>
        </w:rPr>
      </w:pPr>
      <w:bookmarkStart w:id="60" w:name="_ENREF_55"/>
      <w:r w:rsidRPr="00AD22F1">
        <w:rPr>
          <w:rFonts w:ascii="Times New Roman" w:hAnsi="Times New Roman"/>
          <w:sz w:val="21"/>
          <w:szCs w:val="21"/>
        </w:rPr>
        <w:t>Li, H., 2017. A study of multimodal imaging technique in differentiating bipolar depression from unipolar depression. Shantou University.</w:t>
      </w:r>
      <w:bookmarkEnd w:id="60"/>
    </w:p>
    <w:p w:rsidR="00C92B80" w:rsidRPr="00AD22F1" w:rsidRDefault="00C92B80" w:rsidP="00AD22F1">
      <w:pPr>
        <w:pStyle w:val="EndNoteBibliography"/>
        <w:spacing w:line="360" w:lineRule="auto"/>
        <w:rPr>
          <w:rFonts w:ascii="Times New Roman" w:hAnsi="Times New Roman"/>
          <w:sz w:val="21"/>
          <w:szCs w:val="21"/>
        </w:rPr>
      </w:pPr>
      <w:bookmarkStart w:id="61" w:name="_ENREF_56"/>
      <w:r w:rsidRPr="00AD22F1">
        <w:rPr>
          <w:rFonts w:ascii="Times New Roman" w:hAnsi="Times New Roman"/>
          <w:sz w:val="21"/>
          <w:szCs w:val="21"/>
        </w:rPr>
        <w:t>Li, H., Cui, L., Cao, L., Zhang, Y., Liu, Y., Deng, W., Zhou, W., 2020. Identification of bipolar disorder using a combination of multimodality magnetic resonance imaging and machine learning techniques. BMC psychiatry 20, 488.</w:t>
      </w:r>
      <w:bookmarkEnd w:id="61"/>
    </w:p>
    <w:p w:rsidR="00C92B80" w:rsidRPr="00AD22F1" w:rsidRDefault="00C92B80" w:rsidP="00AD22F1">
      <w:pPr>
        <w:pStyle w:val="EndNoteBibliography"/>
        <w:spacing w:line="360" w:lineRule="auto"/>
        <w:rPr>
          <w:rFonts w:ascii="Times New Roman" w:hAnsi="Times New Roman"/>
          <w:sz w:val="21"/>
          <w:szCs w:val="21"/>
        </w:rPr>
      </w:pPr>
      <w:bookmarkStart w:id="62" w:name="_ENREF_57"/>
      <w:r w:rsidRPr="00AD22F1">
        <w:rPr>
          <w:rFonts w:ascii="Times New Roman" w:hAnsi="Times New Roman"/>
          <w:sz w:val="21"/>
          <w:szCs w:val="21"/>
        </w:rPr>
        <w:t>Li, M., Cui, L., Deng, W., Ma, X., Huang, C., Jiang, L., Wang, Y., Collier, D.A., Gong, Q., Li, T., 2011. Voxel-based morphometric analysis on the volume of gray matter in bipolar I disorder. Psychiatry research 191, 92-97.</w:t>
      </w:r>
      <w:bookmarkEnd w:id="62"/>
    </w:p>
    <w:p w:rsidR="00C92B80" w:rsidRPr="00AD22F1" w:rsidRDefault="00C92B80" w:rsidP="00AD22F1">
      <w:pPr>
        <w:pStyle w:val="EndNoteBibliography"/>
        <w:spacing w:line="360" w:lineRule="auto"/>
        <w:rPr>
          <w:rFonts w:ascii="Times New Roman" w:hAnsi="Times New Roman"/>
          <w:sz w:val="21"/>
          <w:szCs w:val="21"/>
        </w:rPr>
      </w:pPr>
      <w:bookmarkStart w:id="63" w:name="_ENREF_58"/>
      <w:r w:rsidRPr="00AD22F1">
        <w:rPr>
          <w:rFonts w:ascii="Times New Roman" w:hAnsi="Times New Roman"/>
          <w:sz w:val="21"/>
          <w:szCs w:val="21"/>
        </w:rPr>
        <w:lastRenderedPageBreak/>
        <w:t>Li, W., 2014. Regional gray matter volume changes in bipolar disorder: a voxel-based morphometric study. Kunming Medical University.</w:t>
      </w:r>
      <w:bookmarkEnd w:id="63"/>
    </w:p>
    <w:p w:rsidR="00C92B80" w:rsidRPr="00AD22F1" w:rsidRDefault="00C92B80" w:rsidP="00AD22F1">
      <w:pPr>
        <w:pStyle w:val="EndNoteBibliography"/>
        <w:spacing w:line="360" w:lineRule="auto"/>
        <w:rPr>
          <w:rFonts w:ascii="Times New Roman" w:hAnsi="Times New Roman"/>
          <w:sz w:val="21"/>
          <w:szCs w:val="21"/>
        </w:rPr>
      </w:pPr>
      <w:bookmarkStart w:id="64" w:name="_ENREF_59"/>
      <w:r w:rsidRPr="00AD22F1">
        <w:rPr>
          <w:rFonts w:ascii="Times New Roman" w:hAnsi="Times New Roman"/>
          <w:sz w:val="21"/>
          <w:szCs w:val="21"/>
        </w:rPr>
        <w:t>Li, Y., 2018. Fractional amplitude of low frequency fluctuations and gray matter volume on patients with depressed bipolar disorder. Shanxi Medical University.</w:t>
      </w:r>
      <w:bookmarkEnd w:id="64"/>
    </w:p>
    <w:p w:rsidR="00C92B80" w:rsidRPr="00AD22F1" w:rsidRDefault="00C92B80" w:rsidP="00AD22F1">
      <w:pPr>
        <w:pStyle w:val="EndNoteBibliography"/>
        <w:spacing w:line="360" w:lineRule="auto"/>
        <w:rPr>
          <w:rFonts w:ascii="Times New Roman" w:hAnsi="Times New Roman"/>
          <w:sz w:val="21"/>
          <w:szCs w:val="21"/>
        </w:rPr>
      </w:pPr>
      <w:bookmarkStart w:id="65" w:name="_ENREF_60"/>
      <w:r w:rsidRPr="00AD22F1">
        <w:rPr>
          <w:rFonts w:ascii="Times New Roman" w:hAnsi="Times New Roman"/>
          <w:sz w:val="21"/>
          <w:szCs w:val="21"/>
        </w:rPr>
        <w:t>Liang, M.J., Zhou, Q., Yang, K.R., Yang, X.L., Fang, J., Chen, W.L., Huang, Z., 2013. Identify changes of brain regional homogeneity in bipolar disorder and unipolar depression using resting-state FMRI. PloS one 8, e79999.</w:t>
      </w:r>
      <w:bookmarkEnd w:id="65"/>
    </w:p>
    <w:p w:rsidR="00C92B80" w:rsidRPr="00AD22F1" w:rsidRDefault="00C92B80" w:rsidP="00AD22F1">
      <w:pPr>
        <w:pStyle w:val="EndNoteBibliography"/>
        <w:spacing w:line="360" w:lineRule="auto"/>
        <w:rPr>
          <w:rFonts w:ascii="Times New Roman" w:hAnsi="Times New Roman"/>
          <w:sz w:val="21"/>
          <w:szCs w:val="21"/>
        </w:rPr>
      </w:pPr>
      <w:bookmarkStart w:id="66" w:name="_ENREF_61"/>
      <w:r w:rsidRPr="00AD22F1">
        <w:rPr>
          <w:rFonts w:ascii="Times New Roman" w:hAnsi="Times New Roman"/>
          <w:sz w:val="21"/>
          <w:szCs w:val="21"/>
        </w:rPr>
        <w:t>Liu, C.H., Li, F., Li, S.F., Wang, Y.J., Tie, C.L., Wu, H.Y., Zhou, Z., Zhang, D., Dong, J., Yang, Z., Wang, C.Y., 2012a. Abnormal baseline brain activity in bipolar depression: a resting state functional magnetic resonance imaging study. Psychiatry research 203, 175-179.</w:t>
      </w:r>
      <w:bookmarkEnd w:id="66"/>
    </w:p>
    <w:p w:rsidR="00C92B80" w:rsidRPr="00AD22F1" w:rsidRDefault="00C92B80" w:rsidP="00AD22F1">
      <w:pPr>
        <w:pStyle w:val="EndNoteBibliography"/>
        <w:spacing w:line="360" w:lineRule="auto"/>
        <w:rPr>
          <w:rFonts w:ascii="Times New Roman" w:hAnsi="Times New Roman"/>
          <w:sz w:val="21"/>
          <w:szCs w:val="21"/>
        </w:rPr>
      </w:pPr>
      <w:bookmarkStart w:id="67" w:name="_ENREF_62"/>
      <w:r w:rsidRPr="00AD22F1">
        <w:rPr>
          <w:rFonts w:ascii="Times New Roman" w:hAnsi="Times New Roman"/>
          <w:sz w:val="21"/>
          <w:szCs w:val="21"/>
        </w:rPr>
        <w:t>Liu, C.H., Ma, X., Li, F., Wang, Y.J., Tie, C.L., Li, S.F., Chen, T.L., Fan, T.T., Zhang, Y., Dong, J., Yao, L., Wu, X., Wang, C.Y., 2012b. Regional homogeneity within the default mode network in bipolar depression: a resting-state functional magnetic resonance imaging study. PloS one 7, e48181.</w:t>
      </w:r>
      <w:bookmarkEnd w:id="67"/>
    </w:p>
    <w:p w:rsidR="00C92B80" w:rsidRPr="00AD22F1" w:rsidRDefault="00C92B80" w:rsidP="00AD22F1">
      <w:pPr>
        <w:pStyle w:val="EndNoteBibliography"/>
        <w:spacing w:line="360" w:lineRule="auto"/>
        <w:rPr>
          <w:rFonts w:ascii="Times New Roman" w:hAnsi="Times New Roman"/>
          <w:sz w:val="21"/>
          <w:szCs w:val="21"/>
        </w:rPr>
      </w:pPr>
      <w:bookmarkStart w:id="68" w:name="_ENREF_63"/>
      <w:r w:rsidRPr="00AD22F1">
        <w:rPr>
          <w:rFonts w:ascii="Times New Roman" w:hAnsi="Times New Roman"/>
          <w:sz w:val="21"/>
          <w:szCs w:val="21"/>
        </w:rPr>
        <w:t>Liu, C.H., Ma, X., Wu, X., Zhang, Y., Zhou, F.C., Li, F., Tie, C.L., Dong, J., Wang, Y.J., Yang, Z., Wang, C.Y., 2013. Regional homogeneity of resting-state brain abnormalities in bipolar and unipolar depression. Progress in neuro-psychopharmacology &amp; biological psychiatry 41, 52-59.</w:t>
      </w:r>
      <w:bookmarkEnd w:id="68"/>
    </w:p>
    <w:p w:rsidR="00C92B80" w:rsidRPr="00AD22F1" w:rsidRDefault="00C92B80" w:rsidP="00AD22F1">
      <w:pPr>
        <w:pStyle w:val="EndNoteBibliography"/>
        <w:spacing w:line="360" w:lineRule="auto"/>
        <w:rPr>
          <w:rFonts w:ascii="Times New Roman" w:hAnsi="Times New Roman"/>
          <w:sz w:val="21"/>
          <w:szCs w:val="21"/>
        </w:rPr>
      </w:pPr>
      <w:bookmarkStart w:id="69" w:name="_ENREF_64"/>
      <w:r w:rsidRPr="00AD22F1">
        <w:rPr>
          <w:rFonts w:ascii="Times New Roman" w:hAnsi="Times New Roman"/>
          <w:sz w:val="21"/>
          <w:szCs w:val="21"/>
        </w:rPr>
        <w:t>Liu, P., Li, Q., 2020. Similar and Different Regional Homogeneity Changes Between Bipolar Disorder and Unipolar Depression: A Resting-State fMRI Study.  16, 1087-1093.</w:t>
      </w:r>
      <w:bookmarkEnd w:id="69"/>
    </w:p>
    <w:p w:rsidR="00C92B80" w:rsidRPr="00AD22F1" w:rsidRDefault="00C92B80" w:rsidP="00AD22F1">
      <w:pPr>
        <w:pStyle w:val="EndNoteBibliography"/>
        <w:spacing w:line="360" w:lineRule="auto"/>
        <w:rPr>
          <w:rFonts w:ascii="Times New Roman" w:hAnsi="Times New Roman"/>
          <w:sz w:val="21"/>
          <w:szCs w:val="21"/>
        </w:rPr>
      </w:pPr>
      <w:bookmarkStart w:id="70" w:name="_ENREF_65"/>
      <w:r w:rsidRPr="00AD22F1">
        <w:rPr>
          <w:rFonts w:ascii="Times New Roman" w:hAnsi="Times New Roman"/>
          <w:sz w:val="21"/>
          <w:szCs w:val="21"/>
        </w:rPr>
        <w:t>Lochhead, R.A., Parsey, R.V., Oquendo, M.A., Mann, J.J., 2004. Regional brain gray matter volume differences in patients with bipolar disorder as assessed by optimized voxel-based morphometry. Biological psychiatry 55, 1154-1162.</w:t>
      </w:r>
      <w:bookmarkEnd w:id="70"/>
    </w:p>
    <w:p w:rsidR="00C92B80" w:rsidRPr="00AD22F1" w:rsidRDefault="00C92B80" w:rsidP="00AD22F1">
      <w:pPr>
        <w:pStyle w:val="EndNoteBibliography"/>
        <w:spacing w:line="360" w:lineRule="auto"/>
        <w:rPr>
          <w:rFonts w:ascii="Times New Roman" w:hAnsi="Times New Roman"/>
          <w:sz w:val="21"/>
          <w:szCs w:val="21"/>
        </w:rPr>
      </w:pPr>
      <w:bookmarkStart w:id="71" w:name="_ENREF_66"/>
      <w:r w:rsidRPr="00AD22F1">
        <w:rPr>
          <w:rFonts w:ascii="Times New Roman" w:hAnsi="Times New Roman"/>
          <w:sz w:val="21"/>
          <w:szCs w:val="21"/>
        </w:rPr>
        <w:t>Lui, S., Yao, L., Xiao, Y., Keedy, S.K., Reilly, J.L., Keefe, R.S., Tamminga, C.A., Keshavan, M.S., Pearlson, G.D., Gong, Q., Sweeney, J.A., 2015. Resting-state brain function in schizophrenia and psychotic bipolar probands and their first-degree relatives. Psychological medicine 45, 97-108.</w:t>
      </w:r>
      <w:bookmarkEnd w:id="71"/>
    </w:p>
    <w:p w:rsidR="00C92B80" w:rsidRPr="00AD22F1" w:rsidRDefault="00C92B80" w:rsidP="00AD22F1">
      <w:pPr>
        <w:pStyle w:val="EndNoteBibliography"/>
        <w:spacing w:line="360" w:lineRule="auto"/>
        <w:rPr>
          <w:rFonts w:ascii="Times New Roman" w:hAnsi="Times New Roman"/>
          <w:sz w:val="21"/>
          <w:szCs w:val="21"/>
        </w:rPr>
      </w:pPr>
      <w:bookmarkStart w:id="72" w:name="_ENREF_67"/>
      <w:r w:rsidRPr="00AD22F1">
        <w:rPr>
          <w:rFonts w:ascii="Times New Roman" w:hAnsi="Times New Roman"/>
          <w:sz w:val="21"/>
          <w:szCs w:val="21"/>
        </w:rPr>
        <w:t>Lv, L., Zhang, R., Yan, W., Ni, L., Peng, X., Xie, S., 2019. Study on cognitive function and fractional amplitude of low frequency fluctuation in patients with bipolar depression. China Medical Herald 16, 76-79+91+189.</w:t>
      </w:r>
      <w:bookmarkEnd w:id="72"/>
    </w:p>
    <w:p w:rsidR="00C92B80" w:rsidRPr="00AD22F1" w:rsidRDefault="00C92B80" w:rsidP="00AD22F1">
      <w:pPr>
        <w:pStyle w:val="EndNoteBibliography"/>
        <w:spacing w:line="360" w:lineRule="auto"/>
        <w:rPr>
          <w:rFonts w:ascii="Times New Roman" w:hAnsi="Times New Roman"/>
          <w:sz w:val="21"/>
          <w:szCs w:val="21"/>
        </w:rPr>
      </w:pPr>
      <w:bookmarkStart w:id="73" w:name="_ENREF_68"/>
      <w:r w:rsidRPr="00AD22F1">
        <w:rPr>
          <w:rFonts w:ascii="Times New Roman" w:hAnsi="Times New Roman"/>
          <w:sz w:val="21"/>
          <w:szCs w:val="21"/>
        </w:rPr>
        <w:lastRenderedPageBreak/>
        <w:t>Lyoo, I.K., Kim, M.J., Stoll, A.L., Demopulos, C.M., Parow, A.M., Dager, S.R., Friedman, S.D., Dunner, D.L., Renshaw, P.F., 2004. Frontal lobe gray matter density decreases in bipolar I disorder. Biological psychiatry 55, 648-651.</w:t>
      </w:r>
      <w:bookmarkEnd w:id="73"/>
    </w:p>
    <w:p w:rsidR="00C92B80" w:rsidRPr="00AD22F1" w:rsidRDefault="00C92B80" w:rsidP="00AD22F1">
      <w:pPr>
        <w:pStyle w:val="EndNoteBibliography"/>
        <w:spacing w:line="360" w:lineRule="auto"/>
        <w:rPr>
          <w:rFonts w:ascii="Times New Roman" w:hAnsi="Times New Roman"/>
          <w:sz w:val="21"/>
          <w:szCs w:val="21"/>
        </w:rPr>
      </w:pPr>
      <w:bookmarkStart w:id="74" w:name="_ENREF_69"/>
      <w:r w:rsidRPr="00AD22F1">
        <w:rPr>
          <w:rFonts w:ascii="Times New Roman" w:hAnsi="Times New Roman"/>
          <w:sz w:val="21"/>
          <w:szCs w:val="21"/>
        </w:rPr>
        <w:t>Maggioni, E., Crespo-Facorro, B., Nenadic, I., Benedetti, F., Gaser, C., Sauer, H., Roiz-Santiañez, R., Poletti, S., Marinelli, V., Bellani, M., Perlini, C., Ruggeri, M., Altamura, A.C., Diwadkar, V.A., Brambilla, P., 2017. Common and distinct structural features of schizophrenia and bipolar disorder: The European Network on Psychosis, Affective disorders and Cognitive Trajectory (ENPACT) study. PloS one 12, e0188000.</w:t>
      </w:r>
      <w:bookmarkEnd w:id="74"/>
    </w:p>
    <w:p w:rsidR="00C92B80" w:rsidRPr="00AD22F1" w:rsidRDefault="00C92B80" w:rsidP="00AD22F1">
      <w:pPr>
        <w:pStyle w:val="EndNoteBibliography"/>
        <w:spacing w:line="360" w:lineRule="auto"/>
        <w:rPr>
          <w:rFonts w:ascii="Times New Roman" w:hAnsi="Times New Roman"/>
          <w:sz w:val="21"/>
          <w:szCs w:val="21"/>
        </w:rPr>
      </w:pPr>
      <w:bookmarkStart w:id="75" w:name="_ENREF_70"/>
      <w:r w:rsidRPr="00AD22F1">
        <w:rPr>
          <w:rFonts w:ascii="Times New Roman" w:hAnsi="Times New Roman"/>
          <w:sz w:val="21"/>
          <w:szCs w:val="21"/>
        </w:rPr>
        <w:t>Marotta, G., Delvecchio, G., 2019. The metabolic basis of psychosis in bipolar disorder: A positron emission tomography study.  21, 151-158.</w:t>
      </w:r>
      <w:bookmarkEnd w:id="75"/>
    </w:p>
    <w:p w:rsidR="00C92B80" w:rsidRPr="00AD22F1" w:rsidRDefault="00C92B80" w:rsidP="00AD22F1">
      <w:pPr>
        <w:pStyle w:val="EndNoteBibliography"/>
        <w:spacing w:line="360" w:lineRule="auto"/>
        <w:rPr>
          <w:rFonts w:ascii="Times New Roman" w:hAnsi="Times New Roman"/>
          <w:sz w:val="21"/>
          <w:szCs w:val="21"/>
        </w:rPr>
      </w:pPr>
      <w:bookmarkStart w:id="76" w:name="_ENREF_71"/>
      <w:r w:rsidRPr="00AD22F1">
        <w:rPr>
          <w:rFonts w:ascii="Times New Roman" w:hAnsi="Times New Roman"/>
          <w:sz w:val="21"/>
          <w:szCs w:val="21"/>
        </w:rPr>
        <w:t>Matsubara, T., Matsuo, K., Harada, K., Nakano, M., Nakashima, M., Watanuki, T., Egashira, K., Furukawa, M., Matsunaga, N., Watanabe, Y., 2016. Distinct and Shared Endophenotypes of Neural Substrates in Bipolar and Major Depressive Disorders. PloS one 11, e0168493.</w:t>
      </w:r>
      <w:bookmarkEnd w:id="76"/>
    </w:p>
    <w:p w:rsidR="00C92B80" w:rsidRPr="00AD22F1" w:rsidRDefault="00C92B80" w:rsidP="00AD22F1">
      <w:pPr>
        <w:pStyle w:val="EndNoteBibliography"/>
        <w:spacing w:line="360" w:lineRule="auto"/>
        <w:rPr>
          <w:rFonts w:ascii="Times New Roman" w:hAnsi="Times New Roman"/>
          <w:sz w:val="21"/>
          <w:szCs w:val="21"/>
        </w:rPr>
      </w:pPr>
      <w:bookmarkStart w:id="77" w:name="_ENREF_72"/>
      <w:r w:rsidRPr="00AD22F1">
        <w:rPr>
          <w:rFonts w:ascii="Times New Roman" w:hAnsi="Times New Roman"/>
          <w:sz w:val="21"/>
          <w:szCs w:val="21"/>
        </w:rPr>
        <w:t>Matsuo, K., Kopecek, M., Nicoletti, M.A., Hatch, J.P., Watanabe, Y., Nery, F.G., Zunta-Soares, G., Soares, J.C., 2012. New structural brain imaging endophenotype in bipolar disorder. Molecular psychiatry 17, 412-420.</w:t>
      </w:r>
      <w:bookmarkEnd w:id="77"/>
    </w:p>
    <w:p w:rsidR="00C92B80" w:rsidRPr="00AD22F1" w:rsidRDefault="00C92B80" w:rsidP="00AD22F1">
      <w:pPr>
        <w:pStyle w:val="EndNoteBibliography"/>
        <w:spacing w:line="360" w:lineRule="auto"/>
        <w:rPr>
          <w:rFonts w:ascii="Times New Roman" w:hAnsi="Times New Roman"/>
          <w:sz w:val="21"/>
          <w:szCs w:val="21"/>
        </w:rPr>
      </w:pPr>
      <w:bookmarkStart w:id="78" w:name="_ENREF_73"/>
      <w:r w:rsidRPr="00AD22F1">
        <w:rPr>
          <w:rFonts w:ascii="Times New Roman" w:hAnsi="Times New Roman"/>
          <w:sz w:val="21"/>
          <w:szCs w:val="21"/>
        </w:rPr>
        <w:t>McIntosh, A.M., Job, D.E., Moorhead, T.W., Harrison, L.K., Forrester, K., Lawrie, S.M., Johnstone, E.C., 2004. Voxel-based morphometry of patients with schizophrenia or bipolar disorder and their unaffected relatives. Biological psychiatry 56, 544-552.</w:t>
      </w:r>
      <w:bookmarkEnd w:id="78"/>
    </w:p>
    <w:p w:rsidR="00C92B80" w:rsidRPr="00AD22F1" w:rsidRDefault="00C92B80" w:rsidP="00AD22F1">
      <w:pPr>
        <w:pStyle w:val="EndNoteBibliography"/>
        <w:spacing w:line="360" w:lineRule="auto"/>
        <w:rPr>
          <w:rFonts w:ascii="Times New Roman" w:hAnsi="Times New Roman"/>
          <w:sz w:val="21"/>
          <w:szCs w:val="21"/>
        </w:rPr>
      </w:pPr>
      <w:bookmarkStart w:id="79" w:name="_ENREF_74"/>
      <w:r w:rsidRPr="00AD22F1">
        <w:rPr>
          <w:rFonts w:ascii="Times New Roman" w:hAnsi="Times New Roman"/>
          <w:sz w:val="21"/>
          <w:szCs w:val="21"/>
        </w:rPr>
        <w:t>Minuzzi, L., Syan, S.K., Smith, M., Hall, A., Hall, G.B., Frey, B.N., 2018. Structural and functional changes in the somatosensory cortex in euthymic females with bipolar disorder. The Australian and New Zealand journal of psychiatry 52, 1075-1083.</w:t>
      </w:r>
      <w:bookmarkEnd w:id="79"/>
    </w:p>
    <w:p w:rsidR="00C92B80" w:rsidRPr="00AD22F1" w:rsidRDefault="00C92B80" w:rsidP="00AD22F1">
      <w:pPr>
        <w:pStyle w:val="EndNoteBibliography"/>
        <w:spacing w:line="360" w:lineRule="auto"/>
        <w:rPr>
          <w:rFonts w:ascii="Times New Roman" w:hAnsi="Times New Roman"/>
          <w:sz w:val="21"/>
          <w:szCs w:val="21"/>
        </w:rPr>
      </w:pPr>
      <w:bookmarkStart w:id="80" w:name="_ENREF_75"/>
      <w:r w:rsidRPr="00AD22F1">
        <w:rPr>
          <w:rFonts w:ascii="Times New Roman" w:hAnsi="Times New Roman"/>
          <w:sz w:val="21"/>
          <w:szCs w:val="21"/>
        </w:rPr>
        <w:t>Molina, V., Galindo, G., Cortés, B., de Herrera, A.G., Ledo, A., Sanz, J., Montes, C., Hernández-Tamames, J.A., 2011. Different gray matter patterns in chronic schizophrenia and chronic bipolar disorder patients identified using voxel-based morphometry. European archives of psychiatry and clinical neuroscience 261, 313-322.</w:t>
      </w:r>
      <w:bookmarkEnd w:id="80"/>
    </w:p>
    <w:p w:rsidR="00C92B80" w:rsidRPr="00AD22F1" w:rsidRDefault="00C92B80" w:rsidP="00AD22F1">
      <w:pPr>
        <w:pStyle w:val="EndNoteBibliography"/>
        <w:spacing w:line="360" w:lineRule="auto"/>
        <w:rPr>
          <w:rFonts w:ascii="Times New Roman" w:hAnsi="Times New Roman"/>
          <w:sz w:val="21"/>
          <w:szCs w:val="21"/>
        </w:rPr>
      </w:pPr>
      <w:bookmarkStart w:id="81" w:name="_ENREF_76"/>
      <w:r w:rsidRPr="00AD22F1">
        <w:rPr>
          <w:rFonts w:ascii="Times New Roman" w:hAnsi="Times New Roman"/>
          <w:sz w:val="21"/>
          <w:szCs w:val="21"/>
        </w:rPr>
        <w:t xml:space="preserve">Narita, K., Suda, M., Takei, Y., Aoyama, Y., Majima, T., Kameyama, M., Kosaka, H., Amanuma, M., Fukuda, M., Mikuni, M., 2011. Volume reduction of </w:t>
      </w:r>
      <w:r w:rsidRPr="00AD22F1">
        <w:rPr>
          <w:rFonts w:ascii="Times New Roman" w:hAnsi="Times New Roman"/>
          <w:sz w:val="21"/>
          <w:szCs w:val="21"/>
        </w:rPr>
        <w:lastRenderedPageBreak/>
        <w:t>ventromedial prefrontal cortex in bipolar II patients with rapid cycling: a voxel-based morphometric study. Progress in neuro-psychopharmacology &amp; biological psychiatry 35, 439-445.</w:t>
      </w:r>
      <w:bookmarkEnd w:id="81"/>
    </w:p>
    <w:p w:rsidR="00C92B80" w:rsidRPr="00AD22F1" w:rsidRDefault="00C92B80" w:rsidP="00AD22F1">
      <w:pPr>
        <w:pStyle w:val="EndNoteBibliography"/>
        <w:spacing w:line="360" w:lineRule="auto"/>
        <w:rPr>
          <w:rFonts w:ascii="Times New Roman" w:hAnsi="Times New Roman"/>
          <w:sz w:val="21"/>
          <w:szCs w:val="21"/>
        </w:rPr>
      </w:pPr>
      <w:bookmarkStart w:id="82" w:name="_ENREF_77"/>
      <w:r w:rsidRPr="00AD22F1">
        <w:rPr>
          <w:rFonts w:ascii="Times New Roman" w:hAnsi="Times New Roman"/>
          <w:sz w:val="21"/>
          <w:szCs w:val="21"/>
        </w:rPr>
        <w:t>Nenadic, I., Maitra, R., Langbein, K., Dietzek, M., Lorenz, C., Smesny, S., Reichenbach, J.R., Sauer, H., Gaser, C., 2015. Brain structure in schizophrenia vs. psychotic bipolar I disorder: A VBM study. Schizophrenia research 165, 212-219.</w:t>
      </w:r>
      <w:bookmarkEnd w:id="82"/>
    </w:p>
    <w:p w:rsidR="00C92B80" w:rsidRPr="00AD22F1" w:rsidRDefault="00C92B80" w:rsidP="00AD22F1">
      <w:pPr>
        <w:pStyle w:val="EndNoteBibliography"/>
        <w:spacing w:line="360" w:lineRule="auto"/>
        <w:rPr>
          <w:rFonts w:ascii="Times New Roman" w:hAnsi="Times New Roman"/>
          <w:sz w:val="21"/>
          <w:szCs w:val="21"/>
        </w:rPr>
      </w:pPr>
      <w:bookmarkStart w:id="83" w:name="_ENREF_78"/>
      <w:r w:rsidRPr="00AD22F1">
        <w:rPr>
          <w:rFonts w:ascii="Times New Roman" w:hAnsi="Times New Roman"/>
          <w:sz w:val="21"/>
          <w:szCs w:val="21"/>
        </w:rPr>
        <w:t>Nery, F.G., Gigante, A.D., Amaral, J.A., Fernandes, F.B., Berutti, M., Almeida, K.M., Carneiro Cde, G., Duran, F.L., Otaduy, M.G., Leite, C.C., Busatto, G., Lafer, B., 2015. Gray matter volumes in patients with bipolar disorder and their first-degree relatives. Psychiatry research 234, 188-193.</w:t>
      </w:r>
      <w:bookmarkEnd w:id="83"/>
    </w:p>
    <w:p w:rsidR="00C92B80" w:rsidRPr="00AD22F1" w:rsidRDefault="00C92B80" w:rsidP="00AD22F1">
      <w:pPr>
        <w:pStyle w:val="EndNoteBibliography"/>
        <w:spacing w:line="360" w:lineRule="auto"/>
        <w:rPr>
          <w:rFonts w:ascii="Times New Roman" w:hAnsi="Times New Roman"/>
          <w:sz w:val="21"/>
          <w:szCs w:val="21"/>
        </w:rPr>
      </w:pPr>
      <w:bookmarkStart w:id="84" w:name="_ENREF_79"/>
      <w:r w:rsidRPr="00AD22F1">
        <w:rPr>
          <w:rFonts w:ascii="Times New Roman" w:hAnsi="Times New Roman"/>
          <w:sz w:val="21"/>
          <w:szCs w:val="21"/>
        </w:rPr>
        <w:t>Neves Mde, C., Albuquerque, M.R., Malloy-Diniz, L., Nicolato, R., Silva Neves, F., de Souza-Duran, F.L., Busatto, G., Corrêa, H., 2015. A voxel-based morphometry study of gray matter correlates of facial emotion recognition in bipolar disorder. Psychiatry research 233, 158-164.</w:t>
      </w:r>
      <w:bookmarkEnd w:id="84"/>
    </w:p>
    <w:p w:rsidR="00C92B80" w:rsidRPr="00AD22F1" w:rsidRDefault="00C92B80" w:rsidP="00AD22F1">
      <w:pPr>
        <w:pStyle w:val="EndNoteBibliography"/>
        <w:spacing w:line="360" w:lineRule="auto"/>
        <w:rPr>
          <w:rFonts w:ascii="Times New Roman" w:hAnsi="Times New Roman"/>
          <w:sz w:val="21"/>
          <w:szCs w:val="21"/>
        </w:rPr>
      </w:pPr>
      <w:bookmarkStart w:id="85" w:name="_ENREF_80"/>
      <w:r w:rsidRPr="00AD22F1">
        <w:rPr>
          <w:rFonts w:ascii="Times New Roman" w:hAnsi="Times New Roman"/>
          <w:sz w:val="21"/>
          <w:szCs w:val="21"/>
        </w:rPr>
        <w:t>Nugent, A.C., Milham, M.P., Bain, E.E., Mah, L., Cannon, D.M., Marrett, S., Zarate, C.A., Pine, D.S., Price, J.L., Drevets, W.C., 2006. Cortical abnormalities in bipolar disorder investigated with MRI and voxel-based morphometry. NeuroImage 30, 485-497.</w:t>
      </w:r>
      <w:bookmarkEnd w:id="85"/>
    </w:p>
    <w:p w:rsidR="00C92B80" w:rsidRPr="00AD22F1" w:rsidRDefault="00C92B80" w:rsidP="00AD22F1">
      <w:pPr>
        <w:pStyle w:val="EndNoteBibliography"/>
        <w:spacing w:line="360" w:lineRule="auto"/>
        <w:rPr>
          <w:rFonts w:ascii="Times New Roman" w:hAnsi="Times New Roman"/>
          <w:sz w:val="21"/>
          <w:szCs w:val="21"/>
        </w:rPr>
      </w:pPr>
      <w:bookmarkStart w:id="86" w:name="_ENREF_81"/>
      <w:r w:rsidRPr="00AD22F1">
        <w:rPr>
          <w:rFonts w:ascii="Times New Roman" w:hAnsi="Times New Roman"/>
          <w:sz w:val="21"/>
          <w:szCs w:val="21"/>
        </w:rPr>
        <w:t>Oertel-Knöchel, V., Reinke, B., Feddern, R., Knake, A., Knöchel, C., Prvulovic, D., Pantel, J., Linden, D.E., 2014. Episodic memory impairments in bipolar disorder are associated with functional and structural brain changes. Bipolar disorders 16, 830-845.</w:t>
      </w:r>
      <w:bookmarkEnd w:id="86"/>
    </w:p>
    <w:p w:rsidR="00C92B80" w:rsidRPr="00AD22F1" w:rsidRDefault="00C92B80" w:rsidP="00AD22F1">
      <w:pPr>
        <w:pStyle w:val="EndNoteBibliography"/>
        <w:spacing w:line="360" w:lineRule="auto"/>
        <w:rPr>
          <w:rFonts w:ascii="Times New Roman" w:hAnsi="Times New Roman"/>
          <w:sz w:val="21"/>
          <w:szCs w:val="21"/>
        </w:rPr>
      </w:pPr>
      <w:bookmarkStart w:id="87" w:name="_ENREF_82"/>
      <w:r w:rsidRPr="00AD22F1">
        <w:rPr>
          <w:rFonts w:ascii="Times New Roman" w:hAnsi="Times New Roman"/>
          <w:sz w:val="21"/>
          <w:szCs w:val="21"/>
        </w:rPr>
        <w:t>Ota, M., Hori, H., Sato, N., Yoshida, F., Hattori, K., Teraishi, T., Kunugi, H., 2016. Effects of ankyrin 3 gene risk variants on brain structures in patients with bipolar disorder and healthy subjects. Psychiatry and clinical neurosciences 70, 498-506.</w:t>
      </w:r>
      <w:bookmarkEnd w:id="87"/>
    </w:p>
    <w:p w:rsidR="00C92B80" w:rsidRPr="00AD22F1" w:rsidRDefault="00C92B80" w:rsidP="00AD22F1">
      <w:pPr>
        <w:pStyle w:val="EndNoteBibliography"/>
        <w:spacing w:line="360" w:lineRule="auto"/>
        <w:rPr>
          <w:rFonts w:ascii="Times New Roman" w:hAnsi="Times New Roman"/>
          <w:sz w:val="21"/>
          <w:szCs w:val="21"/>
        </w:rPr>
      </w:pPr>
      <w:bookmarkStart w:id="88" w:name="_ENREF_83"/>
      <w:r w:rsidRPr="00AD22F1">
        <w:rPr>
          <w:rFonts w:ascii="Times New Roman" w:hAnsi="Times New Roman"/>
          <w:sz w:val="21"/>
          <w:szCs w:val="21"/>
        </w:rPr>
        <w:t>Poletti, S., Vai, B., Smeraldi, E., Cavallaro, R., Colombo, C., Benedetti, F., 2016. Adverse childhood experiences influence the detrimental effect of bipolar disorder and schizophrenia on cortico-limbic grey ma</w:t>
      </w:r>
      <w:bookmarkStart w:id="89" w:name="_GoBack"/>
      <w:bookmarkEnd w:id="89"/>
      <w:r w:rsidRPr="00AD22F1">
        <w:rPr>
          <w:rFonts w:ascii="Times New Roman" w:hAnsi="Times New Roman"/>
          <w:sz w:val="21"/>
          <w:szCs w:val="21"/>
        </w:rPr>
        <w:t>tter volumes. Journal of affective disorders 189, 290-297.</w:t>
      </w:r>
      <w:bookmarkEnd w:id="88"/>
    </w:p>
    <w:p w:rsidR="00C92B80" w:rsidRPr="00AD22F1" w:rsidRDefault="00C92B80" w:rsidP="00AD22F1">
      <w:pPr>
        <w:pStyle w:val="EndNoteBibliography"/>
        <w:spacing w:line="360" w:lineRule="auto"/>
        <w:rPr>
          <w:rFonts w:ascii="Times New Roman" w:hAnsi="Times New Roman"/>
          <w:sz w:val="21"/>
          <w:szCs w:val="21"/>
        </w:rPr>
      </w:pPr>
      <w:bookmarkStart w:id="90" w:name="_ENREF_84"/>
      <w:r w:rsidRPr="00AD22F1">
        <w:rPr>
          <w:rFonts w:ascii="Times New Roman" w:hAnsi="Times New Roman"/>
          <w:sz w:val="21"/>
          <w:szCs w:val="21"/>
        </w:rPr>
        <w:t>Qiu, M., Liu, J., Huang, Y., Zhang, J., Shen, T., Peng, D., 2018a. Abnormalities of Grey Matter Volume in Patients with Bipolar Depressive Disorder: A Voxel-based Morphometry-DARTEL Study. Neurological Imaging 24, 6-9.</w:t>
      </w:r>
      <w:bookmarkEnd w:id="90"/>
    </w:p>
    <w:p w:rsidR="00C92B80" w:rsidRPr="00AD22F1" w:rsidRDefault="00C92B80" w:rsidP="00AD22F1">
      <w:pPr>
        <w:pStyle w:val="EndNoteBibliography"/>
        <w:spacing w:line="360" w:lineRule="auto"/>
        <w:rPr>
          <w:rFonts w:ascii="Times New Roman" w:hAnsi="Times New Roman"/>
          <w:sz w:val="21"/>
          <w:szCs w:val="21"/>
        </w:rPr>
      </w:pPr>
      <w:bookmarkStart w:id="91" w:name="_ENREF_85"/>
      <w:r w:rsidRPr="00AD22F1">
        <w:rPr>
          <w:rFonts w:ascii="Times New Roman" w:hAnsi="Times New Roman"/>
          <w:sz w:val="21"/>
          <w:szCs w:val="21"/>
        </w:rPr>
        <w:lastRenderedPageBreak/>
        <w:t>Qiu, M., Zhang, H., Mellor, D., Shi, J., Wu, C., Huang, Y., Zhang, J., Shen, T., Peng, D., 2018b. Aberrant Neural Activity in Patients With Bipolar Depressive Disorder Distinguishing to the Unipolar Depressive Disorder: A Resting-State Functional Magnetic Resonance Imaging Study. Frontiers in psychiatry 9, 238.</w:t>
      </w:r>
      <w:bookmarkEnd w:id="91"/>
    </w:p>
    <w:p w:rsidR="00C92B80" w:rsidRPr="00AD22F1" w:rsidRDefault="00C92B80" w:rsidP="00AD22F1">
      <w:pPr>
        <w:pStyle w:val="EndNoteBibliography"/>
        <w:spacing w:line="360" w:lineRule="auto"/>
        <w:rPr>
          <w:rFonts w:ascii="Times New Roman" w:hAnsi="Times New Roman"/>
          <w:sz w:val="21"/>
          <w:szCs w:val="21"/>
        </w:rPr>
      </w:pPr>
      <w:bookmarkStart w:id="92" w:name="_ENREF_86"/>
      <w:r w:rsidRPr="00AD22F1">
        <w:rPr>
          <w:rFonts w:ascii="Times New Roman" w:hAnsi="Times New Roman"/>
          <w:sz w:val="21"/>
          <w:szCs w:val="21"/>
        </w:rPr>
        <w:t>Qiu, S., Chen, F., Chen, G., Jia, Y., Gong, J., Luo, X., Zhong, S., Zhao, L., Lai, S., Qi, Z., Huang, L., Wang, Y., 2019. Abnormal resting-state regional homogeneity in unmedicated bipolar II disorder. Journal of affective disorders 256, 604-610.</w:t>
      </w:r>
      <w:bookmarkEnd w:id="92"/>
    </w:p>
    <w:p w:rsidR="00C92B80" w:rsidRPr="00AD22F1" w:rsidRDefault="00C92B80" w:rsidP="00AD22F1">
      <w:pPr>
        <w:pStyle w:val="EndNoteBibliography"/>
        <w:spacing w:line="360" w:lineRule="auto"/>
        <w:rPr>
          <w:rFonts w:ascii="Times New Roman" w:hAnsi="Times New Roman"/>
          <w:sz w:val="21"/>
          <w:szCs w:val="21"/>
        </w:rPr>
      </w:pPr>
      <w:bookmarkStart w:id="93" w:name="_ENREF_87"/>
      <w:r w:rsidRPr="00AD22F1">
        <w:rPr>
          <w:rFonts w:ascii="Times New Roman" w:hAnsi="Times New Roman"/>
          <w:sz w:val="21"/>
          <w:szCs w:val="21"/>
        </w:rPr>
        <w:t>Redlich, R., Almeida, J.J., Grotegerd, D., Opel, N., Kugel, H., Heindel, W., Arolt, V., Phillips, M.L., Dannlowski, U., 2014. Brain morphometric biomarkers distinguishing unipolar and bipolar depression. A voxel-based morphometry-pattern classification approach. JAMA psychiatry 71, 1222-1230.</w:t>
      </w:r>
      <w:bookmarkEnd w:id="93"/>
    </w:p>
    <w:p w:rsidR="00C92B80" w:rsidRPr="00AD22F1" w:rsidRDefault="00C92B80" w:rsidP="00AD22F1">
      <w:pPr>
        <w:pStyle w:val="EndNoteBibliography"/>
        <w:spacing w:line="360" w:lineRule="auto"/>
        <w:rPr>
          <w:rFonts w:ascii="Times New Roman" w:hAnsi="Times New Roman"/>
          <w:sz w:val="21"/>
          <w:szCs w:val="21"/>
        </w:rPr>
      </w:pPr>
      <w:bookmarkStart w:id="94" w:name="_ENREF_88"/>
      <w:r w:rsidRPr="00AD22F1">
        <w:rPr>
          <w:rFonts w:ascii="Times New Roman" w:hAnsi="Times New Roman"/>
          <w:sz w:val="21"/>
          <w:szCs w:val="21"/>
        </w:rPr>
        <w:t>Rocha-Rego, V., Jogia, J., Marquand, A.F., Mourao-Miranda, J., Simmons, A., Frangou, S., 2014. Examination of the predictive value of structural magnetic resonance scans in bipolar disorder: a pattern classification approach. Psychological medicine 44, 519-532.</w:t>
      </w:r>
      <w:bookmarkEnd w:id="94"/>
    </w:p>
    <w:p w:rsidR="00C92B80" w:rsidRPr="00AD22F1" w:rsidRDefault="00C92B80" w:rsidP="00AD22F1">
      <w:pPr>
        <w:pStyle w:val="EndNoteBibliography"/>
        <w:spacing w:line="360" w:lineRule="auto"/>
        <w:rPr>
          <w:rFonts w:ascii="Times New Roman" w:hAnsi="Times New Roman"/>
          <w:sz w:val="21"/>
          <w:szCs w:val="21"/>
        </w:rPr>
      </w:pPr>
      <w:bookmarkStart w:id="95" w:name="_ENREF_89"/>
      <w:r w:rsidRPr="00AD22F1">
        <w:rPr>
          <w:rFonts w:ascii="Times New Roman" w:hAnsi="Times New Roman"/>
          <w:sz w:val="21"/>
          <w:szCs w:val="21"/>
        </w:rPr>
        <w:t>Rossi, R., Pievani, M., Lorenzi, M., Boccardi, M., Beneduce, R., Bignotti, S., Borsci, G., Cotelli, M., Giannakopoulos, P., Magni, L.R., Rillosi, L., Rosini, S., Rossi, G., Frisoni, G.B., 2013. Structural brain features of borderline personality and bipolar disorders. Psychiatry research 213, 83-91.</w:t>
      </w:r>
      <w:bookmarkEnd w:id="95"/>
    </w:p>
    <w:p w:rsidR="00C92B80" w:rsidRPr="00AD22F1" w:rsidRDefault="00C92B80" w:rsidP="00AD22F1">
      <w:pPr>
        <w:pStyle w:val="EndNoteBibliography"/>
        <w:spacing w:line="360" w:lineRule="auto"/>
        <w:rPr>
          <w:rFonts w:ascii="Times New Roman" w:hAnsi="Times New Roman"/>
          <w:sz w:val="21"/>
          <w:szCs w:val="21"/>
        </w:rPr>
      </w:pPr>
      <w:bookmarkStart w:id="96" w:name="_ENREF_90"/>
      <w:r w:rsidRPr="00AD22F1">
        <w:rPr>
          <w:rFonts w:ascii="Times New Roman" w:hAnsi="Times New Roman"/>
          <w:sz w:val="21"/>
          <w:szCs w:val="21"/>
        </w:rPr>
        <w:t>Russo, D., Martino, M., Magioncalda, P., Inglese, M., Amore, M., Northoff, G., 2020. Opposing Changes in the Functional Architecture of Large-Scale Networks in Bipolar Mania and Depression. Schizophrenia bulletin 46, 971-980.</w:t>
      </w:r>
      <w:bookmarkEnd w:id="96"/>
    </w:p>
    <w:p w:rsidR="00C92B80" w:rsidRPr="00AD22F1" w:rsidRDefault="00C92B80" w:rsidP="00AD22F1">
      <w:pPr>
        <w:pStyle w:val="EndNoteBibliography"/>
        <w:spacing w:line="360" w:lineRule="auto"/>
        <w:rPr>
          <w:rFonts w:ascii="Times New Roman" w:hAnsi="Times New Roman"/>
          <w:sz w:val="21"/>
          <w:szCs w:val="21"/>
        </w:rPr>
      </w:pPr>
      <w:bookmarkStart w:id="97" w:name="_ENREF_91"/>
      <w:r w:rsidRPr="00AD22F1">
        <w:rPr>
          <w:rFonts w:ascii="Times New Roman" w:hAnsi="Times New Roman"/>
          <w:sz w:val="21"/>
          <w:szCs w:val="21"/>
        </w:rPr>
        <w:t>Sani, G., Chiapponi, C., Piras, F., Ambrosi, E., Simonetti, A., Danese, E., Janiri, D., Brugnoli, R., De Filippis, S., Caltagirone, C., Girardi, P., Spalletta, G., 2016. Gray and white matter trajectories in patients with bipolar disorder. Bipolar disorders 18, 52-62.</w:t>
      </w:r>
      <w:bookmarkEnd w:id="97"/>
    </w:p>
    <w:p w:rsidR="00C92B80" w:rsidRPr="00AD22F1" w:rsidRDefault="00C92B80" w:rsidP="00AD22F1">
      <w:pPr>
        <w:pStyle w:val="EndNoteBibliography"/>
        <w:spacing w:line="360" w:lineRule="auto"/>
        <w:rPr>
          <w:rFonts w:ascii="Times New Roman" w:hAnsi="Times New Roman"/>
          <w:sz w:val="21"/>
          <w:szCs w:val="21"/>
        </w:rPr>
      </w:pPr>
      <w:bookmarkStart w:id="98" w:name="_ENREF_92"/>
      <w:r w:rsidRPr="00AD22F1">
        <w:rPr>
          <w:rFonts w:ascii="Times New Roman" w:hAnsi="Times New Roman"/>
          <w:sz w:val="21"/>
          <w:szCs w:val="21"/>
        </w:rPr>
        <w:t>Sarıçiçek, A., Yalın, N., Hıdıro</w:t>
      </w:r>
      <w:r w:rsidRPr="00AD22F1">
        <w:rPr>
          <w:rFonts w:ascii="Times New Roman" w:eastAsia="MS Gothic" w:hAnsi="Times New Roman"/>
          <w:sz w:val="21"/>
          <w:szCs w:val="21"/>
        </w:rPr>
        <w:t>ğ</w:t>
      </w:r>
      <w:r w:rsidRPr="00AD22F1">
        <w:rPr>
          <w:rFonts w:ascii="Times New Roman" w:hAnsi="Times New Roman"/>
          <w:sz w:val="21"/>
          <w:szCs w:val="21"/>
        </w:rPr>
        <w:t>lu, C., Çavuşo</w:t>
      </w:r>
      <w:r w:rsidRPr="00AD22F1">
        <w:rPr>
          <w:rFonts w:ascii="Times New Roman" w:eastAsia="MS Gothic" w:hAnsi="Times New Roman"/>
          <w:sz w:val="21"/>
          <w:szCs w:val="21"/>
        </w:rPr>
        <w:t>ğ</w:t>
      </w:r>
      <w:r w:rsidRPr="00AD22F1">
        <w:rPr>
          <w:rFonts w:ascii="Times New Roman" w:hAnsi="Times New Roman"/>
          <w:sz w:val="21"/>
          <w:szCs w:val="21"/>
        </w:rPr>
        <w:t>lu, B., Taş, C., Ceylan, D., Zorlu, N., Ada, E., Tunca, Z., Özerdem, A., 2015. Neuroanatomical correlates of genetic risk for bipolar disorder: A voxel-based morphometry study in bipolar type I patients and healthy first degree relatives. Journal of affective disorders 186, 110-118.</w:t>
      </w:r>
      <w:bookmarkEnd w:id="98"/>
    </w:p>
    <w:p w:rsidR="00C92B80" w:rsidRPr="00AD22F1" w:rsidRDefault="00C92B80" w:rsidP="00AD22F1">
      <w:pPr>
        <w:pStyle w:val="EndNoteBibliography"/>
        <w:spacing w:line="360" w:lineRule="auto"/>
        <w:rPr>
          <w:rFonts w:ascii="Times New Roman" w:hAnsi="Times New Roman"/>
          <w:sz w:val="21"/>
          <w:szCs w:val="21"/>
        </w:rPr>
      </w:pPr>
      <w:bookmarkStart w:id="99" w:name="_ENREF_93"/>
      <w:r w:rsidRPr="00AD22F1">
        <w:rPr>
          <w:rFonts w:ascii="Times New Roman" w:hAnsi="Times New Roman"/>
          <w:sz w:val="21"/>
          <w:szCs w:val="21"/>
        </w:rPr>
        <w:t>Scherk, H., Kemmer, C., Usher, J., Reith, W., Falkai, P., Gruber, O., 2008. No change to grey and white matter volumes in bipolar I disorder patients. European archives of psychiatry and clinical neuroscience 258, 345-349.</w:t>
      </w:r>
      <w:bookmarkEnd w:id="99"/>
    </w:p>
    <w:p w:rsidR="00C92B80" w:rsidRPr="00AD22F1" w:rsidRDefault="00C92B80" w:rsidP="00AD22F1">
      <w:pPr>
        <w:pStyle w:val="EndNoteBibliography"/>
        <w:spacing w:line="360" w:lineRule="auto"/>
        <w:rPr>
          <w:rFonts w:ascii="Times New Roman" w:hAnsi="Times New Roman"/>
          <w:sz w:val="21"/>
          <w:szCs w:val="21"/>
        </w:rPr>
      </w:pPr>
      <w:bookmarkStart w:id="100" w:name="_ENREF_94"/>
      <w:r w:rsidRPr="00AD22F1">
        <w:rPr>
          <w:rFonts w:ascii="Times New Roman" w:hAnsi="Times New Roman"/>
          <w:sz w:val="21"/>
          <w:szCs w:val="21"/>
        </w:rPr>
        <w:lastRenderedPageBreak/>
        <w:t>Shan, X., Qiu, Y., Pan, P., Teng, Z., Li, S., Tang, H., Xiang, H., Wu, C., Tan, Y., Chen, J., Guo, W., Wang, B., Wu, H., 2020. Disrupted Regional Homogeneity in Drug-Naive Patients With Bipolar Disorder. Frontiers in psychiatry 11, 825.</w:t>
      </w:r>
      <w:bookmarkEnd w:id="100"/>
    </w:p>
    <w:p w:rsidR="00C92B80" w:rsidRPr="00AD22F1" w:rsidRDefault="00C92B80" w:rsidP="00AD22F1">
      <w:pPr>
        <w:pStyle w:val="EndNoteBibliography"/>
        <w:spacing w:line="360" w:lineRule="auto"/>
        <w:rPr>
          <w:rFonts w:ascii="Times New Roman" w:hAnsi="Times New Roman"/>
          <w:sz w:val="21"/>
          <w:szCs w:val="21"/>
        </w:rPr>
      </w:pPr>
      <w:bookmarkStart w:id="101" w:name="_ENREF_95"/>
      <w:r w:rsidRPr="00AD22F1">
        <w:rPr>
          <w:rFonts w:ascii="Times New Roman" w:hAnsi="Times New Roman"/>
          <w:sz w:val="21"/>
          <w:szCs w:val="21"/>
        </w:rPr>
        <w:t>Shen, T., Ying, S., Mellor, D., Huang, Y., Wang, J., Zhang, J., Qiu, M., Peng, D., 2018. The characteristics of resting-state brain function in patients with bipolar depression. Chin J Psychiatry 51, 242-246.</w:t>
      </w:r>
      <w:bookmarkEnd w:id="101"/>
    </w:p>
    <w:p w:rsidR="00C92B80" w:rsidRPr="00AD22F1" w:rsidRDefault="00C92B80" w:rsidP="00AD22F1">
      <w:pPr>
        <w:pStyle w:val="EndNoteBibliography"/>
        <w:spacing w:line="360" w:lineRule="auto"/>
        <w:rPr>
          <w:rFonts w:ascii="Times New Roman" w:hAnsi="Times New Roman"/>
          <w:sz w:val="21"/>
          <w:szCs w:val="21"/>
        </w:rPr>
      </w:pPr>
      <w:bookmarkStart w:id="102" w:name="_ENREF_96"/>
      <w:r w:rsidRPr="00AD22F1">
        <w:rPr>
          <w:rFonts w:ascii="Times New Roman" w:hAnsi="Times New Roman"/>
          <w:sz w:val="21"/>
          <w:szCs w:val="21"/>
        </w:rPr>
        <w:t>Shepherd, A.M., Quidé, Y., Laurens, K.R., O'Reilly, N., Rowland, J.E., Mitchell, P.B., Carr, V.J., Green, M.J., 2015. Shared intermediate phenotypes for schizophrenia and bipolar disorder: neuroanatomical features of subtypes distinguished by executive dysfunction. Journal of psychiatry &amp; neuroscience : JPN 40, 58-68.</w:t>
      </w:r>
      <w:bookmarkEnd w:id="102"/>
    </w:p>
    <w:p w:rsidR="00C92B80" w:rsidRPr="00AD22F1" w:rsidRDefault="00C92B80" w:rsidP="00AD22F1">
      <w:pPr>
        <w:pStyle w:val="EndNoteBibliography"/>
        <w:spacing w:line="360" w:lineRule="auto"/>
        <w:rPr>
          <w:rFonts w:ascii="Times New Roman" w:hAnsi="Times New Roman"/>
          <w:sz w:val="21"/>
          <w:szCs w:val="21"/>
        </w:rPr>
      </w:pPr>
      <w:bookmarkStart w:id="103" w:name="_ENREF_97"/>
      <w:r w:rsidRPr="00AD22F1">
        <w:rPr>
          <w:rFonts w:ascii="Times New Roman" w:hAnsi="Times New Roman"/>
          <w:sz w:val="21"/>
          <w:szCs w:val="21"/>
        </w:rPr>
        <w:t>Song, H., Chon, M.W., Ryu, V., Yu, R., Lee, D.K., Lee, H., Lee, W., Lee, J.H., Park, D.Y., 2020. Cortical Volumetric Correlates of Childhood Trauma, Anxiety, and Impulsivity in Bipolar Disorder. Psychiatry investigation 17, 627-635.</w:t>
      </w:r>
      <w:bookmarkEnd w:id="103"/>
    </w:p>
    <w:p w:rsidR="00C92B80" w:rsidRPr="00AD22F1" w:rsidRDefault="00C92B80" w:rsidP="00AD22F1">
      <w:pPr>
        <w:pStyle w:val="EndNoteBibliography"/>
        <w:spacing w:line="360" w:lineRule="auto"/>
        <w:rPr>
          <w:rFonts w:ascii="Times New Roman" w:hAnsi="Times New Roman"/>
          <w:sz w:val="21"/>
          <w:szCs w:val="21"/>
        </w:rPr>
      </w:pPr>
      <w:bookmarkStart w:id="104" w:name="_ENREF_98"/>
      <w:r w:rsidRPr="00AD22F1">
        <w:rPr>
          <w:rFonts w:ascii="Times New Roman" w:hAnsi="Times New Roman"/>
          <w:sz w:val="21"/>
          <w:szCs w:val="21"/>
        </w:rPr>
        <w:t>Song, J., Han, D.H., Kim, S.M., Hong, J.S., Min, K.J., Cheong, J.H., Kim, B.N., 2015. Differences in gray matter volume corresponding to delusion and hallucination in patients with schizophrenia compared with patients who have bipolar disorder. Neuropsychiatric disease and treatment 11, 1211-1219.</w:t>
      </w:r>
      <w:bookmarkEnd w:id="104"/>
    </w:p>
    <w:p w:rsidR="00C92B80" w:rsidRPr="00AD22F1" w:rsidRDefault="00C92B80" w:rsidP="00AD22F1">
      <w:pPr>
        <w:pStyle w:val="EndNoteBibliography"/>
        <w:spacing w:line="360" w:lineRule="auto"/>
        <w:rPr>
          <w:rFonts w:ascii="Times New Roman" w:hAnsi="Times New Roman"/>
          <w:sz w:val="21"/>
          <w:szCs w:val="21"/>
        </w:rPr>
      </w:pPr>
      <w:bookmarkStart w:id="105" w:name="_ENREF_99"/>
      <w:r w:rsidRPr="00AD22F1">
        <w:rPr>
          <w:rFonts w:ascii="Times New Roman" w:hAnsi="Times New Roman"/>
          <w:sz w:val="21"/>
          <w:szCs w:val="21"/>
        </w:rPr>
        <w:t>Stanfield, A.C., Moorhead, T.W., Job, D.E., McKirdy, J., Sussmann, J.E., Hall, J., Giles, S., Johnstone, E.C., Lawrie, S.M., McIntosh, A.M., 2009. Structural abnormalities of ventrolateral and orbitofrontal cortex in patients with familial bipolar disorder. Bipolar disorders 11, 135-144.</w:t>
      </w:r>
      <w:bookmarkEnd w:id="105"/>
    </w:p>
    <w:p w:rsidR="00C92B80" w:rsidRPr="00AD22F1" w:rsidRDefault="00C92B80" w:rsidP="00AD22F1">
      <w:pPr>
        <w:pStyle w:val="EndNoteBibliography"/>
        <w:spacing w:line="360" w:lineRule="auto"/>
        <w:rPr>
          <w:rFonts w:ascii="Times New Roman" w:hAnsi="Times New Roman"/>
          <w:sz w:val="21"/>
          <w:szCs w:val="21"/>
        </w:rPr>
      </w:pPr>
      <w:bookmarkStart w:id="106" w:name="_ENREF_100"/>
      <w:r w:rsidRPr="00AD22F1">
        <w:rPr>
          <w:rFonts w:ascii="Times New Roman" w:hAnsi="Times New Roman"/>
          <w:sz w:val="21"/>
          <w:szCs w:val="21"/>
        </w:rPr>
        <w:t>Sun, N., Li, Y., Zhang, A., Yang, C., Liu, P., Liu, Z., Wang, Y., Jin, R., Zhang, K., 2020. Fractional amplitude of low-frequency fluctuations and gray matter volume alterations in patients with bipolar depression. Neuroscience letters 730, 135030.</w:t>
      </w:r>
      <w:bookmarkEnd w:id="106"/>
    </w:p>
    <w:p w:rsidR="00C92B80" w:rsidRPr="00AD22F1" w:rsidRDefault="00C92B80" w:rsidP="00AD22F1">
      <w:pPr>
        <w:pStyle w:val="EndNoteBibliography"/>
        <w:spacing w:line="360" w:lineRule="auto"/>
        <w:rPr>
          <w:rFonts w:ascii="Times New Roman" w:hAnsi="Times New Roman"/>
          <w:sz w:val="21"/>
          <w:szCs w:val="21"/>
        </w:rPr>
      </w:pPr>
      <w:bookmarkStart w:id="107" w:name="_ENREF_101"/>
      <w:r w:rsidRPr="00AD22F1">
        <w:rPr>
          <w:rFonts w:ascii="Times New Roman" w:hAnsi="Times New Roman"/>
          <w:sz w:val="21"/>
          <w:szCs w:val="21"/>
        </w:rPr>
        <w:t>Sun, X., 2018. Comparative Study of Regional Homogeneity between Bipolar Disorder Patients in Depressive State and Manic State: A Resting-State Functional Magnetic Resonance Imaging Study. China Medical University.</w:t>
      </w:r>
      <w:bookmarkEnd w:id="107"/>
    </w:p>
    <w:p w:rsidR="00C92B80" w:rsidRPr="00AD22F1" w:rsidRDefault="00C92B80" w:rsidP="00AD22F1">
      <w:pPr>
        <w:pStyle w:val="EndNoteBibliography"/>
        <w:spacing w:line="360" w:lineRule="auto"/>
        <w:rPr>
          <w:rFonts w:ascii="Times New Roman" w:hAnsi="Times New Roman"/>
          <w:sz w:val="21"/>
          <w:szCs w:val="21"/>
        </w:rPr>
      </w:pPr>
      <w:bookmarkStart w:id="108" w:name="_ENREF_102"/>
      <w:r w:rsidRPr="00AD22F1">
        <w:rPr>
          <w:rFonts w:ascii="Times New Roman" w:hAnsi="Times New Roman"/>
          <w:sz w:val="21"/>
          <w:szCs w:val="21"/>
        </w:rPr>
        <w:t xml:space="preserve">Tang, L.R., Liu, C.H., Jing, B., Ma, X., Li, H.Y., Zhang, Y., Li, F., Wang, Y.P., Yang, Z., Wang, C.Y., 2014. Voxel-based morphometry study of the insular cortex in </w:t>
      </w:r>
      <w:r w:rsidRPr="00AD22F1">
        <w:rPr>
          <w:rFonts w:ascii="Times New Roman" w:hAnsi="Times New Roman"/>
          <w:sz w:val="21"/>
          <w:szCs w:val="21"/>
        </w:rPr>
        <w:lastRenderedPageBreak/>
        <w:t>bipolar depression. Psychiatry research 224, 89-95.</w:t>
      </w:r>
      <w:bookmarkEnd w:id="108"/>
    </w:p>
    <w:p w:rsidR="00C92B80" w:rsidRPr="00AD22F1" w:rsidRDefault="00C92B80" w:rsidP="00AD22F1">
      <w:pPr>
        <w:pStyle w:val="EndNoteBibliography"/>
        <w:spacing w:line="360" w:lineRule="auto"/>
        <w:rPr>
          <w:rFonts w:ascii="Times New Roman" w:hAnsi="Times New Roman"/>
          <w:sz w:val="21"/>
          <w:szCs w:val="21"/>
        </w:rPr>
      </w:pPr>
      <w:bookmarkStart w:id="109" w:name="_ENREF_103"/>
      <w:r w:rsidRPr="00AD22F1">
        <w:rPr>
          <w:rFonts w:ascii="Times New Roman" w:hAnsi="Times New Roman"/>
          <w:sz w:val="21"/>
          <w:szCs w:val="21"/>
        </w:rPr>
        <w:t>Tost, H., Ruf, M., Schmäl, C., Schulze, T.G., Knorr, C., Vollmert, C., Bösshenz, K., Ende, G., Meyer-Lindenberg, A., Henn, F.A., Rietschel, M., 2010. Prefrontal-temporal gray matter deficits in bipolar disorder patients with persecutory delusions. Journal of affective disorders 120, 54-61.</w:t>
      </w:r>
      <w:bookmarkEnd w:id="109"/>
    </w:p>
    <w:p w:rsidR="00C92B80" w:rsidRPr="00AD22F1" w:rsidRDefault="00C92B80" w:rsidP="00AD22F1">
      <w:pPr>
        <w:pStyle w:val="EndNoteBibliography"/>
        <w:spacing w:line="360" w:lineRule="auto"/>
        <w:rPr>
          <w:rFonts w:ascii="Times New Roman" w:hAnsi="Times New Roman"/>
          <w:sz w:val="21"/>
          <w:szCs w:val="21"/>
        </w:rPr>
      </w:pPr>
      <w:bookmarkStart w:id="110" w:name="_ENREF_104"/>
      <w:r w:rsidRPr="00AD22F1">
        <w:rPr>
          <w:rFonts w:ascii="Times New Roman" w:hAnsi="Times New Roman"/>
          <w:sz w:val="21"/>
          <w:szCs w:val="21"/>
        </w:rPr>
        <w:t>Vai, B., Parenti, L., Bollettini, I., Cara, C., Verga, C., Melloni, E., Mazza, E., Poletti, S., Colombo, C., Benedetti, F., 2020. Predicting differential diagnosis between bipolar and unipolar depression with multiple kernel learning on multimodal structural neuroimaging. European neuropsychopharmacology : the journal of the European College of Neuropsychopharmacology 34, 28-38.</w:t>
      </w:r>
      <w:bookmarkEnd w:id="110"/>
    </w:p>
    <w:p w:rsidR="00C92B80" w:rsidRPr="00AD22F1" w:rsidRDefault="00C92B80" w:rsidP="00AD22F1">
      <w:pPr>
        <w:pStyle w:val="EndNoteBibliography"/>
        <w:spacing w:line="360" w:lineRule="auto"/>
        <w:rPr>
          <w:rFonts w:ascii="Times New Roman" w:hAnsi="Times New Roman"/>
          <w:sz w:val="21"/>
          <w:szCs w:val="21"/>
        </w:rPr>
      </w:pPr>
      <w:bookmarkStart w:id="111" w:name="_ENREF_105"/>
      <w:r w:rsidRPr="00AD22F1">
        <w:rPr>
          <w:rFonts w:ascii="Times New Roman" w:hAnsi="Times New Roman"/>
          <w:sz w:val="21"/>
          <w:szCs w:val="21"/>
        </w:rPr>
        <w:t>Wang, P., 2013. A Study of Brain Gray Matter Volume in Patients with Unipolar and Bipolar Depressive Disorder. Central South University.</w:t>
      </w:r>
      <w:bookmarkEnd w:id="111"/>
    </w:p>
    <w:p w:rsidR="00C92B80" w:rsidRPr="00AD22F1" w:rsidRDefault="00C92B80" w:rsidP="00AD22F1">
      <w:pPr>
        <w:pStyle w:val="EndNoteBibliography"/>
        <w:spacing w:line="360" w:lineRule="auto"/>
        <w:rPr>
          <w:rFonts w:ascii="Times New Roman" w:hAnsi="Times New Roman"/>
          <w:sz w:val="21"/>
          <w:szCs w:val="21"/>
        </w:rPr>
      </w:pPr>
      <w:bookmarkStart w:id="112" w:name="_ENREF_106"/>
      <w:r w:rsidRPr="00AD22F1">
        <w:rPr>
          <w:rFonts w:ascii="Times New Roman" w:hAnsi="Times New Roman"/>
          <w:sz w:val="21"/>
          <w:szCs w:val="21"/>
        </w:rPr>
        <w:t>Wang, S., 2014. A resting-state functional magnetic resonance imaging study in Bipolar Disorder subjects. China Medical University.</w:t>
      </w:r>
      <w:bookmarkEnd w:id="112"/>
    </w:p>
    <w:p w:rsidR="00C92B80" w:rsidRPr="00AD22F1" w:rsidRDefault="00C92B80" w:rsidP="00AD22F1">
      <w:pPr>
        <w:pStyle w:val="EndNoteBibliography"/>
        <w:spacing w:line="360" w:lineRule="auto"/>
        <w:rPr>
          <w:rFonts w:ascii="Times New Roman" w:hAnsi="Times New Roman"/>
          <w:sz w:val="21"/>
          <w:szCs w:val="21"/>
        </w:rPr>
      </w:pPr>
      <w:bookmarkStart w:id="113" w:name="_ENREF_107"/>
      <w:r w:rsidRPr="00AD22F1">
        <w:rPr>
          <w:rFonts w:ascii="Times New Roman" w:hAnsi="Times New Roman"/>
          <w:sz w:val="21"/>
          <w:szCs w:val="21"/>
        </w:rPr>
        <w:t>Wang, X., Zhao, N., Shi, J., Wu, Y., Liu, J., Xiao, Q., Hu, J., 2019. Discussion on Patients with Bipolar Disorder and Depressive Episode by Ratio Low Frequency Amplitude Combined with Grey Matter Volume Analysis. Journal of medical systems 43, 117.</w:t>
      </w:r>
      <w:bookmarkEnd w:id="113"/>
    </w:p>
    <w:p w:rsidR="00C92B80" w:rsidRPr="00AD22F1" w:rsidRDefault="00C92B80" w:rsidP="00AD22F1">
      <w:pPr>
        <w:pStyle w:val="EndNoteBibliography"/>
        <w:spacing w:line="360" w:lineRule="auto"/>
        <w:rPr>
          <w:rFonts w:ascii="Times New Roman" w:hAnsi="Times New Roman"/>
          <w:sz w:val="21"/>
          <w:szCs w:val="21"/>
        </w:rPr>
      </w:pPr>
      <w:bookmarkStart w:id="114" w:name="_ENREF_108"/>
      <w:r w:rsidRPr="00AD22F1">
        <w:rPr>
          <w:rFonts w:ascii="Times New Roman" w:hAnsi="Times New Roman"/>
          <w:sz w:val="21"/>
          <w:szCs w:val="21"/>
        </w:rPr>
        <w:t>Watson, D.R., Anderson, J.M., Bai, F., Barrett, S.L., McGinnity, T.M., Mulholland, C.C., Rushe, T.M., Cooper, S.J., 2012. A voxel based morphometry study investigating brain structural changes in first episode psychosis. Behavioural brain research 227, 91-99.</w:t>
      </w:r>
      <w:bookmarkEnd w:id="114"/>
    </w:p>
    <w:p w:rsidR="00C92B80" w:rsidRPr="00AD22F1" w:rsidRDefault="00C92B80" w:rsidP="00AD22F1">
      <w:pPr>
        <w:pStyle w:val="EndNoteBibliography"/>
        <w:spacing w:line="360" w:lineRule="auto"/>
        <w:rPr>
          <w:rFonts w:ascii="Times New Roman" w:hAnsi="Times New Roman"/>
          <w:sz w:val="21"/>
          <w:szCs w:val="21"/>
        </w:rPr>
      </w:pPr>
      <w:bookmarkStart w:id="115" w:name="_ENREF_109"/>
      <w:r w:rsidRPr="00AD22F1">
        <w:rPr>
          <w:rFonts w:ascii="Times New Roman" w:hAnsi="Times New Roman"/>
          <w:sz w:val="21"/>
          <w:szCs w:val="21"/>
        </w:rPr>
        <w:t>Wei, Q., 2016. The differences of male unipolar depression and bipolar depression: A resting-state fMRI study. Nanjing University.</w:t>
      </w:r>
      <w:bookmarkEnd w:id="115"/>
    </w:p>
    <w:p w:rsidR="00C92B80" w:rsidRPr="00AD22F1" w:rsidRDefault="00C92B80" w:rsidP="00AD22F1">
      <w:pPr>
        <w:pStyle w:val="EndNoteBibliography"/>
        <w:spacing w:line="360" w:lineRule="auto"/>
        <w:rPr>
          <w:rFonts w:ascii="Times New Roman" w:hAnsi="Times New Roman"/>
          <w:sz w:val="21"/>
          <w:szCs w:val="21"/>
        </w:rPr>
      </w:pPr>
      <w:bookmarkStart w:id="116" w:name="_ENREF_110"/>
      <w:r w:rsidRPr="00AD22F1">
        <w:rPr>
          <w:rFonts w:ascii="Times New Roman" w:hAnsi="Times New Roman"/>
          <w:sz w:val="21"/>
          <w:szCs w:val="21"/>
        </w:rPr>
        <w:t>Wei, Y., Chang, M., Womer, F.Y., Zhou, Q., Yin, Z., Wei, S., Zhou, Y., Jiang, X., Yao, X., Duan, J., Xu, K., Zuo, X.N., Tang, Y., Wang, F., 2018. Local functional connectivity alterations in schizophrenia, bipolar disorder, and major depressive disorder. Journal of affective disorders 236, 266-273.</w:t>
      </w:r>
      <w:bookmarkEnd w:id="116"/>
    </w:p>
    <w:p w:rsidR="00C92B80" w:rsidRPr="00AD22F1" w:rsidRDefault="00C92B80" w:rsidP="00AD22F1">
      <w:pPr>
        <w:pStyle w:val="EndNoteBibliography"/>
        <w:spacing w:line="360" w:lineRule="auto"/>
        <w:rPr>
          <w:rFonts w:ascii="Times New Roman" w:hAnsi="Times New Roman"/>
          <w:sz w:val="21"/>
          <w:szCs w:val="21"/>
        </w:rPr>
      </w:pPr>
      <w:bookmarkStart w:id="117" w:name="_ENREF_111"/>
      <w:r w:rsidRPr="00AD22F1">
        <w:rPr>
          <w:rFonts w:ascii="Times New Roman" w:hAnsi="Times New Roman"/>
          <w:sz w:val="21"/>
          <w:szCs w:val="21"/>
        </w:rPr>
        <w:t>Xu, K., Liu, H., Li, H., Tang, Y., Womer, F., Jiang, X., Chen, K., Zhou, Y., Jiang, W., Luo, X., Fan, G., Wang, F., 2014. Amplitude of low-frequency fluctuations in bipolar disorder: a resting state fMRI study. Journal of affective disorders 152-154, 237-242.</w:t>
      </w:r>
      <w:bookmarkEnd w:id="117"/>
    </w:p>
    <w:p w:rsidR="00C92B80" w:rsidRPr="00AD22F1" w:rsidRDefault="00C92B80" w:rsidP="00AD22F1">
      <w:pPr>
        <w:pStyle w:val="EndNoteBibliography"/>
        <w:spacing w:line="360" w:lineRule="auto"/>
        <w:rPr>
          <w:rFonts w:ascii="Times New Roman" w:hAnsi="Times New Roman"/>
          <w:sz w:val="21"/>
          <w:szCs w:val="21"/>
        </w:rPr>
      </w:pPr>
      <w:bookmarkStart w:id="118" w:name="_ENREF_112"/>
      <w:r w:rsidRPr="00AD22F1">
        <w:rPr>
          <w:rFonts w:ascii="Times New Roman" w:hAnsi="Times New Roman"/>
          <w:sz w:val="21"/>
          <w:szCs w:val="21"/>
        </w:rPr>
        <w:t>Xue, F., 2019. Regional Homogeneity within the Default Mode Network in Bipolar Depression: A Resting-State Functional Magnetic Resonance Imaging Study. Anhui Medical University.</w:t>
      </w:r>
      <w:bookmarkEnd w:id="118"/>
    </w:p>
    <w:p w:rsidR="00C92B80" w:rsidRPr="00AD22F1" w:rsidRDefault="00C92B80" w:rsidP="00AD22F1">
      <w:pPr>
        <w:pStyle w:val="EndNoteBibliography"/>
        <w:spacing w:line="360" w:lineRule="auto"/>
        <w:rPr>
          <w:rFonts w:ascii="Times New Roman" w:hAnsi="Times New Roman"/>
          <w:sz w:val="21"/>
          <w:szCs w:val="21"/>
        </w:rPr>
      </w:pPr>
      <w:bookmarkStart w:id="119" w:name="_ENREF_113"/>
      <w:r w:rsidRPr="00AD22F1">
        <w:rPr>
          <w:rFonts w:ascii="Times New Roman" w:hAnsi="Times New Roman"/>
          <w:sz w:val="21"/>
          <w:szCs w:val="21"/>
        </w:rPr>
        <w:t>Xue, F., Chen, Z., Shen, Y., Zhu, W., Liang, Y., 2020. Resting State Functional Magnetic Resonance Imaging Study in Bipolar Mania Based on ReHo. Neural Injury And Functional Reconstruction 15, 95-98+113.</w:t>
      </w:r>
      <w:bookmarkEnd w:id="119"/>
    </w:p>
    <w:p w:rsidR="00C92B80" w:rsidRPr="00AD22F1" w:rsidRDefault="00C92B80" w:rsidP="00AD22F1">
      <w:pPr>
        <w:pStyle w:val="EndNoteBibliography"/>
        <w:spacing w:line="360" w:lineRule="auto"/>
        <w:rPr>
          <w:rFonts w:ascii="Times New Roman" w:hAnsi="Times New Roman"/>
          <w:sz w:val="21"/>
          <w:szCs w:val="21"/>
        </w:rPr>
      </w:pPr>
      <w:bookmarkStart w:id="120" w:name="_ENREF_114"/>
      <w:r w:rsidRPr="00AD22F1">
        <w:rPr>
          <w:rFonts w:ascii="Times New Roman" w:hAnsi="Times New Roman"/>
          <w:sz w:val="21"/>
          <w:szCs w:val="21"/>
        </w:rPr>
        <w:t>Yüksel, C., McCarthy, J., Shinn, A., Pfaff, D.L., Baker, J.T., Heckers, S., Renshaw, P., Ongür, D., 2012. Gray matter volume in schizophrenia and bipolar disorder with psychotic features. Schizophrenia research 138, 177-182.</w:t>
      </w:r>
      <w:bookmarkEnd w:id="120"/>
    </w:p>
    <w:p w:rsidR="00C92B80" w:rsidRPr="00AD22F1" w:rsidRDefault="00C92B80" w:rsidP="00AD22F1">
      <w:pPr>
        <w:pStyle w:val="EndNoteBibliography"/>
        <w:spacing w:line="360" w:lineRule="auto"/>
        <w:rPr>
          <w:rFonts w:ascii="Times New Roman" w:hAnsi="Times New Roman"/>
          <w:sz w:val="21"/>
          <w:szCs w:val="21"/>
        </w:rPr>
      </w:pPr>
      <w:bookmarkStart w:id="121" w:name="_ENREF_115"/>
      <w:r w:rsidRPr="00AD22F1">
        <w:rPr>
          <w:rFonts w:ascii="Times New Roman" w:hAnsi="Times New Roman"/>
          <w:sz w:val="21"/>
          <w:szCs w:val="21"/>
        </w:rPr>
        <w:t>Yao, X., 2018. Study of Bipolar Disorder and Major Depressive Disorder during Depressive  State  on  Resting-state  Functional Magnetic  Resonance Imaging and Correlation with Brain-Derived Neurotrophic Factor. China Medical University.</w:t>
      </w:r>
      <w:bookmarkEnd w:id="121"/>
    </w:p>
    <w:p w:rsidR="00C92B80" w:rsidRPr="00AD22F1" w:rsidRDefault="00C92B80" w:rsidP="00AD22F1">
      <w:pPr>
        <w:pStyle w:val="EndNoteBibliography"/>
        <w:spacing w:line="360" w:lineRule="auto"/>
        <w:rPr>
          <w:rFonts w:ascii="Times New Roman" w:hAnsi="Times New Roman"/>
          <w:sz w:val="21"/>
          <w:szCs w:val="21"/>
        </w:rPr>
      </w:pPr>
      <w:bookmarkStart w:id="122" w:name="_ENREF_116"/>
      <w:r w:rsidRPr="00AD22F1">
        <w:rPr>
          <w:rFonts w:ascii="Times New Roman" w:hAnsi="Times New Roman"/>
          <w:sz w:val="21"/>
          <w:szCs w:val="21"/>
        </w:rPr>
        <w:t>Yao, X., Yin, Z., Liu, F., Wei, S., Zhou, Y., Jiang, X., Wei, Y., Xu, K., Wang, F., Tang, Y., 2018. Shared and distinct regional homogeneity changes in bipolar and unipolar depression. Neuroscience letters 673, 28-32.</w:t>
      </w:r>
      <w:bookmarkEnd w:id="122"/>
    </w:p>
    <w:p w:rsidR="00C92B80" w:rsidRPr="00AD22F1" w:rsidRDefault="00C92B80" w:rsidP="00AD22F1">
      <w:pPr>
        <w:pStyle w:val="EndNoteBibliography"/>
        <w:spacing w:line="360" w:lineRule="auto"/>
        <w:rPr>
          <w:rFonts w:ascii="Times New Roman" w:hAnsi="Times New Roman"/>
          <w:sz w:val="21"/>
          <w:szCs w:val="21"/>
        </w:rPr>
      </w:pPr>
      <w:bookmarkStart w:id="123" w:name="_ENREF_117"/>
      <w:r w:rsidRPr="00AD22F1">
        <w:rPr>
          <w:rFonts w:ascii="Times New Roman" w:hAnsi="Times New Roman"/>
          <w:sz w:val="21"/>
          <w:szCs w:val="21"/>
        </w:rPr>
        <w:t>Yatham, L.N., Lyoo, I.K., Liddle, P., Renshaw, P.F., Wan, D., Lam, R.W., Hwang, J., 2007. A magnetic resonance imaging study of mood stabilizer- and neuroleptic-naïve first-episode mania. Bipolar disorders 9, 693-697.</w:t>
      </w:r>
      <w:bookmarkEnd w:id="123"/>
    </w:p>
    <w:p w:rsidR="00C92B80" w:rsidRPr="00AD22F1" w:rsidRDefault="00C92B80" w:rsidP="00AD22F1">
      <w:pPr>
        <w:pStyle w:val="EndNoteBibliography"/>
        <w:spacing w:line="360" w:lineRule="auto"/>
        <w:rPr>
          <w:rFonts w:ascii="Times New Roman" w:hAnsi="Times New Roman"/>
          <w:sz w:val="21"/>
          <w:szCs w:val="21"/>
        </w:rPr>
      </w:pPr>
      <w:bookmarkStart w:id="124" w:name="_ENREF_118"/>
      <w:r w:rsidRPr="00AD22F1">
        <w:rPr>
          <w:rFonts w:ascii="Times New Roman" w:hAnsi="Times New Roman"/>
          <w:sz w:val="21"/>
          <w:szCs w:val="21"/>
        </w:rPr>
        <w:t>Zeng, V., Lizano, P., Bolo, N.R., Lutz, O., Brady, R., Jr., Ivleva, E.I., Dai, W., 2021. Altered cerebral perfusion in bipolar disorder: A pCASL MRI study.  23, 130-140.</w:t>
      </w:r>
      <w:bookmarkEnd w:id="124"/>
    </w:p>
    <w:p w:rsidR="00C92B80" w:rsidRPr="00AD22F1" w:rsidRDefault="00C92B80" w:rsidP="00AD22F1">
      <w:pPr>
        <w:pStyle w:val="EndNoteBibliography"/>
        <w:spacing w:line="360" w:lineRule="auto"/>
        <w:rPr>
          <w:rFonts w:ascii="Times New Roman" w:hAnsi="Times New Roman"/>
          <w:sz w:val="21"/>
          <w:szCs w:val="21"/>
        </w:rPr>
      </w:pPr>
      <w:bookmarkStart w:id="125" w:name="_ENREF_119"/>
      <w:r w:rsidRPr="00AD22F1">
        <w:rPr>
          <w:rFonts w:ascii="Times New Roman" w:hAnsi="Times New Roman"/>
          <w:sz w:val="21"/>
          <w:szCs w:val="21"/>
        </w:rPr>
        <w:t>Zhang, C., Zhang, R., Wei, S., Wang, F., 2018a. Changes of gray matter volume in patients with bipolar disorder and suicidal ideation: a voxel based morphometric analysis. Chin J Nerv Ment Dis 44, 668-672.</w:t>
      </w:r>
      <w:bookmarkEnd w:id="125"/>
    </w:p>
    <w:p w:rsidR="00C92B80" w:rsidRPr="00AD22F1" w:rsidRDefault="00C92B80" w:rsidP="00AD22F1">
      <w:pPr>
        <w:pStyle w:val="EndNoteBibliography"/>
        <w:spacing w:line="360" w:lineRule="auto"/>
        <w:rPr>
          <w:rFonts w:ascii="Times New Roman" w:hAnsi="Times New Roman"/>
          <w:sz w:val="21"/>
          <w:szCs w:val="21"/>
        </w:rPr>
      </w:pPr>
      <w:bookmarkStart w:id="126" w:name="_ENREF_120"/>
      <w:r w:rsidRPr="00AD22F1">
        <w:rPr>
          <w:rFonts w:ascii="Times New Roman" w:hAnsi="Times New Roman"/>
          <w:sz w:val="21"/>
          <w:szCs w:val="21"/>
        </w:rPr>
        <w:t>Zhang, H., 2018. Abnormal Functional Activities in Brains of Early Bipolar Ⅱ Disorder: A Resting-State fMRI Study. East China Normal University.</w:t>
      </w:r>
      <w:bookmarkEnd w:id="126"/>
    </w:p>
    <w:p w:rsidR="00C92B80" w:rsidRPr="00AD22F1" w:rsidRDefault="00C92B80" w:rsidP="00AD22F1">
      <w:pPr>
        <w:pStyle w:val="EndNoteBibliography"/>
        <w:spacing w:line="360" w:lineRule="auto"/>
        <w:rPr>
          <w:rFonts w:ascii="Times New Roman" w:hAnsi="Times New Roman"/>
          <w:sz w:val="21"/>
          <w:szCs w:val="21"/>
        </w:rPr>
      </w:pPr>
      <w:bookmarkStart w:id="127" w:name="_ENREF_121"/>
      <w:r w:rsidRPr="00AD22F1">
        <w:rPr>
          <w:rFonts w:ascii="Times New Roman" w:hAnsi="Times New Roman"/>
          <w:sz w:val="21"/>
          <w:szCs w:val="21"/>
        </w:rPr>
        <w:t>Zhang, K., Liu, Z., Cao, X., Yang, C., Xu, Y., Xu, T., Xu, C., Yang, Z., 2017. Amplitude of low-frequency fluctuations in first-episode, drug-naïve depressive patients: A 5-year retrospective study. PloS one 12, e0174564.</w:t>
      </w:r>
      <w:bookmarkEnd w:id="127"/>
    </w:p>
    <w:p w:rsidR="00C92B80" w:rsidRPr="00AD22F1" w:rsidRDefault="00C92B80" w:rsidP="00AD22F1">
      <w:pPr>
        <w:pStyle w:val="EndNoteBibliography"/>
        <w:spacing w:line="360" w:lineRule="auto"/>
        <w:rPr>
          <w:rFonts w:ascii="Times New Roman" w:hAnsi="Times New Roman"/>
          <w:sz w:val="21"/>
          <w:szCs w:val="21"/>
        </w:rPr>
      </w:pPr>
      <w:bookmarkStart w:id="128" w:name="_ENREF_122"/>
      <w:r w:rsidRPr="00AD22F1">
        <w:rPr>
          <w:rFonts w:ascii="Times New Roman" w:hAnsi="Times New Roman"/>
          <w:sz w:val="21"/>
          <w:szCs w:val="21"/>
        </w:rPr>
        <w:t>Zhang, P., Xu, T., Lu, S., Lai, J., Pan, F., Zhang, H., Xu, D., Zheng, Y., Hu, C., Hu, S., 2018b. Amplitude of low- frequency fluctuation and functional connectivity analysis based resting-state functional magnetic resonance imaging study in bipolar Ⅱ depression patients. Chin J Psychiatry 51, 105-112.</w:t>
      </w:r>
      <w:bookmarkEnd w:id="128"/>
    </w:p>
    <w:p w:rsidR="00C92B80" w:rsidRPr="00AD22F1" w:rsidRDefault="00C92B80" w:rsidP="00AD22F1">
      <w:pPr>
        <w:pStyle w:val="EndNoteBibliography"/>
        <w:spacing w:line="360" w:lineRule="auto"/>
        <w:rPr>
          <w:rFonts w:ascii="Times New Roman" w:hAnsi="Times New Roman"/>
          <w:sz w:val="21"/>
          <w:szCs w:val="21"/>
        </w:rPr>
      </w:pPr>
      <w:bookmarkStart w:id="129" w:name="_ENREF_123"/>
      <w:r w:rsidRPr="00AD22F1">
        <w:rPr>
          <w:rFonts w:ascii="Times New Roman" w:hAnsi="Times New Roman"/>
          <w:sz w:val="21"/>
          <w:szCs w:val="21"/>
        </w:rPr>
        <w:t>Zhang, Z., Bo, Q., Li, F., Zhao, L., Wang, Y., Liu, R., Chen, X., Wang, C., Zhou, Y., 2021. Increased ALFF and functional connectivity of the right striatum in bipolar disorder patients. Progress in neuro-psychopharmacology &amp; biological psychiatry 111, 110140.</w:t>
      </w:r>
      <w:bookmarkEnd w:id="129"/>
    </w:p>
    <w:p w:rsidR="00C92B80" w:rsidRPr="00AD22F1" w:rsidRDefault="00C92B80" w:rsidP="00AD22F1">
      <w:pPr>
        <w:pStyle w:val="EndNoteBibliography"/>
        <w:spacing w:line="360" w:lineRule="auto"/>
        <w:rPr>
          <w:rFonts w:ascii="Times New Roman" w:hAnsi="Times New Roman"/>
          <w:sz w:val="21"/>
          <w:szCs w:val="21"/>
        </w:rPr>
      </w:pPr>
      <w:bookmarkStart w:id="130" w:name="_ENREF_124"/>
      <w:r w:rsidRPr="00AD22F1">
        <w:rPr>
          <w:rFonts w:ascii="Times New Roman" w:hAnsi="Times New Roman"/>
          <w:sz w:val="21"/>
          <w:szCs w:val="21"/>
        </w:rPr>
        <w:t>Zhong, S., Chen, G., Zhao, L., Jia, Y., Chen, F., Qi, Z., Huang, L., Wang, Y., 2019. Correlation between Intrinsic Brain Activity and Thyroid-Stimulating Hormone Level in Unmedicated Bipolar II Depression. Neuroendocrinology 108, 232-243.</w:t>
      </w:r>
      <w:bookmarkEnd w:id="130"/>
    </w:p>
    <w:p w:rsidR="00C92B80" w:rsidRPr="00AD22F1" w:rsidRDefault="00C92B80" w:rsidP="00AD22F1">
      <w:pPr>
        <w:pStyle w:val="EndNoteBibliography"/>
        <w:spacing w:line="360" w:lineRule="auto"/>
        <w:rPr>
          <w:rFonts w:ascii="Times New Roman" w:hAnsi="Times New Roman"/>
          <w:sz w:val="21"/>
          <w:szCs w:val="21"/>
        </w:rPr>
      </w:pPr>
      <w:bookmarkStart w:id="131" w:name="_ENREF_125"/>
      <w:r w:rsidRPr="00AD22F1">
        <w:rPr>
          <w:rFonts w:ascii="Times New Roman" w:hAnsi="Times New Roman"/>
          <w:sz w:val="21"/>
          <w:szCs w:val="21"/>
        </w:rPr>
        <w:t>Zhou, Q., Comparison of Amplitude of Low Frequency Fluctuation between Schizophrenia and Bipolar Disorder Patients</w:t>
      </w:r>
      <w:r w:rsidRPr="00AD22F1">
        <w:rPr>
          <w:rFonts w:ascii="Times New Roman" w:hAnsi="Times New Roman"/>
          <w:sz w:val="21"/>
          <w:szCs w:val="21"/>
        </w:rPr>
        <w:t>：</w:t>
      </w:r>
      <w:r w:rsidRPr="00AD22F1">
        <w:rPr>
          <w:rFonts w:ascii="Times New Roman" w:hAnsi="Times New Roman"/>
          <w:sz w:val="21"/>
          <w:szCs w:val="21"/>
        </w:rPr>
        <w:t>A Resting--state Functional Magnetic Resonance Imaging Study. China Medical University.</w:t>
      </w:r>
      <w:bookmarkEnd w:id="131"/>
    </w:p>
    <w:p w:rsidR="00C92B80" w:rsidRPr="00AD22F1" w:rsidRDefault="00C92B80" w:rsidP="00AD22F1">
      <w:pPr>
        <w:pStyle w:val="EndNoteBibliography"/>
        <w:spacing w:line="360" w:lineRule="auto"/>
        <w:rPr>
          <w:rFonts w:ascii="Times New Roman" w:hAnsi="Times New Roman"/>
          <w:sz w:val="21"/>
          <w:szCs w:val="21"/>
        </w:rPr>
      </w:pPr>
      <w:bookmarkStart w:id="132" w:name="_ENREF_126"/>
      <w:r w:rsidRPr="00AD22F1">
        <w:rPr>
          <w:rFonts w:ascii="Times New Roman" w:hAnsi="Times New Roman"/>
          <w:sz w:val="21"/>
          <w:szCs w:val="21"/>
        </w:rPr>
        <w:t>Zou, W., Cao, L., Cui, L., li, H., Huang, K., Sun, C., Lao, G., Chen, J., Ou, Y., Deng, W., Li, X., 2014. Preliminary voxel-based morphometry analysis of grey matter abnormalities in early stage of bipolar disorder I. J Pract Radiol, 1075-1079.</w:t>
      </w:r>
      <w:bookmarkEnd w:id="132"/>
    </w:p>
    <w:p w:rsidR="00C92B80" w:rsidRPr="00AD22F1" w:rsidRDefault="00C92B80" w:rsidP="00AD22F1">
      <w:pPr>
        <w:pStyle w:val="EndNoteBibliography"/>
        <w:spacing w:line="360" w:lineRule="auto"/>
        <w:rPr>
          <w:rFonts w:ascii="Times New Roman" w:hAnsi="Times New Roman"/>
          <w:sz w:val="21"/>
          <w:szCs w:val="21"/>
        </w:rPr>
      </w:pPr>
      <w:bookmarkStart w:id="133" w:name="_ENREF_127"/>
      <w:r w:rsidRPr="00AD22F1">
        <w:rPr>
          <w:rFonts w:ascii="Times New Roman" w:hAnsi="Times New Roman"/>
          <w:sz w:val="21"/>
          <w:szCs w:val="21"/>
        </w:rPr>
        <w:t>Zou, W., Chen, J., Huang, S., Li, L., Huang, K., Chen, J., 2019. Contrast study using resting-state fractional amplitude of low-frequency fluctuation between patients withfirst episode schizophrenia and first episode of bipolar disorder with psychotic symptoms. Radiol Practice 34, 399-404.</w:t>
      </w:r>
      <w:bookmarkEnd w:id="133"/>
    </w:p>
    <w:p w:rsidR="00C92B80" w:rsidRPr="00674510" w:rsidRDefault="00C92B80" w:rsidP="00AD22F1">
      <w:pPr>
        <w:pStyle w:val="EndNoteBibliography"/>
        <w:spacing w:line="360" w:lineRule="auto"/>
        <w:rPr>
          <w:rFonts w:ascii="Times New Roman" w:hAnsi="Times New Roman"/>
          <w:sz w:val="24"/>
          <w:szCs w:val="24"/>
        </w:rPr>
      </w:pPr>
      <w:bookmarkStart w:id="134" w:name="_ENREF_128"/>
      <w:r w:rsidRPr="00AD22F1">
        <w:rPr>
          <w:rFonts w:ascii="Times New Roman" w:hAnsi="Times New Roman"/>
          <w:sz w:val="21"/>
          <w:szCs w:val="21"/>
        </w:rPr>
        <w:t>Zou, W., Deng, W., Lin, Y., Zhang, X., Cui, L., Cao, L., 2015. Resting state amplitude of low frequency fluctuation study in young patients with early stage bipolar disorder I. Chin J Med Imaging Technol 31, 976-980.</w:t>
      </w:r>
      <w:bookmarkEnd w:id="134"/>
    </w:p>
    <w:p w:rsidR="00676B7D" w:rsidRDefault="00D3792F">
      <w:r w:rsidRPr="00674510">
        <w:rPr>
          <w:rFonts w:ascii="Times New Roman" w:hAnsi="Times New Roman"/>
          <w:sz w:val="24"/>
          <w:szCs w:val="24"/>
        </w:rPr>
        <w:fldChar w:fldCharType="end"/>
      </w:r>
    </w:p>
    <w:sectPr w:rsidR="00676B7D">
      <w:footerReference w:type="default" r:id="rId10"/>
      <w:pgSz w:w="16838" w:h="11906" w:orient="landscape"/>
      <w:pgMar w:top="1800" w:right="1440" w:bottom="41"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3A8" w:rsidRDefault="009E63A8">
      <w:r>
        <w:separator/>
      </w:r>
    </w:p>
  </w:endnote>
  <w:endnote w:type="continuationSeparator" w:id="0">
    <w:p w:rsidR="009E63A8" w:rsidRDefault="009E6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5580292"/>
      <w:docPartObj>
        <w:docPartGallery w:val="Page Numbers (Bottom of Page)"/>
        <w:docPartUnique/>
      </w:docPartObj>
    </w:sdtPr>
    <w:sdtEndPr/>
    <w:sdtContent>
      <w:p w:rsidR="00CA516A" w:rsidRDefault="00CA516A">
        <w:pPr>
          <w:pStyle w:val="a3"/>
          <w:jc w:val="center"/>
        </w:pPr>
        <w:r>
          <w:fldChar w:fldCharType="begin"/>
        </w:r>
        <w:r>
          <w:instrText>PAGE   \* MERGEFORMAT</w:instrText>
        </w:r>
        <w:r>
          <w:fldChar w:fldCharType="separate"/>
        </w:r>
        <w:r w:rsidR="00AD22F1" w:rsidRPr="00AD22F1">
          <w:rPr>
            <w:noProof/>
            <w:lang w:val="zh-CN"/>
          </w:rPr>
          <w:t>37</w:t>
        </w:r>
        <w:r>
          <w:fldChar w:fldCharType="end"/>
        </w:r>
      </w:p>
    </w:sdtContent>
  </w:sdt>
  <w:p w:rsidR="00CA516A" w:rsidRDefault="00CA516A">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3A8" w:rsidRDefault="009E63A8">
      <w:r>
        <w:separator/>
      </w:r>
    </w:p>
  </w:footnote>
  <w:footnote w:type="continuationSeparator" w:id="0">
    <w:p w:rsidR="009E63A8" w:rsidRDefault="009E63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Quaternary Science Revs Copy NBR&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vzxttdzyrdv2iewvpbva0062dpzzfef9x0v&quot;&gt;观茂&lt;record-ids&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2&lt;/item&gt;&lt;item&gt;73&lt;/item&gt;&lt;item&gt;74&lt;/item&gt;&lt;item&gt;75&lt;/item&gt;&lt;item&gt;76&lt;/item&gt;&lt;item&gt;79&lt;/item&gt;&lt;item&gt;81&lt;/item&gt;&lt;item&gt;83&lt;/item&gt;&lt;item&gt;84&lt;/item&gt;&lt;item&gt;88&lt;/item&gt;&lt;item&gt;89&lt;/item&gt;&lt;item&gt;90&lt;/item&gt;&lt;item&gt;91&lt;/item&gt;&lt;item&gt;92&lt;/item&gt;&lt;item&gt;93&lt;/item&gt;&lt;item&gt;94&lt;/item&gt;&lt;item&gt;95&lt;/item&gt;&lt;item&gt;97&lt;/item&gt;&lt;item&gt;98&lt;/item&gt;&lt;item&gt;103&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55&lt;/item&gt;&lt;item&gt;156&lt;/item&gt;&lt;item&gt;157&lt;/item&gt;&lt;item&gt;159&lt;/item&gt;&lt;item&gt;160&lt;/item&gt;&lt;item&gt;161&lt;/item&gt;&lt;item&gt;162&lt;/item&gt;&lt;item&gt;165&lt;/item&gt;&lt;item&gt;167&lt;/item&gt;&lt;item&gt;181&lt;/item&gt;&lt;item&gt;200&lt;/item&gt;&lt;item&gt;211&lt;/item&gt;&lt;item&gt;212&lt;/item&gt;&lt;item&gt;217&lt;/item&gt;&lt;item&gt;224&lt;/item&gt;&lt;item&gt;225&lt;/item&gt;&lt;item&gt;226&lt;/item&gt;&lt;item&gt;228&lt;/item&gt;&lt;/record-ids&gt;&lt;/item&gt;&lt;/Libraries&gt;"/>
  </w:docVars>
  <w:rsids>
    <w:rsidRoot w:val="000C40CF"/>
    <w:rsid w:val="00007A85"/>
    <w:rsid w:val="00012E75"/>
    <w:rsid w:val="00041BD0"/>
    <w:rsid w:val="00042272"/>
    <w:rsid w:val="00044327"/>
    <w:rsid w:val="00044F6F"/>
    <w:rsid w:val="000510C2"/>
    <w:rsid w:val="00055821"/>
    <w:rsid w:val="000922CD"/>
    <w:rsid w:val="000A0DA1"/>
    <w:rsid w:val="000B0B97"/>
    <w:rsid w:val="000C40CF"/>
    <w:rsid w:val="000D5CBA"/>
    <w:rsid w:val="000D7E26"/>
    <w:rsid w:val="000E35DE"/>
    <w:rsid w:val="00102C82"/>
    <w:rsid w:val="00137D4F"/>
    <w:rsid w:val="00155D3E"/>
    <w:rsid w:val="001741D3"/>
    <w:rsid w:val="001813F6"/>
    <w:rsid w:val="0019400D"/>
    <w:rsid w:val="001A0EC7"/>
    <w:rsid w:val="001A53E7"/>
    <w:rsid w:val="001A68C2"/>
    <w:rsid w:val="001A7883"/>
    <w:rsid w:val="001C546C"/>
    <w:rsid w:val="001C6917"/>
    <w:rsid w:val="001D383D"/>
    <w:rsid w:val="001E34C1"/>
    <w:rsid w:val="001E6147"/>
    <w:rsid w:val="001F40FB"/>
    <w:rsid w:val="00227BC9"/>
    <w:rsid w:val="002452A6"/>
    <w:rsid w:val="00246580"/>
    <w:rsid w:val="00262700"/>
    <w:rsid w:val="00276B34"/>
    <w:rsid w:val="002832F1"/>
    <w:rsid w:val="00284CA7"/>
    <w:rsid w:val="00290377"/>
    <w:rsid w:val="002A02DC"/>
    <w:rsid w:val="002A176F"/>
    <w:rsid w:val="002A2FEB"/>
    <w:rsid w:val="002B2098"/>
    <w:rsid w:val="002D1F11"/>
    <w:rsid w:val="002D5899"/>
    <w:rsid w:val="002E6C55"/>
    <w:rsid w:val="002F1B69"/>
    <w:rsid w:val="003219CB"/>
    <w:rsid w:val="00322557"/>
    <w:rsid w:val="00335103"/>
    <w:rsid w:val="00344B59"/>
    <w:rsid w:val="003761FF"/>
    <w:rsid w:val="00376697"/>
    <w:rsid w:val="00386644"/>
    <w:rsid w:val="00391E06"/>
    <w:rsid w:val="003A7767"/>
    <w:rsid w:val="003D07E2"/>
    <w:rsid w:val="003D5ACF"/>
    <w:rsid w:val="003D600D"/>
    <w:rsid w:val="003E3AF3"/>
    <w:rsid w:val="003F6523"/>
    <w:rsid w:val="003F67C4"/>
    <w:rsid w:val="00434ECB"/>
    <w:rsid w:val="00435A17"/>
    <w:rsid w:val="0044701F"/>
    <w:rsid w:val="004479FD"/>
    <w:rsid w:val="00456180"/>
    <w:rsid w:val="00463AED"/>
    <w:rsid w:val="004664AD"/>
    <w:rsid w:val="00493DA4"/>
    <w:rsid w:val="004B75FB"/>
    <w:rsid w:val="004D3450"/>
    <w:rsid w:val="004D7BA3"/>
    <w:rsid w:val="004D7DE7"/>
    <w:rsid w:val="0050314D"/>
    <w:rsid w:val="00505CF6"/>
    <w:rsid w:val="00543125"/>
    <w:rsid w:val="0054341F"/>
    <w:rsid w:val="00556894"/>
    <w:rsid w:val="00582F14"/>
    <w:rsid w:val="005860CE"/>
    <w:rsid w:val="00593440"/>
    <w:rsid w:val="00596EF7"/>
    <w:rsid w:val="005C4C84"/>
    <w:rsid w:val="005D067C"/>
    <w:rsid w:val="005D475E"/>
    <w:rsid w:val="005E5FA0"/>
    <w:rsid w:val="00604197"/>
    <w:rsid w:val="006573C0"/>
    <w:rsid w:val="00666183"/>
    <w:rsid w:val="00674510"/>
    <w:rsid w:val="00676B7D"/>
    <w:rsid w:val="00681417"/>
    <w:rsid w:val="00693398"/>
    <w:rsid w:val="006B499A"/>
    <w:rsid w:val="006C69BF"/>
    <w:rsid w:val="006E674B"/>
    <w:rsid w:val="006F5786"/>
    <w:rsid w:val="007148E8"/>
    <w:rsid w:val="00722A12"/>
    <w:rsid w:val="00725447"/>
    <w:rsid w:val="007441F8"/>
    <w:rsid w:val="007453A0"/>
    <w:rsid w:val="007613BE"/>
    <w:rsid w:val="00764E32"/>
    <w:rsid w:val="007B1410"/>
    <w:rsid w:val="007B1817"/>
    <w:rsid w:val="007D1928"/>
    <w:rsid w:val="007E1637"/>
    <w:rsid w:val="007F71A4"/>
    <w:rsid w:val="00812D09"/>
    <w:rsid w:val="008133E8"/>
    <w:rsid w:val="00823E69"/>
    <w:rsid w:val="00826AD0"/>
    <w:rsid w:val="00831B1C"/>
    <w:rsid w:val="008346F4"/>
    <w:rsid w:val="0084218D"/>
    <w:rsid w:val="0085378A"/>
    <w:rsid w:val="0085382D"/>
    <w:rsid w:val="00867011"/>
    <w:rsid w:val="00870F99"/>
    <w:rsid w:val="00871BB4"/>
    <w:rsid w:val="008B464D"/>
    <w:rsid w:val="008C5846"/>
    <w:rsid w:val="008D1FDC"/>
    <w:rsid w:val="008D283F"/>
    <w:rsid w:val="009117E7"/>
    <w:rsid w:val="00933716"/>
    <w:rsid w:val="00960456"/>
    <w:rsid w:val="0097384D"/>
    <w:rsid w:val="009B1C23"/>
    <w:rsid w:val="009B253C"/>
    <w:rsid w:val="009B2F95"/>
    <w:rsid w:val="009B7150"/>
    <w:rsid w:val="009B75FF"/>
    <w:rsid w:val="009D046D"/>
    <w:rsid w:val="009D56C0"/>
    <w:rsid w:val="009E63A8"/>
    <w:rsid w:val="00A239AA"/>
    <w:rsid w:val="00A70189"/>
    <w:rsid w:val="00A71643"/>
    <w:rsid w:val="00AA7C83"/>
    <w:rsid w:val="00AB3077"/>
    <w:rsid w:val="00AD22F1"/>
    <w:rsid w:val="00AD286B"/>
    <w:rsid w:val="00AD59E3"/>
    <w:rsid w:val="00AE35B1"/>
    <w:rsid w:val="00AE46C6"/>
    <w:rsid w:val="00B143F8"/>
    <w:rsid w:val="00B22F66"/>
    <w:rsid w:val="00B30821"/>
    <w:rsid w:val="00B322FE"/>
    <w:rsid w:val="00B44F82"/>
    <w:rsid w:val="00B54772"/>
    <w:rsid w:val="00B92FCE"/>
    <w:rsid w:val="00BA254E"/>
    <w:rsid w:val="00BB3280"/>
    <w:rsid w:val="00BB5E1C"/>
    <w:rsid w:val="00BB76C9"/>
    <w:rsid w:val="00BC4AE0"/>
    <w:rsid w:val="00BD3AAE"/>
    <w:rsid w:val="00BE2270"/>
    <w:rsid w:val="00BE2CE7"/>
    <w:rsid w:val="00BF33B0"/>
    <w:rsid w:val="00C2249B"/>
    <w:rsid w:val="00C405B1"/>
    <w:rsid w:val="00C43F9D"/>
    <w:rsid w:val="00C5059C"/>
    <w:rsid w:val="00C509B5"/>
    <w:rsid w:val="00C5745E"/>
    <w:rsid w:val="00C641F3"/>
    <w:rsid w:val="00C72F0C"/>
    <w:rsid w:val="00C92B80"/>
    <w:rsid w:val="00CA516A"/>
    <w:rsid w:val="00CB2427"/>
    <w:rsid w:val="00CB2D8C"/>
    <w:rsid w:val="00CD0B35"/>
    <w:rsid w:val="00CD3960"/>
    <w:rsid w:val="00CF35CD"/>
    <w:rsid w:val="00D0369F"/>
    <w:rsid w:val="00D03EFD"/>
    <w:rsid w:val="00D21F51"/>
    <w:rsid w:val="00D25CEC"/>
    <w:rsid w:val="00D35585"/>
    <w:rsid w:val="00D36A97"/>
    <w:rsid w:val="00D3792F"/>
    <w:rsid w:val="00D422E1"/>
    <w:rsid w:val="00D5608C"/>
    <w:rsid w:val="00D57DE1"/>
    <w:rsid w:val="00D717E4"/>
    <w:rsid w:val="00D718A1"/>
    <w:rsid w:val="00D73319"/>
    <w:rsid w:val="00D740C6"/>
    <w:rsid w:val="00D773A4"/>
    <w:rsid w:val="00D84495"/>
    <w:rsid w:val="00D90BE5"/>
    <w:rsid w:val="00DA0FBD"/>
    <w:rsid w:val="00DA1DE3"/>
    <w:rsid w:val="00DA5FD1"/>
    <w:rsid w:val="00DB1A4E"/>
    <w:rsid w:val="00DC03B3"/>
    <w:rsid w:val="00DC3569"/>
    <w:rsid w:val="00DD56C4"/>
    <w:rsid w:val="00DD7C9A"/>
    <w:rsid w:val="00DE548A"/>
    <w:rsid w:val="00DF25BF"/>
    <w:rsid w:val="00E0331C"/>
    <w:rsid w:val="00E17526"/>
    <w:rsid w:val="00E3144B"/>
    <w:rsid w:val="00E35C8E"/>
    <w:rsid w:val="00E50DBD"/>
    <w:rsid w:val="00E54726"/>
    <w:rsid w:val="00E90755"/>
    <w:rsid w:val="00E94688"/>
    <w:rsid w:val="00E962D1"/>
    <w:rsid w:val="00E973D2"/>
    <w:rsid w:val="00EC00F1"/>
    <w:rsid w:val="00EC08B6"/>
    <w:rsid w:val="00EE2B60"/>
    <w:rsid w:val="00F15E1E"/>
    <w:rsid w:val="00F23F37"/>
    <w:rsid w:val="00F3065C"/>
    <w:rsid w:val="00F344DE"/>
    <w:rsid w:val="00F376D8"/>
    <w:rsid w:val="00F42B5D"/>
    <w:rsid w:val="00F42C2D"/>
    <w:rsid w:val="00F44591"/>
    <w:rsid w:val="00F45D61"/>
    <w:rsid w:val="00F47AE2"/>
    <w:rsid w:val="00F53DD3"/>
    <w:rsid w:val="00F630CC"/>
    <w:rsid w:val="00F80407"/>
    <w:rsid w:val="00F92644"/>
    <w:rsid w:val="00F9793F"/>
    <w:rsid w:val="00FE1448"/>
    <w:rsid w:val="00FE5A1A"/>
    <w:rsid w:val="00FF09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059C"/>
    <w:pPr>
      <w:widowControl w:val="0"/>
      <w:jc w:val="both"/>
    </w:pPr>
    <w:rPr>
      <w:rFonts w:ascii="等线" w:eastAsia="等线" w:hAnsi="等线" w:cs="Times New Roman"/>
    </w:rPr>
  </w:style>
  <w:style w:type="paragraph" w:styleId="1">
    <w:name w:val="heading 1"/>
    <w:basedOn w:val="a"/>
    <w:link w:val="1Char"/>
    <w:uiPriority w:val="9"/>
    <w:qFormat/>
    <w:rsid w:val="005E5FA0"/>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C5059C"/>
    <w:pPr>
      <w:tabs>
        <w:tab w:val="center" w:pos="4153"/>
        <w:tab w:val="right" w:pos="8306"/>
      </w:tabs>
      <w:snapToGrid w:val="0"/>
      <w:jc w:val="left"/>
    </w:pPr>
    <w:rPr>
      <w:sz w:val="18"/>
      <w:szCs w:val="18"/>
    </w:rPr>
  </w:style>
  <w:style w:type="character" w:customStyle="1" w:styleId="Char">
    <w:name w:val="页脚 Char"/>
    <w:basedOn w:val="a0"/>
    <w:link w:val="a3"/>
    <w:uiPriority w:val="99"/>
    <w:qFormat/>
    <w:rsid w:val="00C5059C"/>
    <w:rPr>
      <w:rFonts w:ascii="等线" w:eastAsia="等线" w:hAnsi="等线" w:cs="Times New Roman"/>
      <w:sz w:val="18"/>
      <w:szCs w:val="18"/>
    </w:rPr>
  </w:style>
  <w:style w:type="character" w:styleId="a4">
    <w:name w:val="annotation reference"/>
    <w:basedOn w:val="a0"/>
    <w:uiPriority w:val="99"/>
    <w:semiHidden/>
    <w:unhideWhenUsed/>
    <w:rsid w:val="00C5059C"/>
    <w:rPr>
      <w:sz w:val="21"/>
      <w:szCs w:val="21"/>
    </w:rPr>
  </w:style>
  <w:style w:type="paragraph" w:styleId="a5">
    <w:name w:val="annotation text"/>
    <w:basedOn w:val="a"/>
    <w:link w:val="Char0"/>
    <w:uiPriority w:val="99"/>
    <w:semiHidden/>
    <w:unhideWhenUsed/>
    <w:rsid w:val="00C5059C"/>
    <w:pPr>
      <w:jc w:val="left"/>
    </w:pPr>
  </w:style>
  <w:style w:type="character" w:customStyle="1" w:styleId="Char0">
    <w:name w:val="批注文字 Char"/>
    <w:basedOn w:val="a0"/>
    <w:link w:val="a5"/>
    <w:uiPriority w:val="99"/>
    <w:semiHidden/>
    <w:rsid w:val="00C5059C"/>
    <w:rPr>
      <w:rFonts w:ascii="等线" w:eastAsia="等线" w:hAnsi="等线" w:cs="Times New Roman"/>
    </w:rPr>
  </w:style>
  <w:style w:type="paragraph" w:styleId="a6">
    <w:name w:val="Balloon Text"/>
    <w:basedOn w:val="a"/>
    <w:link w:val="Char1"/>
    <w:uiPriority w:val="99"/>
    <w:semiHidden/>
    <w:unhideWhenUsed/>
    <w:rsid w:val="00C5059C"/>
    <w:rPr>
      <w:sz w:val="18"/>
      <w:szCs w:val="18"/>
    </w:rPr>
  </w:style>
  <w:style w:type="character" w:customStyle="1" w:styleId="Char1">
    <w:name w:val="批注框文本 Char"/>
    <w:basedOn w:val="a0"/>
    <w:link w:val="a6"/>
    <w:uiPriority w:val="99"/>
    <w:semiHidden/>
    <w:qFormat/>
    <w:rsid w:val="00C5059C"/>
    <w:rPr>
      <w:rFonts w:ascii="等线" w:eastAsia="等线" w:hAnsi="等线" w:cs="Times New Roman"/>
      <w:sz w:val="18"/>
      <w:szCs w:val="18"/>
    </w:rPr>
  </w:style>
  <w:style w:type="paragraph" w:styleId="a7">
    <w:name w:val="header"/>
    <w:basedOn w:val="a"/>
    <w:link w:val="Char2"/>
    <w:uiPriority w:val="99"/>
    <w:unhideWhenUsed/>
    <w:rsid w:val="00D57DE1"/>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uiPriority w:val="99"/>
    <w:rsid w:val="00D57DE1"/>
    <w:rPr>
      <w:rFonts w:ascii="等线" w:eastAsia="等线" w:hAnsi="等线" w:cs="Times New Roman"/>
      <w:sz w:val="18"/>
      <w:szCs w:val="18"/>
    </w:rPr>
  </w:style>
  <w:style w:type="table" w:styleId="a8">
    <w:name w:val="Table Grid"/>
    <w:basedOn w:val="a1"/>
    <w:uiPriority w:val="39"/>
    <w:rsid w:val="008D283F"/>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annotation subject"/>
    <w:basedOn w:val="a5"/>
    <w:next w:val="a5"/>
    <w:link w:val="Char3"/>
    <w:uiPriority w:val="99"/>
    <w:semiHidden/>
    <w:unhideWhenUsed/>
    <w:rsid w:val="008D283F"/>
    <w:rPr>
      <w:b/>
      <w:bCs/>
    </w:rPr>
  </w:style>
  <w:style w:type="character" w:customStyle="1" w:styleId="Char3">
    <w:name w:val="批注主题 Char"/>
    <w:basedOn w:val="Char0"/>
    <w:link w:val="a9"/>
    <w:uiPriority w:val="99"/>
    <w:semiHidden/>
    <w:rsid w:val="008D283F"/>
    <w:rPr>
      <w:rFonts w:ascii="等线" w:eastAsia="等线" w:hAnsi="等线" w:cs="Times New Roman"/>
      <w:b/>
      <w:bCs/>
    </w:rPr>
  </w:style>
  <w:style w:type="paragraph" w:styleId="aa">
    <w:name w:val="Normal (Web)"/>
    <w:basedOn w:val="a"/>
    <w:uiPriority w:val="99"/>
    <w:semiHidden/>
    <w:unhideWhenUsed/>
    <w:rsid w:val="008D283F"/>
    <w:pPr>
      <w:widowControl/>
      <w:spacing w:before="100" w:beforeAutospacing="1" w:after="100" w:afterAutospacing="1"/>
      <w:jc w:val="left"/>
    </w:pPr>
    <w:rPr>
      <w:rFonts w:ascii="宋体" w:eastAsia="宋体" w:hAnsi="宋体" w:cs="宋体"/>
      <w:kern w:val="0"/>
      <w:sz w:val="24"/>
      <w:szCs w:val="24"/>
    </w:rPr>
  </w:style>
  <w:style w:type="paragraph" w:styleId="ab">
    <w:name w:val="caption"/>
    <w:basedOn w:val="a"/>
    <w:next w:val="a"/>
    <w:uiPriority w:val="35"/>
    <w:unhideWhenUsed/>
    <w:qFormat/>
    <w:rsid w:val="008D283F"/>
    <w:rPr>
      <w:rFonts w:asciiTheme="majorHAnsi" w:eastAsia="黑体" w:hAnsiTheme="majorHAnsi" w:cstheme="majorBidi"/>
      <w:sz w:val="20"/>
      <w:szCs w:val="20"/>
    </w:rPr>
  </w:style>
  <w:style w:type="table" w:customStyle="1" w:styleId="2">
    <w:name w:val="网格型2"/>
    <w:basedOn w:val="a1"/>
    <w:next w:val="a8"/>
    <w:uiPriority w:val="39"/>
    <w:rsid w:val="008D28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网格型21"/>
    <w:basedOn w:val="a1"/>
    <w:next w:val="a8"/>
    <w:uiPriority w:val="39"/>
    <w:rsid w:val="008D28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网格型22"/>
    <w:basedOn w:val="a1"/>
    <w:next w:val="a8"/>
    <w:uiPriority w:val="39"/>
    <w:rsid w:val="008D28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网格型3"/>
    <w:basedOn w:val="a1"/>
    <w:next w:val="a8"/>
    <w:uiPriority w:val="39"/>
    <w:rsid w:val="008D28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uiPriority w:val="22"/>
    <w:qFormat/>
    <w:rsid w:val="008D283F"/>
    <w:rPr>
      <w:b/>
      <w:bCs/>
    </w:rPr>
  </w:style>
  <w:style w:type="character" w:customStyle="1" w:styleId="1Char">
    <w:name w:val="标题 1 Char"/>
    <w:basedOn w:val="a0"/>
    <w:link w:val="1"/>
    <w:uiPriority w:val="9"/>
    <w:rsid w:val="005E5FA0"/>
    <w:rPr>
      <w:rFonts w:ascii="宋体" w:eastAsia="宋体" w:hAnsi="宋体" w:cs="宋体"/>
      <w:b/>
      <w:bCs/>
      <w:kern w:val="36"/>
      <w:sz w:val="48"/>
      <w:szCs w:val="48"/>
    </w:rPr>
  </w:style>
  <w:style w:type="paragraph" w:customStyle="1" w:styleId="EndNoteBibliographyTitle">
    <w:name w:val="EndNote Bibliography Title"/>
    <w:basedOn w:val="a"/>
    <w:link w:val="EndNoteBibliographyTitleChar"/>
    <w:rsid w:val="00D3792F"/>
    <w:pPr>
      <w:jc w:val="center"/>
    </w:pPr>
    <w:rPr>
      <w:noProof/>
      <w:sz w:val="20"/>
    </w:rPr>
  </w:style>
  <w:style w:type="character" w:customStyle="1" w:styleId="EndNoteBibliographyTitleChar">
    <w:name w:val="EndNote Bibliography Title Char"/>
    <w:basedOn w:val="a0"/>
    <w:link w:val="EndNoteBibliographyTitle"/>
    <w:rsid w:val="00D3792F"/>
    <w:rPr>
      <w:rFonts w:ascii="等线" w:eastAsia="等线" w:hAnsi="等线" w:cs="Times New Roman"/>
      <w:noProof/>
      <w:sz w:val="20"/>
    </w:rPr>
  </w:style>
  <w:style w:type="paragraph" w:customStyle="1" w:styleId="EndNoteBibliography">
    <w:name w:val="EndNote Bibliography"/>
    <w:basedOn w:val="a"/>
    <w:link w:val="EndNoteBibliographyChar"/>
    <w:rsid w:val="00D3792F"/>
    <w:rPr>
      <w:noProof/>
      <w:sz w:val="20"/>
    </w:rPr>
  </w:style>
  <w:style w:type="character" w:customStyle="1" w:styleId="EndNoteBibliographyChar">
    <w:name w:val="EndNote Bibliography Char"/>
    <w:basedOn w:val="a0"/>
    <w:link w:val="EndNoteBibliography"/>
    <w:rsid w:val="00D3792F"/>
    <w:rPr>
      <w:rFonts w:ascii="等线" w:eastAsia="等线" w:hAnsi="等线" w:cs="Times New Roman"/>
      <w:noProof/>
      <w:sz w:val="20"/>
    </w:rPr>
  </w:style>
  <w:style w:type="character" w:styleId="ad">
    <w:name w:val="Hyperlink"/>
    <w:basedOn w:val="a0"/>
    <w:uiPriority w:val="99"/>
    <w:unhideWhenUsed/>
    <w:rsid w:val="00D3792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059C"/>
    <w:pPr>
      <w:widowControl w:val="0"/>
      <w:jc w:val="both"/>
    </w:pPr>
    <w:rPr>
      <w:rFonts w:ascii="等线" w:eastAsia="等线" w:hAnsi="等线" w:cs="Times New Roman"/>
    </w:rPr>
  </w:style>
  <w:style w:type="paragraph" w:styleId="1">
    <w:name w:val="heading 1"/>
    <w:basedOn w:val="a"/>
    <w:link w:val="1Char"/>
    <w:uiPriority w:val="9"/>
    <w:qFormat/>
    <w:rsid w:val="005E5FA0"/>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C5059C"/>
    <w:pPr>
      <w:tabs>
        <w:tab w:val="center" w:pos="4153"/>
        <w:tab w:val="right" w:pos="8306"/>
      </w:tabs>
      <w:snapToGrid w:val="0"/>
      <w:jc w:val="left"/>
    </w:pPr>
    <w:rPr>
      <w:sz w:val="18"/>
      <w:szCs w:val="18"/>
    </w:rPr>
  </w:style>
  <w:style w:type="character" w:customStyle="1" w:styleId="Char">
    <w:name w:val="页脚 Char"/>
    <w:basedOn w:val="a0"/>
    <w:link w:val="a3"/>
    <w:uiPriority w:val="99"/>
    <w:qFormat/>
    <w:rsid w:val="00C5059C"/>
    <w:rPr>
      <w:rFonts w:ascii="等线" w:eastAsia="等线" w:hAnsi="等线" w:cs="Times New Roman"/>
      <w:sz w:val="18"/>
      <w:szCs w:val="18"/>
    </w:rPr>
  </w:style>
  <w:style w:type="character" w:styleId="a4">
    <w:name w:val="annotation reference"/>
    <w:basedOn w:val="a0"/>
    <w:uiPriority w:val="99"/>
    <w:semiHidden/>
    <w:unhideWhenUsed/>
    <w:rsid w:val="00C5059C"/>
    <w:rPr>
      <w:sz w:val="21"/>
      <w:szCs w:val="21"/>
    </w:rPr>
  </w:style>
  <w:style w:type="paragraph" w:styleId="a5">
    <w:name w:val="annotation text"/>
    <w:basedOn w:val="a"/>
    <w:link w:val="Char0"/>
    <w:uiPriority w:val="99"/>
    <w:semiHidden/>
    <w:unhideWhenUsed/>
    <w:rsid w:val="00C5059C"/>
    <w:pPr>
      <w:jc w:val="left"/>
    </w:pPr>
  </w:style>
  <w:style w:type="character" w:customStyle="1" w:styleId="Char0">
    <w:name w:val="批注文字 Char"/>
    <w:basedOn w:val="a0"/>
    <w:link w:val="a5"/>
    <w:uiPriority w:val="99"/>
    <w:semiHidden/>
    <w:rsid w:val="00C5059C"/>
    <w:rPr>
      <w:rFonts w:ascii="等线" w:eastAsia="等线" w:hAnsi="等线" w:cs="Times New Roman"/>
    </w:rPr>
  </w:style>
  <w:style w:type="paragraph" w:styleId="a6">
    <w:name w:val="Balloon Text"/>
    <w:basedOn w:val="a"/>
    <w:link w:val="Char1"/>
    <w:uiPriority w:val="99"/>
    <w:semiHidden/>
    <w:unhideWhenUsed/>
    <w:rsid w:val="00C5059C"/>
    <w:rPr>
      <w:sz w:val="18"/>
      <w:szCs w:val="18"/>
    </w:rPr>
  </w:style>
  <w:style w:type="character" w:customStyle="1" w:styleId="Char1">
    <w:name w:val="批注框文本 Char"/>
    <w:basedOn w:val="a0"/>
    <w:link w:val="a6"/>
    <w:uiPriority w:val="99"/>
    <w:semiHidden/>
    <w:qFormat/>
    <w:rsid w:val="00C5059C"/>
    <w:rPr>
      <w:rFonts w:ascii="等线" w:eastAsia="等线" w:hAnsi="等线" w:cs="Times New Roman"/>
      <w:sz w:val="18"/>
      <w:szCs w:val="18"/>
    </w:rPr>
  </w:style>
  <w:style w:type="paragraph" w:styleId="a7">
    <w:name w:val="header"/>
    <w:basedOn w:val="a"/>
    <w:link w:val="Char2"/>
    <w:uiPriority w:val="99"/>
    <w:unhideWhenUsed/>
    <w:rsid w:val="00D57DE1"/>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uiPriority w:val="99"/>
    <w:rsid w:val="00D57DE1"/>
    <w:rPr>
      <w:rFonts w:ascii="等线" w:eastAsia="等线" w:hAnsi="等线" w:cs="Times New Roman"/>
      <w:sz w:val="18"/>
      <w:szCs w:val="18"/>
    </w:rPr>
  </w:style>
  <w:style w:type="table" w:styleId="a8">
    <w:name w:val="Table Grid"/>
    <w:basedOn w:val="a1"/>
    <w:uiPriority w:val="39"/>
    <w:rsid w:val="008D283F"/>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annotation subject"/>
    <w:basedOn w:val="a5"/>
    <w:next w:val="a5"/>
    <w:link w:val="Char3"/>
    <w:uiPriority w:val="99"/>
    <w:semiHidden/>
    <w:unhideWhenUsed/>
    <w:rsid w:val="008D283F"/>
    <w:rPr>
      <w:b/>
      <w:bCs/>
    </w:rPr>
  </w:style>
  <w:style w:type="character" w:customStyle="1" w:styleId="Char3">
    <w:name w:val="批注主题 Char"/>
    <w:basedOn w:val="Char0"/>
    <w:link w:val="a9"/>
    <w:uiPriority w:val="99"/>
    <w:semiHidden/>
    <w:rsid w:val="008D283F"/>
    <w:rPr>
      <w:rFonts w:ascii="等线" w:eastAsia="等线" w:hAnsi="等线" w:cs="Times New Roman"/>
      <w:b/>
      <w:bCs/>
    </w:rPr>
  </w:style>
  <w:style w:type="paragraph" w:styleId="aa">
    <w:name w:val="Normal (Web)"/>
    <w:basedOn w:val="a"/>
    <w:uiPriority w:val="99"/>
    <w:semiHidden/>
    <w:unhideWhenUsed/>
    <w:rsid w:val="008D283F"/>
    <w:pPr>
      <w:widowControl/>
      <w:spacing w:before="100" w:beforeAutospacing="1" w:after="100" w:afterAutospacing="1"/>
      <w:jc w:val="left"/>
    </w:pPr>
    <w:rPr>
      <w:rFonts w:ascii="宋体" w:eastAsia="宋体" w:hAnsi="宋体" w:cs="宋体"/>
      <w:kern w:val="0"/>
      <w:sz w:val="24"/>
      <w:szCs w:val="24"/>
    </w:rPr>
  </w:style>
  <w:style w:type="paragraph" w:styleId="ab">
    <w:name w:val="caption"/>
    <w:basedOn w:val="a"/>
    <w:next w:val="a"/>
    <w:uiPriority w:val="35"/>
    <w:unhideWhenUsed/>
    <w:qFormat/>
    <w:rsid w:val="008D283F"/>
    <w:rPr>
      <w:rFonts w:asciiTheme="majorHAnsi" w:eastAsia="黑体" w:hAnsiTheme="majorHAnsi" w:cstheme="majorBidi"/>
      <w:sz w:val="20"/>
      <w:szCs w:val="20"/>
    </w:rPr>
  </w:style>
  <w:style w:type="table" w:customStyle="1" w:styleId="2">
    <w:name w:val="网格型2"/>
    <w:basedOn w:val="a1"/>
    <w:next w:val="a8"/>
    <w:uiPriority w:val="39"/>
    <w:rsid w:val="008D28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网格型21"/>
    <w:basedOn w:val="a1"/>
    <w:next w:val="a8"/>
    <w:uiPriority w:val="39"/>
    <w:rsid w:val="008D28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网格型22"/>
    <w:basedOn w:val="a1"/>
    <w:next w:val="a8"/>
    <w:uiPriority w:val="39"/>
    <w:rsid w:val="008D28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网格型3"/>
    <w:basedOn w:val="a1"/>
    <w:next w:val="a8"/>
    <w:uiPriority w:val="39"/>
    <w:rsid w:val="008D28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uiPriority w:val="22"/>
    <w:qFormat/>
    <w:rsid w:val="008D283F"/>
    <w:rPr>
      <w:b/>
      <w:bCs/>
    </w:rPr>
  </w:style>
  <w:style w:type="character" w:customStyle="1" w:styleId="1Char">
    <w:name w:val="标题 1 Char"/>
    <w:basedOn w:val="a0"/>
    <w:link w:val="1"/>
    <w:uiPriority w:val="9"/>
    <w:rsid w:val="005E5FA0"/>
    <w:rPr>
      <w:rFonts w:ascii="宋体" w:eastAsia="宋体" w:hAnsi="宋体" w:cs="宋体"/>
      <w:b/>
      <w:bCs/>
      <w:kern w:val="36"/>
      <w:sz w:val="48"/>
      <w:szCs w:val="48"/>
    </w:rPr>
  </w:style>
  <w:style w:type="paragraph" w:customStyle="1" w:styleId="EndNoteBibliographyTitle">
    <w:name w:val="EndNote Bibliography Title"/>
    <w:basedOn w:val="a"/>
    <w:link w:val="EndNoteBibliographyTitleChar"/>
    <w:rsid w:val="00D3792F"/>
    <w:pPr>
      <w:jc w:val="center"/>
    </w:pPr>
    <w:rPr>
      <w:noProof/>
      <w:sz w:val="20"/>
    </w:rPr>
  </w:style>
  <w:style w:type="character" w:customStyle="1" w:styleId="EndNoteBibliographyTitleChar">
    <w:name w:val="EndNote Bibliography Title Char"/>
    <w:basedOn w:val="a0"/>
    <w:link w:val="EndNoteBibliographyTitle"/>
    <w:rsid w:val="00D3792F"/>
    <w:rPr>
      <w:rFonts w:ascii="等线" w:eastAsia="等线" w:hAnsi="等线" w:cs="Times New Roman"/>
      <w:noProof/>
      <w:sz w:val="20"/>
    </w:rPr>
  </w:style>
  <w:style w:type="paragraph" w:customStyle="1" w:styleId="EndNoteBibliography">
    <w:name w:val="EndNote Bibliography"/>
    <w:basedOn w:val="a"/>
    <w:link w:val="EndNoteBibliographyChar"/>
    <w:rsid w:val="00D3792F"/>
    <w:rPr>
      <w:noProof/>
      <w:sz w:val="20"/>
    </w:rPr>
  </w:style>
  <w:style w:type="character" w:customStyle="1" w:styleId="EndNoteBibliographyChar">
    <w:name w:val="EndNote Bibliography Char"/>
    <w:basedOn w:val="a0"/>
    <w:link w:val="EndNoteBibliography"/>
    <w:rsid w:val="00D3792F"/>
    <w:rPr>
      <w:rFonts w:ascii="等线" w:eastAsia="等线" w:hAnsi="等线" w:cs="Times New Roman"/>
      <w:noProof/>
      <w:sz w:val="20"/>
    </w:rPr>
  </w:style>
  <w:style w:type="character" w:styleId="ad">
    <w:name w:val="Hyperlink"/>
    <w:basedOn w:val="a0"/>
    <w:uiPriority w:val="99"/>
    <w:unhideWhenUsed/>
    <w:rsid w:val="00D379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710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743</TotalTime>
  <Pages>40</Pages>
  <Words>19848</Words>
  <Characters>113139</Characters>
  <Application>Microsoft Office Word</Application>
  <DocSecurity>0</DocSecurity>
  <Lines>942</Lines>
  <Paragraphs>265</Paragraphs>
  <ScaleCrop>false</ScaleCrop>
  <Company/>
  <LinksUpToDate>false</LinksUpToDate>
  <CharactersWithSpaces>132722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JunjingWang</dc:creator>
  <cp:keywords/>
  <dc:description/>
  <cp:lastModifiedBy>Windows 用户</cp:lastModifiedBy>
  <cp:revision>22</cp:revision>
  <dcterms:created xsi:type="dcterms:W3CDTF">2021-09-29T14:55:00Z</dcterms:created>
  <dcterms:modified xsi:type="dcterms:W3CDTF">2021-10-01T12:41:00Z</dcterms:modified>
</cp:coreProperties>
</file>