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D33E" w14:textId="77777777" w:rsidR="006610D3" w:rsidRPr="000E7091" w:rsidRDefault="006610D3" w:rsidP="006610D3">
      <w:pPr>
        <w:jc w:val="center"/>
        <w:rPr>
          <w:rFonts w:ascii="Times New Roman" w:hAnsi="Times New Roman" w:cs="Times New Roman"/>
          <w:b/>
          <w:sz w:val="24"/>
          <w:szCs w:val="24"/>
        </w:rPr>
      </w:pPr>
      <w:r w:rsidRPr="000E7091">
        <w:rPr>
          <w:rFonts w:ascii="Times New Roman" w:hAnsi="Times New Roman" w:cs="Times New Roman"/>
          <w:b/>
          <w:sz w:val="24"/>
          <w:szCs w:val="24"/>
        </w:rPr>
        <w:t>Supplementary Online Content</w:t>
      </w:r>
    </w:p>
    <w:p w14:paraId="2CB9AD0F" w14:textId="77777777" w:rsidR="00451D2E" w:rsidRDefault="00451D2E" w:rsidP="00BC0D8C">
      <w:pPr>
        <w:rPr>
          <w:rFonts w:ascii="Times New Roman" w:hAnsi="Times New Roman" w:cs="Times New Roman"/>
          <w:b/>
          <w:bCs/>
          <w:sz w:val="20"/>
          <w:szCs w:val="20"/>
        </w:rPr>
      </w:pPr>
    </w:p>
    <w:p w14:paraId="7213DAD4" w14:textId="77777777" w:rsidR="006610D3" w:rsidRDefault="006610D3" w:rsidP="00BC0D8C">
      <w:pPr>
        <w:rPr>
          <w:rFonts w:ascii="Times New Roman" w:hAnsi="Times New Roman" w:cs="Times New Roman"/>
          <w:b/>
          <w:bCs/>
          <w:sz w:val="20"/>
          <w:szCs w:val="20"/>
        </w:rPr>
      </w:pPr>
    </w:p>
    <w:p w14:paraId="13B39459" w14:textId="15F4D27A" w:rsidR="006610D3" w:rsidRDefault="009E544D" w:rsidP="003A2AC5">
      <w:pPr>
        <w:jc w:val="center"/>
        <w:rPr>
          <w:rFonts w:ascii="Times New Roman" w:hAnsi="Times New Roman" w:cs="Times New Roman"/>
          <w:lang w:val="en-CA"/>
        </w:rPr>
      </w:pPr>
      <w:r w:rsidRPr="00B44F4F">
        <w:rPr>
          <w:rFonts w:ascii="Times New Roman" w:hAnsi="Times New Roman" w:cs="Times New Roman"/>
        </w:rPr>
        <w:t>Dellazizzo</w:t>
      </w:r>
      <w:r>
        <w:rPr>
          <w:rFonts w:ascii="Times New Roman" w:hAnsi="Times New Roman" w:cs="Times New Roman"/>
        </w:rPr>
        <w:t>,</w:t>
      </w:r>
      <w:r w:rsidRPr="00B44F4F">
        <w:rPr>
          <w:rFonts w:ascii="Times New Roman" w:hAnsi="Times New Roman" w:cs="Times New Roman"/>
        </w:rPr>
        <w:t xml:space="preserve"> Giguère</w:t>
      </w:r>
      <w:r>
        <w:rPr>
          <w:rFonts w:ascii="Times New Roman" w:hAnsi="Times New Roman" w:cs="Times New Roman"/>
        </w:rPr>
        <w:t>,</w:t>
      </w:r>
      <w:r w:rsidRPr="00B44F4F">
        <w:rPr>
          <w:rFonts w:ascii="Times New Roman" w:hAnsi="Times New Roman" w:cs="Times New Roman"/>
        </w:rPr>
        <w:t xml:space="preserve"> Léveillé</w:t>
      </w:r>
      <w:r>
        <w:rPr>
          <w:rFonts w:ascii="Times New Roman" w:hAnsi="Times New Roman" w:cs="Times New Roman"/>
        </w:rPr>
        <w:t>,</w:t>
      </w:r>
      <w:r w:rsidRPr="00B44F4F">
        <w:rPr>
          <w:rFonts w:ascii="Times New Roman" w:hAnsi="Times New Roman" w:cs="Times New Roman"/>
        </w:rPr>
        <w:t xml:space="preserve"> Potvin </w:t>
      </w:r>
      <w:r w:rsidRPr="009E544D">
        <w:rPr>
          <w:rFonts w:ascii="Times New Roman" w:hAnsi="Times New Roman" w:cs="Times New Roman"/>
        </w:rPr>
        <w:t>&amp;</w:t>
      </w:r>
      <w:r w:rsidRPr="00B44F4F">
        <w:rPr>
          <w:rFonts w:ascii="Times New Roman" w:hAnsi="Times New Roman" w:cs="Times New Roman"/>
        </w:rPr>
        <w:t xml:space="preserve"> Dumais</w:t>
      </w:r>
      <w:r>
        <w:rPr>
          <w:rFonts w:ascii="Times New Roman" w:hAnsi="Times New Roman" w:cs="Times New Roman"/>
        </w:rPr>
        <w:t xml:space="preserve">. </w:t>
      </w:r>
      <w:r w:rsidR="008C4860" w:rsidRPr="003A2AC5">
        <w:rPr>
          <w:rFonts w:ascii="Times New Roman" w:hAnsi="Times New Roman" w:cs="Times New Roman"/>
          <w:lang w:val="en-CA"/>
        </w:rPr>
        <w:t>A systematic review</w:t>
      </w:r>
      <w:r w:rsidR="008C4860">
        <w:rPr>
          <w:rFonts w:ascii="Times New Roman" w:hAnsi="Times New Roman" w:cs="Times New Roman"/>
          <w:lang w:val="en-CA"/>
        </w:rPr>
        <w:t xml:space="preserve"> of r</w:t>
      </w:r>
      <w:r w:rsidR="003A2AC5" w:rsidRPr="003A2AC5">
        <w:rPr>
          <w:rFonts w:ascii="Times New Roman" w:hAnsi="Times New Roman" w:cs="Times New Roman"/>
          <w:lang w:val="en-CA"/>
        </w:rPr>
        <w:t>elational-based therapies for the treatment of auditory hallucinations in patients with psychotic disorders</w:t>
      </w:r>
    </w:p>
    <w:p w14:paraId="4C147A86" w14:textId="77777777" w:rsidR="00E85A89" w:rsidRDefault="00E85A89" w:rsidP="003A2AC5">
      <w:pPr>
        <w:jc w:val="center"/>
        <w:rPr>
          <w:rFonts w:ascii="Times New Roman" w:hAnsi="Times New Roman" w:cs="Times New Roman"/>
          <w:lang w:val="en-CA"/>
        </w:rPr>
      </w:pPr>
    </w:p>
    <w:p w14:paraId="3A0F7A4C" w14:textId="77777777" w:rsidR="00E85A89" w:rsidRDefault="00E85A89" w:rsidP="003A2AC5">
      <w:pPr>
        <w:jc w:val="center"/>
        <w:rPr>
          <w:rFonts w:ascii="Times New Roman" w:hAnsi="Times New Roman" w:cs="Times New Roman"/>
          <w:lang w:val="en-CA"/>
        </w:rPr>
      </w:pPr>
    </w:p>
    <w:p w14:paraId="16B42F1F" w14:textId="77777777" w:rsidR="00E85A89" w:rsidRPr="00E85A89" w:rsidRDefault="00E85A89" w:rsidP="003A2AC5">
      <w:pPr>
        <w:jc w:val="center"/>
        <w:rPr>
          <w:rFonts w:ascii="Times New Roman" w:hAnsi="Times New Roman" w:cs="Times New Roman"/>
          <w:lang w:val="en-CA"/>
        </w:rPr>
      </w:pPr>
    </w:p>
    <w:p w14:paraId="19808285" w14:textId="77777777" w:rsidR="00E85A89" w:rsidRPr="00E85A89" w:rsidRDefault="00E85A89" w:rsidP="00E85A89">
      <w:pPr>
        <w:spacing w:line="240" w:lineRule="auto"/>
        <w:rPr>
          <w:rFonts w:ascii="Times New Roman" w:hAnsi="Times New Roman" w:cs="Times New Roman"/>
          <w:color w:val="FF0000"/>
          <w:lang w:val="en-CA"/>
        </w:rPr>
      </w:pPr>
      <w:r w:rsidRPr="0009502E">
        <w:rPr>
          <w:rFonts w:ascii="Times New Roman" w:hAnsi="Times New Roman" w:cs="Times New Roman"/>
          <w:b/>
          <w:color w:val="000000" w:themeColor="text1"/>
          <w:lang w:val="en-CA"/>
        </w:rPr>
        <w:t xml:space="preserve">Table S1. </w:t>
      </w:r>
      <w:r w:rsidRPr="0009502E">
        <w:rPr>
          <w:rFonts w:ascii="Times New Roman" w:hAnsi="Times New Roman" w:cs="Times New Roman"/>
          <w:color w:val="000000" w:themeColor="text1"/>
          <w:lang w:val="en-CA"/>
        </w:rPr>
        <w:t>Electronic search strategy for the meta-review conducted.</w:t>
      </w:r>
    </w:p>
    <w:p w14:paraId="721BDC04" w14:textId="7635357A" w:rsidR="00E85A89" w:rsidRPr="00E85A89" w:rsidRDefault="00E85A89" w:rsidP="00E85A89">
      <w:pPr>
        <w:spacing w:line="240" w:lineRule="auto"/>
        <w:rPr>
          <w:rStyle w:val="fontstyle21"/>
          <w:rFonts w:ascii="Times New Roman" w:hAnsi="Times New Roman" w:cs="Times New Roman"/>
          <w:b/>
          <w:bCs/>
          <w:color w:val="auto"/>
          <w:sz w:val="22"/>
          <w:szCs w:val="22"/>
          <w:lang w:val="en-CA"/>
        </w:rPr>
      </w:pPr>
      <w:r w:rsidRPr="00E85A89">
        <w:rPr>
          <w:rFonts w:ascii="Times New Roman" w:hAnsi="Times New Roman" w:cs="Times New Roman"/>
          <w:b/>
          <w:bCs/>
          <w:lang w:val="en-CA"/>
        </w:rPr>
        <w:t xml:space="preserve">Table S2. </w:t>
      </w:r>
      <w:r w:rsidRPr="00E85A89">
        <w:rPr>
          <w:rStyle w:val="fontstyle21"/>
          <w:rFonts w:ascii="Times New Roman" w:hAnsi="Times New Roman" w:cs="Times New Roman"/>
          <w:color w:val="auto"/>
          <w:sz w:val="22"/>
          <w:szCs w:val="22"/>
          <w:lang w:val="en-CA"/>
        </w:rPr>
        <w:t>Details of the retrieved studies included.</w:t>
      </w:r>
    </w:p>
    <w:p w14:paraId="31D46C08" w14:textId="160F855F" w:rsidR="00E85A89" w:rsidRPr="00537B00" w:rsidRDefault="00E85A89" w:rsidP="00DF622B">
      <w:pPr>
        <w:tabs>
          <w:tab w:val="left" w:pos="3420"/>
        </w:tabs>
        <w:spacing w:line="240" w:lineRule="auto"/>
        <w:rPr>
          <w:rFonts w:ascii="Times New Roman" w:hAnsi="Times New Roman" w:cs="Times New Roman"/>
          <w:b/>
          <w:color w:val="000000" w:themeColor="text1"/>
          <w:lang w:val="en-CA"/>
        </w:rPr>
      </w:pPr>
      <w:r w:rsidRPr="00537B00">
        <w:rPr>
          <w:rFonts w:ascii="Times New Roman" w:hAnsi="Times New Roman" w:cs="Times New Roman"/>
          <w:b/>
          <w:color w:val="000000" w:themeColor="text1"/>
          <w:lang w:val="en-CA"/>
        </w:rPr>
        <w:t xml:space="preserve">Table S3. </w:t>
      </w:r>
      <w:r w:rsidRPr="00537B00">
        <w:rPr>
          <w:rFonts w:ascii="Times New Roman" w:hAnsi="Times New Roman" w:cs="Times New Roman"/>
          <w:color w:val="000000" w:themeColor="text1"/>
          <w:lang w:val="en-CA"/>
        </w:rPr>
        <w:t>PRISMA Checklist.</w:t>
      </w:r>
      <w:r w:rsidR="00DF622B">
        <w:rPr>
          <w:rFonts w:ascii="Times New Roman" w:hAnsi="Times New Roman" w:cs="Times New Roman"/>
          <w:color w:val="000000" w:themeColor="text1"/>
          <w:lang w:val="en-CA"/>
        </w:rPr>
        <w:tab/>
      </w:r>
    </w:p>
    <w:p w14:paraId="56C149C3" w14:textId="77777777" w:rsidR="0009502E" w:rsidRDefault="0009502E">
      <w:pPr>
        <w:rPr>
          <w:rFonts w:ascii="Times New Roman" w:hAnsi="Times New Roman" w:cs="Times New Roman"/>
          <w:b/>
          <w:bCs/>
          <w:sz w:val="20"/>
          <w:szCs w:val="20"/>
          <w:lang w:val="en-CA"/>
        </w:rPr>
      </w:pPr>
      <w:r>
        <w:rPr>
          <w:rFonts w:ascii="Times New Roman" w:hAnsi="Times New Roman" w:cs="Times New Roman"/>
          <w:b/>
          <w:bCs/>
          <w:sz w:val="20"/>
          <w:szCs w:val="20"/>
          <w:lang w:val="en-CA"/>
        </w:rPr>
        <w:br w:type="page"/>
      </w:r>
    </w:p>
    <w:p w14:paraId="45DD85C4" w14:textId="5A92FD83" w:rsidR="0009502E" w:rsidRDefault="0009502E" w:rsidP="0009502E">
      <w:pPr>
        <w:spacing w:line="240" w:lineRule="auto"/>
        <w:ind w:left="-993"/>
        <w:rPr>
          <w:rFonts w:ascii="Times New Roman" w:hAnsi="Times New Roman" w:cs="Times New Roman"/>
          <w:color w:val="000000" w:themeColor="text1"/>
          <w:lang w:val="en-CA"/>
        </w:rPr>
      </w:pPr>
      <w:r w:rsidRPr="0009502E">
        <w:rPr>
          <w:rFonts w:ascii="Times New Roman" w:hAnsi="Times New Roman" w:cs="Times New Roman"/>
          <w:b/>
          <w:color w:val="000000" w:themeColor="text1"/>
          <w:lang w:val="en-CA"/>
        </w:rPr>
        <w:lastRenderedPageBreak/>
        <w:t xml:space="preserve">Table S1. </w:t>
      </w:r>
      <w:r w:rsidRPr="0009502E">
        <w:rPr>
          <w:rFonts w:ascii="Times New Roman" w:hAnsi="Times New Roman" w:cs="Times New Roman"/>
          <w:color w:val="000000" w:themeColor="text1"/>
          <w:lang w:val="en-CA"/>
        </w:rPr>
        <w:t>Electronic search strategy for the meta-review conducted.</w:t>
      </w:r>
    </w:p>
    <w:tbl>
      <w:tblPr>
        <w:tblStyle w:val="TableGrid"/>
        <w:tblW w:w="11273" w:type="dxa"/>
        <w:tblInd w:w="-998" w:type="dxa"/>
        <w:tblLook w:val="04A0" w:firstRow="1" w:lastRow="0" w:firstColumn="1" w:lastColumn="0" w:noHBand="0" w:noVBand="1"/>
      </w:tblPr>
      <w:tblGrid>
        <w:gridCol w:w="1521"/>
        <w:gridCol w:w="9752"/>
      </w:tblGrid>
      <w:tr w:rsidR="0009502E" w14:paraId="0384C74F" w14:textId="77777777" w:rsidTr="00114888">
        <w:tc>
          <w:tcPr>
            <w:tcW w:w="1521" w:type="dxa"/>
            <w:tcBorders>
              <w:top w:val="single" w:sz="4" w:space="0" w:color="auto"/>
              <w:left w:val="single" w:sz="4" w:space="0" w:color="auto"/>
              <w:bottom w:val="single" w:sz="4" w:space="0" w:color="auto"/>
              <w:right w:val="single" w:sz="4" w:space="0" w:color="auto"/>
            </w:tcBorders>
            <w:hideMark/>
          </w:tcPr>
          <w:p w14:paraId="38FEA37E" w14:textId="77777777" w:rsidR="0009502E" w:rsidRDefault="0009502E">
            <w:pPr>
              <w:rPr>
                <w:rFonts w:ascii="Times New Roman" w:hAnsi="Times New Roman" w:cs="Times New Roman"/>
                <w:b/>
                <w:sz w:val="20"/>
                <w:szCs w:val="20"/>
                <w:lang w:val="en-CA"/>
              </w:rPr>
            </w:pPr>
            <w:r>
              <w:rPr>
                <w:rFonts w:ascii="Times New Roman" w:hAnsi="Times New Roman" w:cs="Times New Roman"/>
                <w:b/>
                <w:sz w:val="20"/>
                <w:szCs w:val="20"/>
                <w:lang w:val="en-CA"/>
              </w:rPr>
              <w:t>Database; Search</w:t>
            </w:r>
          </w:p>
        </w:tc>
        <w:tc>
          <w:tcPr>
            <w:tcW w:w="9752" w:type="dxa"/>
            <w:tcBorders>
              <w:top w:val="single" w:sz="4" w:space="0" w:color="auto"/>
              <w:left w:val="single" w:sz="4" w:space="0" w:color="auto"/>
              <w:bottom w:val="single" w:sz="4" w:space="0" w:color="auto"/>
              <w:right w:val="single" w:sz="4" w:space="0" w:color="auto"/>
            </w:tcBorders>
            <w:hideMark/>
          </w:tcPr>
          <w:p w14:paraId="1BD2DD69" w14:textId="77777777" w:rsidR="0009502E" w:rsidRDefault="0009502E">
            <w:pPr>
              <w:rPr>
                <w:rFonts w:ascii="Times New Roman" w:hAnsi="Times New Roman" w:cs="Times New Roman"/>
                <w:b/>
                <w:sz w:val="20"/>
                <w:szCs w:val="20"/>
                <w:lang w:val="en-CA"/>
              </w:rPr>
            </w:pPr>
            <w:r>
              <w:rPr>
                <w:rFonts w:ascii="Times New Roman" w:hAnsi="Times New Roman" w:cs="Times New Roman"/>
                <w:b/>
                <w:sz w:val="20"/>
                <w:szCs w:val="20"/>
                <w:lang w:val="en-CA"/>
              </w:rPr>
              <w:t>Search terms</w:t>
            </w:r>
          </w:p>
        </w:tc>
      </w:tr>
      <w:tr w:rsidR="0009502E" w:rsidRPr="000E7700" w14:paraId="602CDDDD" w14:textId="77777777" w:rsidTr="00114888">
        <w:trPr>
          <w:trHeight w:val="2267"/>
        </w:trPr>
        <w:tc>
          <w:tcPr>
            <w:tcW w:w="1521" w:type="dxa"/>
            <w:tcBorders>
              <w:top w:val="single" w:sz="4" w:space="0" w:color="auto"/>
              <w:left w:val="single" w:sz="4" w:space="0" w:color="auto"/>
              <w:bottom w:val="single" w:sz="4" w:space="0" w:color="auto"/>
              <w:right w:val="single" w:sz="4" w:space="0" w:color="auto"/>
            </w:tcBorders>
          </w:tcPr>
          <w:p w14:paraId="17DEE417" w14:textId="5F6FB8ED" w:rsidR="0009502E" w:rsidRDefault="0009502E" w:rsidP="00473CA9">
            <w:pPr>
              <w:pStyle w:val="ListParagraph"/>
              <w:numPr>
                <w:ilvl w:val="0"/>
                <w:numId w:val="1"/>
              </w:numPr>
              <w:spacing w:line="240" w:lineRule="auto"/>
              <w:rPr>
                <w:rFonts w:ascii="Times New Roman" w:hAnsi="Times New Roman" w:cs="Times New Roman"/>
                <w:sz w:val="20"/>
                <w:szCs w:val="20"/>
                <w:lang w:val="en-CA"/>
              </w:rPr>
            </w:pPr>
            <w:r>
              <w:rPr>
                <w:rFonts w:ascii="Times New Roman" w:hAnsi="Times New Roman" w:cs="Times New Roman"/>
                <w:b/>
                <w:sz w:val="20"/>
                <w:szCs w:val="20"/>
                <w:lang w:val="en-CA"/>
              </w:rPr>
              <w:t>Pub</w:t>
            </w:r>
            <w:r w:rsidR="00F17A6E">
              <w:rPr>
                <w:rFonts w:ascii="Times New Roman" w:hAnsi="Times New Roman" w:cs="Times New Roman"/>
                <w:b/>
                <w:sz w:val="20"/>
                <w:szCs w:val="20"/>
                <w:lang w:val="en-CA"/>
              </w:rPr>
              <w:t>M</w:t>
            </w:r>
            <w:r>
              <w:rPr>
                <w:rFonts w:ascii="Times New Roman" w:hAnsi="Times New Roman" w:cs="Times New Roman"/>
                <w:b/>
                <w:sz w:val="20"/>
                <w:szCs w:val="20"/>
                <w:lang w:val="en-CA"/>
              </w:rPr>
              <w:t>ed</w:t>
            </w:r>
            <w:r>
              <w:rPr>
                <w:rFonts w:ascii="Times New Roman" w:hAnsi="Times New Roman" w:cs="Times New Roman"/>
                <w:sz w:val="20"/>
                <w:szCs w:val="20"/>
                <w:lang w:val="en-CA"/>
              </w:rPr>
              <w:t>;</w:t>
            </w:r>
          </w:p>
          <w:p w14:paraId="5CE0F748" w14:textId="13D765FE" w:rsidR="0009502E" w:rsidRDefault="0009502E">
            <w:pPr>
              <w:pStyle w:val="ListParagraph"/>
              <w:spacing w:line="240" w:lineRule="auto"/>
              <w:ind w:left="360"/>
              <w:rPr>
                <w:rFonts w:ascii="Times New Roman" w:hAnsi="Times New Roman" w:cs="Times New Roman"/>
                <w:bCs/>
                <w:sz w:val="20"/>
                <w:szCs w:val="20"/>
                <w:lang w:val="en-CA"/>
              </w:rPr>
            </w:pPr>
            <w:r>
              <w:rPr>
                <w:rFonts w:ascii="Times New Roman" w:hAnsi="Times New Roman" w:cs="Times New Roman"/>
                <w:bCs/>
                <w:sz w:val="20"/>
                <w:szCs w:val="20"/>
                <w:lang w:val="en-CA"/>
              </w:rPr>
              <w:t>k=695</w:t>
            </w:r>
          </w:p>
          <w:p w14:paraId="3D7B7673" w14:textId="77777777" w:rsidR="0009502E" w:rsidRDefault="0009502E">
            <w:pPr>
              <w:rPr>
                <w:rFonts w:ascii="Times New Roman" w:hAnsi="Times New Roman" w:cs="Times New Roman"/>
                <w:sz w:val="20"/>
                <w:szCs w:val="20"/>
                <w:lang w:val="en-CA"/>
              </w:rPr>
            </w:pPr>
          </w:p>
        </w:tc>
        <w:tc>
          <w:tcPr>
            <w:tcW w:w="9752" w:type="dxa"/>
            <w:tcBorders>
              <w:top w:val="single" w:sz="4" w:space="0" w:color="auto"/>
              <w:left w:val="single" w:sz="4" w:space="0" w:color="auto"/>
              <w:bottom w:val="single" w:sz="4" w:space="0" w:color="auto"/>
              <w:right w:val="single" w:sz="4" w:space="0" w:color="auto"/>
            </w:tcBorders>
            <w:hideMark/>
          </w:tcPr>
          <w:p w14:paraId="5C99C4A2" w14:textId="77777777" w:rsidR="0009502E" w:rsidRPr="0009502E" w:rsidRDefault="0009502E" w:rsidP="0009502E">
            <w:pPr>
              <w:jc w:val="both"/>
              <w:rPr>
                <w:rFonts w:ascii="Times New Roman" w:hAnsi="Times New Roman" w:cs="Times New Roman"/>
                <w:sz w:val="20"/>
                <w:szCs w:val="20"/>
                <w:lang w:val="en-CA"/>
              </w:rPr>
            </w:pPr>
            <w:r w:rsidRPr="0009502E">
              <w:rPr>
                <w:rFonts w:ascii="Times New Roman" w:hAnsi="Times New Roman" w:cs="Times New Roman"/>
                <w:sz w:val="20"/>
                <w:szCs w:val="20"/>
                <w:lang w:val="en-CA"/>
              </w:rPr>
              <w:t>(“Cognitive therapy for command hallucinations”[Title/Abstract] OR CTCH[Title/Abstract] OR “</w:t>
            </w:r>
            <w:r w:rsidRPr="0009502E">
              <w:rPr>
                <w:rFonts w:ascii="Times New Roman" w:hAnsi="Times New Roman" w:cs="Times New Roman"/>
                <w:sz w:val="20"/>
                <w:szCs w:val="20"/>
                <w:shd w:val="clear" w:color="auto" w:fill="FFFFFF"/>
                <w:lang w:val="en-CA"/>
              </w:rPr>
              <w:t>Treatment of Resistant Command Hallucinations”</w:t>
            </w:r>
            <w:r w:rsidRPr="0009502E">
              <w:rPr>
                <w:rFonts w:ascii="Times New Roman" w:hAnsi="Times New Roman" w:cs="Times New Roman"/>
                <w:sz w:val="20"/>
                <w:szCs w:val="20"/>
                <w:lang w:val="en-CA"/>
              </w:rPr>
              <w:t xml:space="preserve">[Title/Abstract] </w:t>
            </w:r>
            <w:r w:rsidRPr="0009502E">
              <w:rPr>
                <w:rFonts w:ascii="Times New Roman" w:hAnsi="Times New Roman" w:cs="Times New Roman"/>
                <w:sz w:val="20"/>
                <w:szCs w:val="20"/>
                <w:shd w:val="clear" w:color="auto" w:fill="FFFFFF"/>
                <w:lang w:val="en-CA"/>
              </w:rPr>
              <w:t xml:space="preserve"> OR TORCH</w:t>
            </w:r>
            <w:r w:rsidRPr="0009502E">
              <w:rPr>
                <w:rFonts w:ascii="Times New Roman" w:hAnsi="Times New Roman" w:cs="Times New Roman"/>
                <w:sz w:val="20"/>
                <w:szCs w:val="20"/>
                <w:lang w:val="en-CA"/>
              </w:rPr>
              <w:t xml:space="preserve">[Title/Abstract] OR “Cognitive behavioral therapy”[Title/Abstract]  OR CBT[Title/Abstract] OR “Cognitive behavioural therapy”[Title/Abstract] OR CBT[Title/Abstract] OR CBTp[Title/Abstract] OR “Acceptance and commitment therapy”[Title/Abstract]  OR ACT[Title/Abstract] OR Mindfulness[Title/Abstract] OR </w:t>
            </w:r>
            <w:r w:rsidRPr="0009502E">
              <w:rPr>
                <w:rFonts w:ascii="Times New Roman" w:hAnsi="Times New Roman" w:cs="Times New Roman"/>
                <w:sz w:val="20"/>
                <w:szCs w:val="20"/>
                <w:shd w:val="clear" w:color="auto" w:fill="FFFFFF"/>
                <w:lang w:val="en-CA"/>
              </w:rPr>
              <w:t>“Metacognitive Interpersonal Therapy”</w:t>
            </w:r>
            <w:r w:rsidRPr="0009502E">
              <w:rPr>
                <w:rFonts w:ascii="Times New Roman" w:hAnsi="Times New Roman" w:cs="Times New Roman"/>
                <w:sz w:val="20"/>
                <w:szCs w:val="20"/>
                <w:lang w:val="en-CA"/>
              </w:rPr>
              <w:t xml:space="preserve">[Title/Abstract] </w:t>
            </w:r>
            <w:r w:rsidRPr="0009502E">
              <w:rPr>
                <w:rFonts w:ascii="Times New Roman" w:hAnsi="Times New Roman" w:cs="Times New Roman"/>
                <w:sz w:val="20"/>
                <w:szCs w:val="20"/>
                <w:shd w:val="clear" w:color="auto" w:fill="FFFFFF"/>
                <w:lang w:val="en-CA"/>
              </w:rPr>
              <w:t>OR MIT</w:t>
            </w:r>
            <w:r w:rsidRPr="0009502E">
              <w:rPr>
                <w:rFonts w:ascii="Times New Roman" w:hAnsi="Times New Roman" w:cs="Times New Roman"/>
                <w:sz w:val="20"/>
                <w:szCs w:val="20"/>
                <w:lang w:val="en-CA"/>
              </w:rPr>
              <w:t>[Title/Abstract] OR “Competitive Memory Training”[Title/Abstract] OR COMET[Title/Abstract] OR “</w:t>
            </w:r>
            <w:r w:rsidRPr="0009502E">
              <w:rPr>
                <w:rStyle w:val="fontstyle01"/>
                <w:rFonts w:ascii="Times New Roman" w:hAnsi="Times New Roman" w:cs="Times New Roman"/>
                <w:sz w:val="20"/>
                <w:szCs w:val="20"/>
                <w:lang w:val="en-CA"/>
              </w:rPr>
              <w:t>Compassionate mind training”</w:t>
            </w:r>
            <w:r w:rsidRPr="0009502E">
              <w:rPr>
                <w:rFonts w:ascii="Times New Roman" w:hAnsi="Times New Roman" w:cs="Times New Roman"/>
                <w:sz w:val="20"/>
                <w:szCs w:val="20"/>
                <w:lang w:val="en-CA"/>
              </w:rPr>
              <w:t xml:space="preserve">[Title/Abstract] </w:t>
            </w:r>
            <w:r w:rsidRPr="0009502E">
              <w:rPr>
                <w:rStyle w:val="fontstyle01"/>
                <w:rFonts w:ascii="Times New Roman" w:hAnsi="Times New Roman" w:cs="Times New Roman"/>
                <w:sz w:val="20"/>
                <w:szCs w:val="20"/>
                <w:lang w:val="en-CA"/>
              </w:rPr>
              <w:t xml:space="preserve"> OR CMT</w:t>
            </w:r>
            <w:r w:rsidRPr="0009502E">
              <w:rPr>
                <w:rFonts w:ascii="Times New Roman" w:hAnsi="Times New Roman" w:cs="Times New Roman"/>
                <w:sz w:val="20"/>
                <w:szCs w:val="20"/>
                <w:lang w:val="en-CA"/>
              </w:rPr>
              <w:t xml:space="preserve">[Title/Abstract] OR “Cognitive behavioural relating therapy”[Title/Abstract]  OR CBRT[Title/Abstract] OR “Schema therapy”[Title/Abstract] OR “Person-based cognitive therapy”[Title/Abstract] OR PBCT[Title/Abstract] OR “Relating therapy”[Title/Abstract] OR RT[Title/Abstract] OR “Dialogical therapy”[Title/Abstract]  OR “Talking with voices”[Title/Abstract] OR “Voice dialogue”[Title/Abstract] OR “Virtual reality”[Title/Abstract] OR “Avatar Therapy”[Title/Abstract]  OR AT[Title/Abstract] OR “Relational-based”[Title/Abstract] OR “Relational therapies”[Title/Abstract] OR “Dialogical engagement”[Title/Abstract]) </w:t>
            </w:r>
          </w:p>
          <w:p w14:paraId="447BE5D4" w14:textId="256B5A78" w:rsidR="0009502E" w:rsidRDefault="0009502E" w:rsidP="0009502E">
            <w:pPr>
              <w:jc w:val="both"/>
              <w:rPr>
                <w:rFonts w:ascii="Times New Roman" w:hAnsi="Times New Roman" w:cs="Times New Roman"/>
                <w:sz w:val="20"/>
                <w:szCs w:val="20"/>
                <w:shd w:val="clear" w:color="auto" w:fill="FFFFFF"/>
                <w:lang w:val="en-US"/>
              </w:rPr>
            </w:pPr>
            <w:r w:rsidRPr="0009502E">
              <w:rPr>
                <w:rFonts w:ascii="Times New Roman" w:hAnsi="Times New Roman" w:cs="Times New Roman"/>
                <w:sz w:val="20"/>
                <w:szCs w:val="20"/>
                <w:lang w:val="en-CA"/>
              </w:rPr>
              <w:t xml:space="preserve">AND (“Distressing voices”[Title/Abstract] OR “Command hallucinations”[Title/Abstract] OR </w:t>
            </w:r>
            <w:r>
              <w:rPr>
                <w:rFonts w:ascii="Times New Roman" w:hAnsi="Times New Roman" w:cs="Times New Roman"/>
                <w:sz w:val="20"/>
                <w:szCs w:val="20"/>
                <w:lang w:val="en-CA"/>
              </w:rPr>
              <w:t>“</w:t>
            </w:r>
            <w:r w:rsidRPr="0009502E">
              <w:rPr>
                <w:rFonts w:ascii="Times New Roman" w:hAnsi="Times New Roman" w:cs="Times New Roman"/>
                <w:sz w:val="20"/>
                <w:szCs w:val="20"/>
                <w:lang w:val="en-CA"/>
              </w:rPr>
              <w:t>voices</w:t>
            </w:r>
            <w:r>
              <w:rPr>
                <w:rFonts w:ascii="Times New Roman" w:hAnsi="Times New Roman" w:cs="Times New Roman"/>
                <w:sz w:val="20"/>
                <w:szCs w:val="20"/>
                <w:lang w:val="en-CA"/>
              </w:rPr>
              <w:t>”</w:t>
            </w:r>
            <w:r w:rsidRPr="0009502E">
              <w:rPr>
                <w:rFonts w:ascii="Times New Roman" w:hAnsi="Times New Roman" w:cs="Times New Roman"/>
                <w:sz w:val="20"/>
                <w:szCs w:val="20"/>
                <w:lang w:val="en-CA"/>
              </w:rPr>
              <w:t>[Title/Abstract] OR “Auditory hallucination”[Title/Abstract] OR “Auditory hallucinations”[Title/Abstract] OR “Auditory verbal hallucination”[Title/Abstract] OR “Auditory verbal hallucinations”[Title/Abstract] OR “Hearing voices”[Title/Abstract] OR “Voice hearing”[Title/Abstract])</w:t>
            </w:r>
          </w:p>
        </w:tc>
      </w:tr>
      <w:tr w:rsidR="0009502E" w:rsidRPr="000E7700" w14:paraId="140A1642" w14:textId="77777777" w:rsidTr="00114888">
        <w:trPr>
          <w:trHeight w:val="2960"/>
        </w:trPr>
        <w:tc>
          <w:tcPr>
            <w:tcW w:w="1521" w:type="dxa"/>
            <w:tcBorders>
              <w:top w:val="single" w:sz="4" w:space="0" w:color="auto"/>
              <w:left w:val="single" w:sz="4" w:space="0" w:color="auto"/>
              <w:bottom w:val="single" w:sz="4" w:space="0" w:color="auto"/>
              <w:right w:val="single" w:sz="4" w:space="0" w:color="auto"/>
            </w:tcBorders>
          </w:tcPr>
          <w:p w14:paraId="34485E0C" w14:textId="77777777" w:rsidR="0009502E" w:rsidRDefault="0009502E" w:rsidP="00473CA9">
            <w:pPr>
              <w:pStyle w:val="ListParagraph"/>
              <w:numPr>
                <w:ilvl w:val="0"/>
                <w:numId w:val="1"/>
              </w:numPr>
              <w:spacing w:line="240" w:lineRule="auto"/>
              <w:rPr>
                <w:rFonts w:ascii="Times New Roman" w:hAnsi="Times New Roman" w:cs="Times New Roman"/>
                <w:sz w:val="20"/>
                <w:szCs w:val="20"/>
                <w:lang w:val="en-CA"/>
              </w:rPr>
            </w:pPr>
            <w:r>
              <w:rPr>
                <w:rFonts w:ascii="Times New Roman" w:hAnsi="Times New Roman" w:cs="Times New Roman"/>
                <w:b/>
                <w:sz w:val="20"/>
                <w:szCs w:val="20"/>
                <w:lang w:val="en-CA"/>
              </w:rPr>
              <w:t>PsycINFO</w:t>
            </w:r>
            <w:r>
              <w:rPr>
                <w:rFonts w:ascii="Times New Roman" w:hAnsi="Times New Roman" w:cs="Times New Roman"/>
                <w:sz w:val="20"/>
                <w:szCs w:val="20"/>
                <w:lang w:val="en-CA"/>
              </w:rPr>
              <w:t>;</w:t>
            </w:r>
          </w:p>
          <w:p w14:paraId="574CC860" w14:textId="240D84DD" w:rsidR="0009502E" w:rsidRDefault="0009502E">
            <w:pPr>
              <w:pStyle w:val="ListParagraph"/>
              <w:spacing w:line="240" w:lineRule="auto"/>
              <w:ind w:left="360"/>
              <w:rPr>
                <w:rFonts w:ascii="Times New Roman" w:hAnsi="Times New Roman" w:cs="Times New Roman"/>
                <w:bCs/>
                <w:sz w:val="20"/>
                <w:szCs w:val="20"/>
                <w:lang w:val="en-CA"/>
              </w:rPr>
            </w:pPr>
            <w:r>
              <w:rPr>
                <w:rFonts w:ascii="Times New Roman" w:hAnsi="Times New Roman" w:cs="Times New Roman"/>
                <w:bCs/>
                <w:sz w:val="20"/>
                <w:szCs w:val="20"/>
                <w:lang w:val="en-CA"/>
              </w:rPr>
              <w:t>k=264</w:t>
            </w:r>
          </w:p>
          <w:p w14:paraId="37AFF8CC" w14:textId="77777777" w:rsidR="0009502E" w:rsidRDefault="0009502E">
            <w:pPr>
              <w:pStyle w:val="ListParagraph"/>
              <w:spacing w:line="240" w:lineRule="auto"/>
              <w:ind w:left="360"/>
              <w:rPr>
                <w:rFonts w:ascii="Times New Roman" w:hAnsi="Times New Roman" w:cs="Times New Roman"/>
                <w:sz w:val="20"/>
                <w:szCs w:val="20"/>
                <w:lang w:val="en-CA"/>
              </w:rPr>
            </w:pPr>
          </w:p>
        </w:tc>
        <w:tc>
          <w:tcPr>
            <w:tcW w:w="9752" w:type="dxa"/>
            <w:tcBorders>
              <w:top w:val="single" w:sz="4" w:space="0" w:color="auto"/>
              <w:left w:val="single" w:sz="4" w:space="0" w:color="auto"/>
              <w:bottom w:val="single" w:sz="4" w:space="0" w:color="auto"/>
              <w:right w:val="single" w:sz="4" w:space="0" w:color="auto"/>
            </w:tcBorders>
            <w:hideMark/>
          </w:tcPr>
          <w:p w14:paraId="74E86F7D" w14:textId="4E3AE547" w:rsidR="0009502E" w:rsidRPr="0009502E" w:rsidRDefault="0009502E" w:rsidP="0009502E">
            <w:pPr>
              <w:jc w:val="both"/>
              <w:rPr>
                <w:rFonts w:ascii="Times New Roman" w:hAnsi="Times New Roman" w:cs="Times New Roman"/>
                <w:sz w:val="20"/>
                <w:szCs w:val="20"/>
                <w:lang w:val="en-CA"/>
              </w:rPr>
            </w:pPr>
            <w:r w:rsidRPr="0009502E">
              <w:rPr>
                <w:rFonts w:ascii="Times New Roman" w:hAnsi="Times New Roman" w:cs="Times New Roman"/>
                <w:sz w:val="20"/>
                <w:szCs w:val="20"/>
                <w:lang w:val="en-CA"/>
              </w:rPr>
              <w:t>(Title:(((“Cognitive therapy for command hallucinations”) OR (CTCH) OR (“</w:t>
            </w:r>
            <w:r w:rsidRPr="0009502E">
              <w:rPr>
                <w:rFonts w:ascii="Times New Roman" w:hAnsi="Times New Roman" w:cs="Times New Roman"/>
                <w:sz w:val="20"/>
                <w:szCs w:val="20"/>
                <w:shd w:val="clear" w:color="auto" w:fill="FFFFFF"/>
                <w:lang w:val="en-CA"/>
              </w:rPr>
              <w:t>Treatment of Resistant Command Hallucinations”</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 xml:space="preserve"> OR (TORCH</w:t>
            </w:r>
            <w:r w:rsidRPr="0009502E">
              <w:rPr>
                <w:rFonts w:ascii="Times New Roman" w:hAnsi="Times New Roman" w:cs="Times New Roman"/>
                <w:sz w:val="20"/>
                <w:szCs w:val="20"/>
                <w:lang w:val="en-CA"/>
              </w:rPr>
              <w:t>) OR (“Cognitive behavioral therapy”)  OR (CBT) OR (“Cognitive behavioural therapy”) OR (CBT) OR (CBTp) OR (“Acceptance and commitment therapy”)  OR (ACT) OR (Mindfulness) OR (</w:t>
            </w:r>
            <w:r w:rsidRPr="0009502E">
              <w:rPr>
                <w:rFonts w:ascii="Times New Roman" w:hAnsi="Times New Roman" w:cs="Times New Roman"/>
                <w:sz w:val="20"/>
                <w:szCs w:val="20"/>
                <w:shd w:val="clear" w:color="auto" w:fill="FFFFFF"/>
                <w:lang w:val="en-CA"/>
              </w:rPr>
              <w:t>“Metacognitive Interpersonal Therapy”</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OR (MIT</w:t>
            </w:r>
            <w:r w:rsidRPr="0009502E">
              <w:rPr>
                <w:rFonts w:ascii="Times New Roman" w:hAnsi="Times New Roman" w:cs="Times New Roman"/>
                <w:sz w:val="20"/>
                <w:szCs w:val="20"/>
                <w:lang w:val="en-CA"/>
              </w:rPr>
              <w:t>) OR (“Competitive Memory Training”) OR (COMET) OR (“</w:t>
            </w:r>
            <w:r w:rsidRPr="0009502E">
              <w:rPr>
                <w:rStyle w:val="fontstyle01"/>
                <w:rFonts w:ascii="Times New Roman" w:hAnsi="Times New Roman" w:cs="Times New Roman"/>
                <w:sz w:val="20"/>
                <w:szCs w:val="20"/>
                <w:lang w:val="en-CA"/>
              </w:rPr>
              <w:t>Compassionate mind training”</w:t>
            </w:r>
            <w:r w:rsidRPr="0009502E">
              <w:rPr>
                <w:rFonts w:ascii="Times New Roman" w:hAnsi="Times New Roman" w:cs="Times New Roman"/>
                <w:sz w:val="20"/>
                <w:szCs w:val="20"/>
                <w:lang w:val="en-CA"/>
              </w:rPr>
              <w:t xml:space="preserve">) </w:t>
            </w:r>
            <w:r w:rsidRPr="0009502E">
              <w:rPr>
                <w:rStyle w:val="fontstyle01"/>
                <w:rFonts w:ascii="Times New Roman" w:hAnsi="Times New Roman" w:cs="Times New Roman"/>
                <w:sz w:val="20"/>
                <w:szCs w:val="20"/>
                <w:lang w:val="en-CA"/>
              </w:rPr>
              <w:t xml:space="preserve"> OR (CMT</w:t>
            </w:r>
            <w:r w:rsidRPr="0009502E">
              <w:rPr>
                <w:rFonts w:ascii="Times New Roman" w:hAnsi="Times New Roman" w:cs="Times New Roman"/>
                <w:sz w:val="20"/>
                <w:szCs w:val="20"/>
                <w:lang w:val="en-CA"/>
              </w:rPr>
              <w:t>) OR (“Cognitive behavioural relating therapy”)  OR (CBRT) OR (“Schema therapy”) OR (“Person-based cognitive therapy”) OR (PBCT) OR (“Relating therapy”) OR (RT) OR (“Dialogical therapy”)  OR (“Talking with voices”) OR (“Voice dialogue”) OR (“voice engagement”) OR (“Virtual reality”) OR (“Avatar Therapy”)  OR (“Relational-based”) OR (“Relational therapies”)) AND ((“Distressing voices”) OR (“Command hallucinations”) OR (“Auditory hallucination”) OR (“Auditory hallucinations”) OR (“Auditory verbal hallucination”) OR (“Auditory verbal hallucinations”) OR (“Hearing voices”) OR (“Voice hearing”))))</w:t>
            </w:r>
            <w:r>
              <w:rPr>
                <w:rFonts w:ascii="Times New Roman" w:hAnsi="Times New Roman" w:cs="Times New Roman"/>
                <w:sz w:val="20"/>
                <w:szCs w:val="20"/>
                <w:lang w:val="en-CA"/>
              </w:rPr>
              <w:t xml:space="preserve"> </w:t>
            </w:r>
            <w:r w:rsidRPr="0009502E">
              <w:rPr>
                <w:rFonts w:ascii="Times New Roman" w:hAnsi="Times New Roman" w:cs="Times New Roman"/>
                <w:sz w:val="20"/>
                <w:szCs w:val="20"/>
                <w:lang w:val="en-CA"/>
              </w:rPr>
              <w:t>OR</w:t>
            </w:r>
            <w:r>
              <w:rPr>
                <w:rFonts w:ascii="Times New Roman" w:hAnsi="Times New Roman" w:cs="Times New Roman"/>
                <w:sz w:val="20"/>
                <w:szCs w:val="20"/>
                <w:lang w:val="en-CA"/>
              </w:rPr>
              <w:t xml:space="preserve"> </w:t>
            </w:r>
            <w:r w:rsidRPr="0009502E">
              <w:rPr>
                <w:rFonts w:ascii="Times New Roman" w:hAnsi="Times New Roman" w:cs="Times New Roman"/>
                <w:sz w:val="20"/>
                <w:szCs w:val="20"/>
                <w:lang w:val="en-CA"/>
              </w:rPr>
              <w:t>(Abstract:(((“Cognitive therapy for command hallucinations”) OR (CTCH) OR (“</w:t>
            </w:r>
            <w:r w:rsidRPr="0009502E">
              <w:rPr>
                <w:rFonts w:ascii="Times New Roman" w:hAnsi="Times New Roman" w:cs="Times New Roman"/>
                <w:sz w:val="20"/>
                <w:szCs w:val="20"/>
                <w:shd w:val="clear" w:color="auto" w:fill="FFFFFF"/>
                <w:lang w:val="en-CA"/>
              </w:rPr>
              <w:t>Treatment of Resistant Command Hallucinations”</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 xml:space="preserve"> OR (TORCH</w:t>
            </w:r>
            <w:r w:rsidRPr="0009502E">
              <w:rPr>
                <w:rFonts w:ascii="Times New Roman" w:hAnsi="Times New Roman" w:cs="Times New Roman"/>
                <w:sz w:val="20"/>
                <w:szCs w:val="20"/>
                <w:lang w:val="en-CA"/>
              </w:rPr>
              <w:t>) OR (“Cognitive behavioral therapy”)  OR (CBT) OR (“Cognitive behavioural therapy”) OR (CBT) OR (CBTp) OR (“Acceptance and commitment therapy”)  OR (ACT) OR (Mindfulness) OR (</w:t>
            </w:r>
            <w:r w:rsidRPr="0009502E">
              <w:rPr>
                <w:rFonts w:ascii="Times New Roman" w:hAnsi="Times New Roman" w:cs="Times New Roman"/>
                <w:sz w:val="20"/>
                <w:szCs w:val="20"/>
                <w:shd w:val="clear" w:color="auto" w:fill="FFFFFF"/>
                <w:lang w:val="en-CA"/>
              </w:rPr>
              <w:t>“Metacognitive Interpersonal Therapy”</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OR (MIT</w:t>
            </w:r>
            <w:r w:rsidRPr="0009502E">
              <w:rPr>
                <w:rFonts w:ascii="Times New Roman" w:hAnsi="Times New Roman" w:cs="Times New Roman"/>
                <w:sz w:val="20"/>
                <w:szCs w:val="20"/>
                <w:lang w:val="en-CA"/>
              </w:rPr>
              <w:t>) OR (“Competitive Memory Training”) OR (COMET) OR (“</w:t>
            </w:r>
            <w:r w:rsidRPr="0009502E">
              <w:rPr>
                <w:rStyle w:val="fontstyle01"/>
                <w:rFonts w:ascii="Times New Roman" w:hAnsi="Times New Roman" w:cs="Times New Roman"/>
                <w:sz w:val="20"/>
                <w:szCs w:val="20"/>
                <w:lang w:val="en-CA"/>
              </w:rPr>
              <w:t>Compassionate mind training”</w:t>
            </w:r>
            <w:r w:rsidRPr="0009502E">
              <w:rPr>
                <w:rFonts w:ascii="Times New Roman" w:hAnsi="Times New Roman" w:cs="Times New Roman"/>
                <w:sz w:val="20"/>
                <w:szCs w:val="20"/>
                <w:lang w:val="en-CA"/>
              </w:rPr>
              <w:t xml:space="preserve">) </w:t>
            </w:r>
            <w:r w:rsidRPr="0009502E">
              <w:rPr>
                <w:rStyle w:val="fontstyle01"/>
                <w:rFonts w:ascii="Times New Roman" w:hAnsi="Times New Roman" w:cs="Times New Roman"/>
                <w:sz w:val="20"/>
                <w:szCs w:val="20"/>
                <w:lang w:val="en-CA"/>
              </w:rPr>
              <w:t xml:space="preserve"> OR (CMT</w:t>
            </w:r>
            <w:r w:rsidRPr="0009502E">
              <w:rPr>
                <w:rFonts w:ascii="Times New Roman" w:hAnsi="Times New Roman" w:cs="Times New Roman"/>
                <w:sz w:val="20"/>
                <w:szCs w:val="20"/>
                <w:lang w:val="en-CA"/>
              </w:rPr>
              <w:t>) OR (“Cognitive behavioural relating therapy”)  OR (CBRT) OR (“Schema therapy”) OR (“Person-based cognitive therapy”) OR (PBCT) OR (“Relating therapy”) OR (RT) OR (“Dialogical therapy”)  OR (“Talking with voices”) OR (“Voice dialogue”) OR (“voice engagement”) OR (“Virtual reality”) OR (“Avatar Therapy”) OR (“Relational-based”) OR (“Relational therapies”)) AND ((“Distressing voices”) OR (“Command hallucinations”) OR (“Auditory hallucination”) OR (“Auditory hallucinations”) OR (“Auditory verbal hallucination”) OR (“Auditory verbal hallucinations”) OR (“Hearing voices”) OR (“Voice hearing”))))</w:t>
            </w:r>
          </w:p>
        </w:tc>
      </w:tr>
      <w:tr w:rsidR="0009502E" w:rsidRPr="000E7700" w14:paraId="787C482D" w14:textId="77777777" w:rsidTr="00114888">
        <w:trPr>
          <w:trHeight w:val="557"/>
        </w:trPr>
        <w:tc>
          <w:tcPr>
            <w:tcW w:w="1521" w:type="dxa"/>
            <w:tcBorders>
              <w:top w:val="single" w:sz="4" w:space="0" w:color="auto"/>
              <w:left w:val="single" w:sz="4" w:space="0" w:color="auto"/>
              <w:bottom w:val="single" w:sz="4" w:space="0" w:color="auto"/>
              <w:right w:val="single" w:sz="4" w:space="0" w:color="auto"/>
            </w:tcBorders>
          </w:tcPr>
          <w:p w14:paraId="6204A197" w14:textId="77777777" w:rsidR="0009502E" w:rsidRDefault="0009502E" w:rsidP="00473CA9">
            <w:pPr>
              <w:pStyle w:val="ListParagraph"/>
              <w:numPr>
                <w:ilvl w:val="0"/>
                <w:numId w:val="1"/>
              </w:numPr>
              <w:spacing w:line="240" w:lineRule="auto"/>
              <w:rPr>
                <w:rFonts w:ascii="Times New Roman" w:hAnsi="Times New Roman" w:cs="Times New Roman"/>
                <w:sz w:val="20"/>
                <w:szCs w:val="20"/>
                <w:lang w:val="en-CA"/>
              </w:rPr>
            </w:pPr>
            <w:r>
              <w:rPr>
                <w:rFonts w:ascii="Times New Roman" w:hAnsi="Times New Roman" w:cs="Times New Roman"/>
                <w:b/>
                <w:sz w:val="20"/>
                <w:szCs w:val="20"/>
                <w:lang w:val="en-CA"/>
              </w:rPr>
              <w:t>Web of Science</w:t>
            </w:r>
            <w:r>
              <w:rPr>
                <w:rFonts w:ascii="Times New Roman" w:hAnsi="Times New Roman" w:cs="Times New Roman"/>
                <w:sz w:val="20"/>
                <w:szCs w:val="20"/>
                <w:lang w:val="en-CA"/>
              </w:rPr>
              <w:t>;</w:t>
            </w:r>
          </w:p>
          <w:p w14:paraId="66B7FFDC" w14:textId="2415A515" w:rsidR="0009502E" w:rsidRDefault="0009502E">
            <w:pPr>
              <w:pStyle w:val="ListParagraph"/>
              <w:spacing w:line="240" w:lineRule="auto"/>
              <w:ind w:left="360"/>
              <w:rPr>
                <w:rFonts w:ascii="Times New Roman" w:hAnsi="Times New Roman" w:cs="Times New Roman"/>
                <w:bCs/>
                <w:sz w:val="20"/>
                <w:szCs w:val="20"/>
                <w:lang w:val="en-CA"/>
              </w:rPr>
            </w:pPr>
            <w:r>
              <w:rPr>
                <w:rFonts w:ascii="Times New Roman" w:hAnsi="Times New Roman" w:cs="Times New Roman"/>
                <w:bCs/>
                <w:sz w:val="20"/>
                <w:szCs w:val="20"/>
                <w:lang w:val="en-CA"/>
              </w:rPr>
              <w:t>k=476</w:t>
            </w:r>
          </w:p>
          <w:p w14:paraId="3BDF8B3D" w14:textId="77777777" w:rsidR="0009502E" w:rsidRDefault="0009502E">
            <w:pPr>
              <w:pStyle w:val="ListParagraph"/>
              <w:spacing w:line="240" w:lineRule="auto"/>
              <w:ind w:left="360"/>
              <w:rPr>
                <w:rFonts w:ascii="Times New Roman" w:hAnsi="Times New Roman" w:cs="Times New Roman"/>
                <w:sz w:val="20"/>
                <w:szCs w:val="20"/>
                <w:lang w:val="en-CA"/>
              </w:rPr>
            </w:pPr>
          </w:p>
        </w:tc>
        <w:tc>
          <w:tcPr>
            <w:tcW w:w="9752" w:type="dxa"/>
            <w:tcBorders>
              <w:top w:val="single" w:sz="4" w:space="0" w:color="auto"/>
              <w:left w:val="single" w:sz="4" w:space="0" w:color="auto"/>
              <w:bottom w:val="single" w:sz="4" w:space="0" w:color="auto"/>
              <w:right w:val="single" w:sz="4" w:space="0" w:color="auto"/>
            </w:tcBorders>
            <w:hideMark/>
          </w:tcPr>
          <w:p w14:paraId="35F55169" w14:textId="77777777" w:rsidR="0009502E" w:rsidRPr="0009502E" w:rsidRDefault="0009502E" w:rsidP="0009502E">
            <w:pPr>
              <w:jc w:val="both"/>
              <w:rPr>
                <w:rFonts w:ascii="Times New Roman" w:hAnsi="Times New Roman" w:cs="Times New Roman"/>
                <w:sz w:val="20"/>
                <w:szCs w:val="20"/>
                <w:lang w:val="en-CA"/>
              </w:rPr>
            </w:pPr>
            <w:r w:rsidRPr="0009502E">
              <w:rPr>
                <w:rFonts w:ascii="Times New Roman" w:hAnsi="Times New Roman" w:cs="Times New Roman"/>
                <w:sz w:val="20"/>
                <w:szCs w:val="20"/>
                <w:lang w:val="en-CA"/>
              </w:rPr>
              <w:t>(TS=(“Cognitive therapy for command hallucinations” OR CTCH OR “</w:t>
            </w:r>
            <w:r w:rsidRPr="0009502E">
              <w:rPr>
                <w:rFonts w:ascii="Times New Roman" w:hAnsi="Times New Roman" w:cs="Times New Roman"/>
                <w:sz w:val="20"/>
                <w:szCs w:val="20"/>
                <w:shd w:val="clear" w:color="auto" w:fill="FFFFFF"/>
                <w:lang w:val="en-CA"/>
              </w:rPr>
              <w:t>Treatment of Resistant Command Hallucinations”</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 xml:space="preserve"> OR TORCH</w:t>
            </w:r>
            <w:r w:rsidRPr="0009502E">
              <w:rPr>
                <w:rFonts w:ascii="Times New Roman" w:hAnsi="Times New Roman" w:cs="Times New Roman"/>
                <w:sz w:val="20"/>
                <w:szCs w:val="20"/>
                <w:lang w:val="en-CA"/>
              </w:rPr>
              <w:t xml:space="preserve"> OR “Cognitive behavioral therapy”  OR CBT OR “Cognitive behavioural therapy” OR CBT OR CBTp OR “Acceptance and commitment therapy” OR ACT OR Mindfulness OR </w:t>
            </w:r>
            <w:r w:rsidRPr="0009502E">
              <w:rPr>
                <w:rFonts w:ascii="Times New Roman" w:hAnsi="Times New Roman" w:cs="Times New Roman"/>
                <w:sz w:val="20"/>
                <w:szCs w:val="20"/>
                <w:shd w:val="clear" w:color="auto" w:fill="FFFFFF"/>
                <w:lang w:val="en-CA"/>
              </w:rPr>
              <w:t>“Metacognitive Interpersonal Therapy”</w:t>
            </w:r>
            <w:r w:rsidRPr="0009502E">
              <w:rPr>
                <w:rFonts w:ascii="Times New Roman" w:hAnsi="Times New Roman" w:cs="Times New Roman"/>
                <w:sz w:val="20"/>
                <w:szCs w:val="20"/>
                <w:lang w:val="en-CA"/>
              </w:rPr>
              <w:t xml:space="preserve"> </w:t>
            </w:r>
            <w:r w:rsidRPr="0009502E">
              <w:rPr>
                <w:rFonts w:ascii="Times New Roman" w:hAnsi="Times New Roman" w:cs="Times New Roman"/>
                <w:sz w:val="20"/>
                <w:szCs w:val="20"/>
                <w:shd w:val="clear" w:color="auto" w:fill="FFFFFF"/>
                <w:lang w:val="en-CA"/>
              </w:rPr>
              <w:t>OR MIT</w:t>
            </w:r>
            <w:r w:rsidRPr="0009502E">
              <w:rPr>
                <w:rFonts w:ascii="Times New Roman" w:hAnsi="Times New Roman" w:cs="Times New Roman"/>
                <w:sz w:val="20"/>
                <w:szCs w:val="20"/>
                <w:lang w:val="en-CA"/>
              </w:rPr>
              <w:t xml:space="preserve"> OR “Competitive Memory Training” OR COMET OR “</w:t>
            </w:r>
            <w:r w:rsidRPr="0009502E">
              <w:rPr>
                <w:rStyle w:val="fontstyle01"/>
                <w:rFonts w:ascii="Times New Roman" w:hAnsi="Times New Roman" w:cs="Times New Roman"/>
                <w:sz w:val="20"/>
                <w:szCs w:val="20"/>
                <w:lang w:val="en-CA"/>
              </w:rPr>
              <w:t>Compassionate mind training”</w:t>
            </w:r>
            <w:r w:rsidRPr="0009502E">
              <w:rPr>
                <w:rFonts w:ascii="Times New Roman" w:hAnsi="Times New Roman" w:cs="Times New Roman"/>
                <w:sz w:val="20"/>
                <w:szCs w:val="20"/>
                <w:lang w:val="en-CA"/>
              </w:rPr>
              <w:t xml:space="preserve"> </w:t>
            </w:r>
            <w:r w:rsidRPr="0009502E">
              <w:rPr>
                <w:rStyle w:val="fontstyle01"/>
                <w:rFonts w:ascii="Times New Roman" w:hAnsi="Times New Roman" w:cs="Times New Roman"/>
                <w:sz w:val="20"/>
                <w:szCs w:val="20"/>
                <w:lang w:val="en-CA"/>
              </w:rPr>
              <w:t xml:space="preserve"> OR CMT</w:t>
            </w:r>
            <w:r w:rsidRPr="0009502E">
              <w:rPr>
                <w:rFonts w:ascii="Times New Roman" w:hAnsi="Times New Roman" w:cs="Times New Roman"/>
                <w:sz w:val="20"/>
                <w:szCs w:val="20"/>
                <w:lang w:val="en-CA"/>
              </w:rPr>
              <w:t xml:space="preserve"> OR “Cognitive behavioural relating therapy”  OR CBRT OR “Schema therapy” OR “Person-based cognitive therapy” OR PBCT OR “Relating therapy” OR RT OR “Dialogical therapy”  OR “Talking with voices” OR “Voice dialogue” OR “voice engagement” OR “Virtual reality” OR “Avatar Therapy”  OR “Relational-based” OR “Relational therapies”)) </w:t>
            </w:r>
          </w:p>
          <w:p w14:paraId="09ED87B8" w14:textId="07A82274" w:rsidR="0009502E" w:rsidRPr="0009502E" w:rsidRDefault="0009502E" w:rsidP="0009502E">
            <w:pPr>
              <w:jc w:val="both"/>
              <w:rPr>
                <w:rFonts w:ascii="Times New Roman" w:hAnsi="Times New Roman" w:cs="Times New Roman"/>
                <w:sz w:val="20"/>
                <w:szCs w:val="20"/>
                <w:lang w:val="en-CA"/>
              </w:rPr>
            </w:pPr>
            <w:r w:rsidRPr="0009502E">
              <w:rPr>
                <w:rFonts w:ascii="Times New Roman" w:hAnsi="Times New Roman" w:cs="Times New Roman"/>
                <w:sz w:val="20"/>
                <w:szCs w:val="20"/>
                <w:lang w:val="en-CA"/>
              </w:rPr>
              <w:t>AND (TS=(“Distressing voices” OR “Command hallucinations” OR “Auditory hallucination” OR “Auditory hallucinations” OR “Auditory verbal hallucination” OR “Auditory verbal hallucinations” OR “Hearing voices” OR “Voice hearing”))</w:t>
            </w:r>
          </w:p>
        </w:tc>
      </w:tr>
    </w:tbl>
    <w:p w14:paraId="368015D4" w14:textId="70422F60" w:rsidR="0009502E" w:rsidRPr="00810812" w:rsidRDefault="00114888" w:rsidP="00114888">
      <w:pPr>
        <w:pStyle w:val="HTMLPreformatted"/>
        <w:shd w:val="clear" w:color="auto" w:fill="F8F9FA"/>
        <w:rPr>
          <w:rFonts w:asciiTheme="majorBidi" w:hAnsiTheme="majorBidi" w:cstheme="majorBidi"/>
          <w:b/>
          <w:bCs/>
          <w:lang w:val="en-CA"/>
        </w:rPr>
      </w:pPr>
      <w:r w:rsidRPr="00114888">
        <w:rPr>
          <w:rStyle w:val="normaltextrun"/>
          <w:rFonts w:asciiTheme="majorBidi" w:hAnsiTheme="majorBidi" w:cstheme="majorBidi"/>
          <w:color w:val="000000"/>
          <w:sz w:val="12"/>
          <w:szCs w:val="12"/>
          <w:shd w:val="clear" w:color="auto" w:fill="FFFFFF"/>
          <w:vertAlign w:val="superscript"/>
          <w:lang w:val="en-CA"/>
        </w:rPr>
        <w:t>Note.</w:t>
      </w:r>
      <w:r w:rsidRPr="00114888">
        <w:rPr>
          <w:rStyle w:val="normaltextrun"/>
          <w:rFonts w:asciiTheme="majorBidi" w:hAnsiTheme="majorBidi" w:cstheme="majorBidi"/>
          <w:color w:val="000000"/>
          <w:sz w:val="16"/>
          <w:szCs w:val="16"/>
          <w:shd w:val="clear" w:color="auto" w:fill="FFFFFF"/>
          <w:lang w:val="en-CA"/>
        </w:rPr>
        <w:t> A search in Google Scholar with the same keywords</w:t>
      </w:r>
      <w:r w:rsidR="00810812">
        <w:rPr>
          <w:rStyle w:val="normaltextrun"/>
          <w:rFonts w:asciiTheme="majorBidi" w:hAnsiTheme="majorBidi" w:cstheme="majorBidi"/>
          <w:color w:val="000000"/>
          <w:sz w:val="16"/>
          <w:szCs w:val="16"/>
          <w:shd w:val="clear" w:color="auto" w:fill="FFFFFF"/>
          <w:lang w:val="en-CA"/>
        </w:rPr>
        <w:t xml:space="preserve"> and cross-</w:t>
      </w:r>
      <w:r w:rsidR="00810812" w:rsidRPr="00810812">
        <w:rPr>
          <w:rStyle w:val="normaltextrun"/>
          <w:rFonts w:asciiTheme="majorBidi" w:hAnsiTheme="majorBidi" w:cstheme="majorBidi"/>
          <w:sz w:val="16"/>
          <w:szCs w:val="16"/>
          <w:shd w:val="clear" w:color="auto" w:fill="FFFFFF"/>
          <w:lang w:val="en-CA"/>
        </w:rPr>
        <w:t>referencing</w:t>
      </w:r>
      <w:r w:rsidRPr="00810812">
        <w:rPr>
          <w:rStyle w:val="normaltextrun"/>
          <w:rFonts w:asciiTheme="majorBidi" w:hAnsiTheme="majorBidi" w:cstheme="majorBidi"/>
          <w:sz w:val="16"/>
          <w:szCs w:val="16"/>
          <w:shd w:val="clear" w:color="auto" w:fill="FFFFFF"/>
          <w:lang w:val="en-CA"/>
        </w:rPr>
        <w:t xml:space="preserve"> </w:t>
      </w:r>
      <w:r w:rsidR="00810812">
        <w:rPr>
          <w:rStyle w:val="normaltextrun"/>
          <w:rFonts w:asciiTheme="majorBidi" w:hAnsiTheme="majorBidi" w:cstheme="majorBidi"/>
          <w:sz w:val="16"/>
          <w:szCs w:val="16"/>
          <w:shd w:val="clear" w:color="auto" w:fill="FFFFFF"/>
          <w:lang w:val="en-CA"/>
        </w:rPr>
        <w:t xml:space="preserve">enabled in the finding of </w:t>
      </w:r>
      <w:r w:rsidR="00810812" w:rsidRPr="00810812">
        <w:rPr>
          <w:rStyle w:val="normaltextrun"/>
          <w:rFonts w:asciiTheme="majorBidi" w:hAnsiTheme="majorBidi" w:cstheme="majorBidi"/>
          <w:sz w:val="16"/>
          <w:szCs w:val="16"/>
          <w:shd w:val="clear" w:color="auto" w:fill="FFFFFF"/>
          <w:lang w:val="en-CA"/>
        </w:rPr>
        <w:t xml:space="preserve">an additional </w:t>
      </w:r>
      <w:r w:rsidRPr="00810812">
        <w:rPr>
          <w:rStyle w:val="normaltextrun"/>
          <w:rFonts w:asciiTheme="majorBidi" w:hAnsiTheme="majorBidi" w:cstheme="majorBidi"/>
          <w:sz w:val="16"/>
          <w:szCs w:val="16"/>
          <w:shd w:val="clear" w:color="auto" w:fill="FFFFFF"/>
          <w:lang w:val="en-CA"/>
        </w:rPr>
        <w:t>20 articles. </w:t>
      </w:r>
      <w:r w:rsidRPr="00810812">
        <w:rPr>
          <w:rStyle w:val="eop"/>
          <w:rFonts w:asciiTheme="majorBidi" w:hAnsiTheme="majorBidi" w:cstheme="majorBidi"/>
          <w:sz w:val="16"/>
          <w:szCs w:val="16"/>
          <w:shd w:val="clear" w:color="auto" w:fill="FFFFFF"/>
          <w:lang w:val="en-CA"/>
        </w:rPr>
        <w:t> </w:t>
      </w:r>
    </w:p>
    <w:p w14:paraId="1ECBC787" w14:textId="77777777" w:rsidR="00E85A89" w:rsidRPr="003A2AC5" w:rsidRDefault="00E85A89" w:rsidP="003A2AC5">
      <w:pPr>
        <w:jc w:val="center"/>
        <w:rPr>
          <w:rFonts w:ascii="Times New Roman" w:hAnsi="Times New Roman" w:cs="Times New Roman"/>
          <w:b/>
          <w:bCs/>
          <w:sz w:val="20"/>
          <w:szCs w:val="20"/>
          <w:lang w:val="en-CA"/>
        </w:rPr>
        <w:sectPr w:rsidR="00E85A89" w:rsidRPr="003A2AC5" w:rsidSect="00451D2E">
          <w:pgSz w:w="12240" w:h="15840"/>
          <w:pgMar w:top="1440" w:right="1440" w:bottom="1440" w:left="1440" w:header="709" w:footer="709" w:gutter="0"/>
          <w:cols w:space="708"/>
          <w:docGrid w:linePitch="360"/>
        </w:sectPr>
      </w:pPr>
    </w:p>
    <w:p w14:paraId="31DA7D27" w14:textId="77777777" w:rsidR="00E85A89" w:rsidRDefault="00FA326F" w:rsidP="00BC0D8C">
      <w:pPr>
        <w:rPr>
          <w:rFonts w:ascii="Times New Roman" w:hAnsi="Times New Roman" w:cs="Times New Roman"/>
          <w:b/>
          <w:bCs/>
          <w:sz w:val="20"/>
          <w:szCs w:val="20"/>
          <w:lang w:val="en-CA"/>
        </w:rPr>
      </w:pPr>
      <w:r w:rsidRPr="00E85A89">
        <w:rPr>
          <w:rFonts w:ascii="Times New Roman" w:hAnsi="Times New Roman" w:cs="Times New Roman"/>
          <w:b/>
          <w:bCs/>
          <w:sz w:val="20"/>
          <w:szCs w:val="20"/>
          <w:lang w:val="en-CA"/>
        </w:rPr>
        <w:lastRenderedPageBreak/>
        <w:t xml:space="preserve">Table </w:t>
      </w:r>
      <w:r w:rsidR="00E85A89" w:rsidRPr="00E85A89">
        <w:rPr>
          <w:rFonts w:ascii="Times New Roman" w:hAnsi="Times New Roman" w:cs="Times New Roman"/>
          <w:b/>
          <w:bCs/>
          <w:sz w:val="20"/>
          <w:szCs w:val="20"/>
          <w:lang w:val="en-CA"/>
        </w:rPr>
        <w:t>S2</w:t>
      </w:r>
      <w:r w:rsidRPr="00E85A89">
        <w:rPr>
          <w:rFonts w:ascii="Times New Roman" w:hAnsi="Times New Roman" w:cs="Times New Roman"/>
          <w:b/>
          <w:bCs/>
          <w:sz w:val="20"/>
          <w:szCs w:val="20"/>
          <w:lang w:val="en-CA"/>
        </w:rPr>
        <w:t xml:space="preserve">. </w:t>
      </w:r>
      <w:r w:rsidR="00E85A89">
        <w:rPr>
          <w:rFonts w:ascii="Times New Roman" w:hAnsi="Times New Roman" w:cs="Times New Roman"/>
          <w:b/>
          <w:bCs/>
          <w:sz w:val="20"/>
          <w:szCs w:val="20"/>
          <w:lang w:val="en-CA"/>
        </w:rPr>
        <w:t xml:space="preserve">Details of the retrieved studies. </w:t>
      </w:r>
    </w:p>
    <w:tbl>
      <w:tblPr>
        <w:tblStyle w:val="TableGrid"/>
        <w:tblW w:w="15168" w:type="dxa"/>
        <w:tblInd w:w="-147" w:type="dxa"/>
        <w:tblLayout w:type="fixed"/>
        <w:tblLook w:val="04A0" w:firstRow="1" w:lastRow="0" w:firstColumn="1" w:lastColumn="0" w:noHBand="0" w:noVBand="1"/>
      </w:tblPr>
      <w:tblGrid>
        <w:gridCol w:w="1557"/>
        <w:gridCol w:w="991"/>
        <w:gridCol w:w="1701"/>
        <w:gridCol w:w="1135"/>
        <w:gridCol w:w="992"/>
        <w:gridCol w:w="993"/>
        <w:gridCol w:w="6660"/>
        <w:gridCol w:w="1139"/>
      </w:tblGrid>
      <w:tr w:rsidR="00840BDA" w:rsidRPr="00520D88" w14:paraId="784FF0A3" w14:textId="77777777" w:rsidTr="00DC0844">
        <w:trPr>
          <w:trHeight w:val="428"/>
          <w:tblHeader/>
        </w:trPr>
        <w:tc>
          <w:tcPr>
            <w:tcW w:w="1557" w:type="dxa"/>
            <w:vMerge w:val="restart"/>
            <w:shd w:val="clear" w:color="auto" w:fill="D9D9D9" w:themeFill="background1" w:themeFillShade="D9"/>
            <w:vAlign w:val="center"/>
          </w:tcPr>
          <w:p w14:paraId="69DF2BD2" w14:textId="0B85F606" w:rsidR="00840BDA" w:rsidRPr="00C709E1" w:rsidRDefault="00840BDA" w:rsidP="00D82544">
            <w:pPr>
              <w:jc w:val="center"/>
              <w:rPr>
                <w:rFonts w:ascii="Times New Roman" w:hAnsi="Times New Roman" w:cs="Times New Roman"/>
                <w:b/>
                <w:bCs/>
                <w:sz w:val="20"/>
                <w:szCs w:val="20"/>
              </w:rPr>
            </w:pPr>
            <w:bookmarkStart w:id="0" w:name="_Hlk100415377"/>
            <w:r w:rsidRPr="00C709E1">
              <w:rPr>
                <w:rFonts w:ascii="Times New Roman" w:hAnsi="Times New Roman" w:cs="Times New Roman"/>
                <w:b/>
                <w:bCs/>
                <w:sz w:val="20"/>
                <w:szCs w:val="20"/>
              </w:rPr>
              <w:t>Author, Year</w:t>
            </w:r>
          </w:p>
        </w:tc>
        <w:tc>
          <w:tcPr>
            <w:tcW w:w="2692" w:type="dxa"/>
            <w:gridSpan w:val="2"/>
            <w:shd w:val="clear" w:color="auto" w:fill="D9D9D9" w:themeFill="background1" w:themeFillShade="D9"/>
            <w:vAlign w:val="center"/>
          </w:tcPr>
          <w:p w14:paraId="31A11193" w14:textId="77777777"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Participants</w:t>
            </w:r>
          </w:p>
        </w:tc>
        <w:tc>
          <w:tcPr>
            <w:tcW w:w="1135" w:type="dxa"/>
            <w:vMerge w:val="restart"/>
            <w:shd w:val="clear" w:color="auto" w:fill="D9D9D9" w:themeFill="background1" w:themeFillShade="D9"/>
            <w:vAlign w:val="center"/>
          </w:tcPr>
          <w:p w14:paraId="30EF5771" w14:textId="70263F0C"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Type of study</w:t>
            </w:r>
          </w:p>
        </w:tc>
        <w:tc>
          <w:tcPr>
            <w:tcW w:w="992" w:type="dxa"/>
            <w:vMerge w:val="restart"/>
            <w:shd w:val="clear" w:color="auto" w:fill="D9D9D9" w:themeFill="background1" w:themeFillShade="D9"/>
            <w:vAlign w:val="center"/>
          </w:tcPr>
          <w:p w14:paraId="0F933957" w14:textId="77777777"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Control group</w:t>
            </w:r>
          </w:p>
          <w:p w14:paraId="6869B86A" w14:textId="1E0B75AE" w:rsidR="00840BDA" w:rsidRPr="00C709E1" w:rsidRDefault="00840BDA" w:rsidP="00D82544">
            <w:pPr>
              <w:jc w:val="center"/>
              <w:rPr>
                <w:rFonts w:ascii="Times New Roman" w:hAnsi="Times New Roman" w:cs="Times New Roman"/>
                <w:b/>
                <w:bCs/>
                <w:sz w:val="20"/>
                <w:szCs w:val="20"/>
              </w:rPr>
            </w:pPr>
          </w:p>
        </w:tc>
        <w:tc>
          <w:tcPr>
            <w:tcW w:w="993" w:type="dxa"/>
            <w:vMerge w:val="restart"/>
            <w:shd w:val="clear" w:color="auto" w:fill="D9D9D9" w:themeFill="background1" w:themeFillShade="D9"/>
            <w:vAlign w:val="center"/>
          </w:tcPr>
          <w:p w14:paraId="3AD4970B" w14:textId="77777777"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Number of sessions</w:t>
            </w:r>
          </w:p>
        </w:tc>
        <w:tc>
          <w:tcPr>
            <w:tcW w:w="6660" w:type="dxa"/>
            <w:vMerge w:val="restart"/>
            <w:shd w:val="clear" w:color="auto" w:fill="D9D9D9" w:themeFill="background1" w:themeFillShade="D9"/>
            <w:vAlign w:val="center"/>
          </w:tcPr>
          <w:p w14:paraId="08B3675A" w14:textId="77777777" w:rsidR="00840BDA" w:rsidRPr="00C709E1" w:rsidRDefault="00840BDA" w:rsidP="00034D2E">
            <w:pPr>
              <w:jc w:val="center"/>
              <w:rPr>
                <w:rFonts w:ascii="Times New Roman" w:hAnsi="Times New Roman" w:cs="Times New Roman"/>
                <w:b/>
                <w:bCs/>
                <w:sz w:val="20"/>
                <w:szCs w:val="20"/>
              </w:rPr>
            </w:pPr>
            <w:r w:rsidRPr="00C709E1">
              <w:rPr>
                <w:rFonts w:ascii="Times New Roman" w:hAnsi="Times New Roman" w:cs="Times New Roman"/>
                <w:b/>
                <w:bCs/>
                <w:sz w:val="20"/>
                <w:szCs w:val="20"/>
              </w:rPr>
              <w:t>Results</w:t>
            </w:r>
          </w:p>
        </w:tc>
        <w:tc>
          <w:tcPr>
            <w:tcW w:w="1139" w:type="dxa"/>
            <w:vMerge w:val="restart"/>
            <w:shd w:val="clear" w:color="auto" w:fill="D9D9D9" w:themeFill="background1" w:themeFillShade="D9"/>
            <w:vAlign w:val="center"/>
          </w:tcPr>
          <w:p w14:paraId="65909FD1" w14:textId="77777777" w:rsidR="00840BDA" w:rsidRPr="00C709E1" w:rsidRDefault="00840BDA" w:rsidP="00034D2E">
            <w:pPr>
              <w:jc w:val="center"/>
              <w:rPr>
                <w:rFonts w:ascii="Times New Roman" w:hAnsi="Times New Roman" w:cs="Times New Roman"/>
                <w:b/>
                <w:bCs/>
                <w:sz w:val="20"/>
                <w:szCs w:val="20"/>
              </w:rPr>
            </w:pPr>
            <w:r w:rsidRPr="00C709E1">
              <w:rPr>
                <w:rFonts w:ascii="Times New Roman" w:hAnsi="Times New Roman" w:cs="Times New Roman"/>
                <w:b/>
                <w:bCs/>
                <w:sz w:val="20"/>
                <w:szCs w:val="20"/>
              </w:rPr>
              <w:t>Quality of evidence</w:t>
            </w:r>
          </w:p>
        </w:tc>
      </w:tr>
      <w:bookmarkEnd w:id="0"/>
      <w:tr w:rsidR="00840BDA" w:rsidRPr="00520D88" w14:paraId="2E7DC68F" w14:textId="77777777" w:rsidTr="00DC0844">
        <w:trPr>
          <w:tblHeader/>
        </w:trPr>
        <w:tc>
          <w:tcPr>
            <w:tcW w:w="1557" w:type="dxa"/>
            <w:vMerge/>
            <w:vAlign w:val="center"/>
          </w:tcPr>
          <w:p w14:paraId="2DCF83A5" w14:textId="77777777" w:rsidR="00840BDA" w:rsidRPr="00520D88" w:rsidRDefault="00840BDA" w:rsidP="00D82544">
            <w:pPr>
              <w:jc w:val="center"/>
              <w:rPr>
                <w:rFonts w:ascii="Times New Roman" w:hAnsi="Times New Roman" w:cs="Times New Roman"/>
                <w:sz w:val="20"/>
                <w:szCs w:val="20"/>
              </w:rPr>
            </w:pPr>
          </w:p>
        </w:tc>
        <w:tc>
          <w:tcPr>
            <w:tcW w:w="991" w:type="dxa"/>
            <w:shd w:val="clear" w:color="auto" w:fill="D9D9D9" w:themeFill="background1" w:themeFillShade="D9"/>
            <w:vAlign w:val="center"/>
          </w:tcPr>
          <w:p w14:paraId="0CFA101C" w14:textId="77777777"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Total sample size</w:t>
            </w:r>
          </w:p>
        </w:tc>
        <w:tc>
          <w:tcPr>
            <w:tcW w:w="1701" w:type="dxa"/>
            <w:shd w:val="clear" w:color="auto" w:fill="D9D9D9" w:themeFill="background1" w:themeFillShade="D9"/>
            <w:vAlign w:val="center"/>
          </w:tcPr>
          <w:p w14:paraId="7048BA5E" w14:textId="77777777" w:rsidR="00840BDA" w:rsidRPr="00C709E1" w:rsidRDefault="00840BDA" w:rsidP="00D82544">
            <w:pPr>
              <w:jc w:val="center"/>
              <w:rPr>
                <w:rFonts w:ascii="Times New Roman" w:hAnsi="Times New Roman" w:cs="Times New Roman"/>
                <w:b/>
                <w:bCs/>
                <w:sz w:val="20"/>
                <w:szCs w:val="20"/>
              </w:rPr>
            </w:pPr>
            <w:r w:rsidRPr="00C709E1">
              <w:rPr>
                <w:rFonts w:ascii="Times New Roman" w:hAnsi="Times New Roman" w:cs="Times New Roman"/>
                <w:b/>
                <w:bCs/>
                <w:sz w:val="20"/>
                <w:szCs w:val="20"/>
              </w:rPr>
              <w:t>Sample</w:t>
            </w:r>
          </w:p>
        </w:tc>
        <w:tc>
          <w:tcPr>
            <w:tcW w:w="1135" w:type="dxa"/>
            <w:vMerge/>
            <w:vAlign w:val="center"/>
          </w:tcPr>
          <w:p w14:paraId="31228AD5" w14:textId="77777777" w:rsidR="00840BDA" w:rsidRPr="00520D88" w:rsidRDefault="00840BDA" w:rsidP="00D82544">
            <w:pPr>
              <w:jc w:val="center"/>
              <w:rPr>
                <w:rFonts w:ascii="Times New Roman" w:hAnsi="Times New Roman" w:cs="Times New Roman"/>
                <w:sz w:val="20"/>
                <w:szCs w:val="20"/>
              </w:rPr>
            </w:pPr>
          </w:p>
        </w:tc>
        <w:tc>
          <w:tcPr>
            <w:tcW w:w="992" w:type="dxa"/>
            <w:vMerge/>
            <w:vAlign w:val="center"/>
          </w:tcPr>
          <w:p w14:paraId="1534C966" w14:textId="3161CA1B" w:rsidR="00840BDA" w:rsidRPr="00520D88" w:rsidRDefault="00840BDA" w:rsidP="00D82544">
            <w:pPr>
              <w:jc w:val="center"/>
              <w:rPr>
                <w:rFonts w:ascii="Times New Roman" w:hAnsi="Times New Roman" w:cs="Times New Roman"/>
                <w:sz w:val="20"/>
                <w:szCs w:val="20"/>
              </w:rPr>
            </w:pPr>
          </w:p>
        </w:tc>
        <w:tc>
          <w:tcPr>
            <w:tcW w:w="993" w:type="dxa"/>
            <w:vMerge/>
            <w:shd w:val="clear" w:color="auto" w:fill="D9D9D9" w:themeFill="background1" w:themeFillShade="D9"/>
            <w:vAlign w:val="center"/>
          </w:tcPr>
          <w:p w14:paraId="251F147D" w14:textId="77777777" w:rsidR="00840BDA" w:rsidRPr="00520D88" w:rsidRDefault="00840BDA" w:rsidP="00D82544">
            <w:pPr>
              <w:jc w:val="center"/>
              <w:rPr>
                <w:rFonts w:ascii="Times New Roman" w:hAnsi="Times New Roman" w:cs="Times New Roman"/>
                <w:sz w:val="20"/>
                <w:szCs w:val="20"/>
              </w:rPr>
            </w:pPr>
          </w:p>
        </w:tc>
        <w:tc>
          <w:tcPr>
            <w:tcW w:w="6660" w:type="dxa"/>
            <w:vMerge/>
            <w:vAlign w:val="center"/>
          </w:tcPr>
          <w:p w14:paraId="3461CF5C" w14:textId="77777777" w:rsidR="00840BDA" w:rsidRPr="00520D88" w:rsidRDefault="00840BDA" w:rsidP="00034D2E">
            <w:pPr>
              <w:jc w:val="center"/>
              <w:rPr>
                <w:rFonts w:ascii="Times New Roman" w:hAnsi="Times New Roman" w:cs="Times New Roman"/>
                <w:sz w:val="20"/>
                <w:szCs w:val="20"/>
              </w:rPr>
            </w:pPr>
          </w:p>
        </w:tc>
        <w:tc>
          <w:tcPr>
            <w:tcW w:w="1139" w:type="dxa"/>
            <w:vMerge/>
            <w:vAlign w:val="center"/>
          </w:tcPr>
          <w:p w14:paraId="275CCEFF" w14:textId="77777777" w:rsidR="00840BDA" w:rsidRPr="00520D88" w:rsidRDefault="00840BDA" w:rsidP="00034D2E">
            <w:pPr>
              <w:jc w:val="center"/>
              <w:rPr>
                <w:rFonts w:ascii="Times New Roman" w:hAnsi="Times New Roman" w:cs="Times New Roman"/>
                <w:sz w:val="20"/>
                <w:szCs w:val="20"/>
              </w:rPr>
            </w:pPr>
          </w:p>
        </w:tc>
      </w:tr>
      <w:tr w:rsidR="00FD6921" w:rsidRPr="000E7700" w14:paraId="5EF90F46" w14:textId="77777777" w:rsidTr="00336AD6">
        <w:tc>
          <w:tcPr>
            <w:tcW w:w="15168" w:type="dxa"/>
            <w:gridSpan w:val="8"/>
            <w:shd w:val="clear" w:color="auto" w:fill="F2F2F2" w:themeFill="background1" w:themeFillShade="F2"/>
            <w:vAlign w:val="center"/>
          </w:tcPr>
          <w:p w14:paraId="5B942FC2" w14:textId="780D799E" w:rsidR="00FD6921" w:rsidRPr="00D472B5" w:rsidRDefault="00DC0844" w:rsidP="00D82544">
            <w:pPr>
              <w:rPr>
                <w:rFonts w:ascii="Times New Roman" w:hAnsi="Times New Roman" w:cs="Times New Roman"/>
                <w:i/>
                <w:iCs/>
                <w:sz w:val="20"/>
                <w:szCs w:val="20"/>
                <w:lang w:val="en-CA"/>
              </w:rPr>
            </w:pPr>
            <w:r w:rsidRPr="00520D88">
              <w:rPr>
                <w:rFonts w:ascii="Times New Roman" w:hAnsi="Times New Roman" w:cs="Times New Roman"/>
                <w:i/>
                <w:iCs/>
                <w:sz w:val="20"/>
                <w:szCs w:val="20"/>
                <w:lang w:val="en-US"/>
              </w:rPr>
              <w:t xml:space="preserve">Cognitive behavioral therapy for command </w:t>
            </w:r>
            <w:r w:rsidR="00312BD8">
              <w:rPr>
                <w:rFonts w:ascii="Times New Roman" w:hAnsi="Times New Roman" w:cs="Times New Roman"/>
                <w:i/>
                <w:iCs/>
                <w:sz w:val="20"/>
                <w:szCs w:val="20"/>
                <w:lang w:val="en-US"/>
              </w:rPr>
              <w:t>hallucinations</w:t>
            </w:r>
          </w:p>
        </w:tc>
      </w:tr>
      <w:tr w:rsidR="00DC0844" w:rsidRPr="00DC0844" w14:paraId="29CBAEC9" w14:textId="77777777" w:rsidTr="00DC0844">
        <w:tc>
          <w:tcPr>
            <w:tcW w:w="1557" w:type="dxa"/>
            <w:shd w:val="clear" w:color="auto" w:fill="auto"/>
            <w:vAlign w:val="center"/>
          </w:tcPr>
          <w:p w14:paraId="5AEEA80E" w14:textId="565BCC24"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sz w:val="20"/>
                <w:szCs w:val="20"/>
              </w:rPr>
              <w:t>Birchwood et al., 2014</w:t>
            </w:r>
          </w:p>
        </w:tc>
        <w:tc>
          <w:tcPr>
            <w:tcW w:w="991" w:type="dxa"/>
            <w:shd w:val="clear" w:color="auto" w:fill="auto"/>
            <w:vAlign w:val="center"/>
          </w:tcPr>
          <w:p w14:paraId="721A8C3A" w14:textId="77777777" w:rsidR="00DC0844" w:rsidRPr="00DC0844" w:rsidRDefault="00DC0844" w:rsidP="00DC0844">
            <w:pPr>
              <w:jc w:val="center"/>
              <w:rPr>
                <w:rFonts w:ascii="Times New Roman" w:hAnsi="Times New Roman" w:cs="Times New Roman"/>
                <w:sz w:val="20"/>
                <w:szCs w:val="20"/>
              </w:rPr>
            </w:pPr>
            <w:r w:rsidRPr="00DC0844">
              <w:rPr>
                <w:rFonts w:ascii="Times New Roman" w:hAnsi="Times New Roman" w:cs="Times New Roman"/>
                <w:sz w:val="20"/>
                <w:szCs w:val="20"/>
              </w:rPr>
              <w:t>197</w:t>
            </w:r>
          </w:p>
          <w:p w14:paraId="7F826F99" w14:textId="2C0EDFFB" w:rsidR="00DC0844" w:rsidRPr="00DC0844" w:rsidRDefault="00DC0844" w:rsidP="00DC0844">
            <w:pPr>
              <w:jc w:val="center"/>
              <w:rPr>
                <w:rFonts w:ascii="Times New Roman" w:hAnsi="Times New Roman" w:cs="Times New Roman"/>
                <w:sz w:val="20"/>
                <w:szCs w:val="20"/>
              </w:rPr>
            </w:pPr>
            <w:r w:rsidRPr="00DC0844">
              <w:rPr>
                <w:rFonts w:ascii="Times New Roman" w:hAnsi="Times New Roman" w:cs="Times New Roman"/>
                <w:sz w:val="20"/>
                <w:szCs w:val="20"/>
              </w:rPr>
              <w:t>(98 CTCH,</w:t>
            </w:r>
          </w:p>
          <w:p w14:paraId="10B1FED3" w14:textId="4A003B64"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sz w:val="20"/>
                <w:szCs w:val="20"/>
              </w:rPr>
              <w:t>99 TAU)</w:t>
            </w:r>
          </w:p>
        </w:tc>
        <w:tc>
          <w:tcPr>
            <w:tcW w:w="1701" w:type="dxa"/>
            <w:shd w:val="clear" w:color="auto" w:fill="auto"/>
            <w:vAlign w:val="center"/>
          </w:tcPr>
          <w:p w14:paraId="1789A10C" w14:textId="4D4662D1"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sz w:val="20"/>
                <w:szCs w:val="20"/>
                <w:lang w:val="en-CA"/>
              </w:rPr>
              <w:t>SCZ, SZA or mood disorders, had a history of harmful command hallucinations for at least 6 months with recent</w:t>
            </w:r>
          </w:p>
        </w:tc>
        <w:tc>
          <w:tcPr>
            <w:tcW w:w="1135" w:type="dxa"/>
            <w:shd w:val="clear" w:color="auto" w:fill="auto"/>
            <w:vAlign w:val="center"/>
          </w:tcPr>
          <w:p w14:paraId="15F40C46" w14:textId="1979E3AA"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sz w:val="20"/>
                <w:szCs w:val="20"/>
              </w:rPr>
              <w:t>Single blind RCT</w:t>
            </w:r>
          </w:p>
        </w:tc>
        <w:tc>
          <w:tcPr>
            <w:tcW w:w="992" w:type="dxa"/>
            <w:shd w:val="clear" w:color="auto" w:fill="auto"/>
            <w:vAlign w:val="center"/>
          </w:tcPr>
          <w:p w14:paraId="4E8794C6" w14:textId="19A3B264"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iCs/>
                <w:sz w:val="20"/>
                <w:szCs w:val="20"/>
                <w:lang w:val="en-CA"/>
              </w:rPr>
              <w:t>TAU</w:t>
            </w:r>
          </w:p>
        </w:tc>
        <w:tc>
          <w:tcPr>
            <w:tcW w:w="993" w:type="dxa"/>
            <w:shd w:val="clear" w:color="auto" w:fill="auto"/>
            <w:vAlign w:val="center"/>
          </w:tcPr>
          <w:p w14:paraId="42634460" w14:textId="5CEDE56F"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iCs/>
                <w:sz w:val="20"/>
                <w:szCs w:val="20"/>
                <w:lang w:val="en-CA"/>
              </w:rPr>
              <w:t>25</w:t>
            </w:r>
          </w:p>
        </w:tc>
        <w:tc>
          <w:tcPr>
            <w:tcW w:w="6660" w:type="dxa"/>
            <w:shd w:val="clear" w:color="auto" w:fill="auto"/>
            <w:vAlign w:val="center"/>
          </w:tcPr>
          <w:p w14:paraId="2190D323" w14:textId="77777777" w:rsidR="00DC0844" w:rsidRPr="00DC0844" w:rsidRDefault="00DC0844" w:rsidP="00DC0844">
            <w:pPr>
              <w:spacing w:after="120"/>
              <w:rPr>
                <w:rFonts w:ascii="Times New Roman" w:hAnsi="Times New Roman" w:cs="Times New Roman"/>
                <w:sz w:val="20"/>
                <w:szCs w:val="20"/>
                <w:lang w:val="en-CA"/>
              </w:rPr>
            </w:pPr>
            <w:r w:rsidRPr="00DC0844">
              <w:rPr>
                <w:rFonts w:ascii="Times New Roman" w:hAnsi="Times New Roman" w:cs="Times New Roman"/>
                <w:sz w:val="20"/>
                <w:szCs w:val="20"/>
                <w:lang w:val="en-CA"/>
              </w:rPr>
              <w:t>Between group</w:t>
            </w:r>
          </w:p>
          <w:p w14:paraId="4C00BBA8" w14:textId="77777777" w:rsidR="00DC0844" w:rsidRPr="00DC0844" w:rsidRDefault="00DC0844" w:rsidP="00DC0844">
            <w:pPr>
              <w:rPr>
                <w:rFonts w:ascii="Times New Roman" w:hAnsi="Times New Roman" w:cs="Times New Roman"/>
                <w:b/>
                <w:bCs/>
                <w:iCs/>
                <w:sz w:val="20"/>
                <w:szCs w:val="20"/>
                <w:lang w:val="en-CA"/>
              </w:rPr>
            </w:pPr>
            <w:r w:rsidRPr="00DC0844">
              <w:rPr>
                <w:rFonts w:ascii="Times New Roman" w:hAnsi="Times New Roman" w:cs="Times New Roman"/>
                <w:b/>
                <w:bCs/>
                <w:iCs/>
                <w:sz w:val="20"/>
                <w:szCs w:val="20"/>
                <w:lang w:val="en-CA"/>
              </w:rPr>
              <w:t>Severity of AH</w:t>
            </w:r>
          </w:p>
          <w:p w14:paraId="532C02FB" w14:textId="51B35E86"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PSYRAT AH total</w:t>
            </w:r>
          </w:p>
          <w:p w14:paraId="5A7B470D"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46619ED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PSYRAT AH distress</w:t>
            </w:r>
          </w:p>
          <w:p w14:paraId="2A171471"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5277FC5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PSYRAT AH frequency</w:t>
            </w:r>
          </w:p>
          <w:p w14:paraId="6018151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16ED960E"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PSYRAT AH negative content</w:t>
            </w:r>
          </w:p>
          <w:p w14:paraId="33A25F3E"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772CA44A" w14:textId="693E1950"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VPD total</w:t>
            </w:r>
          </w:p>
          <w:p w14:paraId="06A791C3"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658FA873"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VDP power</w:t>
            </w:r>
          </w:p>
          <w:p w14:paraId="533E2FF9" w14:textId="77777777" w:rsidR="00DC0844" w:rsidRPr="00DC0844" w:rsidRDefault="00DC0844" w:rsidP="00DC0844">
            <w:pPr>
              <w:spacing w:after="120"/>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13C34863" w14:textId="77777777" w:rsidR="00DC0844" w:rsidRPr="00DC0844" w:rsidRDefault="00DC0844" w:rsidP="00DC0844">
            <w:pPr>
              <w:rPr>
                <w:rFonts w:ascii="Times New Roman" w:hAnsi="Times New Roman" w:cs="Times New Roman"/>
                <w:b/>
                <w:bCs/>
                <w:iCs/>
                <w:sz w:val="20"/>
                <w:szCs w:val="20"/>
                <w:lang w:val="en-CA"/>
              </w:rPr>
            </w:pPr>
            <w:r w:rsidRPr="00DC0844">
              <w:rPr>
                <w:rFonts w:ascii="Times New Roman" w:hAnsi="Times New Roman" w:cs="Times New Roman"/>
                <w:b/>
                <w:bCs/>
                <w:iCs/>
                <w:sz w:val="20"/>
                <w:szCs w:val="20"/>
                <w:lang w:val="en-CA"/>
              </w:rPr>
              <w:t>Belief about voices</w:t>
            </w:r>
          </w:p>
          <w:p w14:paraId="45BCCB2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malevolence</w:t>
            </w:r>
          </w:p>
          <w:p w14:paraId="76CA015C"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3EA32C18"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benevolence</w:t>
            </w:r>
          </w:p>
          <w:p w14:paraId="14DF705C"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5AE6328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omnipotence</w:t>
            </w:r>
          </w:p>
          <w:p w14:paraId="4C2CDB87"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6FEEA142"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emotional resistance</w:t>
            </w:r>
          </w:p>
          <w:p w14:paraId="30AD4B4D"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032E993A"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behavioural resistance</w:t>
            </w:r>
          </w:p>
          <w:p w14:paraId="2DB8E7CA"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29A1002F"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total engagement</w:t>
            </w:r>
          </w:p>
          <w:p w14:paraId="2090E6B7"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71EFB393"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BAVQ-R behavioural engagement</w:t>
            </w:r>
          </w:p>
          <w:p w14:paraId="13C8F7FB"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1FDE091D"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Personal Knowledge Questionnaire and Omniscience Scale</w:t>
            </w:r>
          </w:p>
          <w:p w14:paraId="24106877" w14:textId="77777777" w:rsidR="00DC0844" w:rsidRPr="00DC0844" w:rsidRDefault="00DC0844" w:rsidP="00DC0844">
            <w:pPr>
              <w:spacing w:after="120"/>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24846949" w14:textId="77777777" w:rsidR="00DC0844" w:rsidRPr="00DC0844" w:rsidRDefault="00DC0844" w:rsidP="00DC0844">
            <w:pPr>
              <w:rPr>
                <w:rFonts w:ascii="Times New Roman" w:hAnsi="Times New Roman" w:cs="Times New Roman"/>
                <w:b/>
                <w:bCs/>
                <w:iCs/>
                <w:sz w:val="20"/>
                <w:szCs w:val="20"/>
                <w:lang w:val="en-CA"/>
              </w:rPr>
            </w:pPr>
            <w:r w:rsidRPr="00DC0844">
              <w:rPr>
                <w:rFonts w:ascii="Times New Roman" w:hAnsi="Times New Roman" w:cs="Times New Roman"/>
                <w:b/>
                <w:bCs/>
                <w:iCs/>
                <w:sz w:val="20"/>
                <w:szCs w:val="20"/>
                <w:lang w:val="en-CA"/>
              </w:rPr>
              <w:t>Severity of other symptoms</w:t>
            </w:r>
          </w:p>
          <w:p w14:paraId="06C7D703"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PANSS AH</w:t>
            </w:r>
          </w:p>
          <w:p w14:paraId="3B903820"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26C5F9A5" w14:textId="0E60FF7B"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PANS delusion</w:t>
            </w:r>
          </w:p>
          <w:p w14:paraId="1406F680"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3FF91479" w14:textId="77777777" w:rsidR="0024570F" w:rsidRDefault="0024570F" w:rsidP="00DC0844">
            <w:pPr>
              <w:rPr>
                <w:rFonts w:ascii="Times New Roman" w:hAnsi="Times New Roman" w:cs="Times New Roman"/>
                <w:sz w:val="20"/>
                <w:szCs w:val="20"/>
                <w:lang w:val="en-CA"/>
              </w:rPr>
            </w:pPr>
          </w:p>
          <w:p w14:paraId="6A2B51E2" w14:textId="263E52BE"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lastRenderedPageBreak/>
              <w:t>PANSS positive</w:t>
            </w:r>
          </w:p>
          <w:p w14:paraId="1AF12C96"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31483608"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PANSS negative</w:t>
            </w:r>
          </w:p>
          <w:p w14:paraId="3A4DABF2"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50CA30FD"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PANSS general</w:t>
            </w:r>
          </w:p>
          <w:p w14:paraId="77C63E16"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Post: NS; 18 months follow-up: NS</w:t>
            </w:r>
          </w:p>
          <w:p w14:paraId="0B48CC94" w14:textId="77777777" w:rsidR="00DC0844" w:rsidRPr="00DC0844" w:rsidRDefault="00DC0844" w:rsidP="00DC0844">
            <w:pPr>
              <w:rPr>
                <w:rFonts w:ascii="Times New Roman" w:hAnsi="Times New Roman" w:cs="Times New Roman"/>
                <w:sz w:val="20"/>
                <w:szCs w:val="20"/>
                <w:lang w:val="en-CA"/>
              </w:rPr>
            </w:pPr>
            <w:r w:rsidRPr="00DC0844">
              <w:rPr>
                <w:rFonts w:ascii="Times New Roman" w:hAnsi="Times New Roman" w:cs="Times New Roman"/>
                <w:sz w:val="20"/>
                <w:szCs w:val="20"/>
                <w:lang w:val="en-CA"/>
              </w:rPr>
              <w:t>Calgary depression scale</w:t>
            </w:r>
          </w:p>
          <w:p w14:paraId="7542E58C" w14:textId="02DD038A" w:rsidR="00DC0844" w:rsidRPr="00DC0844" w:rsidRDefault="00DC0844" w:rsidP="00DC0844">
            <w:pPr>
              <w:rPr>
                <w:rFonts w:ascii="Times New Roman" w:hAnsi="Times New Roman" w:cs="Times New Roman"/>
                <w:iCs/>
                <w:sz w:val="20"/>
                <w:szCs w:val="20"/>
                <w:lang w:val="en-CA"/>
              </w:rPr>
            </w:pPr>
            <w:r w:rsidRPr="00DC0844">
              <w:rPr>
                <w:rFonts w:ascii="Times New Roman" w:hAnsi="Times New Roman" w:cs="Times New Roman"/>
                <w:sz w:val="20"/>
                <w:szCs w:val="20"/>
                <w:lang w:val="en-CA"/>
              </w:rPr>
              <w:t>Post: NS; 18 months follow-up: NS</w:t>
            </w:r>
          </w:p>
        </w:tc>
        <w:tc>
          <w:tcPr>
            <w:tcW w:w="1139" w:type="dxa"/>
            <w:shd w:val="clear" w:color="auto" w:fill="auto"/>
            <w:vAlign w:val="center"/>
          </w:tcPr>
          <w:p w14:paraId="4689A6AA" w14:textId="279C239C" w:rsidR="00DC0844" w:rsidRPr="00DC0844" w:rsidRDefault="00DC0844" w:rsidP="00DC0844">
            <w:pPr>
              <w:jc w:val="center"/>
              <w:rPr>
                <w:rFonts w:ascii="Times New Roman" w:hAnsi="Times New Roman" w:cs="Times New Roman"/>
                <w:iCs/>
                <w:sz w:val="20"/>
                <w:szCs w:val="20"/>
                <w:lang w:val="en-CA"/>
              </w:rPr>
            </w:pPr>
            <w:r w:rsidRPr="00DC0844">
              <w:rPr>
                <w:rFonts w:ascii="Times New Roman" w:hAnsi="Times New Roman" w:cs="Times New Roman"/>
                <w:iCs/>
                <w:sz w:val="20"/>
                <w:szCs w:val="20"/>
                <w:lang w:val="en-CA"/>
              </w:rPr>
              <w:lastRenderedPageBreak/>
              <w:t>High</w:t>
            </w:r>
          </w:p>
        </w:tc>
      </w:tr>
      <w:tr w:rsidR="00DC0844" w:rsidRPr="000E7700" w14:paraId="6A8D3C9A" w14:textId="77777777" w:rsidTr="00336AD6">
        <w:tc>
          <w:tcPr>
            <w:tcW w:w="15168" w:type="dxa"/>
            <w:gridSpan w:val="8"/>
            <w:shd w:val="clear" w:color="auto" w:fill="F2F2F2" w:themeFill="background1" w:themeFillShade="F2"/>
            <w:vAlign w:val="center"/>
          </w:tcPr>
          <w:p w14:paraId="02254323" w14:textId="4D9EDB5A" w:rsidR="00DC0844" w:rsidRPr="00D472B5" w:rsidRDefault="00DC0844" w:rsidP="00DC0844">
            <w:pPr>
              <w:rPr>
                <w:rFonts w:ascii="Times New Roman" w:hAnsi="Times New Roman" w:cs="Times New Roman"/>
                <w:i/>
                <w:iCs/>
                <w:sz w:val="20"/>
                <w:szCs w:val="20"/>
                <w:lang w:val="en-CA"/>
              </w:rPr>
            </w:pPr>
            <w:r w:rsidRPr="00D472B5">
              <w:rPr>
                <w:rFonts w:ascii="Times New Roman" w:hAnsi="Times New Roman" w:cs="Times New Roman"/>
                <w:i/>
                <w:iCs/>
                <w:sz w:val="20"/>
                <w:szCs w:val="20"/>
                <w:lang w:val="en-CA"/>
              </w:rPr>
              <w:t>Making sense of voice</w:t>
            </w:r>
            <w:r>
              <w:rPr>
                <w:rFonts w:ascii="Times New Roman" w:hAnsi="Times New Roman" w:cs="Times New Roman"/>
                <w:i/>
                <w:iCs/>
                <w:sz w:val="20"/>
                <w:szCs w:val="20"/>
                <w:lang w:val="en-CA"/>
              </w:rPr>
              <w:t>s</w:t>
            </w:r>
            <w:r w:rsidRPr="00D472B5">
              <w:rPr>
                <w:rFonts w:ascii="Times New Roman" w:hAnsi="Times New Roman" w:cs="Times New Roman"/>
                <w:i/>
                <w:iCs/>
                <w:sz w:val="20"/>
                <w:szCs w:val="20"/>
                <w:lang w:val="en-CA"/>
              </w:rPr>
              <w:t xml:space="preserve"> /Experience Focused Counselling</w:t>
            </w:r>
          </w:p>
        </w:tc>
      </w:tr>
      <w:tr w:rsidR="00DC0844" w:rsidRPr="00520D88" w14:paraId="0BE5C603" w14:textId="77777777" w:rsidTr="00DC0844">
        <w:tc>
          <w:tcPr>
            <w:tcW w:w="1557" w:type="dxa"/>
            <w:shd w:val="clear" w:color="auto" w:fill="auto"/>
            <w:vAlign w:val="center"/>
          </w:tcPr>
          <w:p w14:paraId="7F9ADFF8" w14:textId="2C560E0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Steel et </w:t>
            </w:r>
            <w:r w:rsidR="00A07230">
              <w:rPr>
                <w:rFonts w:ascii="Times New Roman" w:hAnsi="Times New Roman" w:cs="Times New Roman"/>
                <w:sz w:val="20"/>
                <w:szCs w:val="20"/>
              </w:rPr>
              <w:t>al</w:t>
            </w:r>
            <w:r w:rsidRPr="00520D88">
              <w:rPr>
                <w:rFonts w:ascii="Times New Roman" w:hAnsi="Times New Roman" w:cs="Times New Roman"/>
                <w:sz w:val="20"/>
                <w:szCs w:val="20"/>
              </w:rPr>
              <w:t>., 2019</w:t>
            </w:r>
          </w:p>
        </w:tc>
        <w:tc>
          <w:tcPr>
            <w:tcW w:w="991" w:type="dxa"/>
            <w:vAlign w:val="center"/>
          </w:tcPr>
          <w:p w14:paraId="738F2BDF" w14:textId="4FD1ADD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15</w:t>
            </w:r>
          </w:p>
        </w:tc>
        <w:tc>
          <w:tcPr>
            <w:tcW w:w="1701" w:type="dxa"/>
            <w:vAlign w:val="center"/>
          </w:tcPr>
          <w:p w14:paraId="5692F0BD" w14:textId="0EB1BE89"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 SZA, psychosis NOS, emotionally unstable personality disorder (2), depression (1)</w:t>
            </w:r>
          </w:p>
        </w:tc>
        <w:tc>
          <w:tcPr>
            <w:tcW w:w="1135" w:type="dxa"/>
            <w:vAlign w:val="center"/>
          </w:tcPr>
          <w:p w14:paraId="5E2A5DB2" w14:textId="3B34775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Case serie</w:t>
            </w:r>
            <w:r>
              <w:rPr>
                <w:rFonts w:ascii="Times New Roman" w:hAnsi="Times New Roman" w:cs="Times New Roman"/>
                <w:sz w:val="20"/>
                <w:szCs w:val="20"/>
              </w:rPr>
              <w:t>s</w:t>
            </w:r>
          </w:p>
        </w:tc>
        <w:tc>
          <w:tcPr>
            <w:tcW w:w="992" w:type="dxa"/>
            <w:vAlign w:val="center"/>
          </w:tcPr>
          <w:p w14:paraId="1A596A1B" w14:textId="1FE0F7AD"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73484B9F" w14:textId="1F03011B"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20</w:t>
            </w:r>
          </w:p>
        </w:tc>
        <w:tc>
          <w:tcPr>
            <w:tcW w:w="6660" w:type="dxa"/>
            <w:vAlign w:val="center"/>
          </w:tcPr>
          <w:p w14:paraId="302D83A7"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 xml:space="preserve">Severity of AH </w:t>
            </w:r>
          </w:p>
          <w:p w14:paraId="04F30388" w14:textId="1E1B1E20"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AH total</w:t>
            </w:r>
          </w:p>
          <w:p w14:paraId="79B08E55" w14:textId="1A288126"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10941AA4"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Belief about voices</w:t>
            </w:r>
          </w:p>
          <w:p w14:paraId="1CCEC891"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malevolence</w:t>
            </w:r>
          </w:p>
          <w:p w14:paraId="43F124FD" w14:textId="5620B6C9"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1524CE3C"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benevolence</w:t>
            </w:r>
          </w:p>
          <w:p w14:paraId="4008A2D9" w14:textId="701ECB7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265C2A83"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omnipotence</w:t>
            </w:r>
          </w:p>
          <w:p w14:paraId="38D7A899" w14:textId="74EF4043"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Post: NS; </w:t>
            </w:r>
            <w:r w:rsidRPr="00D472B5">
              <w:rPr>
                <w:rFonts w:ascii="Times New Roman" w:hAnsi="Times New Roman" w:cs="Times New Roman"/>
                <w:b/>
                <w:bCs/>
                <w:sz w:val="20"/>
                <w:szCs w:val="20"/>
                <w:lang w:val="en-CA"/>
              </w:rPr>
              <w:t>3 months follow-up: d=0.78, p=0.02</w:t>
            </w:r>
          </w:p>
          <w:p w14:paraId="709CB58D" w14:textId="6DEF201C"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09AFD633" w14:textId="4C904ED1"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GAD7</w:t>
            </w:r>
          </w:p>
          <w:p w14:paraId="378A0D58" w14:textId="5F891249" w:rsidR="00DC0844" w:rsidRPr="00D472B5" w:rsidRDefault="00DC0844" w:rsidP="00DC0844">
            <w:pPr>
              <w:spacing w:after="100" w:afterAutospacing="1"/>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Post: NS; 3 months follow-up: NS </w:t>
            </w:r>
          </w:p>
        </w:tc>
        <w:tc>
          <w:tcPr>
            <w:tcW w:w="1139" w:type="dxa"/>
            <w:vAlign w:val="center"/>
          </w:tcPr>
          <w:p w14:paraId="462EC91A" w14:textId="7DA4BA4B"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Low</w:t>
            </w:r>
          </w:p>
        </w:tc>
      </w:tr>
      <w:tr w:rsidR="00DC0844" w:rsidRPr="00520D88" w14:paraId="2296B72B" w14:textId="77777777" w:rsidTr="00DC0844">
        <w:tc>
          <w:tcPr>
            <w:tcW w:w="1557" w:type="dxa"/>
            <w:vAlign w:val="center"/>
          </w:tcPr>
          <w:p w14:paraId="62CB6375" w14:textId="14E7353B"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Steel et </w:t>
            </w:r>
            <w:r w:rsidR="00A07230">
              <w:rPr>
                <w:rFonts w:ascii="Times New Roman" w:hAnsi="Times New Roman" w:cs="Times New Roman"/>
                <w:sz w:val="20"/>
                <w:szCs w:val="20"/>
              </w:rPr>
              <w:t>al</w:t>
            </w:r>
            <w:r w:rsidRPr="00520D88">
              <w:rPr>
                <w:rFonts w:ascii="Times New Roman" w:hAnsi="Times New Roman" w:cs="Times New Roman"/>
                <w:sz w:val="20"/>
                <w:szCs w:val="20"/>
              </w:rPr>
              <w:t>., 2020</w:t>
            </w:r>
          </w:p>
        </w:tc>
        <w:tc>
          <w:tcPr>
            <w:tcW w:w="991" w:type="dxa"/>
            <w:shd w:val="clear" w:color="auto" w:fill="auto"/>
            <w:vAlign w:val="center"/>
          </w:tcPr>
          <w:p w14:paraId="2FB359CB" w14:textId="6A8D4B8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w:t>
            </w:r>
            <w:r>
              <w:rPr>
                <w:rFonts w:ascii="Times New Roman" w:hAnsi="Times New Roman" w:cs="Times New Roman"/>
                <w:sz w:val="20"/>
                <w:szCs w:val="20"/>
              </w:rPr>
              <w:t>2</w:t>
            </w:r>
          </w:p>
        </w:tc>
        <w:tc>
          <w:tcPr>
            <w:tcW w:w="1701" w:type="dxa"/>
            <w:shd w:val="clear" w:color="auto" w:fill="auto"/>
            <w:vAlign w:val="center"/>
          </w:tcPr>
          <w:p w14:paraId="0E8895DE" w14:textId="693D856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 SZA, psychosis NOS, emotionally unstable personality disorder (2), depression (1)</w:t>
            </w:r>
          </w:p>
        </w:tc>
        <w:tc>
          <w:tcPr>
            <w:tcW w:w="1135" w:type="dxa"/>
            <w:shd w:val="clear" w:color="auto" w:fill="auto"/>
            <w:vAlign w:val="center"/>
          </w:tcPr>
          <w:p w14:paraId="28EA2650" w14:textId="10038DA9"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Observational qualitative</w:t>
            </w:r>
          </w:p>
        </w:tc>
        <w:tc>
          <w:tcPr>
            <w:tcW w:w="992" w:type="dxa"/>
            <w:shd w:val="clear" w:color="auto" w:fill="auto"/>
            <w:vAlign w:val="center"/>
          </w:tcPr>
          <w:p w14:paraId="39CC9B89" w14:textId="14D9053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shd w:val="clear" w:color="auto" w:fill="auto"/>
            <w:vAlign w:val="center"/>
          </w:tcPr>
          <w:p w14:paraId="7977B3C1" w14:textId="7B68D3B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20</w:t>
            </w:r>
          </w:p>
        </w:tc>
        <w:tc>
          <w:tcPr>
            <w:tcW w:w="6660" w:type="dxa"/>
            <w:vAlign w:val="center"/>
          </w:tcPr>
          <w:p w14:paraId="584929B2"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 xml:space="preserve">Severity of AH </w:t>
            </w:r>
          </w:p>
          <w:p w14:paraId="526ADF7B" w14:textId="0E47B21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Qualitative distress</w:t>
            </w:r>
          </w:p>
          <w:p w14:paraId="59D41EF5" w14:textId="1565481C"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6 reported feeling less distressed by their voice hearing experience than before the intervention started. 3 said their distress had remained the same, 2 said that their distress varied and one reported more distress.</w:t>
            </w:r>
          </w:p>
          <w:p w14:paraId="0B559D45" w14:textId="664BA729"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Qualitative control</w:t>
            </w:r>
          </w:p>
          <w:p w14:paraId="0037DCEB" w14:textId="6A38E041"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6 participants reported feeling more in control of their voices, 4 stated that there had been no change in control and 2 stated that their control varied</w:t>
            </w:r>
          </w:p>
        </w:tc>
        <w:tc>
          <w:tcPr>
            <w:tcW w:w="1139" w:type="dxa"/>
            <w:vAlign w:val="center"/>
          </w:tcPr>
          <w:p w14:paraId="7A22C2C3" w14:textId="4BAB175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Very low</w:t>
            </w:r>
          </w:p>
        </w:tc>
      </w:tr>
      <w:tr w:rsidR="00DC0844" w:rsidRPr="00520D88" w14:paraId="5BAD2173" w14:textId="77777777" w:rsidTr="00DC0844">
        <w:tc>
          <w:tcPr>
            <w:tcW w:w="1557" w:type="dxa"/>
            <w:shd w:val="clear" w:color="auto" w:fill="auto"/>
            <w:vAlign w:val="center"/>
          </w:tcPr>
          <w:p w14:paraId="72A09060" w14:textId="4AB7063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Schnackenberg et </w:t>
            </w:r>
            <w:r w:rsidR="00A07230">
              <w:rPr>
                <w:rFonts w:ascii="Times New Roman" w:hAnsi="Times New Roman" w:cs="Times New Roman"/>
                <w:sz w:val="20"/>
                <w:szCs w:val="20"/>
              </w:rPr>
              <w:t>al</w:t>
            </w:r>
            <w:r w:rsidRPr="00520D88">
              <w:rPr>
                <w:rFonts w:ascii="Times New Roman" w:hAnsi="Times New Roman" w:cs="Times New Roman"/>
                <w:sz w:val="20"/>
                <w:szCs w:val="20"/>
              </w:rPr>
              <w:t>., 2016</w:t>
            </w:r>
          </w:p>
        </w:tc>
        <w:tc>
          <w:tcPr>
            <w:tcW w:w="991" w:type="dxa"/>
            <w:vAlign w:val="center"/>
          </w:tcPr>
          <w:p w14:paraId="0C0C7AFE" w14:textId="154B536E"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12</w:t>
            </w:r>
          </w:p>
          <w:p w14:paraId="2EAF087A"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(7 EFC, </w:t>
            </w:r>
          </w:p>
          <w:p w14:paraId="14CFA60B" w14:textId="11BD8549"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5 TAU)</w:t>
            </w:r>
          </w:p>
        </w:tc>
        <w:tc>
          <w:tcPr>
            <w:tcW w:w="1701" w:type="dxa"/>
            <w:vAlign w:val="center"/>
          </w:tcPr>
          <w:p w14:paraId="7D21AE83" w14:textId="4B2DA0B5"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 SZA</w:t>
            </w:r>
          </w:p>
        </w:tc>
        <w:tc>
          <w:tcPr>
            <w:tcW w:w="1135" w:type="dxa"/>
            <w:vAlign w:val="center"/>
          </w:tcPr>
          <w:p w14:paraId="1030D27A" w14:textId="67507554"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Nonblind randomised controlled pilot study</w:t>
            </w:r>
          </w:p>
        </w:tc>
        <w:tc>
          <w:tcPr>
            <w:tcW w:w="992" w:type="dxa"/>
            <w:vAlign w:val="center"/>
          </w:tcPr>
          <w:p w14:paraId="3C07419A" w14:textId="24B7E70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TAU</w:t>
            </w:r>
          </w:p>
        </w:tc>
        <w:tc>
          <w:tcPr>
            <w:tcW w:w="993" w:type="dxa"/>
            <w:vAlign w:val="center"/>
          </w:tcPr>
          <w:p w14:paraId="7D6C7C05" w14:textId="2F80365A" w:rsidR="00DC0844" w:rsidRPr="00520D88" w:rsidRDefault="006A0413" w:rsidP="00DC0844">
            <w:pPr>
              <w:jc w:val="center"/>
              <w:rPr>
                <w:rFonts w:ascii="Times New Roman" w:hAnsi="Times New Roman" w:cs="Times New Roman"/>
                <w:sz w:val="20"/>
                <w:szCs w:val="20"/>
              </w:rPr>
            </w:pPr>
            <w:r>
              <w:rPr>
                <w:rFonts w:ascii="Times New Roman" w:hAnsi="Times New Roman" w:cs="Times New Roman"/>
                <w:sz w:val="20"/>
                <w:szCs w:val="20"/>
              </w:rPr>
              <w:t>44</w:t>
            </w:r>
          </w:p>
        </w:tc>
        <w:tc>
          <w:tcPr>
            <w:tcW w:w="6660" w:type="dxa"/>
            <w:vAlign w:val="center"/>
          </w:tcPr>
          <w:p w14:paraId="122A8E00" w14:textId="77777777" w:rsidR="00DC0844" w:rsidRPr="00433548" w:rsidRDefault="00DC0844" w:rsidP="00DC0844">
            <w:pPr>
              <w:spacing w:after="120"/>
              <w:rPr>
                <w:rFonts w:ascii="Times New Roman" w:hAnsi="Times New Roman" w:cs="Times New Roman"/>
                <w:sz w:val="20"/>
                <w:szCs w:val="20"/>
                <w:lang w:val="en-CA"/>
              </w:rPr>
            </w:pPr>
            <w:r w:rsidRPr="00433548">
              <w:rPr>
                <w:rFonts w:ascii="Times New Roman" w:hAnsi="Times New Roman" w:cs="Times New Roman"/>
                <w:sz w:val="20"/>
                <w:szCs w:val="20"/>
                <w:lang w:val="en-CA"/>
              </w:rPr>
              <w:t>Within group</w:t>
            </w:r>
          </w:p>
          <w:p w14:paraId="526E134C" w14:textId="127A27E9" w:rsidR="00DC0844" w:rsidRPr="00433548" w:rsidRDefault="00DC0844" w:rsidP="00DC0844">
            <w:pPr>
              <w:rPr>
                <w:rFonts w:ascii="Times New Roman" w:hAnsi="Times New Roman" w:cs="Times New Roman"/>
                <w:b/>
                <w:bCs/>
                <w:i/>
                <w:iCs/>
                <w:sz w:val="20"/>
                <w:szCs w:val="20"/>
                <w:lang w:val="en-CA"/>
              </w:rPr>
            </w:pPr>
            <w:r w:rsidRPr="00433548">
              <w:rPr>
                <w:rFonts w:ascii="Times New Roman" w:hAnsi="Times New Roman" w:cs="Times New Roman"/>
                <w:b/>
                <w:bCs/>
                <w:i/>
                <w:iCs/>
                <w:sz w:val="20"/>
                <w:szCs w:val="20"/>
                <w:lang w:val="en-CA"/>
              </w:rPr>
              <w:t>Severity of AH</w:t>
            </w:r>
          </w:p>
          <w:p w14:paraId="7359CD17" w14:textId="03397921" w:rsidR="00DC0844" w:rsidRPr="00433548" w:rsidRDefault="00DC0844" w:rsidP="00DC0844">
            <w:pPr>
              <w:rPr>
                <w:rFonts w:ascii="Times New Roman" w:hAnsi="Times New Roman" w:cs="Times New Roman"/>
                <w:sz w:val="20"/>
                <w:szCs w:val="20"/>
                <w:lang w:val="en-CA"/>
              </w:rPr>
            </w:pPr>
            <w:r w:rsidRPr="00433548">
              <w:rPr>
                <w:rFonts w:ascii="Times New Roman" w:hAnsi="Times New Roman" w:cs="Times New Roman"/>
                <w:sz w:val="20"/>
                <w:szCs w:val="20"/>
                <w:lang w:val="en-CA"/>
              </w:rPr>
              <w:t xml:space="preserve">PSYRAT AH total </w:t>
            </w:r>
          </w:p>
          <w:p w14:paraId="40DA9284" w14:textId="77777777" w:rsidR="00DC0844" w:rsidRPr="00433548" w:rsidRDefault="00DC0844" w:rsidP="00DC0844">
            <w:pPr>
              <w:rPr>
                <w:rFonts w:ascii="Times New Roman" w:hAnsi="Times New Roman" w:cs="Times New Roman"/>
                <w:b/>
                <w:bCs/>
                <w:sz w:val="20"/>
                <w:szCs w:val="20"/>
              </w:rPr>
            </w:pPr>
            <w:r w:rsidRPr="00433548">
              <w:rPr>
                <w:rFonts w:ascii="Times New Roman" w:hAnsi="Times New Roman" w:cs="Times New Roman"/>
                <w:sz w:val="20"/>
                <w:szCs w:val="20"/>
              </w:rPr>
              <w:t>Post: NS</w:t>
            </w:r>
            <w:r w:rsidRPr="00433548">
              <w:rPr>
                <w:rFonts w:ascii="Times New Roman" w:hAnsi="Times New Roman" w:cs="Times New Roman"/>
                <w:b/>
                <w:bCs/>
                <w:sz w:val="20"/>
                <w:szCs w:val="20"/>
              </w:rPr>
              <w:t xml:space="preserve"> </w:t>
            </w:r>
          </w:p>
          <w:p w14:paraId="141D7E8F" w14:textId="77777777" w:rsidR="00DC0844" w:rsidRPr="00810812" w:rsidRDefault="00DC0844" w:rsidP="00DC0844">
            <w:pPr>
              <w:rPr>
                <w:rFonts w:ascii="Times New Roman" w:hAnsi="Times New Roman" w:cs="Times New Roman"/>
                <w:sz w:val="20"/>
                <w:szCs w:val="20"/>
              </w:rPr>
            </w:pPr>
            <w:r w:rsidRPr="00810812">
              <w:rPr>
                <w:rFonts w:ascii="Times New Roman" w:hAnsi="Times New Roman" w:cs="Times New Roman"/>
                <w:sz w:val="20"/>
                <w:szCs w:val="20"/>
              </w:rPr>
              <w:t>BPRS-E psychosis</w:t>
            </w:r>
          </w:p>
          <w:p w14:paraId="0BACB835" w14:textId="5C7675C2" w:rsidR="00DC0844" w:rsidRPr="00433548" w:rsidRDefault="00DC0844" w:rsidP="00DC0844">
            <w:pPr>
              <w:spacing w:after="120"/>
              <w:rPr>
                <w:rFonts w:ascii="Times New Roman" w:hAnsi="Times New Roman" w:cs="Times New Roman"/>
                <w:b/>
                <w:bCs/>
                <w:sz w:val="20"/>
                <w:szCs w:val="20"/>
              </w:rPr>
            </w:pPr>
            <w:r w:rsidRPr="00433548">
              <w:rPr>
                <w:rFonts w:ascii="Times New Roman" w:hAnsi="Times New Roman" w:cs="Times New Roman"/>
                <w:b/>
                <w:bCs/>
                <w:sz w:val="20"/>
                <w:szCs w:val="20"/>
              </w:rPr>
              <w:t xml:space="preserve">Post : </w:t>
            </w:r>
            <w:r w:rsidR="00621698" w:rsidRPr="00433548">
              <w:rPr>
                <w:rFonts w:ascii="Times New Roman" w:hAnsi="Times New Roman" w:cs="Times New Roman"/>
                <w:b/>
                <w:bCs/>
                <w:sz w:val="20"/>
                <w:szCs w:val="20"/>
                <w:lang w:val="en-CA"/>
              </w:rPr>
              <w:t>d=1.04, p=0.023</w:t>
            </w:r>
          </w:p>
          <w:p w14:paraId="63E71922" w14:textId="39F3BD6C" w:rsidR="00DC0844" w:rsidRPr="00433548" w:rsidRDefault="00DC0844" w:rsidP="00DC0844">
            <w:pPr>
              <w:rPr>
                <w:rFonts w:ascii="Times New Roman" w:hAnsi="Times New Roman" w:cs="Times New Roman"/>
                <w:b/>
                <w:bCs/>
                <w:i/>
                <w:iCs/>
                <w:sz w:val="20"/>
                <w:szCs w:val="20"/>
                <w:lang w:val="en-CA"/>
              </w:rPr>
            </w:pPr>
            <w:r w:rsidRPr="00433548">
              <w:rPr>
                <w:rFonts w:ascii="Times New Roman" w:hAnsi="Times New Roman" w:cs="Times New Roman"/>
                <w:b/>
                <w:bCs/>
                <w:i/>
                <w:iCs/>
                <w:sz w:val="20"/>
                <w:szCs w:val="20"/>
                <w:lang w:val="en-CA"/>
              </w:rPr>
              <w:t>Severity of other symptoms</w:t>
            </w:r>
          </w:p>
          <w:p w14:paraId="26159D5C" w14:textId="17B0D9F2" w:rsidR="00DC0844" w:rsidRPr="00433548" w:rsidRDefault="00DC0844" w:rsidP="00DC0844">
            <w:pPr>
              <w:rPr>
                <w:rFonts w:ascii="Times New Roman" w:hAnsi="Times New Roman" w:cs="Times New Roman"/>
                <w:sz w:val="20"/>
                <w:szCs w:val="20"/>
                <w:lang w:val="en-CA"/>
              </w:rPr>
            </w:pPr>
            <w:r w:rsidRPr="00433548">
              <w:rPr>
                <w:rFonts w:ascii="Times New Roman" w:hAnsi="Times New Roman" w:cs="Times New Roman"/>
                <w:sz w:val="20"/>
                <w:szCs w:val="20"/>
                <w:lang w:val="en-CA"/>
              </w:rPr>
              <w:t xml:space="preserve">BPRS-E total </w:t>
            </w:r>
          </w:p>
          <w:p w14:paraId="456E2E90" w14:textId="47908D62" w:rsidR="00DC0844" w:rsidRPr="00433548" w:rsidRDefault="00DC0844" w:rsidP="00DC0844">
            <w:pPr>
              <w:rPr>
                <w:rFonts w:ascii="Times New Roman" w:hAnsi="Times New Roman" w:cs="Times New Roman"/>
                <w:b/>
                <w:bCs/>
                <w:sz w:val="20"/>
                <w:szCs w:val="20"/>
                <w:lang w:val="en-CA"/>
              </w:rPr>
            </w:pPr>
            <w:r w:rsidRPr="00433548">
              <w:rPr>
                <w:rFonts w:ascii="Times New Roman" w:hAnsi="Times New Roman" w:cs="Times New Roman"/>
                <w:b/>
                <w:bCs/>
                <w:sz w:val="20"/>
                <w:szCs w:val="20"/>
                <w:lang w:val="en-CA"/>
              </w:rPr>
              <w:t xml:space="preserve">Post: </w:t>
            </w:r>
            <w:r w:rsidR="00621698" w:rsidRPr="00433548">
              <w:rPr>
                <w:rFonts w:ascii="Times New Roman" w:hAnsi="Times New Roman" w:cs="Times New Roman"/>
                <w:b/>
                <w:bCs/>
                <w:sz w:val="20"/>
                <w:szCs w:val="20"/>
              </w:rPr>
              <w:t>d=0.91, p=0.025</w:t>
            </w:r>
            <w:r w:rsidRPr="00433548">
              <w:rPr>
                <w:rFonts w:ascii="Times New Roman" w:hAnsi="Times New Roman" w:cs="Times New Roman"/>
                <w:b/>
                <w:bCs/>
                <w:sz w:val="20"/>
                <w:szCs w:val="20"/>
                <w:lang w:val="en-CA"/>
              </w:rPr>
              <w:t xml:space="preserve">  </w:t>
            </w:r>
          </w:p>
          <w:p w14:paraId="6F6998A7" w14:textId="708DF7F7" w:rsidR="00DC0844" w:rsidRPr="00433548" w:rsidRDefault="00DC0844" w:rsidP="00DC0844">
            <w:pPr>
              <w:rPr>
                <w:rFonts w:ascii="Times New Roman" w:hAnsi="Times New Roman" w:cs="Times New Roman"/>
                <w:sz w:val="20"/>
                <w:szCs w:val="20"/>
                <w:lang w:val="en-CA"/>
              </w:rPr>
            </w:pPr>
            <w:r w:rsidRPr="00433548">
              <w:rPr>
                <w:rFonts w:ascii="Times New Roman" w:hAnsi="Times New Roman" w:cs="Times New Roman"/>
                <w:sz w:val="20"/>
                <w:szCs w:val="20"/>
                <w:lang w:val="en-CA"/>
              </w:rPr>
              <w:lastRenderedPageBreak/>
              <w:t xml:space="preserve">BPRS Anxiety / depression </w:t>
            </w:r>
          </w:p>
          <w:p w14:paraId="7525759B" w14:textId="3AAC2B22" w:rsidR="00DC0844" w:rsidRDefault="00DC0844" w:rsidP="00DC0844">
            <w:pPr>
              <w:rPr>
                <w:rFonts w:ascii="Times New Roman" w:hAnsi="Times New Roman" w:cs="Times New Roman"/>
                <w:sz w:val="20"/>
                <w:szCs w:val="20"/>
                <w:lang w:val="en-CA"/>
              </w:rPr>
            </w:pPr>
            <w:r w:rsidRPr="00433548">
              <w:rPr>
                <w:rFonts w:ascii="Times New Roman" w:hAnsi="Times New Roman" w:cs="Times New Roman"/>
                <w:sz w:val="20"/>
                <w:szCs w:val="20"/>
                <w:lang w:val="en-CA"/>
              </w:rPr>
              <w:t>Post: NS</w:t>
            </w:r>
          </w:p>
          <w:p w14:paraId="79FF96CF" w14:textId="77777777" w:rsidR="00E53373" w:rsidRPr="00433548" w:rsidRDefault="00E53373" w:rsidP="00DC0844">
            <w:pPr>
              <w:rPr>
                <w:rFonts w:ascii="Times New Roman" w:hAnsi="Times New Roman" w:cs="Times New Roman"/>
                <w:sz w:val="20"/>
                <w:szCs w:val="20"/>
                <w:lang w:val="en-CA"/>
              </w:rPr>
            </w:pPr>
          </w:p>
          <w:p w14:paraId="1EF46FF7" w14:textId="7AA4D74C" w:rsidR="00DC0844" w:rsidRPr="00BB7270" w:rsidRDefault="00DC0844" w:rsidP="00DC0844">
            <w:pPr>
              <w:spacing w:after="120"/>
              <w:rPr>
                <w:rFonts w:ascii="Times New Roman" w:hAnsi="Times New Roman" w:cs="Times New Roman"/>
                <w:sz w:val="20"/>
                <w:szCs w:val="20"/>
                <w:lang w:val="en-CA"/>
              </w:rPr>
            </w:pPr>
            <w:r w:rsidRPr="00433548">
              <w:rPr>
                <w:rFonts w:ascii="Times New Roman" w:hAnsi="Times New Roman" w:cs="Times New Roman"/>
                <w:sz w:val="20"/>
                <w:szCs w:val="20"/>
                <w:lang w:val="en-CA"/>
              </w:rPr>
              <w:t>Between group</w:t>
            </w:r>
          </w:p>
          <w:p w14:paraId="399617B2" w14:textId="288F5D20" w:rsidR="00DC0844" w:rsidRPr="00433548" w:rsidRDefault="00DC0844" w:rsidP="00DC0844">
            <w:pPr>
              <w:rPr>
                <w:rFonts w:ascii="Times New Roman" w:hAnsi="Times New Roman" w:cs="Times New Roman"/>
                <w:b/>
                <w:bCs/>
                <w:i/>
                <w:iCs/>
                <w:sz w:val="20"/>
                <w:szCs w:val="20"/>
                <w:lang w:val="en-CA"/>
              </w:rPr>
            </w:pPr>
            <w:r w:rsidRPr="00433548">
              <w:rPr>
                <w:rFonts w:ascii="Times New Roman" w:hAnsi="Times New Roman" w:cs="Times New Roman"/>
                <w:b/>
                <w:bCs/>
                <w:i/>
                <w:iCs/>
                <w:sz w:val="20"/>
                <w:szCs w:val="20"/>
                <w:lang w:val="en-CA"/>
              </w:rPr>
              <w:t>Severity of AH</w:t>
            </w:r>
          </w:p>
          <w:p w14:paraId="4E17D1B1" w14:textId="60BEACA9" w:rsidR="00DC0844" w:rsidRPr="00433548" w:rsidRDefault="00DC0844" w:rsidP="00DC0844">
            <w:pPr>
              <w:rPr>
                <w:rFonts w:ascii="Times New Roman" w:hAnsi="Times New Roman" w:cs="Times New Roman"/>
                <w:sz w:val="20"/>
                <w:szCs w:val="20"/>
              </w:rPr>
            </w:pPr>
            <w:r w:rsidRPr="00433548">
              <w:rPr>
                <w:rFonts w:ascii="Times New Roman" w:hAnsi="Times New Roman" w:cs="Times New Roman"/>
                <w:sz w:val="20"/>
                <w:szCs w:val="20"/>
              </w:rPr>
              <w:t xml:space="preserve">PSYRAT AH total </w:t>
            </w:r>
          </w:p>
          <w:p w14:paraId="0139952B" w14:textId="77777777" w:rsidR="00DC0844" w:rsidRPr="00433548" w:rsidRDefault="00DC0844" w:rsidP="00DC0844">
            <w:pPr>
              <w:rPr>
                <w:rFonts w:ascii="Times New Roman" w:hAnsi="Times New Roman" w:cs="Times New Roman"/>
                <w:b/>
                <w:bCs/>
                <w:sz w:val="20"/>
                <w:szCs w:val="20"/>
              </w:rPr>
            </w:pPr>
            <w:r w:rsidRPr="00433548">
              <w:rPr>
                <w:rFonts w:ascii="Times New Roman" w:hAnsi="Times New Roman" w:cs="Times New Roman"/>
                <w:sz w:val="20"/>
                <w:szCs w:val="20"/>
              </w:rPr>
              <w:t>Post: NS</w:t>
            </w:r>
            <w:r w:rsidRPr="00433548">
              <w:rPr>
                <w:rFonts w:ascii="Times New Roman" w:hAnsi="Times New Roman" w:cs="Times New Roman"/>
                <w:b/>
                <w:bCs/>
                <w:sz w:val="20"/>
                <w:szCs w:val="20"/>
              </w:rPr>
              <w:t xml:space="preserve"> </w:t>
            </w:r>
          </w:p>
          <w:p w14:paraId="3E3D1FD2" w14:textId="77777777" w:rsidR="00DC0844" w:rsidRPr="00D22B21" w:rsidRDefault="00DC0844" w:rsidP="00DC0844">
            <w:pPr>
              <w:rPr>
                <w:rFonts w:ascii="Times New Roman" w:hAnsi="Times New Roman" w:cs="Times New Roman"/>
                <w:sz w:val="20"/>
                <w:szCs w:val="20"/>
              </w:rPr>
            </w:pPr>
            <w:r w:rsidRPr="00D22B21">
              <w:rPr>
                <w:rFonts w:ascii="Times New Roman" w:hAnsi="Times New Roman" w:cs="Times New Roman"/>
                <w:sz w:val="20"/>
                <w:szCs w:val="20"/>
              </w:rPr>
              <w:t>BPRS-E psychosis</w:t>
            </w:r>
          </w:p>
          <w:p w14:paraId="3A914985" w14:textId="382B163C" w:rsidR="00DC0844" w:rsidRPr="00260F95" w:rsidRDefault="00DC0844" w:rsidP="00DC0844">
            <w:pPr>
              <w:spacing w:after="120"/>
              <w:rPr>
                <w:rFonts w:ascii="Times New Roman" w:hAnsi="Times New Roman" w:cs="Times New Roman"/>
                <w:b/>
                <w:bCs/>
                <w:sz w:val="20"/>
                <w:szCs w:val="20"/>
                <w:lang w:val="en-CA"/>
              </w:rPr>
            </w:pPr>
            <w:r w:rsidRPr="00260F95">
              <w:rPr>
                <w:rFonts w:ascii="Times New Roman" w:hAnsi="Times New Roman" w:cs="Times New Roman"/>
                <w:b/>
                <w:bCs/>
                <w:sz w:val="20"/>
                <w:szCs w:val="20"/>
                <w:lang w:val="en-CA"/>
              </w:rPr>
              <w:t xml:space="preserve">Post : d=1.6, CI=0.24; 2.93  </w:t>
            </w:r>
          </w:p>
          <w:p w14:paraId="2846913B"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363E5057" w14:textId="5DC8695D" w:rsidR="00DC0844" w:rsidRPr="00520D88" w:rsidRDefault="00DC0844" w:rsidP="00DC0844">
            <w:pPr>
              <w:rPr>
                <w:rFonts w:ascii="Times New Roman" w:hAnsi="Times New Roman" w:cs="Times New Roman"/>
                <w:sz w:val="20"/>
                <w:szCs w:val="20"/>
              </w:rPr>
            </w:pPr>
            <w:r w:rsidRPr="00520D88">
              <w:rPr>
                <w:rFonts w:ascii="Times New Roman" w:hAnsi="Times New Roman" w:cs="Times New Roman"/>
                <w:sz w:val="20"/>
                <w:szCs w:val="20"/>
              </w:rPr>
              <w:t>BPRS</w:t>
            </w:r>
            <w:r>
              <w:rPr>
                <w:rFonts w:ascii="Times New Roman" w:hAnsi="Times New Roman" w:cs="Times New Roman"/>
                <w:sz w:val="20"/>
                <w:szCs w:val="20"/>
              </w:rPr>
              <w:t>-E</w:t>
            </w:r>
            <w:r w:rsidRPr="00520D88">
              <w:rPr>
                <w:rFonts w:ascii="Times New Roman" w:hAnsi="Times New Roman" w:cs="Times New Roman"/>
                <w:sz w:val="20"/>
                <w:szCs w:val="20"/>
              </w:rPr>
              <w:t xml:space="preserve"> total </w:t>
            </w:r>
          </w:p>
          <w:p w14:paraId="563C4D90" w14:textId="6800BC3C" w:rsidR="00DC0844" w:rsidRPr="00520D88" w:rsidRDefault="00DC0844" w:rsidP="00DC0844">
            <w:pPr>
              <w:rPr>
                <w:rFonts w:ascii="Times New Roman" w:hAnsi="Times New Roman" w:cs="Times New Roman"/>
                <w:b/>
                <w:bCs/>
                <w:sz w:val="20"/>
                <w:szCs w:val="20"/>
              </w:rPr>
            </w:pPr>
            <w:r w:rsidRPr="00520D88">
              <w:rPr>
                <w:rFonts w:ascii="Times New Roman" w:hAnsi="Times New Roman" w:cs="Times New Roman"/>
                <w:b/>
                <w:bCs/>
                <w:sz w:val="20"/>
                <w:szCs w:val="20"/>
              </w:rPr>
              <w:t>Post : d=1.</w:t>
            </w:r>
            <w:r>
              <w:rPr>
                <w:rFonts w:ascii="Times New Roman" w:hAnsi="Times New Roman" w:cs="Times New Roman"/>
                <w:b/>
                <w:bCs/>
                <w:sz w:val="20"/>
                <w:szCs w:val="20"/>
              </w:rPr>
              <w:t>3</w:t>
            </w:r>
            <w:r w:rsidRPr="00520D88">
              <w:rPr>
                <w:rFonts w:ascii="Times New Roman" w:hAnsi="Times New Roman" w:cs="Times New Roman"/>
                <w:b/>
                <w:bCs/>
                <w:sz w:val="20"/>
                <w:szCs w:val="20"/>
              </w:rPr>
              <w:t xml:space="preserve">, </w:t>
            </w:r>
            <w:r w:rsidRPr="00EA3AB6">
              <w:rPr>
                <w:rFonts w:ascii="Times New Roman" w:hAnsi="Times New Roman" w:cs="Times New Roman"/>
                <w:b/>
                <w:bCs/>
                <w:sz w:val="20"/>
                <w:szCs w:val="20"/>
              </w:rPr>
              <w:t>CI=0.04; 2.61</w:t>
            </w:r>
          </w:p>
          <w:p w14:paraId="10E9C879" w14:textId="19FB71AD"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BPRS-E Anxiety </w:t>
            </w:r>
            <w:r>
              <w:rPr>
                <w:rFonts w:ascii="Times New Roman" w:hAnsi="Times New Roman" w:cs="Times New Roman"/>
                <w:sz w:val="20"/>
                <w:szCs w:val="20"/>
                <w:lang w:val="en-CA"/>
              </w:rPr>
              <w:t xml:space="preserve">/ </w:t>
            </w:r>
            <w:r w:rsidRPr="00D472B5">
              <w:rPr>
                <w:rFonts w:ascii="Times New Roman" w:hAnsi="Times New Roman" w:cs="Times New Roman"/>
                <w:sz w:val="20"/>
                <w:szCs w:val="20"/>
                <w:lang w:val="en-CA"/>
              </w:rPr>
              <w:t xml:space="preserve">depression </w:t>
            </w:r>
          </w:p>
          <w:p w14:paraId="45DECC2B" w14:textId="0DE0270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w:t>
            </w:r>
          </w:p>
        </w:tc>
        <w:tc>
          <w:tcPr>
            <w:tcW w:w="1139" w:type="dxa"/>
            <w:vAlign w:val="center"/>
          </w:tcPr>
          <w:p w14:paraId="0F4B6D4F" w14:textId="4663C59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Low-moderate</w:t>
            </w:r>
          </w:p>
        </w:tc>
      </w:tr>
      <w:tr w:rsidR="00DC0844" w:rsidRPr="00520D88" w14:paraId="144D78E4" w14:textId="77777777" w:rsidTr="00336AD6">
        <w:trPr>
          <w:trHeight w:val="209"/>
        </w:trPr>
        <w:tc>
          <w:tcPr>
            <w:tcW w:w="15168" w:type="dxa"/>
            <w:gridSpan w:val="8"/>
            <w:shd w:val="clear" w:color="auto" w:fill="F2F2F2" w:themeFill="background1" w:themeFillShade="F2"/>
            <w:vAlign w:val="center"/>
          </w:tcPr>
          <w:p w14:paraId="316BEC1A" w14:textId="096D415D" w:rsidR="00DC0844" w:rsidRPr="00520D88" w:rsidRDefault="00DC0844" w:rsidP="00DC0844">
            <w:pPr>
              <w:rPr>
                <w:rFonts w:ascii="Times New Roman" w:hAnsi="Times New Roman" w:cs="Times New Roman"/>
                <w:i/>
                <w:iCs/>
                <w:sz w:val="20"/>
                <w:szCs w:val="20"/>
              </w:rPr>
            </w:pPr>
            <w:r w:rsidRPr="00520D88">
              <w:rPr>
                <w:rFonts w:ascii="Times New Roman" w:hAnsi="Times New Roman" w:cs="Times New Roman"/>
                <w:i/>
                <w:iCs/>
                <w:sz w:val="20"/>
                <w:szCs w:val="20"/>
              </w:rPr>
              <w:t>Cognitive behavioural relating therapy</w:t>
            </w:r>
          </w:p>
        </w:tc>
      </w:tr>
      <w:tr w:rsidR="00DC0844" w:rsidRPr="00EA3AB6" w14:paraId="5C6E9751" w14:textId="77777777" w:rsidTr="00DC0844">
        <w:trPr>
          <w:trHeight w:val="209"/>
        </w:trPr>
        <w:tc>
          <w:tcPr>
            <w:tcW w:w="1557" w:type="dxa"/>
            <w:shd w:val="clear" w:color="auto" w:fill="auto"/>
            <w:vAlign w:val="center"/>
          </w:tcPr>
          <w:p w14:paraId="5814B6E6" w14:textId="2927DFED" w:rsidR="00DC0844" w:rsidRPr="00EA3AB6" w:rsidRDefault="00DC0844" w:rsidP="00DC0844">
            <w:pPr>
              <w:jc w:val="center"/>
              <w:rPr>
                <w:rFonts w:ascii="Times New Roman" w:hAnsi="Times New Roman" w:cs="Times New Roman"/>
                <w:iCs/>
                <w:sz w:val="20"/>
                <w:szCs w:val="20"/>
              </w:rPr>
            </w:pPr>
            <w:r w:rsidRPr="00EA3AB6">
              <w:rPr>
                <w:rFonts w:ascii="Times New Roman" w:hAnsi="Times New Roman" w:cs="Times New Roman"/>
                <w:sz w:val="20"/>
                <w:szCs w:val="20"/>
                <w:lang w:val="en-US"/>
              </w:rPr>
              <w:t>Paulik et al., 2013</w:t>
            </w:r>
          </w:p>
        </w:tc>
        <w:tc>
          <w:tcPr>
            <w:tcW w:w="991" w:type="dxa"/>
            <w:shd w:val="clear" w:color="auto" w:fill="auto"/>
            <w:vAlign w:val="center"/>
          </w:tcPr>
          <w:p w14:paraId="2DB96834" w14:textId="273C9CFF" w:rsidR="00DC0844" w:rsidRPr="00EA3AB6" w:rsidRDefault="00DC0844" w:rsidP="00DC0844">
            <w:pPr>
              <w:jc w:val="center"/>
              <w:rPr>
                <w:rFonts w:ascii="Times New Roman" w:hAnsi="Times New Roman" w:cs="Times New Roman"/>
                <w:iCs/>
                <w:sz w:val="20"/>
                <w:szCs w:val="20"/>
              </w:rPr>
            </w:pPr>
            <w:r w:rsidRPr="00EA3AB6">
              <w:rPr>
                <w:rFonts w:ascii="Times New Roman" w:hAnsi="Times New Roman" w:cs="Times New Roman"/>
                <w:iCs/>
                <w:sz w:val="20"/>
                <w:szCs w:val="20"/>
              </w:rPr>
              <w:t>1</w:t>
            </w:r>
          </w:p>
        </w:tc>
        <w:tc>
          <w:tcPr>
            <w:tcW w:w="1701" w:type="dxa"/>
            <w:shd w:val="clear" w:color="auto" w:fill="auto"/>
            <w:vAlign w:val="center"/>
          </w:tcPr>
          <w:p w14:paraId="3CDF53C7" w14:textId="15F7BFEA" w:rsidR="00DC0844" w:rsidRPr="00EA3AB6" w:rsidRDefault="00DC0844" w:rsidP="00DC0844">
            <w:pPr>
              <w:jc w:val="center"/>
              <w:rPr>
                <w:rFonts w:ascii="Times New Roman" w:hAnsi="Times New Roman" w:cs="Times New Roman"/>
                <w:iCs/>
                <w:sz w:val="20"/>
                <w:szCs w:val="20"/>
              </w:rPr>
            </w:pPr>
            <w:r w:rsidRPr="00EA3AB6">
              <w:rPr>
                <w:rFonts w:ascii="Times New Roman" w:hAnsi="Times New Roman" w:cs="Times New Roman"/>
                <w:iCs/>
                <w:sz w:val="20"/>
                <w:szCs w:val="20"/>
              </w:rPr>
              <w:t>SCZ</w:t>
            </w:r>
          </w:p>
        </w:tc>
        <w:tc>
          <w:tcPr>
            <w:tcW w:w="1135" w:type="dxa"/>
            <w:shd w:val="clear" w:color="auto" w:fill="auto"/>
            <w:vAlign w:val="center"/>
          </w:tcPr>
          <w:p w14:paraId="5E9DDEAB" w14:textId="3FEFA27D" w:rsidR="00DC0844" w:rsidRPr="00EA3AB6" w:rsidRDefault="00DC0844" w:rsidP="00DC0844">
            <w:pPr>
              <w:jc w:val="center"/>
              <w:rPr>
                <w:rFonts w:ascii="Times New Roman" w:hAnsi="Times New Roman" w:cs="Times New Roman"/>
                <w:iCs/>
                <w:sz w:val="20"/>
                <w:szCs w:val="20"/>
              </w:rPr>
            </w:pPr>
            <w:r w:rsidRPr="00EA3AB6">
              <w:rPr>
                <w:rFonts w:ascii="Times New Roman" w:hAnsi="Times New Roman" w:cs="Times New Roman"/>
                <w:iCs/>
                <w:sz w:val="20"/>
                <w:szCs w:val="20"/>
              </w:rPr>
              <w:t>Case report</w:t>
            </w:r>
          </w:p>
        </w:tc>
        <w:tc>
          <w:tcPr>
            <w:tcW w:w="992" w:type="dxa"/>
            <w:shd w:val="clear" w:color="auto" w:fill="auto"/>
            <w:vAlign w:val="center"/>
          </w:tcPr>
          <w:p w14:paraId="69743D1B" w14:textId="2C717900" w:rsidR="00DC0844" w:rsidRPr="00EA3AB6" w:rsidRDefault="00DC0844" w:rsidP="00DC0844">
            <w:pPr>
              <w:jc w:val="center"/>
              <w:rPr>
                <w:rFonts w:ascii="Times New Roman" w:hAnsi="Times New Roman" w:cs="Times New Roman"/>
                <w:iCs/>
                <w:sz w:val="20"/>
                <w:szCs w:val="20"/>
              </w:rPr>
            </w:pPr>
            <w:r>
              <w:rPr>
                <w:rFonts w:ascii="Times New Roman" w:hAnsi="Times New Roman" w:cs="Times New Roman"/>
                <w:iCs/>
                <w:sz w:val="20"/>
                <w:szCs w:val="20"/>
              </w:rPr>
              <w:t xml:space="preserve">None </w:t>
            </w:r>
          </w:p>
        </w:tc>
        <w:tc>
          <w:tcPr>
            <w:tcW w:w="993" w:type="dxa"/>
            <w:shd w:val="clear" w:color="auto" w:fill="auto"/>
            <w:vAlign w:val="center"/>
          </w:tcPr>
          <w:p w14:paraId="2B591FBC" w14:textId="46954125" w:rsidR="00DC0844" w:rsidRPr="00EA3AB6" w:rsidRDefault="00DC0844" w:rsidP="00DC0844">
            <w:pPr>
              <w:jc w:val="center"/>
              <w:rPr>
                <w:rFonts w:ascii="Times New Roman" w:hAnsi="Times New Roman" w:cs="Times New Roman"/>
                <w:iCs/>
                <w:sz w:val="20"/>
                <w:szCs w:val="20"/>
              </w:rPr>
            </w:pPr>
            <w:r>
              <w:rPr>
                <w:rFonts w:ascii="Times New Roman" w:hAnsi="Times New Roman" w:cs="Times New Roman"/>
                <w:iCs/>
                <w:sz w:val="20"/>
                <w:szCs w:val="20"/>
              </w:rPr>
              <w:t>12</w:t>
            </w:r>
          </w:p>
        </w:tc>
        <w:tc>
          <w:tcPr>
            <w:tcW w:w="6660" w:type="dxa"/>
            <w:shd w:val="clear" w:color="auto" w:fill="auto"/>
            <w:vAlign w:val="center"/>
          </w:tcPr>
          <w:p w14:paraId="72BB2E86"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11F4B275"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 xml:space="preserve">total </w:t>
            </w:r>
          </w:p>
          <w:p w14:paraId="736EFC01"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 33</w:t>
            </w:r>
            <w:r>
              <w:rPr>
                <w:rFonts w:ascii="Times New Roman" w:hAnsi="Times New Roman" w:cs="Times New Roman"/>
                <w:sz w:val="20"/>
                <w:szCs w:val="20"/>
                <w:lang w:val="en-CA"/>
              </w:rPr>
              <w:t>.</w:t>
            </w:r>
            <w:r w:rsidRPr="00D472B5">
              <w:rPr>
                <w:rFonts w:ascii="Times New Roman" w:hAnsi="Times New Roman" w:cs="Times New Roman"/>
                <w:sz w:val="20"/>
                <w:szCs w:val="20"/>
                <w:lang w:val="en-CA"/>
              </w:rPr>
              <w:t>33 %*</w:t>
            </w:r>
          </w:p>
          <w:p w14:paraId="03C6B9D6"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PRYRAT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 xml:space="preserve">severity </w:t>
            </w:r>
          </w:p>
          <w:p w14:paraId="79D409CD"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 28.5 %*</w:t>
            </w:r>
          </w:p>
          <w:p w14:paraId="5688ED1D"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PSYTAT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distress</w:t>
            </w:r>
          </w:p>
          <w:p w14:paraId="5DFD6440"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 71.5 %*</w:t>
            </w:r>
          </w:p>
          <w:p w14:paraId="5CFBC89C"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VPD</w:t>
            </w:r>
          </w:p>
          <w:p w14:paraId="424BEEF3" w14:textId="77777777"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 36 %*</w:t>
            </w:r>
          </w:p>
          <w:p w14:paraId="761AB7CA"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7A09C693"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 depression</w:t>
            </w:r>
          </w:p>
          <w:p w14:paraId="641401E4"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 25 %*</w:t>
            </w:r>
          </w:p>
          <w:p w14:paraId="6E9977D8"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 anxiety</w:t>
            </w:r>
          </w:p>
          <w:p w14:paraId="10978884"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 100 %*</w:t>
            </w:r>
          </w:p>
          <w:p w14:paraId="205CEAED"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DASS stress </w:t>
            </w:r>
          </w:p>
          <w:p w14:paraId="27AD37B4" w14:textId="77777777"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 90 %*</w:t>
            </w:r>
          </w:p>
          <w:p w14:paraId="3B3EB14F"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Self-esteem</w:t>
            </w:r>
          </w:p>
          <w:p w14:paraId="6F24F106" w14:textId="77777777" w:rsidR="00DC0844" w:rsidRPr="00D472B5" w:rsidRDefault="00DC0844" w:rsidP="00DC0844">
            <w:pPr>
              <w:rPr>
                <w:rFonts w:ascii="Times New Roman" w:hAnsi="Times New Roman" w:cs="Times New Roman"/>
                <w:sz w:val="20"/>
                <w:szCs w:val="20"/>
                <w:lang w:val="en-CA"/>
              </w:rPr>
            </w:pPr>
            <w:r>
              <w:rPr>
                <w:rFonts w:ascii="Times New Roman" w:hAnsi="Times New Roman" w:cs="Times New Roman"/>
                <w:sz w:val="20"/>
                <w:szCs w:val="20"/>
                <w:lang w:val="en-CA"/>
              </w:rPr>
              <w:t xml:space="preserve">RSES </w:t>
            </w:r>
          </w:p>
          <w:p w14:paraId="15232A7E" w14:textId="773F5E66" w:rsidR="00DC0844" w:rsidRPr="00EA3AB6" w:rsidRDefault="00DC0844" w:rsidP="00DC0844">
            <w:pPr>
              <w:rPr>
                <w:rFonts w:ascii="Times New Roman" w:hAnsi="Times New Roman" w:cs="Times New Roman"/>
                <w:iCs/>
                <w:sz w:val="20"/>
                <w:szCs w:val="20"/>
              </w:rPr>
            </w:pPr>
            <w:r w:rsidRPr="00520D88">
              <w:rPr>
                <w:rFonts w:ascii="Times New Roman" w:hAnsi="Times New Roman" w:cs="Times New Roman"/>
                <w:sz w:val="20"/>
                <w:szCs w:val="20"/>
              </w:rPr>
              <w:t>Post : ↑ 100 %*</w:t>
            </w:r>
          </w:p>
        </w:tc>
        <w:tc>
          <w:tcPr>
            <w:tcW w:w="1139" w:type="dxa"/>
            <w:shd w:val="clear" w:color="auto" w:fill="auto"/>
            <w:vAlign w:val="center"/>
          </w:tcPr>
          <w:p w14:paraId="17596B1B" w14:textId="13A128E8" w:rsidR="00DC0844" w:rsidRPr="00EA3AB6" w:rsidRDefault="00DC0844" w:rsidP="00DC0844">
            <w:pPr>
              <w:jc w:val="center"/>
              <w:rPr>
                <w:rFonts w:ascii="Times New Roman" w:hAnsi="Times New Roman" w:cs="Times New Roman"/>
                <w:iCs/>
                <w:sz w:val="20"/>
                <w:szCs w:val="20"/>
              </w:rPr>
            </w:pPr>
            <w:r>
              <w:rPr>
                <w:rFonts w:ascii="Times New Roman" w:hAnsi="Times New Roman" w:cs="Times New Roman"/>
                <w:iCs/>
                <w:sz w:val="20"/>
                <w:szCs w:val="20"/>
              </w:rPr>
              <w:t>Very low</w:t>
            </w:r>
          </w:p>
        </w:tc>
      </w:tr>
    </w:tbl>
    <w:p w14:paraId="71332190" w14:textId="77777777" w:rsidR="00E53373" w:rsidRDefault="00E53373" w:rsidP="00DC0844">
      <w:pPr>
        <w:rPr>
          <w:rFonts w:ascii="Times New Roman" w:hAnsi="Times New Roman" w:cs="Times New Roman"/>
          <w:i/>
          <w:iCs/>
          <w:sz w:val="20"/>
          <w:szCs w:val="20"/>
        </w:rPr>
        <w:sectPr w:rsidR="00E53373" w:rsidSect="00F671D3">
          <w:pgSz w:w="15840" w:h="12240" w:orient="landscape"/>
          <w:pgMar w:top="851" w:right="567" w:bottom="567" w:left="567" w:header="709" w:footer="709" w:gutter="0"/>
          <w:cols w:space="708"/>
          <w:docGrid w:linePitch="360"/>
        </w:sectPr>
      </w:pPr>
    </w:p>
    <w:tbl>
      <w:tblPr>
        <w:tblStyle w:val="TableGrid"/>
        <w:tblW w:w="15168" w:type="dxa"/>
        <w:tblInd w:w="-147" w:type="dxa"/>
        <w:tblLayout w:type="fixed"/>
        <w:tblLook w:val="04A0" w:firstRow="1" w:lastRow="0" w:firstColumn="1" w:lastColumn="0" w:noHBand="0" w:noVBand="1"/>
      </w:tblPr>
      <w:tblGrid>
        <w:gridCol w:w="1556"/>
        <w:gridCol w:w="991"/>
        <w:gridCol w:w="1702"/>
        <w:gridCol w:w="1135"/>
        <w:gridCol w:w="992"/>
        <w:gridCol w:w="993"/>
        <w:gridCol w:w="6660"/>
        <w:gridCol w:w="1139"/>
      </w:tblGrid>
      <w:tr w:rsidR="00E53373" w:rsidRPr="00E53373" w14:paraId="104DC6DA" w14:textId="77777777" w:rsidTr="007D5986">
        <w:trPr>
          <w:trHeight w:val="209"/>
          <w:tblHeader/>
        </w:trPr>
        <w:tc>
          <w:tcPr>
            <w:tcW w:w="1557" w:type="dxa"/>
            <w:vMerge w:val="restart"/>
            <w:shd w:val="clear" w:color="auto" w:fill="D9D9D9" w:themeFill="background1" w:themeFillShade="D9"/>
            <w:vAlign w:val="center"/>
          </w:tcPr>
          <w:p w14:paraId="1EDA546F" w14:textId="4011EF7E" w:rsidR="00E53373" w:rsidRPr="00E53373" w:rsidRDefault="00E53373" w:rsidP="00E53373">
            <w:pPr>
              <w:jc w:val="center"/>
              <w:rPr>
                <w:rFonts w:ascii="Times New Roman" w:hAnsi="Times New Roman" w:cs="Times New Roman"/>
                <w:b/>
                <w:iCs/>
                <w:sz w:val="20"/>
                <w:szCs w:val="20"/>
                <w:lang w:val="en-CA"/>
              </w:rPr>
            </w:pPr>
            <w:r w:rsidRPr="00E53373">
              <w:rPr>
                <w:rFonts w:ascii="Times New Roman" w:hAnsi="Times New Roman" w:cs="Times New Roman"/>
                <w:b/>
                <w:iCs/>
                <w:sz w:val="20"/>
                <w:szCs w:val="20"/>
                <w:lang w:val="en-CA"/>
              </w:rPr>
              <w:lastRenderedPageBreak/>
              <w:t>Author, Years</w:t>
            </w:r>
          </w:p>
        </w:tc>
        <w:tc>
          <w:tcPr>
            <w:tcW w:w="2695" w:type="dxa"/>
            <w:gridSpan w:val="2"/>
            <w:shd w:val="clear" w:color="auto" w:fill="D9D9D9" w:themeFill="background1" w:themeFillShade="D9"/>
            <w:vAlign w:val="center"/>
          </w:tcPr>
          <w:p w14:paraId="68E0B11A" w14:textId="071083D2"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Participants</w:t>
            </w:r>
          </w:p>
        </w:tc>
        <w:tc>
          <w:tcPr>
            <w:tcW w:w="1135" w:type="dxa"/>
            <w:vMerge w:val="restart"/>
            <w:shd w:val="clear" w:color="auto" w:fill="D9D9D9" w:themeFill="background1" w:themeFillShade="D9"/>
            <w:vAlign w:val="center"/>
          </w:tcPr>
          <w:p w14:paraId="0EF728E9" w14:textId="4EAF6B2E"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Type of study</w:t>
            </w:r>
          </w:p>
        </w:tc>
        <w:tc>
          <w:tcPr>
            <w:tcW w:w="992" w:type="dxa"/>
            <w:vMerge w:val="restart"/>
            <w:shd w:val="clear" w:color="auto" w:fill="D9D9D9" w:themeFill="background1" w:themeFillShade="D9"/>
            <w:vAlign w:val="center"/>
          </w:tcPr>
          <w:p w14:paraId="3AE92CCA" w14:textId="14B608D6"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Control group</w:t>
            </w:r>
          </w:p>
        </w:tc>
        <w:tc>
          <w:tcPr>
            <w:tcW w:w="993" w:type="dxa"/>
            <w:vMerge w:val="restart"/>
            <w:shd w:val="clear" w:color="auto" w:fill="D9D9D9" w:themeFill="background1" w:themeFillShade="D9"/>
            <w:vAlign w:val="center"/>
          </w:tcPr>
          <w:p w14:paraId="1E68196D" w14:textId="4D3BD9C6"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Number of sessions</w:t>
            </w:r>
          </w:p>
        </w:tc>
        <w:tc>
          <w:tcPr>
            <w:tcW w:w="6662" w:type="dxa"/>
            <w:vMerge w:val="restart"/>
            <w:shd w:val="clear" w:color="auto" w:fill="D9D9D9" w:themeFill="background1" w:themeFillShade="D9"/>
            <w:vAlign w:val="center"/>
          </w:tcPr>
          <w:p w14:paraId="1AA42E7C" w14:textId="21344F7E"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Results</w:t>
            </w:r>
          </w:p>
        </w:tc>
        <w:tc>
          <w:tcPr>
            <w:tcW w:w="1134" w:type="dxa"/>
            <w:vMerge w:val="restart"/>
            <w:shd w:val="clear" w:color="auto" w:fill="D9D9D9" w:themeFill="background1" w:themeFillShade="D9"/>
            <w:vAlign w:val="center"/>
          </w:tcPr>
          <w:p w14:paraId="27981441" w14:textId="569CE7DB"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Quality of evidence</w:t>
            </w:r>
          </w:p>
        </w:tc>
      </w:tr>
      <w:tr w:rsidR="00E53373" w:rsidRPr="00E53373" w14:paraId="07783F06" w14:textId="77777777" w:rsidTr="007D5986">
        <w:trPr>
          <w:trHeight w:val="209"/>
          <w:tblHeader/>
        </w:trPr>
        <w:tc>
          <w:tcPr>
            <w:tcW w:w="1557" w:type="dxa"/>
            <w:vMerge/>
            <w:shd w:val="clear" w:color="auto" w:fill="D9D9D9" w:themeFill="background1" w:themeFillShade="D9"/>
            <w:vAlign w:val="center"/>
          </w:tcPr>
          <w:p w14:paraId="18B5147F" w14:textId="77777777" w:rsidR="00E53373" w:rsidRPr="00E53373" w:rsidRDefault="00E53373" w:rsidP="00DC0844">
            <w:pPr>
              <w:rPr>
                <w:rFonts w:ascii="Times New Roman" w:hAnsi="Times New Roman" w:cs="Times New Roman"/>
                <w:b/>
                <w:iCs/>
                <w:sz w:val="20"/>
                <w:szCs w:val="20"/>
                <w:lang w:val="en-CA"/>
              </w:rPr>
            </w:pPr>
          </w:p>
        </w:tc>
        <w:tc>
          <w:tcPr>
            <w:tcW w:w="992" w:type="dxa"/>
            <w:shd w:val="clear" w:color="auto" w:fill="D9D9D9" w:themeFill="background1" w:themeFillShade="D9"/>
            <w:vAlign w:val="center"/>
          </w:tcPr>
          <w:p w14:paraId="75E01B42" w14:textId="190EE2C9"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Total sample size</w:t>
            </w:r>
          </w:p>
        </w:tc>
        <w:tc>
          <w:tcPr>
            <w:tcW w:w="1703" w:type="dxa"/>
            <w:shd w:val="clear" w:color="auto" w:fill="D9D9D9" w:themeFill="background1" w:themeFillShade="D9"/>
            <w:vAlign w:val="center"/>
          </w:tcPr>
          <w:p w14:paraId="3182ABFD" w14:textId="67EF671D" w:rsidR="00E53373" w:rsidRPr="00E53373" w:rsidRDefault="00E53373" w:rsidP="00E53373">
            <w:pPr>
              <w:jc w:val="center"/>
              <w:rPr>
                <w:rFonts w:ascii="Times New Roman" w:hAnsi="Times New Roman" w:cs="Times New Roman"/>
                <w:b/>
                <w:iCs/>
                <w:sz w:val="20"/>
                <w:szCs w:val="20"/>
                <w:lang w:val="en-CA"/>
              </w:rPr>
            </w:pPr>
            <w:r>
              <w:rPr>
                <w:rFonts w:ascii="Times New Roman" w:hAnsi="Times New Roman" w:cs="Times New Roman"/>
                <w:b/>
                <w:iCs/>
                <w:sz w:val="20"/>
                <w:szCs w:val="20"/>
                <w:lang w:val="en-CA"/>
              </w:rPr>
              <w:t>Sample</w:t>
            </w:r>
          </w:p>
        </w:tc>
        <w:tc>
          <w:tcPr>
            <w:tcW w:w="1135" w:type="dxa"/>
            <w:vMerge/>
            <w:shd w:val="clear" w:color="auto" w:fill="D9D9D9" w:themeFill="background1" w:themeFillShade="D9"/>
            <w:vAlign w:val="center"/>
          </w:tcPr>
          <w:p w14:paraId="7D0CC9DF" w14:textId="077FD8DE" w:rsidR="00E53373" w:rsidRPr="00E53373" w:rsidRDefault="00E53373" w:rsidP="00DC0844">
            <w:pPr>
              <w:rPr>
                <w:rFonts w:ascii="Times New Roman" w:hAnsi="Times New Roman" w:cs="Times New Roman"/>
                <w:b/>
                <w:iCs/>
                <w:sz w:val="20"/>
                <w:szCs w:val="20"/>
                <w:lang w:val="en-CA"/>
              </w:rPr>
            </w:pPr>
          </w:p>
        </w:tc>
        <w:tc>
          <w:tcPr>
            <w:tcW w:w="992" w:type="dxa"/>
            <w:vMerge/>
            <w:shd w:val="clear" w:color="auto" w:fill="D9D9D9" w:themeFill="background1" w:themeFillShade="D9"/>
            <w:vAlign w:val="center"/>
          </w:tcPr>
          <w:p w14:paraId="6EA95C5B" w14:textId="3CC2B567" w:rsidR="00E53373" w:rsidRPr="00E53373" w:rsidRDefault="00E53373" w:rsidP="00DC0844">
            <w:pPr>
              <w:rPr>
                <w:rFonts w:ascii="Times New Roman" w:hAnsi="Times New Roman" w:cs="Times New Roman"/>
                <w:b/>
                <w:iCs/>
                <w:sz w:val="20"/>
                <w:szCs w:val="20"/>
                <w:lang w:val="en-CA"/>
              </w:rPr>
            </w:pPr>
          </w:p>
        </w:tc>
        <w:tc>
          <w:tcPr>
            <w:tcW w:w="993" w:type="dxa"/>
            <w:vMerge/>
            <w:shd w:val="clear" w:color="auto" w:fill="D9D9D9" w:themeFill="background1" w:themeFillShade="D9"/>
            <w:vAlign w:val="center"/>
          </w:tcPr>
          <w:p w14:paraId="72490212" w14:textId="5ADF8D48" w:rsidR="00E53373" w:rsidRPr="00E53373" w:rsidRDefault="00E53373" w:rsidP="00DC0844">
            <w:pPr>
              <w:rPr>
                <w:rFonts w:ascii="Times New Roman" w:hAnsi="Times New Roman" w:cs="Times New Roman"/>
                <w:b/>
                <w:iCs/>
                <w:sz w:val="20"/>
                <w:szCs w:val="20"/>
                <w:lang w:val="en-CA"/>
              </w:rPr>
            </w:pPr>
          </w:p>
        </w:tc>
        <w:tc>
          <w:tcPr>
            <w:tcW w:w="6662" w:type="dxa"/>
            <w:vMerge/>
            <w:shd w:val="clear" w:color="auto" w:fill="D9D9D9" w:themeFill="background1" w:themeFillShade="D9"/>
            <w:vAlign w:val="center"/>
          </w:tcPr>
          <w:p w14:paraId="75E165D8" w14:textId="63E9F3A1" w:rsidR="00E53373" w:rsidRPr="00E53373" w:rsidRDefault="00E53373" w:rsidP="00DC0844">
            <w:pPr>
              <w:rPr>
                <w:rFonts w:ascii="Times New Roman" w:hAnsi="Times New Roman" w:cs="Times New Roman"/>
                <w:b/>
                <w:iCs/>
                <w:sz w:val="20"/>
                <w:szCs w:val="20"/>
                <w:lang w:val="en-CA"/>
              </w:rPr>
            </w:pPr>
          </w:p>
        </w:tc>
        <w:tc>
          <w:tcPr>
            <w:tcW w:w="1134" w:type="dxa"/>
            <w:vMerge/>
            <w:shd w:val="clear" w:color="auto" w:fill="D9D9D9" w:themeFill="background1" w:themeFillShade="D9"/>
            <w:vAlign w:val="center"/>
          </w:tcPr>
          <w:p w14:paraId="09DD3CF5" w14:textId="4936CE80" w:rsidR="00E53373" w:rsidRPr="00E53373" w:rsidRDefault="00E53373" w:rsidP="00DC0844">
            <w:pPr>
              <w:rPr>
                <w:rFonts w:ascii="Times New Roman" w:hAnsi="Times New Roman" w:cs="Times New Roman"/>
                <w:b/>
                <w:iCs/>
                <w:sz w:val="20"/>
                <w:szCs w:val="20"/>
                <w:lang w:val="en-CA"/>
              </w:rPr>
            </w:pPr>
          </w:p>
        </w:tc>
      </w:tr>
      <w:tr w:rsidR="00DC0844" w:rsidRPr="00520D88" w14:paraId="5BA419B1" w14:textId="77777777" w:rsidTr="00336AD6">
        <w:trPr>
          <w:trHeight w:val="209"/>
        </w:trPr>
        <w:tc>
          <w:tcPr>
            <w:tcW w:w="15168" w:type="dxa"/>
            <w:gridSpan w:val="8"/>
            <w:shd w:val="clear" w:color="auto" w:fill="F2F2F2" w:themeFill="background1" w:themeFillShade="F2"/>
            <w:vAlign w:val="center"/>
          </w:tcPr>
          <w:p w14:paraId="23CF1D4F" w14:textId="4BEA28FC" w:rsidR="00DC0844" w:rsidRPr="00520D88" w:rsidRDefault="00DC0844" w:rsidP="00DC0844">
            <w:pPr>
              <w:rPr>
                <w:rFonts w:ascii="Times New Roman" w:hAnsi="Times New Roman" w:cs="Times New Roman"/>
                <w:i/>
                <w:iCs/>
                <w:sz w:val="20"/>
                <w:szCs w:val="20"/>
              </w:rPr>
            </w:pPr>
            <w:r w:rsidRPr="00520D88">
              <w:rPr>
                <w:rFonts w:ascii="Times New Roman" w:hAnsi="Times New Roman" w:cs="Times New Roman"/>
                <w:i/>
                <w:iCs/>
                <w:sz w:val="20"/>
                <w:szCs w:val="20"/>
              </w:rPr>
              <w:t>Relating therapy</w:t>
            </w:r>
          </w:p>
        </w:tc>
      </w:tr>
      <w:tr w:rsidR="00DC0844" w:rsidRPr="00520D88" w14:paraId="515B9B6D" w14:textId="77777777" w:rsidTr="00E53373">
        <w:tc>
          <w:tcPr>
            <w:tcW w:w="1557" w:type="dxa"/>
            <w:shd w:val="clear" w:color="auto" w:fill="auto"/>
            <w:vAlign w:val="center"/>
          </w:tcPr>
          <w:p w14:paraId="41FFE702" w14:textId="50A19E7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lang w:val="en-US"/>
              </w:rPr>
              <w:t>Hayward et al., 2009</w:t>
            </w:r>
          </w:p>
        </w:tc>
        <w:tc>
          <w:tcPr>
            <w:tcW w:w="992" w:type="dxa"/>
            <w:vAlign w:val="center"/>
          </w:tcPr>
          <w:p w14:paraId="114E1ED5" w14:textId="016C422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5</w:t>
            </w:r>
          </w:p>
        </w:tc>
        <w:tc>
          <w:tcPr>
            <w:tcW w:w="1703" w:type="dxa"/>
            <w:vAlign w:val="center"/>
          </w:tcPr>
          <w:p w14:paraId="7D018274" w14:textId="0429F9DA"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SCZ, depression with psychotic features (1)</w:t>
            </w:r>
          </w:p>
        </w:tc>
        <w:tc>
          <w:tcPr>
            <w:tcW w:w="1135" w:type="dxa"/>
            <w:vAlign w:val="center"/>
          </w:tcPr>
          <w:p w14:paraId="3DF69B5F" w14:textId="7DD8A28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Case serie</w:t>
            </w:r>
          </w:p>
        </w:tc>
        <w:tc>
          <w:tcPr>
            <w:tcW w:w="992" w:type="dxa"/>
            <w:vAlign w:val="center"/>
          </w:tcPr>
          <w:p w14:paraId="38B34F79" w14:textId="1347E5B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51FCA521" w14:textId="713E284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12</w:t>
            </w:r>
          </w:p>
        </w:tc>
        <w:tc>
          <w:tcPr>
            <w:tcW w:w="6657" w:type="dxa"/>
            <w:shd w:val="clear" w:color="auto" w:fill="auto"/>
            <w:vAlign w:val="center"/>
          </w:tcPr>
          <w:p w14:paraId="4893DCD0"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5C89F138" w14:textId="4B362AB1"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intensity of </w:t>
            </w:r>
            <w:r w:rsidRPr="00D472B5">
              <w:rPr>
                <w:rFonts w:ascii="Times New Roman" w:hAnsi="Times New Roman" w:cs="Times New Roman"/>
                <w:sz w:val="20"/>
                <w:szCs w:val="20"/>
                <w:lang w:val="en-CA"/>
              </w:rPr>
              <w:t>distress and control</w:t>
            </w:r>
            <w:r>
              <w:rPr>
                <w:rFonts w:ascii="Times New Roman" w:hAnsi="Times New Roman" w:cs="Times New Roman"/>
                <w:sz w:val="20"/>
                <w:szCs w:val="20"/>
                <w:lang w:val="en-CA"/>
              </w:rPr>
              <w:t>lability</w:t>
            </w:r>
          </w:p>
          <w:p w14:paraId="675C6185" w14:textId="15B823A2"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Enhanced controllability was reported by 3, while reductions in distress were reported by 2 participants. 1 reported no</w:t>
            </w:r>
            <w:r>
              <w:rPr>
                <w:rFonts w:ascii="Times New Roman" w:hAnsi="Times New Roman" w:cs="Times New Roman"/>
                <w:sz w:val="20"/>
                <w:szCs w:val="20"/>
                <w:lang w:val="en-CA"/>
              </w:rPr>
              <w:t xml:space="preserve"> </w:t>
            </w:r>
            <w:r w:rsidRPr="00D472B5">
              <w:rPr>
                <w:rFonts w:ascii="Times New Roman" w:hAnsi="Times New Roman" w:cs="Times New Roman"/>
                <w:sz w:val="20"/>
                <w:szCs w:val="20"/>
                <w:lang w:val="en-CA"/>
              </w:rPr>
              <w:t>sustainable change in distress and controllability.</w:t>
            </w:r>
          </w:p>
          <w:p w14:paraId="6767AA0E" w14:textId="77753AC4"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Relation with AH</w:t>
            </w:r>
          </w:p>
          <w:p w14:paraId="786C318E" w14:textId="54AE7B9B" w:rsidR="00DC0844" w:rsidRPr="00E87F2B" w:rsidRDefault="00DC0844" w:rsidP="00DC0844">
            <w:pPr>
              <w:rPr>
                <w:rFonts w:ascii="Times New Roman" w:hAnsi="Times New Roman" w:cs="Times New Roman"/>
                <w:sz w:val="20"/>
                <w:szCs w:val="20"/>
                <w:lang w:val="en-CA"/>
              </w:rPr>
            </w:pPr>
            <w:r w:rsidRPr="00E87F2B">
              <w:rPr>
                <w:rFonts w:ascii="Times New Roman" w:hAnsi="Times New Roman" w:cs="Times New Roman"/>
                <w:sz w:val="20"/>
                <w:szCs w:val="20"/>
                <w:lang w:val="en-CA"/>
              </w:rPr>
              <w:t>VAY voice dominance</w:t>
            </w:r>
          </w:p>
          <w:p w14:paraId="06A7B7AF" w14:textId="05BCE5A5" w:rsidR="00DC0844" w:rsidRPr="00087D4E" w:rsidRDefault="00DC0844" w:rsidP="00DC0844">
            <w:pPr>
              <w:rPr>
                <w:rFonts w:ascii="Times New Roman" w:hAnsi="Times New Roman" w:cs="Times New Roman"/>
                <w:sz w:val="20"/>
                <w:szCs w:val="20"/>
                <w:lang w:val="en-CA"/>
              </w:rPr>
            </w:pPr>
            <w:r w:rsidRPr="00087D4E">
              <w:rPr>
                <w:rFonts w:ascii="Times New Roman" w:hAnsi="Times New Roman" w:cs="Times New Roman"/>
                <w:sz w:val="20"/>
                <w:szCs w:val="20"/>
                <w:lang w:val="en-CA"/>
              </w:rPr>
              <w:t>1-months follow-up</w:t>
            </w:r>
            <w:r>
              <w:rPr>
                <w:rFonts w:ascii="Times New Roman" w:hAnsi="Times New Roman" w:cs="Times New Roman"/>
                <w:sz w:val="20"/>
                <w:szCs w:val="20"/>
                <w:lang w:val="en-CA"/>
              </w:rPr>
              <w:t xml:space="preserve">: ↓52.4 %, ↑16.7 %, ↓52.7 %, ↓42.9 %, ↓14.3 %; 3-months follow-up: ↓61.9 %, ↑16.7 %, ↓47.3 %, ↓38 %, </w:t>
            </w:r>
            <w:r w:rsidRPr="00A17345">
              <w:rPr>
                <w:rFonts w:ascii="Times New Roman" w:hAnsi="Times New Roman" w:cs="Times New Roman"/>
                <w:sz w:val="20"/>
                <w:szCs w:val="20"/>
                <w:lang w:val="en-CA"/>
              </w:rPr>
              <w:t>NA (</w:t>
            </w:r>
            <w:r>
              <w:rPr>
                <w:rFonts w:ascii="Times New Roman" w:hAnsi="Times New Roman" w:cs="Times New Roman"/>
                <w:sz w:val="20"/>
                <w:szCs w:val="20"/>
                <w:lang w:val="en-CA"/>
              </w:rPr>
              <w:t>loss to follow-up)</w:t>
            </w:r>
          </w:p>
          <w:p w14:paraId="4B01BB70" w14:textId="77777777" w:rsidR="00DC0844" w:rsidRPr="001C0A05" w:rsidRDefault="00DC0844" w:rsidP="00DC0844">
            <w:pPr>
              <w:rPr>
                <w:rFonts w:ascii="Times New Roman" w:hAnsi="Times New Roman" w:cs="Times New Roman"/>
                <w:sz w:val="20"/>
                <w:szCs w:val="20"/>
                <w:lang w:val="en-CA"/>
              </w:rPr>
            </w:pPr>
            <w:r w:rsidRPr="001C0A05">
              <w:rPr>
                <w:rFonts w:ascii="Times New Roman" w:hAnsi="Times New Roman" w:cs="Times New Roman"/>
                <w:sz w:val="20"/>
                <w:szCs w:val="20"/>
                <w:lang w:val="en-CA"/>
              </w:rPr>
              <w:t>VAY voice intrusive</w:t>
            </w:r>
          </w:p>
          <w:p w14:paraId="0B337B87" w14:textId="31BEA64E" w:rsidR="00DC0844" w:rsidRPr="00087D4E" w:rsidRDefault="00DC0844" w:rsidP="00DC0844">
            <w:pPr>
              <w:rPr>
                <w:rFonts w:ascii="Times New Roman" w:hAnsi="Times New Roman" w:cs="Times New Roman"/>
                <w:sz w:val="20"/>
                <w:szCs w:val="20"/>
                <w:lang w:val="en-CA"/>
              </w:rPr>
            </w:pPr>
            <w:r w:rsidRPr="001C0A05">
              <w:rPr>
                <w:rFonts w:ascii="Times New Roman" w:hAnsi="Times New Roman" w:cs="Times New Roman"/>
                <w:sz w:val="20"/>
                <w:szCs w:val="20"/>
                <w:lang w:val="en-CA"/>
              </w:rPr>
              <w:t>1-months follow-up: ↓46,15%, 0%, ↓12,5 %, ↓50%, ↓5,6%; 3-months follow-up: ↓61,54%, ↑50 %, ↓12,5 %, ↓50 %, NA (loss to follow-up)</w:t>
            </w:r>
          </w:p>
          <w:p w14:paraId="6987DBE3" w14:textId="518E4DF1" w:rsidR="00DC0844" w:rsidRDefault="00DC0844" w:rsidP="00DC0844">
            <w:pPr>
              <w:rPr>
                <w:rFonts w:ascii="Times New Roman" w:hAnsi="Times New Roman" w:cs="Times New Roman"/>
                <w:sz w:val="20"/>
                <w:szCs w:val="20"/>
                <w:lang w:val="en-CA"/>
              </w:rPr>
            </w:pPr>
            <w:r w:rsidRPr="00087D4E">
              <w:rPr>
                <w:rFonts w:ascii="Times New Roman" w:hAnsi="Times New Roman" w:cs="Times New Roman"/>
                <w:sz w:val="20"/>
                <w:szCs w:val="20"/>
                <w:lang w:val="en-CA"/>
              </w:rPr>
              <w:t xml:space="preserve">VAY </w:t>
            </w:r>
            <w:r>
              <w:rPr>
                <w:rFonts w:ascii="Times New Roman" w:hAnsi="Times New Roman" w:cs="Times New Roman"/>
                <w:sz w:val="20"/>
                <w:szCs w:val="20"/>
                <w:lang w:val="en-CA"/>
              </w:rPr>
              <w:t xml:space="preserve">hearer </w:t>
            </w:r>
            <w:r w:rsidRPr="00087D4E">
              <w:rPr>
                <w:rFonts w:ascii="Times New Roman" w:hAnsi="Times New Roman" w:cs="Times New Roman"/>
                <w:sz w:val="20"/>
                <w:szCs w:val="20"/>
                <w:lang w:val="en-CA"/>
              </w:rPr>
              <w:t>dependence</w:t>
            </w:r>
          </w:p>
          <w:p w14:paraId="22F0EF56" w14:textId="717E62A2" w:rsidR="00DC0844" w:rsidRPr="00A17345" w:rsidRDefault="00DC0844" w:rsidP="00DC0844">
            <w:pPr>
              <w:rPr>
                <w:rFonts w:ascii="Times New Roman" w:hAnsi="Times New Roman" w:cs="Times New Roman"/>
                <w:sz w:val="20"/>
                <w:szCs w:val="20"/>
                <w:lang w:val="en-CA"/>
              </w:rPr>
            </w:pPr>
            <w:r w:rsidRPr="00087D4E">
              <w:rPr>
                <w:rFonts w:ascii="Times New Roman" w:hAnsi="Times New Roman" w:cs="Times New Roman"/>
                <w:sz w:val="20"/>
                <w:szCs w:val="20"/>
                <w:lang w:val="en-CA"/>
              </w:rPr>
              <w:t>1-months follow-up</w:t>
            </w:r>
            <w:r>
              <w:rPr>
                <w:rFonts w:ascii="Times New Roman" w:hAnsi="Times New Roman" w:cs="Times New Roman"/>
                <w:sz w:val="20"/>
                <w:szCs w:val="20"/>
                <w:lang w:val="en-CA"/>
              </w:rPr>
              <w:t xml:space="preserve">: ↓42.9 %, ↑500 %, ↓ 100 %, ↓58.4 %, ↓77.8 %; 3-months follow-up: ↓85.7 %, ↓ 100 %, ↓ 100 %, ↓58.4 </w:t>
            </w:r>
            <w:r w:rsidRPr="00A17345">
              <w:rPr>
                <w:rFonts w:ascii="Times New Roman" w:hAnsi="Times New Roman" w:cs="Times New Roman"/>
                <w:sz w:val="20"/>
                <w:szCs w:val="20"/>
                <w:lang w:val="en-CA"/>
              </w:rPr>
              <w:t>%, NA(loss to follow-up)</w:t>
            </w:r>
          </w:p>
          <w:p w14:paraId="32F0C391" w14:textId="0B67BD12" w:rsidR="00DC0844" w:rsidRPr="00A17345" w:rsidRDefault="00DC0844" w:rsidP="00DC0844">
            <w:pPr>
              <w:rPr>
                <w:rFonts w:ascii="Times New Roman" w:hAnsi="Times New Roman" w:cs="Times New Roman"/>
                <w:sz w:val="20"/>
                <w:szCs w:val="20"/>
                <w:lang w:val="en-CA"/>
              </w:rPr>
            </w:pPr>
            <w:r w:rsidRPr="00A17345">
              <w:rPr>
                <w:rFonts w:ascii="Times New Roman" w:hAnsi="Times New Roman" w:cs="Times New Roman"/>
                <w:sz w:val="20"/>
                <w:szCs w:val="20"/>
                <w:lang w:val="en-CA"/>
              </w:rPr>
              <w:t>VAY hearer distance</w:t>
            </w:r>
          </w:p>
          <w:p w14:paraId="6457CA76" w14:textId="52FB1762" w:rsidR="00DC0844" w:rsidRPr="00087D4E" w:rsidRDefault="00DC0844" w:rsidP="00DC0844">
            <w:pPr>
              <w:rPr>
                <w:rFonts w:ascii="Times New Roman" w:hAnsi="Times New Roman" w:cs="Times New Roman"/>
                <w:sz w:val="20"/>
                <w:szCs w:val="20"/>
                <w:lang w:val="en-CA"/>
              </w:rPr>
            </w:pPr>
            <w:r w:rsidRPr="00A17345">
              <w:rPr>
                <w:rFonts w:ascii="Times New Roman" w:hAnsi="Times New Roman" w:cs="Times New Roman"/>
                <w:sz w:val="20"/>
                <w:szCs w:val="20"/>
                <w:lang w:val="en-CA"/>
              </w:rPr>
              <w:t>1-months follow-up: ↓44.9 %, ↓16.7 %, ↓52.7 %, ↓52.4 %, ↓9.5 %</w:t>
            </w:r>
            <w:r>
              <w:rPr>
                <w:rFonts w:ascii="Times New Roman" w:hAnsi="Times New Roman" w:cs="Times New Roman"/>
                <w:sz w:val="20"/>
                <w:szCs w:val="20"/>
                <w:lang w:val="en-CA"/>
              </w:rPr>
              <w:t xml:space="preserve">; </w:t>
            </w:r>
            <w:r w:rsidRPr="00A17345">
              <w:rPr>
                <w:rFonts w:ascii="Times New Roman" w:hAnsi="Times New Roman" w:cs="Times New Roman"/>
                <w:sz w:val="20"/>
                <w:szCs w:val="20"/>
                <w:lang w:val="en-CA"/>
              </w:rPr>
              <w:t>3-months follow-up: ↑9.2 %, ↓16.7 %, ↓ 42.2 %, ↓52.4 %, NA (loss to</w:t>
            </w:r>
            <w:r>
              <w:rPr>
                <w:rFonts w:ascii="Times New Roman" w:hAnsi="Times New Roman" w:cs="Times New Roman"/>
                <w:sz w:val="20"/>
                <w:szCs w:val="20"/>
                <w:lang w:val="en-CA"/>
              </w:rPr>
              <w:t xml:space="preserve"> follow-up)</w:t>
            </w:r>
          </w:p>
        </w:tc>
        <w:tc>
          <w:tcPr>
            <w:tcW w:w="1139" w:type="dxa"/>
            <w:vAlign w:val="center"/>
          </w:tcPr>
          <w:p w14:paraId="16FF0B27" w14:textId="66F30233"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Very low</w:t>
            </w:r>
          </w:p>
        </w:tc>
      </w:tr>
      <w:tr w:rsidR="00DC0844" w:rsidRPr="00520D88" w14:paraId="0A6B60FE" w14:textId="77777777" w:rsidTr="00E53373">
        <w:tc>
          <w:tcPr>
            <w:tcW w:w="1557" w:type="dxa"/>
            <w:shd w:val="clear" w:color="auto" w:fill="auto"/>
            <w:vAlign w:val="center"/>
          </w:tcPr>
          <w:p w14:paraId="504CE9BC" w14:textId="10A3E48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lang w:val="en-US"/>
              </w:rPr>
              <w:t>Hayward et al., 2017</w:t>
            </w:r>
          </w:p>
        </w:tc>
        <w:tc>
          <w:tcPr>
            <w:tcW w:w="992" w:type="dxa"/>
            <w:vAlign w:val="center"/>
          </w:tcPr>
          <w:p w14:paraId="7C672B05" w14:textId="0D5EACB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29</w:t>
            </w:r>
          </w:p>
          <w:p w14:paraId="6CD7B7A9"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(14 RT, </w:t>
            </w:r>
          </w:p>
          <w:p w14:paraId="31AFA8E4" w14:textId="0BE50AB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15 TAU)</w:t>
            </w:r>
          </w:p>
        </w:tc>
        <w:tc>
          <w:tcPr>
            <w:tcW w:w="1703" w:type="dxa"/>
            <w:vAlign w:val="center"/>
          </w:tcPr>
          <w:p w14:paraId="3AEEF344" w14:textId="6FB108ED"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 spectrum, BPD (5), depression (4), obsessive compulsive disorder (1), drug-induced psychosis (1)</w:t>
            </w:r>
          </w:p>
        </w:tc>
        <w:tc>
          <w:tcPr>
            <w:tcW w:w="1135" w:type="dxa"/>
            <w:vAlign w:val="center"/>
          </w:tcPr>
          <w:p w14:paraId="7BF759A2" w14:textId="6C4F82AC"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Blind randomised controlled pilot study</w:t>
            </w:r>
          </w:p>
        </w:tc>
        <w:tc>
          <w:tcPr>
            <w:tcW w:w="992" w:type="dxa"/>
            <w:vAlign w:val="center"/>
          </w:tcPr>
          <w:p w14:paraId="5B368533" w14:textId="650CAE0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TAU</w:t>
            </w:r>
          </w:p>
        </w:tc>
        <w:tc>
          <w:tcPr>
            <w:tcW w:w="993" w:type="dxa"/>
            <w:vAlign w:val="center"/>
          </w:tcPr>
          <w:p w14:paraId="55A0DE5A" w14:textId="26DC03F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16</w:t>
            </w:r>
          </w:p>
        </w:tc>
        <w:tc>
          <w:tcPr>
            <w:tcW w:w="6657" w:type="dxa"/>
            <w:shd w:val="clear" w:color="auto" w:fill="auto"/>
            <w:vAlign w:val="center"/>
          </w:tcPr>
          <w:p w14:paraId="58C241D2" w14:textId="13366FBC" w:rsidR="00DC0844" w:rsidRPr="00DB430E" w:rsidRDefault="00DC0844" w:rsidP="00DC0844">
            <w:pPr>
              <w:spacing w:after="120"/>
              <w:rPr>
                <w:rFonts w:ascii="Times New Roman" w:hAnsi="Times New Roman" w:cs="Times New Roman"/>
                <w:sz w:val="20"/>
                <w:szCs w:val="20"/>
                <w:lang w:val="en-CA"/>
              </w:rPr>
            </w:pPr>
            <w:r w:rsidRPr="00DB430E">
              <w:rPr>
                <w:rFonts w:ascii="Times New Roman" w:hAnsi="Times New Roman" w:cs="Times New Roman"/>
                <w:sz w:val="20"/>
                <w:szCs w:val="20"/>
                <w:lang w:val="en-CA"/>
              </w:rPr>
              <w:t>Within group</w:t>
            </w:r>
          </w:p>
          <w:p w14:paraId="2A693579" w14:textId="39CCBFAA" w:rsidR="00DC0844" w:rsidRPr="00DB430E" w:rsidRDefault="00DC0844" w:rsidP="00DC0844">
            <w:pPr>
              <w:rPr>
                <w:rFonts w:ascii="Times New Roman" w:hAnsi="Times New Roman" w:cs="Times New Roman"/>
                <w:b/>
                <w:bCs/>
                <w:i/>
                <w:iCs/>
                <w:sz w:val="20"/>
                <w:szCs w:val="20"/>
                <w:lang w:val="en-CA"/>
              </w:rPr>
            </w:pPr>
            <w:r w:rsidRPr="00DB430E">
              <w:rPr>
                <w:rFonts w:ascii="Times New Roman" w:hAnsi="Times New Roman" w:cs="Times New Roman"/>
                <w:b/>
                <w:bCs/>
                <w:i/>
                <w:iCs/>
                <w:sz w:val="20"/>
                <w:szCs w:val="20"/>
                <w:lang w:val="en-CA"/>
              </w:rPr>
              <w:t>Severity of AH</w:t>
            </w:r>
          </w:p>
          <w:p w14:paraId="7EE19CD1" w14:textId="666C2A5E"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 xml:space="preserve">PSYRAT AH total </w:t>
            </w:r>
          </w:p>
          <w:p w14:paraId="5528FB31" w14:textId="2033D4A5"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d=0.864*,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d=1.049*, p:N</w:t>
            </w:r>
            <w:r w:rsidR="007D5986">
              <w:rPr>
                <w:rFonts w:ascii="Times New Roman" w:hAnsi="Times New Roman" w:cs="Times New Roman"/>
                <w:sz w:val="20"/>
                <w:szCs w:val="20"/>
                <w:lang w:val="en-CA"/>
              </w:rPr>
              <w:t>S</w:t>
            </w:r>
          </w:p>
          <w:p w14:paraId="173E197B" w14:textId="74D6F15B"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distress</w:t>
            </w:r>
          </w:p>
          <w:p w14:paraId="0F1749A2" w14:textId="3F6EF827"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d=0.757*,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d=0.93*, p:N</w:t>
            </w:r>
            <w:r w:rsidR="007D5986">
              <w:rPr>
                <w:rFonts w:ascii="Times New Roman" w:hAnsi="Times New Roman" w:cs="Times New Roman"/>
                <w:sz w:val="20"/>
                <w:szCs w:val="20"/>
                <w:lang w:val="en-CA"/>
              </w:rPr>
              <w:t>S</w:t>
            </w:r>
          </w:p>
          <w:p w14:paraId="11FD1A21" w14:textId="741CD26A"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attribution</w:t>
            </w:r>
          </w:p>
          <w:p w14:paraId="7CC38650" w14:textId="7BAD32B0"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d=0.41*,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d=0.2*, p:N</w:t>
            </w:r>
            <w:r w:rsidR="007D5986">
              <w:rPr>
                <w:rFonts w:ascii="Times New Roman" w:hAnsi="Times New Roman" w:cs="Times New Roman"/>
                <w:sz w:val="20"/>
                <w:szCs w:val="20"/>
                <w:lang w:val="en-CA"/>
              </w:rPr>
              <w:t>S</w:t>
            </w:r>
          </w:p>
          <w:p w14:paraId="45860333" w14:textId="7C87DD9E"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frequency</w:t>
            </w:r>
          </w:p>
          <w:p w14:paraId="0BDF2294" w14:textId="153BF336"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d=0.74*,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d=1.115*, p:N</w:t>
            </w:r>
            <w:r w:rsidR="007D5986">
              <w:rPr>
                <w:rFonts w:ascii="Times New Roman" w:hAnsi="Times New Roman" w:cs="Times New Roman"/>
                <w:sz w:val="20"/>
                <w:szCs w:val="20"/>
                <w:lang w:val="en-CA"/>
              </w:rPr>
              <w:t>S</w:t>
            </w:r>
          </w:p>
          <w:p w14:paraId="7ADAF1CA" w14:textId="0F851ABB"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loudness</w:t>
            </w:r>
          </w:p>
          <w:p w14:paraId="3B336220" w14:textId="43B48ED4" w:rsidR="00DC0844" w:rsidRPr="00DB430E" w:rsidRDefault="00DC0844" w:rsidP="00DC0844">
            <w:pPr>
              <w:spacing w:after="120"/>
              <w:rPr>
                <w:rFonts w:ascii="Times New Roman" w:hAnsi="Times New Roman" w:cs="Times New Roman"/>
                <w:sz w:val="20"/>
                <w:szCs w:val="20"/>
                <w:lang w:val="en-CA"/>
              </w:rPr>
            </w:pPr>
            <w:r w:rsidRPr="00DB430E">
              <w:rPr>
                <w:rFonts w:ascii="Times New Roman" w:hAnsi="Times New Roman" w:cs="Times New Roman"/>
                <w:sz w:val="20"/>
                <w:szCs w:val="20"/>
                <w:lang w:val="en-CA"/>
              </w:rPr>
              <w:t>Post: d=0.54*,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d=1.049*, p:N</w:t>
            </w:r>
            <w:r w:rsidR="007D5986">
              <w:rPr>
                <w:rFonts w:ascii="Times New Roman" w:hAnsi="Times New Roman" w:cs="Times New Roman"/>
                <w:sz w:val="20"/>
                <w:szCs w:val="20"/>
                <w:lang w:val="en-CA"/>
              </w:rPr>
              <w:t>S</w:t>
            </w:r>
          </w:p>
          <w:p w14:paraId="49E4A4C8" w14:textId="34DD2500" w:rsidR="00DC0844" w:rsidRPr="00DB430E" w:rsidRDefault="00DC0844" w:rsidP="00DC0844">
            <w:pPr>
              <w:rPr>
                <w:rFonts w:ascii="Times New Roman" w:hAnsi="Times New Roman" w:cs="Times New Roman"/>
                <w:b/>
                <w:bCs/>
                <w:i/>
                <w:iCs/>
                <w:sz w:val="20"/>
                <w:szCs w:val="20"/>
                <w:lang w:val="en-CA"/>
              </w:rPr>
            </w:pPr>
            <w:r w:rsidRPr="00DB430E">
              <w:rPr>
                <w:rFonts w:ascii="Times New Roman" w:hAnsi="Times New Roman" w:cs="Times New Roman"/>
                <w:b/>
                <w:bCs/>
                <w:i/>
                <w:iCs/>
                <w:sz w:val="20"/>
                <w:szCs w:val="20"/>
                <w:lang w:val="en-CA"/>
              </w:rPr>
              <w:t>Severity of other symptoms</w:t>
            </w:r>
          </w:p>
          <w:p w14:paraId="22E13DF4" w14:textId="3D484888"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HADS anxiety</w:t>
            </w:r>
          </w:p>
          <w:p w14:paraId="167A4915" w14:textId="35A24830"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d=1.069*,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d=1.025*, p:N</w:t>
            </w:r>
            <w:r w:rsidR="007D5986">
              <w:rPr>
                <w:rFonts w:ascii="Times New Roman" w:hAnsi="Times New Roman" w:cs="Times New Roman"/>
                <w:sz w:val="20"/>
                <w:szCs w:val="20"/>
                <w:lang w:val="en-CA"/>
              </w:rPr>
              <w:t>S</w:t>
            </w:r>
          </w:p>
          <w:p w14:paraId="4F85EA32" w14:textId="6C525975"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HADS depression</w:t>
            </w:r>
          </w:p>
          <w:p w14:paraId="34CA31ED" w14:textId="0E96DC57" w:rsidR="00DC0844" w:rsidRPr="00DB430E" w:rsidRDefault="00DC0844" w:rsidP="00DC0844">
            <w:pPr>
              <w:spacing w:after="120"/>
              <w:rPr>
                <w:rFonts w:ascii="Times New Roman" w:hAnsi="Times New Roman" w:cs="Times New Roman"/>
                <w:sz w:val="20"/>
                <w:szCs w:val="20"/>
                <w:lang w:val="en-CA"/>
              </w:rPr>
            </w:pPr>
            <w:r w:rsidRPr="00DB430E">
              <w:rPr>
                <w:rFonts w:ascii="Times New Roman" w:hAnsi="Times New Roman" w:cs="Times New Roman"/>
                <w:sz w:val="20"/>
                <w:szCs w:val="20"/>
                <w:lang w:val="en-CA"/>
              </w:rPr>
              <w:t>Post: d=0.758*,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d=1.053*, p:N</w:t>
            </w:r>
            <w:r w:rsidR="007D5986">
              <w:rPr>
                <w:rFonts w:ascii="Times New Roman" w:hAnsi="Times New Roman" w:cs="Times New Roman"/>
                <w:sz w:val="20"/>
                <w:szCs w:val="20"/>
                <w:lang w:val="en-CA"/>
              </w:rPr>
              <w:t>S</w:t>
            </w:r>
          </w:p>
          <w:p w14:paraId="0B760684" w14:textId="4AA4F14F" w:rsidR="00DC0844" w:rsidRPr="00DB430E" w:rsidRDefault="00DC0844" w:rsidP="00DC0844">
            <w:pPr>
              <w:rPr>
                <w:rFonts w:ascii="Times New Roman" w:hAnsi="Times New Roman" w:cs="Times New Roman"/>
                <w:b/>
                <w:bCs/>
                <w:i/>
                <w:iCs/>
                <w:sz w:val="20"/>
                <w:szCs w:val="20"/>
                <w:lang w:val="en-CA"/>
              </w:rPr>
            </w:pPr>
            <w:r w:rsidRPr="00DB430E">
              <w:rPr>
                <w:rFonts w:ascii="Times New Roman" w:hAnsi="Times New Roman" w:cs="Times New Roman"/>
                <w:b/>
                <w:bCs/>
                <w:i/>
                <w:iCs/>
                <w:sz w:val="20"/>
                <w:szCs w:val="20"/>
                <w:lang w:val="en-CA"/>
              </w:rPr>
              <w:t>Relation with voices</w:t>
            </w:r>
          </w:p>
          <w:p w14:paraId="23695458" w14:textId="79B98405"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VAY voice dominance</w:t>
            </w:r>
          </w:p>
          <w:p w14:paraId="6B4EB3CD" w14:textId="3DA70431"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d=0.778*,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d=0.824*, p=N</w:t>
            </w:r>
            <w:r w:rsidR="007D5986">
              <w:rPr>
                <w:rFonts w:ascii="Times New Roman" w:hAnsi="Times New Roman" w:cs="Times New Roman"/>
                <w:sz w:val="20"/>
                <w:szCs w:val="20"/>
                <w:lang w:val="en-CA"/>
              </w:rPr>
              <w:t>S</w:t>
            </w:r>
          </w:p>
          <w:p w14:paraId="33E23191" w14:textId="76B83DE8"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VAY voice intrusiveness</w:t>
            </w:r>
          </w:p>
          <w:p w14:paraId="2324F3D0" w14:textId="03B57CDE"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d=0.391*, p=NR; 36 weeks follow-up: d=0.729*, p=N</w:t>
            </w:r>
            <w:r w:rsidR="007D5986">
              <w:rPr>
                <w:rFonts w:ascii="Times New Roman" w:hAnsi="Times New Roman" w:cs="Times New Roman"/>
                <w:sz w:val="20"/>
                <w:szCs w:val="20"/>
                <w:lang w:val="en-CA"/>
              </w:rPr>
              <w:t>S</w:t>
            </w:r>
          </w:p>
          <w:p w14:paraId="439A6CE0" w14:textId="29F2BD5D"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VAY hearer dependence</w:t>
            </w:r>
          </w:p>
          <w:p w14:paraId="583A63F3" w14:textId="00041AA1"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lastRenderedPageBreak/>
              <w:t>Post: d=0.362*,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d=0.659*, p=N</w:t>
            </w:r>
            <w:r w:rsidR="007D5986">
              <w:rPr>
                <w:rFonts w:ascii="Times New Roman" w:hAnsi="Times New Roman" w:cs="Times New Roman"/>
                <w:sz w:val="20"/>
                <w:szCs w:val="20"/>
                <w:lang w:val="en-CA"/>
              </w:rPr>
              <w:t>S</w:t>
            </w:r>
          </w:p>
          <w:p w14:paraId="36CC915E" w14:textId="76E2EA08"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VAY hearer distance</w:t>
            </w:r>
          </w:p>
          <w:p w14:paraId="4E822C7C" w14:textId="611DB195"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Post: d=0.333*, p:N</w:t>
            </w:r>
            <w:r w:rsidR="007D5986">
              <w:rPr>
                <w:rFonts w:ascii="Times New Roman" w:hAnsi="Times New Roman" w:cs="Times New Roman"/>
                <w:sz w:val="20"/>
                <w:szCs w:val="20"/>
                <w:lang w:val="en-CA"/>
              </w:rPr>
              <w:t>S</w:t>
            </w:r>
            <w:r w:rsidRPr="00DB430E">
              <w:rPr>
                <w:rFonts w:ascii="Times New Roman" w:hAnsi="Times New Roman" w:cs="Times New Roman"/>
                <w:sz w:val="20"/>
                <w:szCs w:val="20"/>
                <w:lang w:val="en-CA"/>
              </w:rPr>
              <w:t>; 36 weeks follow-up: d=0.683*, p:N</w:t>
            </w:r>
            <w:r w:rsidR="007D5986">
              <w:rPr>
                <w:rFonts w:ascii="Times New Roman" w:hAnsi="Times New Roman" w:cs="Times New Roman"/>
                <w:sz w:val="20"/>
                <w:szCs w:val="20"/>
                <w:lang w:val="en-CA"/>
              </w:rPr>
              <w:t>S</w:t>
            </w:r>
          </w:p>
          <w:p w14:paraId="0D2B3AF9" w14:textId="77777777" w:rsidR="00DC0844" w:rsidRPr="00DB430E" w:rsidRDefault="00DC0844" w:rsidP="00DC0844">
            <w:pPr>
              <w:rPr>
                <w:rFonts w:ascii="Times New Roman" w:hAnsi="Times New Roman" w:cs="Times New Roman"/>
                <w:sz w:val="20"/>
                <w:szCs w:val="20"/>
                <w:lang w:val="en-CA"/>
              </w:rPr>
            </w:pPr>
          </w:p>
          <w:p w14:paraId="3212CE4E" w14:textId="77777777" w:rsidR="00DC0844" w:rsidRPr="00DB430E" w:rsidRDefault="00DC0844" w:rsidP="00DC0844">
            <w:pPr>
              <w:spacing w:after="120"/>
              <w:rPr>
                <w:rFonts w:ascii="Times New Roman" w:hAnsi="Times New Roman" w:cs="Times New Roman"/>
                <w:sz w:val="20"/>
                <w:szCs w:val="20"/>
                <w:lang w:val="en-CA"/>
              </w:rPr>
            </w:pPr>
            <w:r w:rsidRPr="00DB430E">
              <w:rPr>
                <w:rFonts w:ascii="Times New Roman" w:hAnsi="Times New Roman" w:cs="Times New Roman"/>
                <w:sz w:val="20"/>
                <w:szCs w:val="20"/>
                <w:lang w:val="en-CA"/>
              </w:rPr>
              <w:t>Between group</w:t>
            </w:r>
          </w:p>
          <w:p w14:paraId="16815D8E" w14:textId="77777777" w:rsidR="00DC0844" w:rsidRPr="00DB430E" w:rsidRDefault="00DC0844" w:rsidP="00DC0844">
            <w:pPr>
              <w:rPr>
                <w:rFonts w:ascii="Times New Roman" w:hAnsi="Times New Roman" w:cs="Times New Roman"/>
                <w:b/>
                <w:bCs/>
                <w:i/>
                <w:iCs/>
                <w:sz w:val="20"/>
                <w:szCs w:val="20"/>
                <w:lang w:val="en-CA"/>
              </w:rPr>
            </w:pPr>
            <w:r w:rsidRPr="00DB430E">
              <w:rPr>
                <w:rFonts w:ascii="Times New Roman" w:hAnsi="Times New Roman" w:cs="Times New Roman"/>
                <w:b/>
                <w:bCs/>
                <w:i/>
                <w:iCs/>
                <w:sz w:val="20"/>
                <w:szCs w:val="20"/>
                <w:lang w:val="en-CA"/>
              </w:rPr>
              <w:t>Severity of AH</w:t>
            </w:r>
          </w:p>
          <w:p w14:paraId="7BEED48B" w14:textId="71525005" w:rsidR="00DC0844" w:rsidRPr="00DB430E" w:rsidRDefault="00DC0844" w:rsidP="00DC0844">
            <w:pPr>
              <w:rPr>
                <w:rFonts w:ascii="Times New Roman" w:hAnsi="Times New Roman" w:cs="Times New Roman"/>
                <w:sz w:val="20"/>
                <w:szCs w:val="20"/>
                <w:lang w:val="en-CA"/>
              </w:rPr>
            </w:pPr>
            <w:bookmarkStart w:id="1" w:name="_Hlk80977603"/>
            <w:r w:rsidRPr="00DB430E">
              <w:rPr>
                <w:rFonts w:ascii="Times New Roman" w:hAnsi="Times New Roman" w:cs="Times New Roman"/>
                <w:sz w:val="20"/>
                <w:szCs w:val="20"/>
                <w:lang w:val="en-CA"/>
              </w:rPr>
              <w:t xml:space="preserve">PSYRAT AH total </w:t>
            </w:r>
          </w:p>
          <w:p w14:paraId="145CCF09" w14:textId="133C931F"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b/>
                <w:bCs/>
                <w:sz w:val="20"/>
                <w:szCs w:val="20"/>
                <w:lang w:val="en-CA"/>
              </w:rPr>
              <w:t>Post: d=1.4, CI=</w:t>
            </w:r>
            <w:r>
              <w:rPr>
                <w:rFonts w:ascii="Times New Roman" w:hAnsi="Times New Roman" w:cs="Times New Roman"/>
                <w:b/>
                <w:bCs/>
                <w:sz w:val="20"/>
                <w:szCs w:val="20"/>
                <w:lang w:val="en-CA"/>
              </w:rPr>
              <w:t xml:space="preserve"> </w:t>
            </w:r>
            <w:r w:rsidRPr="00DB430E">
              <w:rPr>
                <w:rFonts w:ascii="Times New Roman" w:hAnsi="Times New Roman" w:cs="Times New Roman"/>
                <w:b/>
                <w:bCs/>
                <w:sz w:val="20"/>
                <w:szCs w:val="20"/>
                <w:lang w:val="en-CA"/>
              </w:rPr>
              <w:t>-12.9; -1.3;</w:t>
            </w:r>
            <w:r w:rsidRPr="00DB430E">
              <w:rPr>
                <w:rFonts w:ascii="Times New Roman" w:hAnsi="Times New Roman" w:cs="Times New Roman"/>
                <w:sz w:val="20"/>
                <w:szCs w:val="20"/>
                <w:lang w:val="en-CA"/>
              </w:rPr>
              <w:t xml:space="preserve"> 36 weeks follow-up: NS</w:t>
            </w:r>
          </w:p>
          <w:p w14:paraId="477F4D88" w14:textId="027CC337"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distress</w:t>
            </w:r>
          </w:p>
          <w:p w14:paraId="79CE3C42" w14:textId="15E4C0B7" w:rsidR="00DC0844" w:rsidRPr="00DB430E" w:rsidRDefault="00DC0844" w:rsidP="00DC0844">
            <w:pPr>
              <w:rPr>
                <w:rFonts w:ascii="Times New Roman" w:hAnsi="Times New Roman" w:cs="Times New Roman"/>
                <w:b/>
                <w:bCs/>
                <w:sz w:val="20"/>
                <w:szCs w:val="20"/>
                <w:lang w:val="en-CA"/>
              </w:rPr>
            </w:pPr>
            <w:r w:rsidRPr="00DB430E">
              <w:rPr>
                <w:rFonts w:ascii="Times New Roman" w:hAnsi="Times New Roman" w:cs="Times New Roman"/>
                <w:b/>
                <w:bCs/>
                <w:sz w:val="20"/>
                <w:szCs w:val="20"/>
                <w:lang w:val="en-CA"/>
              </w:rPr>
              <w:t>Post: d=1.3 CI=</w:t>
            </w:r>
            <w:r>
              <w:rPr>
                <w:rFonts w:ascii="Times New Roman" w:hAnsi="Times New Roman" w:cs="Times New Roman"/>
                <w:b/>
                <w:bCs/>
                <w:sz w:val="20"/>
                <w:szCs w:val="20"/>
                <w:lang w:val="en-CA"/>
              </w:rPr>
              <w:t xml:space="preserve"> </w:t>
            </w:r>
            <w:r w:rsidRPr="00DB430E">
              <w:rPr>
                <w:rFonts w:ascii="Times New Roman" w:hAnsi="Times New Roman" w:cs="Times New Roman"/>
                <w:b/>
                <w:bCs/>
                <w:sz w:val="20"/>
                <w:szCs w:val="20"/>
                <w:lang w:val="en-CA"/>
              </w:rPr>
              <w:t xml:space="preserve">-7.5; -0.9; </w:t>
            </w:r>
            <w:bookmarkEnd w:id="1"/>
            <w:r w:rsidRPr="00DB430E">
              <w:rPr>
                <w:rFonts w:ascii="Times New Roman" w:hAnsi="Times New Roman" w:cs="Times New Roman"/>
                <w:b/>
                <w:bCs/>
                <w:sz w:val="20"/>
                <w:szCs w:val="20"/>
                <w:lang w:val="en-CA"/>
              </w:rPr>
              <w:t>36 weeks follow-up: d=1.4, CI=</w:t>
            </w:r>
            <w:r>
              <w:rPr>
                <w:rFonts w:ascii="Times New Roman" w:hAnsi="Times New Roman" w:cs="Times New Roman"/>
                <w:b/>
                <w:bCs/>
                <w:sz w:val="20"/>
                <w:szCs w:val="20"/>
                <w:lang w:val="en-CA"/>
              </w:rPr>
              <w:t xml:space="preserve"> </w:t>
            </w:r>
            <w:r w:rsidRPr="00DB430E">
              <w:rPr>
                <w:rFonts w:ascii="Times New Roman" w:hAnsi="Times New Roman" w:cs="Times New Roman"/>
                <w:b/>
                <w:bCs/>
                <w:sz w:val="20"/>
                <w:szCs w:val="20"/>
                <w:lang w:val="en-CA"/>
              </w:rPr>
              <w:t>-8.7; -0.2</w:t>
            </w:r>
          </w:p>
          <w:p w14:paraId="77EAB8B8" w14:textId="327E62E1" w:rsidR="00DC0844" w:rsidRPr="00DB430E" w:rsidRDefault="00DC0844" w:rsidP="00DC0844">
            <w:pPr>
              <w:rPr>
                <w:rFonts w:ascii="Times New Roman" w:hAnsi="Times New Roman" w:cs="Times New Roman"/>
                <w:sz w:val="20"/>
                <w:szCs w:val="20"/>
                <w:lang w:val="en-CA"/>
              </w:rPr>
            </w:pPr>
            <w:r w:rsidRPr="00DB430E">
              <w:rPr>
                <w:rFonts w:ascii="Times New Roman" w:hAnsi="Times New Roman" w:cs="Times New Roman"/>
                <w:sz w:val="20"/>
                <w:szCs w:val="20"/>
                <w:lang w:val="en-CA"/>
              </w:rPr>
              <w:t>PSYRAT AH attribution</w:t>
            </w:r>
          </w:p>
          <w:p w14:paraId="02BD57B8" w14:textId="03C1E5A8"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b/>
                <w:bCs/>
                <w:sz w:val="20"/>
                <w:szCs w:val="20"/>
                <w:lang w:val="en-CA"/>
              </w:rPr>
              <w:t>Post: d=0.8 CI=</w:t>
            </w:r>
            <w:r>
              <w:rPr>
                <w:rFonts w:ascii="Times New Roman" w:hAnsi="Times New Roman" w:cs="Times New Roman"/>
                <w:b/>
                <w:bCs/>
                <w:sz w:val="20"/>
                <w:szCs w:val="20"/>
                <w:lang w:val="en-CA"/>
              </w:rPr>
              <w:t xml:space="preserve"> </w:t>
            </w:r>
            <w:r w:rsidRPr="00D472B5">
              <w:rPr>
                <w:rFonts w:ascii="Times New Roman" w:hAnsi="Times New Roman" w:cs="Times New Roman"/>
                <w:b/>
                <w:bCs/>
                <w:sz w:val="20"/>
                <w:szCs w:val="20"/>
                <w:lang w:val="en-CA"/>
              </w:rPr>
              <w:t>-2.9; -0.1;</w:t>
            </w:r>
            <w:r w:rsidRPr="00D472B5">
              <w:rPr>
                <w:rFonts w:ascii="Times New Roman" w:hAnsi="Times New Roman" w:cs="Times New Roman"/>
                <w:sz w:val="20"/>
                <w:szCs w:val="20"/>
                <w:lang w:val="en-CA"/>
              </w:rPr>
              <w:t xml:space="preserve"> 36 weeks follow-up: NS</w:t>
            </w:r>
          </w:p>
          <w:p w14:paraId="34DADE79" w14:textId="77D6C57B"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frequenc</w:t>
            </w:r>
            <w:r>
              <w:rPr>
                <w:rFonts w:ascii="Times New Roman" w:hAnsi="Times New Roman" w:cs="Times New Roman"/>
                <w:sz w:val="20"/>
                <w:szCs w:val="20"/>
                <w:lang w:val="en-CA"/>
              </w:rPr>
              <w:t>y</w:t>
            </w:r>
          </w:p>
          <w:p w14:paraId="4B959D61" w14:textId="63102B38"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45C35F6A" w14:textId="6D1A55B1"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loudness</w:t>
            </w:r>
          </w:p>
          <w:p w14:paraId="733042CA" w14:textId="5C167E7D"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1D7F450F"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368905B9"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HADS anxiety</w:t>
            </w:r>
          </w:p>
          <w:p w14:paraId="41AD69AA" w14:textId="7CD1D3FB"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34BB8855" w14:textId="77777777" w:rsidR="00DC0844" w:rsidRPr="001C0A05" w:rsidRDefault="00DC0844" w:rsidP="00DC0844">
            <w:pPr>
              <w:rPr>
                <w:rFonts w:ascii="Times New Roman" w:hAnsi="Times New Roman" w:cs="Times New Roman"/>
                <w:sz w:val="20"/>
                <w:szCs w:val="20"/>
                <w:lang w:val="en-CA"/>
              </w:rPr>
            </w:pPr>
            <w:r w:rsidRPr="001C0A05">
              <w:rPr>
                <w:rFonts w:ascii="Times New Roman" w:hAnsi="Times New Roman" w:cs="Times New Roman"/>
                <w:sz w:val="20"/>
                <w:szCs w:val="20"/>
                <w:lang w:val="en-CA"/>
              </w:rPr>
              <w:t>HADS depression</w:t>
            </w:r>
          </w:p>
          <w:p w14:paraId="1969FC19" w14:textId="36806758" w:rsidR="00DC0844" w:rsidRPr="00D472B5" w:rsidRDefault="00DC0844" w:rsidP="00DC0844">
            <w:pPr>
              <w:spacing w:after="120"/>
              <w:rPr>
                <w:rFonts w:ascii="Times New Roman" w:hAnsi="Times New Roman" w:cs="Times New Roman"/>
                <w:sz w:val="20"/>
                <w:szCs w:val="20"/>
                <w:lang w:val="en-CA"/>
              </w:rPr>
            </w:pPr>
            <w:r w:rsidRPr="001C0A05">
              <w:rPr>
                <w:rFonts w:ascii="Times New Roman" w:hAnsi="Times New Roman" w:cs="Times New Roman"/>
                <w:b/>
                <w:sz w:val="20"/>
                <w:szCs w:val="20"/>
                <w:lang w:val="en-CA"/>
              </w:rPr>
              <w:t>Post: d=0</w:t>
            </w:r>
            <w:r>
              <w:rPr>
                <w:rFonts w:ascii="Times New Roman" w:hAnsi="Times New Roman" w:cs="Times New Roman"/>
                <w:b/>
                <w:sz w:val="20"/>
                <w:szCs w:val="20"/>
                <w:lang w:val="en-CA"/>
              </w:rPr>
              <w:t>.</w:t>
            </w:r>
            <w:r w:rsidRPr="001C0A05">
              <w:rPr>
                <w:rFonts w:ascii="Times New Roman" w:hAnsi="Times New Roman" w:cs="Times New Roman"/>
                <w:b/>
                <w:sz w:val="20"/>
                <w:szCs w:val="20"/>
                <w:lang w:val="en-CA"/>
              </w:rPr>
              <w:t>7, CI= -6</w:t>
            </w:r>
            <w:r>
              <w:rPr>
                <w:rFonts w:ascii="Times New Roman" w:hAnsi="Times New Roman" w:cs="Times New Roman"/>
                <w:b/>
                <w:sz w:val="20"/>
                <w:szCs w:val="20"/>
                <w:lang w:val="en-CA"/>
              </w:rPr>
              <w:t>.</w:t>
            </w:r>
            <w:r w:rsidRPr="001C0A05">
              <w:rPr>
                <w:rFonts w:ascii="Times New Roman" w:hAnsi="Times New Roman" w:cs="Times New Roman"/>
                <w:b/>
                <w:sz w:val="20"/>
                <w:szCs w:val="20"/>
                <w:lang w:val="en-CA"/>
              </w:rPr>
              <w:t>8; -1</w:t>
            </w:r>
            <w:r>
              <w:rPr>
                <w:rFonts w:ascii="Times New Roman" w:hAnsi="Times New Roman" w:cs="Times New Roman"/>
                <w:b/>
                <w:sz w:val="20"/>
                <w:szCs w:val="20"/>
                <w:lang w:val="en-CA"/>
              </w:rPr>
              <w:t>.</w:t>
            </w:r>
            <w:r w:rsidRPr="001C0A05">
              <w:rPr>
                <w:rFonts w:ascii="Times New Roman" w:hAnsi="Times New Roman" w:cs="Times New Roman"/>
                <w:b/>
                <w:sz w:val="20"/>
                <w:szCs w:val="20"/>
                <w:lang w:val="en-CA"/>
              </w:rPr>
              <w:t>3;</w:t>
            </w:r>
            <w:r w:rsidRPr="00927AC9">
              <w:rPr>
                <w:rFonts w:ascii="Times New Roman" w:hAnsi="Times New Roman" w:cs="Times New Roman"/>
                <w:sz w:val="20"/>
                <w:szCs w:val="20"/>
                <w:lang w:val="en-CA"/>
              </w:rPr>
              <w:t xml:space="preserve"> 36 weeks follow-up: NS</w:t>
            </w:r>
          </w:p>
          <w:p w14:paraId="11F90F0C"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Relation with voices</w:t>
            </w:r>
          </w:p>
          <w:p w14:paraId="1AC2E92C" w14:textId="16806C3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VAY </w:t>
            </w:r>
            <w:r>
              <w:rPr>
                <w:rFonts w:ascii="Times New Roman" w:hAnsi="Times New Roman" w:cs="Times New Roman"/>
                <w:sz w:val="20"/>
                <w:szCs w:val="20"/>
                <w:lang w:val="en-CA"/>
              </w:rPr>
              <w:t xml:space="preserve">voice </w:t>
            </w:r>
            <w:r w:rsidRPr="00D472B5">
              <w:rPr>
                <w:rFonts w:ascii="Times New Roman" w:hAnsi="Times New Roman" w:cs="Times New Roman"/>
                <w:sz w:val="20"/>
                <w:szCs w:val="20"/>
                <w:lang w:val="en-CA"/>
              </w:rPr>
              <w:t>dominance</w:t>
            </w:r>
          </w:p>
          <w:p w14:paraId="56D3051B" w14:textId="224A2CD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105BD901" w14:textId="51EA4802"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VAY </w:t>
            </w:r>
            <w:r>
              <w:rPr>
                <w:rFonts w:ascii="Times New Roman" w:hAnsi="Times New Roman" w:cs="Times New Roman"/>
                <w:sz w:val="20"/>
                <w:szCs w:val="20"/>
                <w:lang w:val="en-CA"/>
              </w:rPr>
              <w:t xml:space="preserve">voice </w:t>
            </w:r>
            <w:r w:rsidRPr="00D472B5">
              <w:rPr>
                <w:rFonts w:ascii="Times New Roman" w:hAnsi="Times New Roman" w:cs="Times New Roman"/>
                <w:sz w:val="20"/>
                <w:szCs w:val="20"/>
                <w:lang w:val="en-CA"/>
              </w:rPr>
              <w:t>intrusiveness</w:t>
            </w:r>
          </w:p>
          <w:p w14:paraId="7877C777" w14:textId="4CC29FBD"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67E422CE" w14:textId="3E9050BE"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VAY </w:t>
            </w:r>
            <w:r>
              <w:rPr>
                <w:rFonts w:ascii="Times New Roman" w:hAnsi="Times New Roman" w:cs="Times New Roman"/>
                <w:sz w:val="20"/>
                <w:szCs w:val="20"/>
                <w:lang w:val="en-CA"/>
              </w:rPr>
              <w:t xml:space="preserve">hearer </w:t>
            </w:r>
            <w:r w:rsidRPr="00D472B5">
              <w:rPr>
                <w:rFonts w:ascii="Times New Roman" w:hAnsi="Times New Roman" w:cs="Times New Roman"/>
                <w:sz w:val="20"/>
                <w:szCs w:val="20"/>
                <w:lang w:val="en-CA"/>
              </w:rPr>
              <w:t>dependence</w:t>
            </w:r>
          </w:p>
          <w:p w14:paraId="262C22E8" w14:textId="5866567E"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p w14:paraId="59E3CB38" w14:textId="3EFE944A"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VAY </w:t>
            </w:r>
            <w:r>
              <w:rPr>
                <w:rFonts w:ascii="Times New Roman" w:hAnsi="Times New Roman" w:cs="Times New Roman"/>
                <w:sz w:val="20"/>
                <w:szCs w:val="20"/>
                <w:lang w:val="en-CA"/>
              </w:rPr>
              <w:t>hearer</w:t>
            </w:r>
            <w:r w:rsidRPr="00D472B5">
              <w:rPr>
                <w:rFonts w:ascii="Times New Roman" w:hAnsi="Times New Roman" w:cs="Times New Roman"/>
                <w:sz w:val="20"/>
                <w:szCs w:val="20"/>
                <w:lang w:val="en-CA"/>
              </w:rPr>
              <w:t xml:space="preserve"> distance</w:t>
            </w:r>
          </w:p>
          <w:p w14:paraId="177F00F5" w14:textId="73A40E1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36 weeks follow-up: NS</w:t>
            </w:r>
          </w:p>
        </w:tc>
        <w:tc>
          <w:tcPr>
            <w:tcW w:w="1139" w:type="dxa"/>
            <w:vAlign w:val="center"/>
          </w:tcPr>
          <w:p w14:paraId="7E547DCF" w14:textId="104A86F6"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Moderate</w:t>
            </w:r>
          </w:p>
        </w:tc>
      </w:tr>
      <w:tr w:rsidR="00DC0844" w:rsidRPr="000E7700" w14:paraId="351BE589" w14:textId="77777777" w:rsidTr="00336AD6">
        <w:tc>
          <w:tcPr>
            <w:tcW w:w="15168" w:type="dxa"/>
            <w:gridSpan w:val="8"/>
            <w:shd w:val="clear" w:color="auto" w:fill="F2F2F2" w:themeFill="background1" w:themeFillShade="F2"/>
            <w:vAlign w:val="center"/>
          </w:tcPr>
          <w:p w14:paraId="07251825" w14:textId="03CF5652" w:rsidR="00DC0844" w:rsidRPr="00D472B5" w:rsidRDefault="00DC0844" w:rsidP="00DC0844">
            <w:pPr>
              <w:rPr>
                <w:rFonts w:ascii="Times New Roman" w:hAnsi="Times New Roman" w:cs="Times New Roman"/>
                <w:i/>
                <w:iCs/>
                <w:sz w:val="20"/>
                <w:szCs w:val="20"/>
                <w:lang w:val="en-CA"/>
              </w:rPr>
            </w:pPr>
            <w:r w:rsidRPr="00D472B5">
              <w:rPr>
                <w:rFonts w:ascii="Times New Roman" w:hAnsi="Times New Roman" w:cs="Times New Roman"/>
                <w:i/>
                <w:iCs/>
                <w:sz w:val="20"/>
                <w:szCs w:val="20"/>
                <w:lang w:val="en-CA"/>
              </w:rPr>
              <w:t>Avatar therapy / Virtual reality</w:t>
            </w:r>
            <w:r>
              <w:rPr>
                <w:rFonts w:ascii="Times New Roman" w:hAnsi="Times New Roman" w:cs="Times New Roman"/>
                <w:i/>
                <w:iCs/>
                <w:sz w:val="20"/>
                <w:szCs w:val="20"/>
                <w:lang w:val="en-CA"/>
              </w:rPr>
              <w:t xml:space="preserve"> </w:t>
            </w:r>
            <w:r w:rsidRPr="00D472B5">
              <w:rPr>
                <w:rFonts w:ascii="Times New Roman" w:hAnsi="Times New Roman" w:cs="Times New Roman"/>
                <w:i/>
                <w:iCs/>
                <w:sz w:val="20"/>
                <w:szCs w:val="20"/>
                <w:lang w:val="en-CA"/>
              </w:rPr>
              <w:t>assisted therapy</w:t>
            </w:r>
          </w:p>
        </w:tc>
      </w:tr>
      <w:tr w:rsidR="00DC0844" w:rsidRPr="00662B33" w14:paraId="6D7C2AF3" w14:textId="77777777" w:rsidTr="00E53373">
        <w:tc>
          <w:tcPr>
            <w:tcW w:w="1557" w:type="dxa"/>
            <w:shd w:val="clear" w:color="auto" w:fill="auto"/>
            <w:vAlign w:val="center"/>
          </w:tcPr>
          <w:p w14:paraId="368B6330" w14:textId="1C654F1A" w:rsidR="00DC0844" w:rsidRPr="009038A9" w:rsidRDefault="00DC0844" w:rsidP="00DC0844">
            <w:pPr>
              <w:jc w:val="center"/>
              <w:rPr>
                <w:rFonts w:ascii="Times New Roman" w:hAnsi="Times New Roman" w:cs="Times New Roman"/>
                <w:sz w:val="20"/>
                <w:szCs w:val="20"/>
              </w:rPr>
            </w:pPr>
            <w:r w:rsidRPr="009038A9">
              <w:rPr>
                <w:rFonts w:ascii="Times New Roman" w:hAnsi="Times New Roman" w:cs="Times New Roman"/>
                <w:sz w:val="20"/>
                <w:szCs w:val="20"/>
              </w:rPr>
              <w:t>Dellazzizo</w:t>
            </w:r>
            <w:r w:rsidR="00A07230">
              <w:rPr>
                <w:rFonts w:ascii="Times New Roman" w:hAnsi="Times New Roman" w:cs="Times New Roman"/>
                <w:sz w:val="20"/>
                <w:szCs w:val="20"/>
              </w:rPr>
              <w:t xml:space="preserve"> et al.,</w:t>
            </w:r>
            <w:r w:rsidRPr="009038A9">
              <w:rPr>
                <w:rFonts w:ascii="Times New Roman" w:hAnsi="Times New Roman" w:cs="Times New Roman"/>
                <w:sz w:val="20"/>
                <w:szCs w:val="20"/>
              </w:rPr>
              <w:t xml:space="preserve"> 2018</w:t>
            </w:r>
          </w:p>
        </w:tc>
        <w:tc>
          <w:tcPr>
            <w:tcW w:w="992" w:type="dxa"/>
            <w:vAlign w:val="center"/>
          </w:tcPr>
          <w:p w14:paraId="1C68EFFF" w14:textId="24A22A22" w:rsidR="00DC0844" w:rsidRPr="009038A9" w:rsidRDefault="00DC0844" w:rsidP="00DC0844">
            <w:pPr>
              <w:jc w:val="center"/>
              <w:rPr>
                <w:rFonts w:ascii="Times New Roman" w:hAnsi="Times New Roman" w:cs="Times New Roman"/>
                <w:sz w:val="20"/>
                <w:szCs w:val="20"/>
              </w:rPr>
            </w:pPr>
            <w:r w:rsidRPr="009038A9">
              <w:rPr>
                <w:rFonts w:ascii="Times New Roman" w:hAnsi="Times New Roman" w:cs="Times New Roman"/>
                <w:sz w:val="20"/>
                <w:szCs w:val="20"/>
              </w:rPr>
              <w:t>1</w:t>
            </w:r>
          </w:p>
        </w:tc>
        <w:tc>
          <w:tcPr>
            <w:tcW w:w="1703" w:type="dxa"/>
            <w:vAlign w:val="center"/>
          </w:tcPr>
          <w:p w14:paraId="00CBCF06" w14:textId="64FABCC5" w:rsidR="00DC0844" w:rsidRPr="009038A9" w:rsidRDefault="00DC0844" w:rsidP="00DC0844">
            <w:pPr>
              <w:jc w:val="center"/>
              <w:rPr>
                <w:rFonts w:ascii="Times New Roman" w:hAnsi="Times New Roman" w:cs="Times New Roman"/>
                <w:sz w:val="20"/>
                <w:szCs w:val="20"/>
                <w:lang w:val="en-CA"/>
              </w:rPr>
            </w:pPr>
            <w:r w:rsidRPr="009038A9">
              <w:rPr>
                <w:rFonts w:ascii="Times New Roman" w:hAnsi="Times New Roman" w:cs="Times New Roman"/>
                <w:sz w:val="20"/>
                <w:szCs w:val="20"/>
              </w:rPr>
              <w:t>Treatment-resistant SCZ</w:t>
            </w:r>
          </w:p>
        </w:tc>
        <w:tc>
          <w:tcPr>
            <w:tcW w:w="1135" w:type="dxa"/>
            <w:vAlign w:val="center"/>
          </w:tcPr>
          <w:p w14:paraId="25D1D44D" w14:textId="5B8E7843" w:rsidR="00DC0844" w:rsidRPr="009038A9" w:rsidRDefault="00DC0844" w:rsidP="00DC0844">
            <w:pPr>
              <w:jc w:val="center"/>
              <w:rPr>
                <w:rFonts w:ascii="Times New Roman" w:hAnsi="Times New Roman" w:cs="Times New Roman"/>
                <w:sz w:val="20"/>
                <w:szCs w:val="20"/>
                <w:lang w:val="en-CA"/>
              </w:rPr>
            </w:pPr>
            <w:r w:rsidRPr="009038A9">
              <w:rPr>
                <w:rFonts w:ascii="Times New Roman" w:hAnsi="Times New Roman" w:cs="Times New Roman"/>
                <w:sz w:val="20"/>
                <w:szCs w:val="20"/>
                <w:lang w:val="en-CA"/>
              </w:rPr>
              <w:t xml:space="preserve">Case repot </w:t>
            </w:r>
          </w:p>
        </w:tc>
        <w:tc>
          <w:tcPr>
            <w:tcW w:w="992" w:type="dxa"/>
            <w:vAlign w:val="center"/>
          </w:tcPr>
          <w:p w14:paraId="7DCA4D82" w14:textId="23383A4A" w:rsidR="00DC0844" w:rsidRPr="009038A9" w:rsidRDefault="00DC0844" w:rsidP="00DC0844">
            <w:pPr>
              <w:jc w:val="center"/>
              <w:rPr>
                <w:rFonts w:ascii="Times New Roman" w:hAnsi="Times New Roman" w:cs="Times New Roman"/>
                <w:sz w:val="20"/>
                <w:szCs w:val="20"/>
              </w:rPr>
            </w:pPr>
            <w:r w:rsidRPr="009038A9">
              <w:rPr>
                <w:rFonts w:ascii="Times New Roman" w:hAnsi="Times New Roman" w:cs="Times New Roman"/>
                <w:sz w:val="20"/>
                <w:szCs w:val="20"/>
              </w:rPr>
              <w:t>None</w:t>
            </w:r>
          </w:p>
        </w:tc>
        <w:tc>
          <w:tcPr>
            <w:tcW w:w="993" w:type="dxa"/>
            <w:vAlign w:val="center"/>
          </w:tcPr>
          <w:p w14:paraId="550C8121" w14:textId="3F20E580" w:rsidR="00DC0844" w:rsidRPr="009038A9" w:rsidRDefault="00DC0844" w:rsidP="00DC0844">
            <w:pPr>
              <w:jc w:val="center"/>
              <w:rPr>
                <w:rFonts w:ascii="Times New Roman" w:hAnsi="Times New Roman" w:cs="Times New Roman"/>
                <w:sz w:val="20"/>
                <w:szCs w:val="20"/>
              </w:rPr>
            </w:pPr>
            <w:r w:rsidRPr="009038A9">
              <w:rPr>
                <w:rFonts w:ascii="Times New Roman" w:hAnsi="Times New Roman" w:cs="Times New Roman"/>
                <w:sz w:val="20"/>
                <w:szCs w:val="20"/>
              </w:rPr>
              <w:t>7</w:t>
            </w:r>
          </w:p>
        </w:tc>
        <w:tc>
          <w:tcPr>
            <w:tcW w:w="6657" w:type="dxa"/>
            <w:shd w:val="clear" w:color="auto" w:fill="auto"/>
            <w:vAlign w:val="center"/>
          </w:tcPr>
          <w:p w14:paraId="7D5C59CD" w14:textId="2A2ACA0A" w:rsidR="00DC0844" w:rsidRPr="009038A9" w:rsidRDefault="00DC0844" w:rsidP="00DC0844">
            <w:pPr>
              <w:rPr>
                <w:rFonts w:ascii="Times New Roman" w:hAnsi="Times New Roman" w:cs="Times New Roman"/>
                <w:b/>
                <w:i/>
                <w:sz w:val="20"/>
                <w:szCs w:val="20"/>
                <w:lang w:val="en-CA"/>
              </w:rPr>
            </w:pPr>
            <w:r w:rsidRPr="009038A9">
              <w:rPr>
                <w:rFonts w:ascii="Times New Roman" w:hAnsi="Times New Roman" w:cs="Times New Roman"/>
                <w:b/>
                <w:i/>
                <w:sz w:val="20"/>
                <w:szCs w:val="20"/>
                <w:lang w:val="en-CA"/>
              </w:rPr>
              <w:t xml:space="preserve">Severity of AH </w:t>
            </w:r>
          </w:p>
          <w:p w14:paraId="4695B22E" w14:textId="5A183E44" w:rsidR="00DC0844" w:rsidRPr="009038A9" w:rsidRDefault="00DC0844" w:rsidP="00DC0844">
            <w:pPr>
              <w:rPr>
                <w:rFonts w:ascii="Times New Roman" w:hAnsi="Times New Roman" w:cs="Times New Roman"/>
                <w:sz w:val="20"/>
                <w:szCs w:val="20"/>
                <w:lang w:val="en-CA"/>
              </w:rPr>
            </w:pPr>
            <w:r w:rsidRPr="009038A9">
              <w:rPr>
                <w:rFonts w:ascii="Times New Roman" w:hAnsi="Times New Roman" w:cs="Times New Roman"/>
                <w:sz w:val="20"/>
                <w:szCs w:val="20"/>
                <w:lang w:val="en-CA"/>
              </w:rPr>
              <w:t xml:space="preserve">Frequency </w:t>
            </w:r>
            <w:r w:rsidR="00F948CB" w:rsidRPr="009038A9">
              <w:rPr>
                <w:rFonts w:ascii="Times New Roman" w:hAnsi="Times New Roman" w:cs="Times New Roman"/>
                <w:sz w:val="20"/>
                <w:szCs w:val="20"/>
                <w:lang w:val="en-CA"/>
              </w:rPr>
              <w:t>(</w:t>
            </w:r>
            <w:r w:rsidRPr="009038A9">
              <w:rPr>
                <w:rFonts w:ascii="Times New Roman" w:hAnsi="Times New Roman" w:cs="Times New Roman"/>
                <w:sz w:val="20"/>
                <w:szCs w:val="20"/>
                <w:lang w:val="en-CA"/>
              </w:rPr>
              <w:t>qualitative</w:t>
            </w:r>
            <w:r w:rsidR="00F948CB" w:rsidRPr="009038A9">
              <w:rPr>
                <w:rFonts w:ascii="Times New Roman" w:hAnsi="Times New Roman" w:cs="Times New Roman"/>
                <w:sz w:val="20"/>
                <w:szCs w:val="20"/>
                <w:lang w:val="en-CA"/>
              </w:rPr>
              <w:t xml:space="preserve"> measure)</w:t>
            </w:r>
          </w:p>
          <w:p w14:paraId="76EF3264" w14:textId="4A5C8839" w:rsidR="00DC0844" w:rsidRPr="009038A9" w:rsidRDefault="00DC0844" w:rsidP="00DC0844">
            <w:pPr>
              <w:spacing w:after="120"/>
              <w:jc w:val="both"/>
              <w:rPr>
                <w:rFonts w:ascii="Times New Roman" w:hAnsi="Times New Roman" w:cs="Times New Roman"/>
                <w:sz w:val="20"/>
                <w:szCs w:val="20"/>
                <w:lang w:val="en-CA"/>
              </w:rPr>
            </w:pPr>
            <w:r w:rsidRPr="009038A9">
              <w:rPr>
                <w:rFonts w:ascii="Times New Roman" w:hAnsi="Times New Roman" w:cs="Times New Roman"/>
                <w:sz w:val="20"/>
                <w:szCs w:val="20"/>
                <w:lang w:val="en-CA"/>
              </w:rPr>
              <w:t xml:space="preserve">Without changing </w:t>
            </w:r>
            <w:r w:rsidR="00F948CB" w:rsidRPr="009038A9">
              <w:rPr>
                <w:rFonts w:ascii="Times New Roman" w:hAnsi="Times New Roman" w:cs="Times New Roman"/>
                <w:sz w:val="20"/>
                <w:szCs w:val="20"/>
                <w:lang w:val="en-CA"/>
              </w:rPr>
              <w:t>any</w:t>
            </w:r>
            <w:r w:rsidRPr="009038A9">
              <w:rPr>
                <w:rFonts w:ascii="Times New Roman" w:hAnsi="Times New Roman" w:cs="Times New Roman"/>
                <w:sz w:val="20"/>
                <w:szCs w:val="20"/>
                <w:lang w:val="en-CA"/>
              </w:rPr>
              <w:t xml:space="preserve"> medication throughout the therapy, voices diminished by 80–90%. Instead of hearing voices 10 to 15 times per day, they</w:t>
            </w:r>
            <w:r w:rsidR="00F948CB" w:rsidRPr="009038A9">
              <w:rPr>
                <w:rFonts w:ascii="Times New Roman" w:hAnsi="Times New Roman" w:cs="Times New Roman"/>
                <w:sz w:val="20"/>
                <w:szCs w:val="20"/>
                <w:lang w:val="en-CA"/>
              </w:rPr>
              <w:t xml:space="preserve"> were</w:t>
            </w:r>
            <w:r w:rsidRPr="009038A9">
              <w:rPr>
                <w:rFonts w:ascii="Times New Roman" w:hAnsi="Times New Roman" w:cs="Times New Roman"/>
                <w:sz w:val="20"/>
                <w:szCs w:val="20"/>
                <w:lang w:val="en-CA"/>
              </w:rPr>
              <w:t xml:space="preserve"> only present one to three times per day. </w:t>
            </w:r>
          </w:p>
          <w:p w14:paraId="21FFCD97" w14:textId="6D7EE8FA" w:rsidR="00DC0844" w:rsidRPr="009038A9" w:rsidRDefault="00DC0844" w:rsidP="00DC0844">
            <w:pPr>
              <w:jc w:val="both"/>
              <w:rPr>
                <w:rFonts w:ascii="Times New Roman" w:hAnsi="Times New Roman" w:cs="Times New Roman"/>
                <w:b/>
                <w:i/>
                <w:sz w:val="20"/>
                <w:szCs w:val="20"/>
                <w:lang w:val="en-CA"/>
              </w:rPr>
            </w:pPr>
            <w:r w:rsidRPr="009038A9">
              <w:rPr>
                <w:rFonts w:ascii="Times New Roman" w:hAnsi="Times New Roman" w:cs="Times New Roman"/>
                <w:b/>
                <w:i/>
                <w:sz w:val="20"/>
                <w:szCs w:val="20"/>
                <w:lang w:val="en-CA"/>
              </w:rPr>
              <w:t>Belief about voices</w:t>
            </w:r>
          </w:p>
          <w:p w14:paraId="38BCB7D5" w14:textId="21AE536B" w:rsidR="00DC0844" w:rsidRPr="009038A9" w:rsidRDefault="00DC0844" w:rsidP="00DC0844">
            <w:pPr>
              <w:jc w:val="both"/>
              <w:rPr>
                <w:rFonts w:ascii="Times New Roman" w:hAnsi="Times New Roman" w:cs="Times New Roman"/>
                <w:sz w:val="20"/>
                <w:szCs w:val="20"/>
                <w:lang w:val="en-CA"/>
              </w:rPr>
            </w:pPr>
            <w:r w:rsidRPr="009038A9">
              <w:rPr>
                <w:rFonts w:ascii="Times New Roman" w:hAnsi="Times New Roman" w:cs="Times New Roman"/>
                <w:sz w:val="20"/>
                <w:szCs w:val="20"/>
                <w:lang w:val="en-CA"/>
              </w:rPr>
              <w:t xml:space="preserve">Belief about voices </w:t>
            </w:r>
            <w:r w:rsidR="00F948CB" w:rsidRPr="009038A9">
              <w:rPr>
                <w:rFonts w:ascii="Times New Roman" w:hAnsi="Times New Roman" w:cs="Times New Roman"/>
                <w:sz w:val="20"/>
                <w:szCs w:val="20"/>
                <w:lang w:val="en-CA"/>
              </w:rPr>
              <w:t>(</w:t>
            </w:r>
            <w:r w:rsidRPr="009038A9">
              <w:rPr>
                <w:rFonts w:ascii="Times New Roman" w:hAnsi="Times New Roman" w:cs="Times New Roman"/>
                <w:sz w:val="20"/>
                <w:szCs w:val="20"/>
                <w:lang w:val="en-CA"/>
              </w:rPr>
              <w:t>qualitative</w:t>
            </w:r>
            <w:r w:rsidR="00F948CB" w:rsidRPr="009038A9">
              <w:rPr>
                <w:rFonts w:ascii="Times New Roman" w:hAnsi="Times New Roman" w:cs="Times New Roman"/>
                <w:sz w:val="20"/>
                <w:szCs w:val="20"/>
                <w:lang w:val="en-CA"/>
              </w:rPr>
              <w:t xml:space="preserve"> measure)</w:t>
            </w:r>
          </w:p>
          <w:p w14:paraId="5BC2ABD3" w14:textId="49CF47B8" w:rsidR="00DC0844" w:rsidRPr="009038A9" w:rsidRDefault="00DC0844" w:rsidP="00DC0844">
            <w:pPr>
              <w:jc w:val="both"/>
              <w:rPr>
                <w:rFonts w:ascii="Times New Roman" w:hAnsi="Times New Roman" w:cs="Times New Roman"/>
                <w:sz w:val="20"/>
                <w:szCs w:val="20"/>
                <w:lang w:val="en-CA"/>
              </w:rPr>
            </w:pPr>
            <w:r w:rsidRPr="009038A9">
              <w:rPr>
                <w:rFonts w:ascii="Times New Roman" w:hAnsi="Times New Roman" w:cs="Times New Roman"/>
                <w:sz w:val="20"/>
                <w:szCs w:val="20"/>
                <w:lang w:val="en-CA"/>
              </w:rPr>
              <w:t xml:space="preserve">Instead of avoiding contact and suffering from </w:t>
            </w:r>
            <w:r w:rsidR="00F948CB" w:rsidRPr="009038A9">
              <w:rPr>
                <w:rFonts w:ascii="Times New Roman" w:hAnsi="Times New Roman" w:cs="Times New Roman"/>
                <w:sz w:val="20"/>
                <w:szCs w:val="20"/>
                <w:lang w:val="en-CA"/>
              </w:rPr>
              <w:t>the voice’</w:t>
            </w:r>
            <w:r w:rsidR="009038A9" w:rsidRPr="009038A9">
              <w:rPr>
                <w:rFonts w:ascii="Times New Roman" w:hAnsi="Times New Roman" w:cs="Times New Roman"/>
                <w:sz w:val="20"/>
                <w:szCs w:val="20"/>
                <w:lang w:val="en-CA"/>
              </w:rPr>
              <w:t>s</w:t>
            </w:r>
            <w:r w:rsidRPr="009038A9">
              <w:rPr>
                <w:rFonts w:ascii="Times New Roman" w:hAnsi="Times New Roman" w:cs="Times New Roman"/>
                <w:sz w:val="20"/>
                <w:szCs w:val="20"/>
                <w:lang w:val="en-CA"/>
              </w:rPr>
              <w:t xml:space="preserve"> intrusions, </w:t>
            </w:r>
            <w:r w:rsidR="00F948CB" w:rsidRPr="009038A9">
              <w:rPr>
                <w:rFonts w:ascii="Times New Roman" w:hAnsi="Times New Roman" w:cs="Times New Roman"/>
                <w:sz w:val="20"/>
                <w:szCs w:val="20"/>
                <w:lang w:val="en-CA"/>
              </w:rPr>
              <w:t>the</w:t>
            </w:r>
            <w:r w:rsidR="009038A9" w:rsidRPr="009038A9">
              <w:rPr>
                <w:rFonts w:ascii="Times New Roman" w:hAnsi="Times New Roman" w:cs="Times New Roman"/>
                <w:sz w:val="20"/>
                <w:szCs w:val="20"/>
                <w:lang w:val="en-CA"/>
              </w:rPr>
              <w:t>y</w:t>
            </w:r>
            <w:r w:rsidRPr="009038A9">
              <w:rPr>
                <w:rFonts w:ascii="Times New Roman" w:hAnsi="Times New Roman" w:cs="Times New Roman"/>
                <w:sz w:val="20"/>
                <w:szCs w:val="20"/>
                <w:lang w:val="en-CA"/>
              </w:rPr>
              <w:t xml:space="preserve"> learned how to confront </w:t>
            </w:r>
            <w:r w:rsidR="009038A9" w:rsidRPr="009038A9">
              <w:rPr>
                <w:rFonts w:ascii="Times New Roman" w:hAnsi="Times New Roman" w:cs="Times New Roman"/>
                <w:sz w:val="20"/>
                <w:szCs w:val="20"/>
                <w:lang w:val="en-CA"/>
              </w:rPr>
              <w:t>the voice</w:t>
            </w:r>
            <w:r w:rsidRPr="009038A9">
              <w:rPr>
                <w:rFonts w:ascii="Times New Roman" w:hAnsi="Times New Roman" w:cs="Times New Roman"/>
                <w:sz w:val="20"/>
                <w:szCs w:val="20"/>
                <w:lang w:val="en-CA"/>
              </w:rPr>
              <w:t>. As this occurred</w:t>
            </w:r>
            <w:r w:rsidR="009038A9" w:rsidRPr="009038A9">
              <w:rPr>
                <w:rFonts w:ascii="Times New Roman" w:hAnsi="Times New Roman" w:cs="Times New Roman"/>
                <w:sz w:val="20"/>
                <w:szCs w:val="20"/>
                <w:lang w:val="en-CA"/>
              </w:rPr>
              <w:t>, they</w:t>
            </w:r>
            <w:r w:rsidRPr="009038A9">
              <w:rPr>
                <w:rFonts w:ascii="Times New Roman" w:hAnsi="Times New Roman" w:cs="Times New Roman"/>
                <w:sz w:val="20"/>
                <w:szCs w:val="20"/>
                <w:lang w:val="en-CA"/>
              </w:rPr>
              <w:t xml:space="preserve"> began to perceive </w:t>
            </w:r>
            <w:r w:rsidR="009038A9" w:rsidRPr="009038A9">
              <w:rPr>
                <w:rFonts w:ascii="Times New Roman" w:hAnsi="Times New Roman" w:cs="Times New Roman"/>
                <w:sz w:val="20"/>
                <w:szCs w:val="20"/>
                <w:lang w:val="en-CA"/>
              </w:rPr>
              <w:t>the voice</w:t>
            </w:r>
            <w:r w:rsidRPr="009038A9">
              <w:rPr>
                <w:rFonts w:ascii="Times New Roman" w:hAnsi="Times New Roman" w:cs="Times New Roman"/>
                <w:sz w:val="20"/>
                <w:szCs w:val="20"/>
                <w:lang w:val="en-CA"/>
              </w:rPr>
              <w:t xml:space="preserve"> as </w:t>
            </w:r>
            <w:r w:rsidRPr="009038A9">
              <w:rPr>
                <w:rFonts w:ascii="Times New Roman" w:hAnsi="Times New Roman" w:cs="Times New Roman"/>
                <w:sz w:val="20"/>
                <w:szCs w:val="20"/>
                <w:lang w:val="en-CA"/>
              </w:rPr>
              <w:lastRenderedPageBreak/>
              <w:t>less powerful during the final sessions. Throughout AT,</w:t>
            </w:r>
            <w:r w:rsidR="009038A9" w:rsidRPr="009038A9">
              <w:rPr>
                <w:rFonts w:ascii="Times New Roman" w:hAnsi="Times New Roman" w:cs="Times New Roman"/>
                <w:sz w:val="20"/>
                <w:szCs w:val="20"/>
                <w:lang w:val="en-CA"/>
              </w:rPr>
              <w:t xml:space="preserve"> they</w:t>
            </w:r>
            <w:r w:rsidRPr="009038A9">
              <w:rPr>
                <w:rFonts w:ascii="Times New Roman" w:hAnsi="Times New Roman" w:cs="Times New Roman"/>
                <w:sz w:val="20"/>
                <w:szCs w:val="20"/>
                <w:lang w:val="en-CA"/>
              </w:rPr>
              <w:t xml:space="preserve"> learned how to take control, confront, and assert </w:t>
            </w:r>
            <w:r w:rsidR="009038A9" w:rsidRPr="009038A9">
              <w:rPr>
                <w:rFonts w:ascii="Times New Roman" w:hAnsi="Times New Roman" w:cs="Times New Roman"/>
                <w:sz w:val="20"/>
                <w:szCs w:val="20"/>
                <w:lang w:val="en-CA"/>
              </w:rPr>
              <w:t>themselves.</w:t>
            </w:r>
          </w:p>
        </w:tc>
        <w:tc>
          <w:tcPr>
            <w:tcW w:w="1139" w:type="dxa"/>
            <w:vAlign w:val="center"/>
          </w:tcPr>
          <w:p w14:paraId="56469983" w14:textId="541DE34D" w:rsidR="00DC0844" w:rsidRPr="009038A9" w:rsidRDefault="00DC0844" w:rsidP="00DC0844">
            <w:pPr>
              <w:jc w:val="center"/>
              <w:rPr>
                <w:rFonts w:ascii="Times New Roman" w:hAnsi="Times New Roman" w:cs="Times New Roman"/>
                <w:sz w:val="20"/>
                <w:szCs w:val="20"/>
                <w:lang w:val="en-CA"/>
              </w:rPr>
            </w:pPr>
            <w:r w:rsidRPr="009038A9">
              <w:rPr>
                <w:rFonts w:ascii="Times New Roman" w:hAnsi="Times New Roman" w:cs="Times New Roman"/>
                <w:sz w:val="20"/>
                <w:szCs w:val="20"/>
                <w:lang w:val="en-CA"/>
              </w:rPr>
              <w:lastRenderedPageBreak/>
              <w:t xml:space="preserve">Very low </w:t>
            </w:r>
          </w:p>
        </w:tc>
      </w:tr>
      <w:tr w:rsidR="00DC0844" w:rsidRPr="00520D88" w14:paraId="7C8C5546" w14:textId="77777777" w:rsidTr="00E53373">
        <w:tc>
          <w:tcPr>
            <w:tcW w:w="1557" w:type="dxa"/>
            <w:shd w:val="clear" w:color="auto" w:fill="auto"/>
            <w:vAlign w:val="center"/>
          </w:tcPr>
          <w:p w14:paraId="55271BFA" w14:textId="2F8317D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Leff et </w:t>
            </w:r>
            <w:r>
              <w:rPr>
                <w:rFonts w:ascii="Times New Roman" w:hAnsi="Times New Roman" w:cs="Times New Roman"/>
                <w:sz w:val="20"/>
                <w:szCs w:val="20"/>
              </w:rPr>
              <w:t>al.</w:t>
            </w:r>
            <w:r w:rsidRPr="00520D88">
              <w:rPr>
                <w:rFonts w:ascii="Times New Roman" w:hAnsi="Times New Roman" w:cs="Times New Roman"/>
                <w:sz w:val="20"/>
                <w:szCs w:val="20"/>
              </w:rPr>
              <w:t>, 2013</w:t>
            </w:r>
          </w:p>
        </w:tc>
        <w:tc>
          <w:tcPr>
            <w:tcW w:w="992" w:type="dxa"/>
            <w:vAlign w:val="center"/>
          </w:tcPr>
          <w:p w14:paraId="5F864D4E"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26 </w:t>
            </w:r>
          </w:p>
          <w:p w14:paraId="6477A7D2" w14:textId="5D6DFCC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(16 AT, </w:t>
            </w:r>
          </w:p>
          <w:p w14:paraId="5869341D" w14:textId="2AADB14D"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12 TAU)</w:t>
            </w:r>
          </w:p>
        </w:tc>
        <w:tc>
          <w:tcPr>
            <w:tcW w:w="1703" w:type="dxa"/>
            <w:vAlign w:val="center"/>
          </w:tcPr>
          <w:p w14:paraId="570124C2" w14:textId="1D885E10"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Antipsychotic medication resistant irrespective of diagnosis</w:t>
            </w:r>
          </w:p>
        </w:tc>
        <w:tc>
          <w:tcPr>
            <w:tcW w:w="1135" w:type="dxa"/>
            <w:vAlign w:val="center"/>
          </w:tcPr>
          <w:p w14:paraId="61EC19B7" w14:textId="3BB96B03"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Single blind randomised proof of concept study</w:t>
            </w:r>
          </w:p>
        </w:tc>
        <w:tc>
          <w:tcPr>
            <w:tcW w:w="992" w:type="dxa"/>
            <w:vAlign w:val="center"/>
          </w:tcPr>
          <w:p w14:paraId="39A36942" w14:textId="3217E3B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TAU</w:t>
            </w:r>
          </w:p>
        </w:tc>
        <w:tc>
          <w:tcPr>
            <w:tcW w:w="993" w:type="dxa"/>
            <w:vAlign w:val="center"/>
          </w:tcPr>
          <w:p w14:paraId="4D09D268" w14:textId="59873CAB" w:rsidR="00DC0844" w:rsidRPr="00285089" w:rsidRDefault="00DC0844" w:rsidP="00DC0844">
            <w:pPr>
              <w:jc w:val="center"/>
              <w:rPr>
                <w:rFonts w:ascii="Times New Roman" w:hAnsi="Times New Roman" w:cs="Times New Roman"/>
                <w:sz w:val="20"/>
                <w:szCs w:val="20"/>
              </w:rPr>
            </w:pPr>
            <w:r w:rsidRPr="00285089">
              <w:rPr>
                <w:rFonts w:ascii="Times New Roman" w:hAnsi="Times New Roman" w:cs="Times New Roman"/>
                <w:sz w:val="20"/>
                <w:szCs w:val="20"/>
              </w:rPr>
              <w:t>6</w:t>
            </w:r>
          </w:p>
        </w:tc>
        <w:tc>
          <w:tcPr>
            <w:tcW w:w="6657" w:type="dxa"/>
            <w:shd w:val="clear" w:color="auto" w:fill="auto"/>
            <w:vAlign w:val="center"/>
          </w:tcPr>
          <w:p w14:paraId="577BD725" w14:textId="3351E15F"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Within group immediate</w:t>
            </w:r>
          </w:p>
          <w:p w14:paraId="7D1AF0D2"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 xml:space="preserve">Severity of AH </w:t>
            </w:r>
          </w:p>
          <w:p w14:paraId="0D959324" w14:textId="28B5BB92"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PSYRAT AH total</w:t>
            </w:r>
          </w:p>
          <w:p w14:paraId="3E3A8074" w14:textId="34B6AF42" w:rsidR="00DC0844" w:rsidRPr="00285089" w:rsidRDefault="00DC0844" w:rsidP="00DC0844">
            <w:pPr>
              <w:spacing w:after="120"/>
              <w:rPr>
                <w:rFonts w:ascii="Times New Roman" w:hAnsi="Times New Roman" w:cs="Times New Roman"/>
                <w:b/>
                <w:bCs/>
                <w:sz w:val="20"/>
                <w:szCs w:val="20"/>
                <w:lang w:val="en-CA"/>
              </w:rPr>
            </w:pPr>
            <w:r w:rsidRPr="00285089">
              <w:rPr>
                <w:rFonts w:ascii="Times New Roman" w:hAnsi="Times New Roman" w:cs="Times New Roman"/>
                <w:b/>
                <w:bCs/>
                <w:sz w:val="20"/>
                <w:szCs w:val="20"/>
                <w:lang w:val="en-CA"/>
              </w:rPr>
              <w:t>Post: d=0.846*, p=0&lt;0.029; 3 months follow-up: d=1.446*, p&lt;0.001</w:t>
            </w:r>
          </w:p>
          <w:p w14:paraId="655EBAB4"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Belief about voices</w:t>
            </w:r>
          </w:p>
          <w:p w14:paraId="7E2D800D" w14:textId="77777777"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BAVQ-R total</w:t>
            </w:r>
          </w:p>
          <w:p w14:paraId="32966BCF" w14:textId="4FBDE174" w:rsidR="00DC0844" w:rsidRPr="00285089" w:rsidRDefault="00DC0844" w:rsidP="00DC0844">
            <w:pPr>
              <w:spacing w:after="120"/>
              <w:rPr>
                <w:rFonts w:ascii="Times New Roman" w:hAnsi="Times New Roman" w:cs="Times New Roman"/>
                <w:sz w:val="20"/>
                <w:szCs w:val="20"/>
                <w:lang w:val="en-CA"/>
              </w:rPr>
            </w:pPr>
            <w:r w:rsidRPr="00285089">
              <w:rPr>
                <w:rFonts w:ascii="Times New Roman" w:hAnsi="Times New Roman" w:cs="Times New Roman"/>
                <w:sz w:val="20"/>
                <w:szCs w:val="20"/>
                <w:lang w:val="en-CA"/>
              </w:rPr>
              <w:t xml:space="preserve">Post: p=NS; </w:t>
            </w:r>
            <w:r w:rsidRPr="00285089">
              <w:rPr>
                <w:rFonts w:ascii="Times New Roman" w:hAnsi="Times New Roman" w:cs="Times New Roman"/>
                <w:b/>
                <w:bCs/>
                <w:sz w:val="20"/>
                <w:szCs w:val="20"/>
                <w:lang w:val="en-CA"/>
              </w:rPr>
              <w:t>3 months follow-up: d=0.850*, p=0.014</w:t>
            </w:r>
          </w:p>
          <w:p w14:paraId="4FB2AC0E"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Severity of other symptoms</w:t>
            </w:r>
          </w:p>
          <w:p w14:paraId="147F7659" w14:textId="73D134A5"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CDS</w:t>
            </w:r>
          </w:p>
          <w:p w14:paraId="78EBDEF7" w14:textId="6DEB7CBD" w:rsidR="00DC0844" w:rsidRPr="00285089" w:rsidRDefault="00DC0844" w:rsidP="00DC0844">
            <w:pPr>
              <w:rPr>
                <w:rFonts w:ascii="Times New Roman" w:hAnsi="Times New Roman" w:cs="Times New Roman"/>
                <w:b/>
                <w:bCs/>
                <w:sz w:val="20"/>
                <w:szCs w:val="20"/>
                <w:lang w:val="en-CA"/>
              </w:rPr>
            </w:pPr>
            <w:r w:rsidRPr="00285089">
              <w:rPr>
                <w:rFonts w:ascii="Times New Roman" w:hAnsi="Times New Roman" w:cs="Times New Roman"/>
                <w:sz w:val="20"/>
                <w:szCs w:val="20"/>
                <w:lang w:val="en-CA"/>
              </w:rPr>
              <w:t xml:space="preserve">Post: NS; </w:t>
            </w:r>
            <w:r w:rsidRPr="00285089">
              <w:rPr>
                <w:rFonts w:ascii="Times New Roman" w:hAnsi="Times New Roman" w:cs="Times New Roman"/>
                <w:b/>
                <w:bCs/>
                <w:sz w:val="20"/>
                <w:szCs w:val="20"/>
                <w:lang w:val="en-CA"/>
              </w:rPr>
              <w:t>3 months follow-up: d=0.895*, p=0.036</w:t>
            </w:r>
          </w:p>
          <w:p w14:paraId="7878D1A0" w14:textId="77777777" w:rsidR="00DC0844" w:rsidRPr="00285089" w:rsidRDefault="00DC0844" w:rsidP="00DC0844">
            <w:pPr>
              <w:rPr>
                <w:rFonts w:ascii="Times New Roman" w:hAnsi="Times New Roman" w:cs="Times New Roman"/>
                <w:sz w:val="20"/>
                <w:szCs w:val="20"/>
                <w:lang w:val="en-CA"/>
              </w:rPr>
            </w:pPr>
          </w:p>
          <w:p w14:paraId="4E0EF0C5" w14:textId="363BEFC0"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Within group delayed</w:t>
            </w:r>
          </w:p>
          <w:p w14:paraId="4CB6F885"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 xml:space="preserve">Severity of AH </w:t>
            </w:r>
          </w:p>
          <w:p w14:paraId="2268D30C" w14:textId="5E40FC6C"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PSYRAT AH total</w:t>
            </w:r>
          </w:p>
          <w:p w14:paraId="2A7526D6" w14:textId="0AE46BA7" w:rsidR="00DC0844" w:rsidRPr="00285089" w:rsidRDefault="00DC0844" w:rsidP="00DC0844">
            <w:pPr>
              <w:spacing w:after="120"/>
              <w:rPr>
                <w:rFonts w:ascii="Times New Roman" w:hAnsi="Times New Roman" w:cs="Times New Roman"/>
                <w:sz w:val="20"/>
                <w:szCs w:val="20"/>
                <w:lang w:val="en-CA"/>
              </w:rPr>
            </w:pPr>
            <w:r w:rsidRPr="00285089">
              <w:rPr>
                <w:rFonts w:ascii="Times New Roman" w:hAnsi="Times New Roman" w:cs="Times New Roman"/>
                <w:b/>
                <w:sz w:val="20"/>
                <w:szCs w:val="20"/>
                <w:lang w:val="en-CA"/>
              </w:rPr>
              <w:t>Post:  d=1.090*, p:**; 3 months follow-up: d=1.609, p:**</w:t>
            </w:r>
          </w:p>
          <w:p w14:paraId="6B5FB169"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Belief about voices</w:t>
            </w:r>
          </w:p>
          <w:p w14:paraId="512608E6" w14:textId="77777777"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BAVQ-R total</w:t>
            </w:r>
          </w:p>
          <w:p w14:paraId="3B302DDB" w14:textId="56B3DDB1" w:rsidR="00DC0844" w:rsidRPr="00285089" w:rsidRDefault="00DC0844" w:rsidP="00DC0844">
            <w:pPr>
              <w:spacing w:after="120"/>
              <w:rPr>
                <w:rFonts w:ascii="Times New Roman" w:hAnsi="Times New Roman" w:cs="Times New Roman"/>
                <w:sz w:val="20"/>
                <w:szCs w:val="20"/>
                <w:lang w:val="en-CA"/>
              </w:rPr>
            </w:pPr>
            <w:r w:rsidRPr="00285089">
              <w:rPr>
                <w:rFonts w:ascii="Times New Roman" w:hAnsi="Times New Roman" w:cs="Times New Roman"/>
                <w:sz w:val="20"/>
                <w:szCs w:val="20"/>
                <w:lang w:val="en-CA"/>
              </w:rPr>
              <w:t xml:space="preserve">Post: NS; </w:t>
            </w:r>
            <w:r w:rsidRPr="00285089">
              <w:rPr>
                <w:rFonts w:ascii="Times New Roman" w:hAnsi="Times New Roman" w:cs="Times New Roman"/>
                <w:b/>
                <w:sz w:val="20"/>
                <w:szCs w:val="20"/>
                <w:lang w:val="en-CA"/>
              </w:rPr>
              <w:t>3 months follow-up: d=0.727, p:**</w:t>
            </w:r>
          </w:p>
          <w:p w14:paraId="425BFD48" w14:textId="77777777" w:rsidR="00DC0844" w:rsidRPr="00285089" w:rsidRDefault="00DC0844" w:rsidP="00DC0844">
            <w:pPr>
              <w:rPr>
                <w:rFonts w:ascii="Times New Roman" w:hAnsi="Times New Roman" w:cs="Times New Roman"/>
                <w:b/>
                <w:bCs/>
                <w:i/>
                <w:iCs/>
                <w:sz w:val="20"/>
                <w:szCs w:val="20"/>
                <w:lang w:val="en-CA"/>
              </w:rPr>
            </w:pPr>
            <w:r w:rsidRPr="00285089">
              <w:rPr>
                <w:rFonts w:ascii="Times New Roman" w:hAnsi="Times New Roman" w:cs="Times New Roman"/>
                <w:b/>
                <w:bCs/>
                <w:i/>
                <w:iCs/>
                <w:sz w:val="20"/>
                <w:szCs w:val="20"/>
                <w:lang w:val="en-CA"/>
              </w:rPr>
              <w:t>Severity of other symptoms</w:t>
            </w:r>
          </w:p>
          <w:p w14:paraId="5E107B03" w14:textId="77777777" w:rsidR="00DC0844" w:rsidRPr="00285089" w:rsidRDefault="00DC0844" w:rsidP="00DC0844">
            <w:pPr>
              <w:rPr>
                <w:rFonts w:ascii="Times New Roman" w:hAnsi="Times New Roman" w:cs="Times New Roman"/>
                <w:sz w:val="20"/>
                <w:szCs w:val="20"/>
                <w:lang w:val="en-CA"/>
              </w:rPr>
            </w:pPr>
            <w:r w:rsidRPr="00285089">
              <w:rPr>
                <w:rFonts w:ascii="Times New Roman" w:hAnsi="Times New Roman" w:cs="Times New Roman"/>
                <w:sz w:val="20"/>
                <w:szCs w:val="20"/>
                <w:lang w:val="en-CA"/>
              </w:rPr>
              <w:t>CDS</w:t>
            </w:r>
          </w:p>
          <w:p w14:paraId="461CF395" w14:textId="1D002D4E" w:rsidR="00DC0844" w:rsidRPr="00285089" w:rsidRDefault="00DC0844" w:rsidP="00DC0844">
            <w:pPr>
              <w:rPr>
                <w:rFonts w:ascii="Times New Roman" w:hAnsi="Times New Roman" w:cs="Times New Roman"/>
                <w:b/>
                <w:bCs/>
                <w:sz w:val="20"/>
                <w:szCs w:val="20"/>
                <w:lang w:val="en-CA"/>
              </w:rPr>
            </w:pPr>
            <w:r w:rsidRPr="00285089">
              <w:rPr>
                <w:rFonts w:ascii="Times New Roman" w:hAnsi="Times New Roman" w:cs="Times New Roman"/>
                <w:sz w:val="20"/>
                <w:szCs w:val="20"/>
                <w:lang w:val="en-CA"/>
              </w:rPr>
              <w:t xml:space="preserve">Post: NS; </w:t>
            </w:r>
            <w:r w:rsidRPr="00285089">
              <w:rPr>
                <w:rFonts w:ascii="Times New Roman" w:hAnsi="Times New Roman" w:cs="Times New Roman"/>
                <w:b/>
                <w:sz w:val="20"/>
                <w:szCs w:val="20"/>
                <w:lang w:val="en-CA"/>
              </w:rPr>
              <w:t>3 months follow-up: d=0.884, p:**</w:t>
            </w:r>
          </w:p>
          <w:p w14:paraId="36297C8D" w14:textId="77777777" w:rsidR="00DC0844" w:rsidRDefault="00DC0844" w:rsidP="00DC0844">
            <w:pPr>
              <w:rPr>
                <w:rFonts w:ascii="Times New Roman" w:hAnsi="Times New Roman" w:cs="Times New Roman"/>
                <w:b/>
                <w:bCs/>
                <w:sz w:val="20"/>
                <w:szCs w:val="20"/>
                <w:lang w:val="en-CA"/>
              </w:rPr>
            </w:pPr>
          </w:p>
          <w:p w14:paraId="0CD9B9EC" w14:textId="49AE135C" w:rsidR="00DC0844" w:rsidRPr="00285089" w:rsidRDefault="00DC0844" w:rsidP="00DC0844">
            <w:pPr>
              <w:rPr>
                <w:rFonts w:ascii="Times New Roman" w:hAnsi="Times New Roman" w:cs="Times New Roman"/>
                <w:b/>
                <w:bCs/>
                <w:sz w:val="20"/>
                <w:szCs w:val="20"/>
                <w:lang w:val="en-CA"/>
              </w:rPr>
            </w:pPr>
            <w:r w:rsidRPr="00285089">
              <w:rPr>
                <w:rFonts w:ascii="Times New Roman" w:hAnsi="Times New Roman" w:cs="Times New Roman"/>
                <w:b/>
                <w:bCs/>
                <w:sz w:val="20"/>
                <w:szCs w:val="20"/>
                <w:lang w:val="en-CA"/>
              </w:rPr>
              <w:t>**NS between immediate and delayed group</w:t>
            </w:r>
          </w:p>
        </w:tc>
        <w:tc>
          <w:tcPr>
            <w:tcW w:w="1139" w:type="dxa"/>
            <w:vAlign w:val="center"/>
          </w:tcPr>
          <w:p w14:paraId="17BE59EB" w14:textId="11A670BA"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Low-moderate</w:t>
            </w:r>
          </w:p>
        </w:tc>
      </w:tr>
      <w:tr w:rsidR="00DC0844" w:rsidRPr="00520D88" w14:paraId="541BFC2B" w14:textId="77777777" w:rsidTr="00E53373">
        <w:tc>
          <w:tcPr>
            <w:tcW w:w="1557" w:type="dxa"/>
            <w:shd w:val="clear" w:color="auto" w:fill="auto"/>
            <w:vAlign w:val="center"/>
          </w:tcPr>
          <w:p w14:paraId="4623C99A" w14:textId="15E2B80E"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de Sert et </w:t>
            </w:r>
            <w:r>
              <w:rPr>
                <w:rFonts w:ascii="Times New Roman" w:hAnsi="Times New Roman" w:cs="Times New Roman"/>
                <w:sz w:val="20"/>
                <w:szCs w:val="20"/>
              </w:rPr>
              <w:t>al.</w:t>
            </w:r>
            <w:r w:rsidRPr="00520D88">
              <w:rPr>
                <w:rFonts w:ascii="Times New Roman" w:hAnsi="Times New Roman" w:cs="Times New Roman"/>
                <w:sz w:val="20"/>
                <w:szCs w:val="20"/>
              </w:rPr>
              <w:t>, 2018</w:t>
            </w:r>
          </w:p>
        </w:tc>
        <w:tc>
          <w:tcPr>
            <w:tcW w:w="992" w:type="dxa"/>
            <w:vAlign w:val="center"/>
          </w:tcPr>
          <w:p w14:paraId="363F58DC" w14:textId="04156E0A"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15</w:t>
            </w:r>
          </w:p>
          <w:p w14:paraId="34CA643B"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(15 VRT, </w:t>
            </w:r>
          </w:p>
          <w:p w14:paraId="65F9E598" w14:textId="3E509755"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7 TAU)</w:t>
            </w:r>
          </w:p>
        </w:tc>
        <w:tc>
          <w:tcPr>
            <w:tcW w:w="1703" w:type="dxa"/>
            <w:vAlign w:val="center"/>
          </w:tcPr>
          <w:p w14:paraId="3EE9F174" w14:textId="5B8BBBBB"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t>T</w:t>
            </w:r>
            <w:r w:rsidRPr="00520D88">
              <w:rPr>
                <w:rFonts w:ascii="Times New Roman" w:hAnsi="Times New Roman" w:cs="Times New Roman"/>
                <w:sz w:val="20"/>
                <w:szCs w:val="20"/>
              </w:rPr>
              <w:t>reatment-resistant SCZ</w:t>
            </w:r>
          </w:p>
        </w:tc>
        <w:tc>
          <w:tcPr>
            <w:tcW w:w="1135" w:type="dxa"/>
            <w:vAlign w:val="center"/>
          </w:tcPr>
          <w:p w14:paraId="2FE0C4EF" w14:textId="36B8F794"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Partial cross-over trial pilot study</w:t>
            </w:r>
          </w:p>
        </w:tc>
        <w:tc>
          <w:tcPr>
            <w:tcW w:w="992" w:type="dxa"/>
            <w:vAlign w:val="center"/>
          </w:tcPr>
          <w:p w14:paraId="5CEFDDD6" w14:textId="38442DA3"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TAU</w:t>
            </w:r>
          </w:p>
        </w:tc>
        <w:tc>
          <w:tcPr>
            <w:tcW w:w="993" w:type="dxa"/>
            <w:vAlign w:val="center"/>
          </w:tcPr>
          <w:p w14:paraId="791E52D9" w14:textId="2A97A4B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7</w:t>
            </w:r>
          </w:p>
        </w:tc>
        <w:tc>
          <w:tcPr>
            <w:tcW w:w="6657" w:type="dxa"/>
            <w:vAlign w:val="center"/>
          </w:tcPr>
          <w:p w14:paraId="15037DBB"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Within group </w:t>
            </w:r>
          </w:p>
          <w:p w14:paraId="3075ADEE" w14:textId="6284A038"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AH</w:t>
            </w:r>
          </w:p>
          <w:p w14:paraId="59D56E5B" w14:textId="25AFA3BD"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 xml:space="preserve">total </w:t>
            </w:r>
          </w:p>
          <w:p w14:paraId="2A8676A6" w14:textId="0DFE6D45" w:rsidR="00DC0844" w:rsidRPr="00D472B5" w:rsidRDefault="00DC0844" w:rsidP="00DC0844">
            <w:pPr>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d=1.12, p&lt;0.01; 3 months follow-up: d</w:t>
            </w:r>
            <w:r w:rsidRPr="00DD60DD">
              <w:rPr>
                <w:rFonts w:ascii="Times New Roman" w:hAnsi="Times New Roman" w:cs="Times New Roman"/>
                <w:b/>
                <w:bCs/>
                <w:sz w:val="20"/>
                <w:szCs w:val="20"/>
                <w:lang w:val="en-CA"/>
              </w:rPr>
              <w:t>=1.20,</w:t>
            </w:r>
            <w:r w:rsidRPr="00D472B5">
              <w:rPr>
                <w:rFonts w:ascii="Times New Roman" w:hAnsi="Times New Roman" w:cs="Times New Roman"/>
                <w:b/>
                <w:bCs/>
                <w:sz w:val="20"/>
                <w:szCs w:val="20"/>
                <w:lang w:val="en-CA"/>
              </w:rPr>
              <w:t xml:space="preserve"> p&lt;0.01</w:t>
            </w:r>
          </w:p>
          <w:p w14:paraId="1F8B2092" w14:textId="0C3612E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distress</w:t>
            </w:r>
          </w:p>
          <w:p w14:paraId="17E1580B" w14:textId="4BEE9CCA" w:rsidR="00DC0844" w:rsidRPr="00D472B5" w:rsidRDefault="00DC0844" w:rsidP="00DC0844">
            <w:pPr>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d=1.33, p&lt;0.001; 3 months follow-up: d=1.3</w:t>
            </w:r>
            <w:r>
              <w:rPr>
                <w:rFonts w:ascii="Times New Roman" w:hAnsi="Times New Roman" w:cs="Times New Roman"/>
                <w:b/>
                <w:bCs/>
                <w:sz w:val="20"/>
                <w:szCs w:val="20"/>
                <w:lang w:val="en-CA"/>
              </w:rPr>
              <w:t>1</w:t>
            </w:r>
            <w:r w:rsidRPr="00D472B5">
              <w:rPr>
                <w:rFonts w:ascii="Times New Roman" w:hAnsi="Times New Roman" w:cs="Times New Roman"/>
                <w:b/>
                <w:bCs/>
                <w:sz w:val="20"/>
                <w:szCs w:val="20"/>
                <w:lang w:val="en-CA"/>
              </w:rPr>
              <w:t xml:space="preserve">, p&lt;0.001   </w:t>
            </w:r>
          </w:p>
          <w:p w14:paraId="06B32B6A" w14:textId="77777777" w:rsidR="00DC0844" w:rsidRDefault="00DC0844" w:rsidP="00DC0844">
            <w:pPr>
              <w:rPr>
                <w:rFonts w:ascii="Times New Roman" w:hAnsi="Times New Roman" w:cs="Times New Roman"/>
                <w:sz w:val="20"/>
                <w:szCs w:val="20"/>
                <w:lang w:val="en-CA"/>
              </w:rPr>
            </w:pPr>
          </w:p>
          <w:p w14:paraId="5C970C8C" w14:textId="1273FCBA"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frequency</w:t>
            </w:r>
          </w:p>
          <w:p w14:paraId="3546CBF0" w14:textId="777474A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4505D890" w14:textId="7A45E43B"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attribution</w:t>
            </w:r>
          </w:p>
          <w:p w14:paraId="556878FF" w14:textId="56591863"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Post: NS; </w:t>
            </w:r>
            <w:r w:rsidRPr="00D472B5">
              <w:rPr>
                <w:rFonts w:ascii="Times New Roman" w:hAnsi="Times New Roman" w:cs="Times New Roman"/>
                <w:b/>
                <w:bCs/>
                <w:sz w:val="20"/>
                <w:szCs w:val="20"/>
                <w:lang w:val="en-CA"/>
              </w:rPr>
              <w:t>3 months follow-up: d=0.91*, p&lt;0.05</w:t>
            </w:r>
          </w:p>
          <w:p w14:paraId="0B57FE79" w14:textId="0CB83A4C"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PSYRAT</w:t>
            </w:r>
            <w:r>
              <w:rPr>
                <w:rFonts w:ascii="Times New Roman" w:hAnsi="Times New Roman" w:cs="Times New Roman"/>
                <w:sz w:val="20"/>
                <w:szCs w:val="20"/>
                <w:lang w:val="en-CA"/>
              </w:rPr>
              <w:t>AH</w:t>
            </w:r>
            <w:r w:rsidRPr="00D472B5">
              <w:rPr>
                <w:rFonts w:ascii="Times New Roman" w:hAnsi="Times New Roman" w:cs="Times New Roman"/>
                <w:sz w:val="20"/>
                <w:szCs w:val="20"/>
                <w:lang w:val="en-CA"/>
              </w:rPr>
              <w:t xml:space="preserve"> loudness</w:t>
            </w:r>
          </w:p>
          <w:p w14:paraId="4ED1D453" w14:textId="50A9E0D6"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743909F3" w14:textId="151CD16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Belief about voices</w:t>
            </w:r>
          </w:p>
          <w:p w14:paraId="0D9A21F4" w14:textId="62CB5063"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total</w:t>
            </w:r>
          </w:p>
          <w:p w14:paraId="6F588BCD" w14:textId="6DF3321E" w:rsidR="00DC0844" w:rsidRPr="00D472B5" w:rsidRDefault="00DC0844" w:rsidP="00DC0844">
            <w:pPr>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d=0.98, p&lt;0.05; 3 months follow-up: d=0.87, p&lt;0.013</w:t>
            </w:r>
          </w:p>
          <w:p w14:paraId="514696CA" w14:textId="32F8380D"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lastRenderedPageBreak/>
              <w:t>BAVQ-R malevolence</w:t>
            </w:r>
          </w:p>
          <w:p w14:paraId="2E460E29" w14:textId="47ED13EB" w:rsidR="00DC0844" w:rsidRPr="00D472B5" w:rsidRDefault="00DC0844" w:rsidP="00DC0844">
            <w:pPr>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d=0.58, p&lt;0.05; 3 months follow-up: d=0.70, p&lt;0.05</w:t>
            </w:r>
          </w:p>
          <w:p w14:paraId="1F04C596" w14:textId="509A0B2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omnipotence</w:t>
            </w:r>
          </w:p>
          <w:p w14:paraId="612CAE7A" w14:textId="2230A8F7" w:rsidR="00DC0844" w:rsidRPr="00D472B5" w:rsidRDefault="00DC0844" w:rsidP="00DC0844">
            <w:pPr>
              <w:spacing w:after="120"/>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d=0.91, p&lt;0.05; 3 months follow-up: d=0</w:t>
            </w:r>
            <w:r>
              <w:rPr>
                <w:rFonts w:ascii="Times New Roman" w:hAnsi="Times New Roman" w:cs="Times New Roman"/>
                <w:b/>
                <w:bCs/>
                <w:sz w:val="20"/>
                <w:szCs w:val="20"/>
                <w:lang w:val="en-CA"/>
              </w:rPr>
              <w:t>.</w:t>
            </w:r>
            <w:r w:rsidRPr="00D472B5">
              <w:rPr>
                <w:rFonts w:ascii="Times New Roman" w:hAnsi="Times New Roman" w:cs="Times New Roman"/>
                <w:b/>
                <w:bCs/>
                <w:sz w:val="20"/>
                <w:szCs w:val="20"/>
                <w:lang w:val="en-CA"/>
              </w:rPr>
              <w:t>59, p&lt;0.05</w:t>
            </w:r>
          </w:p>
          <w:p w14:paraId="39FC0482"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79E8D925" w14:textId="0A2E6952"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PANSS total </w:t>
            </w:r>
          </w:p>
          <w:p w14:paraId="43E1C307" w14:textId="619ECC5C"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Post: NS; </w:t>
            </w:r>
            <w:r w:rsidRPr="00D472B5">
              <w:rPr>
                <w:rFonts w:ascii="Times New Roman" w:hAnsi="Times New Roman" w:cs="Times New Roman"/>
                <w:b/>
                <w:bCs/>
                <w:sz w:val="20"/>
                <w:szCs w:val="20"/>
                <w:lang w:val="en-CA"/>
              </w:rPr>
              <w:t>3 months follow-up: d=0.78, p&lt;0.05</w:t>
            </w:r>
          </w:p>
          <w:p w14:paraId="1A8C8397" w14:textId="4703BAD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positive</w:t>
            </w:r>
          </w:p>
          <w:p w14:paraId="6B598889" w14:textId="47CCD405"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01E59F0D" w14:textId="26C756C2"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negative</w:t>
            </w:r>
          </w:p>
          <w:p w14:paraId="4636A7AC" w14:textId="529B888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3 months follow-up: NS</w:t>
            </w:r>
          </w:p>
          <w:p w14:paraId="48809D9A" w14:textId="39CB5BA9"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general</w:t>
            </w:r>
          </w:p>
          <w:p w14:paraId="06F22436" w14:textId="05CEEBD1" w:rsidR="00DC0844" w:rsidRPr="00D472B5" w:rsidRDefault="00DC0844" w:rsidP="00DC0844">
            <w:pPr>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d=0.61, p&lt;0.05; 3 months follow-up: d=1.13, p&lt;0.01</w:t>
            </w:r>
          </w:p>
          <w:p w14:paraId="1B60710D" w14:textId="012CE29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BDI</w:t>
            </w:r>
          </w:p>
          <w:p w14:paraId="1BB4A865" w14:textId="27CB3E73" w:rsidR="00DC0844" w:rsidRDefault="00DC0844" w:rsidP="00DC0844">
            <w:pPr>
              <w:spacing w:after="120"/>
              <w:rPr>
                <w:rFonts w:ascii="Times New Roman" w:hAnsi="Times New Roman" w:cs="Times New Roman"/>
                <w:b/>
                <w:bCs/>
                <w:sz w:val="20"/>
                <w:szCs w:val="20"/>
                <w:lang w:val="en-CA"/>
              </w:rPr>
            </w:pPr>
            <w:r w:rsidRPr="00D472B5">
              <w:rPr>
                <w:rFonts w:ascii="Times New Roman" w:hAnsi="Times New Roman" w:cs="Times New Roman"/>
                <w:b/>
                <w:bCs/>
                <w:sz w:val="20"/>
                <w:szCs w:val="20"/>
                <w:lang w:val="en-CA"/>
              </w:rPr>
              <w:t>Post: d=0.586, p&lt;0.05; 3 months follow-up: d=0.82, p&lt;0.05</w:t>
            </w:r>
          </w:p>
          <w:p w14:paraId="1B5D558E" w14:textId="7CACDD90" w:rsidR="00DC0844" w:rsidRPr="00D472B5" w:rsidRDefault="00DC0844" w:rsidP="00DC0844">
            <w:pPr>
              <w:rPr>
                <w:rFonts w:ascii="Times New Roman" w:hAnsi="Times New Roman" w:cs="Times New Roman"/>
                <w:b/>
                <w:bCs/>
                <w:sz w:val="20"/>
                <w:szCs w:val="20"/>
                <w:lang w:val="en-CA"/>
              </w:rPr>
            </w:pPr>
            <w:r w:rsidRPr="00285089">
              <w:rPr>
                <w:rFonts w:ascii="Times New Roman" w:hAnsi="Times New Roman" w:cs="Times New Roman"/>
                <w:b/>
                <w:bCs/>
                <w:sz w:val="20"/>
                <w:szCs w:val="20"/>
                <w:lang w:val="en-CA"/>
              </w:rPr>
              <w:t>**NS between immediate and delayed group</w:t>
            </w:r>
          </w:p>
        </w:tc>
        <w:tc>
          <w:tcPr>
            <w:tcW w:w="1139" w:type="dxa"/>
            <w:vAlign w:val="center"/>
          </w:tcPr>
          <w:p w14:paraId="66A7F2D6" w14:textId="75E8969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Low-moderate</w:t>
            </w:r>
          </w:p>
        </w:tc>
      </w:tr>
      <w:tr w:rsidR="00DC0844" w:rsidRPr="00520D88" w14:paraId="720181ED" w14:textId="77777777" w:rsidTr="00E53373">
        <w:tc>
          <w:tcPr>
            <w:tcW w:w="1557" w:type="dxa"/>
            <w:shd w:val="clear" w:color="auto" w:fill="auto"/>
            <w:vAlign w:val="center"/>
          </w:tcPr>
          <w:p w14:paraId="73D96F6A" w14:textId="7B1514F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Craig et </w:t>
            </w:r>
            <w:r>
              <w:rPr>
                <w:rFonts w:ascii="Times New Roman" w:hAnsi="Times New Roman" w:cs="Times New Roman"/>
                <w:sz w:val="20"/>
                <w:szCs w:val="20"/>
              </w:rPr>
              <w:t>al.</w:t>
            </w:r>
            <w:r w:rsidRPr="00520D88">
              <w:rPr>
                <w:rFonts w:ascii="Times New Roman" w:hAnsi="Times New Roman" w:cs="Times New Roman"/>
                <w:sz w:val="20"/>
                <w:szCs w:val="20"/>
              </w:rPr>
              <w:t>, 2018</w:t>
            </w:r>
          </w:p>
        </w:tc>
        <w:tc>
          <w:tcPr>
            <w:tcW w:w="992" w:type="dxa"/>
            <w:vAlign w:val="center"/>
          </w:tcPr>
          <w:p w14:paraId="6E090CB5" w14:textId="452B351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150</w:t>
            </w:r>
          </w:p>
          <w:p w14:paraId="6D790B67"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(75 AT, </w:t>
            </w:r>
          </w:p>
          <w:p w14:paraId="779421DA" w14:textId="29278DD6"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75 SC)</w:t>
            </w:r>
          </w:p>
        </w:tc>
        <w:tc>
          <w:tcPr>
            <w:tcW w:w="1703" w:type="dxa"/>
            <w:vAlign w:val="center"/>
          </w:tcPr>
          <w:p w14:paraId="08E39B37" w14:textId="73C0A82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 SZA bipolar disorder (7), Unspecific psychosis (8), depression with psychotic symptoms (4)</w:t>
            </w:r>
          </w:p>
        </w:tc>
        <w:tc>
          <w:tcPr>
            <w:tcW w:w="1135" w:type="dxa"/>
            <w:vAlign w:val="center"/>
          </w:tcPr>
          <w:p w14:paraId="1EC63991" w14:textId="2FB12315"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Single blind RCT</w:t>
            </w:r>
          </w:p>
        </w:tc>
        <w:tc>
          <w:tcPr>
            <w:tcW w:w="992" w:type="dxa"/>
            <w:vAlign w:val="center"/>
          </w:tcPr>
          <w:p w14:paraId="359B2613" w14:textId="74825B8A" w:rsidR="00DC0844" w:rsidRPr="008E2B3E" w:rsidRDefault="00DC0844" w:rsidP="00DC0844">
            <w:pPr>
              <w:jc w:val="center"/>
              <w:rPr>
                <w:rFonts w:ascii="Times New Roman" w:hAnsi="Times New Roman" w:cs="Times New Roman"/>
                <w:sz w:val="20"/>
                <w:szCs w:val="20"/>
                <w:lang w:val="en-CA"/>
              </w:rPr>
            </w:pPr>
            <w:r w:rsidRPr="00EA3AB6">
              <w:rPr>
                <w:rFonts w:ascii="Times New Roman" w:hAnsi="Times New Roman" w:cs="Times New Roman"/>
                <w:sz w:val="20"/>
                <w:szCs w:val="20"/>
                <w:lang w:val="en-CA"/>
              </w:rPr>
              <w:t>SC</w:t>
            </w:r>
          </w:p>
        </w:tc>
        <w:tc>
          <w:tcPr>
            <w:tcW w:w="993" w:type="dxa"/>
            <w:vAlign w:val="center"/>
          </w:tcPr>
          <w:p w14:paraId="1C107BCC" w14:textId="02CC28C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6</w:t>
            </w:r>
          </w:p>
        </w:tc>
        <w:tc>
          <w:tcPr>
            <w:tcW w:w="6657" w:type="dxa"/>
            <w:shd w:val="clear" w:color="auto" w:fill="auto"/>
            <w:vAlign w:val="center"/>
          </w:tcPr>
          <w:p w14:paraId="4861D63F"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Within group</w:t>
            </w:r>
          </w:p>
          <w:p w14:paraId="6C651277"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AH</w:t>
            </w:r>
          </w:p>
          <w:p w14:paraId="7C82486D"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total</w:t>
            </w:r>
          </w:p>
          <w:p w14:paraId="2D217EB3"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d=0.830*, p:NR; 24 weeks follow-up: d=0.872*, p:NR</w:t>
            </w:r>
          </w:p>
          <w:p w14:paraId="790671A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distress</w:t>
            </w:r>
          </w:p>
          <w:p w14:paraId="07438265"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d=0.856*, p:NR; 24 weeks follow-up: d=0.967*, p:NR</w:t>
            </w:r>
          </w:p>
          <w:p w14:paraId="43EE051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frequency</w:t>
            </w:r>
          </w:p>
          <w:p w14:paraId="1D45A670"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d=0.729*, p:NR; 24 weeks follow-up: d=0.675*, p:NR</w:t>
            </w:r>
          </w:p>
          <w:p w14:paraId="140EC5D2"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VPDS total</w:t>
            </w:r>
          </w:p>
          <w:p w14:paraId="15C7C66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d=0.523*, p:NR; 24 weeks follow-up: d=0.576*, p:NR</w:t>
            </w:r>
          </w:p>
          <w:p w14:paraId="2C144C32"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VPDS voice power</w:t>
            </w:r>
          </w:p>
          <w:p w14:paraId="21BBD2A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d=0.355*, p:NR; 24 weeks follow-up: d=0.313*, p:NR</w:t>
            </w:r>
          </w:p>
          <w:p w14:paraId="3D8D759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VPDS assertiveness</w:t>
            </w:r>
          </w:p>
          <w:p w14:paraId="76E4CD50"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d=0.406*, p:NR; 24 weeks follow-up: d=0.406*, p:NR</w:t>
            </w:r>
          </w:p>
          <w:p w14:paraId="42A55D6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VAAS acceptance</w:t>
            </w:r>
          </w:p>
          <w:p w14:paraId="5CFC8B62"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d=0.666*, p:NR; 24 weeks follow-up: d=0.659*, p:NR</w:t>
            </w:r>
          </w:p>
          <w:p w14:paraId="5F7C286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VAAS action</w:t>
            </w:r>
          </w:p>
          <w:p w14:paraId="39281180"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Post: d=0.479*, p:NR; 24 weeks follow-up: d=0.532*, p:NR</w:t>
            </w:r>
          </w:p>
          <w:p w14:paraId="513439E9"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Belief about voices</w:t>
            </w:r>
          </w:p>
          <w:p w14:paraId="5B9E7463"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BAVQ-R total </w:t>
            </w:r>
          </w:p>
          <w:p w14:paraId="68E3E483"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d=0.470*, p:NR; 24 weeks follow-up: d=0.611*, p:NR</w:t>
            </w:r>
          </w:p>
          <w:p w14:paraId="09C25AAC"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malevolence</w:t>
            </w:r>
          </w:p>
          <w:p w14:paraId="001D2D3D"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d=0.472*, p:NR; 24 weeks follow-up: d=0.513*, p:NR</w:t>
            </w:r>
          </w:p>
          <w:p w14:paraId="7A5D2BD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benevolence</w:t>
            </w:r>
          </w:p>
          <w:p w14:paraId="6367B72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NS; 24 weeks follow-up: NS</w:t>
            </w:r>
          </w:p>
          <w:p w14:paraId="1CEAA93E"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lastRenderedPageBreak/>
              <w:t>BAVQ-R omnipotence</w:t>
            </w:r>
          </w:p>
          <w:p w14:paraId="716B60F9"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Post: d=0.535*, p:NR; 24 weeks follow-up: d=0.577*, p:NR</w:t>
            </w:r>
          </w:p>
          <w:p w14:paraId="3F742C2A"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other symptoms</w:t>
            </w:r>
          </w:p>
          <w:p w14:paraId="66CF1CE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SAPS</w:t>
            </w:r>
          </w:p>
          <w:p w14:paraId="329494F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d=0.286*, p:NR; 24 weeks follow-up: d=0.279*, p:NR</w:t>
            </w:r>
          </w:p>
          <w:p w14:paraId="0924D4A1"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SANS</w:t>
            </w:r>
          </w:p>
          <w:p w14:paraId="64FDDDBB"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NS; 24 weeks follow-up: NS</w:t>
            </w:r>
          </w:p>
          <w:p w14:paraId="7A304671"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Calgary depression scale</w:t>
            </w:r>
          </w:p>
          <w:p w14:paraId="290B526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d=0.444*, p:NR; 24 weeks follow-up: d=0.344*, p:NR</w:t>
            </w:r>
          </w:p>
          <w:p w14:paraId="32648B30"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DASS-21 total</w:t>
            </w:r>
          </w:p>
          <w:p w14:paraId="563C8781"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d=0.382*, p:NR; 24 weeks follow-up: d=0.355*, p:NR</w:t>
            </w:r>
          </w:p>
          <w:p w14:paraId="6B273C3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DASS-21 anxiety</w:t>
            </w:r>
          </w:p>
          <w:p w14:paraId="5B3F3BA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d=0.390*, p:NR; 24 weeks follow-up: d=0.287*, p:NR</w:t>
            </w:r>
          </w:p>
          <w:p w14:paraId="23E0CF7D"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DASS-21 stress</w:t>
            </w:r>
          </w:p>
          <w:p w14:paraId="0284A30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Post: d=0.342*, p:NR; 24 weeks follow-up: d=0.417*, p:NR</w:t>
            </w:r>
          </w:p>
          <w:p w14:paraId="356E7133"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DASS-21 depression</w:t>
            </w:r>
          </w:p>
          <w:p w14:paraId="68F97377"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Post: d=0.312*, p:NR; 24 weeks follow-up: d=0.275*, p:NR</w:t>
            </w:r>
          </w:p>
          <w:p w14:paraId="44CF8714"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Self-esteem</w:t>
            </w:r>
          </w:p>
          <w:p w14:paraId="687DE4D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RSES </w:t>
            </w:r>
          </w:p>
          <w:p w14:paraId="5E341094" w14:textId="3B278450" w:rsidR="00DC0844" w:rsidRPr="00915114"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Post: d=0.382*, p:NR; 24 weeks follow-up: d=0.294*, p:NR</w:t>
            </w:r>
          </w:p>
          <w:p w14:paraId="781AD595" w14:textId="77777777" w:rsidR="00DC0844" w:rsidRPr="00BC5927" w:rsidRDefault="00DC0844" w:rsidP="00DC0844">
            <w:pPr>
              <w:rPr>
                <w:rFonts w:ascii="Times New Roman" w:hAnsi="Times New Roman" w:cs="Times New Roman"/>
                <w:sz w:val="20"/>
                <w:szCs w:val="20"/>
                <w:lang w:val="en-CA"/>
              </w:rPr>
            </w:pPr>
            <w:r w:rsidRPr="00A7466B">
              <w:rPr>
                <w:rFonts w:ascii="Times New Roman" w:hAnsi="Times New Roman" w:cs="Times New Roman"/>
                <w:sz w:val="20"/>
                <w:szCs w:val="20"/>
                <w:lang w:val="en-CA"/>
              </w:rPr>
              <w:t>Between group</w:t>
            </w:r>
          </w:p>
          <w:p w14:paraId="3880BE19"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AH</w:t>
            </w:r>
          </w:p>
          <w:p w14:paraId="3E09A06C"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PSYRAT </w:t>
            </w:r>
            <w:r>
              <w:rPr>
                <w:rFonts w:ascii="Times New Roman" w:hAnsi="Times New Roman" w:cs="Times New Roman"/>
                <w:sz w:val="20"/>
                <w:szCs w:val="20"/>
                <w:lang w:val="en-CA"/>
              </w:rPr>
              <w:t xml:space="preserve">AH </w:t>
            </w:r>
            <w:r w:rsidRPr="00D472B5">
              <w:rPr>
                <w:rFonts w:ascii="Times New Roman" w:hAnsi="Times New Roman" w:cs="Times New Roman"/>
                <w:sz w:val="20"/>
                <w:szCs w:val="20"/>
                <w:lang w:val="en-CA"/>
              </w:rPr>
              <w:t>total</w:t>
            </w:r>
          </w:p>
          <w:p w14:paraId="125C12D3" w14:textId="5961C8C1" w:rsidR="00DC0844" w:rsidRPr="002E52F4" w:rsidRDefault="00DC0844" w:rsidP="00DC0844">
            <w:pPr>
              <w:rPr>
                <w:rFonts w:ascii="Times New Roman" w:hAnsi="Times New Roman" w:cs="Times New Roman"/>
                <w:sz w:val="20"/>
                <w:szCs w:val="20"/>
                <w:lang w:val="en-CA"/>
              </w:rPr>
            </w:pPr>
            <w:r w:rsidRPr="001C0A05">
              <w:rPr>
                <w:rFonts w:ascii="Times New Roman" w:hAnsi="Times New Roman" w:cs="Times New Roman"/>
                <w:b/>
                <w:bCs/>
                <w:sz w:val="20"/>
                <w:szCs w:val="20"/>
                <w:lang w:val="en-CA"/>
              </w:rPr>
              <w:t>Post: d=0.8, p=0·009;</w:t>
            </w:r>
            <w:r w:rsidRPr="001C0A05">
              <w:rPr>
                <w:rFonts w:ascii="Times New Roman" w:hAnsi="Times New Roman" w:cs="Times New Roman"/>
                <w:sz w:val="20"/>
                <w:szCs w:val="20"/>
                <w:lang w:val="en-CA"/>
              </w:rPr>
              <w:t xml:space="preserve"> 24</w:t>
            </w:r>
            <w:r w:rsidRPr="002E52F4">
              <w:rPr>
                <w:rFonts w:ascii="Times New Roman" w:hAnsi="Times New Roman" w:cs="Times New Roman"/>
                <w:sz w:val="20"/>
                <w:szCs w:val="20"/>
                <w:lang w:val="en-CA"/>
              </w:rPr>
              <w:t xml:space="preserve"> weeks follow-up: NS</w:t>
            </w:r>
          </w:p>
          <w:p w14:paraId="714AD5FB"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PSYRAT AH distress</w:t>
            </w:r>
          </w:p>
          <w:p w14:paraId="5EFFFA43"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0.505*, </w:t>
            </w:r>
            <w:r w:rsidRPr="002E52F4">
              <w:rPr>
                <w:rFonts w:ascii="Times New Roman" w:hAnsi="Times New Roman" w:cs="Times New Roman"/>
                <w:b/>
                <w:bCs/>
                <w:sz w:val="20"/>
                <w:szCs w:val="20"/>
                <w:lang w:val="en-CA"/>
              </w:rPr>
              <w:t>p=0.017;</w:t>
            </w:r>
            <w:r w:rsidRPr="002E52F4">
              <w:rPr>
                <w:rFonts w:ascii="Times New Roman" w:hAnsi="Times New Roman" w:cs="Times New Roman"/>
                <w:sz w:val="20"/>
                <w:szCs w:val="20"/>
                <w:lang w:val="en-CA"/>
              </w:rPr>
              <w:t xml:space="preserve"> 24 weeks follow-up: NS</w:t>
            </w:r>
          </w:p>
          <w:p w14:paraId="1D30D4C1"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PSYRAT AH frequency</w:t>
            </w:r>
          </w:p>
          <w:p w14:paraId="755E9F9D"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0.595*,</w:t>
            </w:r>
            <w:r w:rsidRPr="002E52F4">
              <w:rPr>
                <w:rFonts w:ascii="Times New Roman" w:hAnsi="Times New Roman" w:cs="Times New Roman"/>
                <w:b/>
                <w:bCs/>
                <w:sz w:val="20"/>
                <w:szCs w:val="20"/>
                <w:lang w:val="en-CA"/>
              </w:rPr>
              <w:t xml:space="preserve"> p=0.0013</w:t>
            </w:r>
            <w:r w:rsidRPr="002E52F4">
              <w:rPr>
                <w:rFonts w:ascii="Times New Roman" w:hAnsi="Times New Roman" w:cs="Times New Roman"/>
                <w:sz w:val="20"/>
                <w:szCs w:val="20"/>
                <w:lang w:val="en-CA"/>
              </w:rPr>
              <w:t>; 24 weeks follow-up: NS</w:t>
            </w:r>
          </w:p>
          <w:p w14:paraId="4A1E5062"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VPDS total</w:t>
            </w:r>
          </w:p>
          <w:p w14:paraId="07FE8D4E"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0.379*, </w:t>
            </w:r>
            <w:r w:rsidRPr="002E52F4">
              <w:rPr>
                <w:rFonts w:ascii="Times New Roman" w:hAnsi="Times New Roman" w:cs="Times New Roman"/>
                <w:b/>
                <w:bCs/>
                <w:sz w:val="20"/>
                <w:szCs w:val="20"/>
                <w:lang w:val="en-CA"/>
              </w:rPr>
              <w:t>p=0.026;</w:t>
            </w:r>
            <w:r w:rsidRPr="002E52F4">
              <w:rPr>
                <w:rFonts w:ascii="Times New Roman" w:hAnsi="Times New Roman" w:cs="Times New Roman"/>
                <w:sz w:val="20"/>
                <w:szCs w:val="20"/>
                <w:lang w:val="en-CA"/>
              </w:rPr>
              <w:t xml:space="preserve"> 24 weeks follow-up: maintained</w:t>
            </w:r>
          </w:p>
          <w:p w14:paraId="4B7FAAAC"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VPDS voice power</w:t>
            </w:r>
          </w:p>
          <w:p w14:paraId="7BC3714E"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Post: NS; 24 weeks follow-up: NS</w:t>
            </w:r>
          </w:p>
          <w:p w14:paraId="13DEC1F6"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VPDS assertiveness</w:t>
            </w:r>
          </w:p>
          <w:p w14:paraId="63C3C153"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0.533*, </w:t>
            </w:r>
            <w:r w:rsidRPr="002E52F4">
              <w:rPr>
                <w:rFonts w:ascii="Times New Roman" w:hAnsi="Times New Roman" w:cs="Times New Roman"/>
                <w:b/>
                <w:bCs/>
                <w:sz w:val="20"/>
                <w:szCs w:val="20"/>
                <w:lang w:val="en-CA"/>
              </w:rPr>
              <w:t>p=0.084;</w:t>
            </w:r>
            <w:r w:rsidRPr="002E52F4">
              <w:rPr>
                <w:rFonts w:ascii="Times New Roman" w:hAnsi="Times New Roman" w:cs="Times New Roman"/>
                <w:sz w:val="20"/>
                <w:szCs w:val="20"/>
                <w:lang w:val="en-CA"/>
              </w:rPr>
              <w:t xml:space="preserve"> 24 weeks follow-up: maintained</w:t>
            </w:r>
          </w:p>
          <w:p w14:paraId="67DC6784"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VAAS acceptance</w:t>
            </w:r>
          </w:p>
          <w:p w14:paraId="0D7C0F0B"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0.502*, </w:t>
            </w:r>
            <w:r w:rsidRPr="002E52F4">
              <w:rPr>
                <w:rFonts w:ascii="Times New Roman" w:hAnsi="Times New Roman" w:cs="Times New Roman"/>
                <w:b/>
                <w:bCs/>
                <w:sz w:val="20"/>
                <w:szCs w:val="20"/>
                <w:lang w:val="en-CA"/>
              </w:rPr>
              <w:t>p=0.033;</w:t>
            </w:r>
            <w:r w:rsidRPr="002E52F4">
              <w:rPr>
                <w:rFonts w:ascii="Times New Roman" w:hAnsi="Times New Roman" w:cs="Times New Roman"/>
                <w:sz w:val="20"/>
                <w:szCs w:val="20"/>
                <w:lang w:val="en-CA"/>
              </w:rPr>
              <w:t xml:space="preserve"> 24 weeks follow-up: maintained</w:t>
            </w:r>
          </w:p>
          <w:p w14:paraId="6B59D589"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VAAS action</w:t>
            </w:r>
          </w:p>
          <w:p w14:paraId="7061DFFA" w14:textId="77777777" w:rsidR="00DC0844" w:rsidRPr="002E52F4" w:rsidRDefault="00DC0844" w:rsidP="00DC0844">
            <w:pPr>
              <w:spacing w:after="120"/>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0.441*, </w:t>
            </w:r>
            <w:r w:rsidRPr="002E52F4">
              <w:rPr>
                <w:rFonts w:ascii="Times New Roman" w:hAnsi="Times New Roman" w:cs="Times New Roman"/>
                <w:b/>
                <w:bCs/>
                <w:sz w:val="20"/>
                <w:szCs w:val="20"/>
                <w:lang w:val="en-CA"/>
              </w:rPr>
              <w:t>p=0.019;</w:t>
            </w:r>
            <w:r w:rsidRPr="002E52F4">
              <w:rPr>
                <w:rFonts w:ascii="Times New Roman" w:hAnsi="Times New Roman" w:cs="Times New Roman"/>
                <w:sz w:val="20"/>
                <w:szCs w:val="20"/>
                <w:lang w:val="en-CA"/>
              </w:rPr>
              <w:t xml:space="preserve"> 24 weeks follow-up: maintained</w:t>
            </w:r>
          </w:p>
          <w:p w14:paraId="75DA79B8" w14:textId="77777777" w:rsidR="00DC0844" w:rsidRPr="002E52F4" w:rsidRDefault="00DC0844" w:rsidP="00DC0844">
            <w:pPr>
              <w:rPr>
                <w:rFonts w:ascii="Times New Roman" w:hAnsi="Times New Roman" w:cs="Times New Roman"/>
                <w:b/>
                <w:bCs/>
                <w:i/>
                <w:iCs/>
                <w:sz w:val="20"/>
                <w:szCs w:val="20"/>
                <w:lang w:val="en-CA"/>
              </w:rPr>
            </w:pPr>
            <w:r w:rsidRPr="002E52F4">
              <w:rPr>
                <w:rFonts w:ascii="Times New Roman" w:hAnsi="Times New Roman" w:cs="Times New Roman"/>
                <w:b/>
                <w:bCs/>
                <w:i/>
                <w:iCs/>
                <w:sz w:val="20"/>
                <w:szCs w:val="20"/>
                <w:lang w:val="en-CA"/>
              </w:rPr>
              <w:t>Belief about voices</w:t>
            </w:r>
          </w:p>
          <w:p w14:paraId="597C8A71"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 xml:space="preserve">BAVQ-R total </w:t>
            </w:r>
          </w:p>
          <w:p w14:paraId="19D801F8"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0.497*, </w:t>
            </w:r>
            <w:r w:rsidRPr="002E52F4">
              <w:rPr>
                <w:rFonts w:ascii="Times New Roman" w:hAnsi="Times New Roman" w:cs="Times New Roman"/>
                <w:b/>
                <w:bCs/>
                <w:sz w:val="20"/>
                <w:szCs w:val="20"/>
                <w:lang w:val="en-CA"/>
              </w:rPr>
              <w:t>p=0.018;</w:t>
            </w:r>
            <w:r w:rsidRPr="002E52F4">
              <w:rPr>
                <w:rFonts w:ascii="Times New Roman" w:hAnsi="Times New Roman" w:cs="Times New Roman"/>
                <w:sz w:val="20"/>
                <w:szCs w:val="20"/>
                <w:lang w:val="en-CA"/>
              </w:rPr>
              <w:t xml:space="preserve"> 24 weeks follow-up: maintained</w:t>
            </w:r>
          </w:p>
          <w:p w14:paraId="0ED056AC"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BAVQ-R malevolence</w:t>
            </w:r>
          </w:p>
          <w:p w14:paraId="6999B436"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lastRenderedPageBreak/>
              <w:t>Post: NS; 24 weeks follow-up: NS</w:t>
            </w:r>
          </w:p>
          <w:p w14:paraId="48A37081"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BAVQ-R benevolence</w:t>
            </w:r>
          </w:p>
          <w:p w14:paraId="411FEC7D"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Post: NS; 24 weeks follow-up: NS</w:t>
            </w:r>
          </w:p>
          <w:p w14:paraId="00C05945" w14:textId="77777777" w:rsidR="00DC0844" w:rsidRPr="002E52F4" w:rsidRDefault="00DC0844" w:rsidP="00DC0844">
            <w:pPr>
              <w:rPr>
                <w:rFonts w:ascii="Times New Roman" w:hAnsi="Times New Roman" w:cs="Times New Roman"/>
                <w:sz w:val="20"/>
                <w:szCs w:val="20"/>
                <w:lang w:val="en-CA"/>
              </w:rPr>
            </w:pPr>
            <w:r w:rsidRPr="002E52F4">
              <w:rPr>
                <w:rFonts w:ascii="Times New Roman" w:hAnsi="Times New Roman" w:cs="Times New Roman"/>
                <w:sz w:val="20"/>
                <w:szCs w:val="20"/>
                <w:lang w:val="en-CA"/>
              </w:rPr>
              <w:t>BAVQ-R omnipotence</w:t>
            </w:r>
          </w:p>
          <w:p w14:paraId="6E2D6815" w14:textId="77777777" w:rsidR="00DC0844" w:rsidRPr="00D472B5" w:rsidRDefault="00DC0844" w:rsidP="00DC0844">
            <w:pPr>
              <w:spacing w:after="120"/>
              <w:rPr>
                <w:rFonts w:ascii="Times New Roman" w:hAnsi="Times New Roman" w:cs="Times New Roman"/>
                <w:sz w:val="20"/>
                <w:szCs w:val="20"/>
                <w:lang w:val="en-CA"/>
              </w:rPr>
            </w:pPr>
            <w:r w:rsidRPr="002E52F4">
              <w:rPr>
                <w:rFonts w:ascii="Times New Roman" w:hAnsi="Times New Roman" w:cs="Times New Roman"/>
                <w:b/>
                <w:bCs/>
                <w:sz w:val="20"/>
                <w:szCs w:val="20"/>
                <w:lang w:val="en-CA"/>
              </w:rPr>
              <w:t>Post: d=</w:t>
            </w:r>
            <w:r>
              <w:rPr>
                <w:rFonts w:ascii="Times New Roman" w:hAnsi="Times New Roman" w:cs="Times New Roman"/>
                <w:b/>
                <w:bCs/>
                <w:sz w:val="20"/>
                <w:szCs w:val="20"/>
                <w:lang w:val="en-CA"/>
              </w:rPr>
              <w:t xml:space="preserve">0.501*, </w:t>
            </w:r>
            <w:r w:rsidRPr="002E52F4">
              <w:rPr>
                <w:rFonts w:ascii="Times New Roman" w:hAnsi="Times New Roman" w:cs="Times New Roman"/>
                <w:b/>
                <w:bCs/>
                <w:sz w:val="20"/>
                <w:szCs w:val="20"/>
                <w:lang w:val="en-CA"/>
              </w:rPr>
              <w:t xml:space="preserve">p=0.038; </w:t>
            </w:r>
            <w:r w:rsidRPr="00D472B5">
              <w:rPr>
                <w:rFonts w:ascii="Times New Roman" w:hAnsi="Times New Roman" w:cs="Times New Roman"/>
                <w:sz w:val="20"/>
                <w:szCs w:val="20"/>
                <w:lang w:val="en-CA"/>
              </w:rPr>
              <w:t>24 weeks follow-up: NS</w:t>
            </w:r>
          </w:p>
          <w:p w14:paraId="5EFEDA6D"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720E6315" w14:textId="77777777" w:rsidR="00DC0844" w:rsidRPr="00D472B5" w:rsidRDefault="00DC0844" w:rsidP="00DC0844">
            <w:pPr>
              <w:rPr>
                <w:rFonts w:ascii="Times New Roman" w:hAnsi="Times New Roman" w:cs="Times New Roman"/>
                <w:sz w:val="20"/>
                <w:szCs w:val="20"/>
                <w:lang w:val="en-CA"/>
              </w:rPr>
            </w:pPr>
            <w:r>
              <w:rPr>
                <w:rFonts w:ascii="Times New Roman" w:hAnsi="Times New Roman" w:cs="Times New Roman"/>
                <w:sz w:val="20"/>
                <w:szCs w:val="20"/>
                <w:lang w:val="en-CA"/>
              </w:rPr>
              <w:t>SAPS</w:t>
            </w:r>
          </w:p>
          <w:p w14:paraId="2CFC1484"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5DABD768" w14:textId="77777777" w:rsidR="00DC0844" w:rsidRPr="00D472B5" w:rsidRDefault="00DC0844" w:rsidP="00DC0844">
            <w:pPr>
              <w:rPr>
                <w:rFonts w:ascii="Times New Roman" w:hAnsi="Times New Roman" w:cs="Times New Roman"/>
                <w:sz w:val="20"/>
                <w:szCs w:val="20"/>
                <w:lang w:val="en-CA"/>
              </w:rPr>
            </w:pPr>
            <w:r>
              <w:rPr>
                <w:rFonts w:ascii="Times New Roman" w:hAnsi="Times New Roman" w:cs="Times New Roman"/>
                <w:sz w:val="20"/>
                <w:szCs w:val="20"/>
                <w:lang w:val="en-CA"/>
              </w:rPr>
              <w:t>SANS</w:t>
            </w:r>
          </w:p>
          <w:p w14:paraId="24738740"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7F186D40"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Calgary depression scale</w:t>
            </w:r>
          </w:p>
          <w:p w14:paraId="672429A2"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715E0F94"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DASS-21 total</w:t>
            </w:r>
          </w:p>
          <w:p w14:paraId="408897E7"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53384B90"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DASS-21 anxiety</w:t>
            </w:r>
          </w:p>
          <w:p w14:paraId="31B7BA91"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707D0BB0"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DASS-21 stress</w:t>
            </w:r>
          </w:p>
          <w:p w14:paraId="083655ED"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278B29A9"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DASS-21 depression</w:t>
            </w:r>
          </w:p>
          <w:p w14:paraId="20C9F397" w14:textId="77777777"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p w14:paraId="7E92AE5C"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Self-esteem</w:t>
            </w:r>
          </w:p>
          <w:p w14:paraId="5C37FCB3" w14:textId="77777777" w:rsidR="00DC0844" w:rsidRDefault="00DC0844" w:rsidP="00DC0844">
            <w:pPr>
              <w:rPr>
                <w:rFonts w:ascii="Times New Roman" w:hAnsi="Times New Roman" w:cs="Times New Roman"/>
                <w:sz w:val="20"/>
                <w:szCs w:val="20"/>
                <w:lang w:val="en-CA"/>
              </w:rPr>
            </w:pPr>
            <w:r>
              <w:rPr>
                <w:rFonts w:ascii="Times New Roman" w:hAnsi="Times New Roman" w:cs="Times New Roman"/>
                <w:sz w:val="20"/>
                <w:szCs w:val="20"/>
                <w:lang w:val="en-CA"/>
              </w:rPr>
              <w:t>RSES</w:t>
            </w:r>
            <w:r w:rsidRPr="00D472B5">
              <w:rPr>
                <w:rFonts w:ascii="Times New Roman" w:hAnsi="Times New Roman" w:cs="Times New Roman"/>
                <w:sz w:val="20"/>
                <w:szCs w:val="20"/>
                <w:lang w:val="en-CA"/>
              </w:rPr>
              <w:t xml:space="preserve"> </w:t>
            </w:r>
          </w:p>
          <w:p w14:paraId="3F6A133B" w14:textId="3F28BDEF" w:rsidR="00DC0844" w:rsidRPr="00CE62F9"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Post: NS; 24 weeks follow-up: NS</w:t>
            </w:r>
          </w:p>
        </w:tc>
        <w:tc>
          <w:tcPr>
            <w:tcW w:w="1139" w:type="dxa"/>
            <w:vAlign w:val="center"/>
          </w:tcPr>
          <w:p w14:paraId="63709B45" w14:textId="43475D96"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lastRenderedPageBreak/>
              <w:t>H</w:t>
            </w:r>
            <w:r w:rsidRPr="00520D88">
              <w:rPr>
                <w:rFonts w:ascii="Times New Roman" w:hAnsi="Times New Roman" w:cs="Times New Roman"/>
                <w:sz w:val="20"/>
                <w:szCs w:val="20"/>
              </w:rPr>
              <w:t>igh</w:t>
            </w:r>
          </w:p>
        </w:tc>
      </w:tr>
      <w:tr w:rsidR="00DC0844" w:rsidRPr="00520D88" w14:paraId="13D44853" w14:textId="77777777" w:rsidTr="00E53373">
        <w:tc>
          <w:tcPr>
            <w:tcW w:w="1557" w:type="dxa"/>
            <w:vAlign w:val="center"/>
          </w:tcPr>
          <w:p w14:paraId="66B992ED" w14:textId="5EB82A52"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 xml:space="preserve">Dellazizzo et </w:t>
            </w:r>
            <w:r>
              <w:rPr>
                <w:rFonts w:ascii="Times New Roman" w:hAnsi="Times New Roman" w:cs="Times New Roman"/>
                <w:sz w:val="20"/>
                <w:szCs w:val="20"/>
              </w:rPr>
              <w:t>al.</w:t>
            </w:r>
            <w:r w:rsidRPr="00520D88">
              <w:rPr>
                <w:rFonts w:ascii="Times New Roman" w:hAnsi="Times New Roman" w:cs="Times New Roman"/>
                <w:sz w:val="20"/>
                <w:szCs w:val="20"/>
              </w:rPr>
              <w:t>, 2021</w:t>
            </w:r>
          </w:p>
        </w:tc>
        <w:tc>
          <w:tcPr>
            <w:tcW w:w="992" w:type="dxa"/>
            <w:vAlign w:val="center"/>
          </w:tcPr>
          <w:p w14:paraId="631E68B4" w14:textId="25A01C3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74</w:t>
            </w:r>
          </w:p>
          <w:p w14:paraId="25823A06"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(37 VRT,</w:t>
            </w:r>
          </w:p>
          <w:p w14:paraId="78468B3A" w14:textId="0FF8CFB3"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37 CBT)</w:t>
            </w:r>
          </w:p>
        </w:tc>
        <w:tc>
          <w:tcPr>
            <w:tcW w:w="1703" w:type="dxa"/>
            <w:vAlign w:val="center"/>
          </w:tcPr>
          <w:p w14:paraId="45582269" w14:textId="474A754F"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Treatment-resistant SCZ and SZA</w:t>
            </w:r>
          </w:p>
        </w:tc>
        <w:tc>
          <w:tcPr>
            <w:tcW w:w="1135" w:type="dxa"/>
            <w:vAlign w:val="center"/>
          </w:tcPr>
          <w:p w14:paraId="612CF72D" w14:textId="396EBB33"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Nonblind randomized trial</w:t>
            </w:r>
          </w:p>
        </w:tc>
        <w:tc>
          <w:tcPr>
            <w:tcW w:w="992" w:type="dxa"/>
            <w:vAlign w:val="center"/>
          </w:tcPr>
          <w:p w14:paraId="15135BCE" w14:textId="6BEB1B3D" w:rsidR="00DC0844" w:rsidRPr="00632C38" w:rsidRDefault="00DC0844" w:rsidP="00DC0844">
            <w:pPr>
              <w:jc w:val="center"/>
              <w:rPr>
                <w:rFonts w:ascii="Times New Roman" w:hAnsi="Times New Roman" w:cs="Times New Roman"/>
                <w:sz w:val="20"/>
                <w:szCs w:val="20"/>
                <w:lang w:val="en-CA"/>
              </w:rPr>
            </w:pPr>
            <w:r w:rsidRPr="00EA3AB6">
              <w:rPr>
                <w:rFonts w:ascii="Times New Roman" w:hAnsi="Times New Roman" w:cs="Times New Roman"/>
                <w:sz w:val="20"/>
                <w:szCs w:val="20"/>
                <w:lang w:val="en-CA"/>
              </w:rPr>
              <w:t>CBT</w:t>
            </w:r>
          </w:p>
        </w:tc>
        <w:tc>
          <w:tcPr>
            <w:tcW w:w="993" w:type="dxa"/>
            <w:vAlign w:val="center"/>
          </w:tcPr>
          <w:p w14:paraId="22B5BB3D" w14:textId="792CDBDA"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9</w:t>
            </w:r>
          </w:p>
        </w:tc>
        <w:tc>
          <w:tcPr>
            <w:tcW w:w="6657" w:type="dxa"/>
            <w:shd w:val="clear" w:color="auto" w:fill="auto"/>
            <w:vAlign w:val="center"/>
          </w:tcPr>
          <w:p w14:paraId="19A91B3A" w14:textId="6E15F6F2"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Within group </w:t>
            </w:r>
          </w:p>
          <w:p w14:paraId="522FDDCB" w14:textId="23FC1B1E"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AH</w:t>
            </w:r>
          </w:p>
          <w:p w14:paraId="115C8D8A" w14:textId="40F0C02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PSYRAT AH total </w:t>
            </w:r>
          </w:p>
          <w:p w14:paraId="057B3B3F" w14:textId="66A2F5BD" w:rsidR="00DC0844" w:rsidRPr="00BC5927" w:rsidRDefault="00DC0844" w:rsidP="00DC0844">
            <w:pPr>
              <w:rPr>
                <w:rFonts w:ascii="Times New Roman" w:hAnsi="Times New Roman" w:cs="Times New Roman"/>
                <w:b/>
                <w:bCs/>
                <w:sz w:val="20"/>
                <w:szCs w:val="20"/>
                <w:lang w:val="en-CA"/>
              </w:rPr>
            </w:pPr>
            <w:r w:rsidRPr="00BC5927">
              <w:rPr>
                <w:rFonts w:ascii="Times New Roman" w:hAnsi="Times New Roman" w:cs="Times New Roman"/>
                <w:b/>
                <w:bCs/>
                <w:sz w:val="20"/>
                <w:szCs w:val="20"/>
                <w:lang w:val="en-CA"/>
              </w:rPr>
              <w:t>3 months follow-up: d=1.080, p&lt;0.001; 1-year follow-up: maintained</w:t>
            </w:r>
          </w:p>
          <w:p w14:paraId="14D5742E" w14:textId="0E8A8710"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distress</w:t>
            </w:r>
          </w:p>
          <w:p w14:paraId="2710FF99" w14:textId="4AD41B18" w:rsidR="00DC0844" w:rsidRPr="00BC5927" w:rsidRDefault="00DC0844" w:rsidP="00DC0844">
            <w:pPr>
              <w:rPr>
                <w:rFonts w:ascii="Times New Roman" w:hAnsi="Times New Roman" w:cs="Times New Roman"/>
                <w:b/>
                <w:bCs/>
                <w:sz w:val="20"/>
                <w:szCs w:val="20"/>
                <w:lang w:val="en-CA"/>
              </w:rPr>
            </w:pPr>
            <w:r w:rsidRPr="00BC5927">
              <w:rPr>
                <w:rFonts w:ascii="Times New Roman" w:hAnsi="Times New Roman" w:cs="Times New Roman"/>
                <w:b/>
                <w:bCs/>
                <w:sz w:val="20"/>
                <w:szCs w:val="20"/>
                <w:lang w:val="en-CA"/>
              </w:rPr>
              <w:t>3 months follow-up: d=0.998, p&lt;0.001 1-year follow-up: maintained</w:t>
            </w:r>
          </w:p>
          <w:p w14:paraId="5B3749FE" w14:textId="416E8694"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frequency</w:t>
            </w:r>
          </w:p>
          <w:p w14:paraId="181E3481" w14:textId="60F2806D" w:rsidR="00DC0844" w:rsidRPr="00BC5927" w:rsidRDefault="00DC0844" w:rsidP="00DC0844">
            <w:pPr>
              <w:rPr>
                <w:rFonts w:ascii="Times New Roman" w:hAnsi="Times New Roman" w:cs="Times New Roman"/>
                <w:b/>
                <w:bCs/>
                <w:sz w:val="20"/>
                <w:szCs w:val="20"/>
                <w:lang w:val="en-CA"/>
              </w:rPr>
            </w:pPr>
            <w:r w:rsidRPr="00BC5927">
              <w:rPr>
                <w:rFonts w:ascii="Times New Roman" w:hAnsi="Times New Roman" w:cs="Times New Roman"/>
                <w:b/>
                <w:bCs/>
                <w:sz w:val="20"/>
                <w:szCs w:val="20"/>
                <w:lang w:val="en-CA"/>
              </w:rPr>
              <w:t>3 months follow-up: d=0.701, p=0.021; 1-year follow-up: maintained</w:t>
            </w:r>
          </w:p>
          <w:p w14:paraId="728252BB" w14:textId="195BD4EE"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attribution</w:t>
            </w:r>
          </w:p>
          <w:p w14:paraId="1260FEB9" w14:textId="73DF8798" w:rsidR="00DC0844" w:rsidRPr="00BC5927" w:rsidRDefault="00DC0844" w:rsidP="00DC0844">
            <w:pPr>
              <w:rPr>
                <w:rFonts w:ascii="Times New Roman" w:hAnsi="Times New Roman" w:cs="Times New Roman"/>
                <w:b/>
                <w:bCs/>
                <w:sz w:val="20"/>
                <w:szCs w:val="20"/>
                <w:lang w:val="en-CA"/>
              </w:rPr>
            </w:pPr>
            <w:r w:rsidRPr="00BC5927">
              <w:rPr>
                <w:rFonts w:ascii="Times New Roman" w:hAnsi="Times New Roman" w:cs="Times New Roman"/>
                <w:b/>
                <w:bCs/>
                <w:sz w:val="20"/>
                <w:szCs w:val="20"/>
                <w:lang w:val="en-CA"/>
              </w:rPr>
              <w:t>3 months follow-up: d=0.665, p=0.004; 1-year follow-up: maintained</w:t>
            </w:r>
          </w:p>
          <w:p w14:paraId="58A34F89" w14:textId="1641613A"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loudness</w:t>
            </w:r>
          </w:p>
          <w:p w14:paraId="7939B851" w14:textId="61988A3F"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06C6045F"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Belief about voices</w:t>
            </w:r>
          </w:p>
          <w:p w14:paraId="75A26628" w14:textId="56FE3CD9"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total</w:t>
            </w:r>
          </w:p>
          <w:p w14:paraId="7271450B" w14:textId="4E544CB0"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1EE3D66D" w14:textId="40717826" w:rsidR="00DC0844" w:rsidRPr="00866EB1" w:rsidRDefault="00DC0844" w:rsidP="00DC0844">
            <w:pPr>
              <w:rPr>
                <w:rFonts w:ascii="Times New Roman" w:hAnsi="Times New Roman" w:cs="Times New Roman"/>
                <w:sz w:val="20"/>
                <w:szCs w:val="20"/>
                <w:lang w:val="en-CA"/>
              </w:rPr>
            </w:pPr>
            <w:r w:rsidRPr="00866EB1">
              <w:rPr>
                <w:rFonts w:ascii="Times New Roman" w:hAnsi="Times New Roman" w:cs="Times New Roman"/>
                <w:sz w:val="20"/>
                <w:szCs w:val="20"/>
                <w:lang w:val="en-CA"/>
              </w:rPr>
              <w:t>BAVQ-R persecutory beliefs</w:t>
            </w:r>
          </w:p>
          <w:p w14:paraId="3B4E836A" w14:textId="3116694B" w:rsidR="00DC0844" w:rsidRPr="00BC5927" w:rsidRDefault="00DC0844" w:rsidP="00DC0844">
            <w:pPr>
              <w:rPr>
                <w:rFonts w:ascii="Times New Roman" w:hAnsi="Times New Roman" w:cs="Times New Roman"/>
                <w:sz w:val="20"/>
                <w:szCs w:val="20"/>
                <w:lang w:val="en-CA"/>
              </w:rPr>
            </w:pPr>
            <w:r w:rsidRPr="00866EB1">
              <w:rPr>
                <w:rFonts w:ascii="Times New Roman" w:hAnsi="Times New Roman" w:cs="Times New Roman"/>
                <w:b/>
                <w:sz w:val="20"/>
                <w:szCs w:val="20"/>
                <w:lang w:val="en-CA"/>
              </w:rPr>
              <w:t>3 months follow-up:d=0.438, p=0.039;</w:t>
            </w:r>
            <w:r w:rsidRPr="00866EB1">
              <w:rPr>
                <w:rFonts w:ascii="Times New Roman" w:hAnsi="Times New Roman" w:cs="Times New Roman"/>
                <w:sz w:val="20"/>
                <w:szCs w:val="20"/>
                <w:lang w:val="en-CA"/>
              </w:rPr>
              <w:t xml:space="preserve"> 1-year follow-up: NS</w:t>
            </w:r>
          </w:p>
          <w:p w14:paraId="64C46AB5" w14:textId="40E4B619"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benevolence</w:t>
            </w:r>
          </w:p>
          <w:p w14:paraId="3B5DFF97"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lastRenderedPageBreak/>
              <w:t>3 months follow-up: NS; 1-year follow-up: NS</w:t>
            </w:r>
          </w:p>
          <w:p w14:paraId="56124936" w14:textId="7F172923"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engagement</w:t>
            </w:r>
          </w:p>
          <w:p w14:paraId="4E1447C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2713C66B" w14:textId="6260112E"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resistance</w:t>
            </w:r>
          </w:p>
          <w:p w14:paraId="7B13A2EB"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23A44801" w14:textId="2C2D8E8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other symptoms</w:t>
            </w:r>
          </w:p>
          <w:p w14:paraId="7DF8EAB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total</w:t>
            </w:r>
          </w:p>
          <w:p w14:paraId="706B2534" w14:textId="26E3C1D1"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3 months follow-up: d=0.651, p=0.015;</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p>
          <w:p w14:paraId="7E70F639" w14:textId="77797045"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positive</w:t>
            </w:r>
          </w:p>
          <w:p w14:paraId="08D4FE6E" w14:textId="0873BAFA"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58E83A52" w14:textId="46EC7430"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negative</w:t>
            </w:r>
          </w:p>
          <w:p w14:paraId="04750BC5" w14:textId="4ADE7D33"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0F6BA72C" w14:textId="654F6C7F"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disorganized</w:t>
            </w:r>
          </w:p>
          <w:p w14:paraId="330226F8" w14:textId="4A53B1A8"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7CC64207" w14:textId="7576B9E3"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anxio-depressive</w:t>
            </w:r>
          </w:p>
          <w:p w14:paraId="66C631F3" w14:textId="0A8F3E6E"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3 months follow-up: d=0.786, p&lt;0.001;</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p>
          <w:p w14:paraId="42195601" w14:textId="6D56AF0D"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excited/hostility</w:t>
            </w:r>
          </w:p>
          <w:p w14:paraId="3186894C" w14:textId="2D6179CB"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3 months follow-up: d=0.724, p=0.004;</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p>
          <w:p w14:paraId="06563444" w14:textId="385A8B42"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total</w:t>
            </w:r>
          </w:p>
          <w:p w14:paraId="456FDBDE" w14:textId="7C78642B"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3 months follow-up: d=0</w:t>
            </w:r>
            <w:r>
              <w:rPr>
                <w:rFonts w:ascii="Times New Roman" w:hAnsi="Times New Roman" w:cs="Times New Roman"/>
                <w:b/>
                <w:bCs/>
                <w:sz w:val="20"/>
                <w:szCs w:val="20"/>
                <w:lang w:val="en-CA"/>
              </w:rPr>
              <w:t>.</w:t>
            </w:r>
            <w:r w:rsidRPr="00BC5927">
              <w:rPr>
                <w:rFonts w:ascii="Times New Roman" w:hAnsi="Times New Roman" w:cs="Times New Roman"/>
                <w:b/>
                <w:bCs/>
                <w:sz w:val="20"/>
                <w:szCs w:val="20"/>
                <w:lang w:val="en-CA"/>
              </w:rPr>
              <w:t>577, p=0.004;</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r w:rsidRPr="00BC5927">
              <w:rPr>
                <w:rFonts w:ascii="Times New Roman" w:hAnsi="Times New Roman" w:cs="Times New Roman"/>
                <w:sz w:val="20"/>
                <w:szCs w:val="20"/>
                <w:lang w:val="en-CA"/>
              </w:rPr>
              <w:t xml:space="preserve"> </w:t>
            </w:r>
          </w:p>
          <w:p w14:paraId="4FBA0941" w14:textId="77777777" w:rsidR="00DC0844" w:rsidRDefault="00DC0844" w:rsidP="00DC0844">
            <w:pPr>
              <w:rPr>
                <w:rFonts w:ascii="Times New Roman" w:hAnsi="Times New Roman" w:cs="Times New Roman"/>
                <w:sz w:val="20"/>
                <w:szCs w:val="20"/>
                <w:lang w:val="en-CA"/>
              </w:rPr>
            </w:pPr>
          </w:p>
          <w:p w14:paraId="769A5B2E" w14:textId="22952BB2"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cognitive</w:t>
            </w:r>
          </w:p>
          <w:p w14:paraId="294B82F3" w14:textId="5D9D079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3 months follow-up: d=0.590, p=0.001;</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p>
          <w:p w14:paraId="477A3D48"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somatic-affective</w:t>
            </w:r>
          </w:p>
          <w:p w14:paraId="18745FD5" w14:textId="7EE1B753"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418067B2"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Quality of life</w:t>
            </w:r>
          </w:p>
          <w:p w14:paraId="0811842A" w14:textId="0524CFBB"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QLESQ-SF</w:t>
            </w:r>
          </w:p>
          <w:p w14:paraId="411E42C9" w14:textId="3E5380A0"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b/>
                <w:bCs/>
                <w:sz w:val="20"/>
                <w:szCs w:val="20"/>
                <w:lang w:val="en-CA"/>
              </w:rPr>
              <w:t>Post: 3-months follow-up: d=0.637, p=0.001;</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1-year follow-up:</w:t>
            </w:r>
            <w:r w:rsidRPr="00BC5927">
              <w:rPr>
                <w:rFonts w:ascii="Times New Roman" w:hAnsi="Times New Roman" w:cs="Times New Roman"/>
                <w:sz w:val="20"/>
                <w:szCs w:val="20"/>
                <w:lang w:val="en-CA"/>
              </w:rPr>
              <w:t xml:space="preserve"> </w:t>
            </w:r>
            <w:r w:rsidRPr="00BC5927">
              <w:rPr>
                <w:rFonts w:ascii="Times New Roman" w:hAnsi="Times New Roman" w:cs="Times New Roman"/>
                <w:b/>
                <w:bCs/>
                <w:sz w:val="20"/>
                <w:szCs w:val="20"/>
                <w:lang w:val="en-CA"/>
              </w:rPr>
              <w:t>maintained</w:t>
            </w:r>
          </w:p>
          <w:p w14:paraId="574A8B71"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Between group </w:t>
            </w:r>
          </w:p>
          <w:p w14:paraId="61D45440"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AH</w:t>
            </w:r>
          </w:p>
          <w:p w14:paraId="29B1122A" w14:textId="117EF429"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PSYRAT AH total </w:t>
            </w:r>
          </w:p>
          <w:p w14:paraId="2BC9C54C"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 xml:space="preserve">months follow-up: NS 1-year follow-up:  NS </w:t>
            </w:r>
          </w:p>
          <w:p w14:paraId="28987483" w14:textId="3D9F854E"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distress</w:t>
            </w:r>
          </w:p>
          <w:p w14:paraId="625B04B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3E8F12A5" w14:textId="73F6F470"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frequency</w:t>
            </w:r>
          </w:p>
          <w:p w14:paraId="58D0A3FD"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39A6C34B" w14:textId="6054343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attribution</w:t>
            </w:r>
          </w:p>
          <w:p w14:paraId="57301400"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6337E9A6" w14:textId="66A05811"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PSYRAT AH loudness</w:t>
            </w:r>
          </w:p>
          <w:p w14:paraId="6A7C1DD6"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17BDCF90"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Belief about voices</w:t>
            </w:r>
          </w:p>
          <w:p w14:paraId="67D0841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total</w:t>
            </w:r>
          </w:p>
          <w:p w14:paraId="592DFB13"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lastRenderedPageBreak/>
              <w:t>3 months follow-up: NS 1-year follow-up:  NS</w:t>
            </w:r>
          </w:p>
          <w:p w14:paraId="3BFD61EB"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persecutory beliefs</w:t>
            </w:r>
          </w:p>
          <w:p w14:paraId="0D1AD36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2718255F"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benevolence</w:t>
            </w:r>
          </w:p>
          <w:p w14:paraId="5AA528CB"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13F25021"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engagement</w:t>
            </w:r>
          </w:p>
          <w:p w14:paraId="0903321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516CB8D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BAVQ-R resistance</w:t>
            </w:r>
          </w:p>
          <w:p w14:paraId="47BF17DC" w14:textId="77777777"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1364C8BC" w14:textId="77777777" w:rsidR="00DC0844" w:rsidRPr="00BC5927" w:rsidRDefault="00DC0844" w:rsidP="00DC0844">
            <w:pPr>
              <w:rPr>
                <w:rFonts w:ascii="Times New Roman" w:hAnsi="Times New Roman" w:cs="Times New Roman"/>
                <w:b/>
                <w:bCs/>
                <w:i/>
                <w:iCs/>
                <w:sz w:val="20"/>
                <w:szCs w:val="20"/>
                <w:lang w:val="en-CA"/>
              </w:rPr>
            </w:pPr>
            <w:r w:rsidRPr="00BC5927">
              <w:rPr>
                <w:rFonts w:ascii="Times New Roman" w:hAnsi="Times New Roman" w:cs="Times New Roman"/>
                <w:b/>
                <w:bCs/>
                <w:i/>
                <w:iCs/>
                <w:sz w:val="20"/>
                <w:szCs w:val="20"/>
                <w:lang w:val="en-CA"/>
              </w:rPr>
              <w:t>Severity of other symptoms</w:t>
            </w:r>
          </w:p>
          <w:p w14:paraId="1C75902B"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total</w:t>
            </w:r>
          </w:p>
          <w:p w14:paraId="387ADAB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5CE1A91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positive</w:t>
            </w:r>
          </w:p>
          <w:p w14:paraId="4817148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78070AAC"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negative</w:t>
            </w:r>
          </w:p>
          <w:p w14:paraId="76C6EA4A"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1C903C08"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disorganized</w:t>
            </w:r>
          </w:p>
          <w:p w14:paraId="13170FD4"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318B9516"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anxio-depressive</w:t>
            </w:r>
          </w:p>
          <w:p w14:paraId="52C64EC3" w14:textId="3239E221" w:rsidR="00DC0844" w:rsidRPr="00BC5927" w:rsidRDefault="00DC0844" w:rsidP="00DC0844">
            <w:pPr>
              <w:rPr>
                <w:rFonts w:ascii="Times New Roman" w:hAnsi="Times New Roman" w:cs="Times New Roman"/>
                <w:b/>
                <w:sz w:val="20"/>
                <w:szCs w:val="20"/>
                <w:lang w:val="en-CA"/>
              </w:rPr>
            </w:pPr>
            <w:r w:rsidRPr="00BC5927">
              <w:rPr>
                <w:rFonts w:ascii="Times New Roman" w:hAnsi="Times New Roman" w:cs="Times New Roman"/>
                <w:b/>
                <w:sz w:val="20"/>
                <w:szCs w:val="20"/>
                <w:lang w:val="en-CA"/>
              </w:rPr>
              <w:t>Overall: p=0.025</w:t>
            </w:r>
          </w:p>
          <w:p w14:paraId="74018C78" w14:textId="4E7E3ED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PANSS excited/hostility</w:t>
            </w:r>
          </w:p>
          <w:p w14:paraId="7BEECC0D"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3D3B93AE"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total</w:t>
            </w:r>
          </w:p>
          <w:p w14:paraId="795639A8"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7BB9C7E0"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cognitive</w:t>
            </w:r>
          </w:p>
          <w:p w14:paraId="31DFFF69"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27D248BE" w14:textId="77777777" w:rsidR="00DC0844" w:rsidRPr="00BC5927" w:rsidRDefault="00DC0844" w:rsidP="00DC0844">
            <w:pPr>
              <w:rPr>
                <w:rFonts w:ascii="Times New Roman" w:hAnsi="Times New Roman" w:cs="Times New Roman"/>
                <w:sz w:val="20"/>
                <w:szCs w:val="20"/>
                <w:lang w:val="en-CA"/>
              </w:rPr>
            </w:pPr>
            <w:r w:rsidRPr="00BC5927">
              <w:rPr>
                <w:rFonts w:ascii="Times New Roman" w:hAnsi="Times New Roman" w:cs="Times New Roman"/>
                <w:sz w:val="20"/>
                <w:szCs w:val="20"/>
                <w:lang w:val="en-CA"/>
              </w:rPr>
              <w:t>BDI-II somatic-affective</w:t>
            </w:r>
          </w:p>
          <w:p w14:paraId="43DDAEAE" w14:textId="00AE0460" w:rsidR="00DC0844" w:rsidRPr="00BC5927" w:rsidRDefault="00DC0844" w:rsidP="00DC0844">
            <w:pPr>
              <w:spacing w:after="120"/>
              <w:rPr>
                <w:rFonts w:ascii="Times New Roman" w:hAnsi="Times New Roman" w:cs="Times New Roman"/>
                <w:sz w:val="20"/>
                <w:szCs w:val="20"/>
                <w:lang w:val="en-CA"/>
              </w:rPr>
            </w:pPr>
            <w:r w:rsidRPr="00BC5927">
              <w:rPr>
                <w:rFonts w:ascii="Times New Roman" w:hAnsi="Times New Roman" w:cs="Times New Roman"/>
                <w:sz w:val="20"/>
                <w:szCs w:val="20"/>
                <w:lang w:val="en-CA"/>
              </w:rPr>
              <w:t>3 months follow-up: NS 1-year follow-up:  NS</w:t>
            </w:r>
          </w:p>
          <w:p w14:paraId="676C4F05" w14:textId="77777777" w:rsidR="00DC0844" w:rsidRDefault="00DC0844" w:rsidP="00DC0844">
            <w:pPr>
              <w:rPr>
                <w:rFonts w:ascii="Times New Roman" w:hAnsi="Times New Roman" w:cs="Times New Roman"/>
                <w:b/>
                <w:bCs/>
                <w:i/>
                <w:iCs/>
                <w:sz w:val="20"/>
                <w:szCs w:val="20"/>
                <w:lang w:val="en-CA"/>
              </w:rPr>
            </w:pPr>
          </w:p>
          <w:p w14:paraId="30DCDEFD" w14:textId="629ACB0B" w:rsidR="00DC0844" w:rsidRPr="00D472B5" w:rsidRDefault="00DC0844" w:rsidP="00DC0844">
            <w:pPr>
              <w:rPr>
                <w:rFonts w:ascii="Times New Roman" w:hAnsi="Times New Roman" w:cs="Times New Roman"/>
                <w:sz w:val="20"/>
                <w:szCs w:val="20"/>
                <w:lang w:val="en-CA"/>
              </w:rPr>
            </w:pPr>
          </w:p>
        </w:tc>
        <w:tc>
          <w:tcPr>
            <w:tcW w:w="1139" w:type="dxa"/>
            <w:vAlign w:val="center"/>
          </w:tcPr>
          <w:p w14:paraId="246362DC" w14:textId="529E4E1A"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lastRenderedPageBreak/>
              <w:t>M</w:t>
            </w:r>
            <w:r w:rsidRPr="00520D88">
              <w:rPr>
                <w:rFonts w:ascii="Times New Roman" w:hAnsi="Times New Roman" w:cs="Times New Roman"/>
                <w:sz w:val="20"/>
                <w:szCs w:val="20"/>
              </w:rPr>
              <w:t>oderate</w:t>
            </w:r>
          </w:p>
        </w:tc>
      </w:tr>
      <w:tr w:rsidR="00DC0844" w:rsidRPr="000E7700" w14:paraId="336AB305" w14:textId="77777777" w:rsidTr="00336AD6">
        <w:tc>
          <w:tcPr>
            <w:tcW w:w="15168" w:type="dxa"/>
            <w:gridSpan w:val="8"/>
            <w:vAlign w:val="center"/>
          </w:tcPr>
          <w:p w14:paraId="33CF5132" w14:textId="091555A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i/>
                <w:iCs/>
                <w:sz w:val="20"/>
                <w:szCs w:val="20"/>
                <w:lang w:val="en-CA"/>
              </w:rPr>
              <w:lastRenderedPageBreak/>
              <w:t>Avatar therapy / Virtual reality-assisted therapy variants</w:t>
            </w:r>
          </w:p>
        </w:tc>
      </w:tr>
      <w:tr w:rsidR="00DC0844" w:rsidRPr="00520D88" w14:paraId="6FDC70AE" w14:textId="77777777" w:rsidTr="00E53373">
        <w:tc>
          <w:tcPr>
            <w:tcW w:w="1557" w:type="dxa"/>
            <w:vAlign w:val="center"/>
          </w:tcPr>
          <w:p w14:paraId="729CCD9E" w14:textId="3D90A49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lang w:val="en-US"/>
              </w:rPr>
              <w:t xml:space="preserve">Cichocki et </w:t>
            </w:r>
            <w:r w:rsidR="005214C6">
              <w:rPr>
                <w:rFonts w:ascii="Times New Roman" w:hAnsi="Times New Roman" w:cs="Times New Roman"/>
                <w:sz w:val="20"/>
                <w:szCs w:val="20"/>
                <w:lang w:val="en-US"/>
              </w:rPr>
              <w:t>al</w:t>
            </w:r>
            <w:r w:rsidRPr="00520D88">
              <w:rPr>
                <w:rFonts w:ascii="Times New Roman" w:hAnsi="Times New Roman" w:cs="Times New Roman"/>
                <w:sz w:val="20"/>
                <w:szCs w:val="20"/>
                <w:lang w:val="en-US"/>
              </w:rPr>
              <w:t>., 2016</w:t>
            </w:r>
          </w:p>
        </w:tc>
        <w:tc>
          <w:tcPr>
            <w:tcW w:w="992" w:type="dxa"/>
            <w:vAlign w:val="center"/>
          </w:tcPr>
          <w:p w14:paraId="048918E5" w14:textId="7BF97632"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w:t>
            </w:r>
          </w:p>
        </w:tc>
        <w:tc>
          <w:tcPr>
            <w:tcW w:w="1703" w:type="dxa"/>
            <w:vAlign w:val="center"/>
          </w:tcPr>
          <w:p w14:paraId="1A8CC25D" w14:textId="5D8DC32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SCZ</w:t>
            </w:r>
          </w:p>
        </w:tc>
        <w:tc>
          <w:tcPr>
            <w:tcW w:w="1135" w:type="dxa"/>
            <w:vAlign w:val="center"/>
          </w:tcPr>
          <w:p w14:paraId="250933F7" w14:textId="0A6613EA"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Case report</w:t>
            </w:r>
          </w:p>
        </w:tc>
        <w:tc>
          <w:tcPr>
            <w:tcW w:w="992" w:type="dxa"/>
            <w:vAlign w:val="center"/>
          </w:tcPr>
          <w:p w14:paraId="6D1B5DD3" w14:textId="7ED660EE"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4DEB525A" w14:textId="0151844C"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5</w:t>
            </w:r>
          </w:p>
        </w:tc>
        <w:tc>
          <w:tcPr>
            <w:tcW w:w="6657" w:type="dxa"/>
            <w:vAlign w:val="center"/>
          </w:tcPr>
          <w:p w14:paraId="004346A5"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5AFBB824" w14:textId="180C8DEC"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Frequenc</w:t>
            </w:r>
            <w:r>
              <w:rPr>
                <w:rFonts w:ascii="Times New Roman" w:hAnsi="Times New Roman" w:cs="Times New Roman"/>
                <w:sz w:val="20"/>
                <w:szCs w:val="20"/>
                <w:lang w:val="en-CA"/>
              </w:rPr>
              <w:t>y</w:t>
            </w:r>
            <w:r w:rsidRPr="00D472B5">
              <w:rPr>
                <w:rFonts w:ascii="Times New Roman" w:hAnsi="Times New Roman" w:cs="Times New Roman"/>
                <w:sz w:val="20"/>
                <w:szCs w:val="20"/>
                <w:lang w:val="en-CA"/>
              </w:rPr>
              <w:t xml:space="preserve"> qualitative</w:t>
            </w:r>
          </w:p>
          <w:p w14:paraId="4839B335" w14:textId="72FF5D4E"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t>If some auditory hallucinations do occur, they are</w:t>
            </w:r>
            <w:r>
              <w:rPr>
                <w:rFonts w:ascii="Times New Roman" w:hAnsi="Times New Roman" w:cs="Times New Roman"/>
                <w:sz w:val="20"/>
                <w:szCs w:val="20"/>
                <w:lang w:val="en-CA"/>
              </w:rPr>
              <w:t xml:space="preserve"> </w:t>
            </w:r>
            <w:r w:rsidRPr="00D472B5">
              <w:rPr>
                <w:rFonts w:ascii="Times New Roman" w:hAnsi="Times New Roman" w:cs="Times New Roman"/>
                <w:sz w:val="20"/>
                <w:szCs w:val="20"/>
                <w:lang w:val="en-CA"/>
              </w:rPr>
              <w:t>negligible and have no significant disruptive effect on the patient’s social functioning.</w:t>
            </w:r>
          </w:p>
          <w:p w14:paraId="637F58F6"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5D9BDB6E"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Positive symptoms qualitative</w:t>
            </w:r>
          </w:p>
          <w:p w14:paraId="57C31359" w14:textId="2D964002" w:rsidR="00DC0844" w:rsidRPr="00520D88" w:rsidRDefault="00DC0844" w:rsidP="00DC0844">
            <w:pPr>
              <w:rPr>
                <w:rFonts w:ascii="Times New Roman" w:hAnsi="Times New Roman" w:cs="Times New Roman"/>
                <w:b/>
                <w:bCs/>
                <w:i/>
                <w:iCs/>
                <w:sz w:val="20"/>
                <w:szCs w:val="20"/>
              </w:rPr>
            </w:pPr>
            <w:r w:rsidRPr="00D472B5">
              <w:rPr>
                <w:rFonts w:ascii="Times New Roman" w:hAnsi="Times New Roman" w:cs="Times New Roman"/>
                <w:sz w:val="20"/>
                <w:szCs w:val="20"/>
                <w:lang w:val="en-CA"/>
              </w:rPr>
              <w:t xml:space="preserve">As the psychotic symptoms had desisted, the dosage of anti-psychotic drugs could be considerably reduced. </w:t>
            </w:r>
            <w:r w:rsidRPr="00520D88">
              <w:rPr>
                <w:rFonts w:ascii="Times New Roman" w:hAnsi="Times New Roman" w:cs="Times New Roman"/>
                <w:sz w:val="20"/>
                <w:szCs w:val="20"/>
              </w:rPr>
              <w:t>He remain</w:t>
            </w:r>
            <w:r>
              <w:rPr>
                <w:rFonts w:ascii="Times New Roman" w:hAnsi="Times New Roman" w:cs="Times New Roman"/>
                <w:sz w:val="20"/>
                <w:szCs w:val="20"/>
              </w:rPr>
              <w:t>ed</w:t>
            </w:r>
            <w:r w:rsidRPr="00520D88">
              <w:rPr>
                <w:rFonts w:ascii="Times New Roman" w:hAnsi="Times New Roman" w:cs="Times New Roman"/>
                <w:sz w:val="20"/>
                <w:szCs w:val="20"/>
              </w:rPr>
              <w:t xml:space="preserve"> essentially in remission from his positive symptoms.</w:t>
            </w:r>
          </w:p>
        </w:tc>
        <w:tc>
          <w:tcPr>
            <w:tcW w:w="1139" w:type="dxa"/>
            <w:vAlign w:val="center"/>
          </w:tcPr>
          <w:p w14:paraId="71CA1033" w14:textId="14F1FBE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Very low</w:t>
            </w:r>
          </w:p>
        </w:tc>
      </w:tr>
      <w:tr w:rsidR="00DC0844" w:rsidRPr="00520D88" w14:paraId="7CBA7EFF" w14:textId="77777777" w:rsidTr="00E53373">
        <w:tc>
          <w:tcPr>
            <w:tcW w:w="1557" w:type="dxa"/>
            <w:vAlign w:val="center"/>
          </w:tcPr>
          <w:p w14:paraId="337F8D30" w14:textId="20821B16"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lang w:val="en-US"/>
              </w:rPr>
              <w:t xml:space="preserve">Dellazizzo et </w:t>
            </w:r>
            <w:r w:rsidR="00C163FA">
              <w:rPr>
                <w:rFonts w:ascii="Times New Roman" w:hAnsi="Times New Roman" w:cs="Times New Roman"/>
                <w:sz w:val="20"/>
                <w:szCs w:val="20"/>
                <w:lang w:val="en-US"/>
              </w:rPr>
              <w:t>al</w:t>
            </w:r>
            <w:r w:rsidRPr="00520D88">
              <w:rPr>
                <w:rFonts w:ascii="Times New Roman" w:hAnsi="Times New Roman" w:cs="Times New Roman"/>
                <w:sz w:val="20"/>
                <w:szCs w:val="20"/>
                <w:lang w:val="en-US"/>
              </w:rPr>
              <w:t>., 2018</w:t>
            </w:r>
          </w:p>
        </w:tc>
        <w:tc>
          <w:tcPr>
            <w:tcW w:w="992" w:type="dxa"/>
            <w:vAlign w:val="center"/>
          </w:tcPr>
          <w:p w14:paraId="3F58457A" w14:textId="7CC05EA0"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w:t>
            </w:r>
          </w:p>
        </w:tc>
        <w:tc>
          <w:tcPr>
            <w:tcW w:w="1703" w:type="dxa"/>
            <w:vAlign w:val="center"/>
          </w:tcPr>
          <w:p w14:paraId="386E2765" w14:textId="0EE2C805"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t>U</w:t>
            </w:r>
            <w:r w:rsidRPr="00520D88">
              <w:rPr>
                <w:rFonts w:ascii="Times New Roman" w:hAnsi="Times New Roman" w:cs="Times New Roman"/>
                <w:sz w:val="20"/>
                <w:szCs w:val="20"/>
              </w:rPr>
              <w:t>ltra treatment-resistant SCZ</w:t>
            </w:r>
          </w:p>
        </w:tc>
        <w:tc>
          <w:tcPr>
            <w:tcW w:w="1135" w:type="dxa"/>
            <w:vAlign w:val="center"/>
          </w:tcPr>
          <w:p w14:paraId="74EA31DE" w14:textId="246D0082"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Case report</w:t>
            </w:r>
          </w:p>
        </w:tc>
        <w:tc>
          <w:tcPr>
            <w:tcW w:w="992" w:type="dxa"/>
            <w:vAlign w:val="center"/>
          </w:tcPr>
          <w:p w14:paraId="57880C3B" w14:textId="52CF8BE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194A1392" w14:textId="5083729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7</w:t>
            </w:r>
          </w:p>
        </w:tc>
        <w:tc>
          <w:tcPr>
            <w:tcW w:w="6657" w:type="dxa"/>
            <w:tcBorders>
              <w:bottom w:val="single" w:sz="4" w:space="0" w:color="auto"/>
            </w:tcBorders>
            <w:shd w:val="clear" w:color="auto" w:fill="auto"/>
            <w:vAlign w:val="center"/>
          </w:tcPr>
          <w:p w14:paraId="7EF9201D"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4C9B6B16" w14:textId="7AF5BDE4"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Frequenc</w:t>
            </w:r>
            <w:r>
              <w:rPr>
                <w:rFonts w:ascii="Times New Roman" w:hAnsi="Times New Roman" w:cs="Times New Roman"/>
                <w:sz w:val="20"/>
                <w:szCs w:val="20"/>
                <w:lang w:val="en-CA"/>
              </w:rPr>
              <w:t>y</w:t>
            </w:r>
            <w:r w:rsidRPr="00D472B5">
              <w:rPr>
                <w:rFonts w:ascii="Times New Roman" w:hAnsi="Times New Roman" w:cs="Times New Roman"/>
                <w:sz w:val="20"/>
                <w:szCs w:val="20"/>
                <w:lang w:val="en-CA"/>
              </w:rPr>
              <w:t xml:space="preserve"> qualitative</w:t>
            </w:r>
          </w:p>
          <w:p w14:paraId="7BB638F3" w14:textId="46AD7941" w:rsidR="00DC0844" w:rsidRPr="00D472B5" w:rsidRDefault="00DC0844" w:rsidP="00DC0844">
            <w:pPr>
              <w:spacing w:after="120"/>
              <w:rPr>
                <w:rFonts w:ascii="Times New Roman" w:hAnsi="Times New Roman" w:cs="Times New Roman"/>
                <w:sz w:val="20"/>
                <w:szCs w:val="20"/>
                <w:lang w:val="en-CA"/>
              </w:rPr>
            </w:pPr>
            <w:r w:rsidRPr="00D472B5">
              <w:rPr>
                <w:rFonts w:ascii="Times New Roman" w:hAnsi="Times New Roman" w:cs="Times New Roman"/>
                <w:sz w:val="20"/>
                <w:szCs w:val="20"/>
                <w:lang w:val="en-CA"/>
              </w:rPr>
              <w:lastRenderedPageBreak/>
              <w:t>While the voice work in therapy was gone, unfortunately the PSYRATS was unable to capture this clinical amelioration as Mr. Smith still had several voices.</w:t>
            </w:r>
          </w:p>
          <w:p w14:paraId="7BBCDF2F"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other symptoms</w:t>
            </w:r>
          </w:p>
          <w:p w14:paraId="1CB2358B" w14:textId="43A6D8EC"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total</w:t>
            </w:r>
          </w:p>
          <w:p w14:paraId="15CFDD05" w14:textId="2429EEC6"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CBT: Post VRT: ↓ 24%; 3 months follow-up: remained stable</w:t>
            </w:r>
          </w:p>
          <w:p w14:paraId="456D79F9"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positive</w:t>
            </w:r>
          </w:p>
          <w:p w14:paraId="13ED2990" w14:textId="102233EA"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CBT: Post VRT: ↓ 27%; 3 months follow-up: remained stable</w:t>
            </w:r>
          </w:p>
          <w:p w14:paraId="57CCE737"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negative</w:t>
            </w:r>
          </w:p>
          <w:p w14:paraId="6ACEFD0C" w14:textId="759E4F0A"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CBT: Post VRT: reduction of 29%; 3 months follow-up: remained stable</w:t>
            </w:r>
          </w:p>
          <w:p w14:paraId="276DDACE" w14:textId="4E26FE2E"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PANSS general</w:t>
            </w:r>
          </w:p>
          <w:p w14:paraId="58A5307E" w14:textId="7C1BD64B"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CBT: Post VRT: reduction of 20%; 3 months follow-up: remained stable</w:t>
            </w:r>
          </w:p>
          <w:p w14:paraId="332E3490" w14:textId="401375B9"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BDI-II</w:t>
            </w:r>
          </w:p>
          <w:p w14:paraId="49DD7D3D" w14:textId="079EDEA1"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 CBT: Post VRT: reduction of 75%</w:t>
            </w:r>
          </w:p>
        </w:tc>
        <w:tc>
          <w:tcPr>
            <w:tcW w:w="1139" w:type="dxa"/>
            <w:vAlign w:val="center"/>
          </w:tcPr>
          <w:p w14:paraId="511A65A6" w14:textId="38E1FE8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Very low</w:t>
            </w:r>
          </w:p>
        </w:tc>
      </w:tr>
      <w:tr w:rsidR="00DC0844" w:rsidRPr="00520D88" w14:paraId="12ACCEBA" w14:textId="77777777" w:rsidTr="00E53373">
        <w:tc>
          <w:tcPr>
            <w:tcW w:w="1557" w:type="dxa"/>
            <w:shd w:val="clear" w:color="auto" w:fill="auto"/>
            <w:vAlign w:val="center"/>
          </w:tcPr>
          <w:p w14:paraId="61AFF4A6" w14:textId="2647C6E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lang w:val="en-US"/>
              </w:rPr>
              <w:t>Dellazizzo et al., 2020</w:t>
            </w:r>
          </w:p>
        </w:tc>
        <w:tc>
          <w:tcPr>
            <w:tcW w:w="992" w:type="dxa"/>
            <w:vAlign w:val="center"/>
          </w:tcPr>
          <w:p w14:paraId="36496470" w14:textId="37BD2AE2"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10</w:t>
            </w:r>
          </w:p>
        </w:tc>
        <w:tc>
          <w:tcPr>
            <w:tcW w:w="1703" w:type="dxa"/>
            <w:vAlign w:val="center"/>
          </w:tcPr>
          <w:p w14:paraId="389EF840" w14:textId="29E5C02B"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Treatment-resistant SCZ and SZA</w:t>
            </w:r>
          </w:p>
        </w:tc>
        <w:tc>
          <w:tcPr>
            <w:tcW w:w="1135" w:type="dxa"/>
            <w:vAlign w:val="center"/>
          </w:tcPr>
          <w:p w14:paraId="45A687BE" w14:textId="056AC644" w:rsidR="00DC0844" w:rsidRPr="00D472B5" w:rsidRDefault="00DC0844" w:rsidP="00DC0844">
            <w:pPr>
              <w:jc w:val="center"/>
              <w:rPr>
                <w:rFonts w:ascii="Times New Roman" w:hAnsi="Times New Roman" w:cs="Times New Roman"/>
                <w:sz w:val="20"/>
                <w:szCs w:val="20"/>
                <w:lang w:val="en-CA"/>
              </w:rPr>
            </w:pPr>
            <w:r w:rsidRPr="00D472B5">
              <w:rPr>
                <w:rFonts w:ascii="Times New Roman" w:hAnsi="Times New Roman" w:cs="Times New Roman"/>
                <w:sz w:val="20"/>
                <w:szCs w:val="20"/>
                <w:lang w:val="en-CA"/>
              </w:rPr>
              <w:t>Nonblind nonrandomised proof of concept</w:t>
            </w:r>
          </w:p>
        </w:tc>
        <w:tc>
          <w:tcPr>
            <w:tcW w:w="992" w:type="dxa"/>
            <w:vAlign w:val="center"/>
          </w:tcPr>
          <w:p w14:paraId="20B24B5B" w14:textId="75C0968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7301B8E6" w14:textId="785BDEC8"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9</w:t>
            </w:r>
          </w:p>
        </w:tc>
        <w:tc>
          <w:tcPr>
            <w:tcW w:w="6657" w:type="dxa"/>
            <w:tcBorders>
              <w:bottom w:val="single" w:sz="4" w:space="0" w:color="auto"/>
            </w:tcBorders>
            <w:shd w:val="clear" w:color="auto" w:fill="auto"/>
            <w:vAlign w:val="center"/>
          </w:tcPr>
          <w:p w14:paraId="56310975" w14:textId="561D4B0F"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32449FA0" w14:textId="3725895C"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 xml:space="preserve">PSYRAT AH total </w:t>
            </w:r>
          </w:p>
          <w:p w14:paraId="0DAC99F7" w14:textId="417B8D43" w:rsidR="00DC0844" w:rsidRPr="000176DF" w:rsidRDefault="00DC0844" w:rsidP="00DC0844">
            <w:pPr>
              <w:rPr>
                <w:rFonts w:ascii="Times New Roman" w:hAnsi="Times New Roman" w:cs="Times New Roman"/>
                <w:b/>
                <w:bCs/>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0.838;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 xml:space="preserve">0.026 </w:t>
            </w:r>
            <w:r w:rsidRPr="000176DF">
              <w:rPr>
                <w:rFonts w:ascii="Times New Roman" w:hAnsi="Times New Roman" w:cs="Times New Roman"/>
                <w:b/>
                <w:bCs/>
                <w:sz w:val="20"/>
                <w:szCs w:val="20"/>
                <w:lang w:val="en-CA"/>
              </w:rPr>
              <w:t>3 months follow-up: d=</w:t>
            </w:r>
            <w:r w:rsidRPr="00E87F2B">
              <w:rPr>
                <w:rFonts w:ascii="Times New Roman" w:hAnsi="Times New Roman" w:cs="Times New Roman"/>
                <w:b/>
                <w:bCs/>
                <w:sz w:val="20"/>
                <w:szCs w:val="20"/>
                <w:lang w:val="en-CA"/>
              </w:rPr>
              <w:t xml:space="preserve">1.043,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0.001</w:t>
            </w:r>
          </w:p>
          <w:p w14:paraId="319B4E3B" w14:textId="22616523"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PSYRAT AH distress</w:t>
            </w:r>
          </w:p>
          <w:p w14:paraId="08F003A1" w14:textId="2BE152FF"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Post: NS</w:t>
            </w:r>
            <w:r w:rsidRPr="00E87F2B">
              <w:rPr>
                <w:rFonts w:ascii="Times New Roman" w:hAnsi="Times New Roman" w:cs="Times New Roman"/>
                <w:sz w:val="20"/>
                <w:szCs w:val="20"/>
                <w:lang w:val="en-CA"/>
              </w:rPr>
              <w:t xml:space="preserve">; </w:t>
            </w:r>
            <w:r w:rsidRPr="000176DF">
              <w:rPr>
                <w:rFonts w:ascii="Times New Roman" w:hAnsi="Times New Roman" w:cs="Times New Roman"/>
                <w:b/>
                <w:bCs/>
                <w:sz w:val="20"/>
                <w:szCs w:val="20"/>
                <w:lang w:val="en-CA"/>
              </w:rPr>
              <w:t xml:space="preserve">3 months follow-up: </w:t>
            </w:r>
            <w:r w:rsidRPr="00E87F2B">
              <w:rPr>
                <w:rFonts w:ascii="Times New Roman" w:hAnsi="Times New Roman" w:cs="Times New Roman"/>
                <w:b/>
                <w:bCs/>
                <w:sz w:val="20"/>
                <w:szCs w:val="20"/>
                <w:lang w:val="en-CA"/>
              </w:rPr>
              <w:t>d=0.898, p=0.007</w:t>
            </w:r>
          </w:p>
          <w:p w14:paraId="75FEAE88" w14:textId="5C091D98"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PSYRAT AH frequency</w:t>
            </w:r>
          </w:p>
          <w:p w14:paraId="7AC7E591" w14:textId="6BA3A456" w:rsidR="00DC0844" w:rsidRPr="000176DF" w:rsidRDefault="00DC0844" w:rsidP="00DC0844">
            <w:pPr>
              <w:rPr>
                <w:rFonts w:ascii="Times New Roman" w:hAnsi="Times New Roman" w:cs="Times New Roman"/>
                <w:b/>
                <w:bCs/>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0.714,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 xml:space="preserve"> 0.022; </w:t>
            </w:r>
            <w:r w:rsidRPr="000176DF">
              <w:rPr>
                <w:rFonts w:ascii="Times New Roman" w:hAnsi="Times New Roman" w:cs="Times New Roman"/>
                <w:b/>
                <w:bCs/>
                <w:sz w:val="20"/>
                <w:szCs w:val="20"/>
                <w:lang w:val="en-CA"/>
              </w:rPr>
              <w:t xml:space="preserve">3 months follow-up: </w:t>
            </w:r>
            <w:r w:rsidRPr="00E87F2B">
              <w:rPr>
                <w:rFonts w:ascii="Times New Roman" w:hAnsi="Times New Roman" w:cs="Times New Roman"/>
                <w:b/>
                <w:bCs/>
                <w:sz w:val="20"/>
                <w:szCs w:val="20"/>
                <w:lang w:val="en-CA"/>
              </w:rPr>
              <w:t>d=0.859, p=0.001</w:t>
            </w:r>
          </w:p>
          <w:p w14:paraId="67DD9001" w14:textId="1A557BC7"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PSYRAT AH attribution</w:t>
            </w:r>
          </w:p>
          <w:p w14:paraId="61BEE0B6" w14:textId="7A5241D3" w:rsidR="00DC0844" w:rsidRPr="000176DF" w:rsidRDefault="00DC0844" w:rsidP="00DC0844">
            <w:pPr>
              <w:rPr>
                <w:rFonts w:ascii="Times New Roman" w:hAnsi="Times New Roman" w:cs="Times New Roman"/>
                <w:b/>
                <w:bCs/>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0.889,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 xml:space="preserve"> 0.015; </w:t>
            </w:r>
            <w:r w:rsidRPr="000176DF">
              <w:rPr>
                <w:rFonts w:ascii="Times New Roman" w:hAnsi="Times New Roman" w:cs="Times New Roman"/>
                <w:b/>
                <w:bCs/>
                <w:sz w:val="20"/>
                <w:szCs w:val="20"/>
                <w:lang w:val="en-CA"/>
              </w:rPr>
              <w:t xml:space="preserve">3 months follow-up: </w:t>
            </w:r>
            <w:r w:rsidRPr="00E87F2B">
              <w:rPr>
                <w:rFonts w:ascii="Times New Roman" w:hAnsi="Times New Roman" w:cs="Times New Roman"/>
                <w:b/>
                <w:bCs/>
                <w:sz w:val="20"/>
                <w:szCs w:val="20"/>
                <w:lang w:val="en-CA"/>
              </w:rPr>
              <w:t>d=1.020,</w:t>
            </w:r>
            <w:r w:rsidRPr="000176DF">
              <w:rPr>
                <w:rFonts w:ascii="Times New Roman" w:hAnsi="Times New Roman" w:cs="Times New Roman"/>
                <w:b/>
                <w:bCs/>
                <w:sz w:val="20"/>
                <w:szCs w:val="20"/>
                <w:lang w:val="en-CA"/>
              </w:rPr>
              <w:t xml:space="preserve"> </w:t>
            </w:r>
            <w:r w:rsidRPr="00E87F2B">
              <w:rPr>
                <w:rFonts w:ascii="Times New Roman" w:hAnsi="Times New Roman" w:cs="Times New Roman"/>
                <w:b/>
                <w:bCs/>
                <w:sz w:val="20"/>
                <w:szCs w:val="20"/>
                <w:lang w:val="en-CA"/>
              </w:rPr>
              <w:t>p=0.001</w:t>
            </w:r>
          </w:p>
          <w:p w14:paraId="6EE8377B" w14:textId="0DE64622" w:rsidR="00DC0844" w:rsidRPr="009E7722" w:rsidRDefault="00DC0844" w:rsidP="00DC0844">
            <w:pPr>
              <w:rPr>
                <w:rFonts w:ascii="Times New Roman" w:hAnsi="Times New Roman" w:cs="Times New Roman"/>
                <w:sz w:val="20"/>
                <w:szCs w:val="20"/>
                <w:lang w:val="en-CA"/>
              </w:rPr>
            </w:pPr>
            <w:r w:rsidRPr="009E7722">
              <w:rPr>
                <w:rFonts w:ascii="Times New Roman" w:hAnsi="Times New Roman" w:cs="Times New Roman"/>
                <w:sz w:val="20"/>
                <w:szCs w:val="20"/>
                <w:lang w:val="en-CA"/>
              </w:rPr>
              <w:t>PSYRAT AH loudness</w:t>
            </w:r>
          </w:p>
          <w:p w14:paraId="72BF9BD4" w14:textId="64C22662" w:rsidR="00DC0844" w:rsidRPr="009E7722" w:rsidRDefault="00DC0844" w:rsidP="00DC0844">
            <w:pPr>
              <w:spacing w:after="120"/>
              <w:rPr>
                <w:rFonts w:ascii="Times New Roman" w:hAnsi="Times New Roman" w:cs="Times New Roman"/>
                <w:sz w:val="20"/>
                <w:szCs w:val="20"/>
                <w:lang w:val="en-CA"/>
              </w:rPr>
            </w:pPr>
            <w:r w:rsidRPr="009E7722">
              <w:rPr>
                <w:rFonts w:ascii="Times New Roman" w:hAnsi="Times New Roman" w:cs="Times New Roman"/>
                <w:sz w:val="20"/>
                <w:szCs w:val="20"/>
                <w:lang w:val="en-CA"/>
              </w:rPr>
              <w:t xml:space="preserve">Post: NS; </w:t>
            </w:r>
            <w:r w:rsidRPr="000176DF">
              <w:rPr>
                <w:rFonts w:ascii="Times New Roman" w:hAnsi="Times New Roman" w:cs="Times New Roman"/>
                <w:b/>
                <w:bCs/>
                <w:sz w:val="20"/>
                <w:szCs w:val="20"/>
                <w:lang w:val="en-CA"/>
              </w:rPr>
              <w:t>3 months follow-up: d=</w:t>
            </w:r>
            <w:r w:rsidRPr="00E87F2B">
              <w:rPr>
                <w:rFonts w:ascii="Times New Roman" w:hAnsi="Times New Roman" w:cs="Times New Roman"/>
                <w:b/>
                <w:bCs/>
                <w:sz w:val="20"/>
                <w:szCs w:val="20"/>
                <w:lang w:val="en-CA"/>
              </w:rPr>
              <w:t xml:space="preserve"> 0.946,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 xml:space="preserve"> 0.050</w:t>
            </w:r>
          </w:p>
          <w:p w14:paraId="2ADC7DAB"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Belief about voices</w:t>
            </w:r>
          </w:p>
          <w:p w14:paraId="67CDD64C" w14:textId="77777777" w:rsidR="00DC0844" w:rsidRPr="00D472B5" w:rsidRDefault="00DC0844" w:rsidP="00DC0844">
            <w:pPr>
              <w:rPr>
                <w:rFonts w:ascii="Times New Roman" w:hAnsi="Times New Roman" w:cs="Times New Roman"/>
                <w:sz w:val="20"/>
                <w:szCs w:val="20"/>
                <w:lang w:val="en-CA"/>
              </w:rPr>
            </w:pPr>
            <w:bookmarkStart w:id="2" w:name="_Hlk81038265"/>
            <w:r w:rsidRPr="00D472B5">
              <w:rPr>
                <w:rFonts w:ascii="Times New Roman" w:hAnsi="Times New Roman" w:cs="Times New Roman"/>
                <w:sz w:val="20"/>
                <w:szCs w:val="20"/>
                <w:lang w:val="en-CA"/>
              </w:rPr>
              <w:t>BAVQ-R total</w:t>
            </w:r>
          </w:p>
          <w:p w14:paraId="3BC9FB91" w14:textId="79F8389A"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0.461,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0.037;</w:t>
            </w:r>
            <w:r w:rsidRPr="00E87F2B">
              <w:rPr>
                <w:rFonts w:ascii="Times New Roman" w:hAnsi="Times New Roman" w:cs="Times New Roman"/>
                <w:sz w:val="20"/>
                <w:szCs w:val="20"/>
                <w:lang w:val="en-CA"/>
              </w:rPr>
              <w:t xml:space="preserve"> </w:t>
            </w:r>
            <w:r w:rsidRPr="000176DF">
              <w:rPr>
                <w:rFonts w:ascii="Times New Roman" w:hAnsi="Times New Roman" w:cs="Times New Roman"/>
                <w:sz w:val="20"/>
                <w:szCs w:val="20"/>
                <w:lang w:val="en-CA"/>
              </w:rPr>
              <w:t>3 months follow-up: NS</w:t>
            </w:r>
          </w:p>
          <w:bookmarkEnd w:id="2"/>
          <w:p w14:paraId="2E197680"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BAVQ-R persecutory beliefs</w:t>
            </w:r>
          </w:p>
          <w:p w14:paraId="4EC4C4B7" w14:textId="6339D799"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0.555,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0.049;</w:t>
            </w:r>
            <w:r w:rsidRPr="00E87F2B">
              <w:rPr>
                <w:rFonts w:ascii="Times New Roman" w:hAnsi="Times New Roman" w:cs="Times New Roman"/>
                <w:sz w:val="20"/>
                <w:szCs w:val="20"/>
                <w:lang w:val="en-CA"/>
              </w:rPr>
              <w:t xml:space="preserve"> </w:t>
            </w:r>
            <w:r w:rsidRPr="000176DF">
              <w:rPr>
                <w:rFonts w:ascii="Times New Roman" w:hAnsi="Times New Roman" w:cs="Times New Roman"/>
                <w:sz w:val="20"/>
                <w:szCs w:val="20"/>
                <w:lang w:val="en-CA"/>
              </w:rPr>
              <w:t>3 months follow-up: NS</w:t>
            </w:r>
          </w:p>
          <w:p w14:paraId="3F4D662D"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BAVQ-R benevolence</w:t>
            </w:r>
          </w:p>
          <w:p w14:paraId="6DBB6E8E" w14:textId="6E36DBE4" w:rsidR="00DC0844" w:rsidRPr="00D472B5"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Post: NS; 3 months</w:t>
            </w:r>
            <w:r w:rsidRPr="00D472B5">
              <w:rPr>
                <w:rFonts w:ascii="Times New Roman" w:hAnsi="Times New Roman" w:cs="Times New Roman"/>
                <w:sz w:val="20"/>
                <w:szCs w:val="20"/>
                <w:lang w:val="en-CA"/>
              </w:rPr>
              <w:t xml:space="preserve"> follow-up: </w:t>
            </w:r>
            <w:r>
              <w:rPr>
                <w:rFonts w:ascii="Times New Roman" w:hAnsi="Times New Roman" w:cs="Times New Roman"/>
                <w:sz w:val="20"/>
                <w:szCs w:val="20"/>
                <w:lang w:val="en-CA"/>
              </w:rPr>
              <w:t>NS</w:t>
            </w:r>
          </w:p>
          <w:p w14:paraId="4871382A"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BAVQ-R engagement</w:t>
            </w:r>
          </w:p>
          <w:p w14:paraId="3F2BD4C5" w14:textId="77777777" w:rsidR="00DC0844" w:rsidRPr="000176DF"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Post</w:t>
            </w:r>
            <w:r w:rsidRPr="000176DF">
              <w:rPr>
                <w:rFonts w:ascii="Times New Roman" w:hAnsi="Times New Roman" w:cs="Times New Roman"/>
                <w:sz w:val="20"/>
                <w:szCs w:val="20"/>
                <w:lang w:val="en-CA"/>
              </w:rPr>
              <w:t>: NS; 3 months follow-up: NS</w:t>
            </w:r>
          </w:p>
          <w:p w14:paraId="0A385D4E"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BAVQ-R resistance</w:t>
            </w:r>
          </w:p>
          <w:p w14:paraId="0F8E6A74" w14:textId="77777777" w:rsidR="00DC0844" w:rsidRPr="000176DF" w:rsidRDefault="00DC0844" w:rsidP="00DC0844">
            <w:pPr>
              <w:spacing w:after="120"/>
              <w:rPr>
                <w:rFonts w:ascii="Times New Roman" w:hAnsi="Times New Roman" w:cs="Times New Roman"/>
                <w:sz w:val="20"/>
                <w:szCs w:val="20"/>
                <w:lang w:val="en-CA"/>
              </w:rPr>
            </w:pPr>
            <w:r w:rsidRPr="000176DF">
              <w:rPr>
                <w:rFonts w:ascii="Times New Roman" w:hAnsi="Times New Roman" w:cs="Times New Roman"/>
                <w:sz w:val="20"/>
                <w:szCs w:val="20"/>
                <w:lang w:val="en-CA"/>
              </w:rPr>
              <w:t>Post: NS; 3 months follow-up: NS</w:t>
            </w:r>
          </w:p>
          <w:p w14:paraId="19AF21B3" w14:textId="77777777" w:rsidR="00DC0844" w:rsidRPr="000176DF" w:rsidRDefault="00DC0844" w:rsidP="00DC0844">
            <w:pPr>
              <w:rPr>
                <w:rFonts w:ascii="Times New Roman" w:hAnsi="Times New Roman" w:cs="Times New Roman"/>
                <w:b/>
                <w:bCs/>
                <w:i/>
                <w:iCs/>
                <w:sz w:val="20"/>
                <w:szCs w:val="20"/>
                <w:lang w:val="en-CA"/>
              </w:rPr>
            </w:pPr>
            <w:r w:rsidRPr="000176DF">
              <w:rPr>
                <w:rFonts w:ascii="Times New Roman" w:hAnsi="Times New Roman" w:cs="Times New Roman"/>
                <w:b/>
                <w:bCs/>
                <w:i/>
                <w:iCs/>
                <w:sz w:val="20"/>
                <w:szCs w:val="20"/>
                <w:lang w:val="en-CA"/>
              </w:rPr>
              <w:t>Severity of other symptoms</w:t>
            </w:r>
          </w:p>
          <w:p w14:paraId="6EAC9449"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PANSS total</w:t>
            </w:r>
          </w:p>
          <w:p w14:paraId="16325F3E" w14:textId="123C6040" w:rsidR="00DC0844" w:rsidRPr="000176DF" w:rsidRDefault="00DC0844" w:rsidP="00DC0844">
            <w:pPr>
              <w:rPr>
                <w:rFonts w:ascii="Times New Roman" w:hAnsi="Times New Roman" w:cs="Times New Roman"/>
                <w:sz w:val="20"/>
                <w:szCs w:val="20"/>
                <w:lang w:val="en-CA"/>
              </w:rPr>
            </w:pPr>
            <w:bookmarkStart w:id="3" w:name="_Hlk81038490"/>
            <w:r w:rsidRPr="000176DF">
              <w:rPr>
                <w:rFonts w:ascii="Times New Roman" w:hAnsi="Times New Roman" w:cs="Times New Roman"/>
                <w:b/>
                <w:bCs/>
                <w:sz w:val="20"/>
                <w:szCs w:val="20"/>
                <w:lang w:val="en-CA"/>
              </w:rPr>
              <w:t>Post: d=0.953, p=0.003</w:t>
            </w:r>
            <w:r w:rsidRPr="000176DF">
              <w:rPr>
                <w:rFonts w:ascii="Times New Roman" w:hAnsi="Times New Roman" w:cs="Times New Roman"/>
                <w:sz w:val="20"/>
                <w:szCs w:val="20"/>
                <w:lang w:val="en-CA"/>
              </w:rPr>
              <w:t>; 3 months follow-up: NS</w:t>
            </w:r>
          </w:p>
          <w:p w14:paraId="3839B1D1" w14:textId="77777777" w:rsidR="00DC0844" w:rsidRPr="000176DF" w:rsidRDefault="00DC0844" w:rsidP="00DC0844">
            <w:pPr>
              <w:rPr>
                <w:rFonts w:ascii="Times New Roman" w:hAnsi="Times New Roman" w:cs="Times New Roman"/>
                <w:sz w:val="20"/>
                <w:szCs w:val="20"/>
                <w:lang w:val="en-CA"/>
              </w:rPr>
            </w:pPr>
            <w:bookmarkStart w:id="4" w:name="_Hlk81038581"/>
            <w:bookmarkEnd w:id="3"/>
            <w:r w:rsidRPr="000176DF">
              <w:rPr>
                <w:rFonts w:ascii="Times New Roman" w:hAnsi="Times New Roman" w:cs="Times New Roman"/>
                <w:sz w:val="20"/>
                <w:szCs w:val="20"/>
                <w:lang w:val="en-CA"/>
              </w:rPr>
              <w:t>PANSS positive</w:t>
            </w:r>
          </w:p>
          <w:p w14:paraId="257C7E9A" w14:textId="45A0C241"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1.128, p=0.007;</w:t>
            </w:r>
            <w:r w:rsidRPr="00E87F2B">
              <w:rPr>
                <w:rFonts w:ascii="Times New Roman" w:hAnsi="Times New Roman" w:cs="Times New Roman"/>
                <w:sz w:val="20"/>
                <w:szCs w:val="20"/>
                <w:lang w:val="en-CA"/>
              </w:rPr>
              <w:t xml:space="preserve"> </w:t>
            </w:r>
            <w:r w:rsidRPr="000176DF">
              <w:rPr>
                <w:rFonts w:ascii="Times New Roman" w:hAnsi="Times New Roman" w:cs="Times New Roman"/>
                <w:sz w:val="20"/>
                <w:szCs w:val="20"/>
                <w:lang w:val="en-CA"/>
              </w:rPr>
              <w:t>3 months follow-up: NS</w:t>
            </w:r>
          </w:p>
          <w:p w14:paraId="5600B852" w14:textId="11CC55A0"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PANSS negative</w:t>
            </w:r>
          </w:p>
          <w:p w14:paraId="3411B2D0" w14:textId="4E0961DB"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b/>
                <w:bCs/>
                <w:sz w:val="20"/>
                <w:szCs w:val="20"/>
                <w:lang w:val="en-CA"/>
              </w:rPr>
              <w:t>Post: d=0.558, p=</w:t>
            </w:r>
            <w:r w:rsidRPr="00E87F2B">
              <w:rPr>
                <w:rFonts w:ascii="Times New Roman" w:hAnsi="Times New Roman" w:cs="Times New Roman"/>
                <w:b/>
                <w:bCs/>
                <w:sz w:val="20"/>
                <w:szCs w:val="20"/>
                <w:lang w:val="en-CA"/>
              </w:rPr>
              <w:t xml:space="preserve"> 0.044;</w:t>
            </w:r>
            <w:r w:rsidRPr="00E87F2B">
              <w:rPr>
                <w:rFonts w:ascii="Times New Roman" w:hAnsi="Times New Roman" w:cs="Times New Roman"/>
                <w:sz w:val="20"/>
                <w:szCs w:val="20"/>
                <w:lang w:val="en-CA"/>
              </w:rPr>
              <w:t xml:space="preserve"> </w:t>
            </w:r>
            <w:r w:rsidRPr="000176DF">
              <w:rPr>
                <w:rFonts w:ascii="Times New Roman" w:hAnsi="Times New Roman" w:cs="Times New Roman"/>
                <w:sz w:val="20"/>
                <w:szCs w:val="20"/>
                <w:lang w:val="en-CA"/>
              </w:rPr>
              <w:t>3 months follow-up: NS</w:t>
            </w:r>
          </w:p>
          <w:p w14:paraId="063FD163"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lastRenderedPageBreak/>
              <w:t>PANSS disorganized</w:t>
            </w:r>
          </w:p>
          <w:p w14:paraId="26059960" w14:textId="1E3BECC2" w:rsidR="00DC0844" w:rsidRPr="000176DF" w:rsidRDefault="00DC0844" w:rsidP="00DC0844">
            <w:pPr>
              <w:rPr>
                <w:rFonts w:ascii="Times New Roman" w:hAnsi="Times New Roman" w:cs="Times New Roman"/>
                <w:b/>
                <w:bCs/>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0.545, p= 0.032; </w:t>
            </w:r>
            <w:r w:rsidRPr="000176DF">
              <w:rPr>
                <w:rFonts w:ascii="Times New Roman" w:hAnsi="Times New Roman" w:cs="Times New Roman"/>
                <w:b/>
                <w:bCs/>
                <w:sz w:val="20"/>
                <w:szCs w:val="20"/>
                <w:lang w:val="en-CA"/>
              </w:rPr>
              <w:t xml:space="preserve">3 months follow-up: </w:t>
            </w:r>
            <w:r w:rsidRPr="00E87F2B">
              <w:rPr>
                <w:rFonts w:ascii="Times New Roman" w:hAnsi="Times New Roman" w:cs="Times New Roman"/>
                <w:b/>
                <w:bCs/>
                <w:sz w:val="20"/>
                <w:szCs w:val="20"/>
                <w:lang w:val="en-CA"/>
              </w:rPr>
              <w:t>d=1.040, p=0.013</w:t>
            </w:r>
          </w:p>
          <w:p w14:paraId="7E30267B" w14:textId="3F4275F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PANSS anxio-depressive/affective</w:t>
            </w:r>
          </w:p>
          <w:p w14:paraId="3FD9BA1D" w14:textId="79562310"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Post: NS; 3 months follow-up: NS</w:t>
            </w:r>
          </w:p>
          <w:p w14:paraId="168807B8" w14:textId="77777777"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PANSS excited/hostility</w:t>
            </w:r>
          </w:p>
          <w:p w14:paraId="1EC5B3E4" w14:textId="54536213"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0.955,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0.016;</w:t>
            </w:r>
            <w:r w:rsidRPr="00E87F2B">
              <w:rPr>
                <w:rFonts w:ascii="Times New Roman" w:hAnsi="Times New Roman" w:cs="Times New Roman"/>
                <w:sz w:val="20"/>
                <w:szCs w:val="20"/>
                <w:lang w:val="en-CA"/>
              </w:rPr>
              <w:t xml:space="preserve"> </w:t>
            </w:r>
            <w:r w:rsidRPr="000176DF">
              <w:rPr>
                <w:rFonts w:ascii="Times New Roman" w:hAnsi="Times New Roman" w:cs="Times New Roman"/>
                <w:sz w:val="20"/>
                <w:szCs w:val="20"/>
                <w:lang w:val="en-CA"/>
              </w:rPr>
              <w:t>3 months follow-up: NS</w:t>
            </w:r>
          </w:p>
          <w:bookmarkEnd w:id="4"/>
          <w:p w14:paraId="3C3365AF" w14:textId="6410D7F6" w:rsidR="00DC0844" w:rsidRPr="000176DF" w:rsidRDefault="00DC0844" w:rsidP="00DC0844">
            <w:pPr>
              <w:rPr>
                <w:rFonts w:ascii="Times New Roman" w:hAnsi="Times New Roman" w:cs="Times New Roman"/>
                <w:sz w:val="20"/>
                <w:szCs w:val="20"/>
                <w:lang w:val="en-CA"/>
              </w:rPr>
            </w:pPr>
            <w:r w:rsidRPr="000176DF">
              <w:rPr>
                <w:rFonts w:ascii="Times New Roman" w:hAnsi="Times New Roman" w:cs="Times New Roman"/>
                <w:sz w:val="20"/>
                <w:szCs w:val="20"/>
                <w:lang w:val="en-CA"/>
              </w:rPr>
              <w:t xml:space="preserve">BDI-11 total </w:t>
            </w:r>
          </w:p>
          <w:p w14:paraId="241F3D67" w14:textId="12BBB195" w:rsidR="00DC0844" w:rsidRPr="00915114" w:rsidRDefault="00DC0844" w:rsidP="00DC0844">
            <w:pPr>
              <w:spacing w:after="120"/>
              <w:rPr>
                <w:rFonts w:ascii="Times New Roman" w:hAnsi="Times New Roman" w:cs="Times New Roman"/>
                <w:b/>
                <w:bCs/>
                <w:sz w:val="20"/>
                <w:szCs w:val="20"/>
                <w:lang w:val="en-CA"/>
              </w:rPr>
            </w:pPr>
            <w:r w:rsidRPr="000176DF">
              <w:rPr>
                <w:rFonts w:ascii="Times New Roman" w:hAnsi="Times New Roman" w:cs="Times New Roman"/>
                <w:b/>
                <w:bCs/>
                <w:sz w:val="20"/>
                <w:szCs w:val="20"/>
                <w:lang w:val="en-CA"/>
              </w:rPr>
              <w:t>Post: d=</w:t>
            </w:r>
            <w:r w:rsidRPr="00E87F2B">
              <w:rPr>
                <w:rFonts w:ascii="Times New Roman" w:hAnsi="Times New Roman" w:cs="Times New Roman"/>
                <w:b/>
                <w:bCs/>
                <w:sz w:val="20"/>
                <w:szCs w:val="20"/>
                <w:lang w:val="en-CA"/>
              </w:rPr>
              <w:t xml:space="preserve"> 0.783, </w:t>
            </w:r>
            <w:r w:rsidRPr="000176DF">
              <w:rPr>
                <w:rFonts w:ascii="Times New Roman" w:hAnsi="Times New Roman" w:cs="Times New Roman"/>
                <w:b/>
                <w:bCs/>
                <w:sz w:val="20"/>
                <w:szCs w:val="20"/>
                <w:lang w:val="en-CA"/>
              </w:rPr>
              <w:t>p=</w:t>
            </w:r>
            <w:r w:rsidRPr="00E87F2B">
              <w:rPr>
                <w:rFonts w:ascii="Times New Roman" w:hAnsi="Times New Roman" w:cs="Times New Roman"/>
                <w:b/>
                <w:bCs/>
                <w:sz w:val="20"/>
                <w:szCs w:val="20"/>
                <w:lang w:val="en-CA"/>
              </w:rPr>
              <w:t xml:space="preserve"> 0.004; </w:t>
            </w:r>
            <w:r w:rsidRPr="000176DF">
              <w:rPr>
                <w:rFonts w:ascii="Times New Roman" w:hAnsi="Times New Roman" w:cs="Times New Roman"/>
                <w:b/>
                <w:bCs/>
                <w:sz w:val="20"/>
                <w:szCs w:val="20"/>
                <w:lang w:val="en-CA"/>
              </w:rPr>
              <w:t xml:space="preserve">3 months follow-up: </w:t>
            </w:r>
            <w:r w:rsidRPr="00E87F2B">
              <w:rPr>
                <w:rFonts w:ascii="Times New Roman" w:hAnsi="Times New Roman" w:cs="Times New Roman"/>
                <w:b/>
                <w:bCs/>
                <w:sz w:val="20"/>
                <w:szCs w:val="20"/>
                <w:lang w:val="en-CA"/>
              </w:rPr>
              <w:t xml:space="preserve">d=1.020, p&lt;0.001 </w:t>
            </w:r>
          </w:p>
        </w:tc>
        <w:tc>
          <w:tcPr>
            <w:tcW w:w="1139" w:type="dxa"/>
            <w:vAlign w:val="center"/>
          </w:tcPr>
          <w:p w14:paraId="5D8356FB" w14:textId="1641FC12"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lastRenderedPageBreak/>
              <w:t>Low</w:t>
            </w:r>
          </w:p>
        </w:tc>
      </w:tr>
      <w:tr w:rsidR="00DC0844" w:rsidRPr="00520D88" w14:paraId="76FE1827" w14:textId="77777777" w:rsidTr="00E53373">
        <w:tc>
          <w:tcPr>
            <w:tcW w:w="1557" w:type="dxa"/>
            <w:vAlign w:val="center"/>
          </w:tcPr>
          <w:p w14:paraId="58AEC7D8" w14:textId="74626CF8" w:rsidR="00DC0844" w:rsidRPr="00520D88" w:rsidRDefault="00DC0844" w:rsidP="00DC0844">
            <w:pPr>
              <w:jc w:val="center"/>
              <w:rPr>
                <w:rFonts w:ascii="Times New Roman" w:hAnsi="Times New Roman" w:cs="Times New Roman"/>
                <w:sz w:val="20"/>
                <w:szCs w:val="20"/>
                <w:lang w:val="en-US"/>
              </w:rPr>
            </w:pPr>
            <w:r w:rsidRPr="00520D88">
              <w:rPr>
                <w:rFonts w:ascii="Times New Roman" w:hAnsi="Times New Roman" w:cs="Times New Roman"/>
                <w:sz w:val="20"/>
                <w:szCs w:val="20"/>
                <w:lang w:val="en-US"/>
              </w:rPr>
              <w:t>Stefaniak et al., 2017</w:t>
            </w:r>
          </w:p>
        </w:tc>
        <w:tc>
          <w:tcPr>
            <w:tcW w:w="992" w:type="dxa"/>
            <w:vAlign w:val="center"/>
          </w:tcPr>
          <w:p w14:paraId="44358987" w14:textId="62E195A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w:t>
            </w:r>
          </w:p>
        </w:tc>
        <w:tc>
          <w:tcPr>
            <w:tcW w:w="1703" w:type="dxa"/>
            <w:vAlign w:val="center"/>
          </w:tcPr>
          <w:p w14:paraId="54E9D4A3" w14:textId="0C97137A"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t>T</w:t>
            </w:r>
            <w:r w:rsidRPr="00520D88">
              <w:rPr>
                <w:rFonts w:ascii="Times New Roman" w:hAnsi="Times New Roman" w:cs="Times New Roman"/>
                <w:sz w:val="20"/>
                <w:szCs w:val="20"/>
              </w:rPr>
              <w:t>reatment-resistant SCZ</w:t>
            </w:r>
          </w:p>
        </w:tc>
        <w:tc>
          <w:tcPr>
            <w:tcW w:w="1135" w:type="dxa"/>
            <w:vAlign w:val="center"/>
          </w:tcPr>
          <w:p w14:paraId="298F4DD4" w14:textId="65E23CF1"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Case report</w:t>
            </w:r>
          </w:p>
        </w:tc>
        <w:tc>
          <w:tcPr>
            <w:tcW w:w="992" w:type="dxa"/>
            <w:vAlign w:val="center"/>
          </w:tcPr>
          <w:p w14:paraId="79A984F8" w14:textId="6552FBF6"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None</w:t>
            </w:r>
          </w:p>
        </w:tc>
        <w:tc>
          <w:tcPr>
            <w:tcW w:w="993" w:type="dxa"/>
            <w:vAlign w:val="center"/>
          </w:tcPr>
          <w:p w14:paraId="775F1ED1" w14:textId="347C3A8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20</w:t>
            </w:r>
          </w:p>
        </w:tc>
        <w:tc>
          <w:tcPr>
            <w:tcW w:w="6657" w:type="dxa"/>
            <w:tcBorders>
              <w:top w:val="single" w:sz="4" w:space="0" w:color="auto"/>
            </w:tcBorders>
            <w:vAlign w:val="center"/>
          </w:tcPr>
          <w:p w14:paraId="52F5525F" w14:textId="77777777" w:rsidR="00DC0844" w:rsidRPr="00D472B5" w:rsidRDefault="00DC0844" w:rsidP="00DC0844">
            <w:pPr>
              <w:rPr>
                <w:rFonts w:ascii="Times New Roman" w:hAnsi="Times New Roman" w:cs="Times New Roman"/>
                <w:b/>
                <w:bCs/>
                <w:i/>
                <w:iCs/>
                <w:sz w:val="20"/>
                <w:szCs w:val="20"/>
                <w:lang w:val="en-CA"/>
              </w:rPr>
            </w:pPr>
            <w:r w:rsidRPr="00D472B5">
              <w:rPr>
                <w:rFonts w:ascii="Times New Roman" w:hAnsi="Times New Roman" w:cs="Times New Roman"/>
                <w:b/>
                <w:bCs/>
                <w:i/>
                <w:iCs/>
                <w:sz w:val="20"/>
                <w:szCs w:val="20"/>
                <w:lang w:val="en-CA"/>
              </w:rPr>
              <w:t>Severity of AH</w:t>
            </w:r>
          </w:p>
          <w:p w14:paraId="403F1C1A" w14:textId="0E459599"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Fr</w:t>
            </w:r>
            <w:r>
              <w:rPr>
                <w:rFonts w:ascii="Times New Roman" w:hAnsi="Times New Roman" w:cs="Times New Roman"/>
                <w:sz w:val="20"/>
                <w:szCs w:val="20"/>
                <w:lang w:val="en-CA"/>
              </w:rPr>
              <w:t>e</w:t>
            </w:r>
            <w:r w:rsidRPr="00D472B5">
              <w:rPr>
                <w:rFonts w:ascii="Times New Roman" w:hAnsi="Times New Roman" w:cs="Times New Roman"/>
                <w:sz w:val="20"/>
                <w:szCs w:val="20"/>
                <w:lang w:val="en-CA"/>
              </w:rPr>
              <w:t>quency qualitative</w:t>
            </w:r>
          </w:p>
          <w:p w14:paraId="3DCC57C7" w14:textId="2DAEF0A0" w:rsidR="00DC0844" w:rsidRPr="00D472B5" w:rsidRDefault="00DC0844" w:rsidP="00DC0844">
            <w:pPr>
              <w:rPr>
                <w:rFonts w:ascii="Times New Roman" w:hAnsi="Times New Roman" w:cs="Times New Roman"/>
                <w:sz w:val="20"/>
                <w:szCs w:val="20"/>
                <w:lang w:val="en-CA"/>
              </w:rPr>
            </w:pPr>
            <w:r>
              <w:rPr>
                <w:rFonts w:ascii="Times New Roman" w:hAnsi="Times New Roman" w:cs="Times New Roman"/>
                <w:sz w:val="20"/>
                <w:szCs w:val="20"/>
                <w:lang w:val="en-CA"/>
              </w:rPr>
              <w:t>P</w:t>
            </w:r>
            <w:r w:rsidRPr="00D472B5">
              <w:rPr>
                <w:rFonts w:ascii="Times New Roman" w:hAnsi="Times New Roman" w:cs="Times New Roman"/>
                <w:sz w:val="20"/>
                <w:szCs w:val="20"/>
                <w:lang w:val="en-CA"/>
              </w:rPr>
              <w:t>ost: A new way of thinking about voices was strengthened. The patient was saying: “most of the time, I do not hear voices. It happened that I felt very well for the first time in many months. I had the feeling that I regained sight and the ability to feel emotions.                                                                                         6 months follow-up: improvement involving reduced frequency of hallucinations and being more successful in coping with them in the periods of aggravation.</w:t>
            </w:r>
          </w:p>
          <w:p w14:paraId="6ADA8983" w14:textId="77777777"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Intrusiveness of voice qualitative</w:t>
            </w:r>
          </w:p>
          <w:p w14:paraId="172E3A87" w14:textId="0138D165" w:rsidR="00DC0844" w:rsidRPr="00D472B5" w:rsidRDefault="00DC0844" w:rsidP="00DC0844">
            <w:pPr>
              <w:rPr>
                <w:rFonts w:ascii="Times New Roman" w:hAnsi="Times New Roman" w:cs="Times New Roman"/>
                <w:sz w:val="20"/>
                <w:szCs w:val="20"/>
                <w:lang w:val="en-CA"/>
              </w:rPr>
            </w:pPr>
            <w:r w:rsidRPr="00D472B5">
              <w:rPr>
                <w:rFonts w:ascii="Times New Roman" w:hAnsi="Times New Roman" w:cs="Times New Roman"/>
                <w:sz w:val="20"/>
                <w:szCs w:val="20"/>
                <w:lang w:val="en-CA"/>
              </w:rPr>
              <w:t xml:space="preserve">Post and 6 months follow-up: a significant reduction in the frequency and intrusiveness of voices and sustainability of these effects </w:t>
            </w:r>
          </w:p>
        </w:tc>
        <w:tc>
          <w:tcPr>
            <w:tcW w:w="1139" w:type="dxa"/>
            <w:vAlign w:val="center"/>
          </w:tcPr>
          <w:p w14:paraId="63881798" w14:textId="5DECCD4F"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Very low</w:t>
            </w:r>
          </w:p>
        </w:tc>
      </w:tr>
      <w:tr w:rsidR="00DC0844" w:rsidRPr="00520D88" w14:paraId="31707E12" w14:textId="77777777" w:rsidTr="00E53373">
        <w:tc>
          <w:tcPr>
            <w:tcW w:w="1557" w:type="dxa"/>
            <w:vAlign w:val="center"/>
          </w:tcPr>
          <w:p w14:paraId="1EB88334" w14:textId="750ACB69" w:rsidR="00DC0844" w:rsidRPr="00520D88" w:rsidRDefault="00DC0844" w:rsidP="00DC0844">
            <w:pPr>
              <w:jc w:val="center"/>
              <w:rPr>
                <w:rFonts w:ascii="Times New Roman" w:hAnsi="Times New Roman" w:cs="Times New Roman"/>
                <w:sz w:val="20"/>
                <w:szCs w:val="20"/>
                <w:lang w:val="en-US"/>
              </w:rPr>
            </w:pPr>
            <w:r w:rsidRPr="00520D88">
              <w:rPr>
                <w:rFonts w:ascii="Times New Roman" w:hAnsi="Times New Roman" w:cs="Times New Roman"/>
                <w:sz w:val="20"/>
                <w:szCs w:val="20"/>
                <w:lang w:val="en-US"/>
              </w:rPr>
              <w:t>Stefaniak</w:t>
            </w:r>
            <w:r w:rsidR="00C163FA">
              <w:rPr>
                <w:rFonts w:ascii="Times New Roman" w:hAnsi="Times New Roman" w:cs="Times New Roman"/>
                <w:sz w:val="20"/>
                <w:szCs w:val="20"/>
                <w:lang w:val="en-US"/>
              </w:rPr>
              <w:t xml:space="preserve"> et al</w:t>
            </w:r>
            <w:r w:rsidRPr="00520D88">
              <w:rPr>
                <w:rFonts w:ascii="Times New Roman" w:hAnsi="Times New Roman" w:cs="Times New Roman"/>
                <w:sz w:val="20"/>
                <w:szCs w:val="20"/>
                <w:lang w:val="en-US"/>
              </w:rPr>
              <w:t>, 2019</w:t>
            </w:r>
          </w:p>
        </w:tc>
        <w:tc>
          <w:tcPr>
            <w:tcW w:w="992" w:type="dxa"/>
            <w:vAlign w:val="center"/>
          </w:tcPr>
          <w:p w14:paraId="524C12BB" w14:textId="0916AD83"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23</w:t>
            </w:r>
          </w:p>
          <w:p w14:paraId="16383DD7" w14:textId="77777777"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 xml:space="preserve">(13 AT, </w:t>
            </w:r>
          </w:p>
          <w:p w14:paraId="278E3117" w14:textId="2AC3023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10 TAU)</w:t>
            </w:r>
          </w:p>
        </w:tc>
        <w:tc>
          <w:tcPr>
            <w:tcW w:w="1703" w:type="dxa"/>
            <w:vAlign w:val="center"/>
          </w:tcPr>
          <w:p w14:paraId="173AE9B3" w14:textId="09CFFD68" w:rsidR="00DC0844" w:rsidRPr="001A749F" w:rsidRDefault="00DC0844" w:rsidP="00DC0844">
            <w:pPr>
              <w:jc w:val="center"/>
              <w:rPr>
                <w:rFonts w:ascii="Times New Roman" w:hAnsi="Times New Roman" w:cs="Times New Roman"/>
                <w:sz w:val="20"/>
                <w:szCs w:val="20"/>
              </w:rPr>
            </w:pPr>
            <w:r w:rsidRPr="001A749F">
              <w:rPr>
                <w:rFonts w:ascii="Times New Roman" w:hAnsi="Times New Roman" w:cs="Times New Roman"/>
                <w:sz w:val="20"/>
                <w:szCs w:val="20"/>
              </w:rPr>
              <w:t>Schizophrenia (20)</w:t>
            </w:r>
          </w:p>
          <w:p w14:paraId="14FE18F9" w14:textId="26FE0A9E"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Not reported (3)</w:t>
            </w:r>
          </w:p>
        </w:tc>
        <w:tc>
          <w:tcPr>
            <w:tcW w:w="1135" w:type="dxa"/>
            <w:vAlign w:val="center"/>
          </w:tcPr>
          <w:p w14:paraId="7310C539" w14:textId="7A91CB45"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Nonblind randomised pilot study</w:t>
            </w:r>
          </w:p>
        </w:tc>
        <w:tc>
          <w:tcPr>
            <w:tcW w:w="992" w:type="dxa"/>
            <w:vAlign w:val="center"/>
          </w:tcPr>
          <w:p w14:paraId="656B0175" w14:textId="2DEC8711" w:rsidR="00DC0844" w:rsidRPr="00520D88" w:rsidRDefault="00DC0844" w:rsidP="00DC0844">
            <w:pPr>
              <w:jc w:val="center"/>
              <w:rPr>
                <w:rFonts w:ascii="Times New Roman" w:hAnsi="Times New Roman" w:cs="Times New Roman"/>
                <w:sz w:val="20"/>
                <w:szCs w:val="20"/>
              </w:rPr>
            </w:pPr>
            <w:r>
              <w:rPr>
                <w:rFonts w:ascii="Times New Roman" w:hAnsi="Times New Roman" w:cs="Times New Roman"/>
                <w:sz w:val="20"/>
                <w:szCs w:val="20"/>
              </w:rPr>
              <w:t>TAU</w:t>
            </w:r>
          </w:p>
        </w:tc>
        <w:tc>
          <w:tcPr>
            <w:tcW w:w="993" w:type="dxa"/>
            <w:vAlign w:val="center"/>
          </w:tcPr>
          <w:p w14:paraId="5523D91E" w14:textId="4C5A4C65"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8</w:t>
            </w:r>
          </w:p>
        </w:tc>
        <w:tc>
          <w:tcPr>
            <w:tcW w:w="6657" w:type="dxa"/>
            <w:shd w:val="clear" w:color="auto" w:fill="auto"/>
            <w:vAlign w:val="center"/>
          </w:tcPr>
          <w:p w14:paraId="2B7315E9" w14:textId="77777777" w:rsidR="00DC0844" w:rsidRPr="000A70AE" w:rsidRDefault="00DC0844" w:rsidP="00DC0844">
            <w:pPr>
              <w:spacing w:after="120"/>
              <w:rPr>
                <w:rFonts w:ascii="Times New Roman" w:hAnsi="Times New Roman" w:cs="Times New Roman"/>
                <w:bCs/>
                <w:iCs/>
                <w:sz w:val="20"/>
                <w:szCs w:val="20"/>
                <w:lang w:val="en-CA"/>
              </w:rPr>
            </w:pPr>
            <w:r w:rsidRPr="000A70AE">
              <w:rPr>
                <w:rFonts w:ascii="Times New Roman" w:hAnsi="Times New Roman" w:cs="Times New Roman"/>
                <w:bCs/>
                <w:iCs/>
                <w:sz w:val="20"/>
                <w:szCs w:val="20"/>
                <w:lang w:val="en-CA"/>
              </w:rPr>
              <w:t xml:space="preserve">Within group </w:t>
            </w:r>
          </w:p>
          <w:p w14:paraId="7C7883D7" w14:textId="349DF956" w:rsidR="00DC0844" w:rsidRPr="000A70AE" w:rsidRDefault="00DC0844" w:rsidP="00DC0844">
            <w:pPr>
              <w:rPr>
                <w:rFonts w:ascii="Times New Roman" w:hAnsi="Times New Roman" w:cs="Times New Roman"/>
                <w:b/>
                <w:bCs/>
                <w:i/>
                <w:iCs/>
                <w:sz w:val="20"/>
                <w:szCs w:val="20"/>
                <w:lang w:val="en-CA"/>
              </w:rPr>
            </w:pPr>
            <w:r w:rsidRPr="000A70AE">
              <w:rPr>
                <w:rFonts w:ascii="Times New Roman" w:hAnsi="Times New Roman" w:cs="Times New Roman"/>
                <w:b/>
                <w:bCs/>
                <w:i/>
                <w:iCs/>
                <w:sz w:val="20"/>
                <w:szCs w:val="20"/>
                <w:lang w:val="en-CA"/>
              </w:rPr>
              <w:t>Severity of AH</w:t>
            </w:r>
          </w:p>
          <w:p w14:paraId="55F0D2C0" w14:textId="613F8A85" w:rsidR="00DC0844" w:rsidRPr="000A70AE" w:rsidRDefault="00DC0844" w:rsidP="00DC0844">
            <w:pPr>
              <w:rPr>
                <w:rFonts w:ascii="Times New Roman" w:hAnsi="Times New Roman" w:cs="Times New Roman"/>
                <w:sz w:val="20"/>
                <w:szCs w:val="20"/>
                <w:lang w:val="en-CA"/>
              </w:rPr>
            </w:pPr>
            <w:r w:rsidRPr="000A70AE">
              <w:rPr>
                <w:rFonts w:ascii="Times New Roman" w:hAnsi="Times New Roman" w:cs="Times New Roman"/>
                <w:sz w:val="20"/>
                <w:szCs w:val="20"/>
                <w:lang w:val="en-CA"/>
              </w:rPr>
              <w:t>PSYRAT AH total</w:t>
            </w:r>
          </w:p>
          <w:p w14:paraId="0E0735B9" w14:textId="12E7680F" w:rsidR="00DC0844" w:rsidRPr="00593E87" w:rsidRDefault="00DC0844" w:rsidP="00DC0844">
            <w:pPr>
              <w:rPr>
                <w:rFonts w:ascii="Times New Roman" w:hAnsi="Times New Roman" w:cs="Times New Roman"/>
                <w:b/>
                <w:sz w:val="20"/>
                <w:szCs w:val="20"/>
                <w:lang w:val="en-CA"/>
              </w:rPr>
            </w:pPr>
            <w:r w:rsidRPr="00593E87">
              <w:rPr>
                <w:rFonts w:ascii="Times New Roman" w:hAnsi="Times New Roman" w:cs="Times New Roman"/>
                <w:b/>
                <w:sz w:val="20"/>
                <w:szCs w:val="20"/>
                <w:lang w:val="en-CA"/>
              </w:rPr>
              <w:t>Post:</w:t>
            </w:r>
            <w:r>
              <w:rPr>
                <w:rFonts w:ascii="Times New Roman" w:hAnsi="Times New Roman" w:cs="Times New Roman"/>
                <w:b/>
                <w:sz w:val="20"/>
                <w:szCs w:val="20"/>
                <w:lang w:val="en-CA"/>
              </w:rPr>
              <w:t xml:space="preserve"> </w:t>
            </w:r>
            <w:r w:rsidRPr="00593E87">
              <w:rPr>
                <w:rFonts w:ascii="Times New Roman" w:hAnsi="Times New Roman" w:cs="Times New Roman"/>
                <w:b/>
                <w:sz w:val="20"/>
                <w:szCs w:val="20"/>
                <w:lang w:val="en-CA"/>
              </w:rPr>
              <w:t>d=</w:t>
            </w:r>
            <w:r>
              <w:rPr>
                <w:rFonts w:ascii="Times New Roman" w:hAnsi="Times New Roman" w:cs="Times New Roman"/>
                <w:b/>
                <w:sz w:val="20"/>
                <w:szCs w:val="20"/>
                <w:lang w:val="en-CA"/>
              </w:rPr>
              <w:t>1.486*,</w:t>
            </w:r>
            <w:r w:rsidRPr="00593E87">
              <w:rPr>
                <w:rFonts w:ascii="Times New Roman" w:hAnsi="Times New Roman" w:cs="Times New Roman"/>
                <w:b/>
                <w:sz w:val="20"/>
                <w:szCs w:val="20"/>
                <w:lang w:val="en-CA"/>
              </w:rPr>
              <w:t xml:space="preserve"> p&lt;0.0001; 3 months follow-up: </w:t>
            </w:r>
            <w:r w:rsidRPr="006C2722">
              <w:rPr>
                <w:rFonts w:ascii="Times New Roman" w:hAnsi="Times New Roman" w:cs="Times New Roman"/>
                <w:b/>
                <w:sz w:val="20"/>
                <w:lang w:val="en-US"/>
              </w:rPr>
              <w:t xml:space="preserve">d=1.837*, </w:t>
            </w:r>
            <w:r w:rsidRPr="00593E87">
              <w:rPr>
                <w:rFonts w:ascii="Times New Roman" w:hAnsi="Times New Roman" w:cs="Times New Roman"/>
                <w:b/>
                <w:sz w:val="20"/>
                <w:szCs w:val="20"/>
                <w:lang w:val="en-CA"/>
              </w:rPr>
              <w:t>p= 0.0131</w:t>
            </w:r>
          </w:p>
          <w:p w14:paraId="42D4D19E" w14:textId="77777777" w:rsidR="00DC0844" w:rsidRPr="00593E87" w:rsidRDefault="00DC0844" w:rsidP="00DC0844">
            <w:pPr>
              <w:rPr>
                <w:rFonts w:ascii="Times New Roman" w:hAnsi="Times New Roman" w:cs="Times New Roman"/>
                <w:sz w:val="20"/>
                <w:szCs w:val="20"/>
                <w:lang w:val="en-CA"/>
              </w:rPr>
            </w:pPr>
            <w:r w:rsidRPr="00593E87">
              <w:rPr>
                <w:rFonts w:ascii="Times New Roman" w:hAnsi="Times New Roman" w:cs="Times New Roman"/>
                <w:sz w:val="20"/>
                <w:szCs w:val="20"/>
                <w:lang w:val="en-CA"/>
              </w:rPr>
              <w:t>VPD total</w:t>
            </w:r>
          </w:p>
          <w:p w14:paraId="5B4D3827" w14:textId="380D5558" w:rsidR="00DC0844" w:rsidRPr="00D472B5" w:rsidRDefault="00DC0844" w:rsidP="00DC0844">
            <w:pPr>
              <w:rPr>
                <w:rFonts w:ascii="Times New Roman" w:hAnsi="Times New Roman" w:cs="Times New Roman"/>
                <w:sz w:val="20"/>
                <w:szCs w:val="20"/>
                <w:lang w:val="en-CA"/>
              </w:rPr>
            </w:pPr>
            <w:r w:rsidRPr="00593E87">
              <w:rPr>
                <w:rFonts w:ascii="Times New Roman" w:hAnsi="Times New Roman" w:cs="Times New Roman"/>
                <w:b/>
                <w:sz w:val="20"/>
                <w:szCs w:val="20"/>
                <w:lang w:val="en-CA"/>
              </w:rPr>
              <w:t>Post: d=</w:t>
            </w:r>
            <w:r>
              <w:rPr>
                <w:rFonts w:ascii="Times New Roman" w:hAnsi="Times New Roman" w:cs="Times New Roman"/>
                <w:b/>
                <w:sz w:val="20"/>
                <w:szCs w:val="20"/>
                <w:lang w:val="en-CA"/>
              </w:rPr>
              <w:t xml:space="preserve">1.338*, </w:t>
            </w:r>
            <w:r w:rsidRPr="00593E87">
              <w:rPr>
                <w:rFonts w:ascii="Times New Roman" w:hAnsi="Times New Roman" w:cs="Times New Roman"/>
                <w:b/>
                <w:sz w:val="20"/>
                <w:szCs w:val="20"/>
                <w:lang w:val="en-CA"/>
              </w:rPr>
              <w:t>p&lt;0.0001;</w:t>
            </w:r>
            <w:r w:rsidRPr="00593E87">
              <w:rPr>
                <w:rFonts w:ascii="Times New Roman" w:hAnsi="Times New Roman" w:cs="Times New Roman"/>
                <w:sz w:val="20"/>
                <w:szCs w:val="20"/>
                <w:lang w:val="en-CA"/>
              </w:rPr>
              <w:t xml:space="preserve"> 3 months follow-up: NS</w:t>
            </w:r>
          </w:p>
        </w:tc>
        <w:tc>
          <w:tcPr>
            <w:tcW w:w="1139" w:type="dxa"/>
            <w:vAlign w:val="center"/>
          </w:tcPr>
          <w:p w14:paraId="3C700B5B" w14:textId="0C0CD204" w:rsidR="00DC0844" w:rsidRPr="00520D88" w:rsidRDefault="00DC0844" w:rsidP="00DC0844">
            <w:pPr>
              <w:jc w:val="center"/>
              <w:rPr>
                <w:rFonts w:ascii="Times New Roman" w:hAnsi="Times New Roman" w:cs="Times New Roman"/>
                <w:sz w:val="20"/>
                <w:szCs w:val="20"/>
              </w:rPr>
            </w:pPr>
            <w:r w:rsidRPr="00520D88">
              <w:rPr>
                <w:rFonts w:ascii="Times New Roman" w:hAnsi="Times New Roman" w:cs="Times New Roman"/>
                <w:sz w:val="20"/>
                <w:szCs w:val="20"/>
              </w:rPr>
              <w:t>Low</w:t>
            </w:r>
          </w:p>
        </w:tc>
      </w:tr>
    </w:tbl>
    <w:p w14:paraId="49A77202" w14:textId="1CCA9471" w:rsidR="00546023" w:rsidRPr="00D830F5" w:rsidRDefault="00875FBF" w:rsidP="00FA326F">
      <w:pPr>
        <w:rPr>
          <w:rFonts w:ascii="Times New Roman" w:hAnsi="Times New Roman" w:cs="Times New Roman"/>
          <w:sz w:val="18"/>
          <w:szCs w:val="18"/>
          <w:lang w:val="en-CA"/>
        </w:rPr>
      </w:pPr>
      <w:r w:rsidRPr="00D830F5">
        <w:rPr>
          <w:rFonts w:ascii="Times New Roman" w:hAnsi="Times New Roman" w:cs="Times New Roman"/>
          <w:sz w:val="18"/>
          <w:szCs w:val="18"/>
          <w:lang w:val="en-CA"/>
        </w:rPr>
        <w:t>* </w:t>
      </w:r>
      <w:r w:rsidR="00D03BF0" w:rsidRPr="00D830F5">
        <w:rPr>
          <w:rFonts w:ascii="Times New Roman" w:hAnsi="Times New Roman" w:cs="Times New Roman"/>
          <w:sz w:val="18"/>
          <w:szCs w:val="18"/>
          <w:lang w:val="en-CA"/>
        </w:rPr>
        <w:t>E</w:t>
      </w:r>
      <w:r w:rsidR="003F6C2C" w:rsidRPr="00D830F5">
        <w:rPr>
          <w:rFonts w:ascii="Times New Roman" w:hAnsi="Times New Roman" w:cs="Times New Roman"/>
          <w:sz w:val="18"/>
          <w:szCs w:val="18"/>
          <w:lang w:val="en-CA"/>
        </w:rPr>
        <w:t>ffect sizes and/or % changes were calculated</w:t>
      </w:r>
      <w:r w:rsidR="00D03BF0" w:rsidRPr="00D830F5">
        <w:rPr>
          <w:rFonts w:ascii="Times New Roman" w:hAnsi="Times New Roman" w:cs="Times New Roman"/>
          <w:sz w:val="18"/>
          <w:szCs w:val="18"/>
          <w:lang w:val="en-CA"/>
        </w:rPr>
        <w:t xml:space="preserve"> When not obtained within the corresponding studies. </w:t>
      </w:r>
    </w:p>
    <w:p w14:paraId="4736792E" w14:textId="7EF59B5C" w:rsidR="00BC7E2B" w:rsidRPr="00D830F5" w:rsidRDefault="00BC7E2B" w:rsidP="00BC7E2B">
      <w:pPr>
        <w:jc w:val="both"/>
        <w:rPr>
          <w:rFonts w:ascii="Times New Roman" w:hAnsi="Times New Roman" w:cs="Times New Roman"/>
          <w:sz w:val="18"/>
          <w:szCs w:val="18"/>
          <w:lang w:val="en-CA"/>
        </w:rPr>
      </w:pPr>
      <w:r w:rsidRPr="00866EB1">
        <w:rPr>
          <w:rFonts w:ascii="Times New Roman" w:hAnsi="Times New Roman" w:cs="Times New Roman"/>
          <w:sz w:val="18"/>
          <w:szCs w:val="18"/>
          <w:lang w:val="en-CA"/>
        </w:rPr>
        <w:t xml:space="preserve">AH : auditory hallucination; AT : </w:t>
      </w:r>
      <w:r w:rsidRPr="00866EB1">
        <w:rPr>
          <w:rFonts w:ascii="Times New Roman" w:hAnsi="Times New Roman" w:cs="Times New Roman"/>
          <w:iCs/>
          <w:sz w:val="18"/>
          <w:szCs w:val="18"/>
          <w:lang w:val="en-CA"/>
        </w:rPr>
        <w:t xml:space="preserve">Avatar therapy; </w:t>
      </w:r>
      <w:r w:rsidRPr="00866EB1">
        <w:rPr>
          <w:rFonts w:ascii="Times New Roman" w:hAnsi="Times New Roman" w:cs="Times New Roman"/>
          <w:sz w:val="18"/>
          <w:szCs w:val="18"/>
          <w:lang w:val="en-CA"/>
        </w:rPr>
        <w:t xml:space="preserve">BAVQ-R : Beliefs About Voices Questionnaire-Revised; BDI : Beck Depression Inventory; BPD : borderline personality disorder; BPRS-E : Brief Psychiatric Rating Scale - Expanded Version; BPRS : Brief Psychiatric Rating Scale; CBT : cognitive behavioral therapy; CDS : Calgary depression scale; d : Cohen’s d; DASS : Depression Anxiety and Stress Scale; </w:t>
      </w:r>
      <w:r w:rsidR="002070CA" w:rsidRPr="00866EB1">
        <w:rPr>
          <w:rFonts w:ascii="Times New Roman" w:hAnsi="Times New Roman" w:cs="Times New Roman"/>
          <w:sz w:val="18"/>
          <w:szCs w:val="18"/>
          <w:lang w:val="en-CA"/>
        </w:rPr>
        <w:t xml:space="preserve">EFC : Experience focused Counselling; </w:t>
      </w:r>
      <w:r w:rsidRPr="00866EB1">
        <w:rPr>
          <w:rFonts w:ascii="Times New Roman" w:hAnsi="Times New Roman" w:cs="Times New Roman"/>
          <w:sz w:val="18"/>
          <w:szCs w:val="18"/>
          <w:lang w:val="en-CA"/>
        </w:rPr>
        <w:t xml:space="preserve">HADS : </w:t>
      </w:r>
      <w:bookmarkStart w:id="5" w:name="_Hlk81039965"/>
      <w:r w:rsidRPr="00866EB1">
        <w:rPr>
          <w:rFonts w:ascii="Times New Roman" w:hAnsi="Times New Roman" w:cs="Times New Roman"/>
          <w:sz w:val="18"/>
          <w:szCs w:val="18"/>
          <w:lang w:val="en-CA"/>
        </w:rPr>
        <w:t xml:space="preserve">Hospital Anxiety and Depression Scale; </w:t>
      </w:r>
      <w:bookmarkEnd w:id="5"/>
      <w:r w:rsidRPr="00866EB1">
        <w:rPr>
          <w:rFonts w:ascii="Times New Roman" w:hAnsi="Times New Roman" w:cs="Times New Roman"/>
          <w:sz w:val="18"/>
          <w:szCs w:val="18"/>
          <w:lang w:val="en-CA"/>
        </w:rPr>
        <w:t xml:space="preserve">NOS : not otherwise specified; NR : not reported; NS : not significant; p : p-value; PANSS : Positive And Negative Syndrome Scale; Post : post treatment; PSYRAT : Psychotic Symptom Rating Scales; RCT : Randomized Controlled Trial; RSES : Rosenberg Self-Esteem Scale; RT : </w:t>
      </w:r>
      <w:r w:rsidRPr="00866EB1">
        <w:rPr>
          <w:rFonts w:ascii="Times New Roman" w:hAnsi="Times New Roman" w:cs="Times New Roman"/>
          <w:iCs/>
          <w:sz w:val="18"/>
          <w:szCs w:val="18"/>
          <w:lang w:val="en-CA"/>
        </w:rPr>
        <w:t xml:space="preserve">Relating therapy; </w:t>
      </w:r>
      <w:r w:rsidRPr="00866EB1">
        <w:rPr>
          <w:rFonts w:ascii="Times New Roman" w:hAnsi="Times New Roman" w:cs="Times New Roman"/>
          <w:sz w:val="18"/>
          <w:szCs w:val="18"/>
          <w:lang w:val="en-CA"/>
        </w:rPr>
        <w:t xml:space="preserve">SANS: Scale for assessment of negative symptoms; SAPS: Scale for assessment of positive symptoms; SC : supportive counselling; SCZ :schizophrenia; SZA : schizoaffective disorder; TAU : treatment as usual; VAAS : </w:t>
      </w:r>
      <w:bookmarkStart w:id="6" w:name="_Hlk100400440"/>
      <w:r w:rsidRPr="00866EB1">
        <w:rPr>
          <w:rFonts w:ascii="Times New Roman" w:eastAsia="TimesNewRomanPSMT" w:hAnsi="Times New Roman" w:cs="Times New Roman"/>
          <w:sz w:val="18"/>
          <w:szCs w:val="18"/>
          <w:lang w:val="en-CA"/>
        </w:rPr>
        <w:t>Voices Acceptance and Action Scale</w:t>
      </w:r>
      <w:bookmarkEnd w:id="6"/>
      <w:r w:rsidRPr="00866EB1">
        <w:rPr>
          <w:rFonts w:ascii="Times New Roman" w:eastAsia="TimesNewRomanPSMT" w:hAnsi="Times New Roman" w:cs="Times New Roman"/>
          <w:sz w:val="18"/>
          <w:szCs w:val="18"/>
          <w:lang w:val="en-CA"/>
        </w:rPr>
        <w:t xml:space="preserve">; </w:t>
      </w:r>
      <w:r w:rsidRPr="00866EB1">
        <w:rPr>
          <w:rFonts w:ascii="Times New Roman" w:hAnsi="Times New Roman" w:cs="Times New Roman"/>
          <w:sz w:val="18"/>
          <w:szCs w:val="18"/>
          <w:lang w:val="en-CA"/>
        </w:rPr>
        <w:t xml:space="preserve">VAY : Voice and You; VRT : </w:t>
      </w:r>
      <w:r w:rsidRPr="00866EB1">
        <w:rPr>
          <w:rFonts w:ascii="Times New Roman" w:hAnsi="Times New Roman" w:cs="Times New Roman"/>
          <w:iCs/>
          <w:sz w:val="18"/>
          <w:szCs w:val="18"/>
          <w:lang w:val="en-CA"/>
        </w:rPr>
        <w:t xml:space="preserve">Virtual reality-assisted therapy; </w:t>
      </w:r>
      <w:r w:rsidRPr="00866EB1">
        <w:rPr>
          <w:rFonts w:ascii="Times New Roman" w:hAnsi="Times New Roman" w:cs="Times New Roman"/>
          <w:sz w:val="18"/>
          <w:szCs w:val="18"/>
          <w:lang w:val="en-CA"/>
        </w:rPr>
        <w:t>WEMWBS : Warwick Edinburgh Mental Wellbeing Scale.</w:t>
      </w:r>
    </w:p>
    <w:p w14:paraId="0CEB571B" w14:textId="77777777" w:rsidR="00D4154C" w:rsidRDefault="00537B00">
      <w:pPr>
        <w:rPr>
          <w:rFonts w:ascii="Times New Roman" w:hAnsi="Times New Roman" w:cs="Times New Roman"/>
          <w:sz w:val="20"/>
          <w:szCs w:val="20"/>
          <w:lang w:val="en-CA"/>
        </w:rPr>
        <w:sectPr w:rsidR="00D4154C" w:rsidSect="001216A6">
          <w:pgSz w:w="15840" w:h="12240" w:orient="landscape"/>
          <w:pgMar w:top="851" w:right="567" w:bottom="284" w:left="567" w:header="709" w:footer="709" w:gutter="0"/>
          <w:cols w:space="708"/>
          <w:docGrid w:linePitch="360"/>
        </w:sectPr>
      </w:pPr>
      <w:r>
        <w:rPr>
          <w:rFonts w:ascii="Times New Roman" w:hAnsi="Times New Roman" w:cs="Times New Roman"/>
          <w:sz w:val="20"/>
          <w:szCs w:val="20"/>
          <w:lang w:val="en-CA"/>
        </w:rPr>
        <w:br w:type="page"/>
      </w:r>
    </w:p>
    <w:p w14:paraId="7198FC17" w14:textId="3B794D66" w:rsidR="00537B00" w:rsidRDefault="00537B00" w:rsidP="00537B00">
      <w:pPr>
        <w:spacing w:line="240" w:lineRule="auto"/>
        <w:rPr>
          <w:rFonts w:ascii="Times New Roman" w:hAnsi="Times New Roman" w:cs="Times New Roman"/>
          <w:color w:val="000000" w:themeColor="text1"/>
          <w:lang w:val="en-CA"/>
        </w:rPr>
      </w:pPr>
      <w:r w:rsidRPr="005963D8">
        <w:rPr>
          <w:rFonts w:ascii="Times New Roman" w:hAnsi="Times New Roman" w:cs="Times New Roman"/>
          <w:b/>
          <w:color w:val="000000" w:themeColor="text1"/>
          <w:lang w:val="en-CA"/>
        </w:rPr>
        <w:lastRenderedPageBreak/>
        <w:t xml:space="preserve">Table S3. </w:t>
      </w:r>
      <w:r w:rsidRPr="005963D8">
        <w:rPr>
          <w:rFonts w:ascii="Times New Roman" w:hAnsi="Times New Roman" w:cs="Times New Roman"/>
          <w:color w:val="000000" w:themeColor="text1"/>
          <w:lang w:val="en-CA"/>
        </w:rPr>
        <w:t>PRISMA Checklist.</w:t>
      </w:r>
    </w:p>
    <w:tbl>
      <w:tblPr>
        <w:tblW w:w="8232" w:type="dxa"/>
        <w:jc w:val="center"/>
        <w:tblBorders>
          <w:top w:val="nil"/>
          <w:left w:val="nil"/>
          <w:bottom w:val="nil"/>
          <w:right w:val="nil"/>
        </w:tblBorders>
        <w:tblLook w:val="0000" w:firstRow="0" w:lastRow="0" w:firstColumn="0" w:lastColumn="0" w:noHBand="0" w:noVBand="0"/>
      </w:tblPr>
      <w:tblGrid>
        <w:gridCol w:w="2106"/>
        <w:gridCol w:w="416"/>
        <w:gridCol w:w="4630"/>
        <w:gridCol w:w="1080"/>
      </w:tblGrid>
      <w:tr w:rsidR="00D4154C" w:rsidRPr="00992E17" w14:paraId="39EC5EAB" w14:textId="77777777" w:rsidTr="00C575F7">
        <w:trPr>
          <w:trHeight w:val="324"/>
          <w:jc w:val="center"/>
        </w:trPr>
        <w:tc>
          <w:tcPr>
            <w:tcW w:w="210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E10E2F"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Section/topic </w:t>
            </w:r>
          </w:p>
        </w:tc>
        <w:tc>
          <w:tcPr>
            <w:tcW w:w="41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AE9E7E1" w14:textId="77777777" w:rsidR="00D4154C" w:rsidRPr="00992E17" w:rsidRDefault="00D4154C" w:rsidP="00C575F7">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val="en-CA" w:eastAsia="en-CA"/>
              </w:rPr>
            </w:pPr>
            <w:r w:rsidRPr="00992E17">
              <w:rPr>
                <w:rFonts w:ascii="Times New Roman" w:eastAsia="Times New Roman" w:hAnsi="Times New Roman" w:cs="Times New Roman"/>
                <w:b/>
                <w:bCs/>
                <w:sz w:val="20"/>
                <w:szCs w:val="20"/>
                <w:lang w:val="en-CA" w:eastAsia="en-CA"/>
              </w:rPr>
              <w:t>#</w:t>
            </w:r>
          </w:p>
        </w:tc>
        <w:tc>
          <w:tcPr>
            <w:tcW w:w="46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719588"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Checklist item </w:t>
            </w:r>
          </w:p>
        </w:tc>
        <w:tc>
          <w:tcPr>
            <w:tcW w:w="108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282405F"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Reported on page # </w:t>
            </w:r>
          </w:p>
        </w:tc>
      </w:tr>
      <w:tr w:rsidR="00D4154C" w:rsidRPr="00992E17" w14:paraId="6D8601DD" w14:textId="77777777" w:rsidTr="00C575F7">
        <w:trPr>
          <w:trHeight w:val="171"/>
          <w:jc w:val="center"/>
        </w:trPr>
        <w:tc>
          <w:tcPr>
            <w:tcW w:w="71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F89E03"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TITLE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4BD2B567"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p>
        </w:tc>
      </w:tr>
      <w:tr w:rsidR="00D4154C" w:rsidRPr="00456EA9" w14:paraId="46B906BB" w14:textId="77777777" w:rsidTr="00C575F7">
        <w:trPr>
          <w:trHeight w:val="323"/>
          <w:jc w:val="center"/>
        </w:trPr>
        <w:tc>
          <w:tcPr>
            <w:tcW w:w="2106" w:type="dxa"/>
            <w:tcBorders>
              <w:top w:val="single" w:sz="5" w:space="0" w:color="000000"/>
              <w:left w:val="single" w:sz="5" w:space="0" w:color="000000"/>
              <w:bottom w:val="double" w:sz="2" w:space="0" w:color="FFFFCC"/>
              <w:right w:val="single" w:sz="5" w:space="0" w:color="000000"/>
            </w:tcBorders>
          </w:tcPr>
          <w:p w14:paraId="49026622"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Title </w:t>
            </w:r>
          </w:p>
        </w:tc>
        <w:tc>
          <w:tcPr>
            <w:tcW w:w="416" w:type="dxa"/>
            <w:tcBorders>
              <w:top w:val="single" w:sz="5" w:space="0" w:color="000000"/>
              <w:left w:val="single" w:sz="5" w:space="0" w:color="000000"/>
              <w:bottom w:val="double" w:sz="2" w:space="0" w:color="FFFFCC"/>
              <w:right w:val="single" w:sz="5" w:space="0" w:color="000000"/>
            </w:tcBorders>
          </w:tcPr>
          <w:p w14:paraId="7C150116"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w:t>
            </w:r>
          </w:p>
        </w:tc>
        <w:tc>
          <w:tcPr>
            <w:tcW w:w="4630" w:type="dxa"/>
            <w:tcBorders>
              <w:top w:val="single" w:sz="5" w:space="0" w:color="000000"/>
              <w:left w:val="single" w:sz="5" w:space="0" w:color="000000"/>
              <w:bottom w:val="double" w:sz="5" w:space="0" w:color="000000"/>
              <w:right w:val="single" w:sz="5" w:space="0" w:color="000000"/>
            </w:tcBorders>
          </w:tcPr>
          <w:p w14:paraId="4CD7A7EC"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Identify the report as a systematic review, meta-analysis, or both. </w:t>
            </w:r>
          </w:p>
        </w:tc>
        <w:tc>
          <w:tcPr>
            <w:tcW w:w="1080" w:type="dxa"/>
            <w:tcBorders>
              <w:top w:val="single" w:sz="5" w:space="0" w:color="000000"/>
              <w:left w:val="single" w:sz="5" w:space="0" w:color="000000"/>
              <w:bottom w:val="double" w:sz="5" w:space="0" w:color="000000"/>
              <w:right w:val="single" w:sz="5" w:space="0" w:color="000000"/>
            </w:tcBorders>
          </w:tcPr>
          <w:p w14:paraId="0851D730"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w:t>
            </w:r>
          </w:p>
        </w:tc>
      </w:tr>
      <w:tr w:rsidR="00D4154C" w:rsidRPr="00992E17" w14:paraId="51B78D9F" w14:textId="77777777" w:rsidTr="00C575F7">
        <w:trPr>
          <w:trHeight w:val="162"/>
          <w:jc w:val="center"/>
        </w:trPr>
        <w:tc>
          <w:tcPr>
            <w:tcW w:w="71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4419E9"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ABSTRACT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26A2E1A7" w14:textId="77777777" w:rsidR="00D4154C" w:rsidRPr="00992E17" w:rsidRDefault="00D4154C" w:rsidP="00C575F7">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4154C" w:rsidRPr="00992E17" w14:paraId="77B0D630" w14:textId="77777777" w:rsidTr="00C575F7">
        <w:trPr>
          <w:trHeight w:val="810"/>
          <w:jc w:val="center"/>
        </w:trPr>
        <w:tc>
          <w:tcPr>
            <w:tcW w:w="2106" w:type="dxa"/>
            <w:tcBorders>
              <w:top w:val="single" w:sz="5" w:space="0" w:color="000000"/>
              <w:left w:val="single" w:sz="5" w:space="0" w:color="000000"/>
              <w:bottom w:val="double" w:sz="2" w:space="0" w:color="FFFFCC"/>
              <w:right w:val="single" w:sz="5" w:space="0" w:color="000000"/>
            </w:tcBorders>
          </w:tcPr>
          <w:p w14:paraId="09C0F152"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Structured summary </w:t>
            </w:r>
          </w:p>
        </w:tc>
        <w:tc>
          <w:tcPr>
            <w:tcW w:w="416" w:type="dxa"/>
            <w:tcBorders>
              <w:top w:val="single" w:sz="5" w:space="0" w:color="000000"/>
              <w:left w:val="single" w:sz="5" w:space="0" w:color="000000"/>
              <w:bottom w:val="double" w:sz="2" w:space="0" w:color="FFFFCC"/>
              <w:right w:val="single" w:sz="5" w:space="0" w:color="000000"/>
            </w:tcBorders>
          </w:tcPr>
          <w:p w14:paraId="49F68120"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w:t>
            </w:r>
          </w:p>
        </w:tc>
        <w:tc>
          <w:tcPr>
            <w:tcW w:w="4630" w:type="dxa"/>
            <w:tcBorders>
              <w:top w:val="single" w:sz="5" w:space="0" w:color="000000"/>
              <w:left w:val="single" w:sz="5" w:space="0" w:color="000000"/>
              <w:bottom w:val="double" w:sz="5" w:space="0" w:color="000000"/>
              <w:right w:val="single" w:sz="5" w:space="0" w:color="000000"/>
            </w:tcBorders>
          </w:tcPr>
          <w:p w14:paraId="10C47428"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80" w:type="dxa"/>
            <w:tcBorders>
              <w:top w:val="single" w:sz="5" w:space="0" w:color="000000"/>
              <w:left w:val="single" w:sz="5" w:space="0" w:color="000000"/>
              <w:bottom w:val="double" w:sz="5" w:space="0" w:color="000000"/>
              <w:right w:val="single" w:sz="5" w:space="0" w:color="000000"/>
            </w:tcBorders>
          </w:tcPr>
          <w:p w14:paraId="5BA8D99A"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w:t>
            </w:r>
          </w:p>
        </w:tc>
      </w:tr>
      <w:tr w:rsidR="00D4154C" w:rsidRPr="00992E17" w14:paraId="12B115EB" w14:textId="77777777" w:rsidTr="00C575F7">
        <w:trPr>
          <w:trHeight w:val="189"/>
          <w:jc w:val="center"/>
        </w:trPr>
        <w:tc>
          <w:tcPr>
            <w:tcW w:w="71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15E932"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INTRODUCTION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21A00373" w14:textId="77777777" w:rsidR="00D4154C" w:rsidRPr="00992E17" w:rsidRDefault="00D4154C" w:rsidP="00C575F7">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4154C" w:rsidRPr="00992E17" w14:paraId="08811AA1" w14:textId="77777777" w:rsidTr="00C575F7">
        <w:trPr>
          <w:trHeight w:val="333"/>
          <w:jc w:val="center"/>
        </w:trPr>
        <w:tc>
          <w:tcPr>
            <w:tcW w:w="2106" w:type="dxa"/>
            <w:tcBorders>
              <w:top w:val="single" w:sz="5" w:space="0" w:color="000000"/>
              <w:left w:val="single" w:sz="5" w:space="0" w:color="000000"/>
              <w:bottom w:val="single" w:sz="5" w:space="0" w:color="000000"/>
              <w:right w:val="single" w:sz="5" w:space="0" w:color="000000"/>
            </w:tcBorders>
          </w:tcPr>
          <w:p w14:paraId="2EA28242"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Rationale </w:t>
            </w:r>
          </w:p>
        </w:tc>
        <w:tc>
          <w:tcPr>
            <w:tcW w:w="416" w:type="dxa"/>
            <w:tcBorders>
              <w:top w:val="single" w:sz="5" w:space="0" w:color="000000"/>
              <w:left w:val="single" w:sz="5" w:space="0" w:color="000000"/>
              <w:bottom w:val="single" w:sz="5" w:space="0" w:color="000000"/>
              <w:right w:val="single" w:sz="5" w:space="0" w:color="000000"/>
            </w:tcBorders>
          </w:tcPr>
          <w:p w14:paraId="2B6BE60F"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3</w:t>
            </w:r>
          </w:p>
        </w:tc>
        <w:tc>
          <w:tcPr>
            <w:tcW w:w="4630" w:type="dxa"/>
            <w:tcBorders>
              <w:top w:val="single" w:sz="5" w:space="0" w:color="000000"/>
              <w:left w:val="single" w:sz="5" w:space="0" w:color="000000"/>
              <w:bottom w:val="single" w:sz="5" w:space="0" w:color="000000"/>
              <w:right w:val="single" w:sz="5" w:space="0" w:color="000000"/>
            </w:tcBorders>
          </w:tcPr>
          <w:p w14:paraId="65659D3F"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Describe the rationale for the review in the context of what is already known. </w:t>
            </w:r>
          </w:p>
        </w:tc>
        <w:tc>
          <w:tcPr>
            <w:tcW w:w="1080" w:type="dxa"/>
            <w:tcBorders>
              <w:top w:val="single" w:sz="5" w:space="0" w:color="000000"/>
              <w:left w:val="single" w:sz="5" w:space="0" w:color="000000"/>
              <w:bottom w:val="single" w:sz="5" w:space="0" w:color="000000"/>
              <w:right w:val="single" w:sz="5" w:space="0" w:color="000000"/>
            </w:tcBorders>
          </w:tcPr>
          <w:p w14:paraId="064E64E3" w14:textId="4F02FC13" w:rsidR="00D4154C" w:rsidRPr="00992E17" w:rsidRDefault="00273CB8"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3-4</w:t>
            </w:r>
          </w:p>
        </w:tc>
      </w:tr>
      <w:tr w:rsidR="00D4154C" w:rsidRPr="00992E17" w14:paraId="3EB238DB" w14:textId="77777777" w:rsidTr="00C575F7">
        <w:trPr>
          <w:trHeight w:val="568"/>
          <w:jc w:val="center"/>
        </w:trPr>
        <w:tc>
          <w:tcPr>
            <w:tcW w:w="2106" w:type="dxa"/>
            <w:tcBorders>
              <w:top w:val="single" w:sz="5" w:space="0" w:color="000000"/>
              <w:left w:val="single" w:sz="5" w:space="0" w:color="000000"/>
              <w:bottom w:val="double" w:sz="2" w:space="0" w:color="FFFFCC"/>
              <w:right w:val="single" w:sz="5" w:space="0" w:color="000000"/>
            </w:tcBorders>
          </w:tcPr>
          <w:p w14:paraId="5BE754E0"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Objectives </w:t>
            </w:r>
          </w:p>
        </w:tc>
        <w:tc>
          <w:tcPr>
            <w:tcW w:w="416" w:type="dxa"/>
            <w:tcBorders>
              <w:top w:val="single" w:sz="5" w:space="0" w:color="000000"/>
              <w:left w:val="single" w:sz="5" w:space="0" w:color="000000"/>
              <w:bottom w:val="double" w:sz="2" w:space="0" w:color="FFFFCC"/>
              <w:right w:val="single" w:sz="5" w:space="0" w:color="000000"/>
            </w:tcBorders>
          </w:tcPr>
          <w:p w14:paraId="54AFECAA"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4</w:t>
            </w:r>
          </w:p>
        </w:tc>
        <w:tc>
          <w:tcPr>
            <w:tcW w:w="4630" w:type="dxa"/>
            <w:tcBorders>
              <w:top w:val="single" w:sz="5" w:space="0" w:color="000000"/>
              <w:left w:val="single" w:sz="5" w:space="0" w:color="000000"/>
              <w:bottom w:val="double" w:sz="5" w:space="0" w:color="000000"/>
              <w:right w:val="single" w:sz="5" w:space="0" w:color="000000"/>
            </w:tcBorders>
          </w:tcPr>
          <w:p w14:paraId="7C17270C"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Provide an explicit statement of questions being addressed with reference to participants, interventions, comparisons, outcomes, and study design (PICOS). </w:t>
            </w:r>
          </w:p>
        </w:tc>
        <w:tc>
          <w:tcPr>
            <w:tcW w:w="1080" w:type="dxa"/>
            <w:tcBorders>
              <w:top w:val="single" w:sz="5" w:space="0" w:color="000000"/>
              <w:left w:val="single" w:sz="5" w:space="0" w:color="000000"/>
              <w:bottom w:val="double" w:sz="5" w:space="0" w:color="000000"/>
              <w:right w:val="single" w:sz="5" w:space="0" w:color="000000"/>
            </w:tcBorders>
          </w:tcPr>
          <w:p w14:paraId="1F41E9C7" w14:textId="066A882A" w:rsidR="00D4154C" w:rsidRPr="00992E17" w:rsidRDefault="00273CB8"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4</w:t>
            </w:r>
          </w:p>
        </w:tc>
      </w:tr>
      <w:tr w:rsidR="00D4154C" w:rsidRPr="00992E17" w14:paraId="297BDF92" w14:textId="77777777" w:rsidTr="00C575F7">
        <w:trPr>
          <w:trHeight w:val="198"/>
          <w:jc w:val="center"/>
        </w:trPr>
        <w:tc>
          <w:tcPr>
            <w:tcW w:w="71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3C00ED" w14:textId="77777777" w:rsidR="00D4154C" w:rsidRPr="00992E17" w:rsidRDefault="00D4154C" w:rsidP="00C575F7">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METHODS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56FC55FE" w14:textId="77777777" w:rsidR="00D4154C" w:rsidRPr="00992E17" w:rsidRDefault="00D4154C" w:rsidP="00C575F7">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D4154C" w:rsidRPr="00992E17" w14:paraId="4DE3BB50"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103CA5E7"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Protocol and registration </w:t>
            </w:r>
          </w:p>
        </w:tc>
        <w:tc>
          <w:tcPr>
            <w:tcW w:w="416" w:type="dxa"/>
            <w:tcBorders>
              <w:top w:val="single" w:sz="5" w:space="0" w:color="000000"/>
              <w:left w:val="single" w:sz="5" w:space="0" w:color="000000"/>
              <w:bottom w:val="single" w:sz="5" w:space="0" w:color="000000"/>
              <w:right w:val="single" w:sz="5" w:space="0" w:color="000000"/>
            </w:tcBorders>
          </w:tcPr>
          <w:p w14:paraId="01B55BCC"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5</w:t>
            </w:r>
          </w:p>
        </w:tc>
        <w:tc>
          <w:tcPr>
            <w:tcW w:w="4630" w:type="dxa"/>
            <w:tcBorders>
              <w:top w:val="single" w:sz="5" w:space="0" w:color="000000"/>
              <w:left w:val="single" w:sz="5" w:space="0" w:color="000000"/>
              <w:bottom w:val="single" w:sz="5" w:space="0" w:color="000000"/>
              <w:right w:val="single" w:sz="5" w:space="0" w:color="000000"/>
            </w:tcBorders>
          </w:tcPr>
          <w:p w14:paraId="258F6286"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Indicate if a review protocol exists, if and where it can be accessed (e.g., Web address), and, if available, provide registration information including registration number. </w:t>
            </w:r>
          </w:p>
        </w:tc>
        <w:tc>
          <w:tcPr>
            <w:tcW w:w="1080" w:type="dxa"/>
            <w:tcBorders>
              <w:top w:val="single" w:sz="5" w:space="0" w:color="000000"/>
              <w:left w:val="single" w:sz="5" w:space="0" w:color="000000"/>
              <w:bottom w:val="single" w:sz="5" w:space="0" w:color="000000"/>
              <w:right w:val="single" w:sz="5" w:space="0" w:color="000000"/>
            </w:tcBorders>
          </w:tcPr>
          <w:p w14:paraId="08C3781E"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NA</w:t>
            </w:r>
          </w:p>
        </w:tc>
      </w:tr>
      <w:tr w:rsidR="00D4154C" w:rsidRPr="00992E17" w14:paraId="56D5278E"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3495D08B"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Eligibility criteria </w:t>
            </w:r>
          </w:p>
        </w:tc>
        <w:tc>
          <w:tcPr>
            <w:tcW w:w="416" w:type="dxa"/>
            <w:tcBorders>
              <w:top w:val="single" w:sz="5" w:space="0" w:color="000000"/>
              <w:left w:val="single" w:sz="5" w:space="0" w:color="000000"/>
              <w:bottom w:val="single" w:sz="5" w:space="0" w:color="000000"/>
              <w:right w:val="single" w:sz="5" w:space="0" w:color="000000"/>
            </w:tcBorders>
          </w:tcPr>
          <w:p w14:paraId="726E2E39"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6</w:t>
            </w:r>
          </w:p>
        </w:tc>
        <w:tc>
          <w:tcPr>
            <w:tcW w:w="4630" w:type="dxa"/>
            <w:tcBorders>
              <w:top w:val="single" w:sz="5" w:space="0" w:color="000000"/>
              <w:left w:val="single" w:sz="5" w:space="0" w:color="000000"/>
              <w:bottom w:val="single" w:sz="5" w:space="0" w:color="000000"/>
              <w:right w:val="single" w:sz="5" w:space="0" w:color="000000"/>
            </w:tcBorders>
          </w:tcPr>
          <w:p w14:paraId="07F036B9"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1080" w:type="dxa"/>
            <w:tcBorders>
              <w:top w:val="single" w:sz="5" w:space="0" w:color="000000"/>
              <w:left w:val="single" w:sz="5" w:space="0" w:color="000000"/>
              <w:bottom w:val="single" w:sz="5" w:space="0" w:color="000000"/>
              <w:right w:val="single" w:sz="5" w:space="0" w:color="000000"/>
            </w:tcBorders>
          </w:tcPr>
          <w:p w14:paraId="25700DFB" w14:textId="73BA26F3" w:rsidR="00D4154C" w:rsidRPr="00992E17" w:rsidRDefault="00B378A7"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5-6</w:t>
            </w:r>
          </w:p>
        </w:tc>
      </w:tr>
      <w:tr w:rsidR="00D4154C" w:rsidRPr="00992E17" w14:paraId="04EE4A49"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4A5B5677"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Information sources </w:t>
            </w:r>
          </w:p>
        </w:tc>
        <w:tc>
          <w:tcPr>
            <w:tcW w:w="416" w:type="dxa"/>
            <w:tcBorders>
              <w:top w:val="single" w:sz="5" w:space="0" w:color="000000"/>
              <w:left w:val="single" w:sz="5" w:space="0" w:color="000000"/>
              <w:bottom w:val="single" w:sz="5" w:space="0" w:color="000000"/>
              <w:right w:val="single" w:sz="5" w:space="0" w:color="000000"/>
            </w:tcBorders>
          </w:tcPr>
          <w:p w14:paraId="2D10F1F1"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7</w:t>
            </w:r>
          </w:p>
        </w:tc>
        <w:tc>
          <w:tcPr>
            <w:tcW w:w="4630" w:type="dxa"/>
            <w:tcBorders>
              <w:top w:val="single" w:sz="5" w:space="0" w:color="000000"/>
              <w:left w:val="single" w:sz="5" w:space="0" w:color="000000"/>
              <w:bottom w:val="single" w:sz="5" w:space="0" w:color="000000"/>
              <w:right w:val="single" w:sz="5" w:space="0" w:color="000000"/>
            </w:tcBorders>
          </w:tcPr>
          <w:p w14:paraId="7E1E74CD"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Describe all information sources (e.g., databases with dates of coverage, contact with study authors to identify additional studies) in the search and date last searched. </w:t>
            </w:r>
          </w:p>
        </w:tc>
        <w:tc>
          <w:tcPr>
            <w:tcW w:w="1080" w:type="dxa"/>
            <w:tcBorders>
              <w:top w:val="single" w:sz="5" w:space="0" w:color="000000"/>
              <w:left w:val="single" w:sz="5" w:space="0" w:color="000000"/>
              <w:bottom w:val="single" w:sz="5" w:space="0" w:color="000000"/>
              <w:right w:val="single" w:sz="5" w:space="0" w:color="000000"/>
            </w:tcBorders>
          </w:tcPr>
          <w:p w14:paraId="7173DCE6" w14:textId="3ABAB7DE" w:rsidR="00D4154C" w:rsidRPr="00992E17" w:rsidRDefault="00B378A7"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5-6</w:t>
            </w:r>
          </w:p>
        </w:tc>
      </w:tr>
      <w:tr w:rsidR="00D4154C" w:rsidRPr="00992E17" w14:paraId="6DFFA2A7"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44A48732"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Search </w:t>
            </w:r>
          </w:p>
        </w:tc>
        <w:tc>
          <w:tcPr>
            <w:tcW w:w="416" w:type="dxa"/>
            <w:tcBorders>
              <w:top w:val="single" w:sz="5" w:space="0" w:color="000000"/>
              <w:left w:val="single" w:sz="5" w:space="0" w:color="000000"/>
              <w:bottom w:val="single" w:sz="5" w:space="0" w:color="000000"/>
              <w:right w:val="single" w:sz="5" w:space="0" w:color="000000"/>
            </w:tcBorders>
          </w:tcPr>
          <w:p w14:paraId="76E3573C"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8</w:t>
            </w:r>
          </w:p>
        </w:tc>
        <w:tc>
          <w:tcPr>
            <w:tcW w:w="4630" w:type="dxa"/>
            <w:tcBorders>
              <w:top w:val="single" w:sz="5" w:space="0" w:color="000000"/>
              <w:left w:val="single" w:sz="5" w:space="0" w:color="000000"/>
              <w:bottom w:val="single" w:sz="5" w:space="0" w:color="000000"/>
              <w:right w:val="single" w:sz="5" w:space="0" w:color="000000"/>
            </w:tcBorders>
          </w:tcPr>
          <w:p w14:paraId="0A96A358"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Present full electronic search strategy for at least one database, including any limits used, such that it could be repeated. </w:t>
            </w:r>
          </w:p>
        </w:tc>
        <w:tc>
          <w:tcPr>
            <w:tcW w:w="1080" w:type="dxa"/>
            <w:tcBorders>
              <w:top w:val="single" w:sz="5" w:space="0" w:color="000000"/>
              <w:left w:val="single" w:sz="5" w:space="0" w:color="000000"/>
              <w:bottom w:val="single" w:sz="5" w:space="0" w:color="000000"/>
              <w:right w:val="single" w:sz="5" w:space="0" w:color="000000"/>
            </w:tcBorders>
          </w:tcPr>
          <w:p w14:paraId="500514E6"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Suppl. material</w:t>
            </w:r>
          </w:p>
        </w:tc>
      </w:tr>
      <w:tr w:rsidR="00D4154C" w:rsidRPr="00992E17" w14:paraId="29C87A73"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030FDE7A"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Study selection </w:t>
            </w:r>
          </w:p>
        </w:tc>
        <w:tc>
          <w:tcPr>
            <w:tcW w:w="416" w:type="dxa"/>
            <w:tcBorders>
              <w:top w:val="single" w:sz="5" w:space="0" w:color="000000"/>
              <w:left w:val="single" w:sz="5" w:space="0" w:color="000000"/>
              <w:bottom w:val="single" w:sz="5" w:space="0" w:color="000000"/>
              <w:right w:val="single" w:sz="5" w:space="0" w:color="000000"/>
            </w:tcBorders>
          </w:tcPr>
          <w:p w14:paraId="12D6A0E6"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9</w:t>
            </w:r>
          </w:p>
        </w:tc>
        <w:tc>
          <w:tcPr>
            <w:tcW w:w="4630" w:type="dxa"/>
            <w:tcBorders>
              <w:top w:val="single" w:sz="5" w:space="0" w:color="000000"/>
              <w:left w:val="single" w:sz="5" w:space="0" w:color="000000"/>
              <w:bottom w:val="single" w:sz="5" w:space="0" w:color="000000"/>
              <w:right w:val="single" w:sz="5" w:space="0" w:color="000000"/>
            </w:tcBorders>
          </w:tcPr>
          <w:p w14:paraId="4EE76256"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State the process for selecting studies (i.e., screening, eligibility, included in systematic review, and, if applicable, included in the meta-analysis). </w:t>
            </w:r>
          </w:p>
        </w:tc>
        <w:tc>
          <w:tcPr>
            <w:tcW w:w="1080" w:type="dxa"/>
            <w:tcBorders>
              <w:top w:val="single" w:sz="5" w:space="0" w:color="000000"/>
              <w:left w:val="single" w:sz="5" w:space="0" w:color="000000"/>
              <w:bottom w:val="single" w:sz="5" w:space="0" w:color="000000"/>
              <w:right w:val="single" w:sz="5" w:space="0" w:color="000000"/>
            </w:tcBorders>
          </w:tcPr>
          <w:p w14:paraId="1DB4525D" w14:textId="6B2D864B" w:rsidR="00D4154C" w:rsidRPr="00992E17" w:rsidRDefault="00B378A7"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5-6</w:t>
            </w:r>
          </w:p>
        </w:tc>
      </w:tr>
      <w:tr w:rsidR="00D4154C" w:rsidRPr="00992E17" w14:paraId="48FE4F91"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0B0E5E41"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Data collection process </w:t>
            </w:r>
          </w:p>
        </w:tc>
        <w:tc>
          <w:tcPr>
            <w:tcW w:w="416" w:type="dxa"/>
            <w:tcBorders>
              <w:top w:val="single" w:sz="5" w:space="0" w:color="000000"/>
              <w:left w:val="single" w:sz="5" w:space="0" w:color="000000"/>
              <w:bottom w:val="single" w:sz="5" w:space="0" w:color="000000"/>
              <w:right w:val="single" w:sz="5" w:space="0" w:color="000000"/>
            </w:tcBorders>
          </w:tcPr>
          <w:p w14:paraId="41429A3C"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10</w:t>
            </w:r>
          </w:p>
        </w:tc>
        <w:tc>
          <w:tcPr>
            <w:tcW w:w="4630" w:type="dxa"/>
            <w:tcBorders>
              <w:top w:val="single" w:sz="5" w:space="0" w:color="000000"/>
              <w:left w:val="single" w:sz="5" w:space="0" w:color="000000"/>
              <w:bottom w:val="single" w:sz="5" w:space="0" w:color="000000"/>
              <w:right w:val="single" w:sz="5" w:space="0" w:color="000000"/>
            </w:tcBorders>
          </w:tcPr>
          <w:p w14:paraId="3323D999" w14:textId="77777777"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Describe method of data extraction from reports (e.g., piloted forms, independently, in duplicate) and any processes for obtaining and confirming data from investigators. </w:t>
            </w:r>
          </w:p>
        </w:tc>
        <w:tc>
          <w:tcPr>
            <w:tcW w:w="1080" w:type="dxa"/>
            <w:tcBorders>
              <w:top w:val="single" w:sz="5" w:space="0" w:color="000000"/>
              <w:left w:val="single" w:sz="5" w:space="0" w:color="000000"/>
              <w:bottom w:val="single" w:sz="5" w:space="0" w:color="000000"/>
              <w:right w:val="single" w:sz="5" w:space="0" w:color="000000"/>
            </w:tcBorders>
          </w:tcPr>
          <w:p w14:paraId="015F8858" w14:textId="05281CF7" w:rsidR="00D4154C" w:rsidRPr="00992E17" w:rsidRDefault="00B378A7"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5-6</w:t>
            </w:r>
          </w:p>
        </w:tc>
      </w:tr>
      <w:tr w:rsidR="00D4154C" w:rsidRPr="00992E17" w14:paraId="703FD46B" w14:textId="77777777" w:rsidTr="00C575F7">
        <w:trPr>
          <w:trHeight w:val="578"/>
          <w:jc w:val="center"/>
        </w:trPr>
        <w:tc>
          <w:tcPr>
            <w:tcW w:w="2106" w:type="dxa"/>
            <w:tcBorders>
              <w:top w:val="single" w:sz="5" w:space="0" w:color="000000"/>
              <w:left w:val="single" w:sz="5" w:space="0" w:color="000000"/>
              <w:bottom w:val="single" w:sz="5" w:space="0" w:color="000000"/>
              <w:right w:val="single" w:sz="5" w:space="0" w:color="000000"/>
            </w:tcBorders>
          </w:tcPr>
          <w:p w14:paraId="5F3F3EF9" w14:textId="7650161B" w:rsidR="00D4154C" w:rsidRPr="00992E17"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Data items</w:t>
            </w:r>
          </w:p>
        </w:tc>
        <w:tc>
          <w:tcPr>
            <w:tcW w:w="416" w:type="dxa"/>
            <w:tcBorders>
              <w:top w:val="single" w:sz="5" w:space="0" w:color="000000"/>
              <w:left w:val="single" w:sz="5" w:space="0" w:color="000000"/>
              <w:bottom w:val="single" w:sz="5" w:space="0" w:color="000000"/>
              <w:right w:val="single" w:sz="5" w:space="0" w:color="000000"/>
            </w:tcBorders>
          </w:tcPr>
          <w:p w14:paraId="185FBED6" w14:textId="77777777" w:rsidR="00D4154C" w:rsidRPr="00992E17" w:rsidRDefault="00D4154C" w:rsidP="00C575F7">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11</w:t>
            </w:r>
          </w:p>
        </w:tc>
        <w:tc>
          <w:tcPr>
            <w:tcW w:w="4630" w:type="dxa"/>
            <w:tcBorders>
              <w:top w:val="single" w:sz="5" w:space="0" w:color="000000"/>
              <w:left w:val="single" w:sz="5" w:space="0" w:color="000000"/>
              <w:bottom w:val="single" w:sz="5" w:space="0" w:color="000000"/>
              <w:right w:val="single" w:sz="5" w:space="0" w:color="000000"/>
            </w:tcBorders>
          </w:tcPr>
          <w:p w14:paraId="2C28CC32" w14:textId="77777777" w:rsidR="00D4154C" w:rsidRPr="001C0A05" w:rsidRDefault="00D4154C"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C0A05">
              <w:rPr>
                <w:rFonts w:ascii="Times New Roman" w:eastAsia="Times New Roman" w:hAnsi="Times New Roman" w:cs="Times New Roman"/>
                <w:sz w:val="20"/>
                <w:szCs w:val="20"/>
                <w:lang w:val="en-CA" w:eastAsia="en-CA"/>
              </w:rPr>
              <w:t xml:space="preserve">List and define all variables for which data were sought (e.g., PICOS, funding sources) and any assumptions and simplifications made. </w:t>
            </w:r>
          </w:p>
        </w:tc>
        <w:tc>
          <w:tcPr>
            <w:tcW w:w="1080" w:type="dxa"/>
            <w:tcBorders>
              <w:top w:val="single" w:sz="5" w:space="0" w:color="000000"/>
              <w:left w:val="single" w:sz="5" w:space="0" w:color="000000"/>
              <w:bottom w:val="single" w:sz="5" w:space="0" w:color="000000"/>
              <w:right w:val="single" w:sz="5" w:space="0" w:color="000000"/>
            </w:tcBorders>
          </w:tcPr>
          <w:p w14:paraId="342E5356" w14:textId="41572837" w:rsidR="00D4154C" w:rsidRPr="001C0A05" w:rsidRDefault="00B378A7" w:rsidP="00C575F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5-6</w:t>
            </w:r>
          </w:p>
        </w:tc>
      </w:tr>
    </w:tbl>
    <w:p w14:paraId="6E731F84" w14:textId="77777777" w:rsidR="00D4154C" w:rsidRDefault="00D4154C" w:rsidP="00537B00">
      <w:pPr>
        <w:pStyle w:val="Default"/>
        <w:spacing w:line="183" w:lineRule="atLeast"/>
        <w:jc w:val="both"/>
        <w:rPr>
          <w:rFonts w:ascii="Times New Roman" w:hAnsi="Times New Roman" w:cs="Times New Roman"/>
          <w:i/>
          <w:iCs/>
          <w:color w:val="auto"/>
          <w:sz w:val="16"/>
          <w:szCs w:val="16"/>
        </w:rPr>
      </w:pPr>
    </w:p>
    <w:p w14:paraId="7652C82A" w14:textId="45D6EB6C" w:rsidR="00D4154C" w:rsidRDefault="00D4154C" w:rsidP="00537B00">
      <w:pPr>
        <w:pStyle w:val="Default"/>
        <w:spacing w:line="183" w:lineRule="atLeast"/>
        <w:jc w:val="both"/>
        <w:rPr>
          <w:rFonts w:ascii="Times New Roman" w:hAnsi="Times New Roman" w:cs="Times New Roman"/>
          <w:i/>
          <w:iCs/>
          <w:color w:val="auto"/>
          <w:sz w:val="16"/>
          <w:szCs w:val="16"/>
        </w:rPr>
      </w:pPr>
    </w:p>
    <w:p w14:paraId="232129BD" w14:textId="77777777" w:rsidR="00A815ED" w:rsidRDefault="00A815ED" w:rsidP="00537B00">
      <w:pPr>
        <w:pStyle w:val="Default"/>
        <w:spacing w:line="183" w:lineRule="atLeast"/>
        <w:jc w:val="both"/>
        <w:rPr>
          <w:rFonts w:ascii="Times New Roman" w:hAnsi="Times New Roman" w:cs="Times New Roman"/>
          <w:i/>
          <w:iCs/>
          <w:color w:val="auto"/>
          <w:sz w:val="16"/>
          <w:szCs w:val="16"/>
        </w:rPr>
        <w:sectPr w:rsidR="00A815ED" w:rsidSect="00D4154C">
          <w:pgSz w:w="12240" w:h="15840"/>
          <w:pgMar w:top="851" w:right="567" w:bottom="567" w:left="851" w:header="709" w:footer="709" w:gutter="0"/>
          <w:cols w:space="708"/>
          <w:docGrid w:linePitch="360"/>
        </w:sectPr>
      </w:pPr>
    </w:p>
    <w:p w14:paraId="6112629A" w14:textId="35CD6179" w:rsidR="00A815ED" w:rsidRDefault="00A815ED" w:rsidP="00537B00">
      <w:pPr>
        <w:pStyle w:val="Default"/>
        <w:spacing w:line="183" w:lineRule="atLeast"/>
        <w:jc w:val="both"/>
        <w:rPr>
          <w:rFonts w:ascii="Times New Roman" w:hAnsi="Times New Roman" w:cs="Times New Roman"/>
          <w:i/>
          <w:iCs/>
          <w:color w:val="auto"/>
          <w:sz w:val="16"/>
          <w:szCs w:val="16"/>
        </w:rPr>
      </w:pPr>
    </w:p>
    <w:tbl>
      <w:tblPr>
        <w:tblpPr w:leftFromText="180" w:rightFromText="180" w:vertAnchor="text" w:horzAnchor="margin" w:tblpXSpec="center" w:tblpY="-996"/>
        <w:tblW w:w="8994" w:type="dxa"/>
        <w:tblBorders>
          <w:top w:val="nil"/>
          <w:left w:val="nil"/>
          <w:bottom w:val="nil"/>
          <w:right w:val="nil"/>
        </w:tblBorders>
        <w:tblLook w:val="0000" w:firstRow="0" w:lastRow="0" w:firstColumn="0" w:lastColumn="0" w:noHBand="0" w:noVBand="0"/>
      </w:tblPr>
      <w:tblGrid>
        <w:gridCol w:w="2306"/>
        <w:gridCol w:w="416"/>
        <w:gridCol w:w="5130"/>
        <w:gridCol w:w="1142"/>
      </w:tblGrid>
      <w:tr w:rsidR="00A815ED" w:rsidRPr="00992E17" w14:paraId="2B984494" w14:textId="77777777" w:rsidTr="0004302F">
        <w:trPr>
          <w:trHeight w:val="324"/>
        </w:trPr>
        <w:tc>
          <w:tcPr>
            <w:tcW w:w="23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BE3D2B"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Section/topic</w:t>
            </w:r>
          </w:p>
        </w:tc>
        <w:tc>
          <w:tcPr>
            <w:tcW w:w="41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3D8146" w14:textId="77777777" w:rsidR="00A815ED" w:rsidRPr="00992E17" w:rsidRDefault="00A815ED" w:rsidP="0004302F">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w:t>
            </w:r>
          </w:p>
        </w:tc>
        <w:tc>
          <w:tcPr>
            <w:tcW w:w="51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952E6D"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Checklist item </w:t>
            </w:r>
          </w:p>
        </w:tc>
        <w:tc>
          <w:tcPr>
            <w:tcW w:w="11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22D6D4"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Reported on page # </w:t>
            </w:r>
          </w:p>
        </w:tc>
      </w:tr>
      <w:tr w:rsidR="00A815ED" w:rsidRPr="00992E17" w14:paraId="34081211" w14:textId="77777777" w:rsidTr="001C0A05">
        <w:trPr>
          <w:trHeight w:val="575"/>
        </w:trPr>
        <w:tc>
          <w:tcPr>
            <w:tcW w:w="2306" w:type="dxa"/>
            <w:tcBorders>
              <w:top w:val="single" w:sz="5" w:space="0" w:color="000000"/>
              <w:left w:val="single" w:sz="5" w:space="0" w:color="000000"/>
              <w:bottom w:val="single" w:sz="5" w:space="0" w:color="000000"/>
              <w:right w:val="single" w:sz="5" w:space="0" w:color="000000"/>
            </w:tcBorders>
          </w:tcPr>
          <w:p w14:paraId="0B8BB923"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Risk of bias in individual studies </w:t>
            </w:r>
          </w:p>
        </w:tc>
        <w:tc>
          <w:tcPr>
            <w:tcW w:w="416" w:type="dxa"/>
            <w:tcBorders>
              <w:top w:val="single" w:sz="5" w:space="0" w:color="000000"/>
              <w:left w:val="single" w:sz="5" w:space="0" w:color="000000"/>
              <w:bottom w:val="single" w:sz="5" w:space="0" w:color="000000"/>
              <w:right w:val="single" w:sz="5" w:space="0" w:color="000000"/>
            </w:tcBorders>
          </w:tcPr>
          <w:p w14:paraId="0A4A1F40"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12</w:t>
            </w:r>
          </w:p>
        </w:tc>
        <w:tc>
          <w:tcPr>
            <w:tcW w:w="5130" w:type="dxa"/>
            <w:tcBorders>
              <w:top w:val="single" w:sz="5" w:space="0" w:color="000000"/>
              <w:left w:val="single" w:sz="5" w:space="0" w:color="000000"/>
              <w:bottom w:val="single" w:sz="5" w:space="0" w:color="000000"/>
              <w:right w:val="single" w:sz="5" w:space="0" w:color="000000"/>
            </w:tcBorders>
            <w:shd w:val="clear" w:color="auto" w:fill="auto"/>
          </w:tcPr>
          <w:p w14:paraId="589DA22E" w14:textId="77777777" w:rsidR="00A815ED" w:rsidRPr="001C0A05"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C0A05">
              <w:rPr>
                <w:rFonts w:ascii="Times New Roman" w:eastAsia="Times New Roman" w:hAnsi="Times New Roman" w:cs="Times New Roman"/>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142" w:type="dxa"/>
            <w:tcBorders>
              <w:top w:val="double" w:sz="5" w:space="0" w:color="000000"/>
              <w:left w:val="single" w:sz="5" w:space="0" w:color="000000"/>
              <w:bottom w:val="single" w:sz="5" w:space="0" w:color="000000"/>
              <w:right w:val="single" w:sz="5" w:space="0" w:color="000000"/>
            </w:tcBorders>
            <w:shd w:val="clear" w:color="auto" w:fill="auto"/>
          </w:tcPr>
          <w:p w14:paraId="3263A6F0" w14:textId="0BB35E98" w:rsidR="00A815ED" w:rsidRPr="001C0A05" w:rsidRDefault="001C0A05"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C0A05">
              <w:rPr>
                <w:rFonts w:ascii="Times New Roman" w:eastAsia="Times New Roman" w:hAnsi="Times New Roman" w:cs="Times New Roman"/>
                <w:sz w:val="20"/>
                <w:szCs w:val="20"/>
                <w:lang w:val="en-CA" w:eastAsia="en-CA"/>
              </w:rPr>
              <w:t>NA</w:t>
            </w:r>
          </w:p>
        </w:tc>
      </w:tr>
      <w:tr w:rsidR="00A815ED" w:rsidRPr="00992E17" w14:paraId="70537B8A" w14:textId="77777777" w:rsidTr="0004302F">
        <w:trPr>
          <w:trHeight w:val="366"/>
        </w:trPr>
        <w:tc>
          <w:tcPr>
            <w:tcW w:w="2306" w:type="dxa"/>
            <w:tcBorders>
              <w:top w:val="single" w:sz="5" w:space="0" w:color="000000"/>
              <w:left w:val="single" w:sz="5" w:space="0" w:color="000000"/>
              <w:bottom w:val="single" w:sz="5" w:space="0" w:color="000000"/>
              <w:right w:val="single" w:sz="5" w:space="0" w:color="000000"/>
            </w:tcBorders>
          </w:tcPr>
          <w:p w14:paraId="34A9D797"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Summary measures </w:t>
            </w:r>
          </w:p>
        </w:tc>
        <w:tc>
          <w:tcPr>
            <w:tcW w:w="416" w:type="dxa"/>
            <w:tcBorders>
              <w:top w:val="single" w:sz="5" w:space="0" w:color="000000"/>
              <w:left w:val="single" w:sz="5" w:space="0" w:color="000000"/>
              <w:bottom w:val="single" w:sz="5" w:space="0" w:color="000000"/>
              <w:right w:val="single" w:sz="5" w:space="0" w:color="000000"/>
            </w:tcBorders>
          </w:tcPr>
          <w:p w14:paraId="72C08548"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13</w:t>
            </w:r>
          </w:p>
        </w:tc>
        <w:tc>
          <w:tcPr>
            <w:tcW w:w="5130" w:type="dxa"/>
            <w:tcBorders>
              <w:top w:val="single" w:sz="5" w:space="0" w:color="000000"/>
              <w:left w:val="single" w:sz="5" w:space="0" w:color="000000"/>
              <w:bottom w:val="single" w:sz="5" w:space="0" w:color="000000"/>
              <w:right w:val="single" w:sz="5" w:space="0" w:color="000000"/>
            </w:tcBorders>
          </w:tcPr>
          <w:p w14:paraId="5EC61BA8"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State the principal summary measures (e.g., risk ratio, difference in means). </w:t>
            </w:r>
          </w:p>
        </w:tc>
        <w:tc>
          <w:tcPr>
            <w:tcW w:w="1142" w:type="dxa"/>
            <w:tcBorders>
              <w:top w:val="double" w:sz="5" w:space="0" w:color="000000"/>
              <w:left w:val="single" w:sz="5" w:space="0" w:color="000000"/>
              <w:bottom w:val="single" w:sz="5" w:space="0" w:color="000000"/>
              <w:right w:val="single" w:sz="5" w:space="0" w:color="000000"/>
            </w:tcBorders>
          </w:tcPr>
          <w:p w14:paraId="711FE9A6" w14:textId="06AC2292" w:rsidR="00A815ED" w:rsidRPr="00992E17" w:rsidRDefault="00B378A7"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5-6</w:t>
            </w:r>
          </w:p>
        </w:tc>
      </w:tr>
      <w:tr w:rsidR="00A815ED" w:rsidRPr="00992E17" w14:paraId="648342BD" w14:textId="77777777" w:rsidTr="0004302F">
        <w:trPr>
          <w:trHeight w:val="575"/>
        </w:trPr>
        <w:tc>
          <w:tcPr>
            <w:tcW w:w="2306" w:type="dxa"/>
            <w:tcBorders>
              <w:top w:val="single" w:sz="5" w:space="0" w:color="000000"/>
              <w:left w:val="single" w:sz="5" w:space="0" w:color="000000"/>
              <w:bottom w:val="single" w:sz="5" w:space="0" w:color="000000"/>
              <w:right w:val="single" w:sz="5" w:space="0" w:color="000000"/>
            </w:tcBorders>
          </w:tcPr>
          <w:p w14:paraId="4DB74F40"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Synthesis of results </w:t>
            </w:r>
          </w:p>
        </w:tc>
        <w:tc>
          <w:tcPr>
            <w:tcW w:w="416" w:type="dxa"/>
            <w:tcBorders>
              <w:top w:val="single" w:sz="5" w:space="0" w:color="000000"/>
              <w:left w:val="single" w:sz="5" w:space="0" w:color="000000"/>
              <w:bottom w:val="single" w:sz="5" w:space="0" w:color="000000"/>
              <w:right w:val="single" w:sz="5" w:space="0" w:color="000000"/>
            </w:tcBorders>
          </w:tcPr>
          <w:p w14:paraId="0C68164E"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14</w:t>
            </w:r>
          </w:p>
        </w:tc>
        <w:tc>
          <w:tcPr>
            <w:tcW w:w="5130" w:type="dxa"/>
            <w:tcBorders>
              <w:top w:val="single" w:sz="5" w:space="0" w:color="000000"/>
              <w:left w:val="single" w:sz="5" w:space="0" w:color="000000"/>
              <w:bottom w:val="single" w:sz="5" w:space="0" w:color="000000"/>
              <w:right w:val="single" w:sz="5" w:space="0" w:color="000000"/>
            </w:tcBorders>
          </w:tcPr>
          <w:p w14:paraId="102C6FD4" w14:textId="77777777" w:rsidR="00A815ED" w:rsidRPr="001C0A05"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C0A05">
              <w:rPr>
                <w:rFonts w:ascii="Times New Roman" w:eastAsia="Times New Roman" w:hAnsi="Times New Roman" w:cs="Times New Roman"/>
                <w:sz w:val="20"/>
                <w:szCs w:val="20"/>
                <w:lang w:val="en-CA" w:eastAsia="en-CA"/>
              </w:rPr>
              <w:t>Describe the methods of handling data and combining results of studies, if done, including measures of consistency (e.g., I</w:t>
            </w:r>
            <w:r w:rsidRPr="001C0A05">
              <w:rPr>
                <w:rFonts w:ascii="Times New Roman" w:eastAsia="Times New Roman" w:hAnsi="Times New Roman" w:cs="Times New Roman"/>
                <w:sz w:val="20"/>
                <w:szCs w:val="20"/>
                <w:vertAlign w:val="superscript"/>
                <w:lang w:val="en-CA" w:eastAsia="en-CA"/>
              </w:rPr>
              <w:t>2</w:t>
            </w:r>
            <w:r w:rsidRPr="001C0A05">
              <w:rPr>
                <w:rFonts w:ascii="Times New Roman" w:eastAsia="Times New Roman" w:hAnsi="Times New Roman" w:cs="Times New Roman"/>
                <w:sz w:val="20"/>
                <w:szCs w:val="20"/>
                <w:lang w:val="en-CA" w:eastAsia="en-CA"/>
              </w:rPr>
              <w:t xml:space="preserve">) for each meta-analysis. </w:t>
            </w:r>
          </w:p>
        </w:tc>
        <w:tc>
          <w:tcPr>
            <w:tcW w:w="1142" w:type="dxa"/>
            <w:tcBorders>
              <w:top w:val="double" w:sz="5" w:space="0" w:color="000000"/>
              <w:left w:val="single" w:sz="5" w:space="0" w:color="000000"/>
              <w:bottom w:val="single" w:sz="5" w:space="0" w:color="000000"/>
              <w:right w:val="single" w:sz="5" w:space="0" w:color="000000"/>
            </w:tcBorders>
          </w:tcPr>
          <w:p w14:paraId="13CAC20E" w14:textId="7872B533" w:rsidR="00A815ED" w:rsidRPr="001C0A05" w:rsidRDefault="001C0A05"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1C0A05">
              <w:rPr>
                <w:rFonts w:ascii="Times New Roman" w:eastAsia="Times New Roman" w:hAnsi="Times New Roman" w:cs="Times New Roman"/>
                <w:sz w:val="20"/>
                <w:szCs w:val="20"/>
                <w:lang w:val="en-CA" w:eastAsia="en-CA"/>
              </w:rPr>
              <w:t>NA</w:t>
            </w:r>
          </w:p>
        </w:tc>
      </w:tr>
      <w:tr w:rsidR="00A815ED" w:rsidRPr="00992E17" w14:paraId="6C36B416" w14:textId="77777777" w:rsidTr="0004302F">
        <w:trPr>
          <w:trHeight w:val="575"/>
        </w:trPr>
        <w:tc>
          <w:tcPr>
            <w:tcW w:w="2306" w:type="dxa"/>
            <w:tcBorders>
              <w:top w:val="double" w:sz="5" w:space="0" w:color="000000"/>
              <w:left w:val="single" w:sz="5" w:space="0" w:color="000000"/>
              <w:bottom w:val="single" w:sz="5" w:space="0" w:color="000000"/>
              <w:right w:val="single" w:sz="5" w:space="0" w:color="000000"/>
            </w:tcBorders>
          </w:tcPr>
          <w:p w14:paraId="1AA43A95"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Risk of bias across studies </w:t>
            </w:r>
          </w:p>
        </w:tc>
        <w:tc>
          <w:tcPr>
            <w:tcW w:w="416" w:type="dxa"/>
            <w:tcBorders>
              <w:top w:val="double" w:sz="5" w:space="0" w:color="000000"/>
              <w:left w:val="single" w:sz="5" w:space="0" w:color="000000"/>
              <w:bottom w:val="single" w:sz="5" w:space="0" w:color="000000"/>
              <w:right w:val="single" w:sz="5" w:space="0" w:color="000000"/>
            </w:tcBorders>
          </w:tcPr>
          <w:p w14:paraId="29682B84"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15</w:t>
            </w:r>
          </w:p>
        </w:tc>
        <w:tc>
          <w:tcPr>
            <w:tcW w:w="5130" w:type="dxa"/>
            <w:tcBorders>
              <w:top w:val="double" w:sz="5" w:space="0" w:color="000000"/>
              <w:left w:val="single" w:sz="5" w:space="0" w:color="000000"/>
              <w:bottom w:val="single" w:sz="5" w:space="0" w:color="000000"/>
              <w:right w:val="single" w:sz="5" w:space="0" w:color="000000"/>
            </w:tcBorders>
          </w:tcPr>
          <w:p w14:paraId="1C5A2213"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Specify any assessment of risk of bias that may affect the cumulative evidence (e.g., publication bias, selective reporting within studies). </w:t>
            </w:r>
          </w:p>
        </w:tc>
        <w:tc>
          <w:tcPr>
            <w:tcW w:w="1142" w:type="dxa"/>
            <w:tcBorders>
              <w:top w:val="double" w:sz="5" w:space="0" w:color="000000"/>
              <w:left w:val="single" w:sz="5" w:space="0" w:color="000000"/>
              <w:bottom w:val="single" w:sz="5" w:space="0" w:color="000000"/>
              <w:right w:val="single" w:sz="5" w:space="0" w:color="000000"/>
            </w:tcBorders>
          </w:tcPr>
          <w:p w14:paraId="48D9F271"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NA</w:t>
            </w:r>
          </w:p>
        </w:tc>
      </w:tr>
      <w:tr w:rsidR="00A815ED" w:rsidRPr="00992E17" w14:paraId="3F5990BC" w14:textId="77777777" w:rsidTr="0004302F">
        <w:trPr>
          <w:trHeight w:val="568"/>
        </w:trPr>
        <w:tc>
          <w:tcPr>
            <w:tcW w:w="2306" w:type="dxa"/>
            <w:tcBorders>
              <w:top w:val="single" w:sz="5" w:space="0" w:color="000000"/>
              <w:left w:val="single" w:sz="5" w:space="0" w:color="000000"/>
              <w:bottom w:val="double" w:sz="2" w:space="0" w:color="FFFFCC"/>
              <w:right w:val="single" w:sz="5" w:space="0" w:color="000000"/>
            </w:tcBorders>
          </w:tcPr>
          <w:p w14:paraId="09A7A46F"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Additional analyses </w:t>
            </w:r>
          </w:p>
        </w:tc>
        <w:tc>
          <w:tcPr>
            <w:tcW w:w="416" w:type="dxa"/>
            <w:tcBorders>
              <w:top w:val="single" w:sz="5" w:space="0" w:color="000000"/>
              <w:left w:val="single" w:sz="5" w:space="0" w:color="000000"/>
              <w:bottom w:val="double" w:sz="2" w:space="0" w:color="FFFFCC"/>
              <w:right w:val="single" w:sz="5" w:space="0" w:color="000000"/>
            </w:tcBorders>
          </w:tcPr>
          <w:p w14:paraId="7F5BF449"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16</w:t>
            </w:r>
          </w:p>
        </w:tc>
        <w:tc>
          <w:tcPr>
            <w:tcW w:w="5130" w:type="dxa"/>
            <w:tcBorders>
              <w:top w:val="single" w:sz="5" w:space="0" w:color="000000"/>
              <w:left w:val="single" w:sz="5" w:space="0" w:color="000000"/>
              <w:bottom w:val="double" w:sz="5" w:space="0" w:color="000000"/>
              <w:right w:val="single" w:sz="5" w:space="0" w:color="000000"/>
            </w:tcBorders>
          </w:tcPr>
          <w:p w14:paraId="05B79D0B"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Describe methods of additional analyses (e.g., sensitivity or subgroup analyses, meta-regression), if done, indicating which were pre-specified. </w:t>
            </w:r>
          </w:p>
        </w:tc>
        <w:tc>
          <w:tcPr>
            <w:tcW w:w="1142" w:type="dxa"/>
            <w:tcBorders>
              <w:top w:val="single" w:sz="5" w:space="0" w:color="000000"/>
              <w:left w:val="single" w:sz="5" w:space="0" w:color="000000"/>
              <w:bottom w:val="double" w:sz="5" w:space="0" w:color="000000"/>
              <w:right w:val="single" w:sz="5" w:space="0" w:color="000000"/>
            </w:tcBorders>
          </w:tcPr>
          <w:p w14:paraId="701060AC"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NA</w:t>
            </w:r>
          </w:p>
        </w:tc>
      </w:tr>
      <w:tr w:rsidR="00A815ED" w:rsidRPr="00992E17" w14:paraId="566C0568" w14:textId="77777777" w:rsidTr="0004302F">
        <w:trPr>
          <w:trHeight w:val="210"/>
        </w:trPr>
        <w:tc>
          <w:tcPr>
            <w:tcW w:w="78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1245A6"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RESULTS </w:t>
            </w:r>
          </w:p>
        </w:tc>
        <w:tc>
          <w:tcPr>
            <w:tcW w:w="1142" w:type="dxa"/>
            <w:tcBorders>
              <w:top w:val="double" w:sz="5" w:space="0" w:color="000000"/>
              <w:left w:val="single" w:sz="5" w:space="0" w:color="000000"/>
              <w:bottom w:val="single" w:sz="5" w:space="0" w:color="000000"/>
              <w:right w:val="single" w:sz="5" w:space="0" w:color="000000"/>
            </w:tcBorders>
            <w:shd w:val="clear" w:color="auto" w:fill="FFFFCC"/>
          </w:tcPr>
          <w:p w14:paraId="5A06EAD6" w14:textId="77777777" w:rsidR="00A815ED" w:rsidRPr="00992E17" w:rsidRDefault="00A815ED" w:rsidP="0004302F">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A815ED" w:rsidRPr="00992E17" w14:paraId="610D7031" w14:textId="77777777" w:rsidTr="0004302F">
        <w:trPr>
          <w:trHeight w:val="578"/>
        </w:trPr>
        <w:tc>
          <w:tcPr>
            <w:tcW w:w="2306" w:type="dxa"/>
            <w:tcBorders>
              <w:top w:val="single" w:sz="5" w:space="0" w:color="000000"/>
              <w:left w:val="single" w:sz="5" w:space="0" w:color="000000"/>
              <w:bottom w:val="single" w:sz="5" w:space="0" w:color="000000"/>
              <w:right w:val="single" w:sz="5" w:space="0" w:color="000000"/>
            </w:tcBorders>
          </w:tcPr>
          <w:p w14:paraId="091855AE"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Study selection </w:t>
            </w:r>
          </w:p>
        </w:tc>
        <w:tc>
          <w:tcPr>
            <w:tcW w:w="416" w:type="dxa"/>
            <w:tcBorders>
              <w:top w:val="single" w:sz="5" w:space="0" w:color="000000"/>
              <w:left w:val="single" w:sz="5" w:space="0" w:color="000000"/>
              <w:bottom w:val="single" w:sz="5" w:space="0" w:color="000000"/>
              <w:right w:val="single" w:sz="5" w:space="0" w:color="000000"/>
            </w:tcBorders>
          </w:tcPr>
          <w:p w14:paraId="059BA119"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17</w:t>
            </w:r>
          </w:p>
        </w:tc>
        <w:tc>
          <w:tcPr>
            <w:tcW w:w="5130" w:type="dxa"/>
            <w:tcBorders>
              <w:top w:val="single" w:sz="5" w:space="0" w:color="000000"/>
              <w:left w:val="single" w:sz="5" w:space="0" w:color="000000"/>
              <w:bottom w:val="single" w:sz="5" w:space="0" w:color="000000"/>
              <w:right w:val="single" w:sz="5" w:space="0" w:color="000000"/>
            </w:tcBorders>
          </w:tcPr>
          <w:p w14:paraId="3E7FE7FE"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Give numbers of studies screened, assessed for eligibility, and included in the review, with reasons for exclusions at each stage, ideally with a flow diagram. </w:t>
            </w:r>
          </w:p>
        </w:tc>
        <w:tc>
          <w:tcPr>
            <w:tcW w:w="1142" w:type="dxa"/>
            <w:tcBorders>
              <w:top w:val="single" w:sz="5" w:space="0" w:color="000000"/>
              <w:left w:val="single" w:sz="5" w:space="0" w:color="000000"/>
              <w:bottom w:val="single" w:sz="5" w:space="0" w:color="000000"/>
              <w:right w:val="single" w:sz="5" w:space="0" w:color="000000"/>
            </w:tcBorders>
          </w:tcPr>
          <w:p w14:paraId="4BF3BFAF" w14:textId="324E2B79" w:rsidR="00A815ED" w:rsidRPr="00992E17" w:rsidRDefault="001E0EC5"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8</w:t>
            </w:r>
          </w:p>
        </w:tc>
      </w:tr>
      <w:tr w:rsidR="00A815ED" w:rsidRPr="00992E17" w14:paraId="06ACBBE8" w14:textId="77777777" w:rsidTr="0004302F">
        <w:trPr>
          <w:trHeight w:val="578"/>
        </w:trPr>
        <w:tc>
          <w:tcPr>
            <w:tcW w:w="2306" w:type="dxa"/>
            <w:tcBorders>
              <w:top w:val="single" w:sz="5" w:space="0" w:color="000000"/>
              <w:left w:val="single" w:sz="5" w:space="0" w:color="000000"/>
              <w:bottom w:val="single" w:sz="5" w:space="0" w:color="000000"/>
              <w:right w:val="single" w:sz="5" w:space="0" w:color="000000"/>
            </w:tcBorders>
          </w:tcPr>
          <w:p w14:paraId="5B95FCEA"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Study characteristics </w:t>
            </w:r>
          </w:p>
        </w:tc>
        <w:tc>
          <w:tcPr>
            <w:tcW w:w="416" w:type="dxa"/>
            <w:tcBorders>
              <w:top w:val="single" w:sz="5" w:space="0" w:color="000000"/>
              <w:left w:val="single" w:sz="5" w:space="0" w:color="000000"/>
              <w:bottom w:val="single" w:sz="5" w:space="0" w:color="000000"/>
              <w:right w:val="single" w:sz="5" w:space="0" w:color="000000"/>
            </w:tcBorders>
          </w:tcPr>
          <w:p w14:paraId="2414732D"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18</w:t>
            </w:r>
          </w:p>
        </w:tc>
        <w:tc>
          <w:tcPr>
            <w:tcW w:w="5130" w:type="dxa"/>
            <w:tcBorders>
              <w:top w:val="single" w:sz="5" w:space="0" w:color="000000"/>
              <w:left w:val="single" w:sz="5" w:space="0" w:color="000000"/>
              <w:bottom w:val="single" w:sz="5" w:space="0" w:color="000000"/>
              <w:right w:val="single" w:sz="5" w:space="0" w:color="000000"/>
            </w:tcBorders>
          </w:tcPr>
          <w:p w14:paraId="3F935AD7"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For each study, present characteristics for which data were extracted (e.g., study size, PICOS, follow-up period) and provide the citations. </w:t>
            </w:r>
          </w:p>
        </w:tc>
        <w:tc>
          <w:tcPr>
            <w:tcW w:w="1142" w:type="dxa"/>
            <w:tcBorders>
              <w:top w:val="single" w:sz="5" w:space="0" w:color="000000"/>
              <w:left w:val="single" w:sz="5" w:space="0" w:color="000000"/>
              <w:bottom w:val="single" w:sz="5" w:space="0" w:color="000000"/>
              <w:right w:val="single" w:sz="5" w:space="0" w:color="000000"/>
            </w:tcBorders>
          </w:tcPr>
          <w:p w14:paraId="1310CD9D" w14:textId="30B01161" w:rsidR="00A815ED" w:rsidRPr="00992E17" w:rsidRDefault="00B10FB1"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8-18</w:t>
            </w:r>
          </w:p>
        </w:tc>
      </w:tr>
      <w:tr w:rsidR="00A815ED" w:rsidRPr="00992E17" w14:paraId="51D99EE1" w14:textId="77777777" w:rsidTr="0004302F">
        <w:trPr>
          <w:trHeight w:val="333"/>
        </w:trPr>
        <w:tc>
          <w:tcPr>
            <w:tcW w:w="2306" w:type="dxa"/>
            <w:tcBorders>
              <w:top w:val="single" w:sz="5" w:space="0" w:color="000000"/>
              <w:left w:val="single" w:sz="5" w:space="0" w:color="000000"/>
              <w:bottom w:val="single" w:sz="5" w:space="0" w:color="000000"/>
              <w:right w:val="single" w:sz="5" w:space="0" w:color="000000"/>
            </w:tcBorders>
          </w:tcPr>
          <w:p w14:paraId="2BB16BC7"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Risk of bias within studies </w:t>
            </w:r>
          </w:p>
        </w:tc>
        <w:tc>
          <w:tcPr>
            <w:tcW w:w="416" w:type="dxa"/>
            <w:tcBorders>
              <w:top w:val="single" w:sz="5" w:space="0" w:color="000000"/>
              <w:left w:val="single" w:sz="5" w:space="0" w:color="000000"/>
              <w:bottom w:val="single" w:sz="5" w:space="0" w:color="000000"/>
              <w:right w:val="single" w:sz="5" w:space="0" w:color="000000"/>
            </w:tcBorders>
          </w:tcPr>
          <w:p w14:paraId="5080897C"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19</w:t>
            </w:r>
          </w:p>
        </w:tc>
        <w:tc>
          <w:tcPr>
            <w:tcW w:w="5130" w:type="dxa"/>
            <w:tcBorders>
              <w:top w:val="single" w:sz="5" w:space="0" w:color="000000"/>
              <w:left w:val="single" w:sz="5" w:space="0" w:color="000000"/>
              <w:bottom w:val="single" w:sz="5" w:space="0" w:color="000000"/>
              <w:right w:val="single" w:sz="5" w:space="0" w:color="000000"/>
            </w:tcBorders>
          </w:tcPr>
          <w:p w14:paraId="6E272BDE"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Present data on risk of bias of each study and, if available, any outcome level assessment (see item 12). </w:t>
            </w:r>
          </w:p>
        </w:tc>
        <w:tc>
          <w:tcPr>
            <w:tcW w:w="1142" w:type="dxa"/>
            <w:tcBorders>
              <w:top w:val="single" w:sz="5" w:space="0" w:color="000000"/>
              <w:left w:val="single" w:sz="5" w:space="0" w:color="000000"/>
              <w:bottom w:val="single" w:sz="5" w:space="0" w:color="000000"/>
              <w:right w:val="single" w:sz="5" w:space="0" w:color="000000"/>
            </w:tcBorders>
          </w:tcPr>
          <w:p w14:paraId="6FCACAF9" w14:textId="0BC888C7" w:rsidR="00A815ED" w:rsidRPr="00992E17" w:rsidRDefault="00B10FB1"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8-18</w:t>
            </w:r>
          </w:p>
        </w:tc>
      </w:tr>
      <w:tr w:rsidR="00A815ED" w:rsidRPr="00992E17" w14:paraId="38244F88" w14:textId="77777777" w:rsidTr="0004302F">
        <w:trPr>
          <w:trHeight w:val="578"/>
        </w:trPr>
        <w:tc>
          <w:tcPr>
            <w:tcW w:w="2306" w:type="dxa"/>
            <w:tcBorders>
              <w:top w:val="single" w:sz="5" w:space="0" w:color="000000"/>
              <w:left w:val="single" w:sz="5" w:space="0" w:color="000000"/>
              <w:bottom w:val="single" w:sz="5" w:space="0" w:color="000000"/>
              <w:right w:val="single" w:sz="5" w:space="0" w:color="000000"/>
            </w:tcBorders>
          </w:tcPr>
          <w:p w14:paraId="24B0F149"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Results of individual studies </w:t>
            </w:r>
          </w:p>
        </w:tc>
        <w:tc>
          <w:tcPr>
            <w:tcW w:w="416" w:type="dxa"/>
            <w:tcBorders>
              <w:top w:val="single" w:sz="5" w:space="0" w:color="000000"/>
              <w:left w:val="single" w:sz="5" w:space="0" w:color="000000"/>
              <w:bottom w:val="single" w:sz="5" w:space="0" w:color="000000"/>
              <w:right w:val="single" w:sz="5" w:space="0" w:color="000000"/>
            </w:tcBorders>
          </w:tcPr>
          <w:p w14:paraId="3325454D"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20</w:t>
            </w:r>
          </w:p>
        </w:tc>
        <w:tc>
          <w:tcPr>
            <w:tcW w:w="5130" w:type="dxa"/>
            <w:tcBorders>
              <w:top w:val="single" w:sz="5" w:space="0" w:color="000000"/>
              <w:left w:val="single" w:sz="5" w:space="0" w:color="000000"/>
              <w:bottom w:val="single" w:sz="5" w:space="0" w:color="000000"/>
              <w:right w:val="single" w:sz="5" w:space="0" w:color="000000"/>
            </w:tcBorders>
          </w:tcPr>
          <w:p w14:paraId="37E07543"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142" w:type="dxa"/>
            <w:tcBorders>
              <w:top w:val="single" w:sz="5" w:space="0" w:color="000000"/>
              <w:left w:val="single" w:sz="5" w:space="0" w:color="000000"/>
              <w:bottom w:val="single" w:sz="5" w:space="0" w:color="000000"/>
              <w:right w:val="single" w:sz="5" w:space="0" w:color="000000"/>
            </w:tcBorders>
          </w:tcPr>
          <w:p w14:paraId="38FF6076" w14:textId="51C8DBA8" w:rsidR="00A815ED" w:rsidRPr="00992E17" w:rsidRDefault="00B10FB1"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8-18</w:t>
            </w:r>
          </w:p>
        </w:tc>
      </w:tr>
      <w:tr w:rsidR="00A815ED" w:rsidRPr="00992E17" w14:paraId="2DC40002" w14:textId="77777777" w:rsidTr="0004302F">
        <w:trPr>
          <w:trHeight w:val="335"/>
        </w:trPr>
        <w:tc>
          <w:tcPr>
            <w:tcW w:w="2306" w:type="dxa"/>
            <w:tcBorders>
              <w:top w:val="single" w:sz="5" w:space="0" w:color="000000"/>
              <w:left w:val="single" w:sz="5" w:space="0" w:color="000000"/>
              <w:bottom w:val="single" w:sz="5" w:space="0" w:color="000000"/>
              <w:right w:val="single" w:sz="5" w:space="0" w:color="000000"/>
            </w:tcBorders>
          </w:tcPr>
          <w:p w14:paraId="640BE4E1"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Synthesis of results </w:t>
            </w:r>
          </w:p>
        </w:tc>
        <w:tc>
          <w:tcPr>
            <w:tcW w:w="416" w:type="dxa"/>
            <w:tcBorders>
              <w:top w:val="single" w:sz="5" w:space="0" w:color="000000"/>
              <w:left w:val="single" w:sz="5" w:space="0" w:color="000000"/>
              <w:bottom w:val="single" w:sz="5" w:space="0" w:color="000000"/>
              <w:right w:val="single" w:sz="5" w:space="0" w:color="000000"/>
            </w:tcBorders>
          </w:tcPr>
          <w:p w14:paraId="375868BA"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21</w:t>
            </w:r>
          </w:p>
        </w:tc>
        <w:tc>
          <w:tcPr>
            <w:tcW w:w="5130" w:type="dxa"/>
            <w:tcBorders>
              <w:top w:val="single" w:sz="5" w:space="0" w:color="000000"/>
              <w:left w:val="single" w:sz="5" w:space="0" w:color="000000"/>
              <w:bottom w:val="single" w:sz="5" w:space="0" w:color="000000"/>
              <w:right w:val="single" w:sz="5" w:space="0" w:color="000000"/>
            </w:tcBorders>
          </w:tcPr>
          <w:p w14:paraId="55B66B01"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Present results of each </w:t>
            </w:r>
            <w:r w:rsidRPr="001C0A05">
              <w:rPr>
                <w:rFonts w:ascii="Times New Roman" w:eastAsia="Times New Roman" w:hAnsi="Times New Roman" w:cs="Times New Roman"/>
                <w:sz w:val="20"/>
                <w:szCs w:val="20"/>
                <w:lang w:val="en-CA" w:eastAsia="en-CA"/>
              </w:rPr>
              <w:t>meta-analysis done</w:t>
            </w:r>
            <w:r w:rsidRPr="00992E17">
              <w:rPr>
                <w:rFonts w:ascii="Times New Roman" w:eastAsia="Times New Roman" w:hAnsi="Times New Roman" w:cs="Times New Roman"/>
                <w:sz w:val="20"/>
                <w:szCs w:val="20"/>
                <w:lang w:val="en-CA" w:eastAsia="en-CA"/>
              </w:rPr>
              <w:t xml:space="preserve">, including confidence intervals and measures of consistency. </w:t>
            </w:r>
          </w:p>
        </w:tc>
        <w:tc>
          <w:tcPr>
            <w:tcW w:w="1142" w:type="dxa"/>
            <w:tcBorders>
              <w:top w:val="single" w:sz="5" w:space="0" w:color="000000"/>
              <w:left w:val="single" w:sz="5" w:space="0" w:color="000000"/>
              <w:bottom w:val="single" w:sz="5" w:space="0" w:color="000000"/>
              <w:right w:val="single" w:sz="5" w:space="0" w:color="000000"/>
            </w:tcBorders>
          </w:tcPr>
          <w:p w14:paraId="5233F17C"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Suppl. material</w:t>
            </w:r>
          </w:p>
        </w:tc>
      </w:tr>
      <w:tr w:rsidR="00A815ED" w:rsidRPr="00992E17" w14:paraId="0E093A04" w14:textId="77777777" w:rsidTr="0004302F">
        <w:trPr>
          <w:trHeight w:val="333"/>
        </w:trPr>
        <w:tc>
          <w:tcPr>
            <w:tcW w:w="2306" w:type="dxa"/>
            <w:tcBorders>
              <w:top w:val="single" w:sz="5" w:space="0" w:color="000000"/>
              <w:left w:val="single" w:sz="5" w:space="0" w:color="000000"/>
              <w:bottom w:val="single" w:sz="5" w:space="0" w:color="000000"/>
              <w:right w:val="single" w:sz="5" w:space="0" w:color="000000"/>
            </w:tcBorders>
          </w:tcPr>
          <w:p w14:paraId="53411E06"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Risk of bias across studies </w:t>
            </w:r>
          </w:p>
        </w:tc>
        <w:tc>
          <w:tcPr>
            <w:tcW w:w="416" w:type="dxa"/>
            <w:tcBorders>
              <w:top w:val="single" w:sz="5" w:space="0" w:color="000000"/>
              <w:left w:val="single" w:sz="5" w:space="0" w:color="000000"/>
              <w:bottom w:val="single" w:sz="5" w:space="0" w:color="000000"/>
              <w:right w:val="single" w:sz="5" w:space="0" w:color="000000"/>
            </w:tcBorders>
          </w:tcPr>
          <w:p w14:paraId="0429A918"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22</w:t>
            </w:r>
          </w:p>
        </w:tc>
        <w:tc>
          <w:tcPr>
            <w:tcW w:w="5130" w:type="dxa"/>
            <w:tcBorders>
              <w:top w:val="single" w:sz="5" w:space="0" w:color="000000"/>
              <w:left w:val="single" w:sz="5" w:space="0" w:color="000000"/>
              <w:bottom w:val="single" w:sz="5" w:space="0" w:color="000000"/>
              <w:right w:val="single" w:sz="5" w:space="0" w:color="000000"/>
            </w:tcBorders>
          </w:tcPr>
          <w:p w14:paraId="4D48BA2F"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Present results of any assessment of risk of bias across studies (see Item 15). </w:t>
            </w:r>
          </w:p>
        </w:tc>
        <w:tc>
          <w:tcPr>
            <w:tcW w:w="1142" w:type="dxa"/>
            <w:tcBorders>
              <w:top w:val="single" w:sz="5" w:space="0" w:color="000000"/>
              <w:left w:val="single" w:sz="5" w:space="0" w:color="000000"/>
              <w:bottom w:val="single" w:sz="5" w:space="0" w:color="000000"/>
              <w:right w:val="single" w:sz="5" w:space="0" w:color="000000"/>
            </w:tcBorders>
          </w:tcPr>
          <w:p w14:paraId="7A1B8D50"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NA</w:t>
            </w:r>
          </w:p>
        </w:tc>
      </w:tr>
      <w:tr w:rsidR="00A815ED" w:rsidRPr="00992E17" w14:paraId="708F21A6" w14:textId="77777777" w:rsidTr="0004302F">
        <w:trPr>
          <w:trHeight w:val="393"/>
        </w:trPr>
        <w:tc>
          <w:tcPr>
            <w:tcW w:w="2306" w:type="dxa"/>
            <w:tcBorders>
              <w:top w:val="single" w:sz="5" w:space="0" w:color="000000"/>
              <w:left w:val="single" w:sz="5" w:space="0" w:color="000000"/>
              <w:bottom w:val="double" w:sz="2" w:space="0" w:color="FFFFCC"/>
              <w:right w:val="single" w:sz="5" w:space="0" w:color="000000"/>
            </w:tcBorders>
          </w:tcPr>
          <w:p w14:paraId="130359FD"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Additional analysis </w:t>
            </w:r>
          </w:p>
        </w:tc>
        <w:tc>
          <w:tcPr>
            <w:tcW w:w="416" w:type="dxa"/>
            <w:tcBorders>
              <w:top w:val="single" w:sz="5" w:space="0" w:color="000000"/>
              <w:left w:val="single" w:sz="5" w:space="0" w:color="000000"/>
              <w:bottom w:val="double" w:sz="2" w:space="0" w:color="FFFFCC"/>
              <w:right w:val="single" w:sz="5" w:space="0" w:color="000000"/>
            </w:tcBorders>
          </w:tcPr>
          <w:p w14:paraId="029FEAAC"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23</w:t>
            </w:r>
          </w:p>
        </w:tc>
        <w:tc>
          <w:tcPr>
            <w:tcW w:w="5130" w:type="dxa"/>
            <w:tcBorders>
              <w:top w:val="single" w:sz="5" w:space="0" w:color="000000"/>
              <w:left w:val="single" w:sz="5" w:space="0" w:color="000000"/>
              <w:bottom w:val="double" w:sz="5" w:space="0" w:color="000000"/>
              <w:right w:val="single" w:sz="5" w:space="0" w:color="000000"/>
            </w:tcBorders>
          </w:tcPr>
          <w:p w14:paraId="4BFA7EF5"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Give results of additional analyses, if done (e.g., sensitivity or subgroup analyses, meta-regression [see Item 16]). </w:t>
            </w:r>
          </w:p>
        </w:tc>
        <w:tc>
          <w:tcPr>
            <w:tcW w:w="1142" w:type="dxa"/>
            <w:tcBorders>
              <w:top w:val="single" w:sz="5" w:space="0" w:color="000000"/>
              <w:left w:val="single" w:sz="5" w:space="0" w:color="000000"/>
              <w:bottom w:val="double" w:sz="5" w:space="0" w:color="000000"/>
              <w:right w:val="single" w:sz="5" w:space="0" w:color="000000"/>
            </w:tcBorders>
          </w:tcPr>
          <w:p w14:paraId="63E558DE"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NA</w:t>
            </w:r>
          </w:p>
        </w:tc>
      </w:tr>
      <w:tr w:rsidR="00A815ED" w:rsidRPr="00992E17" w14:paraId="22FEE220" w14:textId="77777777" w:rsidTr="0004302F">
        <w:trPr>
          <w:trHeight w:val="201"/>
        </w:trPr>
        <w:tc>
          <w:tcPr>
            <w:tcW w:w="78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0AD7D0"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DISCUSSION </w:t>
            </w:r>
          </w:p>
        </w:tc>
        <w:tc>
          <w:tcPr>
            <w:tcW w:w="1142" w:type="dxa"/>
            <w:tcBorders>
              <w:top w:val="double" w:sz="5" w:space="0" w:color="000000"/>
              <w:left w:val="single" w:sz="5" w:space="0" w:color="000000"/>
              <w:bottom w:val="single" w:sz="5" w:space="0" w:color="000000"/>
              <w:right w:val="single" w:sz="5" w:space="0" w:color="000000"/>
            </w:tcBorders>
            <w:shd w:val="clear" w:color="auto" w:fill="FFFFCC"/>
          </w:tcPr>
          <w:p w14:paraId="41061FCD" w14:textId="77777777" w:rsidR="00A815ED" w:rsidRPr="00992E17" w:rsidRDefault="00A815ED" w:rsidP="0004302F">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A815ED" w:rsidRPr="00992E17" w14:paraId="109CE112" w14:textId="77777777" w:rsidTr="0004302F">
        <w:trPr>
          <w:trHeight w:val="578"/>
        </w:trPr>
        <w:tc>
          <w:tcPr>
            <w:tcW w:w="2306" w:type="dxa"/>
            <w:tcBorders>
              <w:top w:val="single" w:sz="5" w:space="0" w:color="000000"/>
              <w:left w:val="single" w:sz="5" w:space="0" w:color="000000"/>
              <w:bottom w:val="single" w:sz="5" w:space="0" w:color="000000"/>
              <w:right w:val="single" w:sz="5" w:space="0" w:color="000000"/>
            </w:tcBorders>
          </w:tcPr>
          <w:p w14:paraId="2735B99F"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Summary of evidence </w:t>
            </w:r>
          </w:p>
        </w:tc>
        <w:tc>
          <w:tcPr>
            <w:tcW w:w="416" w:type="dxa"/>
            <w:tcBorders>
              <w:top w:val="single" w:sz="5" w:space="0" w:color="000000"/>
              <w:left w:val="single" w:sz="5" w:space="0" w:color="000000"/>
              <w:bottom w:val="single" w:sz="5" w:space="0" w:color="000000"/>
              <w:right w:val="single" w:sz="5" w:space="0" w:color="000000"/>
            </w:tcBorders>
          </w:tcPr>
          <w:p w14:paraId="531ED3FD"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24</w:t>
            </w:r>
          </w:p>
        </w:tc>
        <w:tc>
          <w:tcPr>
            <w:tcW w:w="5130" w:type="dxa"/>
            <w:tcBorders>
              <w:top w:val="single" w:sz="5" w:space="0" w:color="000000"/>
              <w:left w:val="single" w:sz="5" w:space="0" w:color="000000"/>
              <w:bottom w:val="single" w:sz="5" w:space="0" w:color="000000"/>
              <w:right w:val="single" w:sz="5" w:space="0" w:color="000000"/>
            </w:tcBorders>
          </w:tcPr>
          <w:p w14:paraId="60B778D6"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142" w:type="dxa"/>
            <w:tcBorders>
              <w:top w:val="single" w:sz="5" w:space="0" w:color="000000"/>
              <w:left w:val="single" w:sz="5" w:space="0" w:color="000000"/>
              <w:bottom w:val="single" w:sz="5" w:space="0" w:color="000000"/>
              <w:right w:val="single" w:sz="5" w:space="0" w:color="000000"/>
            </w:tcBorders>
          </w:tcPr>
          <w:p w14:paraId="79A3811B" w14:textId="39A94DE8" w:rsidR="00A815ED" w:rsidRPr="00992E17" w:rsidRDefault="001F2323"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19-22</w:t>
            </w:r>
          </w:p>
        </w:tc>
      </w:tr>
      <w:tr w:rsidR="00A815ED" w:rsidRPr="00992E17" w14:paraId="2913E3F1" w14:textId="77777777" w:rsidTr="0004302F">
        <w:trPr>
          <w:trHeight w:val="578"/>
        </w:trPr>
        <w:tc>
          <w:tcPr>
            <w:tcW w:w="2306" w:type="dxa"/>
            <w:tcBorders>
              <w:top w:val="single" w:sz="5" w:space="0" w:color="000000"/>
              <w:left w:val="single" w:sz="5" w:space="0" w:color="000000"/>
              <w:bottom w:val="single" w:sz="5" w:space="0" w:color="000000"/>
              <w:right w:val="single" w:sz="5" w:space="0" w:color="000000"/>
            </w:tcBorders>
          </w:tcPr>
          <w:p w14:paraId="6D73378B"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Limitations </w:t>
            </w:r>
          </w:p>
        </w:tc>
        <w:tc>
          <w:tcPr>
            <w:tcW w:w="416" w:type="dxa"/>
            <w:tcBorders>
              <w:top w:val="single" w:sz="5" w:space="0" w:color="000000"/>
              <w:left w:val="single" w:sz="5" w:space="0" w:color="000000"/>
              <w:bottom w:val="single" w:sz="5" w:space="0" w:color="000000"/>
              <w:right w:val="single" w:sz="5" w:space="0" w:color="000000"/>
            </w:tcBorders>
          </w:tcPr>
          <w:p w14:paraId="7826BEB0"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25</w:t>
            </w:r>
          </w:p>
        </w:tc>
        <w:tc>
          <w:tcPr>
            <w:tcW w:w="5130" w:type="dxa"/>
            <w:tcBorders>
              <w:top w:val="single" w:sz="5" w:space="0" w:color="000000"/>
              <w:left w:val="single" w:sz="5" w:space="0" w:color="000000"/>
              <w:bottom w:val="single" w:sz="5" w:space="0" w:color="000000"/>
              <w:right w:val="single" w:sz="5" w:space="0" w:color="000000"/>
            </w:tcBorders>
          </w:tcPr>
          <w:p w14:paraId="016E550F"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Discuss limitations at study and outcome level (e.g., risk of bias), and at review-level (e.g., incomplete retrieval of identified research, reporting bias). </w:t>
            </w:r>
          </w:p>
        </w:tc>
        <w:tc>
          <w:tcPr>
            <w:tcW w:w="1142" w:type="dxa"/>
            <w:tcBorders>
              <w:top w:val="single" w:sz="5" w:space="0" w:color="000000"/>
              <w:left w:val="single" w:sz="5" w:space="0" w:color="000000"/>
              <w:bottom w:val="single" w:sz="5" w:space="0" w:color="000000"/>
              <w:right w:val="single" w:sz="5" w:space="0" w:color="000000"/>
            </w:tcBorders>
          </w:tcPr>
          <w:p w14:paraId="00C1E251" w14:textId="2217252C" w:rsidR="00A815ED" w:rsidRPr="00992E17" w:rsidRDefault="005C70BC"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21</w:t>
            </w:r>
          </w:p>
        </w:tc>
      </w:tr>
      <w:tr w:rsidR="00A815ED" w:rsidRPr="00992E17" w14:paraId="2AF8FBED" w14:textId="77777777" w:rsidTr="0004302F">
        <w:trPr>
          <w:trHeight w:val="420"/>
        </w:trPr>
        <w:tc>
          <w:tcPr>
            <w:tcW w:w="2306" w:type="dxa"/>
            <w:tcBorders>
              <w:top w:val="single" w:sz="5" w:space="0" w:color="000000"/>
              <w:left w:val="single" w:sz="5" w:space="0" w:color="000000"/>
              <w:bottom w:val="double" w:sz="2" w:space="0" w:color="FFFFCC"/>
              <w:right w:val="single" w:sz="5" w:space="0" w:color="000000"/>
            </w:tcBorders>
          </w:tcPr>
          <w:p w14:paraId="7B1C6176"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Conclusions </w:t>
            </w:r>
          </w:p>
        </w:tc>
        <w:tc>
          <w:tcPr>
            <w:tcW w:w="416" w:type="dxa"/>
            <w:tcBorders>
              <w:top w:val="single" w:sz="5" w:space="0" w:color="000000"/>
              <w:left w:val="single" w:sz="5" w:space="0" w:color="000000"/>
              <w:bottom w:val="double" w:sz="2" w:space="0" w:color="FFFFCC"/>
              <w:right w:val="single" w:sz="5" w:space="0" w:color="000000"/>
            </w:tcBorders>
          </w:tcPr>
          <w:p w14:paraId="0AD3D34F"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26</w:t>
            </w:r>
          </w:p>
        </w:tc>
        <w:tc>
          <w:tcPr>
            <w:tcW w:w="5130" w:type="dxa"/>
            <w:tcBorders>
              <w:top w:val="single" w:sz="5" w:space="0" w:color="000000"/>
              <w:left w:val="single" w:sz="5" w:space="0" w:color="000000"/>
              <w:bottom w:val="double" w:sz="5" w:space="0" w:color="000000"/>
              <w:right w:val="single" w:sz="5" w:space="0" w:color="000000"/>
            </w:tcBorders>
          </w:tcPr>
          <w:p w14:paraId="7B5E3B10"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Provide a general interpretation of the results in the context of other evidence, and implications for future research. </w:t>
            </w:r>
          </w:p>
        </w:tc>
        <w:tc>
          <w:tcPr>
            <w:tcW w:w="1142" w:type="dxa"/>
            <w:tcBorders>
              <w:top w:val="single" w:sz="5" w:space="0" w:color="000000"/>
              <w:left w:val="single" w:sz="5" w:space="0" w:color="000000"/>
              <w:bottom w:val="double" w:sz="5" w:space="0" w:color="000000"/>
              <w:right w:val="single" w:sz="5" w:space="0" w:color="000000"/>
            </w:tcBorders>
          </w:tcPr>
          <w:p w14:paraId="690CCBF2" w14:textId="779B3AA2" w:rsidR="00A815ED" w:rsidRPr="00992E17" w:rsidRDefault="00D83299"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22</w:t>
            </w:r>
          </w:p>
        </w:tc>
      </w:tr>
      <w:tr w:rsidR="00A815ED" w:rsidRPr="00992E17" w14:paraId="7495A7B8" w14:textId="77777777" w:rsidTr="0004302F">
        <w:trPr>
          <w:trHeight w:val="192"/>
        </w:trPr>
        <w:tc>
          <w:tcPr>
            <w:tcW w:w="78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E573FD" w14:textId="77777777" w:rsidR="00A815ED" w:rsidRPr="00992E17" w:rsidRDefault="00A815ED" w:rsidP="0004302F">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b/>
                <w:bCs/>
                <w:sz w:val="20"/>
                <w:szCs w:val="20"/>
                <w:lang w:val="en-CA" w:eastAsia="en-CA"/>
              </w:rPr>
              <w:t xml:space="preserve">FUNDING </w:t>
            </w:r>
          </w:p>
        </w:tc>
        <w:tc>
          <w:tcPr>
            <w:tcW w:w="1142" w:type="dxa"/>
            <w:tcBorders>
              <w:top w:val="double" w:sz="5" w:space="0" w:color="000000"/>
              <w:left w:val="single" w:sz="5" w:space="0" w:color="000000"/>
              <w:bottom w:val="single" w:sz="5" w:space="0" w:color="000000"/>
              <w:right w:val="single" w:sz="5" w:space="0" w:color="000000"/>
            </w:tcBorders>
            <w:shd w:val="clear" w:color="auto" w:fill="FFFFCC"/>
          </w:tcPr>
          <w:p w14:paraId="799F6FEC" w14:textId="77777777" w:rsidR="00A815ED" w:rsidRPr="00992E17" w:rsidRDefault="00A815ED" w:rsidP="0004302F">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A815ED" w:rsidRPr="00992E17" w14:paraId="272B2DE8" w14:textId="77777777" w:rsidTr="0004302F">
        <w:trPr>
          <w:trHeight w:val="570"/>
        </w:trPr>
        <w:tc>
          <w:tcPr>
            <w:tcW w:w="2306" w:type="dxa"/>
            <w:tcBorders>
              <w:top w:val="single" w:sz="5" w:space="0" w:color="000000"/>
              <w:left w:val="single" w:sz="5" w:space="0" w:color="000000"/>
              <w:bottom w:val="single" w:sz="5" w:space="0" w:color="000000"/>
              <w:right w:val="single" w:sz="5" w:space="0" w:color="000000"/>
            </w:tcBorders>
          </w:tcPr>
          <w:p w14:paraId="2C5028C5"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Funding </w:t>
            </w:r>
          </w:p>
        </w:tc>
        <w:tc>
          <w:tcPr>
            <w:tcW w:w="416" w:type="dxa"/>
            <w:tcBorders>
              <w:top w:val="single" w:sz="5" w:space="0" w:color="000000"/>
              <w:left w:val="single" w:sz="5" w:space="0" w:color="000000"/>
              <w:bottom w:val="single" w:sz="5" w:space="0" w:color="000000"/>
              <w:right w:val="single" w:sz="5" w:space="0" w:color="000000"/>
            </w:tcBorders>
          </w:tcPr>
          <w:p w14:paraId="1A38C8D6" w14:textId="77777777" w:rsidR="00A815ED" w:rsidRPr="00992E17" w:rsidRDefault="00A815ED" w:rsidP="0004302F">
            <w:pPr>
              <w:widowControl w:val="0"/>
              <w:autoSpaceDE w:val="0"/>
              <w:autoSpaceDN w:val="0"/>
              <w:adjustRightInd w:val="0"/>
              <w:spacing w:before="40" w:after="40" w:line="240" w:lineRule="auto"/>
              <w:jc w:val="right"/>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27</w:t>
            </w:r>
          </w:p>
        </w:tc>
        <w:tc>
          <w:tcPr>
            <w:tcW w:w="5130" w:type="dxa"/>
            <w:tcBorders>
              <w:top w:val="single" w:sz="5" w:space="0" w:color="000000"/>
              <w:left w:val="single" w:sz="5" w:space="0" w:color="000000"/>
              <w:bottom w:val="single" w:sz="5" w:space="0" w:color="000000"/>
              <w:right w:val="single" w:sz="5" w:space="0" w:color="000000"/>
            </w:tcBorders>
          </w:tcPr>
          <w:p w14:paraId="0F7D8739" w14:textId="77777777" w:rsidR="00A815ED" w:rsidRPr="00992E17" w:rsidRDefault="00A815ED"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92E17">
              <w:rPr>
                <w:rFonts w:ascii="Times New Roman" w:eastAsia="Times New Roman" w:hAnsi="Times New Roman" w:cs="Times New Roman"/>
                <w:sz w:val="20"/>
                <w:szCs w:val="20"/>
                <w:lang w:val="en-CA" w:eastAsia="en-CA"/>
              </w:rPr>
              <w:t xml:space="preserve">Describe sources of funding for the systematic review and other support (e.g., supply of data); role of funders for the systematic review. </w:t>
            </w:r>
          </w:p>
        </w:tc>
        <w:tc>
          <w:tcPr>
            <w:tcW w:w="1142" w:type="dxa"/>
            <w:tcBorders>
              <w:top w:val="single" w:sz="5" w:space="0" w:color="000000"/>
              <w:left w:val="single" w:sz="5" w:space="0" w:color="000000"/>
              <w:bottom w:val="single" w:sz="5" w:space="0" w:color="000000"/>
              <w:right w:val="single" w:sz="5" w:space="0" w:color="000000"/>
            </w:tcBorders>
          </w:tcPr>
          <w:p w14:paraId="5DB94223" w14:textId="60572C96" w:rsidR="00A815ED" w:rsidRPr="00992E17" w:rsidRDefault="005963D8" w:rsidP="0004302F">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22</w:t>
            </w:r>
          </w:p>
        </w:tc>
      </w:tr>
    </w:tbl>
    <w:p w14:paraId="373718C6" w14:textId="499AE3F0" w:rsidR="00A815ED" w:rsidRDefault="00A815ED" w:rsidP="00537B00">
      <w:pPr>
        <w:pStyle w:val="Default"/>
        <w:spacing w:line="183" w:lineRule="atLeast"/>
        <w:jc w:val="both"/>
        <w:rPr>
          <w:rFonts w:ascii="Times New Roman" w:hAnsi="Times New Roman" w:cs="Times New Roman"/>
          <w:i/>
          <w:iCs/>
          <w:color w:val="auto"/>
          <w:sz w:val="16"/>
          <w:szCs w:val="16"/>
        </w:rPr>
      </w:pPr>
    </w:p>
    <w:p w14:paraId="56273D89" w14:textId="3A709852" w:rsidR="00A815ED" w:rsidRDefault="00A815ED" w:rsidP="00537B00">
      <w:pPr>
        <w:pStyle w:val="Default"/>
        <w:spacing w:line="183" w:lineRule="atLeast"/>
        <w:jc w:val="both"/>
        <w:rPr>
          <w:rFonts w:ascii="Times New Roman" w:hAnsi="Times New Roman" w:cs="Times New Roman"/>
          <w:i/>
          <w:iCs/>
          <w:color w:val="auto"/>
          <w:sz w:val="16"/>
          <w:szCs w:val="16"/>
        </w:rPr>
      </w:pPr>
    </w:p>
    <w:p w14:paraId="0C905CAE" w14:textId="19403F5A" w:rsidR="00A815ED" w:rsidRDefault="00A815ED" w:rsidP="00537B00">
      <w:pPr>
        <w:pStyle w:val="Default"/>
        <w:spacing w:line="183" w:lineRule="atLeast"/>
        <w:jc w:val="both"/>
        <w:rPr>
          <w:rFonts w:ascii="Times New Roman" w:hAnsi="Times New Roman" w:cs="Times New Roman"/>
          <w:i/>
          <w:iCs/>
          <w:color w:val="auto"/>
          <w:sz w:val="16"/>
          <w:szCs w:val="16"/>
        </w:rPr>
      </w:pPr>
    </w:p>
    <w:p w14:paraId="50CB25C1" w14:textId="1C743096" w:rsidR="00A815ED" w:rsidRDefault="00A815ED" w:rsidP="00537B00">
      <w:pPr>
        <w:pStyle w:val="Default"/>
        <w:spacing w:line="183" w:lineRule="atLeast"/>
        <w:jc w:val="both"/>
        <w:rPr>
          <w:rFonts w:ascii="Times New Roman" w:hAnsi="Times New Roman" w:cs="Times New Roman"/>
          <w:i/>
          <w:iCs/>
          <w:color w:val="auto"/>
          <w:sz w:val="16"/>
          <w:szCs w:val="16"/>
        </w:rPr>
      </w:pPr>
    </w:p>
    <w:p w14:paraId="3078AB4E" w14:textId="2050ADBF" w:rsidR="00A815ED" w:rsidRDefault="00A815ED" w:rsidP="00537B00">
      <w:pPr>
        <w:pStyle w:val="Default"/>
        <w:spacing w:line="183" w:lineRule="atLeast"/>
        <w:jc w:val="both"/>
        <w:rPr>
          <w:rFonts w:ascii="Times New Roman" w:hAnsi="Times New Roman" w:cs="Times New Roman"/>
          <w:i/>
          <w:iCs/>
          <w:color w:val="auto"/>
          <w:sz w:val="16"/>
          <w:szCs w:val="16"/>
        </w:rPr>
      </w:pPr>
    </w:p>
    <w:p w14:paraId="52264D21" w14:textId="2269D58A" w:rsidR="00A815ED" w:rsidRDefault="00A815ED" w:rsidP="00537B00">
      <w:pPr>
        <w:pStyle w:val="Default"/>
        <w:spacing w:line="183" w:lineRule="atLeast"/>
        <w:jc w:val="both"/>
        <w:rPr>
          <w:rFonts w:ascii="Times New Roman" w:hAnsi="Times New Roman" w:cs="Times New Roman"/>
          <w:i/>
          <w:iCs/>
          <w:color w:val="auto"/>
          <w:sz w:val="16"/>
          <w:szCs w:val="16"/>
        </w:rPr>
      </w:pPr>
    </w:p>
    <w:p w14:paraId="5131CDD9" w14:textId="7EB2D8F1" w:rsidR="00A815ED" w:rsidRDefault="00A815ED" w:rsidP="00537B00">
      <w:pPr>
        <w:pStyle w:val="Default"/>
        <w:spacing w:line="183" w:lineRule="atLeast"/>
        <w:jc w:val="both"/>
        <w:rPr>
          <w:rFonts w:ascii="Times New Roman" w:hAnsi="Times New Roman" w:cs="Times New Roman"/>
          <w:i/>
          <w:iCs/>
          <w:color w:val="auto"/>
          <w:sz w:val="16"/>
          <w:szCs w:val="16"/>
        </w:rPr>
      </w:pPr>
    </w:p>
    <w:p w14:paraId="2E3990F6" w14:textId="717AE722" w:rsidR="00A815ED" w:rsidRDefault="00A815ED" w:rsidP="00537B00">
      <w:pPr>
        <w:pStyle w:val="Default"/>
        <w:spacing w:line="183" w:lineRule="atLeast"/>
        <w:jc w:val="both"/>
        <w:rPr>
          <w:rFonts w:ascii="Times New Roman" w:hAnsi="Times New Roman" w:cs="Times New Roman"/>
          <w:i/>
          <w:iCs/>
          <w:color w:val="auto"/>
          <w:sz w:val="16"/>
          <w:szCs w:val="16"/>
        </w:rPr>
      </w:pPr>
    </w:p>
    <w:p w14:paraId="13020548" w14:textId="4F914D6F" w:rsidR="00A815ED" w:rsidRDefault="00A815ED" w:rsidP="00537B00">
      <w:pPr>
        <w:pStyle w:val="Default"/>
        <w:spacing w:line="183" w:lineRule="atLeast"/>
        <w:jc w:val="both"/>
        <w:rPr>
          <w:rFonts w:ascii="Times New Roman" w:hAnsi="Times New Roman" w:cs="Times New Roman"/>
          <w:i/>
          <w:iCs/>
          <w:color w:val="auto"/>
          <w:sz w:val="16"/>
          <w:szCs w:val="16"/>
        </w:rPr>
      </w:pPr>
    </w:p>
    <w:p w14:paraId="14547098" w14:textId="067045D3" w:rsidR="00A815ED" w:rsidRDefault="00A815ED" w:rsidP="00537B00">
      <w:pPr>
        <w:pStyle w:val="Default"/>
        <w:spacing w:line="183" w:lineRule="atLeast"/>
        <w:jc w:val="both"/>
        <w:rPr>
          <w:rFonts w:ascii="Times New Roman" w:hAnsi="Times New Roman" w:cs="Times New Roman"/>
          <w:i/>
          <w:iCs/>
          <w:color w:val="auto"/>
          <w:sz w:val="16"/>
          <w:szCs w:val="16"/>
        </w:rPr>
      </w:pPr>
    </w:p>
    <w:p w14:paraId="1C335186" w14:textId="77CB390C" w:rsidR="00A815ED" w:rsidRDefault="00A815ED" w:rsidP="00537B00">
      <w:pPr>
        <w:pStyle w:val="Default"/>
        <w:spacing w:line="183" w:lineRule="atLeast"/>
        <w:jc w:val="both"/>
        <w:rPr>
          <w:rFonts w:ascii="Times New Roman" w:hAnsi="Times New Roman" w:cs="Times New Roman"/>
          <w:i/>
          <w:iCs/>
          <w:color w:val="auto"/>
          <w:sz w:val="16"/>
          <w:szCs w:val="16"/>
        </w:rPr>
      </w:pPr>
    </w:p>
    <w:p w14:paraId="4A588A7A" w14:textId="41C553BF" w:rsidR="00A815ED" w:rsidRDefault="00A815ED" w:rsidP="00537B00">
      <w:pPr>
        <w:pStyle w:val="Default"/>
        <w:spacing w:line="183" w:lineRule="atLeast"/>
        <w:jc w:val="both"/>
        <w:rPr>
          <w:rFonts w:ascii="Times New Roman" w:hAnsi="Times New Roman" w:cs="Times New Roman"/>
          <w:i/>
          <w:iCs/>
          <w:color w:val="auto"/>
          <w:sz w:val="16"/>
          <w:szCs w:val="16"/>
        </w:rPr>
      </w:pPr>
    </w:p>
    <w:p w14:paraId="4A2A8FAB" w14:textId="5DD65F52" w:rsidR="00A815ED" w:rsidRDefault="00A815ED" w:rsidP="00537B00">
      <w:pPr>
        <w:pStyle w:val="Default"/>
        <w:spacing w:line="183" w:lineRule="atLeast"/>
        <w:jc w:val="both"/>
        <w:rPr>
          <w:rFonts w:ascii="Times New Roman" w:hAnsi="Times New Roman" w:cs="Times New Roman"/>
          <w:i/>
          <w:iCs/>
          <w:color w:val="auto"/>
          <w:sz w:val="16"/>
          <w:szCs w:val="16"/>
        </w:rPr>
      </w:pPr>
    </w:p>
    <w:p w14:paraId="0413C295" w14:textId="051C6FED" w:rsidR="00A815ED" w:rsidRDefault="00A815ED" w:rsidP="00537B00">
      <w:pPr>
        <w:pStyle w:val="Default"/>
        <w:spacing w:line="183" w:lineRule="atLeast"/>
        <w:jc w:val="both"/>
        <w:rPr>
          <w:rFonts w:ascii="Times New Roman" w:hAnsi="Times New Roman" w:cs="Times New Roman"/>
          <w:i/>
          <w:iCs/>
          <w:color w:val="auto"/>
          <w:sz w:val="16"/>
          <w:szCs w:val="16"/>
        </w:rPr>
      </w:pPr>
    </w:p>
    <w:p w14:paraId="2EFE8781" w14:textId="75A12060" w:rsidR="00A815ED" w:rsidRDefault="00A815ED" w:rsidP="00537B00">
      <w:pPr>
        <w:pStyle w:val="Default"/>
        <w:spacing w:line="183" w:lineRule="atLeast"/>
        <w:jc w:val="both"/>
        <w:rPr>
          <w:rFonts w:ascii="Times New Roman" w:hAnsi="Times New Roman" w:cs="Times New Roman"/>
          <w:i/>
          <w:iCs/>
          <w:color w:val="auto"/>
          <w:sz w:val="16"/>
          <w:szCs w:val="16"/>
        </w:rPr>
      </w:pPr>
    </w:p>
    <w:p w14:paraId="4163EBC6" w14:textId="3158F029" w:rsidR="00A815ED" w:rsidRDefault="00A815ED" w:rsidP="00537B00">
      <w:pPr>
        <w:pStyle w:val="Default"/>
        <w:spacing w:line="183" w:lineRule="atLeast"/>
        <w:jc w:val="both"/>
        <w:rPr>
          <w:rFonts w:ascii="Times New Roman" w:hAnsi="Times New Roman" w:cs="Times New Roman"/>
          <w:i/>
          <w:iCs/>
          <w:color w:val="auto"/>
          <w:sz w:val="16"/>
          <w:szCs w:val="16"/>
        </w:rPr>
      </w:pPr>
    </w:p>
    <w:p w14:paraId="3C021795" w14:textId="374F7BEE" w:rsidR="00A815ED" w:rsidRDefault="00A815ED" w:rsidP="00537B00">
      <w:pPr>
        <w:pStyle w:val="Default"/>
        <w:spacing w:line="183" w:lineRule="atLeast"/>
        <w:jc w:val="both"/>
        <w:rPr>
          <w:rFonts w:ascii="Times New Roman" w:hAnsi="Times New Roman" w:cs="Times New Roman"/>
          <w:i/>
          <w:iCs/>
          <w:color w:val="auto"/>
          <w:sz w:val="16"/>
          <w:szCs w:val="16"/>
        </w:rPr>
      </w:pPr>
    </w:p>
    <w:p w14:paraId="7F523A44" w14:textId="1092369F" w:rsidR="00A815ED" w:rsidRDefault="00A815ED" w:rsidP="00537B00">
      <w:pPr>
        <w:pStyle w:val="Default"/>
        <w:spacing w:line="183" w:lineRule="atLeast"/>
        <w:jc w:val="both"/>
        <w:rPr>
          <w:rFonts w:ascii="Times New Roman" w:hAnsi="Times New Roman" w:cs="Times New Roman"/>
          <w:i/>
          <w:iCs/>
          <w:color w:val="auto"/>
          <w:sz w:val="16"/>
          <w:szCs w:val="16"/>
        </w:rPr>
      </w:pPr>
    </w:p>
    <w:p w14:paraId="5446253D" w14:textId="220F66D6" w:rsidR="00A815ED" w:rsidRDefault="00A815ED" w:rsidP="00537B00">
      <w:pPr>
        <w:pStyle w:val="Default"/>
        <w:spacing w:line="183" w:lineRule="atLeast"/>
        <w:jc w:val="both"/>
        <w:rPr>
          <w:rFonts w:ascii="Times New Roman" w:hAnsi="Times New Roman" w:cs="Times New Roman"/>
          <w:i/>
          <w:iCs/>
          <w:color w:val="auto"/>
          <w:sz w:val="16"/>
          <w:szCs w:val="16"/>
        </w:rPr>
      </w:pPr>
    </w:p>
    <w:p w14:paraId="43E8D2C5" w14:textId="55EA9DCA" w:rsidR="00A815ED" w:rsidRDefault="00A815ED" w:rsidP="00537B00">
      <w:pPr>
        <w:pStyle w:val="Default"/>
        <w:spacing w:line="183" w:lineRule="atLeast"/>
        <w:jc w:val="both"/>
        <w:rPr>
          <w:rFonts w:ascii="Times New Roman" w:hAnsi="Times New Roman" w:cs="Times New Roman"/>
          <w:i/>
          <w:iCs/>
          <w:color w:val="auto"/>
          <w:sz w:val="16"/>
          <w:szCs w:val="16"/>
        </w:rPr>
      </w:pPr>
    </w:p>
    <w:p w14:paraId="24B44080" w14:textId="321B3A7A" w:rsidR="00A815ED" w:rsidRDefault="00A815ED" w:rsidP="00537B00">
      <w:pPr>
        <w:pStyle w:val="Default"/>
        <w:spacing w:line="183" w:lineRule="atLeast"/>
        <w:jc w:val="both"/>
        <w:rPr>
          <w:rFonts w:ascii="Times New Roman" w:hAnsi="Times New Roman" w:cs="Times New Roman"/>
          <w:i/>
          <w:iCs/>
          <w:color w:val="auto"/>
          <w:sz w:val="16"/>
          <w:szCs w:val="16"/>
        </w:rPr>
      </w:pPr>
    </w:p>
    <w:p w14:paraId="599F3B34" w14:textId="4CAF0E69" w:rsidR="00A815ED" w:rsidRDefault="00A815ED" w:rsidP="00537B00">
      <w:pPr>
        <w:pStyle w:val="Default"/>
        <w:spacing w:line="183" w:lineRule="atLeast"/>
        <w:jc w:val="both"/>
        <w:rPr>
          <w:rFonts w:ascii="Times New Roman" w:hAnsi="Times New Roman" w:cs="Times New Roman"/>
          <w:i/>
          <w:iCs/>
          <w:color w:val="auto"/>
          <w:sz w:val="16"/>
          <w:szCs w:val="16"/>
        </w:rPr>
      </w:pPr>
    </w:p>
    <w:p w14:paraId="72C8A7C9" w14:textId="16D9BB77" w:rsidR="00A815ED" w:rsidRDefault="00A815ED" w:rsidP="00537B00">
      <w:pPr>
        <w:pStyle w:val="Default"/>
        <w:spacing w:line="183" w:lineRule="atLeast"/>
        <w:jc w:val="both"/>
        <w:rPr>
          <w:rFonts w:ascii="Times New Roman" w:hAnsi="Times New Roman" w:cs="Times New Roman"/>
          <w:i/>
          <w:iCs/>
          <w:color w:val="auto"/>
          <w:sz w:val="16"/>
          <w:szCs w:val="16"/>
        </w:rPr>
      </w:pPr>
    </w:p>
    <w:p w14:paraId="39F97802" w14:textId="327DABE9" w:rsidR="00A815ED" w:rsidRDefault="00A815ED" w:rsidP="00537B00">
      <w:pPr>
        <w:pStyle w:val="Default"/>
        <w:spacing w:line="183" w:lineRule="atLeast"/>
        <w:jc w:val="both"/>
        <w:rPr>
          <w:rFonts w:ascii="Times New Roman" w:hAnsi="Times New Roman" w:cs="Times New Roman"/>
          <w:i/>
          <w:iCs/>
          <w:color w:val="auto"/>
          <w:sz w:val="16"/>
          <w:szCs w:val="16"/>
        </w:rPr>
      </w:pPr>
    </w:p>
    <w:p w14:paraId="1A38D28D" w14:textId="10F23AF3" w:rsidR="00A815ED" w:rsidRDefault="00A815ED" w:rsidP="00537B00">
      <w:pPr>
        <w:pStyle w:val="Default"/>
        <w:spacing w:line="183" w:lineRule="atLeast"/>
        <w:jc w:val="both"/>
        <w:rPr>
          <w:rFonts w:ascii="Times New Roman" w:hAnsi="Times New Roman" w:cs="Times New Roman"/>
          <w:i/>
          <w:iCs/>
          <w:color w:val="auto"/>
          <w:sz w:val="16"/>
          <w:szCs w:val="16"/>
        </w:rPr>
      </w:pPr>
    </w:p>
    <w:p w14:paraId="37CC39F2" w14:textId="30D7BF33" w:rsidR="00A815ED" w:rsidRDefault="00A815ED" w:rsidP="00537B00">
      <w:pPr>
        <w:pStyle w:val="Default"/>
        <w:spacing w:line="183" w:lineRule="atLeast"/>
        <w:jc w:val="both"/>
        <w:rPr>
          <w:rFonts w:ascii="Times New Roman" w:hAnsi="Times New Roman" w:cs="Times New Roman"/>
          <w:i/>
          <w:iCs/>
          <w:color w:val="auto"/>
          <w:sz w:val="16"/>
          <w:szCs w:val="16"/>
        </w:rPr>
      </w:pPr>
    </w:p>
    <w:p w14:paraId="5FCEC98A" w14:textId="1B168DF3" w:rsidR="00A815ED" w:rsidRDefault="00A815ED" w:rsidP="00537B00">
      <w:pPr>
        <w:pStyle w:val="Default"/>
        <w:spacing w:line="183" w:lineRule="atLeast"/>
        <w:jc w:val="both"/>
        <w:rPr>
          <w:rFonts w:ascii="Times New Roman" w:hAnsi="Times New Roman" w:cs="Times New Roman"/>
          <w:i/>
          <w:iCs/>
          <w:color w:val="auto"/>
          <w:sz w:val="16"/>
          <w:szCs w:val="16"/>
        </w:rPr>
      </w:pPr>
    </w:p>
    <w:p w14:paraId="4B505C73" w14:textId="64F771F4" w:rsidR="00A815ED" w:rsidRDefault="00A815ED" w:rsidP="00537B00">
      <w:pPr>
        <w:pStyle w:val="Default"/>
        <w:spacing w:line="183" w:lineRule="atLeast"/>
        <w:jc w:val="both"/>
        <w:rPr>
          <w:rFonts w:ascii="Times New Roman" w:hAnsi="Times New Roman" w:cs="Times New Roman"/>
          <w:i/>
          <w:iCs/>
          <w:color w:val="auto"/>
          <w:sz w:val="16"/>
          <w:szCs w:val="16"/>
        </w:rPr>
      </w:pPr>
    </w:p>
    <w:p w14:paraId="03DB971A" w14:textId="1A4084C8" w:rsidR="00A815ED" w:rsidRDefault="00A815ED" w:rsidP="00537B00">
      <w:pPr>
        <w:pStyle w:val="Default"/>
        <w:spacing w:line="183" w:lineRule="atLeast"/>
        <w:jc w:val="both"/>
        <w:rPr>
          <w:rFonts w:ascii="Times New Roman" w:hAnsi="Times New Roman" w:cs="Times New Roman"/>
          <w:i/>
          <w:iCs/>
          <w:color w:val="auto"/>
          <w:sz w:val="16"/>
          <w:szCs w:val="16"/>
        </w:rPr>
      </w:pPr>
    </w:p>
    <w:p w14:paraId="3832B94F" w14:textId="0CFBDE93" w:rsidR="00A815ED" w:rsidRDefault="00A815ED" w:rsidP="00537B00">
      <w:pPr>
        <w:pStyle w:val="Default"/>
        <w:spacing w:line="183" w:lineRule="atLeast"/>
        <w:jc w:val="both"/>
        <w:rPr>
          <w:rFonts w:ascii="Times New Roman" w:hAnsi="Times New Roman" w:cs="Times New Roman"/>
          <w:i/>
          <w:iCs/>
          <w:color w:val="auto"/>
          <w:sz w:val="16"/>
          <w:szCs w:val="16"/>
        </w:rPr>
      </w:pPr>
    </w:p>
    <w:p w14:paraId="35965CD5" w14:textId="64743064" w:rsidR="00A815ED" w:rsidRDefault="00A815ED" w:rsidP="00537B00">
      <w:pPr>
        <w:pStyle w:val="Default"/>
        <w:spacing w:line="183" w:lineRule="atLeast"/>
        <w:jc w:val="both"/>
        <w:rPr>
          <w:rFonts w:ascii="Times New Roman" w:hAnsi="Times New Roman" w:cs="Times New Roman"/>
          <w:i/>
          <w:iCs/>
          <w:color w:val="auto"/>
          <w:sz w:val="16"/>
          <w:szCs w:val="16"/>
        </w:rPr>
      </w:pPr>
    </w:p>
    <w:p w14:paraId="58716470" w14:textId="1126FD0C" w:rsidR="00A815ED" w:rsidRDefault="00A815ED" w:rsidP="00537B00">
      <w:pPr>
        <w:pStyle w:val="Default"/>
        <w:spacing w:line="183" w:lineRule="atLeast"/>
        <w:jc w:val="both"/>
        <w:rPr>
          <w:rFonts w:ascii="Times New Roman" w:hAnsi="Times New Roman" w:cs="Times New Roman"/>
          <w:i/>
          <w:iCs/>
          <w:color w:val="auto"/>
          <w:sz w:val="16"/>
          <w:szCs w:val="16"/>
        </w:rPr>
      </w:pPr>
    </w:p>
    <w:p w14:paraId="1FC67F77" w14:textId="1D14C45C" w:rsidR="00A815ED" w:rsidRDefault="00A815ED" w:rsidP="00537B00">
      <w:pPr>
        <w:pStyle w:val="Default"/>
        <w:spacing w:line="183" w:lineRule="atLeast"/>
        <w:jc w:val="both"/>
        <w:rPr>
          <w:rFonts w:ascii="Times New Roman" w:hAnsi="Times New Roman" w:cs="Times New Roman"/>
          <w:i/>
          <w:iCs/>
          <w:color w:val="auto"/>
          <w:sz w:val="16"/>
          <w:szCs w:val="16"/>
        </w:rPr>
      </w:pPr>
    </w:p>
    <w:p w14:paraId="40BDC5E1" w14:textId="4B5D1504" w:rsidR="00A815ED" w:rsidRDefault="00A815ED" w:rsidP="00537B00">
      <w:pPr>
        <w:pStyle w:val="Default"/>
        <w:spacing w:line="183" w:lineRule="atLeast"/>
        <w:jc w:val="both"/>
        <w:rPr>
          <w:rFonts w:ascii="Times New Roman" w:hAnsi="Times New Roman" w:cs="Times New Roman"/>
          <w:i/>
          <w:iCs/>
          <w:color w:val="auto"/>
          <w:sz w:val="16"/>
          <w:szCs w:val="16"/>
        </w:rPr>
      </w:pPr>
    </w:p>
    <w:p w14:paraId="4CFC10D8" w14:textId="7D1F18DD" w:rsidR="00A815ED" w:rsidRDefault="00A815ED" w:rsidP="00537B00">
      <w:pPr>
        <w:pStyle w:val="Default"/>
        <w:spacing w:line="183" w:lineRule="atLeast"/>
        <w:jc w:val="both"/>
        <w:rPr>
          <w:rFonts w:ascii="Times New Roman" w:hAnsi="Times New Roman" w:cs="Times New Roman"/>
          <w:i/>
          <w:iCs/>
          <w:color w:val="auto"/>
          <w:sz w:val="16"/>
          <w:szCs w:val="16"/>
        </w:rPr>
      </w:pPr>
    </w:p>
    <w:p w14:paraId="2D09D3CB" w14:textId="6D0ECFCF" w:rsidR="00A815ED" w:rsidRDefault="00A815ED" w:rsidP="00537B00">
      <w:pPr>
        <w:pStyle w:val="Default"/>
        <w:spacing w:line="183" w:lineRule="atLeast"/>
        <w:jc w:val="both"/>
        <w:rPr>
          <w:rFonts w:ascii="Times New Roman" w:hAnsi="Times New Roman" w:cs="Times New Roman"/>
          <w:i/>
          <w:iCs/>
          <w:color w:val="auto"/>
          <w:sz w:val="16"/>
          <w:szCs w:val="16"/>
        </w:rPr>
      </w:pPr>
    </w:p>
    <w:p w14:paraId="6C4739D3" w14:textId="038236C9" w:rsidR="00A815ED" w:rsidRDefault="00A815ED" w:rsidP="00537B00">
      <w:pPr>
        <w:pStyle w:val="Default"/>
        <w:spacing w:line="183" w:lineRule="atLeast"/>
        <w:jc w:val="both"/>
        <w:rPr>
          <w:rFonts w:ascii="Times New Roman" w:hAnsi="Times New Roman" w:cs="Times New Roman"/>
          <w:i/>
          <w:iCs/>
          <w:color w:val="auto"/>
          <w:sz w:val="16"/>
          <w:szCs w:val="16"/>
        </w:rPr>
      </w:pPr>
    </w:p>
    <w:p w14:paraId="357C7C7C" w14:textId="03C0751F" w:rsidR="00A815ED" w:rsidRDefault="00A815ED" w:rsidP="00537B00">
      <w:pPr>
        <w:pStyle w:val="Default"/>
        <w:spacing w:line="183" w:lineRule="atLeast"/>
        <w:jc w:val="both"/>
        <w:rPr>
          <w:rFonts w:ascii="Times New Roman" w:hAnsi="Times New Roman" w:cs="Times New Roman"/>
          <w:i/>
          <w:iCs/>
          <w:color w:val="auto"/>
          <w:sz w:val="16"/>
          <w:szCs w:val="16"/>
        </w:rPr>
      </w:pPr>
    </w:p>
    <w:p w14:paraId="0959D219" w14:textId="55DDC686" w:rsidR="00A815ED" w:rsidRDefault="00A815ED" w:rsidP="00537B00">
      <w:pPr>
        <w:pStyle w:val="Default"/>
        <w:spacing w:line="183" w:lineRule="atLeast"/>
        <w:jc w:val="both"/>
        <w:rPr>
          <w:rFonts w:ascii="Times New Roman" w:hAnsi="Times New Roman" w:cs="Times New Roman"/>
          <w:i/>
          <w:iCs/>
          <w:color w:val="auto"/>
          <w:sz w:val="16"/>
          <w:szCs w:val="16"/>
        </w:rPr>
      </w:pPr>
    </w:p>
    <w:p w14:paraId="3815DA6C" w14:textId="39692F9C" w:rsidR="00A815ED" w:rsidRDefault="00A815ED" w:rsidP="00537B00">
      <w:pPr>
        <w:pStyle w:val="Default"/>
        <w:spacing w:line="183" w:lineRule="atLeast"/>
        <w:jc w:val="both"/>
        <w:rPr>
          <w:rFonts w:ascii="Times New Roman" w:hAnsi="Times New Roman" w:cs="Times New Roman"/>
          <w:i/>
          <w:iCs/>
          <w:color w:val="auto"/>
          <w:sz w:val="16"/>
          <w:szCs w:val="16"/>
        </w:rPr>
      </w:pPr>
    </w:p>
    <w:p w14:paraId="13544D5D" w14:textId="2428AC86" w:rsidR="00A815ED" w:rsidRDefault="00A815ED" w:rsidP="00537B00">
      <w:pPr>
        <w:pStyle w:val="Default"/>
        <w:spacing w:line="183" w:lineRule="atLeast"/>
        <w:jc w:val="both"/>
        <w:rPr>
          <w:rFonts w:ascii="Times New Roman" w:hAnsi="Times New Roman" w:cs="Times New Roman"/>
          <w:i/>
          <w:iCs/>
          <w:color w:val="auto"/>
          <w:sz w:val="16"/>
          <w:szCs w:val="16"/>
        </w:rPr>
      </w:pPr>
    </w:p>
    <w:p w14:paraId="476F4BF3" w14:textId="13C176C2" w:rsidR="00A815ED" w:rsidRDefault="00A815ED" w:rsidP="00537B00">
      <w:pPr>
        <w:pStyle w:val="Default"/>
        <w:spacing w:line="183" w:lineRule="atLeast"/>
        <w:jc w:val="both"/>
        <w:rPr>
          <w:rFonts w:ascii="Times New Roman" w:hAnsi="Times New Roman" w:cs="Times New Roman"/>
          <w:i/>
          <w:iCs/>
          <w:color w:val="auto"/>
          <w:sz w:val="16"/>
          <w:szCs w:val="16"/>
        </w:rPr>
      </w:pPr>
    </w:p>
    <w:p w14:paraId="7FF59CE8" w14:textId="0C916579" w:rsidR="00A815ED" w:rsidRDefault="00A815ED" w:rsidP="00537B00">
      <w:pPr>
        <w:pStyle w:val="Default"/>
        <w:spacing w:line="183" w:lineRule="atLeast"/>
        <w:jc w:val="both"/>
        <w:rPr>
          <w:rFonts w:ascii="Times New Roman" w:hAnsi="Times New Roman" w:cs="Times New Roman"/>
          <w:i/>
          <w:iCs/>
          <w:color w:val="auto"/>
          <w:sz w:val="16"/>
          <w:szCs w:val="16"/>
        </w:rPr>
      </w:pPr>
    </w:p>
    <w:p w14:paraId="40EE89BB" w14:textId="1A269C4F" w:rsidR="00A815ED" w:rsidRDefault="00A815ED" w:rsidP="00537B00">
      <w:pPr>
        <w:pStyle w:val="Default"/>
        <w:spacing w:line="183" w:lineRule="atLeast"/>
        <w:jc w:val="both"/>
        <w:rPr>
          <w:rFonts w:ascii="Times New Roman" w:hAnsi="Times New Roman" w:cs="Times New Roman"/>
          <w:i/>
          <w:iCs/>
          <w:color w:val="auto"/>
          <w:sz w:val="16"/>
          <w:szCs w:val="16"/>
        </w:rPr>
      </w:pPr>
    </w:p>
    <w:p w14:paraId="56474037" w14:textId="06775CB2" w:rsidR="00A815ED" w:rsidRDefault="00A815ED" w:rsidP="00537B00">
      <w:pPr>
        <w:pStyle w:val="Default"/>
        <w:spacing w:line="183" w:lineRule="atLeast"/>
        <w:jc w:val="both"/>
        <w:rPr>
          <w:rFonts w:ascii="Times New Roman" w:hAnsi="Times New Roman" w:cs="Times New Roman"/>
          <w:i/>
          <w:iCs/>
          <w:color w:val="auto"/>
          <w:sz w:val="16"/>
          <w:szCs w:val="16"/>
        </w:rPr>
      </w:pPr>
    </w:p>
    <w:p w14:paraId="2C2BBC8E" w14:textId="24ED6DA7" w:rsidR="00A815ED" w:rsidRDefault="00A815ED" w:rsidP="00537B00">
      <w:pPr>
        <w:pStyle w:val="Default"/>
        <w:spacing w:line="183" w:lineRule="atLeast"/>
        <w:jc w:val="both"/>
        <w:rPr>
          <w:rFonts w:ascii="Times New Roman" w:hAnsi="Times New Roman" w:cs="Times New Roman"/>
          <w:i/>
          <w:iCs/>
          <w:color w:val="auto"/>
          <w:sz w:val="16"/>
          <w:szCs w:val="16"/>
        </w:rPr>
      </w:pPr>
    </w:p>
    <w:p w14:paraId="43945FE2" w14:textId="2E2F2E21" w:rsidR="00A815ED" w:rsidRDefault="00A815ED" w:rsidP="00537B00">
      <w:pPr>
        <w:pStyle w:val="Default"/>
        <w:spacing w:line="183" w:lineRule="atLeast"/>
        <w:jc w:val="both"/>
        <w:rPr>
          <w:rFonts w:ascii="Times New Roman" w:hAnsi="Times New Roman" w:cs="Times New Roman"/>
          <w:i/>
          <w:iCs/>
          <w:color w:val="auto"/>
          <w:sz w:val="16"/>
          <w:szCs w:val="16"/>
        </w:rPr>
      </w:pPr>
    </w:p>
    <w:p w14:paraId="63097756" w14:textId="7D3405CA" w:rsidR="00A815ED" w:rsidRDefault="00A815ED" w:rsidP="00537B00">
      <w:pPr>
        <w:pStyle w:val="Default"/>
        <w:spacing w:line="183" w:lineRule="atLeast"/>
        <w:jc w:val="both"/>
        <w:rPr>
          <w:rFonts w:ascii="Times New Roman" w:hAnsi="Times New Roman" w:cs="Times New Roman"/>
          <w:i/>
          <w:iCs/>
          <w:color w:val="auto"/>
          <w:sz w:val="16"/>
          <w:szCs w:val="16"/>
        </w:rPr>
      </w:pPr>
    </w:p>
    <w:p w14:paraId="4FCF17A2" w14:textId="56CA886D" w:rsidR="00A815ED" w:rsidRDefault="00A815ED" w:rsidP="00537B00">
      <w:pPr>
        <w:pStyle w:val="Default"/>
        <w:spacing w:line="183" w:lineRule="atLeast"/>
        <w:jc w:val="both"/>
        <w:rPr>
          <w:rFonts w:ascii="Times New Roman" w:hAnsi="Times New Roman" w:cs="Times New Roman"/>
          <w:i/>
          <w:iCs/>
          <w:color w:val="auto"/>
          <w:sz w:val="16"/>
          <w:szCs w:val="16"/>
        </w:rPr>
      </w:pPr>
    </w:p>
    <w:p w14:paraId="32E0B0FD" w14:textId="70F2A942" w:rsidR="00A815ED" w:rsidRDefault="00A815ED" w:rsidP="00537B00">
      <w:pPr>
        <w:pStyle w:val="Default"/>
        <w:spacing w:line="183" w:lineRule="atLeast"/>
        <w:jc w:val="both"/>
        <w:rPr>
          <w:rFonts w:ascii="Times New Roman" w:hAnsi="Times New Roman" w:cs="Times New Roman"/>
          <w:i/>
          <w:iCs/>
          <w:color w:val="auto"/>
          <w:sz w:val="16"/>
          <w:szCs w:val="16"/>
        </w:rPr>
      </w:pPr>
    </w:p>
    <w:p w14:paraId="28543087" w14:textId="40D68615" w:rsidR="00A815ED" w:rsidRDefault="00A815ED" w:rsidP="00537B00">
      <w:pPr>
        <w:pStyle w:val="Default"/>
        <w:spacing w:line="183" w:lineRule="atLeast"/>
        <w:jc w:val="both"/>
        <w:rPr>
          <w:rFonts w:ascii="Times New Roman" w:hAnsi="Times New Roman" w:cs="Times New Roman"/>
          <w:i/>
          <w:iCs/>
          <w:color w:val="auto"/>
          <w:sz w:val="16"/>
          <w:szCs w:val="16"/>
        </w:rPr>
      </w:pPr>
    </w:p>
    <w:p w14:paraId="00E2A1B5" w14:textId="11625A93" w:rsidR="00A815ED" w:rsidRDefault="00A815ED" w:rsidP="00537B00">
      <w:pPr>
        <w:pStyle w:val="Default"/>
        <w:spacing w:line="183" w:lineRule="atLeast"/>
        <w:jc w:val="both"/>
        <w:rPr>
          <w:rFonts w:ascii="Times New Roman" w:hAnsi="Times New Roman" w:cs="Times New Roman"/>
          <w:i/>
          <w:iCs/>
          <w:color w:val="auto"/>
          <w:sz w:val="16"/>
          <w:szCs w:val="16"/>
        </w:rPr>
      </w:pPr>
    </w:p>
    <w:p w14:paraId="05396743" w14:textId="063B3A9D" w:rsidR="00A815ED" w:rsidRDefault="00A815ED" w:rsidP="00537B00">
      <w:pPr>
        <w:pStyle w:val="Default"/>
        <w:spacing w:line="183" w:lineRule="atLeast"/>
        <w:jc w:val="both"/>
        <w:rPr>
          <w:rFonts w:ascii="Times New Roman" w:hAnsi="Times New Roman" w:cs="Times New Roman"/>
          <w:i/>
          <w:iCs/>
          <w:color w:val="auto"/>
          <w:sz w:val="16"/>
          <w:szCs w:val="16"/>
        </w:rPr>
      </w:pPr>
    </w:p>
    <w:p w14:paraId="29445CE2" w14:textId="3EAC2301" w:rsidR="00A815ED" w:rsidRDefault="00A815ED" w:rsidP="00537B00">
      <w:pPr>
        <w:pStyle w:val="Default"/>
        <w:spacing w:line="183" w:lineRule="atLeast"/>
        <w:jc w:val="both"/>
        <w:rPr>
          <w:rFonts w:ascii="Times New Roman" w:hAnsi="Times New Roman" w:cs="Times New Roman"/>
          <w:i/>
          <w:iCs/>
          <w:color w:val="auto"/>
          <w:sz w:val="16"/>
          <w:szCs w:val="16"/>
        </w:rPr>
      </w:pPr>
    </w:p>
    <w:p w14:paraId="6CC7B7D6" w14:textId="44E4866D" w:rsidR="00A815ED" w:rsidRDefault="00A815ED" w:rsidP="00537B00">
      <w:pPr>
        <w:pStyle w:val="Default"/>
        <w:spacing w:line="183" w:lineRule="atLeast"/>
        <w:jc w:val="both"/>
        <w:rPr>
          <w:rFonts w:ascii="Times New Roman" w:hAnsi="Times New Roman" w:cs="Times New Roman"/>
          <w:i/>
          <w:iCs/>
          <w:color w:val="auto"/>
          <w:sz w:val="16"/>
          <w:szCs w:val="16"/>
        </w:rPr>
      </w:pPr>
    </w:p>
    <w:p w14:paraId="0E05DCD7" w14:textId="11F5E466" w:rsidR="00A815ED" w:rsidRDefault="00A815ED" w:rsidP="00537B00">
      <w:pPr>
        <w:pStyle w:val="Default"/>
        <w:spacing w:line="183" w:lineRule="atLeast"/>
        <w:jc w:val="both"/>
        <w:rPr>
          <w:rFonts w:ascii="Times New Roman" w:hAnsi="Times New Roman" w:cs="Times New Roman"/>
          <w:i/>
          <w:iCs/>
          <w:color w:val="auto"/>
          <w:sz w:val="16"/>
          <w:szCs w:val="16"/>
        </w:rPr>
      </w:pPr>
    </w:p>
    <w:p w14:paraId="2147CAB0" w14:textId="5A378D2A" w:rsidR="00A815ED" w:rsidRDefault="00A815ED" w:rsidP="00537B00">
      <w:pPr>
        <w:pStyle w:val="Default"/>
        <w:spacing w:line="183" w:lineRule="atLeast"/>
        <w:jc w:val="both"/>
        <w:rPr>
          <w:rFonts w:ascii="Times New Roman" w:hAnsi="Times New Roman" w:cs="Times New Roman"/>
          <w:i/>
          <w:iCs/>
          <w:color w:val="auto"/>
          <w:sz w:val="16"/>
          <w:szCs w:val="16"/>
        </w:rPr>
      </w:pPr>
    </w:p>
    <w:p w14:paraId="202F6C30" w14:textId="56561E71" w:rsidR="00A815ED" w:rsidRDefault="00A815ED" w:rsidP="00537B00">
      <w:pPr>
        <w:pStyle w:val="Default"/>
        <w:spacing w:line="183" w:lineRule="atLeast"/>
        <w:jc w:val="both"/>
        <w:rPr>
          <w:rFonts w:ascii="Times New Roman" w:hAnsi="Times New Roman" w:cs="Times New Roman"/>
          <w:i/>
          <w:iCs/>
          <w:color w:val="auto"/>
          <w:sz w:val="16"/>
          <w:szCs w:val="16"/>
        </w:rPr>
      </w:pPr>
    </w:p>
    <w:p w14:paraId="40DAA6F3" w14:textId="1F438036" w:rsidR="00A815ED" w:rsidRDefault="00A815ED" w:rsidP="00537B00">
      <w:pPr>
        <w:pStyle w:val="Default"/>
        <w:spacing w:line="183" w:lineRule="atLeast"/>
        <w:jc w:val="both"/>
        <w:rPr>
          <w:rFonts w:ascii="Times New Roman" w:hAnsi="Times New Roman" w:cs="Times New Roman"/>
          <w:i/>
          <w:iCs/>
          <w:color w:val="auto"/>
          <w:sz w:val="16"/>
          <w:szCs w:val="16"/>
        </w:rPr>
      </w:pPr>
    </w:p>
    <w:p w14:paraId="7B9A597A" w14:textId="6B67908F" w:rsidR="00A815ED" w:rsidRDefault="00A815ED" w:rsidP="00537B00">
      <w:pPr>
        <w:pStyle w:val="Default"/>
        <w:spacing w:line="183" w:lineRule="atLeast"/>
        <w:jc w:val="both"/>
        <w:rPr>
          <w:rFonts w:ascii="Times New Roman" w:hAnsi="Times New Roman" w:cs="Times New Roman"/>
          <w:i/>
          <w:iCs/>
          <w:color w:val="auto"/>
          <w:sz w:val="16"/>
          <w:szCs w:val="16"/>
        </w:rPr>
      </w:pPr>
    </w:p>
    <w:p w14:paraId="7F21A5DF" w14:textId="48E559D1" w:rsidR="00A815ED" w:rsidRDefault="00A815ED" w:rsidP="00537B00">
      <w:pPr>
        <w:pStyle w:val="Default"/>
        <w:spacing w:line="183" w:lineRule="atLeast"/>
        <w:jc w:val="both"/>
        <w:rPr>
          <w:rFonts w:ascii="Times New Roman" w:hAnsi="Times New Roman" w:cs="Times New Roman"/>
          <w:i/>
          <w:iCs/>
          <w:color w:val="auto"/>
          <w:sz w:val="16"/>
          <w:szCs w:val="16"/>
        </w:rPr>
      </w:pPr>
    </w:p>
    <w:p w14:paraId="21B37FDE" w14:textId="7E3D326C" w:rsidR="00A815ED" w:rsidRDefault="00A815ED" w:rsidP="00537B00">
      <w:pPr>
        <w:pStyle w:val="Default"/>
        <w:spacing w:line="183" w:lineRule="atLeast"/>
        <w:jc w:val="both"/>
        <w:rPr>
          <w:rFonts w:ascii="Times New Roman" w:hAnsi="Times New Roman" w:cs="Times New Roman"/>
          <w:i/>
          <w:iCs/>
          <w:color w:val="auto"/>
          <w:sz w:val="16"/>
          <w:szCs w:val="16"/>
        </w:rPr>
      </w:pPr>
    </w:p>
    <w:p w14:paraId="0CC46414" w14:textId="65401D11" w:rsidR="00A815ED" w:rsidRDefault="00A815ED" w:rsidP="00537B00">
      <w:pPr>
        <w:pStyle w:val="Default"/>
        <w:spacing w:line="183" w:lineRule="atLeast"/>
        <w:jc w:val="both"/>
        <w:rPr>
          <w:rFonts w:ascii="Times New Roman" w:hAnsi="Times New Roman" w:cs="Times New Roman"/>
          <w:i/>
          <w:iCs/>
          <w:color w:val="auto"/>
          <w:sz w:val="16"/>
          <w:szCs w:val="16"/>
        </w:rPr>
      </w:pPr>
    </w:p>
    <w:p w14:paraId="67A81227" w14:textId="77777777" w:rsidR="00A815ED" w:rsidRDefault="00A815ED" w:rsidP="00537B00">
      <w:pPr>
        <w:pStyle w:val="Default"/>
        <w:spacing w:line="183" w:lineRule="atLeast"/>
        <w:jc w:val="both"/>
        <w:rPr>
          <w:rFonts w:ascii="Times New Roman" w:hAnsi="Times New Roman" w:cs="Times New Roman"/>
          <w:i/>
          <w:iCs/>
          <w:color w:val="auto"/>
          <w:sz w:val="16"/>
          <w:szCs w:val="16"/>
        </w:rPr>
      </w:pPr>
    </w:p>
    <w:p w14:paraId="0B628230" w14:textId="77777777" w:rsidR="00D4154C" w:rsidRDefault="00D4154C" w:rsidP="00537B00">
      <w:pPr>
        <w:pStyle w:val="Default"/>
        <w:spacing w:line="183" w:lineRule="atLeast"/>
        <w:jc w:val="both"/>
        <w:rPr>
          <w:rFonts w:ascii="Times New Roman" w:hAnsi="Times New Roman" w:cs="Times New Roman"/>
          <w:i/>
          <w:iCs/>
          <w:color w:val="auto"/>
          <w:sz w:val="16"/>
          <w:szCs w:val="16"/>
        </w:rPr>
      </w:pPr>
    </w:p>
    <w:p w14:paraId="0B9CBF51" w14:textId="77777777" w:rsidR="00D4154C" w:rsidRDefault="00D4154C" w:rsidP="00537B00">
      <w:pPr>
        <w:pStyle w:val="Default"/>
        <w:spacing w:line="183" w:lineRule="atLeast"/>
        <w:jc w:val="both"/>
        <w:rPr>
          <w:rFonts w:ascii="Times New Roman" w:hAnsi="Times New Roman" w:cs="Times New Roman"/>
          <w:i/>
          <w:iCs/>
          <w:color w:val="auto"/>
          <w:sz w:val="16"/>
          <w:szCs w:val="16"/>
        </w:rPr>
      </w:pPr>
    </w:p>
    <w:p w14:paraId="74A37829" w14:textId="77777777" w:rsidR="00D4154C" w:rsidRDefault="00D4154C" w:rsidP="00537B00">
      <w:pPr>
        <w:pStyle w:val="Default"/>
        <w:spacing w:line="183" w:lineRule="atLeast"/>
        <w:jc w:val="both"/>
        <w:rPr>
          <w:rFonts w:ascii="Times New Roman" w:hAnsi="Times New Roman" w:cs="Times New Roman"/>
          <w:i/>
          <w:iCs/>
          <w:color w:val="auto"/>
          <w:sz w:val="16"/>
          <w:szCs w:val="16"/>
        </w:rPr>
      </w:pPr>
    </w:p>
    <w:p w14:paraId="1257D225" w14:textId="77777777" w:rsidR="00D4154C" w:rsidRDefault="00D4154C" w:rsidP="00537B00">
      <w:pPr>
        <w:pStyle w:val="Default"/>
        <w:spacing w:line="183" w:lineRule="atLeast"/>
        <w:jc w:val="both"/>
        <w:rPr>
          <w:rFonts w:ascii="Times New Roman" w:hAnsi="Times New Roman" w:cs="Times New Roman"/>
          <w:i/>
          <w:iCs/>
          <w:color w:val="auto"/>
          <w:sz w:val="16"/>
          <w:szCs w:val="16"/>
        </w:rPr>
      </w:pPr>
    </w:p>
    <w:p w14:paraId="1E78BFBE" w14:textId="3E45AF03" w:rsidR="00537B00" w:rsidRDefault="00537B00" w:rsidP="00537B00">
      <w:pPr>
        <w:pStyle w:val="Default"/>
        <w:spacing w:line="183" w:lineRule="atLeast"/>
        <w:jc w:val="both"/>
        <w:rPr>
          <w:rFonts w:ascii="Times New Roman" w:hAnsi="Times New Roman" w:cs="Times New Roman"/>
          <w:color w:val="auto"/>
          <w:sz w:val="16"/>
          <w:szCs w:val="16"/>
          <w:lang w:val="da-DK"/>
        </w:rPr>
      </w:pPr>
      <w:r>
        <w:rPr>
          <w:rFonts w:ascii="Times New Roman" w:hAnsi="Times New Roman" w:cs="Times New Roman"/>
          <w:i/>
          <w:iCs/>
          <w:color w:val="auto"/>
          <w:sz w:val="16"/>
          <w:szCs w:val="16"/>
        </w:rPr>
        <w:t xml:space="preserve">From: </w:t>
      </w:r>
      <w:r>
        <w:rPr>
          <w:rFonts w:ascii="Times New Roman" w:hAnsi="Times New Roman" w:cs="Times New Roman"/>
          <w:color w:val="auto"/>
          <w:sz w:val="16"/>
          <w:szCs w:val="16"/>
        </w:rPr>
        <w:t xml:space="preserve"> Moher D, Liberati A, Tetzlaff J, Altman DG, The PRISMA Group (2009). Preferred Reporting Items for Systematic Reviews and Meta-Analyses: The PRISMA Statement. </w:t>
      </w:r>
      <w:r>
        <w:rPr>
          <w:rFonts w:ascii="Times New Roman" w:hAnsi="Times New Roman" w:cs="Times New Roman"/>
          <w:color w:val="auto"/>
          <w:sz w:val="16"/>
          <w:szCs w:val="16"/>
          <w:lang w:val="da-DK"/>
        </w:rPr>
        <w:t xml:space="preserve">PLoS Med 6(7): e1000097. doi:10.1371/journal.pmed1000097 </w:t>
      </w:r>
    </w:p>
    <w:p w14:paraId="1960A42F" w14:textId="176431BD" w:rsidR="00537B00" w:rsidRDefault="00537B00" w:rsidP="00D4154C">
      <w:pPr>
        <w:pStyle w:val="CM1"/>
        <w:spacing w:after="130"/>
        <w:jc w:val="center"/>
        <w:rPr>
          <w:rFonts w:ascii="Times New Roman" w:hAnsi="Times New Roman"/>
          <w:sz w:val="16"/>
          <w:szCs w:val="16"/>
          <w:lang w:val="da-DK"/>
        </w:rPr>
      </w:pPr>
      <w:r>
        <w:rPr>
          <w:rFonts w:ascii="Times New Roman" w:hAnsi="Times New Roman"/>
          <w:sz w:val="16"/>
          <w:szCs w:val="16"/>
        </w:rPr>
        <w:t>For more information, visit:</w:t>
      </w:r>
      <w:r>
        <w:rPr>
          <w:rFonts w:ascii="Times New Roman" w:hAnsi="Times New Roman"/>
          <w:sz w:val="16"/>
          <w:szCs w:val="16"/>
          <w:lang w:val="da-DK"/>
        </w:rPr>
        <w:t xml:space="preserve"> </w:t>
      </w:r>
      <w:r>
        <w:rPr>
          <w:rFonts w:ascii="Times New Roman" w:hAnsi="Times New Roman"/>
          <w:b/>
          <w:bCs/>
          <w:sz w:val="16"/>
          <w:szCs w:val="16"/>
          <w:u w:val="single"/>
          <w:lang w:val="da-DK"/>
        </w:rPr>
        <w:t>www.prisma-statement.org</w:t>
      </w:r>
      <w:r>
        <w:rPr>
          <w:rFonts w:ascii="Times New Roman" w:hAnsi="Times New Roman"/>
          <w:sz w:val="16"/>
          <w:szCs w:val="16"/>
          <w:lang w:val="da-DK"/>
        </w:rPr>
        <w:t>.</w:t>
      </w:r>
    </w:p>
    <w:sectPr w:rsidR="00537B00" w:rsidSect="00A815ED">
      <w:pgSz w:w="12240" w:h="15840"/>
      <w:pgMar w:top="184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TT5235d5a9">
    <w:altName w:val="Cambria"/>
    <w:panose1 w:val="00000000000000000000"/>
    <w:charset w:val="00"/>
    <w:family w:val="roman"/>
    <w:notTrueType/>
    <w:pitch w:val="default"/>
  </w:font>
  <w:font w:name="AdvTT5235d5a9+22">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259C"/>
    <w:multiLevelType w:val="hybridMultilevel"/>
    <w:tmpl w:val="B7CEED16"/>
    <w:lvl w:ilvl="0" w:tplc="EB96704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94894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6F"/>
    <w:rsid w:val="000075D3"/>
    <w:rsid w:val="000176DF"/>
    <w:rsid w:val="0002147B"/>
    <w:rsid w:val="00022000"/>
    <w:rsid w:val="00030158"/>
    <w:rsid w:val="00034D2E"/>
    <w:rsid w:val="0004302F"/>
    <w:rsid w:val="00061DE3"/>
    <w:rsid w:val="000643B5"/>
    <w:rsid w:val="000657A4"/>
    <w:rsid w:val="00077E89"/>
    <w:rsid w:val="00087D4E"/>
    <w:rsid w:val="0009502E"/>
    <w:rsid w:val="0009594B"/>
    <w:rsid w:val="000960DB"/>
    <w:rsid w:val="000A70AE"/>
    <w:rsid w:val="000C5932"/>
    <w:rsid w:val="000C6225"/>
    <w:rsid w:val="000D5004"/>
    <w:rsid w:val="000D6C58"/>
    <w:rsid w:val="000E56CD"/>
    <w:rsid w:val="000E66EF"/>
    <w:rsid w:val="000E7091"/>
    <w:rsid w:val="000E7700"/>
    <w:rsid w:val="000F0FEF"/>
    <w:rsid w:val="000F2AEF"/>
    <w:rsid w:val="000F77F1"/>
    <w:rsid w:val="00114888"/>
    <w:rsid w:val="001148E9"/>
    <w:rsid w:val="001216A6"/>
    <w:rsid w:val="001221F5"/>
    <w:rsid w:val="0012711C"/>
    <w:rsid w:val="00137115"/>
    <w:rsid w:val="00140C9C"/>
    <w:rsid w:val="00163109"/>
    <w:rsid w:val="00164DC8"/>
    <w:rsid w:val="001828D5"/>
    <w:rsid w:val="001A749F"/>
    <w:rsid w:val="001B1BD9"/>
    <w:rsid w:val="001C0A05"/>
    <w:rsid w:val="001C6007"/>
    <w:rsid w:val="001D6169"/>
    <w:rsid w:val="001D78F4"/>
    <w:rsid w:val="001E06A8"/>
    <w:rsid w:val="001E0EC5"/>
    <w:rsid w:val="001F2323"/>
    <w:rsid w:val="001F365D"/>
    <w:rsid w:val="001F6EB1"/>
    <w:rsid w:val="002070CA"/>
    <w:rsid w:val="0021612F"/>
    <w:rsid w:val="002239FA"/>
    <w:rsid w:val="0024570F"/>
    <w:rsid w:val="002509F0"/>
    <w:rsid w:val="00260504"/>
    <w:rsid w:val="00260F95"/>
    <w:rsid w:val="00265406"/>
    <w:rsid w:val="00272C87"/>
    <w:rsid w:val="00273CB8"/>
    <w:rsid w:val="002751BF"/>
    <w:rsid w:val="00285089"/>
    <w:rsid w:val="002A3FD5"/>
    <w:rsid w:val="002A65B1"/>
    <w:rsid w:val="002B3168"/>
    <w:rsid w:val="002B7404"/>
    <w:rsid w:val="002D4B9B"/>
    <w:rsid w:val="002E30C3"/>
    <w:rsid w:val="002E52F4"/>
    <w:rsid w:val="002F154A"/>
    <w:rsid w:val="002F4620"/>
    <w:rsid w:val="003040D7"/>
    <w:rsid w:val="00306ACC"/>
    <w:rsid w:val="00312BD8"/>
    <w:rsid w:val="00327491"/>
    <w:rsid w:val="00327E63"/>
    <w:rsid w:val="00331C14"/>
    <w:rsid w:val="003333D4"/>
    <w:rsid w:val="00336AD6"/>
    <w:rsid w:val="003543CF"/>
    <w:rsid w:val="00357C71"/>
    <w:rsid w:val="0037371C"/>
    <w:rsid w:val="0039589C"/>
    <w:rsid w:val="0039629B"/>
    <w:rsid w:val="003972B2"/>
    <w:rsid w:val="003A2AC5"/>
    <w:rsid w:val="003B0E1C"/>
    <w:rsid w:val="003B0F0A"/>
    <w:rsid w:val="003D5231"/>
    <w:rsid w:val="003D6A1D"/>
    <w:rsid w:val="003D7507"/>
    <w:rsid w:val="003F37A8"/>
    <w:rsid w:val="003F6C2C"/>
    <w:rsid w:val="0040776C"/>
    <w:rsid w:val="00414D0C"/>
    <w:rsid w:val="004267AD"/>
    <w:rsid w:val="00427A26"/>
    <w:rsid w:val="00433548"/>
    <w:rsid w:val="0043373A"/>
    <w:rsid w:val="004365FA"/>
    <w:rsid w:val="00444DB4"/>
    <w:rsid w:val="00451D2E"/>
    <w:rsid w:val="00473A61"/>
    <w:rsid w:val="00473CA9"/>
    <w:rsid w:val="00481AC6"/>
    <w:rsid w:val="00485457"/>
    <w:rsid w:val="004855A4"/>
    <w:rsid w:val="00485BC3"/>
    <w:rsid w:val="004A07EB"/>
    <w:rsid w:val="004A1378"/>
    <w:rsid w:val="004A23E7"/>
    <w:rsid w:val="004C7226"/>
    <w:rsid w:val="004D73A4"/>
    <w:rsid w:val="004E2290"/>
    <w:rsid w:val="0050692C"/>
    <w:rsid w:val="00515178"/>
    <w:rsid w:val="00517061"/>
    <w:rsid w:val="00517F18"/>
    <w:rsid w:val="00520D88"/>
    <w:rsid w:val="005214C6"/>
    <w:rsid w:val="00521691"/>
    <w:rsid w:val="00537B00"/>
    <w:rsid w:val="005444A8"/>
    <w:rsid w:val="00546023"/>
    <w:rsid w:val="0054709D"/>
    <w:rsid w:val="0055622E"/>
    <w:rsid w:val="005641C4"/>
    <w:rsid w:val="0056473C"/>
    <w:rsid w:val="00573B91"/>
    <w:rsid w:val="005806E2"/>
    <w:rsid w:val="00590107"/>
    <w:rsid w:val="00591CD3"/>
    <w:rsid w:val="00593E87"/>
    <w:rsid w:val="00595CC8"/>
    <w:rsid w:val="005963D8"/>
    <w:rsid w:val="00597D4A"/>
    <w:rsid w:val="005C26F6"/>
    <w:rsid w:val="005C70BC"/>
    <w:rsid w:val="005D69AA"/>
    <w:rsid w:val="005F36B6"/>
    <w:rsid w:val="005F60BA"/>
    <w:rsid w:val="00603115"/>
    <w:rsid w:val="00613D78"/>
    <w:rsid w:val="00616F5F"/>
    <w:rsid w:val="0061720C"/>
    <w:rsid w:val="00621698"/>
    <w:rsid w:val="006247AF"/>
    <w:rsid w:val="006263E4"/>
    <w:rsid w:val="00632C38"/>
    <w:rsid w:val="0065191C"/>
    <w:rsid w:val="006557BF"/>
    <w:rsid w:val="006610D3"/>
    <w:rsid w:val="00662B33"/>
    <w:rsid w:val="00666604"/>
    <w:rsid w:val="00674826"/>
    <w:rsid w:val="006845D5"/>
    <w:rsid w:val="00684AE7"/>
    <w:rsid w:val="006949C0"/>
    <w:rsid w:val="006A0413"/>
    <w:rsid w:val="006A4CB8"/>
    <w:rsid w:val="006B27F1"/>
    <w:rsid w:val="006B66BA"/>
    <w:rsid w:val="006C2722"/>
    <w:rsid w:val="006E7C0B"/>
    <w:rsid w:val="006E7C1E"/>
    <w:rsid w:val="006F1E92"/>
    <w:rsid w:val="00724911"/>
    <w:rsid w:val="00732F18"/>
    <w:rsid w:val="007472EC"/>
    <w:rsid w:val="00753F2B"/>
    <w:rsid w:val="00755649"/>
    <w:rsid w:val="00755B1D"/>
    <w:rsid w:val="00760CC8"/>
    <w:rsid w:val="00760F10"/>
    <w:rsid w:val="00764ED5"/>
    <w:rsid w:val="007B5E3D"/>
    <w:rsid w:val="007C1ACB"/>
    <w:rsid w:val="007D008C"/>
    <w:rsid w:val="007D5986"/>
    <w:rsid w:val="007E07A4"/>
    <w:rsid w:val="0080486D"/>
    <w:rsid w:val="00807891"/>
    <w:rsid w:val="00810812"/>
    <w:rsid w:val="00812EF2"/>
    <w:rsid w:val="00813982"/>
    <w:rsid w:val="0081436F"/>
    <w:rsid w:val="0083274B"/>
    <w:rsid w:val="00836197"/>
    <w:rsid w:val="00840BDA"/>
    <w:rsid w:val="0084385A"/>
    <w:rsid w:val="00852816"/>
    <w:rsid w:val="008642AD"/>
    <w:rsid w:val="00866EB1"/>
    <w:rsid w:val="00873107"/>
    <w:rsid w:val="00875FBF"/>
    <w:rsid w:val="008836D1"/>
    <w:rsid w:val="008937F0"/>
    <w:rsid w:val="00894C77"/>
    <w:rsid w:val="00896E08"/>
    <w:rsid w:val="008B31C7"/>
    <w:rsid w:val="008B74A9"/>
    <w:rsid w:val="008C3303"/>
    <w:rsid w:val="008C4860"/>
    <w:rsid w:val="008D3028"/>
    <w:rsid w:val="008D7D2F"/>
    <w:rsid w:val="008E2B3E"/>
    <w:rsid w:val="008F3A6A"/>
    <w:rsid w:val="009019EC"/>
    <w:rsid w:val="00903644"/>
    <w:rsid w:val="009038A9"/>
    <w:rsid w:val="00904847"/>
    <w:rsid w:val="00915114"/>
    <w:rsid w:val="00921F5D"/>
    <w:rsid w:val="00923703"/>
    <w:rsid w:val="00927AC9"/>
    <w:rsid w:val="00946D10"/>
    <w:rsid w:val="00950745"/>
    <w:rsid w:val="0095795C"/>
    <w:rsid w:val="00962F95"/>
    <w:rsid w:val="00970738"/>
    <w:rsid w:val="00971375"/>
    <w:rsid w:val="009831BE"/>
    <w:rsid w:val="00987903"/>
    <w:rsid w:val="009933DC"/>
    <w:rsid w:val="009B78E2"/>
    <w:rsid w:val="009C30F2"/>
    <w:rsid w:val="009C349E"/>
    <w:rsid w:val="009E544D"/>
    <w:rsid w:val="009E6A7B"/>
    <w:rsid w:val="009E7722"/>
    <w:rsid w:val="009F1B7B"/>
    <w:rsid w:val="00A00C03"/>
    <w:rsid w:val="00A02D7C"/>
    <w:rsid w:val="00A07230"/>
    <w:rsid w:val="00A14144"/>
    <w:rsid w:val="00A1535A"/>
    <w:rsid w:val="00A164A9"/>
    <w:rsid w:val="00A17345"/>
    <w:rsid w:val="00A31C54"/>
    <w:rsid w:val="00A4238C"/>
    <w:rsid w:val="00A47836"/>
    <w:rsid w:val="00A53E32"/>
    <w:rsid w:val="00A54908"/>
    <w:rsid w:val="00A620ED"/>
    <w:rsid w:val="00A7466B"/>
    <w:rsid w:val="00A77064"/>
    <w:rsid w:val="00A815ED"/>
    <w:rsid w:val="00A86537"/>
    <w:rsid w:val="00AB211A"/>
    <w:rsid w:val="00AB43F7"/>
    <w:rsid w:val="00AC214A"/>
    <w:rsid w:val="00AC30B3"/>
    <w:rsid w:val="00AD1DC8"/>
    <w:rsid w:val="00AD2356"/>
    <w:rsid w:val="00AD24AE"/>
    <w:rsid w:val="00AE1A43"/>
    <w:rsid w:val="00AE79DE"/>
    <w:rsid w:val="00AF681B"/>
    <w:rsid w:val="00B0481D"/>
    <w:rsid w:val="00B10384"/>
    <w:rsid w:val="00B10FB1"/>
    <w:rsid w:val="00B10FC9"/>
    <w:rsid w:val="00B15122"/>
    <w:rsid w:val="00B36AD2"/>
    <w:rsid w:val="00B378A7"/>
    <w:rsid w:val="00B40069"/>
    <w:rsid w:val="00B46644"/>
    <w:rsid w:val="00B47C2D"/>
    <w:rsid w:val="00B53FD5"/>
    <w:rsid w:val="00B5460C"/>
    <w:rsid w:val="00B748F2"/>
    <w:rsid w:val="00B9787E"/>
    <w:rsid w:val="00BA2603"/>
    <w:rsid w:val="00BA45A6"/>
    <w:rsid w:val="00BA7F17"/>
    <w:rsid w:val="00BB2164"/>
    <w:rsid w:val="00BB674B"/>
    <w:rsid w:val="00BB7270"/>
    <w:rsid w:val="00BC0D8C"/>
    <w:rsid w:val="00BC5927"/>
    <w:rsid w:val="00BC7E2B"/>
    <w:rsid w:val="00BD3D9B"/>
    <w:rsid w:val="00BD5E82"/>
    <w:rsid w:val="00BE481B"/>
    <w:rsid w:val="00BF04A3"/>
    <w:rsid w:val="00BF797E"/>
    <w:rsid w:val="00C00372"/>
    <w:rsid w:val="00C069B2"/>
    <w:rsid w:val="00C163FA"/>
    <w:rsid w:val="00C55DEB"/>
    <w:rsid w:val="00C575F7"/>
    <w:rsid w:val="00C709E1"/>
    <w:rsid w:val="00C727AB"/>
    <w:rsid w:val="00C81F82"/>
    <w:rsid w:val="00C829EF"/>
    <w:rsid w:val="00C82B30"/>
    <w:rsid w:val="00CA1B56"/>
    <w:rsid w:val="00CA60E0"/>
    <w:rsid w:val="00CA7769"/>
    <w:rsid w:val="00CB1BE3"/>
    <w:rsid w:val="00CB7B14"/>
    <w:rsid w:val="00CC3AAE"/>
    <w:rsid w:val="00CC69F7"/>
    <w:rsid w:val="00CE45C7"/>
    <w:rsid w:val="00CE62F9"/>
    <w:rsid w:val="00D03BF0"/>
    <w:rsid w:val="00D20C8A"/>
    <w:rsid w:val="00D22B21"/>
    <w:rsid w:val="00D248B2"/>
    <w:rsid w:val="00D37BAD"/>
    <w:rsid w:val="00D37FA1"/>
    <w:rsid w:val="00D4154C"/>
    <w:rsid w:val="00D472B5"/>
    <w:rsid w:val="00D47BB7"/>
    <w:rsid w:val="00D51F66"/>
    <w:rsid w:val="00D6115F"/>
    <w:rsid w:val="00D76D0B"/>
    <w:rsid w:val="00D77099"/>
    <w:rsid w:val="00D77CA0"/>
    <w:rsid w:val="00D80BBA"/>
    <w:rsid w:val="00D820EA"/>
    <w:rsid w:val="00D82544"/>
    <w:rsid w:val="00D82647"/>
    <w:rsid w:val="00D830F5"/>
    <w:rsid w:val="00D83299"/>
    <w:rsid w:val="00DA0855"/>
    <w:rsid w:val="00DB430E"/>
    <w:rsid w:val="00DC010D"/>
    <w:rsid w:val="00DC0844"/>
    <w:rsid w:val="00DC1D52"/>
    <w:rsid w:val="00DC2FD8"/>
    <w:rsid w:val="00DC4E86"/>
    <w:rsid w:val="00DC7817"/>
    <w:rsid w:val="00DD0B1D"/>
    <w:rsid w:val="00DD60DD"/>
    <w:rsid w:val="00DD7841"/>
    <w:rsid w:val="00DE65EA"/>
    <w:rsid w:val="00DF152F"/>
    <w:rsid w:val="00DF622B"/>
    <w:rsid w:val="00E14F5F"/>
    <w:rsid w:val="00E242BE"/>
    <w:rsid w:val="00E2571C"/>
    <w:rsid w:val="00E306DC"/>
    <w:rsid w:val="00E31C95"/>
    <w:rsid w:val="00E465BE"/>
    <w:rsid w:val="00E525CB"/>
    <w:rsid w:val="00E53373"/>
    <w:rsid w:val="00E651E4"/>
    <w:rsid w:val="00E659A1"/>
    <w:rsid w:val="00E82A43"/>
    <w:rsid w:val="00E82DE0"/>
    <w:rsid w:val="00E85A89"/>
    <w:rsid w:val="00E87F2B"/>
    <w:rsid w:val="00E94E92"/>
    <w:rsid w:val="00EA3AB6"/>
    <w:rsid w:val="00EB18D5"/>
    <w:rsid w:val="00EB6981"/>
    <w:rsid w:val="00F17A6E"/>
    <w:rsid w:val="00F22F63"/>
    <w:rsid w:val="00F32AA7"/>
    <w:rsid w:val="00F44A20"/>
    <w:rsid w:val="00F51106"/>
    <w:rsid w:val="00F671D3"/>
    <w:rsid w:val="00F6762B"/>
    <w:rsid w:val="00F7720F"/>
    <w:rsid w:val="00F82809"/>
    <w:rsid w:val="00F84493"/>
    <w:rsid w:val="00F86F57"/>
    <w:rsid w:val="00F92C81"/>
    <w:rsid w:val="00F948CB"/>
    <w:rsid w:val="00FA326F"/>
    <w:rsid w:val="00FA3975"/>
    <w:rsid w:val="00FA4277"/>
    <w:rsid w:val="00FA726D"/>
    <w:rsid w:val="00FB2074"/>
    <w:rsid w:val="00FB2B0F"/>
    <w:rsid w:val="00FC4180"/>
    <w:rsid w:val="00FC4D46"/>
    <w:rsid w:val="00FD5442"/>
    <w:rsid w:val="00FD6921"/>
    <w:rsid w:val="00FD6D96"/>
    <w:rsid w:val="00FE435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2EEF"/>
  <w15:chartTrackingRefBased/>
  <w15:docId w15:val="{F1806F16-43A6-418F-AC76-FDBFEDE9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557BF"/>
    <w:pPr>
      <w:keepNext/>
      <w:keepLines/>
      <w:spacing w:before="40" w:after="0"/>
      <w:outlineLvl w:val="2"/>
    </w:pPr>
    <w:rPr>
      <w:rFonts w:asciiTheme="majorHAnsi" w:eastAsiaTheme="majorEastAsia" w:hAnsiTheme="majorHAnsi"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9AA"/>
    <w:rPr>
      <w:sz w:val="16"/>
      <w:szCs w:val="16"/>
    </w:rPr>
  </w:style>
  <w:style w:type="paragraph" w:styleId="CommentText">
    <w:name w:val="annotation text"/>
    <w:basedOn w:val="Normal"/>
    <w:link w:val="CommentTextChar"/>
    <w:uiPriority w:val="99"/>
    <w:unhideWhenUsed/>
    <w:rsid w:val="005D69AA"/>
    <w:pPr>
      <w:spacing w:line="240" w:lineRule="auto"/>
    </w:pPr>
    <w:rPr>
      <w:sz w:val="20"/>
      <w:szCs w:val="20"/>
    </w:rPr>
  </w:style>
  <w:style w:type="character" w:customStyle="1" w:styleId="CommentTextChar">
    <w:name w:val="Comment Text Char"/>
    <w:basedOn w:val="DefaultParagraphFont"/>
    <w:link w:val="CommentText"/>
    <w:uiPriority w:val="99"/>
    <w:rsid w:val="005D69AA"/>
    <w:rPr>
      <w:sz w:val="20"/>
      <w:szCs w:val="20"/>
    </w:rPr>
  </w:style>
  <w:style w:type="paragraph" w:styleId="CommentSubject">
    <w:name w:val="annotation subject"/>
    <w:basedOn w:val="CommentText"/>
    <w:next w:val="CommentText"/>
    <w:link w:val="CommentSubjectChar"/>
    <w:uiPriority w:val="99"/>
    <w:semiHidden/>
    <w:unhideWhenUsed/>
    <w:rsid w:val="005D69AA"/>
    <w:rPr>
      <w:b/>
      <w:bCs/>
    </w:rPr>
  </w:style>
  <w:style w:type="character" w:customStyle="1" w:styleId="CommentSubjectChar">
    <w:name w:val="Comment Subject Char"/>
    <w:basedOn w:val="CommentTextChar"/>
    <w:link w:val="CommentSubject"/>
    <w:uiPriority w:val="99"/>
    <w:semiHidden/>
    <w:rsid w:val="005D69AA"/>
    <w:rPr>
      <w:b/>
      <w:bCs/>
      <w:sz w:val="20"/>
      <w:szCs w:val="20"/>
    </w:rPr>
  </w:style>
  <w:style w:type="character" w:customStyle="1" w:styleId="Heading3Char">
    <w:name w:val="Heading 3 Char"/>
    <w:basedOn w:val="DefaultParagraphFont"/>
    <w:link w:val="Heading3"/>
    <w:uiPriority w:val="9"/>
    <w:rsid w:val="006557BF"/>
    <w:rPr>
      <w:rFonts w:asciiTheme="majorHAnsi" w:eastAsiaTheme="majorEastAsia" w:hAnsiTheme="majorHAnsi" w:cstheme="majorBidi"/>
      <w:color w:val="1F3763" w:themeColor="accent1" w:themeShade="7F"/>
      <w:sz w:val="24"/>
      <w:szCs w:val="24"/>
      <w:lang w:val="en-CA"/>
    </w:rPr>
  </w:style>
  <w:style w:type="paragraph" w:styleId="NormalWeb">
    <w:name w:val="Normal (Web)"/>
    <w:basedOn w:val="Normal"/>
    <w:uiPriority w:val="99"/>
    <w:semiHidden/>
    <w:unhideWhenUsed/>
    <w:rsid w:val="00A53E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01">
    <w:name w:val="cf01"/>
    <w:basedOn w:val="DefaultParagraphFont"/>
    <w:rsid w:val="00A53E32"/>
    <w:rPr>
      <w:rFonts w:ascii="Segoe UI" w:hAnsi="Segoe UI" w:cs="Segoe UI" w:hint="default"/>
      <w:sz w:val="18"/>
      <w:szCs w:val="18"/>
    </w:rPr>
  </w:style>
  <w:style w:type="character" w:styleId="PlaceholderText">
    <w:name w:val="Placeholder Text"/>
    <w:basedOn w:val="DefaultParagraphFont"/>
    <w:uiPriority w:val="99"/>
    <w:semiHidden/>
    <w:rsid w:val="00DF152F"/>
    <w:rPr>
      <w:color w:val="808080"/>
    </w:rPr>
  </w:style>
  <w:style w:type="paragraph" w:styleId="BalloonText">
    <w:name w:val="Balloon Text"/>
    <w:basedOn w:val="Normal"/>
    <w:link w:val="BalloonTextChar"/>
    <w:uiPriority w:val="99"/>
    <w:semiHidden/>
    <w:unhideWhenUsed/>
    <w:rsid w:val="00D4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B5"/>
    <w:rPr>
      <w:rFonts w:ascii="Segoe UI" w:hAnsi="Segoe UI" w:cs="Segoe UI"/>
      <w:sz w:val="18"/>
      <w:szCs w:val="18"/>
    </w:rPr>
  </w:style>
  <w:style w:type="character" w:customStyle="1" w:styleId="fontstyle01">
    <w:name w:val="fontstyle01"/>
    <w:basedOn w:val="DefaultParagraphFont"/>
    <w:rsid w:val="0040776C"/>
    <w:rPr>
      <w:rFonts w:ascii="AdvTT5235d5a9" w:hAnsi="AdvTT5235d5a9" w:hint="default"/>
      <w:b w:val="0"/>
      <w:bCs w:val="0"/>
      <w:i w:val="0"/>
      <w:iCs w:val="0"/>
      <w:color w:val="242021"/>
      <w:sz w:val="16"/>
      <w:szCs w:val="16"/>
    </w:rPr>
  </w:style>
  <w:style w:type="character" w:customStyle="1" w:styleId="fontstyle21">
    <w:name w:val="fontstyle21"/>
    <w:basedOn w:val="DefaultParagraphFont"/>
    <w:rsid w:val="0040776C"/>
    <w:rPr>
      <w:rFonts w:ascii="AdvTT5235d5a9+22" w:hAnsi="AdvTT5235d5a9+22" w:hint="default"/>
      <w:b w:val="0"/>
      <w:bCs w:val="0"/>
      <w:i w:val="0"/>
      <w:iCs w:val="0"/>
      <w:color w:val="242021"/>
      <w:sz w:val="16"/>
      <w:szCs w:val="16"/>
    </w:rPr>
  </w:style>
  <w:style w:type="paragraph" w:styleId="ListParagraph">
    <w:name w:val="List Paragraph"/>
    <w:basedOn w:val="Normal"/>
    <w:uiPriority w:val="34"/>
    <w:qFormat/>
    <w:rsid w:val="0009502E"/>
    <w:pPr>
      <w:spacing w:line="256" w:lineRule="auto"/>
      <w:ind w:left="720"/>
      <w:contextualSpacing/>
    </w:pPr>
    <w:rPr>
      <w:lang w:val="en-US"/>
    </w:rPr>
  </w:style>
  <w:style w:type="character" w:customStyle="1" w:styleId="tojvnm2t">
    <w:name w:val="tojvnm2t"/>
    <w:basedOn w:val="DefaultParagraphFont"/>
    <w:rsid w:val="0009502E"/>
  </w:style>
  <w:style w:type="paragraph" w:customStyle="1" w:styleId="Default">
    <w:name w:val="Default"/>
    <w:rsid w:val="00537B0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37B00"/>
    <w:rPr>
      <w:rFonts w:cs="Times New Roman"/>
      <w:color w:val="auto"/>
    </w:rPr>
  </w:style>
  <w:style w:type="character" w:customStyle="1" w:styleId="normaltextrun">
    <w:name w:val="normaltextrun"/>
    <w:basedOn w:val="DefaultParagraphFont"/>
    <w:rsid w:val="00114888"/>
  </w:style>
  <w:style w:type="character" w:customStyle="1" w:styleId="eop">
    <w:name w:val="eop"/>
    <w:basedOn w:val="DefaultParagraphFont"/>
    <w:rsid w:val="00114888"/>
  </w:style>
  <w:style w:type="paragraph" w:styleId="HTMLPreformatted">
    <w:name w:val="HTML Preformatted"/>
    <w:basedOn w:val="Normal"/>
    <w:link w:val="HTMLPreformattedChar"/>
    <w:uiPriority w:val="99"/>
    <w:unhideWhenUsed/>
    <w:rsid w:val="0011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14888"/>
    <w:rPr>
      <w:rFonts w:ascii="Courier New" w:eastAsia="Times New Roman" w:hAnsi="Courier New" w:cs="Courier New"/>
      <w:sz w:val="20"/>
      <w:szCs w:val="20"/>
      <w:lang w:eastAsia="zh-CN"/>
    </w:rPr>
  </w:style>
  <w:style w:type="character" w:customStyle="1" w:styleId="y2iqfc">
    <w:name w:val="y2iqfc"/>
    <w:basedOn w:val="DefaultParagraphFont"/>
    <w:rsid w:val="0011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14">
      <w:bodyDiv w:val="1"/>
      <w:marLeft w:val="0"/>
      <w:marRight w:val="0"/>
      <w:marTop w:val="0"/>
      <w:marBottom w:val="0"/>
      <w:divBdr>
        <w:top w:val="none" w:sz="0" w:space="0" w:color="auto"/>
        <w:left w:val="none" w:sz="0" w:space="0" w:color="auto"/>
        <w:bottom w:val="none" w:sz="0" w:space="0" w:color="auto"/>
        <w:right w:val="none" w:sz="0" w:space="0" w:color="auto"/>
      </w:divBdr>
    </w:div>
    <w:div w:id="150878277">
      <w:bodyDiv w:val="1"/>
      <w:marLeft w:val="0"/>
      <w:marRight w:val="0"/>
      <w:marTop w:val="0"/>
      <w:marBottom w:val="0"/>
      <w:divBdr>
        <w:top w:val="none" w:sz="0" w:space="0" w:color="auto"/>
        <w:left w:val="none" w:sz="0" w:space="0" w:color="auto"/>
        <w:bottom w:val="none" w:sz="0" w:space="0" w:color="auto"/>
        <w:right w:val="none" w:sz="0" w:space="0" w:color="auto"/>
      </w:divBdr>
    </w:div>
    <w:div w:id="358701281">
      <w:bodyDiv w:val="1"/>
      <w:marLeft w:val="0"/>
      <w:marRight w:val="0"/>
      <w:marTop w:val="0"/>
      <w:marBottom w:val="0"/>
      <w:divBdr>
        <w:top w:val="none" w:sz="0" w:space="0" w:color="auto"/>
        <w:left w:val="none" w:sz="0" w:space="0" w:color="auto"/>
        <w:bottom w:val="none" w:sz="0" w:space="0" w:color="auto"/>
        <w:right w:val="none" w:sz="0" w:space="0" w:color="auto"/>
      </w:divBdr>
    </w:div>
    <w:div w:id="378014340">
      <w:bodyDiv w:val="1"/>
      <w:marLeft w:val="0"/>
      <w:marRight w:val="0"/>
      <w:marTop w:val="0"/>
      <w:marBottom w:val="0"/>
      <w:divBdr>
        <w:top w:val="none" w:sz="0" w:space="0" w:color="auto"/>
        <w:left w:val="none" w:sz="0" w:space="0" w:color="auto"/>
        <w:bottom w:val="none" w:sz="0" w:space="0" w:color="auto"/>
        <w:right w:val="none" w:sz="0" w:space="0" w:color="auto"/>
      </w:divBdr>
    </w:div>
    <w:div w:id="561520242">
      <w:bodyDiv w:val="1"/>
      <w:marLeft w:val="0"/>
      <w:marRight w:val="0"/>
      <w:marTop w:val="0"/>
      <w:marBottom w:val="0"/>
      <w:divBdr>
        <w:top w:val="none" w:sz="0" w:space="0" w:color="auto"/>
        <w:left w:val="none" w:sz="0" w:space="0" w:color="auto"/>
        <w:bottom w:val="none" w:sz="0" w:space="0" w:color="auto"/>
        <w:right w:val="none" w:sz="0" w:space="0" w:color="auto"/>
      </w:divBdr>
    </w:div>
    <w:div w:id="687292544">
      <w:bodyDiv w:val="1"/>
      <w:marLeft w:val="0"/>
      <w:marRight w:val="0"/>
      <w:marTop w:val="0"/>
      <w:marBottom w:val="0"/>
      <w:divBdr>
        <w:top w:val="none" w:sz="0" w:space="0" w:color="auto"/>
        <w:left w:val="none" w:sz="0" w:space="0" w:color="auto"/>
        <w:bottom w:val="none" w:sz="0" w:space="0" w:color="auto"/>
        <w:right w:val="none" w:sz="0" w:space="0" w:color="auto"/>
      </w:divBdr>
    </w:div>
    <w:div w:id="849560265">
      <w:bodyDiv w:val="1"/>
      <w:marLeft w:val="0"/>
      <w:marRight w:val="0"/>
      <w:marTop w:val="0"/>
      <w:marBottom w:val="0"/>
      <w:divBdr>
        <w:top w:val="none" w:sz="0" w:space="0" w:color="auto"/>
        <w:left w:val="none" w:sz="0" w:space="0" w:color="auto"/>
        <w:bottom w:val="none" w:sz="0" w:space="0" w:color="auto"/>
        <w:right w:val="none" w:sz="0" w:space="0" w:color="auto"/>
      </w:divBdr>
    </w:div>
    <w:div w:id="1205755051">
      <w:bodyDiv w:val="1"/>
      <w:marLeft w:val="0"/>
      <w:marRight w:val="0"/>
      <w:marTop w:val="0"/>
      <w:marBottom w:val="0"/>
      <w:divBdr>
        <w:top w:val="none" w:sz="0" w:space="0" w:color="auto"/>
        <w:left w:val="none" w:sz="0" w:space="0" w:color="auto"/>
        <w:bottom w:val="none" w:sz="0" w:space="0" w:color="auto"/>
        <w:right w:val="none" w:sz="0" w:space="0" w:color="auto"/>
      </w:divBdr>
    </w:div>
    <w:div w:id="1276523423">
      <w:bodyDiv w:val="1"/>
      <w:marLeft w:val="0"/>
      <w:marRight w:val="0"/>
      <w:marTop w:val="0"/>
      <w:marBottom w:val="0"/>
      <w:divBdr>
        <w:top w:val="none" w:sz="0" w:space="0" w:color="auto"/>
        <w:left w:val="none" w:sz="0" w:space="0" w:color="auto"/>
        <w:bottom w:val="none" w:sz="0" w:space="0" w:color="auto"/>
        <w:right w:val="none" w:sz="0" w:space="0" w:color="auto"/>
      </w:divBdr>
    </w:div>
    <w:div w:id="1424061176">
      <w:bodyDiv w:val="1"/>
      <w:marLeft w:val="0"/>
      <w:marRight w:val="0"/>
      <w:marTop w:val="0"/>
      <w:marBottom w:val="0"/>
      <w:divBdr>
        <w:top w:val="none" w:sz="0" w:space="0" w:color="auto"/>
        <w:left w:val="none" w:sz="0" w:space="0" w:color="auto"/>
        <w:bottom w:val="none" w:sz="0" w:space="0" w:color="auto"/>
        <w:right w:val="none" w:sz="0" w:space="0" w:color="auto"/>
      </w:divBdr>
    </w:div>
    <w:div w:id="1632200804">
      <w:bodyDiv w:val="1"/>
      <w:marLeft w:val="0"/>
      <w:marRight w:val="0"/>
      <w:marTop w:val="0"/>
      <w:marBottom w:val="0"/>
      <w:divBdr>
        <w:top w:val="none" w:sz="0" w:space="0" w:color="auto"/>
        <w:left w:val="none" w:sz="0" w:space="0" w:color="auto"/>
        <w:bottom w:val="none" w:sz="0" w:space="0" w:color="auto"/>
        <w:right w:val="none" w:sz="0" w:space="0" w:color="auto"/>
      </w:divBdr>
    </w:div>
    <w:div w:id="1995992145">
      <w:bodyDiv w:val="1"/>
      <w:marLeft w:val="0"/>
      <w:marRight w:val="0"/>
      <w:marTop w:val="0"/>
      <w:marBottom w:val="0"/>
      <w:divBdr>
        <w:top w:val="none" w:sz="0" w:space="0" w:color="auto"/>
        <w:left w:val="none" w:sz="0" w:space="0" w:color="auto"/>
        <w:bottom w:val="none" w:sz="0" w:space="0" w:color="auto"/>
        <w:right w:val="none" w:sz="0" w:space="0" w:color="auto"/>
      </w:divBdr>
    </w:div>
    <w:div w:id="2050183439">
      <w:bodyDiv w:val="1"/>
      <w:marLeft w:val="0"/>
      <w:marRight w:val="0"/>
      <w:marTop w:val="0"/>
      <w:marBottom w:val="0"/>
      <w:divBdr>
        <w:top w:val="none" w:sz="0" w:space="0" w:color="auto"/>
        <w:left w:val="none" w:sz="0" w:space="0" w:color="auto"/>
        <w:bottom w:val="none" w:sz="0" w:space="0" w:color="auto"/>
        <w:right w:val="none" w:sz="0" w:space="0" w:color="auto"/>
      </w:divBdr>
    </w:div>
    <w:div w:id="21197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E989-A454-46FB-91F7-A9450DF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4557</Words>
  <Characters>25980</Characters>
  <Application>Microsoft Office Word</Application>
  <DocSecurity>0</DocSecurity>
  <Lines>216</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Giguère</dc:creator>
  <cp:keywords/>
  <dc:description/>
  <cp:lastModifiedBy>Cristina Cruz</cp:lastModifiedBy>
  <cp:revision>11</cp:revision>
  <cp:lastPrinted>2022-04-09T14:32:00Z</cp:lastPrinted>
  <dcterms:created xsi:type="dcterms:W3CDTF">2022-04-13T00:56:00Z</dcterms:created>
  <dcterms:modified xsi:type="dcterms:W3CDTF">2022-09-16T08:16:00Z</dcterms:modified>
</cp:coreProperties>
</file>