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0873C5" w14:textId="539056DA" w:rsidR="00723111" w:rsidRPr="006B618E" w:rsidRDefault="00BB716C" w:rsidP="00B4154E">
      <w:pPr>
        <w:jc w:val="center"/>
        <w:rPr>
          <w:rFonts w:ascii="Arial" w:hAnsi="Arial" w:cs="Arial"/>
          <w:sz w:val="28"/>
          <w:szCs w:val="36"/>
        </w:rPr>
      </w:pPr>
      <w:r w:rsidRPr="006B618E">
        <w:rPr>
          <w:rFonts w:ascii="Arial" w:hAnsi="Arial" w:cs="Arial" w:hint="eastAsia"/>
          <w:sz w:val="28"/>
          <w:szCs w:val="36"/>
        </w:rPr>
        <w:t>S</w:t>
      </w:r>
      <w:r w:rsidRPr="006B618E">
        <w:rPr>
          <w:rFonts w:ascii="Arial" w:hAnsi="Arial" w:cs="Arial"/>
          <w:sz w:val="28"/>
          <w:szCs w:val="36"/>
        </w:rPr>
        <w:t xml:space="preserve">upplementary </w:t>
      </w:r>
      <w:r w:rsidRPr="006B618E">
        <w:rPr>
          <w:rFonts w:ascii="Arial" w:hAnsi="Arial" w:cs="Arial" w:hint="eastAsia"/>
          <w:sz w:val="28"/>
          <w:szCs w:val="36"/>
        </w:rPr>
        <w:t>material</w:t>
      </w:r>
    </w:p>
    <w:p w14:paraId="249E50DC" w14:textId="77777777" w:rsidR="006C7FD2" w:rsidRPr="006B618E" w:rsidRDefault="006C7FD2" w:rsidP="00943D84">
      <w:pPr>
        <w:rPr>
          <w:rFonts w:ascii="Arial" w:hAnsi="Arial" w:cs="Arial"/>
        </w:rPr>
      </w:pPr>
    </w:p>
    <w:p w14:paraId="0482F821" w14:textId="6F66ECF2" w:rsidR="006C7FD2" w:rsidRPr="006B618E" w:rsidRDefault="006C7FD2" w:rsidP="00B4154E">
      <w:pPr>
        <w:pStyle w:val="af3"/>
        <w:rPr>
          <w:rFonts w:ascii="Arial" w:hAnsi="Arial" w:cs="Arial"/>
          <w:sz w:val="24"/>
        </w:rPr>
      </w:pPr>
      <w:r w:rsidRPr="006B618E">
        <w:rPr>
          <w:rFonts w:ascii="Arial" w:hAnsi="Arial" w:cs="Arial"/>
          <w:sz w:val="24"/>
        </w:rPr>
        <w:t>Brain structural abnormalities in adult major depressive disorder using voxel- and source-based morphometry: findings from the REST-meta-MDD Consortium</w:t>
      </w:r>
    </w:p>
    <w:p w14:paraId="5A9CFC85" w14:textId="77777777" w:rsidR="00B4154E" w:rsidRPr="006B618E" w:rsidRDefault="00B4154E" w:rsidP="00B4154E">
      <w:pPr>
        <w:pStyle w:val="af3"/>
        <w:rPr>
          <w:rFonts w:ascii="Arial" w:hAnsi="Arial" w:cs="Arial"/>
          <w:sz w:val="24"/>
        </w:rPr>
      </w:pPr>
    </w:p>
    <w:p w14:paraId="2F75BF0A" w14:textId="27101EA3" w:rsidR="006C7FD2" w:rsidRPr="006B618E" w:rsidRDefault="006C7FD2" w:rsidP="006C7FD2">
      <w:pPr>
        <w:rPr>
          <w:rStyle w:val="fontstyle01"/>
          <w:rFonts w:ascii="Arial" w:hAnsi="Arial" w:cs="Arial"/>
          <w:color w:val="auto"/>
        </w:rPr>
      </w:pPr>
      <w:proofErr w:type="spellStart"/>
      <w:r w:rsidRPr="006B618E">
        <w:rPr>
          <w:rStyle w:val="fontstyle01"/>
          <w:rFonts w:ascii="Arial" w:hAnsi="Arial" w:cs="Arial"/>
          <w:color w:val="auto"/>
        </w:rPr>
        <w:t>KangCheng</w:t>
      </w:r>
      <w:proofErr w:type="spellEnd"/>
      <w:r w:rsidRPr="006B618E">
        <w:rPr>
          <w:rStyle w:val="fontstyle01"/>
          <w:rFonts w:ascii="Arial" w:hAnsi="Arial" w:cs="Arial"/>
          <w:color w:val="auto"/>
        </w:rPr>
        <w:t xml:space="preserve"> Wang, </w:t>
      </w:r>
      <w:proofErr w:type="spellStart"/>
      <w:r w:rsidRPr="006B618E">
        <w:rPr>
          <w:rStyle w:val="fontstyle01"/>
          <w:rFonts w:ascii="Arial" w:hAnsi="Arial" w:cs="Arial" w:hint="eastAsia"/>
          <w:color w:val="auto"/>
        </w:rPr>
        <w:t>Yu</w:t>
      </w:r>
      <w:r w:rsidR="00D00C2D">
        <w:rPr>
          <w:rStyle w:val="fontstyle01"/>
          <w:rFonts w:ascii="Arial" w:hAnsi="Arial" w:cs="Arial" w:hint="eastAsia"/>
          <w:color w:val="auto"/>
        </w:rPr>
        <w:t>F</w:t>
      </w:r>
      <w:r w:rsidRPr="006B618E">
        <w:rPr>
          <w:rStyle w:val="fontstyle01"/>
          <w:rFonts w:ascii="Arial" w:hAnsi="Arial" w:cs="Arial" w:hint="eastAsia"/>
          <w:color w:val="auto"/>
        </w:rPr>
        <w:t>ei</w:t>
      </w:r>
      <w:proofErr w:type="spellEnd"/>
      <w:r w:rsidRPr="006B618E">
        <w:rPr>
          <w:rStyle w:val="fontstyle01"/>
          <w:rFonts w:ascii="Arial" w:hAnsi="Arial" w:cs="Arial"/>
          <w:color w:val="auto"/>
        </w:rPr>
        <w:t xml:space="preserve"> Hu, </w:t>
      </w:r>
      <w:proofErr w:type="spellStart"/>
      <w:r w:rsidRPr="006B618E">
        <w:rPr>
          <w:rStyle w:val="fontstyle01"/>
          <w:rFonts w:ascii="Arial" w:hAnsi="Arial" w:cs="Arial"/>
          <w:color w:val="auto"/>
        </w:rPr>
        <w:t>ChaoGan</w:t>
      </w:r>
      <w:proofErr w:type="spellEnd"/>
      <w:r w:rsidRPr="006B618E">
        <w:rPr>
          <w:rStyle w:val="fontstyle01"/>
          <w:rFonts w:ascii="Arial" w:hAnsi="Arial" w:cs="Arial"/>
          <w:color w:val="auto"/>
        </w:rPr>
        <w:t xml:space="preserve"> Yan, </w:t>
      </w:r>
      <w:proofErr w:type="spellStart"/>
      <w:r w:rsidRPr="006B618E">
        <w:rPr>
          <w:rStyle w:val="fontstyle01"/>
          <w:rFonts w:ascii="Arial" w:hAnsi="Arial" w:cs="Arial"/>
          <w:color w:val="auto"/>
        </w:rPr>
        <w:t>Mei</w:t>
      </w:r>
      <w:r w:rsidR="00D00C2D">
        <w:rPr>
          <w:rStyle w:val="fontstyle01"/>
          <w:rFonts w:ascii="Arial" w:hAnsi="Arial" w:cs="Arial"/>
          <w:color w:val="auto"/>
        </w:rPr>
        <w:t>L</w:t>
      </w:r>
      <w:r w:rsidRPr="006B618E">
        <w:rPr>
          <w:rStyle w:val="fontstyle01"/>
          <w:rFonts w:ascii="Arial" w:hAnsi="Arial" w:cs="Arial"/>
          <w:color w:val="auto"/>
        </w:rPr>
        <w:t>ing</w:t>
      </w:r>
      <w:proofErr w:type="spellEnd"/>
      <w:r w:rsidRPr="006B618E">
        <w:rPr>
          <w:rStyle w:val="fontstyle01"/>
          <w:rFonts w:ascii="Arial" w:hAnsi="Arial" w:cs="Arial"/>
          <w:color w:val="auto"/>
        </w:rPr>
        <w:t xml:space="preserve"> Li, </w:t>
      </w:r>
      <w:proofErr w:type="spellStart"/>
      <w:r w:rsidR="00F707C6">
        <w:rPr>
          <w:rStyle w:val="fontstyle01"/>
          <w:rFonts w:ascii="Arial" w:hAnsi="Arial" w:cs="Arial" w:hint="eastAsia"/>
          <w:color w:val="auto"/>
        </w:rPr>
        <w:t>Ya</w:t>
      </w:r>
      <w:bookmarkStart w:id="0" w:name="_GoBack"/>
      <w:bookmarkEnd w:id="0"/>
      <w:r w:rsidR="00F707C6">
        <w:rPr>
          <w:rStyle w:val="fontstyle01"/>
          <w:rFonts w:ascii="Arial" w:hAnsi="Arial" w:cs="Arial" w:hint="eastAsia"/>
          <w:color w:val="auto"/>
        </w:rPr>
        <w:t>n</w:t>
      </w:r>
      <w:r w:rsidR="00F707C6">
        <w:rPr>
          <w:rStyle w:val="fontstyle01"/>
          <w:rFonts w:ascii="Arial" w:hAnsi="Arial" w:cs="Arial"/>
          <w:color w:val="auto"/>
        </w:rPr>
        <w:t>Jing</w:t>
      </w:r>
      <w:proofErr w:type="spellEnd"/>
      <w:r w:rsidR="00F707C6">
        <w:rPr>
          <w:rStyle w:val="fontstyle01"/>
          <w:rFonts w:ascii="Arial" w:hAnsi="Arial" w:cs="Arial"/>
          <w:color w:val="auto"/>
        </w:rPr>
        <w:t xml:space="preserve"> Wu, </w:t>
      </w:r>
      <w:r w:rsidRPr="006B618E">
        <w:rPr>
          <w:rStyle w:val="fontstyle01"/>
          <w:rFonts w:ascii="Arial" w:hAnsi="Arial" w:cs="Arial"/>
          <w:color w:val="auto"/>
        </w:rPr>
        <w:t xml:space="preserve">Jiang </w:t>
      </w:r>
      <w:proofErr w:type="spellStart"/>
      <w:r w:rsidRPr="006B618E">
        <w:rPr>
          <w:rStyle w:val="fontstyle01"/>
          <w:rFonts w:ascii="Arial" w:hAnsi="Arial" w:cs="Arial"/>
          <w:color w:val="auto"/>
        </w:rPr>
        <w:t>Qiu</w:t>
      </w:r>
      <w:proofErr w:type="spellEnd"/>
      <w:r w:rsidRPr="006B618E">
        <w:rPr>
          <w:rStyle w:val="fontstyle01"/>
          <w:rFonts w:ascii="Arial" w:hAnsi="Arial" w:cs="Arial"/>
          <w:color w:val="auto"/>
        </w:rPr>
        <w:t xml:space="preserve">, </w:t>
      </w:r>
      <w:proofErr w:type="spellStart"/>
      <w:r w:rsidRPr="006B618E">
        <w:rPr>
          <w:rStyle w:val="fontstyle01"/>
          <w:rFonts w:ascii="Arial" w:hAnsi="Arial"/>
          <w:color w:val="auto"/>
        </w:rPr>
        <w:t>XingXing</w:t>
      </w:r>
      <w:proofErr w:type="spellEnd"/>
      <w:r w:rsidRPr="006B618E">
        <w:rPr>
          <w:rStyle w:val="fontstyle01"/>
          <w:rFonts w:ascii="Arial" w:hAnsi="Arial"/>
          <w:color w:val="auto"/>
        </w:rPr>
        <w:t xml:space="preserve"> Zhu</w:t>
      </w:r>
      <w:r w:rsidRPr="006B618E">
        <w:rPr>
          <w:rStyle w:val="fontstyle01"/>
          <w:rFonts w:ascii="Arial" w:hAnsi="Arial" w:cs="Arial" w:hint="eastAsia"/>
          <w:color w:val="auto"/>
        </w:rPr>
        <w:t>,</w:t>
      </w:r>
      <w:r w:rsidRPr="006B618E">
        <w:rPr>
          <w:rStyle w:val="fontstyle01"/>
          <w:rFonts w:ascii="Arial" w:hAnsi="Arial" w:cs="Arial"/>
          <w:color w:val="auto"/>
        </w:rPr>
        <w:t xml:space="preserve"> </w:t>
      </w:r>
      <w:r w:rsidRPr="006B618E">
        <w:rPr>
          <w:rStyle w:val="fontstyle01"/>
          <w:rFonts w:ascii="Arial" w:hAnsi="Arial" w:cs="Arial" w:hint="eastAsia"/>
          <w:color w:val="auto"/>
        </w:rPr>
        <w:t>the</w:t>
      </w:r>
      <w:r w:rsidRPr="006B618E">
        <w:rPr>
          <w:rStyle w:val="fontstyle01"/>
          <w:rFonts w:ascii="Arial" w:hAnsi="Arial" w:cs="Arial"/>
          <w:color w:val="auto"/>
        </w:rPr>
        <w:t xml:space="preserve"> REST-meta-MDD Consortium</w:t>
      </w:r>
    </w:p>
    <w:p w14:paraId="697D1C9C" w14:textId="7FBF8C6C" w:rsidR="00BB716C" w:rsidRPr="006B618E" w:rsidRDefault="00BB716C" w:rsidP="00943D84">
      <w:pPr>
        <w:rPr>
          <w:rFonts w:ascii="Arial" w:hAnsi="Arial" w:cs="Arial"/>
        </w:rPr>
      </w:pPr>
    </w:p>
    <w:p w14:paraId="0C1C4A2A" w14:textId="1841CF09" w:rsidR="002750C2" w:rsidRPr="006B618E" w:rsidRDefault="002750C2" w:rsidP="00723111">
      <w:pPr>
        <w:rPr>
          <w:rFonts w:ascii="Arial" w:hAnsi="Arial" w:cs="Arial"/>
        </w:rPr>
      </w:pPr>
    </w:p>
    <w:p w14:paraId="2FB05B3F" w14:textId="3677C865" w:rsidR="003269AD" w:rsidRPr="006B618E" w:rsidRDefault="00E02813" w:rsidP="00F83539">
      <w:pPr>
        <w:pStyle w:val="1"/>
        <w:rPr>
          <w:sz w:val="24"/>
        </w:rPr>
      </w:pPr>
      <w:r w:rsidRPr="006B618E">
        <w:rPr>
          <w:rFonts w:hint="eastAsia"/>
        </w:rPr>
        <w:t>I</w:t>
      </w:r>
      <w:r w:rsidRPr="006B618E">
        <w:t>nteraction between MDD group with age and gender</w:t>
      </w:r>
    </w:p>
    <w:p w14:paraId="2C4F96F8" w14:textId="045F7E7D" w:rsidR="00E02813" w:rsidRPr="006B618E" w:rsidRDefault="00E02813" w:rsidP="00723111">
      <w:pPr>
        <w:rPr>
          <w:rFonts w:ascii="Arial" w:hAnsi="Arial" w:cs="Arial"/>
        </w:rPr>
      </w:pPr>
    </w:p>
    <w:p w14:paraId="02E1CC9D" w14:textId="4F414AAE" w:rsidR="00E02813" w:rsidRPr="006B618E" w:rsidRDefault="00470C75" w:rsidP="00E02813">
      <w:pPr>
        <w:pStyle w:val="af3"/>
        <w:rPr>
          <w:rFonts w:ascii="Arial" w:eastAsia="宋体" w:hAnsi="Arial" w:cs="Arial"/>
        </w:rPr>
      </w:pPr>
      <w:r w:rsidRPr="006B618E">
        <w:rPr>
          <w:rFonts w:ascii="Arial" w:eastAsia="宋体" w:hAnsi="Arial" w:cs="Arial"/>
        </w:rPr>
        <w:t>F</w:t>
      </w:r>
      <w:r w:rsidR="00E02813" w:rsidRPr="006B618E">
        <w:rPr>
          <w:rFonts w:ascii="Arial" w:eastAsia="宋体" w:hAnsi="Arial" w:cs="Arial"/>
        </w:rPr>
        <w:t>or the VBM analysis, we examined the effects of the interaction between age and gender in the</w:t>
      </w:r>
      <w:r w:rsidR="00E02813" w:rsidRPr="006B618E">
        <w:rPr>
          <w:rFonts w:ascii="Arial" w:eastAsia="宋体" w:hAnsi="Arial" w:cs="Arial" w:hint="eastAsia"/>
        </w:rPr>
        <w:t xml:space="preserve"> general</w:t>
      </w:r>
      <w:r w:rsidR="00E02813" w:rsidRPr="006B618E">
        <w:rPr>
          <w:rFonts w:ascii="Arial" w:eastAsia="宋体" w:hAnsi="Arial" w:cs="Arial"/>
        </w:rPr>
        <w:t xml:space="preserve"> linear model with </w:t>
      </w:r>
      <w:proofErr w:type="spellStart"/>
      <w:r w:rsidR="00E02813" w:rsidRPr="006B618E">
        <w:rPr>
          <w:rFonts w:ascii="Arial" w:eastAsia="宋体" w:hAnsi="Arial" w:cs="Arial"/>
        </w:rPr>
        <w:t>Matlab</w:t>
      </w:r>
      <w:proofErr w:type="spellEnd"/>
      <w:r w:rsidR="00E02813" w:rsidRPr="006B618E">
        <w:rPr>
          <w:rFonts w:ascii="Arial" w:eastAsia="宋体" w:hAnsi="Arial" w:cs="Arial"/>
        </w:rPr>
        <w:t xml:space="preserve"> 2019b. In this model, the gr</w:t>
      </w:r>
      <w:r w:rsidR="00E02813" w:rsidRPr="006B618E">
        <w:rPr>
          <w:rFonts w:ascii="Arial" w:eastAsia="宋体" w:hAnsi="Arial" w:cs="Arial" w:hint="eastAsia"/>
        </w:rPr>
        <w:t>e</w:t>
      </w:r>
      <w:r w:rsidR="00E02813" w:rsidRPr="006B618E">
        <w:rPr>
          <w:rFonts w:ascii="Arial" w:eastAsia="宋体" w:hAnsi="Arial" w:cs="Arial"/>
        </w:rPr>
        <w:t xml:space="preserve">y matter volume of the </w:t>
      </w:r>
      <w:r w:rsidR="005275BB">
        <w:rPr>
          <w:rFonts w:ascii="Arial" w:eastAsia="宋体" w:hAnsi="Arial" w:cs="Arial"/>
        </w:rPr>
        <w:t>6</w:t>
      </w:r>
      <w:r w:rsidR="00E02813" w:rsidRPr="006B618E">
        <w:rPr>
          <w:rFonts w:ascii="Arial" w:eastAsia="宋体" w:hAnsi="Arial" w:cs="Arial"/>
        </w:rPr>
        <w:t xml:space="preserve"> </w:t>
      </w:r>
      <w:r w:rsidR="00E02813" w:rsidRPr="006B618E">
        <w:rPr>
          <w:rFonts w:ascii="Arial" w:eastAsia="宋体" w:hAnsi="Arial" w:cs="Arial" w:hint="eastAsia"/>
        </w:rPr>
        <w:t>signi</w:t>
      </w:r>
      <w:r w:rsidR="00E02813" w:rsidRPr="006B618E">
        <w:rPr>
          <w:rFonts w:ascii="Arial" w:eastAsia="宋体" w:hAnsi="Arial" w:cs="Arial"/>
        </w:rPr>
        <w:t xml:space="preserve">ficant regions (MDD vs HCs) were extracted and included as the dependent variable, separately. Group, age, gender, the interaction between group and age, education, and sites were included as the independent variables. Results were corrected with Bonferroni method at p &lt; 0.05 (i.e. threshold was </w:t>
      </w:r>
      <w:proofErr w:type="spellStart"/>
      <w:r w:rsidR="00E02813" w:rsidRPr="006B618E">
        <w:rPr>
          <w:rFonts w:ascii="Arial" w:eastAsia="宋体" w:hAnsi="Arial" w:cs="Arial"/>
        </w:rPr>
        <w:t>p</w:t>
      </w:r>
      <w:r w:rsidR="00E02813" w:rsidRPr="006B618E">
        <w:rPr>
          <w:rFonts w:ascii="Arial" w:eastAsia="宋体" w:hAnsi="Arial" w:cs="Arial"/>
          <w:vertAlign w:val="subscript"/>
        </w:rPr>
        <w:t>uncorrected</w:t>
      </w:r>
      <w:proofErr w:type="spellEnd"/>
      <w:r w:rsidR="00E02813" w:rsidRPr="006B618E">
        <w:rPr>
          <w:rFonts w:ascii="Arial" w:eastAsia="宋体" w:hAnsi="Arial" w:cs="Arial"/>
        </w:rPr>
        <w:t xml:space="preserve"> &lt; 0.05/n = 0.0083, 6 means number of regions). A significant interaction between group and age was found for precuneus (t = -3.442, p &lt; 0.0001). Within the MDD patient group, patients tended to </w:t>
      </w:r>
      <w:r w:rsidR="00E02813" w:rsidRPr="006B618E">
        <w:rPr>
          <w:rFonts w:ascii="Arial" w:eastAsia="宋体" w:hAnsi="Arial" w:cs="Arial" w:hint="eastAsia"/>
        </w:rPr>
        <w:t>have</w:t>
      </w:r>
      <w:r w:rsidR="00E02813" w:rsidRPr="006B618E">
        <w:rPr>
          <w:rFonts w:ascii="Arial" w:eastAsia="宋体" w:hAnsi="Arial" w:cs="Arial"/>
        </w:rPr>
        <w:t xml:space="preserve"> less age-related decreases in precuneus. Detailed results were shown in the following </w:t>
      </w:r>
      <w:r w:rsidR="00F947DB">
        <w:rPr>
          <w:rFonts w:ascii="Arial" w:eastAsia="宋体" w:hAnsi="Arial" w:cs="Arial"/>
        </w:rPr>
        <w:t>T</w:t>
      </w:r>
      <w:r w:rsidR="00E02813" w:rsidRPr="006B618E">
        <w:rPr>
          <w:rFonts w:ascii="Arial" w:eastAsia="宋体" w:hAnsi="Arial" w:cs="Arial"/>
        </w:rPr>
        <w:t>able S</w:t>
      </w:r>
      <w:r w:rsidR="002A65C8" w:rsidRPr="006B618E">
        <w:rPr>
          <w:rFonts w:ascii="Arial" w:eastAsia="宋体" w:hAnsi="Arial" w:cs="Arial"/>
        </w:rPr>
        <w:t>2</w:t>
      </w:r>
      <w:r w:rsidR="00E02813" w:rsidRPr="006B618E">
        <w:rPr>
          <w:rFonts w:ascii="Arial" w:eastAsia="宋体" w:hAnsi="Arial" w:cs="Arial"/>
        </w:rPr>
        <w:t xml:space="preserve">. </w:t>
      </w:r>
    </w:p>
    <w:p w14:paraId="2B734C8C" w14:textId="77777777" w:rsidR="00E02813" w:rsidRPr="006B618E" w:rsidRDefault="00E02813" w:rsidP="00E02813">
      <w:pPr>
        <w:pStyle w:val="af3"/>
        <w:rPr>
          <w:rFonts w:ascii="Arial" w:eastAsia="宋体" w:hAnsi="Arial" w:cs="Arial"/>
        </w:rPr>
      </w:pPr>
    </w:p>
    <w:p w14:paraId="014C6278" w14:textId="1A3D96BE" w:rsidR="00E02813" w:rsidRPr="006B618E" w:rsidRDefault="00E02813" w:rsidP="00E02813">
      <w:pPr>
        <w:pStyle w:val="af3"/>
        <w:rPr>
          <w:rFonts w:ascii="Arial" w:eastAsia="宋体" w:hAnsi="Arial" w:cs="Arial"/>
        </w:rPr>
      </w:pPr>
      <w:r w:rsidRPr="006B618E">
        <w:rPr>
          <w:rFonts w:ascii="Arial" w:eastAsia="宋体" w:hAnsi="Arial" w:cs="Arial" w:hint="eastAsia"/>
        </w:rPr>
        <w:t>T</w:t>
      </w:r>
      <w:r w:rsidRPr="006B618E">
        <w:rPr>
          <w:rFonts w:ascii="Arial" w:eastAsia="宋体" w:hAnsi="Arial" w:cs="Arial"/>
        </w:rPr>
        <w:t xml:space="preserve">hen, we performed the general linear model for examining the interaction between group and gender, with the same analyses as interaction between group and age. No significant findings were found for the </w:t>
      </w:r>
      <w:r w:rsidR="003E621E">
        <w:rPr>
          <w:rFonts w:ascii="Arial" w:eastAsia="宋体" w:hAnsi="Arial" w:cs="Arial"/>
        </w:rPr>
        <w:t>6</w:t>
      </w:r>
      <w:r w:rsidRPr="006B618E">
        <w:rPr>
          <w:rFonts w:ascii="Arial" w:eastAsia="宋体" w:hAnsi="Arial" w:cs="Arial"/>
        </w:rPr>
        <w:t xml:space="preserve"> regions in the interaction between group and gender</w:t>
      </w:r>
      <w:r w:rsidR="00F947DB">
        <w:rPr>
          <w:rFonts w:ascii="Arial" w:eastAsia="宋体" w:hAnsi="Arial" w:cs="Arial"/>
        </w:rPr>
        <w:t xml:space="preserve"> (T</w:t>
      </w:r>
      <w:r w:rsidR="00F947DB">
        <w:rPr>
          <w:rFonts w:ascii="Arial" w:eastAsia="宋体" w:hAnsi="Arial" w:cs="Arial" w:hint="eastAsia"/>
        </w:rPr>
        <w:t>abl</w:t>
      </w:r>
      <w:r w:rsidR="00F947DB">
        <w:rPr>
          <w:rFonts w:ascii="Arial" w:eastAsia="宋体" w:hAnsi="Arial" w:cs="Arial"/>
        </w:rPr>
        <w:t>e S2)</w:t>
      </w:r>
      <w:r w:rsidRPr="006B618E">
        <w:rPr>
          <w:rFonts w:ascii="Arial" w:eastAsia="宋体" w:hAnsi="Arial" w:cs="Arial"/>
        </w:rPr>
        <w:t>.</w:t>
      </w:r>
    </w:p>
    <w:p w14:paraId="0AF4DDA4" w14:textId="77777777" w:rsidR="00E02813" w:rsidRPr="006B618E" w:rsidRDefault="00E02813" w:rsidP="00E02813">
      <w:pPr>
        <w:pStyle w:val="af3"/>
        <w:rPr>
          <w:rFonts w:ascii="Arial" w:eastAsia="宋体" w:hAnsi="Arial" w:cs="Arial"/>
        </w:rPr>
      </w:pPr>
    </w:p>
    <w:p w14:paraId="77FE6464" w14:textId="1F9C9FAF" w:rsidR="00013716" w:rsidRPr="006B618E" w:rsidRDefault="00013716" w:rsidP="00013716">
      <w:pPr>
        <w:pStyle w:val="af3"/>
        <w:rPr>
          <w:rFonts w:ascii="Arial" w:eastAsia="宋体" w:hAnsi="Arial" w:cs="Arial"/>
        </w:rPr>
      </w:pPr>
      <w:r w:rsidRPr="006B618E">
        <w:rPr>
          <w:rFonts w:ascii="Arial" w:eastAsia="宋体" w:hAnsi="Arial" w:cs="Arial" w:hint="eastAsia"/>
        </w:rPr>
        <w:t>Al</w:t>
      </w:r>
      <w:r w:rsidRPr="006B618E">
        <w:rPr>
          <w:rFonts w:ascii="Arial" w:eastAsia="宋体" w:hAnsi="Arial" w:cs="Arial"/>
        </w:rPr>
        <w:t xml:space="preserve">so. we performed the source-based morphometry analysis again. This time, we applied the </w:t>
      </w:r>
      <w:r w:rsidRPr="006B618E">
        <w:rPr>
          <w:rFonts w:ascii="Arial" w:eastAsia="宋体" w:hAnsi="Arial" w:cs="Arial" w:hint="eastAsia"/>
        </w:rPr>
        <w:t>general</w:t>
      </w:r>
      <w:r w:rsidRPr="006B618E">
        <w:rPr>
          <w:rFonts w:ascii="Arial" w:eastAsia="宋体" w:hAnsi="Arial" w:cs="Arial"/>
        </w:rPr>
        <w:t xml:space="preserve"> linear model with </w:t>
      </w:r>
      <w:proofErr w:type="spellStart"/>
      <w:r w:rsidRPr="006B618E">
        <w:rPr>
          <w:rFonts w:ascii="Arial" w:eastAsia="宋体" w:hAnsi="Arial" w:cs="Arial"/>
        </w:rPr>
        <w:t>Matlab</w:t>
      </w:r>
      <w:proofErr w:type="spellEnd"/>
      <w:r w:rsidRPr="006B618E">
        <w:rPr>
          <w:rFonts w:ascii="Arial" w:eastAsia="宋体" w:hAnsi="Arial" w:cs="Arial"/>
        </w:rPr>
        <w:t xml:space="preserve"> 2019b. In this model, the loading coefficients of 13 structural networks were included as dependent variable, separately. Group, age, gender, the interaction between </w:t>
      </w:r>
      <w:r w:rsidRPr="006B618E">
        <w:rPr>
          <w:rFonts w:ascii="Arial" w:eastAsia="宋体" w:hAnsi="Arial" w:cs="Arial" w:hint="eastAsia"/>
        </w:rPr>
        <w:t>group</w:t>
      </w:r>
      <w:r w:rsidRPr="006B618E">
        <w:rPr>
          <w:rFonts w:ascii="Arial" w:eastAsia="宋体" w:hAnsi="Arial" w:cs="Arial"/>
        </w:rPr>
        <w:t xml:space="preserve"> and age, education, and sites were included as the independent variables. Results were corrected with Bonferroni method at p &lt; 0.05 (i.e. threshold was </w:t>
      </w:r>
      <w:proofErr w:type="spellStart"/>
      <w:r w:rsidRPr="006B618E">
        <w:rPr>
          <w:rFonts w:ascii="Arial" w:eastAsia="宋体" w:hAnsi="Arial" w:cs="Arial"/>
        </w:rPr>
        <w:t>p</w:t>
      </w:r>
      <w:r w:rsidRPr="006B618E">
        <w:rPr>
          <w:rFonts w:ascii="Arial" w:eastAsia="宋体" w:hAnsi="Arial" w:cs="Arial"/>
          <w:vertAlign w:val="subscript"/>
        </w:rPr>
        <w:t>uncorrected</w:t>
      </w:r>
      <w:proofErr w:type="spellEnd"/>
      <w:r w:rsidRPr="006B618E">
        <w:rPr>
          <w:rFonts w:ascii="Arial" w:eastAsia="宋体" w:hAnsi="Arial" w:cs="Arial"/>
        </w:rPr>
        <w:t xml:space="preserve"> &lt; 0.05/n = 0.0038, n =13 means number of ICs). No significant findings were found for 13 networks in the interaction between group and age. Same analyses were then performed for the interaction between </w:t>
      </w:r>
      <w:r w:rsidRPr="006B618E">
        <w:rPr>
          <w:rFonts w:ascii="Arial" w:eastAsia="宋体" w:hAnsi="Arial" w:cs="Arial" w:hint="eastAsia"/>
        </w:rPr>
        <w:t>group</w:t>
      </w:r>
      <w:r w:rsidRPr="006B618E">
        <w:rPr>
          <w:rFonts w:ascii="Arial" w:eastAsia="宋体" w:hAnsi="Arial" w:cs="Arial"/>
        </w:rPr>
        <w:t xml:space="preserve"> and gender in the general linear model. Detailed results for these significances were shown in the following </w:t>
      </w:r>
      <w:r w:rsidR="004A177B">
        <w:rPr>
          <w:rFonts w:ascii="Arial" w:eastAsia="宋体" w:hAnsi="Arial" w:cs="Arial"/>
        </w:rPr>
        <w:t>T</w:t>
      </w:r>
      <w:r w:rsidRPr="006B618E">
        <w:rPr>
          <w:rFonts w:ascii="Arial" w:eastAsia="宋体" w:hAnsi="Arial" w:cs="Arial"/>
        </w:rPr>
        <w:t>able</w:t>
      </w:r>
      <w:r w:rsidR="009C43AB" w:rsidRPr="006B618E">
        <w:rPr>
          <w:rFonts w:ascii="Arial" w:eastAsia="宋体" w:hAnsi="Arial" w:cs="Arial"/>
        </w:rPr>
        <w:t xml:space="preserve"> </w:t>
      </w:r>
      <w:r w:rsidR="009C43AB" w:rsidRPr="006B618E">
        <w:rPr>
          <w:rFonts w:ascii="Arial" w:eastAsia="宋体" w:hAnsi="Arial" w:cs="Arial" w:hint="eastAsia"/>
        </w:rPr>
        <w:t>S</w:t>
      </w:r>
      <w:r w:rsidR="009C43AB" w:rsidRPr="006B618E">
        <w:rPr>
          <w:rFonts w:ascii="Arial" w:eastAsia="宋体" w:hAnsi="Arial" w:cs="Arial"/>
        </w:rPr>
        <w:t>3</w:t>
      </w:r>
      <w:r w:rsidRPr="006B618E">
        <w:rPr>
          <w:rFonts w:ascii="Arial" w:eastAsia="宋体" w:hAnsi="Arial" w:cs="Arial"/>
        </w:rPr>
        <w:t>.</w:t>
      </w:r>
    </w:p>
    <w:p w14:paraId="755E59BE" w14:textId="77777777" w:rsidR="00013716" w:rsidRPr="006B618E" w:rsidRDefault="00013716" w:rsidP="00013716">
      <w:pPr>
        <w:pStyle w:val="af3"/>
        <w:rPr>
          <w:rFonts w:ascii="Arial" w:eastAsia="宋体" w:hAnsi="Arial" w:cs="Arial"/>
        </w:rPr>
      </w:pPr>
    </w:p>
    <w:p w14:paraId="47B96AB6" w14:textId="2F3FACBF" w:rsidR="003269AD" w:rsidRPr="006B618E" w:rsidRDefault="003269AD">
      <w:pPr>
        <w:widowControl/>
        <w:jc w:val="left"/>
        <w:rPr>
          <w:rFonts w:ascii="Arial" w:hAnsi="Arial" w:cs="Arial"/>
        </w:rPr>
      </w:pPr>
      <w:r w:rsidRPr="006B618E">
        <w:rPr>
          <w:rFonts w:ascii="Arial" w:hAnsi="Arial" w:cs="Arial"/>
        </w:rPr>
        <w:br w:type="page"/>
      </w:r>
    </w:p>
    <w:p w14:paraId="38D2F30E" w14:textId="77777777" w:rsidR="003269AD" w:rsidRPr="006B618E" w:rsidRDefault="003269AD" w:rsidP="00723111">
      <w:pPr>
        <w:rPr>
          <w:rFonts w:ascii="Arial" w:hAnsi="Arial" w:cs="Arial"/>
        </w:rPr>
      </w:pPr>
    </w:p>
    <w:p w14:paraId="5F3B5030" w14:textId="569E6DC4" w:rsidR="00723111" w:rsidRPr="006B618E" w:rsidRDefault="00723111" w:rsidP="00723111">
      <w:pPr>
        <w:rPr>
          <w:rFonts w:ascii="Arial" w:hAnsi="Arial" w:cs="Arial"/>
        </w:rPr>
      </w:pPr>
      <w:r w:rsidRPr="006B618E">
        <w:rPr>
          <w:rFonts w:ascii="Arial" w:hAnsi="Arial" w:cs="Arial"/>
        </w:rPr>
        <w:t>Figure S1. Thirteen structural sources identified by source-based morphometry method. Sagittal, coronal, and axial slices are shown with the ICBM52 MNI brain</w:t>
      </w:r>
      <w:r w:rsidR="002750C2" w:rsidRPr="006B618E">
        <w:rPr>
          <w:rFonts w:ascii="Arial" w:hAnsi="Arial" w:cs="Arial"/>
        </w:rPr>
        <w:t xml:space="preserve"> template</w:t>
      </w:r>
      <w:r w:rsidRPr="006B618E">
        <w:rPr>
          <w:rFonts w:ascii="Arial" w:hAnsi="Arial" w:cs="Arial"/>
        </w:rPr>
        <w:t xml:space="preserve">. </w:t>
      </w:r>
    </w:p>
    <w:p w14:paraId="1E9DDF8E" w14:textId="0D7EB2FB" w:rsidR="00EB12E2" w:rsidRPr="006B618E" w:rsidRDefault="00A071FC" w:rsidP="00723111">
      <w:pPr>
        <w:rPr>
          <w:rFonts w:ascii="Arial" w:hAnsi="Arial" w:cs="Arial"/>
        </w:rPr>
      </w:pPr>
      <w:r w:rsidRPr="006B618E">
        <w:rPr>
          <w:noProof/>
        </w:rPr>
        <w:drawing>
          <wp:inline distT="0" distB="0" distL="0" distR="0" wp14:anchorId="1E63473A" wp14:editId="125C5F69">
            <wp:extent cx="5270500" cy="5927725"/>
            <wp:effectExtent l="0" t="0" r="6350" b="0"/>
            <wp:docPr id="1" name="图片 1" descr="图形用户界面, 应用程序, PowerPoint&#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应用程序, PowerPoint&#10;&#10;描述已自动生成"/>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0500" cy="5927725"/>
                    </a:xfrm>
                    <a:prstGeom prst="rect">
                      <a:avLst/>
                    </a:prstGeom>
                    <a:noFill/>
                    <a:ln>
                      <a:noFill/>
                    </a:ln>
                  </pic:spPr>
                </pic:pic>
              </a:graphicData>
            </a:graphic>
          </wp:inline>
        </w:drawing>
      </w:r>
    </w:p>
    <w:p w14:paraId="7B996DF6" w14:textId="481C7A51" w:rsidR="00EB12E2" w:rsidRPr="006B618E" w:rsidRDefault="00EB12E2" w:rsidP="00723111">
      <w:pPr>
        <w:rPr>
          <w:rFonts w:ascii="Arial" w:hAnsi="Arial" w:cs="Arial"/>
        </w:rPr>
      </w:pPr>
    </w:p>
    <w:p w14:paraId="078D4A53" w14:textId="0FC3277F" w:rsidR="00EB12E2" w:rsidRPr="006B618E" w:rsidRDefault="00EB12E2" w:rsidP="00723111">
      <w:pPr>
        <w:rPr>
          <w:rFonts w:ascii="Arial" w:hAnsi="Arial" w:cs="Arial"/>
        </w:rPr>
      </w:pPr>
    </w:p>
    <w:p w14:paraId="4CCEEA95" w14:textId="390A3FDA" w:rsidR="003269AD" w:rsidRPr="006B618E" w:rsidRDefault="003269AD" w:rsidP="00723111">
      <w:pPr>
        <w:rPr>
          <w:rFonts w:ascii="Arial" w:hAnsi="Arial" w:cs="Arial"/>
        </w:rPr>
      </w:pPr>
    </w:p>
    <w:p w14:paraId="59407359" w14:textId="1895FF6A" w:rsidR="003269AD" w:rsidRPr="006B618E" w:rsidRDefault="003269AD" w:rsidP="00723111">
      <w:pPr>
        <w:rPr>
          <w:rFonts w:ascii="Arial" w:hAnsi="Arial" w:cs="Arial"/>
        </w:rPr>
      </w:pPr>
    </w:p>
    <w:p w14:paraId="4D74566E" w14:textId="03249A66" w:rsidR="003269AD" w:rsidRPr="006B618E" w:rsidRDefault="003269AD" w:rsidP="00723111">
      <w:pPr>
        <w:rPr>
          <w:rFonts w:ascii="Arial" w:hAnsi="Arial" w:cs="Arial"/>
        </w:rPr>
      </w:pPr>
    </w:p>
    <w:p w14:paraId="2E43E5C4" w14:textId="7DD25835" w:rsidR="003269AD" w:rsidRPr="006B618E" w:rsidRDefault="003269AD" w:rsidP="00723111">
      <w:pPr>
        <w:rPr>
          <w:rFonts w:ascii="Arial" w:hAnsi="Arial" w:cs="Arial"/>
        </w:rPr>
      </w:pPr>
    </w:p>
    <w:p w14:paraId="098EEF74" w14:textId="4B84F4E7" w:rsidR="003269AD" w:rsidRPr="006B618E" w:rsidRDefault="003269AD" w:rsidP="00723111">
      <w:pPr>
        <w:rPr>
          <w:rFonts w:ascii="Arial" w:hAnsi="Arial" w:cs="Arial"/>
        </w:rPr>
      </w:pPr>
    </w:p>
    <w:p w14:paraId="46B431DC" w14:textId="09E9AD00" w:rsidR="003269AD" w:rsidRPr="006B618E" w:rsidRDefault="003269AD" w:rsidP="00723111">
      <w:pPr>
        <w:rPr>
          <w:rFonts w:ascii="Arial" w:hAnsi="Arial" w:cs="Arial"/>
        </w:rPr>
      </w:pPr>
    </w:p>
    <w:p w14:paraId="649E97F0" w14:textId="3337C235" w:rsidR="003269AD" w:rsidRPr="006B618E" w:rsidRDefault="003269AD" w:rsidP="00723111">
      <w:pPr>
        <w:rPr>
          <w:rFonts w:ascii="Arial" w:hAnsi="Arial" w:cs="Arial"/>
        </w:rPr>
      </w:pPr>
    </w:p>
    <w:p w14:paraId="7D2233EE" w14:textId="242F3902" w:rsidR="003269AD" w:rsidRPr="006B618E" w:rsidRDefault="003269AD" w:rsidP="00723111">
      <w:pPr>
        <w:rPr>
          <w:rFonts w:ascii="Arial" w:hAnsi="Arial" w:cs="Arial"/>
        </w:rPr>
      </w:pPr>
    </w:p>
    <w:p w14:paraId="42AACBD5" w14:textId="77777777" w:rsidR="003269AD" w:rsidRPr="006B618E" w:rsidRDefault="003269AD" w:rsidP="00723111">
      <w:pPr>
        <w:rPr>
          <w:rFonts w:ascii="Arial" w:hAnsi="Arial" w:cs="Arial"/>
        </w:rPr>
      </w:pPr>
    </w:p>
    <w:p w14:paraId="2DF33E51" w14:textId="7CC503A0" w:rsidR="00723111" w:rsidRPr="006B618E" w:rsidRDefault="00723111" w:rsidP="00723111">
      <w:pPr>
        <w:rPr>
          <w:rFonts w:ascii="Arial" w:hAnsi="Arial" w:cs="Arial"/>
        </w:rPr>
      </w:pPr>
      <w:r w:rsidRPr="006B618E">
        <w:rPr>
          <w:rFonts w:ascii="Arial" w:hAnsi="Arial" w:cs="Arial"/>
        </w:rPr>
        <w:lastRenderedPageBreak/>
        <w:t>Figure S2. Decreased grey matter volume in FEDN MDD patients (A) and recurrent MDD patients</w:t>
      </w:r>
      <w:r w:rsidR="007166FE" w:rsidRPr="006B618E">
        <w:rPr>
          <w:rFonts w:ascii="Arial" w:hAnsi="Arial" w:cs="Arial"/>
        </w:rPr>
        <w:t xml:space="preserve"> (B)</w:t>
      </w:r>
      <w:r w:rsidRPr="006B618E">
        <w:rPr>
          <w:rFonts w:ascii="Arial" w:hAnsi="Arial" w:cs="Arial"/>
        </w:rPr>
        <w:t xml:space="preserve">, compared to healthy controls. These results were shown at an uncorrected p &lt; 0.05. </w:t>
      </w:r>
    </w:p>
    <w:p w14:paraId="7D4D2E9A" w14:textId="1FD585FE" w:rsidR="00A071FC" w:rsidRPr="006B618E" w:rsidRDefault="00A071FC" w:rsidP="00723111">
      <w:pPr>
        <w:rPr>
          <w:rFonts w:ascii="Arial" w:hAnsi="Arial" w:cs="Arial"/>
        </w:rPr>
      </w:pPr>
      <w:r w:rsidRPr="006B618E">
        <w:rPr>
          <w:noProof/>
        </w:rPr>
        <w:drawing>
          <wp:inline distT="0" distB="0" distL="0" distR="0" wp14:anchorId="690A27F0" wp14:editId="3E5BBBE3">
            <wp:extent cx="5270500" cy="5829300"/>
            <wp:effectExtent l="0" t="0" r="6350" b="0"/>
            <wp:docPr id="2" name="图片 2" descr="许多照片放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许多照片放在一起&#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0500" cy="5829300"/>
                    </a:xfrm>
                    <a:prstGeom prst="rect">
                      <a:avLst/>
                    </a:prstGeom>
                    <a:noFill/>
                    <a:ln>
                      <a:noFill/>
                    </a:ln>
                  </pic:spPr>
                </pic:pic>
              </a:graphicData>
            </a:graphic>
          </wp:inline>
        </w:drawing>
      </w:r>
    </w:p>
    <w:p w14:paraId="2DFA6FA5" w14:textId="52A3339E" w:rsidR="008B3122" w:rsidRPr="006B618E" w:rsidRDefault="008B3122" w:rsidP="00A071FC">
      <w:pPr>
        <w:widowControl/>
        <w:jc w:val="left"/>
        <w:rPr>
          <w:rFonts w:ascii="Arial" w:hAnsi="Arial" w:cs="Arial"/>
        </w:rPr>
      </w:pPr>
    </w:p>
    <w:p w14:paraId="5A001C8C" w14:textId="51541321" w:rsidR="002F61F4" w:rsidRPr="006B618E" w:rsidRDefault="002F61F4" w:rsidP="00A071FC">
      <w:pPr>
        <w:widowControl/>
        <w:jc w:val="left"/>
        <w:rPr>
          <w:rFonts w:ascii="Arial" w:hAnsi="Arial" w:cs="Arial"/>
        </w:rPr>
      </w:pPr>
    </w:p>
    <w:p w14:paraId="216EC4E3" w14:textId="77777777" w:rsidR="002F61F4" w:rsidRPr="006B618E" w:rsidRDefault="002F61F4" w:rsidP="00A071FC">
      <w:pPr>
        <w:widowControl/>
        <w:jc w:val="left"/>
        <w:rPr>
          <w:rFonts w:ascii="Arial" w:hAnsi="Arial" w:cs="Arial"/>
        </w:rPr>
      </w:pPr>
    </w:p>
    <w:p w14:paraId="0A84E455" w14:textId="77777777" w:rsidR="002750C2" w:rsidRPr="006B618E" w:rsidRDefault="002750C2">
      <w:pPr>
        <w:widowControl/>
        <w:jc w:val="left"/>
        <w:rPr>
          <w:rFonts w:ascii="Arial" w:hAnsi="Arial" w:cs="Arial"/>
        </w:rPr>
      </w:pPr>
      <w:r w:rsidRPr="006B618E">
        <w:rPr>
          <w:rFonts w:ascii="Arial" w:hAnsi="Arial" w:cs="Arial"/>
        </w:rPr>
        <w:br w:type="page"/>
      </w:r>
    </w:p>
    <w:p w14:paraId="241CCFDB" w14:textId="5066F13F" w:rsidR="003820C0" w:rsidRPr="006B618E" w:rsidRDefault="00723111" w:rsidP="003269AD">
      <w:pPr>
        <w:widowControl/>
        <w:rPr>
          <w:rFonts w:ascii="Arial" w:hAnsi="Arial" w:cs="Arial"/>
          <w:szCs w:val="21"/>
        </w:rPr>
      </w:pPr>
      <w:r w:rsidRPr="006B618E">
        <w:rPr>
          <w:rFonts w:ascii="Arial" w:hAnsi="Arial" w:cs="Arial"/>
        </w:rPr>
        <w:lastRenderedPageBreak/>
        <w:t xml:space="preserve">Figure S3. </w:t>
      </w:r>
      <w:r w:rsidR="0090035B" w:rsidRPr="006B618E">
        <w:rPr>
          <w:rFonts w:ascii="Arial" w:hAnsi="Arial" w:cs="Arial"/>
          <w:szCs w:val="21"/>
        </w:rPr>
        <w:t>Validation analyses</w:t>
      </w:r>
      <w:r w:rsidR="0090035B" w:rsidRPr="006B618E">
        <w:rPr>
          <w:rFonts w:ascii="Arial" w:hAnsi="Arial" w:cs="Arial"/>
        </w:rPr>
        <w:t xml:space="preserve"> of thirty </w:t>
      </w:r>
      <w:r w:rsidRPr="006B618E">
        <w:rPr>
          <w:rFonts w:ascii="Arial" w:hAnsi="Arial" w:cs="Arial"/>
        </w:rPr>
        <w:t>structural covariance networks in MDD patients vs. healthy controls, and FEDN</w:t>
      </w:r>
      <w:r w:rsidR="0090035B" w:rsidRPr="006B618E">
        <w:rPr>
          <w:rFonts w:ascii="Arial" w:hAnsi="Arial" w:cs="Arial"/>
        </w:rPr>
        <w:t xml:space="preserve"> patients vs. </w:t>
      </w:r>
      <w:r w:rsidRPr="006B618E">
        <w:rPr>
          <w:rFonts w:ascii="Arial" w:hAnsi="Arial" w:cs="Arial"/>
        </w:rPr>
        <w:t xml:space="preserve">recurrent patients. (A) The loading coefficients in the prefrontal network and superior temporal networks were significantly lower </w:t>
      </w:r>
      <w:r w:rsidR="0090035B" w:rsidRPr="006B618E">
        <w:rPr>
          <w:rFonts w:ascii="Arial" w:hAnsi="Arial" w:cs="Arial"/>
        </w:rPr>
        <w:t>in MDD patients compared to</w:t>
      </w:r>
      <w:r w:rsidRPr="006B618E">
        <w:rPr>
          <w:rFonts w:ascii="Arial" w:hAnsi="Arial" w:cs="Arial"/>
        </w:rPr>
        <w:t xml:space="preserve"> healthy subjects. Compared to recurrent </w:t>
      </w:r>
      <w:r w:rsidR="0090035B" w:rsidRPr="006B618E">
        <w:rPr>
          <w:rFonts w:ascii="Arial" w:hAnsi="Arial" w:cs="Arial"/>
        </w:rPr>
        <w:t xml:space="preserve">MDD </w:t>
      </w:r>
      <w:r w:rsidRPr="006B618E">
        <w:rPr>
          <w:rFonts w:ascii="Arial" w:hAnsi="Arial" w:cs="Arial"/>
        </w:rPr>
        <w:t xml:space="preserve">patients, FEDN patients showed higher loading coefficients in ten networks (B), and a lower loading coefficient in the prefrontal network (C). </w:t>
      </w:r>
    </w:p>
    <w:p w14:paraId="4B29D2EE" w14:textId="6C6F1EB0" w:rsidR="00A071FC" w:rsidRPr="006B618E" w:rsidRDefault="00E818D8">
      <w:pPr>
        <w:widowControl/>
        <w:jc w:val="left"/>
        <w:rPr>
          <w:rFonts w:ascii="Arial" w:hAnsi="Arial" w:cs="Arial"/>
          <w:szCs w:val="21"/>
        </w:rPr>
      </w:pPr>
      <w:r>
        <w:rPr>
          <w:noProof/>
        </w:rPr>
        <w:drawing>
          <wp:inline distT="0" distB="0" distL="0" distR="0" wp14:anchorId="365A6C08" wp14:editId="309490EE">
            <wp:extent cx="5270500" cy="7231809"/>
            <wp:effectExtent l="0" t="0" r="635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0500" cy="7231809"/>
                    </a:xfrm>
                    <a:prstGeom prst="rect">
                      <a:avLst/>
                    </a:prstGeom>
                    <a:noFill/>
                    <a:ln>
                      <a:noFill/>
                    </a:ln>
                  </pic:spPr>
                </pic:pic>
              </a:graphicData>
            </a:graphic>
          </wp:inline>
        </w:drawing>
      </w:r>
    </w:p>
    <w:p w14:paraId="77BF232F" w14:textId="56BE31FA" w:rsidR="00943D84" w:rsidRPr="006B618E" w:rsidRDefault="00943D84" w:rsidP="00A071FC">
      <w:pPr>
        <w:spacing w:line="276" w:lineRule="auto"/>
        <w:rPr>
          <w:rFonts w:ascii="Arial" w:hAnsi="Arial" w:cs="Arial"/>
          <w:szCs w:val="21"/>
        </w:rPr>
        <w:sectPr w:rsidR="00943D84" w:rsidRPr="006B618E" w:rsidSect="000E4FCE">
          <w:pgSz w:w="11900" w:h="16840"/>
          <w:pgMar w:top="1440" w:right="1800" w:bottom="1440" w:left="1800" w:header="851" w:footer="992" w:gutter="0"/>
          <w:cols w:space="425"/>
          <w:docGrid w:type="lines" w:linePitch="312"/>
        </w:sectPr>
      </w:pPr>
    </w:p>
    <w:p w14:paraId="7AB5C6FE" w14:textId="47E6D438" w:rsidR="00943D84" w:rsidRPr="006B618E" w:rsidRDefault="00943D84" w:rsidP="00943D84">
      <w:pPr>
        <w:rPr>
          <w:rFonts w:ascii="Arial" w:hAnsi="Arial" w:cs="Arial"/>
        </w:rPr>
      </w:pPr>
      <w:r w:rsidRPr="006B618E">
        <w:rPr>
          <w:rFonts w:ascii="Arial" w:hAnsi="Arial" w:cs="Arial" w:hint="eastAsia"/>
        </w:rPr>
        <w:lastRenderedPageBreak/>
        <w:t>Tabl</w:t>
      </w:r>
      <w:r w:rsidRPr="006B618E">
        <w:rPr>
          <w:rFonts w:ascii="Arial" w:hAnsi="Arial" w:cs="Arial"/>
        </w:rPr>
        <w:t>e</w:t>
      </w:r>
      <w:r w:rsidR="00E02813" w:rsidRPr="006B618E">
        <w:rPr>
          <w:rFonts w:ascii="Arial" w:hAnsi="Arial" w:cs="Arial"/>
        </w:rPr>
        <w:t xml:space="preserve"> </w:t>
      </w:r>
      <w:r w:rsidRPr="006B618E">
        <w:rPr>
          <w:rFonts w:ascii="Arial" w:hAnsi="Arial" w:cs="Arial"/>
        </w:rPr>
        <w:t xml:space="preserve">S1. Sample characteristics of 1082 depressive patients and 990 </w:t>
      </w:r>
      <w:r w:rsidR="001A0789" w:rsidRPr="006B618E">
        <w:rPr>
          <w:rFonts w:ascii="Arial" w:hAnsi="Arial" w:cs="Arial" w:hint="eastAsia"/>
        </w:rPr>
        <w:t>hea</w:t>
      </w:r>
      <w:r w:rsidR="001A0789" w:rsidRPr="006B618E">
        <w:rPr>
          <w:rFonts w:ascii="Arial" w:hAnsi="Arial" w:cs="Arial"/>
        </w:rPr>
        <w:t xml:space="preserve">lthy </w:t>
      </w:r>
      <w:r w:rsidRPr="006B618E">
        <w:rPr>
          <w:rFonts w:ascii="Arial" w:hAnsi="Arial" w:cs="Arial"/>
        </w:rPr>
        <w:t>controls for each site</w:t>
      </w:r>
    </w:p>
    <w:tbl>
      <w:tblPr>
        <w:tblStyle w:val="af5"/>
        <w:tblW w:w="13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552"/>
        <w:gridCol w:w="449"/>
        <w:gridCol w:w="776"/>
        <w:gridCol w:w="776"/>
        <w:gridCol w:w="480"/>
        <w:gridCol w:w="552"/>
        <w:gridCol w:w="950"/>
        <w:gridCol w:w="950"/>
        <w:gridCol w:w="550"/>
        <w:gridCol w:w="552"/>
        <w:gridCol w:w="892"/>
        <w:gridCol w:w="892"/>
        <w:gridCol w:w="554"/>
        <w:gridCol w:w="652"/>
        <w:gridCol w:w="1407"/>
        <w:gridCol w:w="935"/>
        <w:gridCol w:w="989"/>
      </w:tblGrid>
      <w:tr w:rsidR="00943D84" w:rsidRPr="006B618E" w14:paraId="2895C5F0" w14:textId="77777777" w:rsidTr="000E4FCE">
        <w:trPr>
          <w:trHeight w:val="405"/>
        </w:trPr>
        <w:tc>
          <w:tcPr>
            <w:tcW w:w="0" w:type="auto"/>
            <w:vMerge w:val="restart"/>
            <w:tcBorders>
              <w:top w:val="single" w:sz="4" w:space="0" w:color="auto"/>
            </w:tcBorders>
          </w:tcPr>
          <w:p w14:paraId="2AA00778" w14:textId="77777777" w:rsidR="00943D84" w:rsidRPr="006B618E" w:rsidRDefault="00943D84" w:rsidP="000E4FCE">
            <w:pPr>
              <w:jc w:val="right"/>
              <w:rPr>
                <w:rFonts w:ascii="Arial" w:eastAsiaTheme="majorHAnsi" w:hAnsi="Arial" w:cs="Arial"/>
                <w:sz w:val="13"/>
                <w:szCs w:val="13"/>
              </w:rPr>
            </w:pPr>
          </w:p>
          <w:p w14:paraId="584B508C"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Site</w:t>
            </w:r>
          </w:p>
        </w:tc>
        <w:tc>
          <w:tcPr>
            <w:tcW w:w="0" w:type="auto"/>
            <w:gridSpan w:val="2"/>
            <w:tcBorders>
              <w:top w:val="single" w:sz="4" w:space="0" w:color="auto"/>
              <w:bottom w:val="single" w:sz="4" w:space="0" w:color="auto"/>
            </w:tcBorders>
          </w:tcPr>
          <w:p w14:paraId="5C5DEF69" w14:textId="77777777" w:rsidR="00943D84" w:rsidRPr="006B618E" w:rsidRDefault="00943D84" w:rsidP="000E4FCE">
            <w:pPr>
              <w:adjustRightInd w:val="0"/>
              <w:snapToGrid w:val="0"/>
              <w:spacing w:line="160" w:lineRule="atLeast"/>
              <w:jc w:val="center"/>
              <w:rPr>
                <w:rFonts w:ascii="Arial" w:eastAsiaTheme="majorHAnsi" w:hAnsi="Arial" w:cs="Arial"/>
                <w:sz w:val="13"/>
                <w:szCs w:val="13"/>
              </w:rPr>
            </w:pPr>
            <w:r w:rsidRPr="006B618E">
              <w:rPr>
                <w:rFonts w:ascii="Arial" w:eastAsiaTheme="majorHAnsi" w:hAnsi="Arial" w:cs="Arial"/>
                <w:sz w:val="13"/>
                <w:szCs w:val="13"/>
              </w:rPr>
              <w:t>Sample size</w:t>
            </w:r>
          </w:p>
          <w:p w14:paraId="1AB68635" w14:textId="77777777" w:rsidR="00943D84" w:rsidRPr="006B618E" w:rsidRDefault="00943D84" w:rsidP="000E4FCE">
            <w:pPr>
              <w:adjustRightInd w:val="0"/>
              <w:snapToGrid w:val="0"/>
              <w:spacing w:line="160" w:lineRule="atLeast"/>
              <w:jc w:val="center"/>
              <w:rPr>
                <w:rFonts w:ascii="Arial" w:eastAsiaTheme="majorHAnsi" w:hAnsi="Arial" w:cs="Arial"/>
                <w:sz w:val="13"/>
                <w:szCs w:val="13"/>
              </w:rPr>
            </w:pPr>
            <w:r w:rsidRPr="006B618E">
              <w:rPr>
                <w:rFonts w:ascii="Arial" w:eastAsiaTheme="majorHAnsi" w:hAnsi="Arial" w:cs="Arial"/>
                <w:sz w:val="13"/>
                <w:szCs w:val="13"/>
              </w:rPr>
              <w:t>N</w:t>
            </w:r>
          </w:p>
        </w:tc>
        <w:tc>
          <w:tcPr>
            <w:tcW w:w="0" w:type="auto"/>
            <w:gridSpan w:val="4"/>
            <w:tcBorders>
              <w:top w:val="single" w:sz="4" w:space="0" w:color="auto"/>
              <w:bottom w:val="single" w:sz="4" w:space="0" w:color="auto"/>
            </w:tcBorders>
          </w:tcPr>
          <w:p w14:paraId="67476AC8" w14:textId="77777777" w:rsidR="00943D84" w:rsidRPr="006B618E" w:rsidRDefault="00943D84" w:rsidP="000E4FCE">
            <w:pPr>
              <w:adjustRightInd w:val="0"/>
              <w:snapToGrid w:val="0"/>
              <w:spacing w:line="160" w:lineRule="atLeast"/>
              <w:jc w:val="center"/>
              <w:rPr>
                <w:rFonts w:ascii="Arial" w:eastAsiaTheme="majorHAnsi" w:hAnsi="Arial" w:cs="Arial"/>
                <w:sz w:val="13"/>
                <w:szCs w:val="13"/>
              </w:rPr>
            </w:pPr>
            <w:r w:rsidRPr="006B618E">
              <w:rPr>
                <w:rFonts w:ascii="Arial" w:eastAsiaTheme="majorHAnsi" w:hAnsi="Arial" w:cs="Arial"/>
                <w:sz w:val="13"/>
                <w:szCs w:val="13"/>
              </w:rPr>
              <w:t>Gender</w:t>
            </w:r>
          </w:p>
          <w:p w14:paraId="39D85818" w14:textId="77777777" w:rsidR="00943D84" w:rsidRPr="006B618E" w:rsidRDefault="00943D84" w:rsidP="000E4FCE">
            <w:pPr>
              <w:adjustRightInd w:val="0"/>
              <w:snapToGrid w:val="0"/>
              <w:spacing w:line="160" w:lineRule="atLeast"/>
              <w:jc w:val="center"/>
              <w:rPr>
                <w:rFonts w:ascii="Arial" w:eastAsiaTheme="majorHAnsi" w:hAnsi="Arial" w:cs="Arial"/>
                <w:sz w:val="13"/>
                <w:szCs w:val="13"/>
              </w:rPr>
            </w:pPr>
            <w:r w:rsidRPr="006B618E">
              <w:rPr>
                <w:rFonts w:ascii="Arial" w:eastAsiaTheme="majorHAnsi" w:hAnsi="Arial" w:cs="Arial"/>
                <w:sz w:val="13"/>
                <w:szCs w:val="13"/>
              </w:rPr>
              <w:t xml:space="preserve">male, </w:t>
            </w:r>
            <w:proofErr w:type="gramStart"/>
            <w:r w:rsidRPr="006B618E">
              <w:rPr>
                <w:rFonts w:ascii="Arial" w:eastAsiaTheme="majorHAnsi" w:hAnsi="Arial" w:cs="Arial"/>
                <w:sz w:val="13"/>
                <w:szCs w:val="13"/>
              </w:rPr>
              <w:t>N(</w:t>
            </w:r>
            <w:proofErr w:type="gramEnd"/>
            <w:r w:rsidRPr="006B618E">
              <w:rPr>
                <w:rFonts w:ascii="Arial" w:eastAsiaTheme="majorHAnsi" w:hAnsi="Arial" w:cs="Arial"/>
                <w:sz w:val="13"/>
                <w:szCs w:val="13"/>
              </w:rPr>
              <w:t>%)</w:t>
            </w:r>
          </w:p>
        </w:tc>
        <w:tc>
          <w:tcPr>
            <w:tcW w:w="0" w:type="auto"/>
            <w:gridSpan w:val="4"/>
            <w:tcBorders>
              <w:top w:val="single" w:sz="4" w:space="0" w:color="auto"/>
              <w:bottom w:val="single" w:sz="4" w:space="0" w:color="auto"/>
            </w:tcBorders>
          </w:tcPr>
          <w:p w14:paraId="3BB8579A" w14:textId="77777777" w:rsidR="00943D84" w:rsidRPr="006B618E" w:rsidRDefault="00943D84" w:rsidP="000E4FCE">
            <w:pPr>
              <w:adjustRightInd w:val="0"/>
              <w:snapToGrid w:val="0"/>
              <w:spacing w:line="160" w:lineRule="atLeast"/>
              <w:jc w:val="center"/>
              <w:rPr>
                <w:rFonts w:ascii="Arial" w:eastAsiaTheme="majorHAnsi" w:hAnsi="Arial" w:cs="Arial"/>
                <w:sz w:val="13"/>
                <w:szCs w:val="13"/>
              </w:rPr>
            </w:pPr>
            <w:r w:rsidRPr="006B618E">
              <w:rPr>
                <w:rFonts w:ascii="Arial" w:eastAsiaTheme="majorHAnsi" w:hAnsi="Arial" w:cs="Arial"/>
                <w:sz w:val="13"/>
                <w:szCs w:val="13"/>
              </w:rPr>
              <w:t>Age</w:t>
            </w:r>
          </w:p>
          <w:p w14:paraId="2A058258" w14:textId="77777777" w:rsidR="00943D84" w:rsidRPr="006B618E" w:rsidRDefault="00943D84" w:rsidP="000E4FCE">
            <w:pPr>
              <w:adjustRightInd w:val="0"/>
              <w:snapToGrid w:val="0"/>
              <w:spacing w:line="160" w:lineRule="atLeast"/>
              <w:jc w:val="center"/>
              <w:rPr>
                <w:rFonts w:ascii="Arial" w:eastAsiaTheme="majorHAnsi" w:hAnsi="Arial" w:cs="Arial"/>
                <w:sz w:val="13"/>
                <w:szCs w:val="13"/>
              </w:rPr>
            </w:pPr>
            <w:r w:rsidRPr="006B618E">
              <w:rPr>
                <w:rFonts w:ascii="Arial" w:eastAsiaTheme="majorHAnsi" w:hAnsi="Arial" w:cs="Arial"/>
                <w:sz w:val="13"/>
                <w:szCs w:val="13"/>
              </w:rPr>
              <w:t>years, mean(SD)</w:t>
            </w:r>
          </w:p>
        </w:tc>
        <w:tc>
          <w:tcPr>
            <w:tcW w:w="0" w:type="auto"/>
            <w:gridSpan w:val="4"/>
            <w:tcBorders>
              <w:top w:val="single" w:sz="4" w:space="0" w:color="auto"/>
              <w:bottom w:val="single" w:sz="4" w:space="0" w:color="auto"/>
            </w:tcBorders>
          </w:tcPr>
          <w:p w14:paraId="306623D1" w14:textId="77777777" w:rsidR="00943D84" w:rsidRPr="006B618E" w:rsidRDefault="00943D84" w:rsidP="000E4FCE">
            <w:pPr>
              <w:adjustRightInd w:val="0"/>
              <w:snapToGrid w:val="0"/>
              <w:spacing w:line="160" w:lineRule="atLeast"/>
              <w:jc w:val="center"/>
              <w:rPr>
                <w:rFonts w:ascii="Arial" w:eastAsiaTheme="majorHAnsi" w:hAnsi="Arial" w:cs="Arial"/>
                <w:sz w:val="13"/>
                <w:szCs w:val="13"/>
              </w:rPr>
            </w:pPr>
            <w:r w:rsidRPr="006B618E">
              <w:rPr>
                <w:rFonts w:ascii="Arial" w:eastAsiaTheme="majorHAnsi" w:hAnsi="Arial" w:cs="Arial"/>
                <w:sz w:val="13"/>
                <w:szCs w:val="13"/>
              </w:rPr>
              <w:t>Education</w:t>
            </w:r>
          </w:p>
          <w:p w14:paraId="5978C518" w14:textId="77777777" w:rsidR="00943D84" w:rsidRPr="006B618E" w:rsidRDefault="00943D84" w:rsidP="000E4FCE">
            <w:pPr>
              <w:adjustRightInd w:val="0"/>
              <w:snapToGrid w:val="0"/>
              <w:spacing w:line="160" w:lineRule="atLeast"/>
              <w:jc w:val="center"/>
              <w:rPr>
                <w:rFonts w:ascii="Arial" w:eastAsiaTheme="majorHAnsi" w:hAnsi="Arial" w:cs="Arial"/>
                <w:sz w:val="13"/>
                <w:szCs w:val="13"/>
              </w:rPr>
            </w:pPr>
            <w:r w:rsidRPr="006B618E">
              <w:rPr>
                <w:rFonts w:ascii="Arial" w:eastAsiaTheme="majorHAnsi" w:hAnsi="Arial" w:cs="Arial"/>
                <w:sz w:val="13"/>
                <w:szCs w:val="13"/>
              </w:rPr>
              <w:t>years, mean(SD)</w:t>
            </w:r>
          </w:p>
        </w:tc>
        <w:tc>
          <w:tcPr>
            <w:tcW w:w="0" w:type="auto"/>
            <w:tcBorders>
              <w:top w:val="single" w:sz="4" w:space="0" w:color="auto"/>
              <w:bottom w:val="single" w:sz="4" w:space="0" w:color="auto"/>
            </w:tcBorders>
          </w:tcPr>
          <w:p w14:paraId="092DFE17" w14:textId="77777777" w:rsidR="00943D84" w:rsidRPr="006B618E" w:rsidRDefault="00943D84" w:rsidP="000E4FCE">
            <w:pPr>
              <w:adjustRightInd w:val="0"/>
              <w:snapToGrid w:val="0"/>
              <w:spacing w:line="160" w:lineRule="atLeast"/>
              <w:jc w:val="center"/>
              <w:rPr>
                <w:rFonts w:ascii="Arial" w:eastAsiaTheme="majorHAnsi" w:hAnsi="Arial" w:cs="Arial"/>
                <w:sz w:val="13"/>
                <w:szCs w:val="13"/>
              </w:rPr>
            </w:pPr>
            <w:r w:rsidRPr="006B618E">
              <w:rPr>
                <w:rFonts w:ascii="Arial" w:eastAsiaTheme="majorHAnsi" w:hAnsi="Arial" w:cs="Arial"/>
                <w:sz w:val="13"/>
                <w:szCs w:val="13"/>
              </w:rPr>
              <w:t>Illness duration</w:t>
            </w:r>
          </w:p>
          <w:p w14:paraId="44798010" w14:textId="77777777" w:rsidR="00943D84" w:rsidRPr="006B618E" w:rsidRDefault="00943D84" w:rsidP="000E4FCE">
            <w:pPr>
              <w:adjustRightInd w:val="0"/>
              <w:snapToGrid w:val="0"/>
              <w:spacing w:line="160" w:lineRule="atLeast"/>
              <w:jc w:val="center"/>
              <w:rPr>
                <w:rFonts w:ascii="Arial" w:eastAsiaTheme="majorHAnsi" w:hAnsi="Arial" w:cs="Arial"/>
                <w:sz w:val="13"/>
                <w:szCs w:val="13"/>
              </w:rPr>
            </w:pPr>
            <w:r w:rsidRPr="006B618E">
              <w:rPr>
                <w:rFonts w:ascii="Arial" w:eastAsiaTheme="majorHAnsi" w:hAnsi="Arial" w:cs="Arial"/>
                <w:sz w:val="13"/>
                <w:szCs w:val="13"/>
              </w:rPr>
              <w:t>months, mean(SD)</w:t>
            </w:r>
          </w:p>
        </w:tc>
        <w:tc>
          <w:tcPr>
            <w:tcW w:w="0" w:type="auto"/>
            <w:tcBorders>
              <w:top w:val="single" w:sz="4" w:space="0" w:color="auto"/>
              <w:bottom w:val="single" w:sz="4" w:space="0" w:color="auto"/>
            </w:tcBorders>
          </w:tcPr>
          <w:p w14:paraId="0432B923" w14:textId="77777777" w:rsidR="00943D84" w:rsidRPr="006B618E" w:rsidRDefault="00943D84" w:rsidP="000E4FCE">
            <w:pPr>
              <w:adjustRightInd w:val="0"/>
              <w:snapToGrid w:val="0"/>
              <w:spacing w:line="160" w:lineRule="atLeast"/>
              <w:jc w:val="center"/>
              <w:rPr>
                <w:rFonts w:ascii="Arial" w:eastAsiaTheme="majorHAnsi" w:hAnsi="Arial" w:cs="Arial"/>
                <w:sz w:val="13"/>
                <w:szCs w:val="13"/>
              </w:rPr>
            </w:pPr>
          </w:p>
          <w:p w14:paraId="28F52698" w14:textId="77777777" w:rsidR="00943D84" w:rsidRPr="006B618E" w:rsidRDefault="00943D84" w:rsidP="000E4FCE">
            <w:pPr>
              <w:adjustRightInd w:val="0"/>
              <w:snapToGrid w:val="0"/>
              <w:spacing w:line="160" w:lineRule="atLeast"/>
              <w:jc w:val="center"/>
              <w:rPr>
                <w:rFonts w:ascii="Arial" w:eastAsiaTheme="majorHAnsi" w:hAnsi="Arial" w:cs="Arial"/>
                <w:sz w:val="13"/>
                <w:szCs w:val="13"/>
              </w:rPr>
            </w:pPr>
            <w:r w:rsidRPr="006B618E">
              <w:rPr>
                <w:rFonts w:ascii="Arial" w:eastAsiaTheme="majorHAnsi" w:hAnsi="Arial" w:cs="Arial"/>
                <w:sz w:val="13"/>
                <w:szCs w:val="13"/>
              </w:rPr>
              <w:t>HAMD</w:t>
            </w:r>
          </w:p>
        </w:tc>
        <w:tc>
          <w:tcPr>
            <w:tcW w:w="0" w:type="auto"/>
            <w:tcBorders>
              <w:top w:val="single" w:sz="4" w:space="0" w:color="auto"/>
              <w:bottom w:val="single" w:sz="4" w:space="0" w:color="auto"/>
            </w:tcBorders>
          </w:tcPr>
          <w:p w14:paraId="5FD65581" w14:textId="77777777" w:rsidR="00943D84" w:rsidRPr="006B618E" w:rsidRDefault="00943D84" w:rsidP="000E4FCE">
            <w:pPr>
              <w:adjustRightInd w:val="0"/>
              <w:snapToGrid w:val="0"/>
              <w:spacing w:line="160" w:lineRule="atLeast"/>
              <w:jc w:val="center"/>
              <w:rPr>
                <w:rFonts w:ascii="Arial" w:eastAsiaTheme="majorHAnsi" w:hAnsi="Arial" w:cs="Arial"/>
                <w:sz w:val="13"/>
                <w:szCs w:val="13"/>
              </w:rPr>
            </w:pPr>
          </w:p>
          <w:p w14:paraId="3C9B3039" w14:textId="77777777" w:rsidR="00943D84" w:rsidRPr="006B618E" w:rsidRDefault="00943D84" w:rsidP="000E4FCE">
            <w:pPr>
              <w:adjustRightInd w:val="0"/>
              <w:snapToGrid w:val="0"/>
              <w:spacing w:line="160" w:lineRule="atLeast"/>
              <w:jc w:val="center"/>
              <w:rPr>
                <w:rFonts w:ascii="Arial" w:eastAsiaTheme="majorHAnsi" w:hAnsi="Arial" w:cs="Arial"/>
                <w:sz w:val="13"/>
                <w:szCs w:val="13"/>
              </w:rPr>
            </w:pPr>
            <w:r w:rsidRPr="006B618E">
              <w:rPr>
                <w:rFonts w:ascii="Arial" w:eastAsiaTheme="majorHAnsi" w:hAnsi="Arial" w:cs="Arial"/>
                <w:sz w:val="13"/>
                <w:szCs w:val="13"/>
              </w:rPr>
              <w:t>HAMA</w:t>
            </w:r>
          </w:p>
        </w:tc>
      </w:tr>
      <w:tr w:rsidR="00943D84" w:rsidRPr="006B618E" w14:paraId="21A5790A" w14:textId="77777777" w:rsidTr="000E4FCE">
        <w:trPr>
          <w:trHeight w:val="315"/>
        </w:trPr>
        <w:tc>
          <w:tcPr>
            <w:tcW w:w="0" w:type="auto"/>
            <w:vMerge/>
            <w:tcBorders>
              <w:bottom w:val="single" w:sz="4" w:space="0" w:color="auto"/>
            </w:tcBorders>
          </w:tcPr>
          <w:p w14:paraId="14D749C1" w14:textId="77777777" w:rsidR="00943D84" w:rsidRPr="006B618E" w:rsidRDefault="00943D84" w:rsidP="000E4FCE">
            <w:pPr>
              <w:jc w:val="right"/>
              <w:rPr>
                <w:rFonts w:ascii="Arial" w:eastAsiaTheme="majorHAnsi" w:hAnsi="Arial" w:cs="Arial"/>
                <w:sz w:val="13"/>
                <w:szCs w:val="13"/>
              </w:rPr>
            </w:pPr>
          </w:p>
        </w:tc>
        <w:tc>
          <w:tcPr>
            <w:tcW w:w="0" w:type="auto"/>
            <w:tcBorders>
              <w:top w:val="single" w:sz="4" w:space="0" w:color="auto"/>
              <w:bottom w:val="single" w:sz="4" w:space="0" w:color="auto"/>
            </w:tcBorders>
          </w:tcPr>
          <w:p w14:paraId="2235221E"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MDD</w:t>
            </w:r>
          </w:p>
        </w:tc>
        <w:tc>
          <w:tcPr>
            <w:tcW w:w="0" w:type="auto"/>
            <w:tcBorders>
              <w:top w:val="single" w:sz="4" w:space="0" w:color="auto"/>
              <w:bottom w:val="single" w:sz="4" w:space="0" w:color="auto"/>
            </w:tcBorders>
          </w:tcPr>
          <w:p w14:paraId="6B6AAACB"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HC</w:t>
            </w:r>
          </w:p>
        </w:tc>
        <w:tc>
          <w:tcPr>
            <w:tcW w:w="0" w:type="auto"/>
            <w:tcBorders>
              <w:top w:val="single" w:sz="4" w:space="0" w:color="auto"/>
              <w:bottom w:val="single" w:sz="4" w:space="0" w:color="auto"/>
            </w:tcBorders>
          </w:tcPr>
          <w:p w14:paraId="76271C0A"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MDD</w:t>
            </w:r>
          </w:p>
        </w:tc>
        <w:tc>
          <w:tcPr>
            <w:tcW w:w="0" w:type="auto"/>
            <w:tcBorders>
              <w:top w:val="single" w:sz="4" w:space="0" w:color="auto"/>
              <w:bottom w:val="single" w:sz="4" w:space="0" w:color="auto"/>
            </w:tcBorders>
          </w:tcPr>
          <w:p w14:paraId="556B93DB"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HC</w:t>
            </w:r>
          </w:p>
        </w:tc>
        <w:tc>
          <w:tcPr>
            <w:tcW w:w="0" w:type="auto"/>
            <w:tcBorders>
              <w:top w:val="single" w:sz="4" w:space="0" w:color="auto"/>
              <w:bottom w:val="single" w:sz="4" w:space="0" w:color="auto"/>
            </w:tcBorders>
          </w:tcPr>
          <w:p w14:paraId="1B142BE0"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X</w:t>
            </w:r>
            <w:r w:rsidRPr="006B618E">
              <w:rPr>
                <w:rFonts w:ascii="Arial" w:eastAsiaTheme="majorHAnsi" w:hAnsi="Arial" w:cs="Arial"/>
                <w:sz w:val="13"/>
                <w:szCs w:val="13"/>
                <w:vertAlign w:val="superscript"/>
              </w:rPr>
              <w:t>2</w:t>
            </w:r>
          </w:p>
        </w:tc>
        <w:tc>
          <w:tcPr>
            <w:tcW w:w="0" w:type="auto"/>
            <w:tcBorders>
              <w:top w:val="single" w:sz="4" w:space="0" w:color="auto"/>
              <w:bottom w:val="single" w:sz="4" w:space="0" w:color="auto"/>
            </w:tcBorders>
          </w:tcPr>
          <w:p w14:paraId="6FE3F8C1"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p</w:t>
            </w:r>
          </w:p>
        </w:tc>
        <w:tc>
          <w:tcPr>
            <w:tcW w:w="0" w:type="auto"/>
            <w:tcBorders>
              <w:top w:val="single" w:sz="4" w:space="0" w:color="auto"/>
              <w:bottom w:val="single" w:sz="4" w:space="0" w:color="auto"/>
            </w:tcBorders>
          </w:tcPr>
          <w:p w14:paraId="17CAEFCA"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MDD</w:t>
            </w:r>
          </w:p>
        </w:tc>
        <w:tc>
          <w:tcPr>
            <w:tcW w:w="0" w:type="auto"/>
            <w:tcBorders>
              <w:top w:val="single" w:sz="4" w:space="0" w:color="auto"/>
              <w:bottom w:val="single" w:sz="4" w:space="0" w:color="auto"/>
            </w:tcBorders>
          </w:tcPr>
          <w:p w14:paraId="5F5DCC9B"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HC</w:t>
            </w:r>
          </w:p>
        </w:tc>
        <w:tc>
          <w:tcPr>
            <w:tcW w:w="0" w:type="auto"/>
            <w:tcBorders>
              <w:top w:val="single" w:sz="4" w:space="0" w:color="auto"/>
              <w:bottom w:val="single" w:sz="4" w:space="0" w:color="auto"/>
            </w:tcBorders>
          </w:tcPr>
          <w:p w14:paraId="2C7F474D"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t</w:t>
            </w:r>
          </w:p>
        </w:tc>
        <w:tc>
          <w:tcPr>
            <w:tcW w:w="0" w:type="auto"/>
            <w:tcBorders>
              <w:top w:val="single" w:sz="4" w:space="0" w:color="auto"/>
              <w:bottom w:val="single" w:sz="4" w:space="0" w:color="auto"/>
            </w:tcBorders>
          </w:tcPr>
          <w:p w14:paraId="29DF2B84"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p</w:t>
            </w:r>
          </w:p>
        </w:tc>
        <w:tc>
          <w:tcPr>
            <w:tcW w:w="0" w:type="auto"/>
            <w:tcBorders>
              <w:top w:val="single" w:sz="4" w:space="0" w:color="auto"/>
              <w:bottom w:val="single" w:sz="4" w:space="0" w:color="auto"/>
            </w:tcBorders>
          </w:tcPr>
          <w:p w14:paraId="719538EC"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MDD</w:t>
            </w:r>
          </w:p>
        </w:tc>
        <w:tc>
          <w:tcPr>
            <w:tcW w:w="0" w:type="auto"/>
            <w:tcBorders>
              <w:top w:val="single" w:sz="4" w:space="0" w:color="auto"/>
              <w:bottom w:val="single" w:sz="4" w:space="0" w:color="auto"/>
            </w:tcBorders>
          </w:tcPr>
          <w:p w14:paraId="04B5AB00"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HC</w:t>
            </w:r>
          </w:p>
        </w:tc>
        <w:tc>
          <w:tcPr>
            <w:tcW w:w="0" w:type="auto"/>
            <w:tcBorders>
              <w:top w:val="single" w:sz="4" w:space="0" w:color="auto"/>
              <w:bottom w:val="single" w:sz="4" w:space="0" w:color="auto"/>
            </w:tcBorders>
          </w:tcPr>
          <w:p w14:paraId="486DDCD1"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t</w:t>
            </w:r>
          </w:p>
        </w:tc>
        <w:tc>
          <w:tcPr>
            <w:tcW w:w="0" w:type="auto"/>
            <w:tcBorders>
              <w:top w:val="single" w:sz="4" w:space="0" w:color="auto"/>
              <w:bottom w:val="single" w:sz="4" w:space="0" w:color="auto"/>
            </w:tcBorders>
          </w:tcPr>
          <w:p w14:paraId="39BD1225"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p</w:t>
            </w:r>
          </w:p>
        </w:tc>
        <w:tc>
          <w:tcPr>
            <w:tcW w:w="0" w:type="auto"/>
            <w:tcBorders>
              <w:top w:val="single" w:sz="4" w:space="0" w:color="auto"/>
              <w:bottom w:val="single" w:sz="4" w:space="0" w:color="auto"/>
            </w:tcBorders>
          </w:tcPr>
          <w:p w14:paraId="256DF594"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MDD</w:t>
            </w:r>
          </w:p>
        </w:tc>
        <w:tc>
          <w:tcPr>
            <w:tcW w:w="0" w:type="auto"/>
            <w:tcBorders>
              <w:top w:val="single" w:sz="4" w:space="0" w:color="auto"/>
              <w:bottom w:val="single" w:sz="4" w:space="0" w:color="auto"/>
            </w:tcBorders>
          </w:tcPr>
          <w:p w14:paraId="0672E3F8"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MDD</w:t>
            </w:r>
          </w:p>
        </w:tc>
        <w:tc>
          <w:tcPr>
            <w:tcW w:w="0" w:type="auto"/>
            <w:tcBorders>
              <w:top w:val="single" w:sz="4" w:space="0" w:color="auto"/>
              <w:bottom w:val="single" w:sz="4" w:space="0" w:color="auto"/>
            </w:tcBorders>
          </w:tcPr>
          <w:p w14:paraId="00A0533A"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MDD</w:t>
            </w:r>
          </w:p>
        </w:tc>
      </w:tr>
      <w:tr w:rsidR="00943D84" w:rsidRPr="006B618E" w14:paraId="4AB6FB11" w14:textId="77777777" w:rsidTr="000E4FCE">
        <w:trPr>
          <w:trHeight w:val="315"/>
        </w:trPr>
        <w:tc>
          <w:tcPr>
            <w:tcW w:w="0" w:type="auto"/>
            <w:tcBorders>
              <w:top w:val="single" w:sz="4" w:space="0" w:color="auto"/>
            </w:tcBorders>
          </w:tcPr>
          <w:p w14:paraId="64214B79"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S1</w:t>
            </w:r>
          </w:p>
        </w:tc>
        <w:tc>
          <w:tcPr>
            <w:tcW w:w="0" w:type="auto"/>
            <w:tcBorders>
              <w:top w:val="single" w:sz="4" w:space="0" w:color="auto"/>
            </w:tcBorders>
          </w:tcPr>
          <w:p w14:paraId="6C595A4D"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74</w:t>
            </w:r>
          </w:p>
        </w:tc>
        <w:tc>
          <w:tcPr>
            <w:tcW w:w="0" w:type="auto"/>
            <w:tcBorders>
              <w:top w:val="single" w:sz="4" w:space="0" w:color="auto"/>
            </w:tcBorders>
          </w:tcPr>
          <w:p w14:paraId="3AEA2F5D"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74</w:t>
            </w:r>
          </w:p>
        </w:tc>
        <w:tc>
          <w:tcPr>
            <w:tcW w:w="0" w:type="auto"/>
            <w:tcBorders>
              <w:top w:val="single" w:sz="4" w:space="0" w:color="auto"/>
            </w:tcBorders>
            <w:vAlign w:val="center"/>
          </w:tcPr>
          <w:p w14:paraId="4527D222"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31(41.89)</w:t>
            </w:r>
          </w:p>
        </w:tc>
        <w:tc>
          <w:tcPr>
            <w:tcW w:w="0" w:type="auto"/>
            <w:tcBorders>
              <w:top w:val="single" w:sz="4" w:space="0" w:color="auto"/>
            </w:tcBorders>
            <w:vAlign w:val="center"/>
          </w:tcPr>
          <w:p w14:paraId="23B549E8"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32(43.24)</w:t>
            </w:r>
          </w:p>
        </w:tc>
        <w:tc>
          <w:tcPr>
            <w:tcW w:w="0" w:type="auto"/>
            <w:tcBorders>
              <w:top w:val="single" w:sz="4" w:space="0" w:color="auto"/>
            </w:tcBorders>
            <w:vAlign w:val="center"/>
          </w:tcPr>
          <w:p w14:paraId="7CE0FDCD"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0.03 </w:t>
            </w:r>
          </w:p>
        </w:tc>
        <w:tc>
          <w:tcPr>
            <w:tcW w:w="0" w:type="auto"/>
            <w:tcBorders>
              <w:top w:val="single" w:sz="4" w:space="0" w:color="auto"/>
            </w:tcBorders>
            <w:vAlign w:val="center"/>
          </w:tcPr>
          <w:p w14:paraId="5E75AE56"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0.868 </w:t>
            </w:r>
          </w:p>
        </w:tc>
        <w:tc>
          <w:tcPr>
            <w:tcW w:w="0" w:type="auto"/>
            <w:tcBorders>
              <w:top w:val="single" w:sz="4" w:space="0" w:color="auto"/>
            </w:tcBorders>
            <w:vAlign w:val="center"/>
          </w:tcPr>
          <w:p w14:paraId="63AE05A9"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31.72(8.19)</w:t>
            </w:r>
          </w:p>
        </w:tc>
        <w:tc>
          <w:tcPr>
            <w:tcW w:w="0" w:type="auto"/>
            <w:tcBorders>
              <w:top w:val="single" w:sz="4" w:space="0" w:color="auto"/>
            </w:tcBorders>
            <w:vAlign w:val="center"/>
          </w:tcPr>
          <w:p w14:paraId="261C1E3B"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31.80(8.99)</w:t>
            </w:r>
          </w:p>
        </w:tc>
        <w:tc>
          <w:tcPr>
            <w:tcW w:w="0" w:type="auto"/>
            <w:tcBorders>
              <w:top w:val="single" w:sz="4" w:space="0" w:color="auto"/>
            </w:tcBorders>
            <w:vAlign w:val="center"/>
          </w:tcPr>
          <w:p w14:paraId="1FC07E40"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-0.06 </w:t>
            </w:r>
          </w:p>
        </w:tc>
        <w:tc>
          <w:tcPr>
            <w:tcW w:w="0" w:type="auto"/>
            <w:tcBorders>
              <w:top w:val="single" w:sz="4" w:space="0" w:color="auto"/>
            </w:tcBorders>
            <w:vAlign w:val="center"/>
          </w:tcPr>
          <w:p w14:paraId="36B8154C"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0.954 </w:t>
            </w:r>
          </w:p>
        </w:tc>
        <w:tc>
          <w:tcPr>
            <w:tcW w:w="0" w:type="auto"/>
            <w:tcBorders>
              <w:top w:val="single" w:sz="4" w:space="0" w:color="auto"/>
            </w:tcBorders>
            <w:vAlign w:val="center"/>
          </w:tcPr>
          <w:p w14:paraId="4F15D95A"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13.80(2.94)</w:t>
            </w:r>
          </w:p>
        </w:tc>
        <w:tc>
          <w:tcPr>
            <w:tcW w:w="0" w:type="auto"/>
            <w:tcBorders>
              <w:top w:val="single" w:sz="4" w:space="0" w:color="auto"/>
            </w:tcBorders>
            <w:vAlign w:val="center"/>
          </w:tcPr>
          <w:p w14:paraId="14403C3F"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15.23(2.26)</w:t>
            </w:r>
          </w:p>
        </w:tc>
        <w:tc>
          <w:tcPr>
            <w:tcW w:w="0" w:type="auto"/>
            <w:tcBorders>
              <w:top w:val="single" w:sz="4" w:space="0" w:color="auto"/>
            </w:tcBorders>
            <w:vAlign w:val="center"/>
          </w:tcPr>
          <w:p w14:paraId="7F53FB99"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-3.32 </w:t>
            </w:r>
          </w:p>
        </w:tc>
        <w:tc>
          <w:tcPr>
            <w:tcW w:w="0" w:type="auto"/>
            <w:tcBorders>
              <w:top w:val="single" w:sz="4" w:space="0" w:color="auto"/>
            </w:tcBorders>
            <w:vAlign w:val="center"/>
          </w:tcPr>
          <w:p w14:paraId="53E81E0F"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0.001 </w:t>
            </w:r>
          </w:p>
        </w:tc>
        <w:tc>
          <w:tcPr>
            <w:tcW w:w="0" w:type="auto"/>
            <w:tcBorders>
              <w:top w:val="single" w:sz="4" w:space="0" w:color="auto"/>
            </w:tcBorders>
          </w:tcPr>
          <w:p w14:paraId="0AD5FA7F"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5.37</w:t>
            </w:r>
            <w:r w:rsidRPr="006B618E">
              <w:rPr>
                <w:rFonts w:asciiTheme="majorHAnsi" w:eastAsiaTheme="majorHAnsi" w:hAnsiTheme="majorHAnsi" w:hint="eastAsia"/>
                <w:sz w:val="13"/>
                <w:szCs w:val="13"/>
              </w:rPr>
              <w:t xml:space="preserve"> (</w:t>
            </w:r>
            <w:r w:rsidRPr="006B618E">
              <w:rPr>
                <w:rFonts w:asciiTheme="majorHAnsi" w:eastAsiaTheme="majorHAnsi" w:hAnsiTheme="majorHAnsi"/>
                <w:sz w:val="13"/>
                <w:szCs w:val="13"/>
              </w:rPr>
              <w:t>5.2</w:t>
            </w:r>
            <w:r w:rsidRPr="006B618E">
              <w:rPr>
                <w:rFonts w:asciiTheme="majorHAnsi" w:eastAsiaTheme="majorHAnsi" w:hAnsiTheme="majorHAnsi" w:hint="eastAsia"/>
                <w:sz w:val="13"/>
                <w:szCs w:val="13"/>
              </w:rPr>
              <w:t>3</w:t>
            </w:r>
            <w:r w:rsidRPr="006B618E">
              <w:rPr>
                <w:rFonts w:asciiTheme="majorHAnsi" w:eastAsiaTheme="majorHAnsi" w:hAnsiTheme="majorHAnsi"/>
                <w:sz w:val="13"/>
                <w:szCs w:val="13"/>
              </w:rPr>
              <w:t>)</w:t>
            </w:r>
          </w:p>
        </w:tc>
        <w:tc>
          <w:tcPr>
            <w:tcW w:w="0" w:type="auto"/>
            <w:tcBorders>
              <w:top w:val="single" w:sz="4" w:space="0" w:color="auto"/>
            </w:tcBorders>
          </w:tcPr>
          <w:p w14:paraId="4DF793D5"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24.86 (4.8</w:t>
            </w:r>
            <w:r w:rsidRPr="006B618E">
              <w:rPr>
                <w:rFonts w:asciiTheme="majorHAnsi" w:eastAsiaTheme="majorHAnsi" w:hAnsiTheme="majorHAnsi" w:hint="eastAsia"/>
                <w:sz w:val="13"/>
                <w:szCs w:val="13"/>
              </w:rPr>
              <w:t>1</w:t>
            </w:r>
            <w:r w:rsidRPr="006B618E">
              <w:rPr>
                <w:rFonts w:asciiTheme="majorHAnsi" w:eastAsiaTheme="majorHAnsi" w:hAnsiTheme="majorHAnsi"/>
                <w:sz w:val="13"/>
                <w:szCs w:val="13"/>
              </w:rPr>
              <w:t>)</w:t>
            </w:r>
          </w:p>
        </w:tc>
        <w:tc>
          <w:tcPr>
            <w:tcW w:w="0" w:type="auto"/>
            <w:tcBorders>
              <w:top w:val="single" w:sz="4" w:space="0" w:color="auto"/>
            </w:tcBorders>
          </w:tcPr>
          <w:p w14:paraId="2DEF26F9"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N</w:t>
            </w:r>
            <w:r w:rsidRPr="006B618E">
              <w:rPr>
                <w:rFonts w:asciiTheme="majorHAnsi" w:eastAsiaTheme="majorHAnsi" w:hAnsiTheme="majorHAnsi"/>
                <w:sz w:val="13"/>
                <w:szCs w:val="13"/>
              </w:rPr>
              <w:t>A</w:t>
            </w:r>
          </w:p>
        </w:tc>
      </w:tr>
      <w:tr w:rsidR="00943D84" w:rsidRPr="006B618E" w14:paraId="7FEB4510" w14:textId="77777777" w:rsidTr="000E4FCE">
        <w:trPr>
          <w:trHeight w:val="315"/>
        </w:trPr>
        <w:tc>
          <w:tcPr>
            <w:tcW w:w="0" w:type="auto"/>
          </w:tcPr>
          <w:p w14:paraId="68CAA87E"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S2</w:t>
            </w:r>
          </w:p>
        </w:tc>
        <w:tc>
          <w:tcPr>
            <w:tcW w:w="0" w:type="auto"/>
          </w:tcPr>
          <w:p w14:paraId="41AEEA80"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30</w:t>
            </w:r>
          </w:p>
        </w:tc>
        <w:tc>
          <w:tcPr>
            <w:tcW w:w="0" w:type="auto"/>
          </w:tcPr>
          <w:p w14:paraId="6E670C96"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30</w:t>
            </w:r>
          </w:p>
        </w:tc>
        <w:tc>
          <w:tcPr>
            <w:tcW w:w="0" w:type="auto"/>
            <w:vAlign w:val="center"/>
          </w:tcPr>
          <w:p w14:paraId="025AB967"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6(20.00)</w:t>
            </w:r>
          </w:p>
        </w:tc>
        <w:tc>
          <w:tcPr>
            <w:tcW w:w="0" w:type="auto"/>
            <w:vAlign w:val="center"/>
          </w:tcPr>
          <w:p w14:paraId="6D874EE6"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9(30.00)</w:t>
            </w:r>
          </w:p>
        </w:tc>
        <w:tc>
          <w:tcPr>
            <w:tcW w:w="0" w:type="auto"/>
            <w:vAlign w:val="center"/>
          </w:tcPr>
          <w:p w14:paraId="7AEACD62"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0.80 </w:t>
            </w:r>
          </w:p>
        </w:tc>
        <w:tc>
          <w:tcPr>
            <w:tcW w:w="0" w:type="auto"/>
            <w:vAlign w:val="center"/>
          </w:tcPr>
          <w:p w14:paraId="1CD614E0"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0.371 </w:t>
            </w:r>
          </w:p>
        </w:tc>
        <w:tc>
          <w:tcPr>
            <w:tcW w:w="0" w:type="auto"/>
            <w:vAlign w:val="center"/>
          </w:tcPr>
          <w:p w14:paraId="5BEB9AFB"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43.87(12.94)</w:t>
            </w:r>
          </w:p>
        </w:tc>
        <w:tc>
          <w:tcPr>
            <w:tcW w:w="0" w:type="auto"/>
            <w:vAlign w:val="center"/>
          </w:tcPr>
          <w:p w14:paraId="78A58591"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44.60(12.39)</w:t>
            </w:r>
          </w:p>
        </w:tc>
        <w:tc>
          <w:tcPr>
            <w:tcW w:w="0" w:type="auto"/>
            <w:vAlign w:val="center"/>
          </w:tcPr>
          <w:p w14:paraId="01020B95"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-0.22 </w:t>
            </w:r>
          </w:p>
        </w:tc>
        <w:tc>
          <w:tcPr>
            <w:tcW w:w="0" w:type="auto"/>
            <w:vAlign w:val="center"/>
          </w:tcPr>
          <w:p w14:paraId="46830901"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0.823 </w:t>
            </w:r>
          </w:p>
        </w:tc>
        <w:tc>
          <w:tcPr>
            <w:tcW w:w="0" w:type="auto"/>
            <w:vAlign w:val="center"/>
          </w:tcPr>
          <w:p w14:paraId="2BFD35D8"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10.30(4.30)</w:t>
            </w:r>
          </w:p>
        </w:tc>
        <w:tc>
          <w:tcPr>
            <w:tcW w:w="0" w:type="auto"/>
            <w:vAlign w:val="center"/>
          </w:tcPr>
          <w:p w14:paraId="2C07738A"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10.40(4.75)</w:t>
            </w:r>
          </w:p>
        </w:tc>
        <w:tc>
          <w:tcPr>
            <w:tcW w:w="0" w:type="auto"/>
            <w:vAlign w:val="center"/>
          </w:tcPr>
          <w:p w14:paraId="34E84755"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-0.09 </w:t>
            </w:r>
          </w:p>
        </w:tc>
        <w:tc>
          <w:tcPr>
            <w:tcW w:w="0" w:type="auto"/>
            <w:vAlign w:val="center"/>
          </w:tcPr>
          <w:p w14:paraId="4E054552"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0.932 </w:t>
            </w:r>
          </w:p>
        </w:tc>
        <w:tc>
          <w:tcPr>
            <w:tcW w:w="0" w:type="auto"/>
          </w:tcPr>
          <w:p w14:paraId="3B413288"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41.16(90.5</w:t>
            </w:r>
            <w:r w:rsidRPr="006B618E">
              <w:rPr>
                <w:rFonts w:asciiTheme="majorHAnsi" w:eastAsiaTheme="majorHAnsi" w:hAnsiTheme="majorHAnsi" w:hint="eastAsia"/>
                <w:sz w:val="13"/>
                <w:szCs w:val="13"/>
              </w:rPr>
              <w:t>7</w:t>
            </w:r>
            <w:r w:rsidRPr="006B618E">
              <w:rPr>
                <w:rFonts w:asciiTheme="majorHAnsi" w:eastAsiaTheme="majorHAnsi" w:hAnsiTheme="majorHAnsi"/>
                <w:sz w:val="13"/>
                <w:szCs w:val="13"/>
              </w:rPr>
              <w:t>)</w:t>
            </w:r>
          </w:p>
        </w:tc>
        <w:tc>
          <w:tcPr>
            <w:tcW w:w="0" w:type="auto"/>
          </w:tcPr>
          <w:p w14:paraId="4F3C59C8"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23.60 (3.</w:t>
            </w:r>
            <w:r w:rsidRPr="006B618E">
              <w:rPr>
                <w:rFonts w:asciiTheme="majorHAnsi" w:eastAsiaTheme="majorHAnsi" w:hAnsiTheme="majorHAnsi" w:hint="eastAsia"/>
                <w:sz w:val="13"/>
                <w:szCs w:val="13"/>
              </w:rPr>
              <w:t>30</w:t>
            </w:r>
            <w:r w:rsidRPr="006B618E">
              <w:rPr>
                <w:rFonts w:asciiTheme="majorHAnsi" w:eastAsiaTheme="majorHAnsi" w:hAnsiTheme="majorHAnsi"/>
                <w:sz w:val="13"/>
                <w:szCs w:val="13"/>
              </w:rPr>
              <w:t>)</w:t>
            </w:r>
          </w:p>
        </w:tc>
        <w:tc>
          <w:tcPr>
            <w:tcW w:w="0" w:type="auto"/>
          </w:tcPr>
          <w:p w14:paraId="594D2758"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N</w:t>
            </w:r>
            <w:r w:rsidRPr="006B618E">
              <w:rPr>
                <w:rFonts w:asciiTheme="majorHAnsi" w:eastAsiaTheme="majorHAnsi" w:hAnsiTheme="majorHAnsi"/>
                <w:sz w:val="13"/>
                <w:szCs w:val="13"/>
              </w:rPr>
              <w:t>A</w:t>
            </w:r>
          </w:p>
        </w:tc>
      </w:tr>
      <w:tr w:rsidR="00943D84" w:rsidRPr="006B618E" w14:paraId="340058DC" w14:textId="77777777" w:rsidTr="000E4FCE">
        <w:trPr>
          <w:trHeight w:val="315"/>
        </w:trPr>
        <w:tc>
          <w:tcPr>
            <w:tcW w:w="0" w:type="auto"/>
          </w:tcPr>
          <w:p w14:paraId="7FC57ECE"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S6</w:t>
            </w:r>
          </w:p>
        </w:tc>
        <w:tc>
          <w:tcPr>
            <w:tcW w:w="0" w:type="auto"/>
          </w:tcPr>
          <w:p w14:paraId="569E98C0"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15</w:t>
            </w:r>
          </w:p>
        </w:tc>
        <w:tc>
          <w:tcPr>
            <w:tcW w:w="0" w:type="auto"/>
          </w:tcPr>
          <w:p w14:paraId="1D56D797"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15</w:t>
            </w:r>
          </w:p>
        </w:tc>
        <w:tc>
          <w:tcPr>
            <w:tcW w:w="0" w:type="auto"/>
            <w:vAlign w:val="center"/>
          </w:tcPr>
          <w:p w14:paraId="27998D87"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6(40.00)</w:t>
            </w:r>
          </w:p>
        </w:tc>
        <w:tc>
          <w:tcPr>
            <w:tcW w:w="0" w:type="auto"/>
            <w:vAlign w:val="center"/>
          </w:tcPr>
          <w:p w14:paraId="48D74D6F"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6(40.00)</w:t>
            </w:r>
          </w:p>
        </w:tc>
        <w:tc>
          <w:tcPr>
            <w:tcW w:w="0" w:type="auto"/>
            <w:vAlign w:val="center"/>
          </w:tcPr>
          <w:p w14:paraId="06C2698E"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0.00 </w:t>
            </w:r>
          </w:p>
        </w:tc>
        <w:tc>
          <w:tcPr>
            <w:tcW w:w="0" w:type="auto"/>
            <w:vAlign w:val="center"/>
          </w:tcPr>
          <w:p w14:paraId="6B5811F9"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1.000 </w:t>
            </w:r>
          </w:p>
        </w:tc>
        <w:tc>
          <w:tcPr>
            <w:tcW w:w="0" w:type="auto"/>
            <w:vAlign w:val="center"/>
          </w:tcPr>
          <w:p w14:paraId="2CB66FCD"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30.80(10.94)</w:t>
            </w:r>
          </w:p>
        </w:tc>
        <w:tc>
          <w:tcPr>
            <w:tcW w:w="0" w:type="auto"/>
            <w:vAlign w:val="center"/>
          </w:tcPr>
          <w:p w14:paraId="6DEBC624"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28.47(10.89)</w:t>
            </w:r>
          </w:p>
        </w:tc>
        <w:tc>
          <w:tcPr>
            <w:tcW w:w="0" w:type="auto"/>
            <w:vAlign w:val="center"/>
          </w:tcPr>
          <w:p w14:paraId="091D358A"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0.59 </w:t>
            </w:r>
          </w:p>
        </w:tc>
        <w:tc>
          <w:tcPr>
            <w:tcW w:w="0" w:type="auto"/>
            <w:vAlign w:val="center"/>
          </w:tcPr>
          <w:p w14:paraId="409B9652"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0.563 </w:t>
            </w:r>
          </w:p>
        </w:tc>
        <w:tc>
          <w:tcPr>
            <w:tcW w:w="0" w:type="auto"/>
            <w:vAlign w:val="center"/>
          </w:tcPr>
          <w:p w14:paraId="2BE2A18E"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12.73(4.06)</w:t>
            </w:r>
          </w:p>
        </w:tc>
        <w:tc>
          <w:tcPr>
            <w:tcW w:w="0" w:type="auto"/>
            <w:vAlign w:val="center"/>
          </w:tcPr>
          <w:p w14:paraId="305C8F4A"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14.67(3.54)</w:t>
            </w:r>
          </w:p>
        </w:tc>
        <w:tc>
          <w:tcPr>
            <w:tcW w:w="0" w:type="auto"/>
            <w:vAlign w:val="center"/>
          </w:tcPr>
          <w:p w14:paraId="69F1E764"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-1.39 </w:t>
            </w:r>
          </w:p>
        </w:tc>
        <w:tc>
          <w:tcPr>
            <w:tcW w:w="0" w:type="auto"/>
            <w:vAlign w:val="center"/>
          </w:tcPr>
          <w:p w14:paraId="0046DB8C"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0.175 </w:t>
            </w:r>
          </w:p>
        </w:tc>
        <w:tc>
          <w:tcPr>
            <w:tcW w:w="0" w:type="auto"/>
          </w:tcPr>
          <w:p w14:paraId="396132C5"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36.40 (39.7</w:t>
            </w:r>
            <w:r w:rsidRPr="006B618E">
              <w:rPr>
                <w:rFonts w:asciiTheme="majorHAnsi" w:eastAsiaTheme="majorHAnsi" w:hAnsiTheme="majorHAnsi" w:hint="eastAsia"/>
                <w:sz w:val="13"/>
                <w:szCs w:val="13"/>
              </w:rPr>
              <w:t>5</w:t>
            </w:r>
            <w:r w:rsidRPr="006B618E">
              <w:rPr>
                <w:rFonts w:asciiTheme="majorHAnsi" w:eastAsiaTheme="majorHAnsi" w:hAnsiTheme="majorHAnsi"/>
                <w:sz w:val="13"/>
                <w:szCs w:val="13"/>
              </w:rPr>
              <w:t>)</w:t>
            </w:r>
          </w:p>
        </w:tc>
        <w:tc>
          <w:tcPr>
            <w:tcW w:w="0" w:type="auto"/>
          </w:tcPr>
          <w:p w14:paraId="60E59026"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23.13 (6.25)</w:t>
            </w:r>
          </w:p>
        </w:tc>
        <w:tc>
          <w:tcPr>
            <w:tcW w:w="0" w:type="auto"/>
          </w:tcPr>
          <w:p w14:paraId="61D7EF33"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N</w:t>
            </w:r>
            <w:r w:rsidRPr="006B618E">
              <w:rPr>
                <w:rFonts w:asciiTheme="majorHAnsi" w:eastAsiaTheme="majorHAnsi" w:hAnsiTheme="majorHAnsi"/>
                <w:sz w:val="13"/>
                <w:szCs w:val="13"/>
              </w:rPr>
              <w:t>A</w:t>
            </w:r>
          </w:p>
        </w:tc>
      </w:tr>
      <w:tr w:rsidR="00943D84" w:rsidRPr="006B618E" w14:paraId="74F60E12" w14:textId="77777777" w:rsidTr="000E4FCE">
        <w:trPr>
          <w:trHeight w:val="315"/>
        </w:trPr>
        <w:tc>
          <w:tcPr>
            <w:tcW w:w="0" w:type="auto"/>
          </w:tcPr>
          <w:p w14:paraId="0C5DC7E4"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S7</w:t>
            </w:r>
          </w:p>
        </w:tc>
        <w:tc>
          <w:tcPr>
            <w:tcW w:w="0" w:type="auto"/>
          </w:tcPr>
          <w:p w14:paraId="04CA32C0"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38</w:t>
            </w:r>
          </w:p>
        </w:tc>
        <w:tc>
          <w:tcPr>
            <w:tcW w:w="0" w:type="auto"/>
          </w:tcPr>
          <w:p w14:paraId="5C0996B6"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49</w:t>
            </w:r>
          </w:p>
        </w:tc>
        <w:tc>
          <w:tcPr>
            <w:tcW w:w="0" w:type="auto"/>
            <w:vAlign w:val="center"/>
          </w:tcPr>
          <w:p w14:paraId="76E7AF56"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15(39.47)</w:t>
            </w:r>
          </w:p>
        </w:tc>
        <w:tc>
          <w:tcPr>
            <w:tcW w:w="0" w:type="auto"/>
            <w:vAlign w:val="center"/>
          </w:tcPr>
          <w:p w14:paraId="313E73AC"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19(38.78)</w:t>
            </w:r>
          </w:p>
        </w:tc>
        <w:tc>
          <w:tcPr>
            <w:tcW w:w="0" w:type="auto"/>
            <w:vAlign w:val="center"/>
          </w:tcPr>
          <w:p w14:paraId="43E86A05"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0.00 </w:t>
            </w:r>
          </w:p>
        </w:tc>
        <w:tc>
          <w:tcPr>
            <w:tcW w:w="0" w:type="auto"/>
            <w:vAlign w:val="center"/>
          </w:tcPr>
          <w:p w14:paraId="4638282B"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0.947 </w:t>
            </w:r>
          </w:p>
        </w:tc>
        <w:tc>
          <w:tcPr>
            <w:tcW w:w="0" w:type="auto"/>
            <w:vAlign w:val="center"/>
          </w:tcPr>
          <w:p w14:paraId="7369D81A"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42.58(11.85)</w:t>
            </w:r>
          </w:p>
        </w:tc>
        <w:tc>
          <w:tcPr>
            <w:tcW w:w="0" w:type="auto"/>
            <w:vAlign w:val="center"/>
          </w:tcPr>
          <w:p w14:paraId="3E945F85"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41.43(13.41)</w:t>
            </w:r>
          </w:p>
        </w:tc>
        <w:tc>
          <w:tcPr>
            <w:tcW w:w="0" w:type="auto"/>
            <w:vAlign w:val="center"/>
          </w:tcPr>
          <w:p w14:paraId="5D2157BE"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0.42 </w:t>
            </w:r>
          </w:p>
        </w:tc>
        <w:tc>
          <w:tcPr>
            <w:tcW w:w="0" w:type="auto"/>
            <w:vAlign w:val="center"/>
          </w:tcPr>
          <w:p w14:paraId="632FF979"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0.677 </w:t>
            </w:r>
          </w:p>
        </w:tc>
        <w:tc>
          <w:tcPr>
            <w:tcW w:w="0" w:type="auto"/>
            <w:vAlign w:val="center"/>
          </w:tcPr>
          <w:p w14:paraId="428294E9"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10.37(4.63)</w:t>
            </w:r>
          </w:p>
        </w:tc>
        <w:tc>
          <w:tcPr>
            <w:tcW w:w="0" w:type="auto"/>
            <w:vAlign w:val="center"/>
          </w:tcPr>
          <w:p w14:paraId="26979573"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13.16(6.07)</w:t>
            </w:r>
          </w:p>
        </w:tc>
        <w:tc>
          <w:tcPr>
            <w:tcW w:w="0" w:type="auto"/>
            <w:vAlign w:val="center"/>
          </w:tcPr>
          <w:p w14:paraId="204D1859"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-2.36 </w:t>
            </w:r>
          </w:p>
        </w:tc>
        <w:tc>
          <w:tcPr>
            <w:tcW w:w="0" w:type="auto"/>
            <w:vAlign w:val="center"/>
          </w:tcPr>
          <w:p w14:paraId="48ABD151"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0.021 </w:t>
            </w:r>
          </w:p>
        </w:tc>
        <w:tc>
          <w:tcPr>
            <w:tcW w:w="0" w:type="auto"/>
          </w:tcPr>
          <w:p w14:paraId="0289F91B"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43.89 (44.0</w:t>
            </w:r>
            <w:r w:rsidRPr="006B618E">
              <w:rPr>
                <w:rFonts w:asciiTheme="majorHAnsi" w:eastAsiaTheme="majorHAnsi" w:hAnsiTheme="majorHAnsi" w:hint="eastAsia"/>
                <w:sz w:val="13"/>
                <w:szCs w:val="13"/>
              </w:rPr>
              <w:t>4</w:t>
            </w:r>
            <w:r w:rsidRPr="006B618E">
              <w:rPr>
                <w:rFonts w:asciiTheme="majorHAnsi" w:eastAsiaTheme="majorHAnsi" w:hAnsiTheme="majorHAnsi"/>
                <w:sz w:val="13"/>
                <w:szCs w:val="13"/>
              </w:rPr>
              <w:t>)</w:t>
            </w:r>
          </w:p>
        </w:tc>
        <w:tc>
          <w:tcPr>
            <w:tcW w:w="0" w:type="auto"/>
          </w:tcPr>
          <w:p w14:paraId="02262AC6"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22.2</w:t>
            </w:r>
            <w:r w:rsidRPr="006B618E">
              <w:rPr>
                <w:rFonts w:asciiTheme="majorHAnsi" w:eastAsiaTheme="majorHAnsi" w:hAnsiTheme="majorHAnsi" w:hint="eastAsia"/>
                <w:sz w:val="13"/>
                <w:szCs w:val="13"/>
              </w:rPr>
              <w:t>4</w:t>
            </w:r>
            <w:r w:rsidRPr="006B618E">
              <w:rPr>
                <w:rFonts w:asciiTheme="majorHAnsi" w:eastAsiaTheme="majorHAnsi" w:hAnsiTheme="majorHAnsi"/>
                <w:sz w:val="13"/>
                <w:szCs w:val="13"/>
              </w:rPr>
              <w:t>(4.42)</w:t>
            </w:r>
          </w:p>
        </w:tc>
        <w:tc>
          <w:tcPr>
            <w:tcW w:w="0" w:type="auto"/>
          </w:tcPr>
          <w:p w14:paraId="0D43969F"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22.2</w:t>
            </w:r>
            <w:r w:rsidRPr="006B618E">
              <w:rPr>
                <w:rFonts w:asciiTheme="majorHAnsi" w:eastAsiaTheme="majorHAnsi" w:hAnsiTheme="majorHAnsi" w:hint="eastAsia"/>
                <w:sz w:val="13"/>
                <w:szCs w:val="13"/>
              </w:rPr>
              <w:t>4</w:t>
            </w:r>
            <w:r w:rsidRPr="006B618E">
              <w:rPr>
                <w:rFonts w:asciiTheme="majorHAnsi" w:eastAsiaTheme="majorHAnsi" w:hAnsiTheme="majorHAnsi"/>
                <w:sz w:val="13"/>
                <w:szCs w:val="13"/>
              </w:rPr>
              <w:t>(4.41)</w:t>
            </w:r>
          </w:p>
        </w:tc>
      </w:tr>
      <w:tr w:rsidR="00943D84" w:rsidRPr="006B618E" w14:paraId="4A4F6A13" w14:textId="77777777" w:rsidTr="000E4FCE">
        <w:trPr>
          <w:trHeight w:val="315"/>
        </w:trPr>
        <w:tc>
          <w:tcPr>
            <w:tcW w:w="0" w:type="auto"/>
          </w:tcPr>
          <w:p w14:paraId="1E86C996"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S8</w:t>
            </w:r>
          </w:p>
        </w:tc>
        <w:tc>
          <w:tcPr>
            <w:tcW w:w="0" w:type="auto"/>
          </w:tcPr>
          <w:p w14:paraId="33F0494C"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59</w:t>
            </w:r>
          </w:p>
        </w:tc>
        <w:tc>
          <w:tcPr>
            <w:tcW w:w="0" w:type="auto"/>
          </w:tcPr>
          <w:p w14:paraId="2438BF3A"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63</w:t>
            </w:r>
          </w:p>
        </w:tc>
        <w:tc>
          <w:tcPr>
            <w:tcW w:w="0" w:type="auto"/>
            <w:vAlign w:val="center"/>
          </w:tcPr>
          <w:p w14:paraId="300CED03"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21(35.59)</w:t>
            </w:r>
          </w:p>
        </w:tc>
        <w:tc>
          <w:tcPr>
            <w:tcW w:w="0" w:type="auto"/>
            <w:vAlign w:val="center"/>
          </w:tcPr>
          <w:p w14:paraId="7AED56DD"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26(41.27)</w:t>
            </w:r>
          </w:p>
        </w:tc>
        <w:tc>
          <w:tcPr>
            <w:tcW w:w="0" w:type="auto"/>
            <w:vAlign w:val="center"/>
          </w:tcPr>
          <w:p w14:paraId="7E2A6720"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0.41 </w:t>
            </w:r>
          </w:p>
        </w:tc>
        <w:tc>
          <w:tcPr>
            <w:tcW w:w="0" w:type="auto"/>
            <w:vAlign w:val="center"/>
          </w:tcPr>
          <w:p w14:paraId="3BC326CB"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0.520 </w:t>
            </w:r>
          </w:p>
        </w:tc>
        <w:tc>
          <w:tcPr>
            <w:tcW w:w="0" w:type="auto"/>
            <w:vAlign w:val="center"/>
          </w:tcPr>
          <w:p w14:paraId="48B41070"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32.20(9.34)</w:t>
            </w:r>
          </w:p>
        </w:tc>
        <w:tc>
          <w:tcPr>
            <w:tcW w:w="0" w:type="auto"/>
            <w:vAlign w:val="center"/>
          </w:tcPr>
          <w:p w14:paraId="3EE77899"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31.06(10.52)</w:t>
            </w:r>
          </w:p>
        </w:tc>
        <w:tc>
          <w:tcPr>
            <w:tcW w:w="0" w:type="auto"/>
            <w:vAlign w:val="center"/>
          </w:tcPr>
          <w:p w14:paraId="510A4C3D"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0.63 </w:t>
            </w:r>
          </w:p>
        </w:tc>
        <w:tc>
          <w:tcPr>
            <w:tcW w:w="0" w:type="auto"/>
            <w:vAlign w:val="center"/>
          </w:tcPr>
          <w:p w14:paraId="131BA504"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0.529 </w:t>
            </w:r>
          </w:p>
        </w:tc>
        <w:tc>
          <w:tcPr>
            <w:tcW w:w="0" w:type="auto"/>
            <w:vAlign w:val="center"/>
          </w:tcPr>
          <w:p w14:paraId="269650AA" w14:textId="77777777" w:rsidR="00943D84" w:rsidRPr="006B618E" w:rsidRDefault="00943D84" w:rsidP="000E4FCE">
            <w:pPr>
              <w:jc w:val="right"/>
              <w:rPr>
                <w:rFonts w:ascii="等线" w:eastAsia="等线" w:hAnsi="等线"/>
                <w:sz w:val="13"/>
                <w:szCs w:val="13"/>
              </w:rPr>
            </w:pPr>
            <w:r w:rsidRPr="006B618E">
              <w:rPr>
                <w:rFonts w:ascii="等线" w:eastAsia="等线" w:hAnsi="等线" w:hint="eastAsia"/>
                <w:sz w:val="13"/>
                <w:szCs w:val="13"/>
              </w:rPr>
              <w:t>10.85(4.01)</w:t>
            </w:r>
          </w:p>
        </w:tc>
        <w:tc>
          <w:tcPr>
            <w:tcW w:w="0" w:type="auto"/>
            <w:vAlign w:val="center"/>
          </w:tcPr>
          <w:p w14:paraId="6FA144CC" w14:textId="77777777" w:rsidR="00943D84" w:rsidRPr="006B618E" w:rsidRDefault="00943D84" w:rsidP="000E4FCE">
            <w:pPr>
              <w:jc w:val="right"/>
              <w:rPr>
                <w:rFonts w:ascii="等线" w:eastAsia="等线" w:hAnsi="等线"/>
                <w:sz w:val="13"/>
                <w:szCs w:val="13"/>
              </w:rPr>
            </w:pPr>
            <w:r w:rsidRPr="006B618E">
              <w:rPr>
                <w:rFonts w:ascii="等线" w:eastAsia="等线" w:hAnsi="等线" w:hint="eastAsia"/>
                <w:sz w:val="13"/>
                <w:szCs w:val="13"/>
              </w:rPr>
              <w:t>13.16(2.46)</w:t>
            </w:r>
          </w:p>
        </w:tc>
        <w:tc>
          <w:tcPr>
            <w:tcW w:w="0" w:type="auto"/>
            <w:vAlign w:val="center"/>
          </w:tcPr>
          <w:p w14:paraId="18D94B69" w14:textId="77777777" w:rsidR="00943D84" w:rsidRPr="006B618E" w:rsidRDefault="00943D84" w:rsidP="000E4FCE">
            <w:pPr>
              <w:jc w:val="right"/>
              <w:rPr>
                <w:rFonts w:ascii="等线" w:eastAsia="等线" w:hAnsi="等线"/>
                <w:sz w:val="13"/>
                <w:szCs w:val="13"/>
              </w:rPr>
            </w:pPr>
            <w:r w:rsidRPr="006B618E">
              <w:rPr>
                <w:rFonts w:ascii="等线" w:eastAsia="等线" w:hAnsi="等线" w:hint="eastAsia"/>
                <w:sz w:val="13"/>
                <w:szCs w:val="13"/>
              </w:rPr>
              <w:t xml:space="preserve">-3.87 </w:t>
            </w:r>
          </w:p>
        </w:tc>
        <w:tc>
          <w:tcPr>
            <w:tcW w:w="0" w:type="auto"/>
            <w:vAlign w:val="center"/>
          </w:tcPr>
          <w:p w14:paraId="632EB403" w14:textId="77777777" w:rsidR="00943D84" w:rsidRPr="006B618E" w:rsidRDefault="00943D84" w:rsidP="000E4FCE">
            <w:pPr>
              <w:jc w:val="right"/>
              <w:rPr>
                <w:rFonts w:ascii="等线" w:eastAsia="等线" w:hAnsi="等线"/>
                <w:sz w:val="13"/>
                <w:szCs w:val="13"/>
              </w:rPr>
            </w:pPr>
            <w:r w:rsidRPr="006B618E">
              <w:rPr>
                <w:rFonts w:ascii="等线" w:eastAsia="等线" w:hAnsi="等线"/>
                <w:sz w:val="13"/>
                <w:szCs w:val="13"/>
              </w:rPr>
              <w:t>&lt;</w:t>
            </w:r>
            <w:r w:rsidRPr="006B618E">
              <w:rPr>
                <w:rFonts w:ascii="等线" w:eastAsia="等线" w:hAnsi="等线" w:hint="eastAsia"/>
                <w:sz w:val="13"/>
                <w:szCs w:val="13"/>
              </w:rPr>
              <w:t>0.00</w:t>
            </w:r>
            <w:r w:rsidRPr="006B618E">
              <w:rPr>
                <w:rFonts w:ascii="等线" w:eastAsia="等线" w:hAnsi="等线"/>
                <w:sz w:val="13"/>
                <w:szCs w:val="13"/>
              </w:rPr>
              <w:t>1</w:t>
            </w:r>
            <w:r w:rsidRPr="006B618E">
              <w:rPr>
                <w:rFonts w:ascii="等线" w:eastAsia="等线" w:hAnsi="等线" w:hint="eastAsia"/>
                <w:sz w:val="13"/>
                <w:szCs w:val="13"/>
              </w:rPr>
              <w:t xml:space="preserve"> </w:t>
            </w:r>
          </w:p>
        </w:tc>
        <w:tc>
          <w:tcPr>
            <w:tcW w:w="0" w:type="auto"/>
          </w:tcPr>
          <w:p w14:paraId="11BCD220"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16.62 (24.7</w:t>
            </w:r>
            <w:r w:rsidRPr="006B618E">
              <w:rPr>
                <w:rFonts w:asciiTheme="majorHAnsi" w:eastAsiaTheme="majorHAnsi" w:hAnsiTheme="majorHAnsi" w:hint="eastAsia"/>
                <w:sz w:val="13"/>
                <w:szCs w:val="13"/>
              </w:rPr>
              <w:t>8</w:t>
            </w:r>
            <w:r w:rsidRPr="006B618E">
              <w:rPr>
                <w:rFonts w:asciiTheme="majorHAnsi" w:eastAsiaTheme="majorHAnsi" w:hAnsiTheme="majorHAnsi"/>
                <w:sz w:val="13"/>
                <w:szCs w:val="13"/>
              </w:rPr>
              <w:t>)</w:t>
            </w:r>
          </w:p>
        </w:tc>
        <w:tc>
          <w:tcPr>
            <w:tcW w:w="0" w:type="auto"/>
          </w:tcPr>
          <w:p w14:paraId="13D5D2D8"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23.98 (8.57)</w:t>
            </w:r>
          </w:p>
        </w:tc>
        <w:tc>
          <w:tcPr>
            <w:tcW w:w="0" w:type="auto"/>
          </w:tcPr>
          <w:p w14:paraId="0D066B4F"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18.92 (10.59)</w:t>
            </w:r>
          </w:p>
        </w:tc>
      </w:tr>
      <w:tr w:rsidR="00943D84" w:rsidRPr="006B618E" w14:paraId="1C645E12" w14:textId="77777777" w:rsidTr="000E4FCE">
        <w:trPr>
          <w:trHeight w:val="315"/>
        </w:trPr>
        <w:tc>
          <w:tcPr>
            <w:tcW w:w="0" w:type="auto"/>
          </w:tcPr>
          <w:p w14:paraId="63A53377"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S9</w:t>
            </w:r>
          </w:p>
        </w:tc>
        <w:tc>
          <w:tcPr>
            <w:tcW w:w="0" w:type="auto"/>
          </w:tcPr>
          <w:p w14:paraId="53B450E5"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45</w:t>
            </w:r>
          </w:p>
        </w:tc>
        <w:tc>
          <w:tcPr>
            <w:tcW w:w="0" w:type="auto"/>
          </w:tcPr>
          <w:p w14:paraId="479033E9"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50</w:t>
            </w:r>
          </w:p>
        </w:tc>
        <w:tc>
          <w:tcPr>
            <w:tcW w:w="0" w:type="auto"/>
            <w:vAlign w:val="center"/>
          </w:tcPr>
          <w:p w14:paraId="02245FDE"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22(48.89)</w:t>
            </w:r>
          </w:p>
        </w:tc>
        <w:tc>
          <w:tcPr>
            <w:tcW w:w="0" w:type="auto"/>
            <w:vAlign w:val="center"/>
          </w:tcPr>
          <w:p w14:paraId="487E828B"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31(62.00)</w:t>
            </w:r>
          </w:p>
        </w:tc>
        <w:tc>
          <w:tcPr>
            <w:tcW w:w="0" w:type="auto"/>
            <w:vAlign w:val="center"/>
          </w:tcPr>
          <w:p w14:paraId="3862DF7F"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1.65 </w:t>
            </w:r>
          </w:p>
        </w:tc>
        <w:tc>
          <w:tcPr>
            <w:tcW w:w="0" w:type="auto"/>
            <w:vAlign w:val="center"/>
          </w:tcPr>
          <w:p w14:paraId="4424E32D"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0.199 </w:t>
            </w:r>
          </w:p>
        </w:tc>
        <w:tc>
          <w:tcPr>
            <w:tcW w:w="0" w:type="auto"/>
            <w:vAlign w:val="center"/>
          </w:tcPr>
          <w:p w14:paraId="562C1F98"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29.00(8.77)</w:t>
            </w:r>
          </w:p>
        </w:tc>
        <w:tc>
          <w:tcPr>
            <w:tcW w:w="0" w:type="auto"/>
            <w:vAlign w:val="center"/>
          </w:tcPr>
          <w:p w14:paraId="75C4F9C9"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28.92(8.59)</w:t>
            </w:r>
          </w:p>
        </w:tc>
        <w:tc>
          <w:tcPr>
            <w:tcW w:w="0" w:type="auto"/>
            <w:vAlign w:val="center"/>
          </w:tcPr>
          <w:p w14:paraId="20AF7F9E"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0.04 </w:t>
            </w:r>
          </w:p>
        </w:tc>
        <w:tc>
          <w:tcPr>
            <w:tcW w:w="0" w:type="auto"/>
            <w:vAlign w:val="center"/>
          </w:tcPr>
          <w:p w14:paraId="07BFA3F2"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0.964 </w:t>
            </w:r>
          </w:p>
        </w:tc>
        <w:tc>
          <w:tcPr>
            <w:tcW w:w="0" w:type="auto"/>
            <w:vAlign w:val="center"/>
          </w:tcPr>
          <w:p w14:paraId="5E0142B2" w14:textId="77777777" w:rsidR="00943D84" w:rsidRPr="006B618E" w:rsidRDefault="00943D84" w:rsidP="000E4FCE">
            <w:pPr>
              <w:jc w:val="right"/>
              <w:rPr>
                <w:rFonts w:ascii="等线" w:eastAsia="等线" w:hAnsi="等线"/>
                <w:sz w:val="13"/>
                <w:szCs w:val="13"/>
              </w:rPr>
            </w:pPr>
            <w:r w:rsidRPr="006B618E">
              <w:rPr>
                <w:rFonts w:ascii="等线" w:eastAsia="等线" w:hAnsi="等线" w:hint="eastAsia"/>
                <w:sz w:val="13"/>
                <w:szCs w:val="13"/>
              </w:rPr>
              <w:t>13.64(2.74)</w:t>
            </w:r>
          </w:p>
        </w:tc>
        <w:tc>
          <w:tcPr>
            <w:tcW w:w="0" w:type="auto"/>
            <w:vAlign w:val="center"/>
          </w:tcPr>
          <w:p w14:paraId="716880F3" w14:textId="77777777" w:rsidR="00943D84" w:rsidRPr="006B618E" w:rsidRDefault="00943D84" w:rsidP="000E4FCE">
            <w:pPr>
              <w:jc w:val="right"/>
              <w:rPr>
                <w:rFonts w:ascii="等线" w:eastAsia="等线" w:hAnsi="等线"/>
                <w:sz w:val="13"/>
                <w:szCs w:val="13"/>
              </w:rPr>
            </w:pPr>
            <w:r w:rsidRPr="006B618E">
              <w:rPr>
                <w:rFonts w:ascii="等线" w:eastAsia="等线" w:hAnsi="等线" w:hint="eastAsia"/>
                <w:sz w:val="13"/>
                <w:szCs w:val="13"/>
              </w:rPr>
              <w:t>15.72(3.04)</w:t>
            </w:r>
          </w:p>
        </w:tc>
        <w:tc>
          <w:tcPr>
            <w:tcW w:w="0" w:type="auto"/>
            <w:vAlign w:val="center"/>
          </w:tcPr>
          <w:p w14:paraId="5127E5C2" w14:textId="77777777" w:rsidR="00943D84" w:rsidRPr="006B618E" w:rsidRDefault="00943D84" w:rsidP="000E4FCE">
            <w:pPr>
              <w:jc w:val="right"/>
              <w:rPr>
                <w:rFonts w:ascii="等线" w:eastAsia="等线" w:hAnsi="等线"/>
                <w:sz w:val="13"/>
                <w:szCs w:val="13"/>
              </w:rPr>
            </w:pPr>
            <w:r w:rsidRPr="006B618E">
              <w:rPr>
                <w:rFonts w:ascii="等线" w:eastAsia="等线" w:hAnsi="等线" w:hint="eastAsia"/>
                <w:sz w:val="13"/>
                <w:szCs w:val="13"/>
              </w:rPr>
              <w:t xml:space="preserve">-3.48 </w:t>
            </w:r>
          </w:p>
        </w:tc>
        <w:tc>
          <w:tcPr>
            <w:tcW w:w="0" w:type="auto"/>
            <w:vAlign w:val="center"/>
          </w:tcPr>
          <w:p w14:paraId="02A62A82" w14:textId="77777777" w:rsidR="00943D84" w:rsidRPr="006B618E" w:rsidRDefault="00943D84" w:rsidP="000E4FCE">
            <w:pPr>
              <w:jc w:val="right"/>
              <w:rPr>
                <w:rFonts w:ascii="等线" w:eastAsia="等线" w:hAnsi="等线"/>
                <w:sz w:val="13"/>
                <w:szCs w:val="13"/>
              </w:rPr>
            </w:pPr>
            <w:r w:rsidRPr="006B618E">
              <w:rPr>
                <w:rFonts w:ascii="等线" w:eastAsia="等线" w:hAnsi="等线" w:hint="eastAsia"/>
                <w:sz w:val="13"/>
                <w:szCs w:val="13"/>
              </w:rPr>
              <w:t xml:space="preserve">0.001 </w:t>
            </w:r>
          </w:p>
        </w:tc>
        <w:tc>
          <w:tcPr>
            <w:tcW w:w="0" w:type="auto"/>
          </w:tcPr>
          <w:p w14:paraId="3BB96756"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29.59 (42.65)</w:t>
            </w:r>
          </w:p>
        </w:tc>
        <w:tc>
          <w:tcPr>
            <w:tcW w:w="0" w:type="auto"/>
          </w:tcPr>
          <w:p w14:paraId="52BE2B3B"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N</w:t>
            </w:r>
            <w:r w:rsidRPr="006B618E">
              <w:rPr>
                <w:rFonts w:asciiTheme="majorHAnsi" w:eastAsiaTheme="majorHAnsi" w:hAnsiTheme="majorHAnsi"/>
                <w:sz w:val="13"/>
                <w:szCs w:val="13"/>
              </w:rPr>
              <w:t>A</w:t>
            </w:r>
          </w:p>
        </w:tc>
        <w:tc>
          <w:tcPr>
            <w:tcW w:w="0" w:type="auto"/>
          </w:tcPr>
          <w:p w14:paraId="648D50DF"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12.36(6.71)</w:t>
            </w:r>
          </w:p>
        </w:tc>
      </w:tr>
      <w:tr w:rsidR="00943D84" w:rsidRPr="006B618E" w14:paraId="07A22755" w14:textId="77777777" w:rsidTr="000E4FCE">
        <w:trPr>
          <w:trHeight w:val="315"/>
        </w:trPr>
        <w:tc>
          <w:tcPr>
            <w:tcW w:w="0" w:type="auto"/>
          </w:tcPr>
          <w:p w14:paraId="517990F6"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S10</w:t>
            </w:r>
          </w:p>
        </w:tc>
        <w:tc>
          <w:tcPr>
            <w:tcW w:w="0" w:type="auto"/>
          </w:tcPr>
          <w:p w14:paraId="3FBAFE97"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50</w:t>
            </w:r>
          </w:p>
        </w:tc>
        <w:tc>
          <w:tcPr>
            <w:tcW w:w="0" w:type="auto"/>
          </w:tcPr>
          <w:p w14:paraId="03C5BCCD"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29</w:t>
            </w:r>
          </w:p>
        </w:tc>
        <w:tc>
          <w:tcPr>
            <w:tcW w:w="0" w:type="auto"/>
            <w:vAlign w:val="center"/>
          </w:tcPr>
          <w:p w14:paraId="53E8C50F"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22(44.00)</w:t>
            </w:r>
          </w:p>
        </w:tc>
        <w:tc>
          <w:tcPr>
            <w:tcW w:w="0" w:type="auto"/>
            <w:vAlign w:val="center"/>
          </w:tcPr>
          <w:p w14:paraId="23DCC052"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19(65.52)</w:t>
            </w:r>
          </w:p>
        </w:tc>
        <w:tc>
          <w:tcPr>
            <w:tcW w:w="0" w:type="auto"/>
            <w:vAlign w:val="center"/>
          </w:tcPr>
          <w:p w14:paraId="66CAC488"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3.40 </w:t>
            </w:r>
          </w:p>
        </w:tc>
        <w:tc>
          <w:tcPr>
            <w:tcW w:w="0" w:type="auto"/>
            <w:vAlign w:val="center"/>
          </w:tcPr>
          <w:p w14:paraId="0BE27ED5"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0.065 </w:t>
            </w:r>
          </w:p>
        </w:tc>
        <w:tc>
          <w:tcPr>
            <w:tcW w:w="0" w:type="auto"/>
            <w:vAlign w:val="center"/>
          </w:tcPr>
          <w:p w14:paraId="0B287AAA"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33.00(10.63)</w:t>
            </w:r>
          </w:p>
        </w:tc>
        <w:tc>
          <w:tcPr>
            <w:tcW w:w="0" w:type="auto"/>
            <w:vAlign w:val="center"/>
          </w:tcPr>
          <w:p w14:paraId="2AF67199"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33.14(8.21)</w:t>
            </w:r>
          </w:p>
        </w:tc>
        <w:tc>
          <w:tcPr>
            <w:tcW w:w="0" w:type="auto"/>
            <w:vAlign w:val="center"/>
          </w:tcPr>
          <w:p w14:paraId="4B70CA01"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-0.06 </w:t>
            </w:r>
          </w:p>
        </w:tc>
        <w:tc>
          <w:tcPr>
            <w:tcW w:w="0" w:type="auto"/>
            <w:vAlign w:val="center"/>
          </w:tcPr>
          <w:p w14:paraId="410276E2"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0.952 </w:t>
            </w:r>
          </w:p>
        </w:tc>
        <w:tc>
          <w:tcPr>
            <w:tcW w:w="0" w:type="auto"/>
            <w:vAlign w:val="center"/>
          </w:tcPr>
          <w:p w14:paraId="169792DF"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11.28(3.39)</w:t>
            </w:r>
          </w:p>
        </w:tc>
        <w:tc>
          <w:tcPr>
            <w:tcW w:w="0" w:type="auto"/>
            <w:vAlign w:val="center"/>
          </w:tcPr>
          <w:p w14:paraId="4FEA3586"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12.21(3.12)</w:t>
            </w:r>
          </w:p>
        </w:tc>
        <w:tc>
          <w:tcPr>
            <w:tcW w:w="0" w:type="auto"/>
            <w:vAlign w:val="center"/>
          </w:tcPr>
          <w:p w14:paraId="67143E94"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-1.20 </w:t>
            </w:r>
          </w:p>
        </w:tc>
        <w:tc>
          <w:tcPr>
            <w:tcW w:w="0" w:type="auto"/>
            <w:vAlign w:val="center"/>
          </w:tcPr>
          <w:p w14:paraId="0EB198FF"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0.232 </w:t>
            </w:r>
          </w:p>
        </w:tc>
        <w:tc>
          <w:tcPr>
            <w:tcW w:w="0" w:type="auto"/>
          </w:tcPr>
          <w:p w14:paraId="4E473153"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10.95 (21.76)</w:t>
            </w:r>
          </w:p>
        </w:tc>
        <w:tc>
          <w:tcPr>
            <w:tcW w:w="0" w:type="auto"/>
          </w:tcPr>
          <w:p w14:paraId="1C3C09F5"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20.70 (3.77)</w:t>
            </w:r>
          </w:p>
        </w:tc>
        <w:tc>
          <w:tcPr>
            <w:tcW w:w="0" w:type="auto"/>
          </w:tcPr>
          <w:p w14:paraId="4656B673"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16.72 (5.1</w:t>
            </w:r>
            <w:r w:rsidRPr="006B618E">
              <w:rPr>
                <w:rFonts w:asciiTheme="majorHAnsi" w:eastAsiaTheme="majorHAnsi" w:hAnsiTheme="majorHAnsi" w:hint="eastAsia"/>
                <w:sz w:val="13"/>
                <w:szCs w:val="13"/>
              </w:rPr>
              <w:t>2</w:t>
            </w:r>
            <w:r w:rsidRPr="006B618E">
              <w:rPr>
                <w:rFonts w:asciiTheme="majorHAnsi" w:eastAsiaTheme="majorHAnsi" w:hAnsiTheme="majorHAnsi"/>
                <w:sz w:val="13"/>
                <w:szCs w:val="13"/>
              </w:rPr>
              <w:t>)</w:t>
            </w:r>
          </w:p>
        </w:tc>
      </w:tr>
      <w:tr w:rsidR="00943D84" w:rsidRPr="006B618E" w14:paraId="484533A1" w14:textId="77777777" w:rsidTr="000E4FCE">
        <w:trPr>
          <w:trHeight w:val="315"/>
        </w:trPr>
        <w:tc>
          <w:tcPr>
            <w:tcW w:w="0" w:type="auto"/>
          </w:tcPr>
          <w:p w14:paraId="72CB9B47"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S11</w:t>
            </w:r>
          </w:p>
        </w:tc>
        <w:tc>
          <w:tcPr>
            <w:tcW w:w="0" w:type="auto"/>
          </w:tcPr>
          <w:p w14:paraId="0810E3DD"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28</w:t>
            </w:r>
          </w:p>
        </w:tc>
        <w:tc>
          <w:tcPr>
            <w:tcW w:w="0" w:type="auto"/>
          </w:tcPr>
          <w:p w14:paraId="0B024C83"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29</w:t>
            </w:r>
          </w:p>
        </w:tc>
        <w:tc>
          <w:tcPr>
            <w:tcW w:w="0" w:type="auto"/>
            <w:vAlign w:val="center"/>
          </w:tcPr>
          <w:p w14:paraId="723DEC0B"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11(39.29)</w:t>
            </w:r>
          </w:p>
        </w:tc>
        <w:tc>
          <w:tcPr>
            <w:tcW w:w="0" w:type="auto"/>
            <w:vAlign w:val="center"/>
          </w:tcPr>
          <w:p w14:paraId="4C955383"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10(34.48)</w:t>
            </w:r>
          </w:p>
        </w:tc>
        <w:tc>
          <w:tcPr>
            <w:tcW w:w="0" w:type="auto"/>
            <w:vAlign w:val="center"/>
          </w:tcPr>
          <w:p w14:paraId="17B1A9A0"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0.14 </w:t>
            </w:r>
          </w:p>
        </w:tc>
        <w:tc>
          <w:tcPr>
            <w:tcW w:w="0" w:type="auto"/>
            <w:vAlign w:val="center"/>
          </w:tcPr>
          <w:p w14:paraId="15C51B38"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0.707 </w:t>
            </w:r>
          </w:p>
        </w:tc>
        <w:tc>
          <w:tcPr>
            <w:tcW w:w="0" w:type="auto"/>
            <w:vAlign w:val="center"/>
          </w:tcPr>
          <w:p w14:paraId="45B200BF"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31.50(10.40)</w:t>
            </w:r>
          </w:p>
        </w:tc>
        <w:tc>
          <w:tcPr>
            <w:tcW w:w="0" w:type="auto"/>
            <w:vAlign w:val="center"/>
          </w:tcPr>
          <w:p w14:paraId="58D36B37"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32.83(9.98)</w:t>
            </w:r>
          </w:p>
        </w:tc>
        <w:tc>
          <w:tcPr>
            <w:tcW w:w="0" w:type="auto"/>
            <w:vAlign w:val="center"/>
          </w:tcPr>
          <w:p w14:paraId="41C4EFED"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-0.49 </w:t>
            </w:r>
          </w:p>
        </w:tc>
        <w:tc>
          <w:tcPr>
            <w:tcW w:w="0" w:type="auto"/>
            <w:vAlign w:val="center"/>
          </w:tcPr>
          <w:p w14:paraId="3B3533DC"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0.625 </w:t>
            </w:r>
          </w:p>
        </w:tc>
        <w:tc>
          <w:tcPr>
            <w:tcW w:w="0" w:type="auto"/>
            <w:vAlign w:val="center"/>
          </w:tcPr>
          <w:p w14:paraId="031353D2"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11.43(2.75)</w:t>
            </w:r>
          </w:p>
        </w:tc>
        <w:tc>
          <w:tcPr>
            <w:tcW w:w="0" w:type="auto"/>
            <w:vAlign w:val="center"/>
          </w:tcPr>
          <w:p w14:paraId="17834B0D"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15.17(3.49)</w:t>
            </w:r>
          </w:p>
        </w:tc>
        <w:tc>
          <w:tcPr>
            <w:tcW w:w="0" w:type="auto"/>
            <w:vAlign w:val="center"/>
          </w:tcPr>
          <w:p w14:paraId="22E2E833"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-4.49 </w:t>
            </w:r>
          </w:p>
        </w:tc>
        <w:tc>
          <w:tcPr>
            <w:tcW w:w="0" w:type="auto"/>
            <w:vAlign w:val="center"/>
          </w:tcPr>
          <w:p w14:paraId="75F2B907"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sz w:val="13"/>
                <w:szCs w:val="13"/>
              </w:rPr>
              <w:t>&lt;</w:t>
            </w:r>
            <w:r w:rsidRPr="006B618E">
              <w:rPr>
                <w:rFonts w:ascii="等线" w:eastAsia="等线" w:hAnsi="等线" w:hint="eastAsia"/>
                <w:sz w:val="13"/>
                <w:szCs w:val="13"/>
              </w:rPr>
              <w:t>0.00</w:t>
            </w:r>
            <w:r w:rsidRPr="006B618E">
              <w:rPr>
                <w:rFonts w:ascii="等线" w:eastAsia="等线" w:hAnsi="等线"/>
                <w:sz w:val="13"/>
                <w:szCs w:val="13"/>
              </w:rPr>
              <w:t>1</w:t>
            </w:r>
            <w:r w:rsidRPr="006B618E">
              <w:rPr>
                <w:rFonts w:ascii="等线" w:eastAsia="等线" w:hAnsi="等线" w:hint="eastAsia"/>
                <w:sz w:val="13"/>
                <w:szCs w:val="13"/>
              </w:rPr>
              <w:t xml:space="preserve"> </w:t>
            </w:r>
          </w:p>
        </w:tc>
        <w:tc>
          <w:tcPr>
            <w:tcW w:w="0" w:type="auto"/>
          </w:tcPr>
          <w:p w14:paraId="7BB12CD6"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30.13(22.6</w:t>
            </w:r>
            <w:r w:rsidRPr="006B618E">
              <w:rPr>
                <w:rFonts w:asciiTheme="majorHAnsi" w:eastAsiaTheme="majorHAnsi" w:hAnsiTheme="majorHAnsi" w:hint="eastAsia"/>
                <w:sz w:val="13"/>
                <w:szCs w:val="13"/>
              </w:rPr>
              <w:t>4</w:t>
            </w:r>
            <w:r w:rsidRPr="006B618E">
              <w:rPr>
                <w:rFonts w:asciiTheme="majorHAnsi" w:eastAsiaTheme="majorHAnsi" w:hAnsiTheme="majorHAnsi"/>
                <w:sz w:val="13"/>
                <w:szCs w:val="13"/>
              </w:rPr>
              <w:t>)*</w:t>
            </w:r>
          </w:p>
        </w:tc>
        <w:tc>
          <w:tcPr>
            <w:tcW w:w="0" w:type="auto"/>
          </w:tcPr>
          <w:p w14:paraId="57121224"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23.3</w:t>
            </w:r>
            <w:r w:rsidRPr="006B618E">
              <w:rPr>
                <w:rFonts w:asciiTheme="majorHAnsi" w:eastAsiaTheme="majorHAnsi" w:hAnsiTheme="majorHAnsi" w:hint="eastAsia"/>
                <w:sz w:val="13"/>
                <w:szCs w:val="13"/>
              </w:rPr>
              <w:t>8</w:t>
            </w:r>
            <w:r w:rsidRPr="006B618E">
              <w:rPr>
                <w:rFonts w:asciiTheme="majorHAnsi" w:eastAsiaTheme="majorHAnsi" w:hAnsiTheme="majorHAnsi"/>
                <w:sz w:val="13"/>
                <w:szCs w:val="13"/>
              </w:rPr>
              <w:t>(4.37)*</w:t>
            </w:r>
          </w:p>
        </w:tc>
        <w:tc>
          <w:tcPr>
            <w:tcW w:w="0" w:type="auto"/>
          </w:tcPr>
          <w:p w14:paraId="6B4EC76B"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N</w:t>
            </w:r>
            <w:r w:rsidRPr="006B618E">
              <w:rPr>
                <w:rFonts w:asciiTheme="majorHAnsi" w:eastAsiaTheme="majorHAnsi" w:hAnsiTheme="majorHAnsi"/>
                <w:sz w:val="13"/>
                <w:szCs w:val="13"/>
              </w:rPr>
              <w:t>A</w:t>
            </w:r>
          </w:p>
        </w:tc>
      </w:tr>
      <w:tr w:rsidR="00943D84" w:rsidRPr="006B618E" w14:paraId="158B5A02" w14:textId="77777777" w:rsidTr="000E4FCE">
        <w:trPr>
          <w:trHeight w:val="315"/>
        </w:trPr>
        <w:tc>
          <w:tcPr>
            <w:tcW w:w="0" w:type="auto"/>
          </w:tcPr>
          <w:p w14:paraId="21DA86B9"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S13</w:t>
            </w:r>
          </w:p>
        </w:tc>
        <w:tc>
          <w:tcPr>
            <w:tcW w:w="0" w:type="auto"/>
          </w:tcPr>
          <w:p w14:paraId="576F3BE0"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25</w:t>
            </w:r>
          </w:p>
        </w:tc>
        <w:tc>
          <w:tcPr>
            <w:tcW w:w="0" w:type="auto"/>
          </w:tcPr>
          <w:p w14:paraId="6158E3F4"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17</w:t>
            </w:r>
          </w:p>
        </w:tc>
        <w:tc>
          <w:tcPr>
            <w:tcW w:w="0" w:type="auto"/>
            <w:vAlign w:val="center"/>
          </w:tcPr>
          <w:p w14:paraId="2A2DF0D7"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11(44.00)</w:t>
            </w:r>
          </w:p>
        </w:tc>
        <w:tc>
          <w:tcPr>
            <w:tcW w:w="0" w:type="auto"/>
            <w:vAlign w:val="center"/>
          </w:tcPr>
          <w:p w14:paraId="3F7D42D8"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6(35.29)</w:t>
            </w:r>
          </w:p>
        </w:tc>
        <w:tc>
          <w:tcPr>
            <w:tcW w:w="0" w:type="auto"/>
            <w:vAlign w:val="center"/>
          </w:tcPr>
          <w:p w14:paraId="437A3109"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0.32 </w:t>
            </w:r>
          </w:p>
        </w:tc>
        <w:tc>
          <w:tcPr>
            <w:tcW w:w="0" w:type="auto"/>
            <w:vAlign w:val="center"/>
          </w:tcPr>
          <w:p w14:paraId="41B7F492"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0.573 </w:t>
            </w:r>
          </w:p>
        </w:tc>
        <w:tc>
          <w:tcPr>
            <w:tcW w:w="0" w:type="auto"/>
            <w:vAlign w:val="center"/>
          </w:tcPr>
          <w:p w14:paraId="492E57C2"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32.28(9.30)</w:t>
            </w:r>
          </w:p>
        </w:tc>
        <w:tc>
          <w:tcPr>
            <w:tcW w:w="0" w:type="auto"/>
            <w:vAlign w:val="center"/>
          </w:tcPr>
          <w:p w14:paraId="11E99BB3"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34.00(10.50)</w:t>
            </w:r>
          </w:p>
        </w:tc>
        <w:tc>
          <w:tcPr>
            <w:tcW w:w="0" w:type="auto"/>
            <w:vAlign w:val="center"/>
          </w:tcPr>
          <w:p w14:paraId="4A06DCEC"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-0.56 </w:t>
            </w:r>
          </w:p>
        </w:tc>
        <w:tc>
          <w:tcPr>
            <w:tcW w:w="0" w:type="auto"/>
            <w:vAlign w:val="center"/>
          </w:tcPr>
          <w:p w14:paraId="04561ABC"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0.580 </w:t>
            </w:r>
          </w:p>
        </w:tc>
        <w:tc>
          <w:tcPr>
            <w:tcW w:w="0" w:type="auto"/>
            <w:vAlign w:val="center"/>
          </w:tcPr>
          <w:p w14:paraId="764C5F55"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13.64(2.08)</w:t>
            </w:r>
          </w:p>
        </w:tc>
        <w:tc>
          <w:tcPr>
            <w:tcW w:w="0" w:type="auto"/>
            <w:vAlign w:val="center"/>
          </w:tcPr>
          <w:p w14:paraId="6AF23331"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13.12(2.32)</w:t>
            </w:r>
          </w:p>
        </w:tc>
        <w:tc>
          <w:tcPr>
            <w:tcW w:w="0" w:type="auto"/>
            <w:vAlign w:val="center"/>
          </w:tcPr>
          <w:p w14:paraId="68A2CD9E"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0.76 </w:t>
            </w:r>
          </w:p>
        </w:tc>
        <w:tc>
          <w:tcPr>
            <w:tcW w:w="0" w:type="auto"/>
            <w:vAlign w:val="center"/>
          </w:tcPr>
          <w:p w14:paraId="48B7191D"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0.450 </w:t>
            </w:r>
          </w:p>
        </w:tc>
        <w:tc>
          <w:tcPr>
            <w:tcW w:w="0" w:type="auto"/>
          </w:tcPr>
          <w:p w14:paraId="334B4AE6"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N</w:t>
            </w:r>
            <w:r w:rsidRPr="006B618E">
              <w:rPr>
                <w:rFonts w:asciiTheme="majorHAnsi" w:eastAsiaTheme="majorHAnsi" w:hAnsiTheme="majorHAnsi"/>
                <w:sz w:val="13"/>
                <w:szCs w:val="13"/>
              </w:rPr>
              <w:t>A</w:t>
            </w:r>
          </w:p>
        </w:tc>
        <w:tc>
          <w:tcPr>
            <w:tcW w:w="0" w:type="auto"/>
          </w:tcPr>
          <w:p w14:paraId="6A851977"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25.24 (3.90)</w:t>
            </w:r>
          </w:p>
        </w:tc>
        <w:tc>
          <w:tcPr>
            <w:tcW w:w="0" w:type="auto"/>
          </w:tcPr>
          <w:p w14:paraId="0F2EE81D"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N</w:t>
            </w:r>
            <w:r w:rsidRPr="006B618E">
              <w:rPr>
                <w:rFonts w:asciiTheme="majorHAnsi" w:eastAsiaTheme="majorHAnsi" w:hAnsiTheme="majorHAnsi"/>
                <w:sz w:val="13"/>
                <w:szCs w:val="13"/>
              </w:rPr>
              <w:t>A</w:t>
            </w:r>
          </w:p>
        </w:tc>
      </w:tr>
      <w:tr w:rsidR="00943D84" w:rsidRPr="006B618E" w14:paraId="220A1A57" w14:textId="77777777" w:rsidTr="000E4FCE">
        <w:trPr>
          <w:trHeight w:val="315"/>
        </w:trPr>
        <w:tc>
          <w:tcPr>
            <w:tcW w:w="0" w:type="auto"/>
          </w:tcPr>
          <w:p w14:paraId="1E08BE6B"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S14</w:t>
            </w:r>
          </w:p>
        </w:tc>
        <w:tc>
          <w:tcPr>
            <w:tcW w:w="0" w:type="auto"/>
          </w:tcPr>
          <w:p w14:paraId="507DD17B"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64</w:t>
            </w:r>
          </w:p>
        </w:tc>
        <w:tc>
          <w:tcPr>
            <w:tcW w:w="0" w:type="auto"/>
          </w:tcPr>
          <w:p w14:paraId="05DA47E2"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32</w:t>
            </w:r>
          </w:p>
        </w:tc>
        <w:tc>
          <w:tcPr>
            <w:tcW w:w="0" w:type="auto"/>
            <w:vAlign w:val="center"/>
          </w:tcPr>
          <w:p w14:paraId="220467AB"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21(32.81)</w:t>
            </w:r>
          </w:p>
        </w:tc>
        <w:tc>
          <w:tcPr>
            <w:tcW w:w="0" w:type="auto"/>
            <w:vAlign w:val="center"/>
          </w:tcPr>
          <w:p w14:paraId="1E09D84D"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15(46.88)</w:t>
            </w:r>
          </w:p>
        </w:tc>
        <w:tc>
          <w:tcPr>
            <w:tcW w:w="0" w:type="auto"/>
            <w:vAlign w:val="center"/>
          </w:tcPr>
          <w:p w14:paraId="7ABBB8E4"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1.80 </w:t>
            </w:r>
          </w:p>
        </w:tc>
        <w:tc>
          <w:tcPr>
            <w:tcW w:w="0" w:type="auto"/>
            <w:vAlign w:val="center"/>
          </w:tcPr>
          <w:p w14:paraId="0EB10881"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0.180 </w:t>
            </w:r>
          </w:p>
        </w:tc>
        <w:tc>
          <w:tcPr>
            <w:tcW w:w="0" w:type="auto"/>
            <w:vAlign w:val="center"/>
          </w:tcPr>
          <w:p w14:paraId="389FF223"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30.53(7.09)</w:t>
            </w:r>
          </w:p>
        </w:tc>
        <w:tc>
          <w:tcPr>
            <w:tcW w:w="0" w:type="auto"/>
            <w:vAlign w:val="center"/>
          </w:tcPr>
          <w:p w14:paraId="6B19082C"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29.59(5.00)</w:t>
            </w:r>
          </w:p>
        </w:tc>
        <w:tc>
          <w:tcPr>
            <w:tcW w:w="0" w:type="auto"/>
            <w:vAlign w:val="center"/>
          </w:tcPr>
          <w:p w14:paraId="3A5B698F"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0.67 </w:t>
            </w:r>
          </w:p>
        </w:tc>
        <w:tc>
          <w:tcPr>
            <w:tcW w:w="0" w:type="auto"/>
            <w:vAlign w:val="center"/>
          </w:tcPr>
          <w:p w14:paraId="5FED6A3D"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0.505 </w:t>
            </w:r>
          </w:p>
        </w:tc>
        <w:tc>
          <w:tcPr>
            <w:tcW w:w="0" w:type="auto"/>
            <w:vAlign w:val="center"/>
          </w:tcPr>
          <w:p w14:paraId="32119774"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13.72(3.35)</w:t>
            </w:r>
          </w:p>
        </w:tc>
        <w:tc>
          <w:tcPr>
            <w:tcW w:w="0" w:type="auto"/>
            <w:vAlign w:val="center"/>
          </w:tcPr>
          <w:p w14:paraId="67EC0931"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14.59(2.82)</w:t>
            </w:r>
          </w:p>
        </w:tc>
        <w:tc>
          <w:tcPr>
            <w:tcW w:w="0" w:type="auto"/>
            <w:vAlign w:val="center"/>
          </w:tcPr>
          <w:p w14:paraId="652984A6"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-1.27 </w:t>
            </w:r>
          </w:p>
        </w:tc>
        <w:tc>
          <w:tcPr>
            <w:tcW w:w="0" w:type="auto"/>
            <w:vAlign w:val="center"/>
          </w:tcPr>
          <w:p w14:paraId="04D2CB12"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0.207 </w:t>
            </w:r>
          </w:p>
        </w:tc>
        <w:tc>
          <w:tcPr>
            <w:tcW w:w="0" w:type="auto"/>
          </w:tcPr>
          <w:p w14:paraId="25C52132"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6.08 (4.17)</w:t>
            </w:r>
          </w:p>
        </w:tc>
        <w:tc>
          <w:tcPr>
            <w:tcW w:w="0" w:type="auto"/>
          </w:tcPr>
          <w:p w14:paraId="169742B9"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21.3</w:t>
            </w:r>
            <w:r w:rsidRPr="006B618E">
              <w:rPr>
                <w:rFonts w:asciiTheme="majorHAnsi" w:eastAsiaTheme="majorHAnsi" w:hAnsiTheme="majorHAnsi" w:hint="eastAsia"/>
                <w:sz w:val="13"/>
                <w:szCs w:val="13"/>
              </w:rPr>
              <w:t>3</w:t>
            </w:r>
            <w:r w:rsidRPr="006B618E">
              <w:rPr>
                <w:rFonts w:asciiTheme="majorHAnsi" w:eastAsiaTheme="majorHAnsi" w:hAnsiTheme="majorHAnsi"/>
                <w:sz w:val="13"/>
                <w:szCs w:val="13"/>
              </w:rPr>
              <w:t>(3.44)</w:t>
            </w:r>
          </w:p>
        </w:tc>
        <w:tc>
          <w:tcPr>
            <w:tcW w:w="0" w:type="auto"/>
          </w:tcPr>
          <w:p w14:paraId="43E77897"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N</w:t>
            </w:r>
            <w:r w:rsidRPr="006B618E">
              <w:rPr>
                <w:rFonts w:asciiTheme="majorHAnsi" w:eastAsiaTheme="majorHAnsi" w:hAnsiTheme="majorHAnsi"/>
                <w:sz w:val="13"/>
                <w:szCs w:val="13"/>
              </w:rPr>
              <w:t>A</w:t>
            </w:r>
          </w:p>
        </w:tc>
      </w:tr>
      <w:tr w:rsidR="00943D84" w:rsidRPr="006B618E" w14:paraId="618FE380" w14:textId="77777777" w:rsidTr="000E4FCE">
        <w:trPr>
          <w:trHeight w:val="315"/>
        </w:trPr>
        <w:tc>
          <w:tcPr>
            <w:tcW w:w="0" w:type="auto"/>
          </w:tcPr>
          <w:p w14:paraId="78A13B24"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S15</w:t>
            </w:r>
          </w:p>
        </w:tc>
        <w:tc>
          <w:tcPr>
            <w:tcW w:w="0" w:type="auto"/>
          </w:tcPr>
          <w:p w14:paraId="5C66D57A"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43</w:t>
            </w:r>
          </w:p>
        </w:tc>
        <w:tc>
          <w:tcPr>
            <w:tcW w:w="0" w:type="auto"/>
          </w:tcPr>
          <w:p w14:paraId="70189DD5"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50</w:t>
            </w:r>
          </w:p>
        </w:tc>
        <w:tc>
          <w:tcPr>
            <w:tcW w:w="0" w:type="auto"/>
            <w:vAlign w:val="center"/>
          </w:tcPr>
          <w:p w14:paraId="7B6BDF86"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14(32.56)</w:t>
            </w:r>
          </w:p>
        </w:tc>
        <w:tc>
          <w:tcPr>
            <w:tcW w:w="0" w:type="auto"/>
            <w:vAlign w:val="center"/>
          </w:tcPr>
          <w:p w14:paraId="746B0E4A"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26(52.00)</w:t>
            </w:r>
          </w:p>
        </w:tc>
        <w:tc>
          <w:tcPr>
            <w:tcW w:w="0" w:type="auto"/>
            <w:vAlign w:val="center"/>
          </w:tcPr>
          <w:p w14:paraId="4A101B67"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3.57 </w:t>
            </w:r>
          </w:p>
        </w:tc>
        <w:tc>
          <w:tcPr>
            <w:tcW w:w="0" w:type="auto"/>
            <w:vAlign w:val="center"/>
          </w:tcPr>
          <w:p w14:paraId="66F81542"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0.059 </w:t>
            </w:r>
          </w:p>
        </w:tc>
        <w:tc>
          <w:tcPr>
            <w:tcW w:w="0" w:type="auto"/>
            <w:vAlign w:val="center"/>
          </w:tcPr>
          <w:p w14:paraId="565472D2"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51.02(11.89)</w:t>
            </w:r>
          </w:p>
        </w:tc>
        <w:tc>
          <w:tcPr>
            <w:tcW w:w="0" w:type="auto"/>
            <w:vAlign w:val="center"/>
          </w:tcPr>
          <w:p w14:paraId="00C5C712"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46.48(17.65)</w:t>
            </w:r>
          </w:p>
        </w:tc>
        <w:tc>
          <w:tcPr>
            <w:tcW w:w="0" w:type="auto"/>
            <w:vAlign w:val="center"/>
          </w:tcPr>
          <w:p w14:paraId="3E72BCC7"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1.43 </w:t>
            </w:r>
          </w:p>
        </w:tc>
        <w:tc>
          <w:tcPr>
            <w:tcW w:w="0" w:type="auto"/>
            <w:vAlign w:val="center"/>
          </w:tcPr>
          <w:p w14:paraId="52C103D2"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0.156 </w:t>
            </w:r>
          </w:p>
        </w:tc>
        <w:tc>
          <w:tcPr>
            <w:tcW w:w="0" w:type="auto"/>
            <w:vAlign w:val="center"/>
          </w:tcPr>
          <w:p w14:paraId="51BC7950"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9.12(5.16)</w:t>
            </w:r>
          </w:p>
        </w:tc>
        <w:tc>
          <w:tcPr>
            <w:tcW w:w="0" w:type="auto"/>
            <w:vAlign w:val="center"/>
          </w:tcPr>
          <w:p w14:paraId="4686CCBA"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11.80(4.45)</w:t>
            </w:r>
          </w:p>
        </w:tc>
        <w:tc>
          <w:tcPr>
            <w:tcW w:w="0" w:type="auto"/>
            <w:vAlign w:val="center"/>
          </w:tcPr>
          <w:p w14:paraId="3C68CD2B"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-2.69 </w:t>
            </w:r>
          </w:p>
        </w:tc>
        <w:tc>
          <w:tcPr>
            <w:tcW w:w="0" w:type="auto"/>
            <w:vAlign w:val="center"/>
          </w:tcPr>
          <w:p w14:paraId="1B93BD0B"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0.008 </w:t>
            </w:r>
          </w:p>
        </w:tc>
        <w:tc>
          <w:tcPr>
            <w:tcW w:w="0" w:type="auto"/>
          </w:tcPr>
          <w:p w14:paraId="0DC82158"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30.54 (51.52)</w:t>
            </w:r>
          </w:p>
        </w:tc>
        <w:tc>
          <w:tcPr>
            <w:tcW w:w="0" w:type="auto"/>
          </w:tcPr>
          <w:p w14:paraId="51B3F859"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27.6</w:t>
            </w:r>
            <w:r w:rsidRPr="006B618E">
              <w:rPr>
                <w:rFonts w:asciiTheme="majorHAnsi" w:eastAsiaTheme="majorHAnsi" w:hAnsiTheme="majorHAnsi" w:hint="eastAsia"/>
                <w:sz w:val="13"/>
                <w:szCs w:val="13"/>
              </w:rPr>
              <w:t>3</w:t>
            </w:r>
            <w:r w:rsidRPr="006B618E">
              <w:rPr>
                <w:rFonts w:asciiTheme="majorHAnsi" w:eastAsiaTheme="majorHAnsi" w:hAnsiTheme="majorHAnsi"/>
                <w:sz w:val="13"/>
                <w:szCs w:val="13"/>
              </w:rPr>
              <w:t>(5.87)</w:t>
            </w:r>
          </w:p>
        </w:tc>
        <w:tc>
          <w:tcPr>
            <w:tcW w:w="0" w:type="auto"/>
          </w:tcPr>
          <w:p w14:paraId="004B3DD6"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N</w:t>
            </w:r>
            <w:r w:rsidRPr="006B618E">
              <w:rPr>
                <w:rFonts w:asciiTheme="majorHAnsi" w:eastAsiaTheme="majorHAnsi" w:hAnsiTheme="majorHAnsi"/>
                <w:sz w:val="13"/>
                <w:szCs w:val="13"/>
              </w:rPr>
              <w:t>A</w:t>
            </w:r>
          </w:p>
        </w:tc>
      </w:tr>
      <w:tr w:rsidR="00943D84" w:rsidRPr="006B618E" w14:paraId="236BF8C3" w14:textId="77777777" w:rsidTr="000E4FCE">
        <w:trPr>
          <w:trHeight w:val="315"/>
        </w:trPr>
        <w:tc>
          <w:tcPr>
            <w:tcW w:w="0" w:type="auto"/>
          </w:tcPr>
          <w:p w14:paraId="68179E82"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S17</w:t>
            </w:r>
          </w:p>
        </w:tc>
        <w:tc>
          <w:tcPr>
            <w:tcW w:w="0" w:type="auto"/>
          </w:tcPr>
          <w:p w14:paraId="6D28D6DD"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41</w:t>
            </w:r>
          </w:p>
        </w:tc>
        <w:tc>
          <w:tcPr>
            <w:tcW w:w="0" w:type="auto"/>
          </w:tcPr>
          <w:p w14:paraId="52C7BCDE"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41</w:t>
            </w:r>
          </w:p>
        </w:tc>
        <w:tc>
          <w:tcPr>
            <w:tcW w:w="0" w:type="auto"/>
            <w:vAlign w:val="center"/>
          </w:tcPr>
          <w:p w14:paraId="53A56FBB"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14(34.15)</w:t>
            </w:r>
          </w:p>
        </w:tc>
        <w:tc>
          <w:tcPr>
            <w:tcW w:w="0" w:type="auto"/>
            <w:vAlign w:val="center"/>
          </w:tcPr>
          <w:p w14:paraId="0CBC4608"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13(31.71)</w:t>
            </w:r>
          </w:p>
        </w:tc>
        <w:tc>
          <w:tcPr>
            <w:tcW w:w="0" w:type="auto"/>
            <w:vAlign w:val="center"/>
          </w:tcPr>
          <w:p w14:paraId="2DD7665E"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0.06 </w:t>
            </w:r>
          </w:p>
        </w:tc>
        <w:tc>
          <w:tcPr>
            <w:tcW w:w="0" w:type="auto"/>
            <w:vAlign w:val="center"/>
          </w:tcPr>
          <w:p w14:paraId="3B7EE63C"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0.814 </w:t>
            </w:r>
          </w:p>
        </w:tc>
        <w:tc>
          <w:tcPr>
            <w:tcW w:w="0" w:type="auto"/>
            <w:vAlign w:val="center"/>
          </w:tcPr>
          <w:p w14:paraId="0E536D95"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21.68(3.00)</w:t>
            </w:r>
          </w:p>
        </w:tc>
        <w:tc>
          <w:tcPr>
            <w:tcW w:w="0" w:type="auto"/>
            <w:vAlign w:val="center"/>
          </w:tcPr>
          <w:p w14:paraId="319FA22E"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20.63(1.77)</w:t>
            </w:r>
          </w:p>
        </w:tc>
        <w:tc>
          <w:tcPr>
            <w:tcW w:w="0" w:type="auto"/>
            <w:vAlign w:val="center"/>
          </w:tcPr>
          <w:p w14:paraId="541D8944"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1.93 </w:t>
            </w:r>
          </w:p>
        </w:tc>
        <w:tc>
          <w:tcPr>
            <w:tcW w:w="0" w:type="auto"/>
            <w:vAlign w:val="center"/>
          </w:tcPr>
          <w:p w14:paraId="0C27C548"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0.058 </w:t>
            </w:r>
          </w:p>
        </w:tc>
        <w:tc>
          <w:tcPr>
            <w:tcW w:w="0" w:type="auto"/>
            <w:vAlign w:val="center"/>
          </w:tcPr>
          <w:p w14:paraId="6CC80AE2"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13.15(1.48)</w:t>
            </w:r>
          </w:p>
        </w:tc>
        <w:tc>
          <w:tcPr>
            <w:tcW w:w="0" w:type="auto"/>
            <w:vAlign w:val="center"/>
          </w:tcPr>
          <w:p w14:paraId="515674FD"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13.78(1.57)</w:t>
            </w:r>
          </w:p>
        </w:tc>
        <w:tc>
          <w:tcPr>
            <w:tcW w:w="0" w:type="auto"/>
            <w:vAlign w:val="center"/>
          </w:tcPr>
          <w:p w14:paraId="7CD2F588"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-1.88 </w:t>
            </w:r>
          </w:p>
        </w:tc>
        <w:tc>
          <w:tcPr>
            <w:tcW w:w="0" w:type="auto"/>
            <w:vAlign w:val="center"/>
          </w:tcPr>
          <w:p w14:paraId="44226AA0"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0.063 </w:t>
            </w:r>
          </w:p>
        </w:tc>
        <w:tc>
          <w:tcPr>
            <w:tcW w:w="0" w:type="auto"/>
          </w:tcPr>
          <w:p w14:paraId="77615EA7"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N</w:t>
            </w:r>
            <w:r w:rsidRPr="006B618E">
              <w:rPr>
                <w:rFonts w:asciiTheme="majorHAnsi" w:eastAsiaTheme="majorHAnsi" w:hAnsiTheme="majorHAnsi"/>
                <w:sz w:val="13"/>
                <w:szCs w:val="13"/>
              </w:rPr>
              <w:t>A</w:t>
            </w:r>
          </w:p>
        </w:tc>
        <w:tc>
          <w:tcPr>
            <w:tcW w:w="0" w:type="auto"/>
          </w:tcPr>
          <w:p w14:paraId="6D792766"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20.6</w:t>
            </w:r>
            <w:r w:rsidRPr="006B618E">
              <w:rPr>
                <w:rFonts w:asciiTheme="majorHAnsi" w:eastAsiaTheme="majorHAnsi" w:hAnsiTheme="majorHAnsi" w:hint="eastAsia"/>
                <w:sz w:val="13"/>
                <w:szCs w:val="13"/>
              </w:rPr>
              <w:t>6</w:t>
            </w:r>
            <w:r w:rsidRPr="006B618E">
              <w:rPr>
                <w:rFonts w:asciiTheme="majorHAnsi" w:eastAsiaTheme="majorHAnsi" w:hAnsiTheme="majorHAnsi"/>
                <w:sz w:val="13"/>
                <w:szCs w:val="13"/>
              </w:rPr>
              <w:t>(5.69)</w:t>
            </w:r>
          </w:p>
        </w:tc>
        <w:tc>
          <w:tcPr>
            <w:tcW w:w="0" w:type="auto"/>
          </w:tcPr>
          <w:p w14:paraId="5BE96246"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15.22(4.91)</w:t>
            </w:r>
          </w:p>
        </w:tc>
      </w:tr>
      <w:tr w:rsidR="00943D84" w:rsidRPr="006B618E" w14:paraId="4E5F40CC" w14:textId="77777777" w:rsidTr="000E4FCE">
        <w:trPr>
          <w:trHeight w:val="315"/>
        </w:trPr>
        <w:tc>
          <w:tcPr>
            <w:tcW w:w="0" w:type="auto"/>
          </w:tcPr>
          <w:p w14:paraId="003328CF"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S18</w:t>
            </w:r>
          </w:p>
        </w:tc>
        <w:tc>
          <w:tcPr>
            <w:tcW w:w="0" w:type="auto"/>
          </w:tcPr>
          <w:p w14:paraId="45B14A1E"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21</w:t>
            </w:r>
          </w:p>
        </w:tc>
        <w:tc>
          <w:tcPr>
            <w:tcW w:w="0" w:type="auto"/>
          </w:tcPr>
          <w:p w14:paraId="3D752E3A"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20</w:t>
            </w:r>
          </w:p>
        </w:tc>
        <w:tc>
          <w:tcPr>
            <w:tcW w:w="0" w:type="auto"/>
            <w:vAlign w:val="center"/>
          </w:tcPr>
          <w:p w14:paraId="537B3A51"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6(28.57)</w:t>
            </w:r>
          </w:p>
        </w:tc>
        <w:tc>
          <w:tcPr>
            <w:tcW w:w="0" w:type="auto"/>
            <w:vAlign w:val="center"/>
          </w:tcPr>
          <w:p w14:paraId="397907B3"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8(40.00)</w:t>
            </w:r>
          </w:p>
        </w:tc>
        <w:tc>
          <w:tcPr>
            <w:tcW w:w="0" w:type="auto"/>
            <w:vAlign w:val="center"/>
          </w:tcPr>
          <w:p w14:paraId="7329226F"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0.60 </w:t>
            </w:r>
          </w:p>
        </w:tc>
        <w:tc>
          <w:tcPr>
            <w:tcW w:w="0" w:type="auto"/>
            <w:vAlign w:val="center"/>
          </w:tcPr>
          <w:p w14:paraId="0C1AF650"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0.440 </w:t>
            </w:r>
          </w:p>
        </w:tc>
        <w:tc>
          <w:tcPr>
            <w:tcW w:w="0" w:type="auto"/>
            <w:vAlign w:val="center"/>
          </w:tcPr>
          <w:p w14:paraId="01680374"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31.43(6.98)</w:t>
            </w:r>
          </w:p>
        </w:tc>
        <w:tc>
          <w:tcPr>
            <w:tcW w:w="0" w:type="auto"/>
            <w:vAlign w:val="center"/>
          </w:tcPr>
          <w:p w14:paraId="0E5928F3"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30.10(7.52)</w:t>
            </w:r>
          </w:p>
        </w:tc>
        <w:tc>
          <w:tcPr>
            <w:tcW w:w="0" w:type="auto"/>
            <w:vAlign w:val="center"/>
          </w:tcPr>
          <w:p w14:paraId="0D84A169"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0.59 </w:t>
            </w:r>
          </w:p>
        </w:tc>
        <w:tc>
          <w:tcPr>
            <w:tcW w:w="0" w:type="auto"/>
            <w:vAlign w:val="center"/>
          </w:tcPr>
          <w:p w14:paraId="343101CA"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0.561 </w:t>
            </w:r>
          </w:p>
        </w:tc>
        <w:tc>
          <w:tcPr>
            <w:tcW w:w="0" w:type="auto"/>
            <w:vAlign w:val="center"/>
          </w:tcPr>
          <w:p w14:paraId="571E6CE6"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12.29(3.99)</w:t>
            </w:r>
          </w:p>
        </w:tc>
        <w:tc>
          <w:tcPr>
            <w:tcW w:w="0" w:type="auto"/>
            <w:vAlign w:val="center"/>
          </w:tcPr>
          <w:p w14:paraId="454492D3"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12.40(3.14)</w:t>
            </w:r>
          </w:p>
        </w:tc>
        <w:tc>
          <w:tcPr>
            <w:tcW w:w="0" w:type="auto"/>
            <w:vAlign w:val="center"/>
          </w:tcPr>
          <w:p w14:paraId="72C193F2"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-0.10 </w:t>
            </w:r>
          </w:p>
        </w:tc>
        <w:tc>
          <w:tcPr>
            <w:tcW w:w="0" w:type="auto"/>
            <w:vAlign w:val="center"/>
          </w:tcPr>
          <w:p w14:paraId="0755AF51"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0.920 </w:t>
            </w:r>
          </w:p>
        </w:tc>
        <w:tc>
          <w:tcPr>
            <w:tcW w:w="0" w:type="auto"/>
          </w:tcPr>
          <w:p w14:paraId="7D336866"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12.0</w:t>
            </w:r>
            <w:r w:rsidRPr="006B618E">
              <w:rPr>
                <w:rFonts w:asciiTheme="majorHAnsi" w:eastAsiaTheme="majorHAnsi" w:hAnsiTheme="majorHAnsi" w:hint="eastAsia"/>
                <w:sz w:val="13"/>
                <w:szCs w:val="13"/>
              </w:rPr>
              <w:t>5(</w:t>
            </w:r>
            <w:r w:rsidRPr="006B618E">
              <w:rPr>
                <w:rFonts w:asciiTheme="majorHAnsi" w:eastAsiaTheme="majorHAnsi" w:hAnsiTheme="majorHAnsi"/>
                <w:sz w:val="13"/>
                <w:szCs w:val="13"/>
              </w:rPr>
              <w:t>10.8</w:t>
            </w:r>
            <w:r w:rsidRPr="006B618E">
              <w:rPr>
                <w:rFonts w:asciiTheme="majorHAnsi" w:eastAsiaTheme="majorHAnsi" w:hAnsiTheme="majorHAnsi" w:hint="eastAsia"/>
                <w:sz w:val="13"/>
                <w:szCs w:val="13"/>
              </w:rPr>
              <w:t>4</w:t>
            </w:r>
            <w:r w:rsidRPr="006B618E">
              <w:rPr>
                <w:rFonts w:asciiTheme="majorHAnsi" w:eastAsiaTheme="majorHAnsi" w:hAnsiTheme="majorHAnsi"/>
                <w:sz w:val="13"/>
                <w:szCs w:val="13"/>
              </w:rPr>
              <w:t>)</w:t>
            </w:r>
          </w:p>
        </w:tc>
        <w:tc>
          <w:tcPr>
            <w:tcW w:w="0" w:type="auto"/>
          </w:tcPr>
          <w:p w14:paraId="3839172D"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24.76 (5.55)</w:t>
            </w:r>
          </w:p>
        </w:tc>
        <w:tc>
          <w:tcPr>
            <w:tcW w:w="0" w:type="auto"/>
          </w:tcPr>
          <w:p w14:paraId="013AF896"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26.19 (8.20)</w:t>
            </w:r>
          </w:p>
        </w:tc>
      </w:tr>
      <w:tr w:rsidR="00943D84" w:rsidRPr="006B618E" w14:paraId="44A70A34" w14:textId="77777777" w:rsidTr="000E4FCE">
        <w:trPr>
          <w:trHeight w:val="315"/>
        </w:trPr>
        <w:tc>
          <w:tcPr>
            <w:tcW w:w="0" w:type="auto"/>
          </w:tcPr>
          <w:p w14:paraId="3745B5B1"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S19</w:t>
            </w:r>
          </w:p>
        </w:tc>
        <w:tc>
          <w:tcPr>
            <w:tcW w:w="0" w:type="auto"/>
          </w:tcPr>
          <w:p w14:paraId="0858159B"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51</w:t>
            </w:r>
          </w:p>
        </w:tc>
        <w:tc>
          <w:tcPr>
            <w:tcW w:w="0" w:type="auto"/>
          </w:tcPr>
          <w:p w14:paraId="364187AB"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36</w:t>
            </w:r>
          </w:p>
        </w:tc>
        <w:tc>
          <w:tcPr>
            <w:tcW w:w="0" w:type="auto"/>
            <w:vAlign w:val="center"/>
          </w:tcPr>
          <w:p w14:paraId="0AFE72FB"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14(27.45)</w:t>
            </w:r>
          </w:p>
        </w:tc>
        <w:tc>
          <w:tcPr>
            <w:tcW w:w="0" w:type="auto"/>
            <w:vAlign w:val="center"/>
          </w:tcPr>
          <w:p w14:paraId="5E8DC213"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18(50.00)</w:t>
            </w:r>
          </w:p>
        </w:tc>
        <w:tc>
          <w:tcPr>
            <w:tcW w:w="0" w:type="auto"/>
            <w:vAlign w:val="center"/>
          </w:tcPr>
          <w:p w14:paraId="7F5B4A42"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4.61 </w:t>
            </w:r>
          </w:p>
        </w:tc>
        <w:tc>
          <w:tcPr>
            <w:tcW w:w="0" w:type="auto"/>
            <w:vAlign w:val="center"/>
          </w:tcPr>
          <w:p w14:paraId="6C3CD3BD"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0.032 </w:t>
            </w:r>
          </w:p>
        </w:tc>
        <w:tc>
          <w:tcPr>
            <w:tcW w:w="0" w:type="auto"/>
            <w:vAlign w:val="center"/>
          </w:tcPr>
          <w:p w14:paraId="7493ECF9"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38.25(11.51)</w:t>
            </w:r>
          </w:p>
        </w:tc>
        <w:tc>
          <w:tcPr>
            <w:tcW w:w="0" w:type="auto"/>
            <w:vAlign w:val="center"/>
          </w:tcPr>
          <w:p w14:paraId="69F6FB46"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35.86(10.27)</w:t>
            </w:r>
          </w:p>
        </w:tc>
        <w:tc>
          <w:tcPr>
            <w:tcW w:w="0" w:type="auto"/>
            <w:vAlign w:val="center"/>
          </w:tcPr>
          <w:p w14:paraId="43129F25"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1.00 </w:t>
            </w:r>
          </w:p>
        </w:tc>
        <w:tc>
          <w:tcPr>
            <w:tcW w:w="0" w:type="auto"/>
            <w:vAlign w:val="center"/>
          </w:tcPr>
          <w:p w14:paraId="3C702BCD"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0.321 </w:t>
            </w:r>
          </w:p>
        </w:tc>
        <w:tc>
          <w:tcPr>
            <w:tcW w:w="0" w:type="auto"/>
            <w:vAlign w:val="center"/>
          </w:tcPr>
          <w:p w14:paraId="364D3DC0"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8.78(3.90)</w:t>
            </w:r>
          </w:p>
        </w:tc>
        <w:tc>
          <w:tcPr>
            <w:tcW w:w="0" w:type="auto"/>
            <w:vAlign w:val="center"/>
          </w:tcPr>
          <w:p w14:paraId="4C46C644"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9.94(3.84)</w:t>
            </w:r>
          </w:p>
        </w:tc>
        <w:tc>
          <w:tcPr>
            <w:tcW w:w="0" w:type="auto"/>
            <w:vAlign w:val="center"/>
          </w:tcPr>
          <w:p w14:paraId="5230FE89"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-1.38 </w:t>
            </w:r>
          </w:p>
        </w:tc>
        <w:tc>
          <w:tcPr>
            <w:tcW w:w="0" w:type="auto"/>
            <w:vAlign w:val="center"/>
          </w:tcPr>
          <w:p w14:paraId="3CA1B3D3"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0.172 </w:t>
            </w:r>
          </w:p>
        </w:tc>
        <w:tc>
          <w:tcPr>
            <w:tcW w:w="0" w:type="auto"/>
          </w:tcPr>
          <w:p w14:paraId="227C6844"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73.50 (86.1</w:t>
            </w:r>
            <w:r w:rsidRPr="006B618E">
              <w:rPr>
                <w:rFonts w:asciiTheme="majorHAnsi" w:eastAsiaTheme="majorHAnsi" w:hAnsiTheme="majorHAnsi" w:hint="eastAsia"/>
                <w:sz w:val="13"/>
                <w:szCs w:val="13"/>
              </w:rPr>
              <w:t>1</w:t>
            </w:r>
            <w:r w:rsidRPr="006B618E">
              <w:rPr>
                <w:rFonts w:asciiTheme="majorHAnsi" w:eastAsiaTheme="majorHAnsi" w:hAnsiTheme="majorHAnsi"/>
                <w:sz w:val="13"/>
                <w:szCs w:val="13"/>
              </w:rPr>
              <w:t>)</w:t>
            </w:r>
          </w:p>
        </w:tc>
        <w:tc>
          <w:tcPr>
            <w:tcW w:w="0" w:type="auto"/>
          </w:tcPr>
          <w:p w14:paraId="19B8BE8A"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22.1</w:t>
            </w:r>
            <w:r w:rsidRPr="006B618E">
              <w:rPr>
                <w:rFonts w:asciiTheme="majorHAnsi" w:eastAsiaTheme="majorHAnsi" w:hAnsiTheme="majorHAnsi" w:hint="eastAsia"/>
                <w:sz w:val="13"/>
                <w:szCs w:val="13"/>
              </w:rPr>
              <w:t>8</w:t>
            </w:r>
            <w:r w:rsidRPr="006B618E">
              <w:rPr>
                <w:rFonts w:asciiTheme="majorHAnsi" w:eastAsiaTheme="majorHAnsi" w:hAnsiTheme="majorHAnsi"/>
                <w:sz w:val="13"/>
                <w:szCs w:val="13"/>
              </w:rPr>
              <w:t>(8.07)</w:t>
            </w:r>
          </w:p>
        </w:tc>
        <w:tc>
          <w:tcPr>
            <w:tcW w:w="0" w:type="auto"/>
          </w:tcPr>
          <w:p w14:paraId="5F7272B2"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N</w:t>
            </w:r>
            <w:r w:rsidRPr="006B618E">
              <w:rPr>
                <w:rFonts w:asciiTheme="majorHAnsi" w:eastAsiaTheme="majorHAnsi" w:hAnsiTheme="majorHAnsi"/>
                <w:sz w:val="13"/>
                <w:szCs w:val="13"/>
              </w:rPr>
              <w:t>A</w:t>
            </w:r>
          </w:p>
        </w:tc>
      </w:tr>
      <w:tr w:rsidR="00943D84" w:rsidRPr="006B618E" w14:paraId="303FFB1A" w14:textId="77777777" w:rsidTr="000E4FCE">
        <w:trPr>
          <w:trHeight w:val="315"/>
        </w:trPr>
        <w:tc>
          <w:tcPr>
            <w:tcW w:w="0" w:type="auto"/>
          </w:tcPr>
          <w:p w14:paraId="573F4A2D"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S20</w:t>
            </w:r>
          </w:p>
        </w:tc>
        <w:tc>
          <w:tcPr>
            <w:tcW w:w="0" w:type="auto"/>
          </w:tcPr>
          <w:p w14:paraId="320D7FA8"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257</w:t>
            </w:r>
          </w:p>
        </w:tc>
        <w:tc>
          <w:tcPr>
            <w:tcW w:w="0" w:type="auto"/>
          </w:tcPr>
          <w:p w14:paraId="4AE72BAB"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242</w:t>
            </w:r>
          </w:p>
        </w:tc>
        <w:tc>
          <w:tcPr>
            <w:tcW w:w="0" w:type="auto"/>
            <w:vAlign w:val="center"/>
          </w:tcPr>
          <w:p w14:paraId="21831E95"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95(36.96)</w:t>
            </w:r>
          </w:p>
        </w:tc>
        <w:tc>
          <w:tcPr>
            <w:tcW w:w="0" w:type="auto"/>
            <w:vAlign w:val="center"/>
          </w:tcPr>
          <w:p w14:paraId="3E38FD57"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78(32.23)</w:t>
            </w:r>
          </w:p>
        </w:tc>
        <w:tc>
          <w:tcPr>
            <w:tcW w:w="0" w:type="auto"/>
            <w:vAlign w:val="center"/>
          </w:tcPr>
          <w:p w14:paraId="2B5BC9D3"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1.23 </w:t>
            </w:r>
          </w:p>
        </w:tc>
        <w:tc>
          <w:tcPr>
            <w:tcW w:w="0" w:type="auto"/>
            <w:vAlign w:val="center"/>
          </w:tcPr>
          <w:p w14:paraId="7B5A679C"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0.267 </w:t>
            </w:r>
          </w:p>
        </w:tc>
        <w:tc>
          <w:tcPr>
            <w:tcW w:w="0" w:type="auto"/>
            <w:vAlign w:val="center"/>
          </w:tcPr>
          <w:p w14:paraId="5645C235"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39.37(13.00)</w:t>
            </w:r>
          </w:p>
        </w:tc>
        <w:tc>
          <w:tcPr>
            <w:tcW w:w="0" w:type="auto"/>
            <w:vAlign w:val="center"/>
          </w:tcPr>
          <w:p w14:paraId="4D3852E1"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39.99(15.86)</w:t>
            </w:r>
          </w:p>
        </w:tc>
        <w:tc>
          <w:tcPr>
            <w:tcW w:w="0" w:type="auto"/>
            <w:vAlign w:val="center"/>
          </w:tcPr>
          <w:p w14:paraId="04D06399"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-0.48 </w:t>
            </w:r>
          </w:p>
        </w:tc>
        <w:tc>
          <w:tcPr>
            <w:tcW w:w="0" w:type="auto"/>
            <w:vAlign w:val="center"/>
          </w:tcPr>
          <w:p w14:paraId="4989A099"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0.629 </w:t>
            </w:r>
          </w:p>
        </w:tc>
        <w:tc>
          <w:tcPr>
            <w:tcW w:w="0" w:type="auto"/>
            <w:vAlign w:val="center"/>
          </w:tcPr>
          <w:p w14:paraId="3FE2FA61"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10.88(3.48)</w:t>
            </w:r>
          </w:p>
        </w:tc>
        <w:tc>
          <w:tcPr>
            <w:tcW w:w="0" w:type="auto"/>
            <w:vAlign w:val="center"/>
          </w:tcPr>
          <w:p w14:paraId="01AC2B31"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12.88(3.97)</w:t>
            </w:r>
          </w:p>
        </w:tc>
        <w:tc>
          <w:tcPr>
            <w:tcW w:w="0" w:type="auto"/>
            <w:vAlign w:val="center"/>
          </w:tcPr>
          <w:p w14:paraId="4501A302"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-6.00 </w:t>
            </w:r>
          </w:p>
        </w:tc>
        <w:tc>
          <w:tcPr>
            <w:tcW w:w="0" w:type="auto"/>
            <w:vAlign w:val="center"/>
          </w:tcPr>
          <w:p w14:paraId="6AD76402"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sz w:val="13"/>
                <w:szCs w:val="13"/>
              </w:rPr>
              <w:t>&lt;</w:t>
            </w:r>
            <w:r w:rsidRPr="006B618E">
              <w:rPr>
                <w:rFonts w:ascii="等线" w:eastAsia="等线" w:hAnsi="等线" w:hint="eastAsia"/>
                <w:sz w:val="13"/>
                <w:szCs w:val="13"/>
              </w:rPr>
              <w:t>0.00</w:t>
            </w:r>
            <w:r w:rsidRPr="006B618E">
              <w:rPr>
                <w:rFonts w:ascii="等线" w:eastAsia="等线" w:hAnsi="等线"/>
                <w:sz w:val="13"/>
                <w:szCs w:val="13"/>
              </w:rPr>
              <w:t>1</w:t>
            </w:r>
          </w:p>
        </w:tc>
        <w:tc>
          <w:tcPr>
            <w:tcW w:w="0" w:type="auto"/>
          </w:tcPr>
          <w:p w14:paraId="6424A13A"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50.49(66.3</w:t>
            </w:r>
            <w:r w:rsidRPr="006B618E">
              <w:rPr>
                <w:rFonts w:asciiTheme="majorHAnsi" w:eastAsiaTheme="majorHAnsi" w:hAnsiTheme="majorHAnsi" w:hint="eastAsia"/>
                <w:sz w:val="13"/>
                <w:szCs w:val="13"/>
              </w:rPr>
              <w:t>4</w:t>
            </w:r>
            <w:r w:rsidRPr="006B618E">
              <w:rPr>
                <w:rFonts w:asciiTheme="majorHAnsi" w:eastAsiaTheme="majorHAnsi" w:hAnsiTheme="majorHAnsi"/>
                <w:sz w:val="13"/>
                <w:szCs w:val="13"/>
              </w:rPr>
              <w:t>)</w:t>
            </w:r>
          </w:p>
        </w:tc>
        <w:tc>
          <w:tcPr>
            <w:tcW w:w="0" w:type="auto"/>
          </w:tcPr>
          <w:p w14:paraId="6C4A1BB0"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20.97 (5.80)</w:t>
            </w:r>
          </w:p>
        </w:tc>
        <w:tc>
          <w:tcPr>
            <w:tcW w:w="0" w:type="auto"/>
          </w:tcPr>
          <w:p w14:paraId="7215252C"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22.72 (8.85)</w:t>
            </w:r>
          </w:p>
        </w:tc>
      </w:tr>
      <w:tr w:rsidR="00943D84" w:rsidRPr="006B618E" w14:paraId="4EC757CE" w14:textId="77777777" w:rsidTr="000E4FCE">
        <w:trPr>
          <w:trHeight w:val="315"/>
        </w:trPr>
        <w:tc>
          <w:tcPr>
            <w:tcW w:w="0" w:type="auto"/>
          </w:tcPr>
          <w:p w14:paraId="2190E080"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S21</w:t>
            </w:r>
          </w:p>
        </w:tc>
        <w:tc>
          <w:tcPr>
            <w:tcW w:w="0" w:type="auto"/>
          </w:tcPr>
          <w:p w14:paraId="4E014FFD"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86</w:t>
            </w:r>
          </w:p>
        </w:tc>
        <w:tc>
          <w:tcPr>
            <w:tcW w:w="0" w:type="auto"/>
          </w:tcPr>
          <w:p w14:paraId="23666D4F"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70</w:t>
            </w:r>
          </w:p>
        </w:tc>
        <w:tc>
          <w:tcPr>
            <w:tcW w:w="0" w:type="auto"/>
            <w:vAlign w:val="center"/>
          </w:tcPr>
          <w:p w14:paraId="2B7C45B8"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38(44.19)</w:t>
            </w:r>
          </w:p>
        </w:tc>
        <w:tc>
          <w:tcPr>
            <w:tcW w:w="0" w:type="auto"/>
            <w:vAlign w:val="center"/>
          </w:tcPr>
          <w:p w14:paraId="598B6B66"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31(44.29)</w:t>
            </w:r>
          </w:p>
        </w:tc>
        <w:tc>
          <w:tcPr>
            <w:tcW w:w="0" w:type="auto"/>
            <w:vAlign w:val="center"/>
          </w:tcPr>
          <w:p w14:paraId="54A413CD"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0.00 </w:t>
            </w:r>
          </w:p>
        </w:tc>
        <w:tc>
          <w:tcPr>
            <w:tcW w:w="0" w:type="auto"/>
            <w:vAlign w:val="center"/>
          </w:tcPr>
          <w:p w14:paraId="359880F5"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0.990 </w:t>
            </w:r>
          </w:p>
        </w:tc>
        <w:tc>
          <w:tcPr>
            <w:tcW w:w="0" w:type="auto"/>
            <w:vAlign w:val="center"/>
          </w:tcPr>
          <w:p w14:paraId="3697F68B"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34.71(12.63)</w:t>
            </w:r>
          </w:p>
        </w:tc>
        <w:tc>
          <w:tcPr>
            <w:tcW w:w="0" w:type="auto"/>
            <w:vAlign w:val="center"/>
          </w:tcPr>
          <w:p w14:paraId="7EDA0D88"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36.13(12.64)</w:t>
            </w:r>
          </w:p>
        </w:tc>
        <w:tc>
          <w:tcPr>
            <w:tcW w:w="0" w:type="auto"/>
            <w:vAlign w:val="center"/>
          </w:tcPr>
          <w:p w14:paraId="0E460ED9"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-0.70 </w:t>
            </w:r>
          </w:p>
        </w:tc>
        <w:tc>
          <w:tcPr>
            <w:tcW w:w="0" w:type="auto"/>
            <w:vAlign w:val="center"/>
          </w:tcPr>
          <w:p w14:paraId="30B458CD"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0.486 </w:t>
            </w:r>
          </w:p>
        </w:tc>
        <w:tc>
          <w:tcPr>
            <w:tcW w:w="0" w:type="auto"/>
            <w:vAlign w:val="center"/>
          </w:tcPr>
          <w:p w14:paraId="11BF6C45"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11.65(2.89)</w:t>
            </w:r>
          </w:p>
        </w:tc>
        <w:tc>
          <w:tcPr>
            <w:tcW w:w="0" w:type="auto"/>
            <w:vAlign w:val="center"/>
          </w:tcPr>
          <w:p w14:paraId="77A94497"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12.83(2.59)</w:t>
            </w:r>
          </w:p>
        </w:tc>
        <w:tc>
          <w:tcPr>
            <w:tcW w:w="0" w:type="auto"/>
            <w:vAlign w:val="center"/>
          </w:tcPr>
          <w:p w14:paraId="33B95788"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-2.65 </w:t>
            </w:r>
          </w:p>
        </w:tc>
        <w:tc>
          <w:tcPr>
            <w:tcW w:w="0" w:type="auto"/>
            <w:vAlign w:val="center"/>
          </w:tcPr>
          <w:p w14:paraId="685FCDDA"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0.009 </w:t>
            </w:r>
          </w:p>
        </w:tc>
        <w:tc>
          <w:tcPr>
            <w:tcW w:w="0" w:type="auto"/>
          </w:tcPr>
          <w:p w14:paraId="3E690F0B"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85.82(92.05)</w:t>
            </w:r>
          </w:p>
        </w:tc>
        <w:tc>
          <w:tcPr>
            <w:tcW w:w="0" w:type="auto"/>
          </w:tcPr>
          <w:p w14:paraId="5F72F395"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14.37 (8.17)</w:t>
            </w:r>
          </w:p>
        </w:tc>
        <w:tc>
          <w:tcPr>
            <w:tcW w:w="0" w:type="auto"/>
          </w:tcPr>
          <w:p w14:paraId="57F78C1F"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13.94 (8.73)</w:t>
            </w:r>
          </w:p>
        </w:tc>
      </w:tr>
      <w:tr w:rsidR="00943D84" w:rsidRPr="006B618E" w14:paraId="66B67CA2" w14:textId="77777777" w:rsidTr="000E4FCE">
        <w:trPr>
          <w:trHeight w:val="315"/>
        </w:trPr>
        <w:tc>
          <w:tcPr>
            <w:tcW w:w="0" w:type="auto"/>
          </w:tcPr>
          <w:p w14:paraId="50804BCF"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S22</w:t>
            </w:r>
          </w:p>
        </w:tc>
        <w:tc>
          <w:tcPr>
            <w:tcW w:w="0" w:type="auto"/>
          </w:tcPr>
          <w:p w14:paraId="64E91319"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29</w:t>
            </w:r>
          </w:p>
        </w:tc>
        <w:tc>
          <w:tcPr>
            <w:tcW w:w="0" w:type="auto"/>
          </w:tcPr>
          <w:p w14:paraId="5C8E8A2F"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20</w:t>
            </w:r>
          </w:p>
        </w:tc>
        <w:tc>
          <w:tcPr>
            <w:tcW w:w="0" w:type="auto"/>
            <w:vAlign w:val="center"/>
          </w:tcPr>
          <w:p w14:paraId="635820B0"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14(48.28)</w:t>
            </w:r>
          </w:p>
        </w:tc>
        <w:tc>
          <w:tcPr>
            <w:tcW w:w="0" w:type="auto"/>
            <w:vAlign w:val="center"/>
          </w:tcPr>
          <w:p w14:paraId="46EAE431"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12(60.00)</w:t>
            </w:r>
          </w:p>
        </w:tc>
        <w:tc>
          <w:tcPr>
            <w:tcW w:w="0" w:type="auto"/>
            <w:vAlign w:val="center"/>
          </w:tcPr>
          <w:p w14:paraId="3C4106FD"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0.65 </w:t>
            </w:r>
          </w:p>
        </w:tc>
        <w:tc>
          <w:tcPr>
            <w:tcW w:w="0" w:type="auto"/>
            <w:vAlign w:val="center"/>
          </w:tcPr>
          <w:p w14:paraId="25B5F3ED"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0.419 </w:t>
            </w:r>
          </w:p>
        </w:tc>
        <w:tc>
          <w:tcPr>
            <w:tcW w:w="0" w:type="auto"/>
            <w:vAlign w:val="center"/>
          </w:tcPr>
          <w:p w14:paraId="505B80AC"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34.14(9.95)</w:t>
            </w:r>
          </w:p>
        </w:tc>
        <w:tc>
          <w:tcPr>
            <w:tcW w:w="0" w:type="auto"/>
            <w:vAlign w:val="center"/>
          </w:tcPr>
          <w:p w14:paraId="61641B74"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24.35(7.07)</w:t>
            </w:r>
          </w:p>
        </w:tc>
        <w:tc>
          <w:tcPr>
            <w:tcW w:w="0" w:type="auto"/>
            <w:vAlign w:val="center"/>
          </w:tcPr>
          <w:p w14:paraId="587E0A3B"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3.79 </w:t>
            </w:r>
          </w:p>
        </w:tc>
        <w:tc>
          <w:tcPr>
            <w:tcW w:w="0" w:type="auto"/>
            <w:vAlign w:val="center"/>
          </w:tcPr>
          <w:p w14:paraId="765B5225"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0.000 </w:t>
            </w:r>
          </w:p>
        </w:tc>
        <w:tc>
          <w:tcPr>
            <w:tcW w:w="0" w:type="auto"/>
            <w:vAlign w:val="center"/>
          </w:tcPr>
          <w:p w14:paraId="286B580B"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11.59(2.81)</w:t>
            </w:r>
          </w:p>
        </w:tc>
        <w:tc>
          <w:tcPr>
            <w:tcW w:w="0" w:type="auto"/>
            <w:vAlign w:val="center"/>
          </w:tcPr>
          <w:p w14:paraId="391D688D"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13.30(2.13)</w:t>
            </w:r>
          </w:p>
        </w:tc>
        <w:tc>
          <w:tcPr>
            <w:tcW w:w="0" w:type="auto"/>
            <w:vAlign w:val="center"/>
          </w:tcPr>
          <w:p w14:paraId="3840B8CC"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-2.31 </w:t>
            </w:r>
          </w:p>
        </w:tc>
        <w:tc>
          <w:tcPr>
            <w:tcW w:w="0" w:type="auto"/>
            <w:vAlign w:val="center"/>
          </w:tcPr>
          <w:p w14:paraId="25FE4034"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0.026 </w:t>
            </w:r>
          </w:p>
        </w:tc>
        <w:tc>
          <w:tcPr>
            <w:tcW w:w="0" w:type="auto"/>
          </w:tcPr>
          <w:p w14:paraId="25F1D96B"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38.90 (43.63)</w:t>
            </w:r>
          </w:p>
        </w:tc>
        <w:tc>
          <w:tcPr>
            <w:tcW w:w="0" w:type="auto"/>
          </w:tcPr>
          <w:p w14:paraId="4A2E9F22"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23.00 (5.12)</w:t>
            </w:r>
          </w:p>
        </w:tc>
        <w:tc>
          <w:tcPr>
            <w:tcW w:w="0" w:type="auto"/>
          </w:tcPr>
          <w:p w14:paraId="799BBD34"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9.6</w:t>
            </w:r>
            <w:r w:rsidRPr="006B618E">
              <w:rPr>
                <w:rFonts w:asciiTheme="majorHAnsi" w:eastAsiaTheme="majorHAnsi" w:hAnsiTheme="majorHAnsi" w:hint="eastAsia"/>
                <w:sz w:val="13"/>
                <w:szCs w:val="13"/>
              </w:rPr>
              <w:t>3</w:t>
            </w:r>
            <w:r w:rsidRPr="006B618E">
              <w:rPr>
                <w:rFonts w:asciiTheme="majorHAnsi" w:eastAsiaTheme="majorHAnsi" w:hAnsiTheme="majorHAnsi"/>
                <w:sz w:val="13"/>
                <w:szCs w:val="13"/>
              </w:rPr>
              <w:t>(7.67)</w:t>
            </w:r>
          </w:p>
        </w:tc>
      </w:tr>
      <w:tr w:rsidR="00943D84" w:rsidRPr="006B618E" w14:paraId="0B568B56" w14:textId="77777777" w:rsidTr="000E4FCE">
        <w:trPr>
          <w:trHeight w:val="315"/>
        </w:trPr>
        <w:tc>
          <w:tcPr>
            <w:tcW w:w="0" w:type="auto"/>
          </w:tcPr>
          <w:p w14:paraId="01D83FBA"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S23</w:t>
            </w:r>
          </w:p>
        </w:tc>
        <w:tc>
          <w:tcPr>
            <w:tcW w:w="0" w:type="auto"/>
          </w:tcPr>
          <w:p w14:paraId="6011731F"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27</w:t>
            </w:r>
          </w:p>
        </w:tc>
        <w:tc>
          <w:tcPr>
            <w:tcW w:w="0" w:type="auto"/>
          </w:tcPr>
          <w:p w14:paraId="187A6114"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29</w:t>
            </w:r>
          </w:p>
        </w:tc>
        <w:tc>
          <w:tcPr>
            <w:tcW w:w="0" w:type="auto"/>
            <w:vAlign w:val="center"/>
          </w:tcPr>
          <w:p w14:paraId="29EB0D91"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14(51.85)</w:t>
            </w:r>
          </w:p>
        </w:tc>
        <w:tc>
          <w:tcPr>
            <w:tcW w:w="0" w:type="auto"/>
            <w:vAlign w:val="center"/>
          </w:tcPr>
          <w:p w14:paraId="39742A39"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11(37.93)</w:t>
            </w:r>
          </w:p>
        </w:tc>
        <w:tc>
          <w:tcPr>
            <w:tcW w:w="0" w:type="auto"/>
            <w:vAlign w:val="center"/>
          </w:tcPr>
          <w:p w14:paraId="3884AF8A"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1.10 </w:t>
            </w:r>
          </w:p>
        </w:tc>
        <w:tc>
          <w:tcPr>
            <w:tcW w:w="0" w:type="auto"/>
            <w:vAlign w:val="center"/>
          </w:tcPr>
          <w:p w14:paraId="554F0B03"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0.295 </w:t>
            </w:r>
          </w:p>
        </w:tc>
        <w:tc>
          <w:tcPr>
            <w:tcW w:w="0" w:type="auto"/>
            <w:vAlign w:val="center"/>
          </w:tcPr>
          <w:p w14:paraId="54664FAD"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26.67(8.43)</w:t>
            </w:r>
          </w:p>
        </w:tc>
        <w:tc>
          <w:tcPr>
            <w:tcW w:w="0" w:type="auto"/>
            <w:vAlign w:val="center"/>
          </w:tcPr>
          <w:p w14:paraId="740B74AA"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33.28(11.81)</w:t>
            </w:r>
          </w:p>
        </w:tc>
        <w:tc>
          <w:tcPr>
            <w:tcW w:w="0" w:type="auto"/>
            <w:vAlign w:val="center"/>
          </w:tcPr>
          <w:p w14:paraId="76878F45"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-2.39 </w:t>
            </w:r>
          </w:p>
        </w:tc>
        <w:tc>
          <w:tcPr>
            <w:tcW w:w="0" w:type="auto"/>
            <w:vAlign w:val="center"/>
          </w:tcPr>
          <w:p w14:paraId="49905176"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0.020 </w:t>
            </w:r>
          </w:p>
        </w:tc>
        <w:tc>
          <w:tcPr>
            <w:tcW w:w="0" w:type="auto"/>
            <w:vAlign w:val="center"/>
          </w:tcPr>
          <w:p w14:paraId="4091FE66"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13.37(3.34)</w:t>
            </w:r>
          </w:p>
        </w:tc>
        <w:tc>
          <w:tcPr>
            <w:tcW w:w="0" w:type="auto"/>
            <w:vAlign w:val="center"/>
          </w:tcPr>
          <w:p w14:paraId="3BD9636D"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14.45(4.16)</w:t>
            </w:r>
          </w:p>
        </w:tc>
        <w:tc>
          <w:tcPr>
            <w:tcW w:w="0" w:type="auto"/>
            <w:vAlign w:val="center"/>
          </w:tcPr>
          <w:p w14:paraId="1DC8144E"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-1.06 </w:t>
            </w:r>
          </w:p>
        </w:tc>
        <w:tc>
          <w:tcPr>
            <w:tcW w:w="0" w:type="auto"/>
            <w:vAlign w:val="center"/>
          </w:tcPr>
          <w:p w14:paraId="1FBFC7A9"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0.292 </w:t>
            </w:r>
          </w:p>
        </w:tc>
        <w:tc>
          <w:tcPr>
            <w:tcW w:w="0" w:type="auto"/>
          </w:tcPr>
          <w:p w14:paraId="1B5B5146"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23.04(28.12)</w:t>
            </w:r>
          </w:p>
        </w:tc>
        <w:tc>
          <w:tcPr>
            <w:tcW w:w="0" w:type="auto"/>
          </w:tcPr>
          <w:p w14:paraId="1949AAB9"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19.19(8.55)</w:t>
            </w:r>
          </w:p>
        </w:tc>
        <w:tc>
          <w:tcPr>
            <w:tcW w:w="0" w:type="auto"/>
          </w:tcPr>
          <w:p w14:paraId="3A2728D7"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N</w:t>
            </w:r>
            <w:r w:rsidRPr="006B618E">
              <w:rPr>
                <w:rFonts w:asciiTheme="majorHAnsi" w:eastAsiaTheme="majorHAnsi" w:hAnsiTheme="majorHAnsi"/>
                <w:sz w:val="13"/>
                <w:szCs w:val="13"/>
              </w:rPr>
              <w:t>A</w:t>
            </w:r>
          </w:p>
        </w:tc>
      </w:tr>
      <w:tr w:rsidR="00943D84" w:rsidRPr="006B618E" w14:paraId="406B46A3" w14:textId="77777777" w:rsidTr="000E4FCE">
        <w:trPr>
          <w:trHeight w:val="315"/>
        </w:trPr>
        <w:tc>
          <w:tcPr>
            <w:tcW w:w="0" w:type="auto"/>
          </w:tcPr>
          <w:p w14:paraId="122C23CF"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S24</w:t>
            </w:r>
          </w:p>
        </w:tc>
        <w:tc>
          <w:tcPr>
            <w:tcW w:w="0" w:type="auto"/>
          </w:tcPr>
          <w:p w14:paraId="42666D34"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31</w:t>
            </w:r>
          </w:p>
        </w:tc>
        <w:tc>
          <w:tcPr>
            <w:tcW w:w="0" w:type="auto"/>
          </w:tcPr>
          <w:p w14:paraId="6E7835C9"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31</w:t>
            </w:r>
          </w:p>
        </w:tc>
        <w:tc>
          <w:tcPr>
            <w:tcW w:w="0" w:type="auto"/>
            <w:vAlign w:val="center"/>
          </w:tcPr>
          <w:p w14:paraId="14B44E51"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8(25.81)</w:t>
            </w:r>
          </w:p>
        </w:tc>
        <w:tc>
          <w:tcPr>
            <w:tcW w:w="0" w:type="auto"/>
            <w:vAlign w:val="center"/>
          </w:tcPr>
          <w:p w14:paraId="642D3B49"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11(35.48)</w:t>
            </w:r>
          </w:p>
        </w:tc>
        <w:tc>
          <w:tcPr>
            <w:tcW w:w="0" w:type="auto"/>
            <w:vAlign w:val="center"/>
          </w:tcPr>
          <w:p w14:paraId="364852C3"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0.68 </w:t>
            </w:r>
          </w:p>
        </w:tc>
        <w:tc>
          <w:tcPr>
            <w:tcW w:w="0" w:type="auto"/>
            <w:vAlign w:val="center"/>
          </w:tcPr>
          <w:p w14:paraId="0F9BC441"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0.409 </w:t>
            </w:r>
          </w:p>
        </w:tc>
        <w:tc>
          <w:tcPr>
            <w:tcW w:w="0" w:type="auto"/>
            <w:vAlign w:val="center"/>
          </w:tcPr>
          <w:p w14:paraId="65C4BB0B"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32.06(8.19)</w:t>
            </w:r>
          </w:p>
        </w:tc>
        <w:tc>
          <w:tcPr>
            <w:tcW w:w="0" w:type="auto"/>
            <w:vAlign w:val="center"/>
          </w:tcPr>
          <w:p w14:paraId="47486F22"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31.61(7.49)</w:t>
            </w:r>
          </w:p>
        </w:tc>
        <w:tc>
          <w:tcPr>
            <w:tcW w:w="0" w:type="auto"/>
            <w:vAlign w:val="center"/>
          </w:tcPr>
          <w:p w14:paraId="40DC58E6"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0.23 </w:t>
            </w:r>
          </w:p>
        </w:tc>
        <w:tc>
          <w:tcPr>
            <w:tcW w:w="0" w:type="auto"/>
            <w:vAlign w:val="center"/>
          </w:tcPr>
          <w:p w14:paraId="604B3875"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0.821 </w:t>
            </w:r>
          </w:p>
        </w:tc>
        <w:tc>
          <w:tcPr>
            <w:tcW w:w="0" w:type="auto"/>
            <w:vAlign w:val="center"/>
          </w:tcPr>
          <w:p w14:paraId="40C1D697"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12.77(4.04)</w:t>
            </w:r>
          </w:p>
        </w:tc>
        <w:tc>
          <w:tcPr>
            <w:tcW w:w="0" w:type="auto"/>
            <w:vAlign w:val="center"/>
          </w:tcPr>
          <w:p w14:paraId="675242E2"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14.42(1.88)</w:t>
            </w:r>
          </w:p>
        </w:tc>
        <w:tc>
          <w:tcPr>
            <w:tcW w:w="0" w:type="auto"/>
            <w:vAlign w:val="center"/>
          </w:tcPr>
          <w:p w14:paraId="59DCC4BF"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-2.06 </w:t>
            </w:r>
          </w:p>
        </w:tc>
        <w:tc>
          <w:tcPr>
            <w:tcW w:w="0" w:type="auto"/>
            <w:vAlign w:val="center"/>
          </w:tcPr>
          <w:p w14:paraId="0574BBC4"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0.044 </w:t>
            </w:r>
          </w:p>
        </w:tc>
        <w:tc>
          <w:tcPr>
            <w:tcW w:w="0" w:type="auto"/>
          </w:tcPr>
          <w:p w14:paraId="6A5402A7"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11.97(8.04)</w:t>
            </w:r>
          </w:p>
        </w:tc>
        <w:tc>
          <w:tcPr>
            <w:tcW w:w="0" w:type="auto"/>
          </w:tcPr>
          <w:p w14:paraId="33F6A034"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24.</w:t>
            </w:r>
            <w:r w:rsidRPr="006B618E">
              <w:rPr>
                <w:rFonts w:asciiTheme="majorHAnsi" w:eastAsiaTheme="majorHAnsi" w:hAnsiTheme="majorHAnsi" w:hint="eastAsia"/>
                <w:sz w:val="13"/>
                <w:szCs w:val="13"/>
              </w:rPr>
              <w:t>10</w:t>
            </w:r>
            <w:r w:rsidRPr="006B618E">
              <w:rPr>
                <w:rFonts w:asciiTheme="majorHAnsi" w:eastAsiaTheme="majorHAnsi" w:hAnsiTheme="majorHAnsi"/>
                <w:sz w:val="13"/>
                <w:szCs w:val="13"/>
              </w:rPr>
              <w:t>(4.00)</w:t>
            </w:r>
          </w:p>
        </w:tc>
        <w:tc>
          <w:tcPr>
            <w:tcW w:w="0" w:type="auto"/>
          </w:tcPr>
          <w:p w14:paraId="176CB513"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20.19 (6.42)</w:t>
            </w:r>
          </w:p>
        </w:tc>
      </w:tr>
      <w:tr w:rsidR="00943D84" w:rsidRPr="006B618E" w14:paraId="787F56E2" w14:textId="77777777" w:rsidTr="000E4FCE">
        <w:trPr>
          <w:trHeight w:val="315"/>
        </w:trPr>
        <w:tc>
          <w:tcPr>
            <w:tcW w:w="0" w:type="auto"/>
            <w:tcBorders>
              <w:bottom w:val="single" w:sz="4" w:space="0" w:color="auto"/>
            </w:tcBorders>
          </w:tcPr>
          <w:p w14:paraId="6E819F8C" w14:textId="77777777" w:rsidR="00943D84" w:rsidRPr="006B618E" w:rsidRDefault="00943D84" w:rsidP="000E4FCE">
            <w:pPr>
              <w:jc w:val="right"/>
              <w:rPr>
                <w:rFonts w:ascii="Arial" w:eastAsiaTheme="majorHAnsi" w:hAnsi="Arial" w:cs="Arial"/>
                <w:sz w:val="13"/>
                <w:szCs w:val="13"/>
              </w:rPr>
            </w:pPr>
            <w:r w:rsidRPr="006B618E">
              <w:rPr>
                <w:rFonts w:ascii="Arial" w:eastAsiaTheme="majorHAnsi" w:hAnsi="Arial" w:cs="Arial"/>
                <w:sz w:val="13"/>
                <w:szCs w:val="13"/>
              </w:rPr>
              <w:t>S25</w:t>
            </w:r>
          </w:p>
        </w:tc>
        <w:tc>
          <w:tcPr>
            <w:tcW w:w="0" w:type="auto"/>
            <w:tcBorders>
              <w:bottom w:val="single" w:sz="4" w:space="0" w:color="auto"/>
            </w:tcBorders>
          </w:tcPr>
          <w:p w14:paraId="7DD2B0DF"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68</w:t>
            </w:r>
          </w:p>
        </w:tc>
        <w:tc>
          <w:tcPr>
            <w:tcW w:w="0" w:type="auto"/>
            <w:tcBorders>
              <w:bottom w:val="single" w:sz="4" w:space="0" w:color="auto"/>
            </w:tcBorders>
          </w:tcPr>
          <w:p w14:paraId="16D85453"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63</w:t>
            </w:r>
          </w:p>
        </w:tc>
        <w:tc>
          <w:tcPr>
            <w:tcW w:w="0" w:type="auto"/>
            <w:tcBorders>
              <w:bottom w:val="single" w:sz="4" w:space="0" w:color="auto"/>
            </w:tcBorders>
            <w:vAlign w:val="center"/>
          </w:tcPr>
          <w:p w14:paraId="0427AAA1"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21(30.88)</w:t>
            </w:r>
          </w:p>
        </w:tc>
        <w:tc>
          <w:tcPr>
            <w:tcW w:w="0" w:type="auto"/>
            <w:tcBorders>
              <w:bottom w:val="single" w:sz="4" w:space="0" w:color="auto"/>
            </w:tcBorders>
            <w:vAlign w:val="center"/>
          </w:tcPr>
          <w:p w14:paraId="00C997FE"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29(46.03)</w:t>
            </w:r>
          </w:p>
        </w:tc>
        <w:tc>
          <w:tcPr>
            <w:tcW w:w="0" w:type="auto"/>
            <w:tcBorders>
              <w:bottom w:val="single" w:sz="4" w:space="0" w:color="auto"/>
            </w:tcBorders>
            <w:vAlign w:val="center"/>
          </w:tcPr>
          <w:p w14:paraId="50D892E9"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3.18 </w:t>
            </w:r>
          </w:p>
        </w:tc>
        <w:tc>
          <w:tcPr>
            <w:tcW w:w="0" w:type="auto"/>
            <w:tcBorders>
              <w:bottom w:val="single" w:sz="4" w:space="0" w:color="auto"/>
            </w:tcBorders>
            <w:vAlign w:val="center"/>
          </w:tcPr>
          <w:p w14:paraId="1F88D1DC"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0.075 </w:t>
            </w:r>
          </w:p>
        </w:tc>
        <w:tc>
          <w:tcPr>
            <w:tcW w:w="0" w:type="auto"/>
            <w:tcBorders>
              <w:bottom w:val="single" w:sz="4" w:space="0" w:color="auto"/>
            </w:tcBorders>
            <w:vAlign w:val="center"/>
          </w:tcPr>
          <w:p w14:paraId="5EE7A25D"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66.75(6.29)</w:t>
            </w:r>
          </w:p>
        </w:tc>
        <w:tc>
          <w:tcPr>
            <w:tcW w:w="0" w:type="auto"/>
            <w:tcBorders>
              <w:bottom w:val="single" w:sz="4" w:space="0" w:color="auto"/>
            </w:tcBorders>
            <w:vAlign w:val="center"/>
          </w:tcPr>
          <w:p w14:paraId="774CA186"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69.63(5.86)</w:t>
            </w:r>
          </w:p>
        </w:tc>
        <w:tc>
          <w:tcPr>
            <w:tcW w:w="0" w:type="auto"/>
            <w:tcBorders>
              <w:bottom w:val="single" w:sz="4" w:space="0" w:color="auto"/>
            </w:tcBorders>
            <w:vAlign w:val="center"/>
          </w:tcPr>
          <w:p w14:paraId="51DD866B"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-2.71 </w:t>
            </w:r>
          </w:p>
        </w:tc>
        <w:tc>
          <w:tcPr>
            <w:tcW w:w="0" w:type="auto"/>
            <w:tcBorders>
              <w:bottom w:val="single" w:sz="4" w:space="0" w:color="auto"/>
            </w:tcBorders>
            <w:vAlign w:val="center"/>
          </w:tcPr>
          <w:p w14:paraId="3A7A90B6"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0.008 </w:t>
            </w:r>
          </w:p>
        </w:tc>
        <w:tc>
          <w:tcPr>
            <w:tcW w:w="0" w:type="auto"/>
            <w:tcBorders>
              <w:bottom w:val="single" w:sz="4" w:space="0" w:color="auto"/>
            </w:tcBorders>
            <w:vAlign w:val="center"/>
          </w:tcPr>
          <w:p w14:paraId="0B0E67CB"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11.44(2.94)</w:t>
            </w:r>
          </w:p>
        </w:tc>
        <w:tc>
          <w:tcPr>
            <w:tcW w:w="0" w:type="auto"/>
            <w:tcBorders>
              <w:bottom w:val="single" w:sz="4" w:space="0" w:color="auto"/>
            </w:tcBorders>
            <w:vAlign w:val="center"/>
          </w:tcPr>
          <w:p w14:paraId="42B089C6"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12.83(3.01)</w:t>
            </w:r>
          </w:p>
        </w:tc>
        <w:tc>
          <w:tcPr>
            <w:tcW w:w="0" w:type="auto"/>
            <w:tcBorders>
              <w:bottom w:val="single" w:sz="4" w:space="0" w:color="auto"/>
            </w:tcBorders>
            <w:vAlign w:val="center"/>
          </w:tcPr>
          <w:p w14:paraId="09A23F29"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-2.66 </w:t>
            </w:r>
          </w:p>
        </w:tc>
        <w:tc>
          <w:tcPr>
            <w:tcW w:w="0" w:type="auto"/>
            <w:tcBorders>
              <w:bottom w:val="single" w:sz="4" w:space="0" w:color="auto"/>
            </w:tcBorders>
            <w:vAlign w:val="center"/>
          </w:tcPr>
          <w:p w14:paraId="305DAD49"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0.009 </w:t>
            </w:r>
          </w:p>
        </w:tc>
        <w:tc>
          <w:tcPr>
            <w:tcW w:w="0" w:type="auto"/>
            <w:tcBorders>
              <w:bottom w:val="single" w:sz="4" w:space="0" w:color="auto"/>
            </w:tcBorders>
          </w:tcPr>
          <w:p w14:paraId="14CD9580"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N</w:t>
            </w:r>
            <w:r w:rsidRPr="006B618E">
              <w:rPr>
                <w:rFonts w:asciiTheme="majorHAnsi" w:eastAsiaTheme="majorHAnsi" w:hAnsiTheme="majorHAnsi"/>
                <w:sz w:val="13"/>
                <w:szCs w:val="13"/>
              </w:rPr>
              <w:t>A</w:t>
            </w:r>
          </w:p>
        </w:tc>
        <w:tc>
          <w:tcPr>
            <w:tcW w:w="0" w:type="auto"/>
            <w:tcBorders>
              <w:bottom w:val="single" w:sz="4" w:space="0" w:color="auto"/>
            </w:tcBorders>
          </w:tcPr>
          <w:p w14:paraId="2DED0A05"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6.66(4.83)</w:t>
            </w:r>
          </w:p>
        </w:tc>
        <w:tc>
          <w:tcPr>
            <w:tcW w:w="0" w:type="auto"/>
            <w:tcBorders>
              <w:bottom w:val="single" w:sz="4" w:space="0" w:color="auto"/>
            </w:tcBorders>
          </w:tcPr>
          <w:p w14:paraId="79A63655"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N</w:t>
            </w:r>
            <w:r w:rsidRPr="006B618E">
              <w:rPr>
                <w:rFonts w:asciiTheme="majorHAnsi" w:eastAsiaTheme="majorHAnsi" w:hAnsiTheme="majorHAnsi"/>
                <w:sz w:val="13"/>
                <w:szCs w:val="13"/>
              </w:rPr>
              <w:t>A</w:t>
            </w:r>
          </w:p>
        </w:tc>
      </w:tr>
      <w:tr w:rsidR="00943D84" w:rsidRPr="006B618E" w14:paraId="44C21FC5" w14:textId="77777777" w:rsidTr="000E4FCE">
        <w:trPr>
          <w:trHeight w:val="315"/>
        </w:trPr>
        <w:tc>
          <w:tcPr>
            <w:tcW w:w="0" w:type="auto"/>
            <w:tcBorders>
              <w:top w:val="single" w:sz="4" w:space="0" w:color="auto"/>
              <w:bottom w:val="single" w:sz="4" w:space="0" w:color="auto"/>
            </w:tcBorders>
          </w:tcPr>
          <w:p w14:paraId="48350D9E" w14:textId="77777777" w:rsidR="00943D84" w:rsidRPr="006B618E" w:rsidRDefault="00943D84" w:rsidP="000E4FCE">
            <w:pPr>
              <w:rPr>
                <w:rFonts w:ascii="Arial" w:eastAsiaTheme="majorHAnsi" w:hAnsi="Arial" w:cs="Arial"/>
                <w:sz w:val="13"/>
                <w:szCs w:val="13"/>
              </w:rPr>
            </w:pPr>
            <w:r w:rsidRPr="006B618E">
              <w:rPr>
                <w:rFonts w:ascii="Arial" w:eastAsiaTheme="majorHAnsi" w:hAnsi="Arial" w:cs="Arial"/>
                <w:sz w:val="13"/>
                <w:szCs w:val="13"/>
              </w:rPr>
              <w:t>Total/Mean</w:t>
            </w:r>
          </w:p>
        </w:tc>
        <w:tc>
          <w:tcPr>
            <w:tcW w:w="0" w:type="auto"/>
            <w:tcBorders>
              <w:top w:val="single" w:sz="4" w:space="0" w:color="auto"/>
              <w:bottom w:val="single" w:sz="4" w:space="0" w:color="auto"/>
            </w:tcBorders>
          </w:tcPr>
          <w:p w14:paraId="3658476E"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1082</w:t>
            </w:r>
          </w:p>
        </w:tc>
        <w:tc>
          <w:tcPr>
            <w:tcW w:w="0" w:type="auto"/>
            <w:tcBorders>
              <w:top w:val="single" w:sz="4" w:space="0" w:color="auto"/>
              <w:bottom w:val="single" w:sz="4" w:space="0" w:color="auto"/>
            </w:tcBorders>
          </w:tcPr>
          <w:p w14:paraId="73B9296A"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990</w:t>
            </w:r>
          </w:p>
        </w:tc>
        <w:tc>
          <w:tcPr>
            <w:tcW w:w="0" w:type="auto"/>
            <w:tcBorders>
              <w:top w:val="single" w:sz="4" w:space="0" w:color="auto"/>
              <w:bottom w:val="single" w:sz="4" w:space="0" w:color="auto"/>
            </w:tcBorders>
            <w:vAlign w:val="center"/>
          </w:tcPr>
          <w:p w14:paraId="2176BB46"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404(0.37)</w:t>
            </w:r>
          </w:p>
        </w:tc>
        <w:tc>
          <w:tcPr>
            <w:tcW w:w="0" w:type="auto"/>
            <w:tcBorders>
              <w:top w:val="single" w:sz="4" w:space="0" w:color="auto"/>
              <w:bottom w:val="single" w:sz="4" w:space="0" w:color="auto"/>
            </w:tcBorders>
            <w:vAlign w:val="center"/>
          </w:tcPr>
          <w:p w14:paraId="62FB3855"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410(0.41)</w:t>
            </w:r>
          </w:p>
        </w:tc>
        <w:tc>
          <w:tcPr>
            <w:tcW w:w="0" w:type="auto"/>
            <w:tcBorders>
              <w:top w:val="single" w:sz="4" w:space="0" w:color="auto"/>
              <w:bottom w:val="single" w:sz="4" w:space="0" w:color="auto"/>
            </w:tcBorders>
            <w:vAlign w:val="center"/>
          </w:tcPr>
          <w:p w14:paraId="5AACEECB"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3.60 </w:t>
            </w:r>
          </w:p>
        </w:tc>
        <w:tc>
          <w:tcPr>
            <w:tcW w:w="0" w:type="auto"/>
            <w:tcBorders>
              <w:top w:val="single" w:sz="4" w:space="0" w:color="auto"/>
              <w:bottom w:val="single" w:sz="4" w:space="0" w:color="auto"/>
            </w:tcBorders>
            <w:vAlign w:val="center"/>
          </w:tcPr>
          <w:p w14:paraId="3751BA63"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0.058 </w:t>
            </w:r>
          </w:p>
        </w:tc>
        <w:tc>
          <w:tcPr>
            <w:tcW w:w="0" w:type="auto"/>
            <w:tcBorders>
              <w:top w:val="single" w:sz="4" w:space="0" w:color="auto"/>
              <w:bottom w:val="single" w:sz="4" w:space="0" w:color="auto"/>
            </w:tcBorders>
            <w:vAlign w:val="center"/>
          </w:tcPr>
          <w:p w14:paraId="55683D3B"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37.23(14.20)</w:t>
            </w:r>
          </w:p>
        </w:tc>
        <w:tc>
          <w:tcPr>
            <w:tcW w:w="0" w:type="auto"/>
            <w:tcBorders>
              <w:top w:val="single" w:sz="4" w:space="0" w:color="auto"/>
              <w:bottom w:val="single" w:sz="4" w:space="0" w:color="auto"/>
            </w:tcBorders>
            <w:vAlign w:val="center"/>
          </w:tcPr>
          <w:p w14:paraId="1B01F566"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37.45(15.67)</w:t>
            </w:r>
          </w:p>
        </w:tc>
        <w:tc>
          <w:tcPr>
            <w:tcW w:w="0" w:type="auto"/>
            <w:tcBorders>
              <w:top w:val="single" w:sz="4" w:space="0" w:color="auto"/>
              <w:bottom w:val="single" w:sz="4" w:space="0" w:color="auto"/>
            </w:tcBorders>
            <w:vAlign w:val="center"/>
          </w:tcPr>
          <w:p w14:paraId="35301249"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-0.34 </w:t>
            </w:r>
          </w:p>
        </w:tc>
        <w:tc>
          <w:tcPr>
            <w:tcW w:w="0" w:type="auto"/>
            <w:tcBorders>
              <w:top w:val="single" w:sz="4" w:space="0" w:color="auto"/>
              <w:bottom w:val="single" w:sz="4" w:space="0" w:color="auto"/>
            </w:tcBorders>
            <w:vAlign w:val="center"/>
          </w:tcPr>
          <w:p w14:paraId="103A5842"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hint="eastAsia"/>
                <w:sz w:val="13"/>
                <w:szCs w:val="13"/>
              </w:rPr>
              <w:t xml:space="preserve">0.732 </w:t>
            </w:r>
          </w:p>
        </w:tc>
        <w:tc>
          <w:tcPr>
            <w:tcW w:w="0" w:type="auto"/>
            <w:tcBorders>
              <w:top w:val="single" w:sz="4" w:space="0" w:color="auto"/>
              <w:bottom w:val="single" w:sz="4" w:space="0" w:color="auto"/>
            </w:tcBorders>
            <w:vAlign w:val="center"/>
          </w:tcPr>
          <w:p w14:paraId="2958985F"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11.63(3.71)</w:t>
            </w:r>
          </w:p>
        </w:tc>
        <w:tc>
          <w:tcPr>
            <w:tcW w:w="0" w:type="auto"/>
            <w:tcBorders>
              <w:top w:val="single" w:sz="4" w:space="0" w:color="auto"/>
              <w:bottom w:val="single" w:sz="4" w:space="0" w:color="auto"/>
            </w:tcBorders>
            <w:vAlign w:val="center"/>
          </w:tcPr>
          <w:p w14:paraId="46DA376C"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13.25(3.73)</w:t>
            </w:r>
          </w:p>
        </w:tc>
        <w:tc>
          <w:tcPr>
            <w:tcW w:w="0" w:type="auto"/>
            <w:tcBorders>
              <w:top w:val="single" w:sz="4" w:space="0" w:color="auto"/>
              <w:bottom w:val="single" w:sz="4" w:space="0" w:color="auto"/>
            </w:tcBorders>
            <w:vAlign w:val="center"/>
          </w:tcPr>
          <w:p w14:paraId="3C8D0BF1"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hint="eastAsia"/>
                <w:sz w:val="13"/>
                <w:szCs w:val="13"/>
              </w:rPr>
              <w:t xml:space="preserve">-9.95 </w:t>
            </w:r>
          </w:p>
        </w:tc>
        <w:tc>
          <w:tcPr>
            <w:tcW w:w="0" w:type="auto"/>
            <w:tcBorders>
              <w:top w:val="single" w:sz="4" w:space="0" w:color="auto"/>
              <w:bottom w:val="single" w:sz="4" w:space="0" w:color="auto"/>
            </w:tcBorders>
            <w:vAlign w:val="center"/>
          </w:tcPr>
          <w:p w14:paraId="0A0FF100" w14:textId="77777777" w:rsidR="00943D84" w:rsidRPr="006B618E" w:rsidRDefault="00943D84" w:rsidP="000E4FCE">
            <w:pPr>
              <w:jc w:val="right"/>
              <w:rPr>
                <w:rFonts w:asciiTheme="majorHAnsi" w:eastAsiaTheme="majorHAnsi" w:hAnsiTheme="majorHAnsi"/>
                <w:sz w:val="13"/>
                <w:szCs w:val="13"/>
              </w:rPr>
            </w:pPr>
            <w:r w:rsidRPr="006B618E">
              <w:rPr>
                <w:rFonts w:ascii="等线" w:eastAsia="等线" w:hAnsi="等线"/>
                <w:sz w:val="13"/>
                <w:szCs w:val="13"/>
              </w:rPr>
              <w:t>&lt;</w:t>
            </w:r>
            <w:r w:rsidRPr="006B618E">
              <w:rPr>
                <w:rFonts w:ascii="等线" w:eastAsia="等线" w:hAnsi="等线" w:hint="eastAsia"/>
                <w:sz w:val="13"/>
                <w:szCs w:val="13"/>
              </w:rPr>
              <w:t>0.00</w:t>
            </w:r>
            <w:r w:rsidRPr="006B618E">
              <w:rPr>
                <w:rFonts w:ascii="等线" w:eastAsia="等线" w:hAnsi="等线"/>
                <w:sz w:val="13"/>
                <w:szCs w:val="13"/>
              </w:rPr>
              <w:t>1</w:t>
            </w:r>
          </w:p>
        </w:tc>
        <w:tc>
          <w:tcPr>
            <w:tcW w:w="0" w:type="auto"/>
            <w:tcBorders>
              <w:top w:val="single" w:sz="4" w:space="0" w:color="auto"/>
              <w:bottom w:val="single" w:sz="4" w:space="0" w:color="auto"/>
            </w:tcBorders>
          </w:tcPr>
          <w:p w14:paraId="209D3550"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38.34(61.51)</w:t>
            </w:r>
          </w:p>
        </w:tc>
        <w:tc>
          <w:tcPr>
            <w:tcW w:w="0" w:type="auto"/>
            <w:tcBorders>
              <w:top w:val="single" w:sz="4" w:space="0" w:color="auto"/>
              <w:bottom w:val="single" w:sz="4" w:space="0" w:color="auto"/>
            </w:tcBorders>
          </w:tcPr>
          <w:p w14:paraId="4A130D43"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20.75(7.48)</w:t>
            </w:r>
          </w:p>
        </w:tc>
        <w:tc>
          <w:tcPr>
            <w:tcW w:w="0" w:type="auto"/>
            <w:tcBorders>
              <w:top w:val="single" w:sz="4" w:space="0" w:color="auto"/>
              <w:bottom w:val="single" w:sz="4" w:space="0" w:color="auto"/>
            </w:tcBorders>
          </w:tcPr>
          <w:p w14:paraId="57F09CF4" w14:textId="77777777" w:rsidR="00943D84" w:rsidRPr="006B618E" w:rsidRDefault="00943D84" w:rsidP="000E4FCE">
            <w:pPr>
              <w:jc w:val="right"/>
              <w:rPr>
                <w:rFonts w:asciiTheme="majorHAnsi" w:eastAsiaTheme="majorHAnsi" w:hAnsiTheme="majorHAnsi"/>
                <w:sz w:val="13"/>
                <w:szCs w:val="13"/>
              </w:rPr>
            </w:pPr>
            <w:r w:rsidRPr="006B618E">
              <w:rPr>
                <w:rFonts w:asciiTheme="majorHAnsi" w:eastAsiaTheme="majorHAnsi" w:hAnsiTheme="majorHAnsi"/>
                <w:sz w:val="13"/>
                <w:szCs w:val="13"/>
              </w:rPr>
              <w:t>19.09 (9.0</w:t>
            </w:r>
            <w:r w:rsidRPr="006B618E">
              <w:rPr>
                <w:rFonts w:asciiTheme="majorHAnsi" w:eastAsiaTheme="majorHAnsi" w:hAnsiTheme="majorHAnsi" w:hint="eastAsia"/>
                <w:sz w:val="13"/>
                <w:szCs w:val="13"/>
              </w:rPr>
              <w:t>4</w:t>
            </w:r>
            <w:r w:rsidRPr="006B618E">
              <w:rPr>
                <w:rFonts w:asciiTheme="majorHAnsi" w:eastAsiaTheme="majorHAnsi" w:hAnsiTheme="majorHAnsi"/>
                <w:sz w:val="13"/>
                <w:szCs w:val="13"/>
              </w:rPr>
              <w:t>)</w:t>
            </w:r>
          </w:p>
        </w:tc>
      </w:tr>
    </w:tbl>
    <w:p w14:paraId="65B1A5EB" w14:textId="77777777" w:rsidR="00F83539" w:rsidRPr="006B618E" w:rsidRDefault="00943D84" w:rsidP="00EE6ACE">
      <w:pPr>
        <w:spacing w:line="276" w:lineRule="auto"/>
        <w:rPr>
          <w:rFonts w:ascii="Arial" w:hAnsi="Arial" w:cs="Arial"/>
          <w:sz w:val="16"/>
          <w:szCs w:val="20"/>
        </w:rPr>
        <w:sectPr w:rsidR="00F83539" w:rsidRPr="006B618E" w:rsidSect="003269AD">
          <w:pgSz w:w="16840" w:h="11900" w:orient="landscape"/>
          <w:pgMar w:top="1800" w:right="1440" w:bottom="1800" w:left="1440" w:header="851" w:footer="992" w:gutter="0"/>
          <w:cols w:space="425"/>
          <w:docGrid w:type="lines" w:linePitch="312"/>
        </w:sectPr>
      </w:pPr>
      <w:r w:rsidRPr="006B618E">
        <w:rPr>
          <w:rFonts w:ascii="Arial" w:hAnsi="Arial" w:cs="Arial"/>
          <w:sz w:val="16"/>
          <w:szCs w:val="20"/>
        </w:rPr>
        <w:t>Abbreviation: SD, standard deviation; MDD, major depressive disorder; HAMD, Hamilton depression rating scale; HAMA, Hamilton anxiety scal</w:t>
      </w:r>
      <w:r w:rsidR="00EE6ACE" w:rsidRPr="006B618E">
        <w:rPr>
          <w:rFonts w:ascii="Arial" w:hAnsi="Arial" w:cs="Arial"/>
          <w:sz w:val="16"/>
          <w:szCs w:val="20"/>
        </w:rPr>
        <w:t>e</w:t>
      </w:r>
    </w:p>
    <w:p w14:paraId="6B370C19" w14:textId="77777777" w:rsidR="00F83539" w:rsidRPr="006B618E" w:rsidRDefault="00F83539" w:rsidP="00F83539">
      <w:pPr>
        <w:pStyle w:val="af3"/>
        <w:rPr>
          <w:rFonts w:ascii="Arial" w:eastAsia="宋体" w:hAnsi="Arial" w:cs="Arial"/>
        </w:rPr>
      </w:pPr>
    </w:p>
    <w:p w14:paraId="39D81238" w14:textId="6B425118" w:rsidR="00F83539" w:rsidRPr="006B618E" w:rsidRDefault="00F83539" w:rsidP="00F83539">
      <w:pPr>
        <w:pStyle w:val="af3"/>
        <w:rPr>
          <w:rFonts w:ascii="Arial" w:eastAsia="宋体" w:hAnsi="Arial" w:cs="Arial"/>
        </w:rPr>
      </w:pPr>
      <w:r w:rsidRPr="006B618E">
        <w:rPr>
          <w:rFonts w:ascii="Arial" w:eastAsia="宋体" w:hAnsi="Arial" w:cs="Arial"/>
        </w:rPr>
        <w:t xml:space="preserve">Table S2. Statistics for the interactions with age and gender </w:t>
      </w:r>
      <w:r w:rsidR="005C2E9A">
        <w:rPr>
          <w:rFonts w:ascii="Arial" w:eastAsia="宋体" w:hAnsi="Arial" w:cs="Arial"/>
        </w:rPr>
        <w:t>for VBM significant regions</w:t>
      </w:r>
    </w:p>
    <w:tbl>
      <w:tblPr>
        <w:tblW w:w="9007" w:type="dxa"/>
        <w:jc w:val="center"/>
        <w:tblLook w:val="04A0" w:firstRow="1" w:lastRow="0" w:firstColumn="1" w:lastColumn="0" w:noHBand="0" w:noVBand="1"/>
      </w:tblPr>
      <w:tblGrid>
        <w:gridCol w:w="1154"/>
        <w:gridCol w:w="3274"/>
        <w:gridCol w:w="936"/>
        <w:gridCol w:w="1202"/>
        <w:gridCol w:w="1068"/>
        <w:gridCol w:w="1373"/>
      </w:tblGrid>
      <w:tr w:rsidR="00F83539" w:rsidRPr="006B618E" w14:paraId="0803C285" w14:textId="77777777" w:rsidTr="003D6C69">
        <w:trPr>
          <w:trHeight w:val="191"/>
          <w:jc w:val="center"/>
        </w:trPr>
        <w:tc>
          <w:tcPr>
            <w:tcW w:w="0" w:type="auto"/>
            <w:vMerge w:val="restart"/>
            <w:tcBorders>
              <w:top w:val="single" w:sz="4" w:space="0" w:color="auto"/>
              <w:left w:val="nil"/>
              <w:right w:val="nil"/>
            </w:tcBorders>
            <w:shd w:val="clear" w:color="auto" w:fill="auto"/>
            <w:noWrap/>
            <w:vAlign w:val="center"/>
          </w:tcPr>
          <w:p w14:paraId="313FC0FE" w14:textId="77777777" w:rsidR="00F83539" w:rsidRPr="006B618E" w:rsidRDefault="00F83539" w:rsidP="003D6C69">
            <w:pPr>
              <w:widowControl/>
              <w:jc w:val="left"/>
              <w:rPr>
                <w:rFonts w:ascii="Arial" w:eastAsia="宋体" w:hAnsi="Arial" w:cs="Arial"/>
              </w:rPr>
            </w:pPr>
            <w:r w:rsidRPr="006B618E">
              <w:rPr>
                <w:rFonts w:ascii="Arial" w:eastAsia="宋体" w:hAnsi="Arial" w:cs="Arial"/>
              </w:rPr>
              <w:t>Region ID</w:t>
            </w:r>
          </w:p>
        </w:tc>
        <w:tc>
          <w:tcPr>
            <w:tcW w:w="0" w:type="auto"/>
            <w:vMerge w:val="restart"/>
            <w:tcBorders>
              <w:top w:val="single" w:sz="4" w:space="0" w:color="auto"/>
              <w:left w:val="nil"/>
              <w:right w:val="nil"/>
            </w:tcBorders>
          </w:tcPr>
          <w:p w14:paraId="75DB9129" w14:textId="77777777" w:rsidR="00F83539" w:rsidRPr="006B618E" w:rsidRDefault="00F83539" w:rsidP="003D6C69">
            <w:pPr>
              <w:widowControl/>
              <w:jc w:val="center"/>
              <w:rPr>
                <w:rFonts w:ascii="Arial" w:eastAsia="宋体" w:hAnsi="Arial" w:cs="Arial"/>
              </w:rPr>
            </w:pPr>
            <w:r w:rsidRPr="006B618E">
              <w:rPr>
                <w:rFonts w:ascii="Arial" w:eastAsia="宋体" w:hAnsi="Arial" w:cs="Arial"/>
              </w:rPr>
              <w:t>Name</w:t>
            </w:r>
          </w:p>
        </w:tc>
        <w:tc>
          <w:tcPr>
            <w:tcW w:w="0" w:type="auto"/>
            <w:gridSpan w:val="2"/>
            <w:tcBorders>
              <w:top w:val="single" w:sz="4" w:space="0" w:color="auto"/>
              <w:left w:val="nil"/>
              <w:bottom w:val="nil"/>
              <w:right w:val="nil"/>
            </w:tcBorders>
            <w:shd w:val="clear" w:color="auto" w:fill="auto"/>
            <w:noWrap/>
            <w:vAlign w:val="center"/>
          </w:tcPr>
          <w:p w14:paraId="035CB747"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Interaction with age</w:t>
            </w:r>
          </w:p>
        </w:tc>
        <w:tc>
          <w:tcPr>
            <w:tcW w:w="0" w:type="auto"/>
            <w:gridSpan w:val="2"/>
            <w:tcBorders>
              <w:top w:val="single" w:sz="4" w:space="0" w:color="auto"/>
              <w:left w:val="nil"/>
              <w:bottom w:val="nil"/>
              <w:right w:val="nil"/>
            </w:tcBorders>
            <w:vAlign w:val="center"/>
          </w:tcPr>
          <w:p w14:paraId="16EFC921"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Interaction with gender</w:t>
            </w:r>
          </w:p>
        </w:tc>
      </w:tr>
      <w:tr w:rsidR="00F83539" w:rsidRPr="006B618E" w14:paraId="0CFFB67D" w14:textId="77777777" w:rsidTr="003D6C69">
        <w:trPr>
          <w:trHeight w:val="191"/>
          <w:jc w:val="center"/>
        </w:trPr>
        <w:tc>
          <w:tcPr>
            <w:tcW w:w="0" w:type="auto"/>
            <w:vMerge/>
            <w:tcBorders>
              <w:left w:val="nil"/>
              <w:bottom w:val="nil"/>
              <w:right w:val="nil"/>
            </w:tcBorders>
            <w:shd w:val="clear" w:color="auto" w:fill="auto"/>
            <w:noWrap/>
            <w:vAlign w:val="center"/>
          </w:tcPr>
          <w:p w14:paraId="134A1F64" w14:textId="77777777" w:rsidR="00F83539" w:rsidRPr="006B618E" w:rsidRDefault="00F83539" w:rsidP="003D6C69">
            <w:pPr>
              <w:widowControl/>
              <w:jc w:val="left"/>
              <w:rPr>
                <w:rFonts w:ascii="Arial" w:eastAsia="宋体" w:hAnsi="Arial" w:cs="Arial"/>
              </w:rPr>
            </w:pPr>
          </w:p>
        </w:tc>
        <w:tc>
          <w:tcPr>
            <w:tcW w:w="0" w:type="auto"/>
            <w:vMerge/>
            <w:tcBorders>
              <w:left w:val="nil"/>
              <w:bottom w:val="nil"/>
              <w:right w:val="nil"/>
            </w:tcBorders>
          </w:tcPr>
          <w:p w14:paraId="1DA30636" w14:textId="77777777" w:rsidR="00F83539" w:rsidRPr="006B618E" w:rsidRDefault="00F83539" w:rsidP="003D6C69">
            <w:pPr>
              <w:widowControl/>
              <w:jc w:val="center"/>
              <w:rPr>
                <w:rFonts w:ascii="Arial" w:eastAsia="宋体" w:hAnsi="Arial" w:cs="Arial"/>
              </w:rPr>
            </w:pPr>
          </w:p>
        </w:tc>
        <w:tc>
          <w:tcPr>
            <w:tcW w:w="0" w:type="auto"/>
            <w:tcBorders>
              <w:top w:val="single" w:sz="4" w:space="0" w:color="auto"/>
              <w:left w:val="nil"/>
              <w:bottom w:val="nil"/>
              <w:right w:val="nil"/>
            </w:tcBorders>
            <w:shd w:val="clear" w:color="auto" w:fill="auto"/>
            <w:noWrap/>
            <w:vAlign w:val="center"/>
          </w:tcPr>
          <w:p w14:paraId="12321904"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 xml:space="preserve">t </w:t>
            </w:r>
          </w:p>
        </w:tc>
        <w:tc>
          <w:tcPr>
            <w:tcW w:w="0" w:type="auto"/>
            <w:tcBorders>
              <w:top w:val="single" w:sz="4" w:space="0" w:color="auto"/>
              <w:left w:val="nil"/>
              <w:bottom w:val="nil"/>
              <w:right w:val="nil"/>
            </w:tcBorders>
            <w:shd w:val="clear" w:color="auto" w:fill="auto"/>
            <w:noWrap/>
            <w:vAlign w:val="center"/>
          </w:tcPr>
          <w:p w14:paraId="26F6684D" w14:textId="77777777" w:rsidR="00F83539" w:rsidRPr="006B618E" w:rsidRDefault="00F83539" w:rsidP="003D6C69">
            <w:pPr>
              <w:widowControl/>
              <w:wordWrap w:val="0"/>
              <w:jc w:val="right"/>
              <w:rPr>
                <w:rFonts w:ascii="Arial" w:eastAsia="宋体" w:hAnsi="Arial" w:cs="Arial"/>
              </w:rPr>
            </w:pPr>
            <w:proofErr w:type="spellStart"/>
            <w:r w:rsidRPr="006B618E">
              <w:rPr>
                <w:rFonts w:ascii="Arial" w:eastAsia="宋体" w:hAnsi="Arial" w:cs="Arial"/>
              </w:rPr>
              <w:t>p</w:t>
            </w:r>
            <w:r w:rsidRPr="006B618E">
              <w:rPr>
                <w:rFonts w:ascii="Arial" w:eastAsia="宋体" w:hAnsi="Arial" w:cs="Arial"/>
                <w:vertAlign w:val="subscript"/>
              </w:rPr>
              <w:t>uncorrected</w:t>
            </w:r>
            <w:proofErr w:type="spellEnd"/>
            <w:r w:rsidRPr="006B618E">
              <w:rPr>
                <w:rFonts w:ascii="Arial" w:eastAsia="宋体" w:hAnsi="Arial" w:cs="Arial"/>
              </w:rPr>
              <w:t xml:space="preserve"> </w:t>
            </w:r>
          </w:p>
        </w:tc>
        <w:tc>
          <w:tcPr>
            <w:tcW w:w="0" w:type="auto"/>
            <w:tcBorders>
              <w:top w:val="single" w:sz="4" w:space="0" w:color="auto"/>
              <w:left w:val="nil"/>
              <w:bottom w:val="nil"/>
              <w:right w:val="nil"/>
            </w:tcBorders>
            <w:vAlign w:val="center"/>
          </w:tcPr>
          <w:p w14:paraId="560C0E24"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 xml:space="preserve">t </w:t>
            </w:r>
          </w:p>
        </w:tc>
        <w:tc>
          <w:tcPr>
            <w:tcW w:w="0" w:type="auto"/>
            <w:tcBorders>
              <w:top w:val="single" w:sz="4" w:space="0" w:color="auto"/>
              <w:left w:val="nil"/>
              <w:bottom w:val="nil"/>
              <w:right w:val="nil"/>
            </w:tcBorders>
            <w:vAlign w:val="center"/>
          </w:tcPr>
          <w:p w14:paraId="27874F73" w14:textId="77777777" w:rsidR="00F83539" w:rsidRPr="006B618E" w:rsidRDefault="00F83539" w:rsidP="003D6C69">
            <w:pPr>
              <w:widowControl/>
              <w:wordWrap w:val="0"/>
              <w:jc w:val="right"/>
              <w:rPr>
                <w:rFonts w:ascii="Arial" w:eastAsia="宋体" w:hAnsi="Arial" w:cs="Arial"/>
              </w:rPr>
            </w:pPr>
            <w:proofErr w:type="spellStart"/>
            <w:r w:rsidRPr="006B618E">
              <w:rPr>
                <w:rFonts w:ascii="Arial" w:eastAsia="宋体" w:hAnsi="Arial" w:cs="Arial"/>
              </w:rPr>
              <w:t>p</w:t>
            </w:r>
            <w:r w:rsidRPr="006B618E">
              <w:rPr>
                <w:rFonts w:ascii="Arial" w:eastAsia="宋体" w:hAnsi="Arial" w:cs="Arial"/>
                <w:vertAlign w:val="subscript"/>
              </w:rPr>
              <w:t>uncorrected</w:t>
            </w:r>
            <w:proofErr w:type="spellEnd"/>
            <w:r w:rsidRPr="006B618E">
              <w:rPr>
                <w:rFonts w:ascii="Arial" w:eastAsia="宋体" w:hAnsi="Arial" w:cs="Arial"/>
              </w:rPr>
              <w:t xml:space="preserve"> </w:t>
            </w:r>
          </w:p>
        </w:tc>
      </w:tr>
      <w:tr w:rsidR="00F83539" w:rsidRPr="006B618E" w14:paraId="0202ECFB" w14:textId="77777777" w:rsidTr="003D6C69">
        <w:trPr>
          <w:trHeight w:val="191"/>
          <w:jc w:val="center"/>
        </w:trPr>
        <w:tc>
          <w:tcPr>
            <w:tcW w:w="0" w:type="auto"/>
            <w:tcBorders>
              <w:top w:val="single" w:sz="4" w:space="0" w:color="auto"/>
              <w:left w:val="nil"/>
              <w:bottom w:val="nil"/>
              <w:right w:val="nil"/>
            </w:tcBorders>
            <w:shd w:val="clear" w:color="auto" w:fill="auto"/>
            <w:noWrap/>
            <w:vAlign w:val="center"/>
            <w:hideMark/>
          </w:tcPr>
          <w:p w14:paraId="4908865E" w14:textId="73425443" w:rsidR="00F83539" w:rsidRPr="006B618E" w:rsidRDefault="00E818D8" w:rsidP="003D6C69">
            <w:pPr>
              <w:widowControl/>
              <w:jc w:val="left"/>
              <w:rPr>
                <w:rFonts w:ascii="Arial" w:eastAsia="宋体" w:hAnsi="Arial" w:cs="Arial"/>
              </w:rPr>
            </w:pPr>
            <w:r>
              <w:rPr>
                <w:rFonts w:ascii="Arial" w:eastAsia="宋体" w:hAnsi="Arial" w:cs="Arial"/>
              </w:rPr>
              <w:t>r</w:t>
            </w:r>
            <w:r w:rsidR="00F83539" w:rsidRPr="006B618E">
              <w:rPr>
                <w:rFonts w:ascii="Arial" w:eastAsia="宋体" w:hAnsi="Arial" w:cs="Arial"/>
              </w:rPr>
              <w:t>egion1</w:t>
            </w:r>
          </w:p>
        </w:tc>
        <w:tc>
          <w:tcPr>
            <w:tcW w:w="0" w:type="auto"/>
            <w:tcBorders>
              <w:top w:val="single" w:sz="4" w:space="0" w:color="auto"/>
              <w:left w:val="nil"/>
              <w:bottom w:val="nil"/>
              <w:right w:val="nil"/>
            </w:tcBorders>
          </w:tcPr>
          <w:p w14:paraId="67179D63"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Dorsal anterior cingulate cortex</w:t>
            </w:r>
          </w:p>
        </w:tc>
        <w:tc>
          <w:tcPr>
            <w:tcW w:w="0" w:type="auto"/>
            <w:tcBorders>
              <w:top w:val="single" w:sz="4" w:space="0" w:color="auto"/>
              <w:left w:val="nil"/>
              <w:bottom w:val="nil"/>
              <w:right w:val="nil"/>
            </w:tcBorders>
            <w:shd w:val="clear" w:color="auto" w:fill="auto"/>
            <w:noWrap/>
          </w:tcPr>
          <w:p w14:paraId="0FFDC59F"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 xml:space="preserve">-1.466 </w:t>
            </w:r>
          </w:p>
        </w:tc>
        <w:tc>
          <w:tcPr>
            <w:tcW w:w="0" w:type="auto"/>
            <w:tcBorders>
              <w:top w:val="single" w:sz="4" w:space="0" w:color="auto"/>
              <w:left w:val="nil"/>
              <w:bottom w:val="nil"/>
              <w:right w:val="nil"/>
            </w:tcBorders>
            <w:shd w:val="clear" w:color="auto" w:fill="auto"/>
            <w:noWrap/>
          </w:tcPr>
          <w:p w14:paraId="15931265"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 xml:space="preserve">0.143 </w:t>
            </w:r>
          </w:p>
        </w:tc>
        <w:tc>
          <w:tcPr>
            <w:tcW w:w="0" w:type="auto"/>
            <w:tcBorders>
              <w:top w:val="single" w:sz="4" w:space="0" w:color="auto"/>
              <w:left w:val="nil"/>
              <w:bottom w:val="nil"/>
              <w:right w:val="nil"/>
            </w:tcBorders>
            <w:vAlign w:val="center"/>
          </w:tcPr>
          <w:p w14:paraId="463577EB"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szCs w:val="21"/>
              </w:rPr>
              <w:t xml:space="preserve">0.005 </w:t>
            </w:r>
          </w:p>
        </w:tc>
        <w:tc>
          <w:tcPr>
            <w:tcW w:w="0" w:type="auto"/>
            <w:tcBorders>
              <w:top w:val="single" w:sz="4" w:space="0" w:color="auto"/>
              <w:left w:val="nil"/>
              <w:bottom w:val="nil"/>
              <w:right w:val="nil"/>
            </w:tcBorders>
            <w:vAlign w:val="center"/>
          </w:tcPr>
          <w:p w14:paraId="0C465A4D"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szCs w:val="21"/>
              </w:rPr>
              <w:t xml:space="preserve">0.996 </w:t>
            </w:r>
          </w:p>
        </w:tc>
      </w:tr>
      <w:tr w:rsidR="00F83539" w:rsidRPr="006B618E" w14:paraId="44B5B48D" w14:textId="77777777" w:rsidTr="003D6C69">
        <w:trPr>
          <w:trHeight w:val="191"/>
          <w:jc w:val="center"/>
        </w:trPr>
        <w:tc>
          <w:tcPr>
            <w:tcW w:w="0" w:type="auto"/>
            <w:tcBorders>
              <w:top w:val="nil"/>
              <w:left w:val="nil"/>
              <w:bottom w:val="nil"/>
              <w:right w:val="nil"/>
            </w:tcBorders>
            <w:shd w:val="clear" w:color="auto" w:fill="auto"/>
            <w:noWrap/>
            <w:vAlign w:val="center"/>
            <w:hideMark/>
          </w:tcPr>
          <w:p w14:paraId="454A04B8" w14:textId="7E681B05" w:rsidR="00F83539" w:rsidRPr="006B618E" w:rsidRDefault="00E818D8" w:rsidP="003D6C69">
            <w:pPr>
              <w:widowControl/>
              <w:jc w:val="left"/>
              <w:rPr>
                <w:rFonts w:ascii="Arial" w:eastAsia="宋体" w:hAnsi="Arial" w:cs="Arial"/>
              </w:rPr>
            </w:pPr>
            <w:r>
              <w:rPr>
                <w:rFonts w:ascii="Arial" w:eastAsia="宋体" w:hAnsi="Arial" w:cs="Arial"/>
              </w:rPr>
              <w:t>r</w:t>
            </w:r>
            <w:r w:rsidR="00F83539" w:rsidRPr="006B618E">
              <w:rPr>
                <w:rFonts w:ascii="Arial" w:eastAsia="宋体" w:hAnsi="Arial" w:cs="Arial"/>
              </w:rPr>
              <w:t>egion2</w:t>
            </w:r>
          </w:p>
        </w:tc>
        <w:tc>
          <w:tcPr>
            <w:tcW w:w="0" w:type="auto"/>
            <w:tcBorders>
              <w:top w:val="nil"/>
              <w:left w:val="nil"/>
              <w:bottom w:val="nil"/>
              <w:right w:val="nil"/>
            </w:tcBorders>
          </w:tcPr>
          <w:p w14:paraId="43A3CEC7"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Left super temporal gyrus</w:t>
            </w:r>
          </w:p>
        </w:tc>
        <w:tc>
          <w:tcPr>
            <w:tcW w:w="0" w:type="auto"/>
            <w:tcBorders>
              <w:top w:val="nil"/>
              <w:left w:val="nil"/>
              <w:bottom w:val="nil"/>
              <w:right w:val="nil"/>
            </w:tcBorders>
            <w:shd w:val="clear" w:color="auto" w:fill="auto"/>
            <w:noWrap/>
          </w:tcPr>
          <w:p w14:paraId="7E408128"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 xml:space="preserve">-0.906 </w:t>
            </w:r>
          </w:p>
        </w:tc>
        <w:tc>
          <w:tcPr>
            <w:tcW w:w="0" w:type="auto"/>
            <w:tcBorders>
              <w:top w:val="nil"/>
              <w:left w:val="nil"/>
              <w:bottom w:val="nil"/>
              <w:right w:val="nil"/>
            </w:tcBorders>
            <w:shd w:val="clear" w:color="auto" w:fill="auto"/>
            <w:noWrap/>
          </w:tcPr>
          <w:p w14:paraId="0BA7C5B5"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 xml:space="preserve">0.365 </w:t>
            </w:r>
          </w:p>
        </w:tc>
        <w:tc>
          <w:tcPr>
            <w:tcW w:w="0" w:type="auto"/>
            <w:tcBorders>
              <w:top w:val="nil"/>
              <w:left w:val="nil"/>
              <w:bottom w:val="nil"/>
              <w:right w:val="nil"/>
            </w:tcBorders>
            <w:vAlign w:val="center"/>
          </w:tcPr>
          <w:p w14:paraId="3E587311"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szCs w:val="21"/>
              </w:rPr>
              <w:t xml:space="preserve">0.137 </w:t>
            </w:r>
          </w:p>
        </w:tc>
        <w:tc>
          <w:tcPr>
            <w:tcW w:w="0" w:type="auto"/>
            <w:tcBorders>
              <w:top w:val="nil"/>
              <w:left w:val="nil"/>
              <w:bottom w:val="nil"/>
              <w:right w:val="nil"/>
            </w:tcBorders>
            <w:vAlign w:val="center"/>
          </w:tcPr>
          <w:p w14:paraId="6243237F"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szCs w:val="21"/>
              </w:rPr>
              <w:t xml:space="preserve">0.891 </w:t>
            </w:r>
          </w:p>
        </w:tc>
      </w:tr>
      <w:tr w:rsidR="00F83539" w:rsidRPr="006B618E" w14:paraId="7493739D" w14:textId="77777777" w:rsidTr="003D6C69">
        <w:trPr>
          <w:trHeight w:val="191"/>
          <w:jc w:val="center"/>
        </w:trPr>
        <w:tc>
          <w:tcPr>
            <w:tcW w:w="0" w:type="auto"/>
            <w:tcBorders>
              <w:top w:val="nil"/>
              <w:left w:val="nil"/>
              <w:bottom w:val="nil"/>
              <w:right w:val="nil"/>
            </w:tcBorders>
            <w:shd w:val="clear" w:color="auto" w:fill="auto"/>
            <w:noWrap/>
            <w:vAlign w:val="center"/>
            <w:hideMark/>
          </w:tcPr>
          <w:p w14:paraId="09DC50E7" w14:textId="38B475F3" w:rsidR="00F83539" w:rsidRPr="006B618E" w:rsidRDefault="00E818D8" w:rsidP="003D6C69">
            <w:pPr>
              <w:widowControl/>
              <w:jc w:val="left"/>
              <w:rPr>
                <w:rFonts w:ascii="Arial" w:eastAsia="宋体" w:hAnsi="Arial" w:cs="Arial"/>
              </w:rPr>
            </w:pPr>
            <w:r>
              <w:rPr>
                <w:rFonts w:ascii="Arial" w:eastAsia="宋体" w:hAnsi="Arial" w:cs="Arial"/>
              </w:rPr>
              <w:t>r</w:t>
            </w:r>
            <w:r w:rsidR="00F83539" w:rsidRPr="006B618E">
              <w:rPr>
                <w:rFonts w:ascii="Arial" w:eastAsia="宋体" w:hAnsi="Arial" w:cs="Arial"/>
              </w:rPr>
              <w:t>egion3</w:t>
            </w:r>
          </w:p>
        </w:tc>
        <w:tc>
          <w:tcPr>
            <w:tcW w:w="0" w:type="auto"/>
            <w:tcBorders>
              <w:top w:val="nil"/>
              <w:left w:val="nil"/>
              <w:bottom w:val="nil"/>
              <w:right w:val="nil"/>
            </w:tcBorders>
          </w:tcPr>
          <w:p w14:paraId="641872ED"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Right super temporal gyrus</w:t>
            </w:r>
          </w:p>
        </w:tc>
        <w:tc>
          <w:tcPr>
            <w:tcW w:w="0" w:type="auto"/>
            <w:tcBorders>
              <w:top w:val="nil"/>
              <w:left w:val="nil"/>
              <w:bottom w:val="nil"/>
              <w:right w:val="nil"/>
            </w:tcBorders>
            <w:shd w:val="clear" w:color="auto" w:fill="auto"/>
            <w:noWrap/>
          </w:tcPr>
          <w:p w14:paraId="18FDD31B"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 xml:space="preserve">-0.442 </w:t>
            </w:r>
          </w:p>
        </w:tc>
        <w:tc>
          <w:tcPr>
            <w:tcW w:w="0" w:type="auto"/>
            <w:tcBorders>
              <w:top w:val="nil"/>
              <w:left w:val="nil"/>
              <w:bottom w:val="nil"/>
              <w:right w:val="nil"/>
            </w:tcBorders>
            <w:shd w:val="clear" w:color="auto" w:fill="auto"/>
            <w:noWrap/>
          </w:tcPr>
          <w:p w14:paraId="5C986097"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 xml:space="preserve">0.658 </w:t>
            </w:r>
          </w:p>
        </w:tc>
        <w:tc>
          <w:tcPr>
            <w:tcW w:w="0" w:type="auto"/>
            <w:tcBorders>
              <w:top w:val="nil"/>
              <w:left w:val="nil"/>
              <w:bottom w:val="nil"/>
              <w:right w:val="nil"/>
            </w:tcBorders>
            <w:vAlign w:val="center"/>
          </w:tcPr>
          <w:p w14:paraId="5CBE5A05"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szCs w:val="21"/>
              </w:rPr>
              <w:t xml:space="preserve">-0.461 </w:t>
            </w:r>
          </w:p>
        </w:tc>
        <w:tc>
          <w:tcPr>
            <w:tcW w:w="0" w:type="auto"/>
            <w:tcBorders>
              <w:top w:val="nil"/>
              <w:left w:val="nil"/>
              <w:bottom w:val="nil"/>
              <w:right w:val="nil"/>
            </w:tcBorders>
            <w:vAlign w:val="center"/>
          </w:tcPr>
          <w:p w14:paraId="0D905181"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szCs w:val="21"/>
              </w:rPr>
              <w:t xml:space="preserve">0.645 </w:t>
            </w:r>
          </w:p>
        </w:tc>
      </w:tr>
      <w:tr w:rsidR="00F83539" w:rsidRPr="006B618E" w14:paraId="0FBC604C" w14:textId="77777777" w:rsidTr="003D6C69">
        <w:trPr>
          <w:trHeight w:val="191"/>
          <w:jc w:val="center"/>
        </w:trPr>
        <w:tc>
          <w:tcPr>
            <w:tcW w:w="0" w:type="auto"/>
            <w:tcBorders>
              <w:top w:val="nil"/>
              <w:left w:val="nil"/>
              <w:bottom w:val="nil"/>
              <w:right w:val="nil"/>
            </w:tcBorders>
            <w:shd w:val="clear" w:color="auto" w:fill="auto"/>
            <w:noWrap/>
            <w:vAlign w:val="center"/>
            <w:hideMark/>
          </w:tcPr>
          <w:p w14:paraId="57C73F40" w14:textId="54348332" w:rsidR="00F83539" w:rsidRPr="006B618E" w:rsidRDefault="00E818D8" w:rsidP="003D6C69">
            <w:pPr>
              <w:widowControl/>
              <w:jc w:val="left"/>
              <w:rPr>
                <w:rFonts w:ascii="Arial" w:eastAsia="宋体" w:hAnsi="Arial" w:cs="Arial"/>
              </w:rPr>
            </w:pPr>
            <w:r>
              <w:rPr>
                <w:rFonts w:ascii="Arial" w:eastAsia="宋体" w:hAnsi="Arial" w:cs="Arial"/>
              </w:rPr>
              <w:t>r</w:t>
            </w:r>
            <w:r w:rsidR="00F83539" w:rsidRPr="006B618E">
              <w:rPr>
                <w:rFonts w:ascii="Arial" w:eastAsia="宋体" w:hAnsi="Arial" w:cs="Arial"/>
              </w:rPr>
              <w:t>egion4</w:t>
            </w:r>
          </w:p>
        </w:tc>
        <w:tc>
          <w:tcPr>
            <w:tcW w:w="0" w:type="auto"/>
            <w:tcBorders>
              <w:top w:val="nil"/>
              <w:left w:val="nil"/>
              <w:bottom w:val="nil"/>
              <w:right w:val="nil"/>
            </w:tcBorders>
          </w:tcPr>
          <w:p w14:paraId="11D265C6"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Right inferior frontal gyrus</w:t>
            </w:r>
          </w:p>
        </w:tc>
        <w:tc>
          <w:tcPr>
            <w:tcW w:w="0" w:type="auto"/>
            <w:tcBorders>
              <w:top w:val="nil"/>
              <w:left w:val="nil"/>
              <w:bottom w:val="nil"/>
              <w:right w:val="nil"/>
            </w:tcBorders>
            <w:shd w:val="clear" w:color="auto" w:fill="auto"/>
            <w:noWrap/>
          </w:tcPr>
          <w:p w14:paraId="4F972981"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 xml:space="preserve">-0.127 </w:t>
            </w:r>
          </w:p>
        </w:tc>
        <w:tc>
          <w:tcPr>
            <w:tcW w:w="0" w:type="auto"/>
            <w:tcBorders>
              <w:top w:val="nil"/>
              <w:left w:val="nil"/>
              <w:bottom w:val="nil"/>
              <w:right w:val="nil"/>
            </w:tcBorders>
            <w:shd w:val="clear" w:color="auto" w:fill="auto"/>
            <w:noWrap/>
          </w:tcPr>
          <w:p w14:paraId="75202C20"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 xml:space="preserve">0.899 </w:t>
            </w:r>
          </w:p>
        </w:tc>
        <w:tc>
          <w:tcPr>
            <w:tcW w:w="0" w:type="auto"/>
            <w:tcBorders>
              <w:top w:val="nil"/>
              <w:left w:val="nil"/>
              <w:bottom w:val="nil"/>
              <w:right w:val="nil"/>
            </w:tcBorders>
            <w:vAlign w:val="center"/>
          </w:tcPr>
          <w:p w14:paraId="6E49C7E6"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szCs w:val="21"/>
              </w:rPr>
              <w:t xml:space="preserve">0.147 </w:t>
            </w:r>
          </w:p>
        </w:tc>
        <w:tc>
          <w:tcPr>
            <w:tcW w:w="0" w:type="auto"/>
            <w:tcBorders>
              <w:top w:val="nil"/>
              <w:left w:val="nil"/>
              <w:bottom w:val="nil"/>
              <w:right w:val="nil"/>
            </w:tcBorders>
            <w:vAlign w:val="center"/>
          </w:tcPr>
          <w:p w14:paraId="1F86C18F"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szCs w:val="21"/>
              </w:rPr>
              <w:t xml:space="preserve">0.883 </w:t>
            </w:r>
          </w:p>
        </w:tc>
      </w:tr>
      <w:tr w:rsidR="00F83539" w:rsidRPr="006B618E" w14:paraId="6ED24096" w14:textId="77777777" w:rsidTr="003D6C69">
        <w:trPr>
          <w:trHeight w:val="191"/>
          <w:jc w:val="center"/>
        </w:trPr>
        <w:tc>
          <w:tcPr>
            <w:tcW w:w="0" w:type="auto"/>
            <w:tcBorders>
              <w:top w:val="nil"/>
              <w:left w:val="nil"/>
              <w:right w:val="nil"/>
            </w:tcBorders>
            <w:shd w:val="clear" w:color="auto" w:fill="auto"/>
            <w:noWrap/>
            <w:vAlign w:val="center"/>
            <w:hideMark/>
          </w:tcPr>
          <w:p w14:paraId="48C6F2D0" w14:textId="14FFD036" w:rsidR="00F83539" w:rsidRPr="006B618E" w:rsidRDefault="00E818D8" w:rsidP="003D6C69">
            <w:pPr>
              <w:widowControl/>
              <w:jc w:val="left"/>
              <w:rPr>
                <w:rFonts w:ascii="Arial" w:eastAsia="宋体" w:hAnsi="Arial" w:cs="Arial"/>
              </w:rPr>
            </w:pPr>
            <w:r>
              <w:rPr>
                <w:rFonts w:ascii="Arial" w:eastAsia="宋体" w:hAnsi="Arial" w:cs="Arial"/>
              </w:rPr>
              <w:t>r</w:t>
            </w:r>
            <w:r w:rsidR="00F83539" w:rsidRPr="006B618E">
              <w:rPr>
                <w:rFonts w:ascii="Arial" w:eastAsia="宋体" w:hAnsi="Arial" w:cs="Arial"/>
              </w:rPr>
              <w:t>egion5</w:t>
            </w:r>
          </w:p>
        </w:tc>
        <w:tc>
          <w:tcPr>
            <w:tcW w:w="0" w:type="auto"/>
            <w:tcBorders>
              <w:top w:val="nil"/>
              <w:left w:val="nil"/>
              <w:right w:val="nil"/>
            </w:tcBorders>
          </w:tcPr>
          <w:p w14:paraId="135E000A" w14:textId="77777777" w:rsidR="00F83539" w:rsidRPr="006B618E" w:rsidRDefault="00F83539" w:rsidP="003D6C69">
            <w:pPr>
              <w:widowControl/>
              <w:jc w:val="right"/>
              <w:rPr>
                <w:rFonts w:ascii="Arial" w:eastAsia="宋体" w:hAnsi="Arial" w:cs="Arial"/>
              </w:rPr>
            </w:pPr>
            <w:r w:rsidRPr="006B618E">
              <w:rPr>
                <w:rFonts w:ascii="Arial" w:eastAsia="宋体" w:hAnsi="Arial" w:cs="Arial"/>
              </w:rPr>
              <w:t>Precuneus</w:t>
            </w:r>
          </w:p>
        </w:tc>
        <w:tc>
          <w:tcPr>
            <w:tcW w:w="0" w:type="auto"/>
            <w:tcBorders>
              <w:top w:val="nil"/>
              <w:left w:val="nil"/>
              <w:right w:val="nil"/>
            </w:tcBorders>
            <w:shd w:val="clear" w:color="auto" w:fill="auto"/>
            <w:noWrap/>
          </w:tcPr>
          <w:p w14:paraId="18343762"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 xml:space="preserve">-3.442 </w:t>
            </w:r>
          </w:p>
        </w:tc>
        <w:tc>
          <w:tcPr>
            <w:tcW w:w="0" w:type="auto"/>
            <w:tcBorders>
              <w:top w:val="nil"/>
              <w:left w:val="nil"/>
              <w:right w:val="nil"/>
            </w:tcBorders>
            <w:shd w:val="clear" w:color="auto" w:fill="auto"/>
            <w:noWrap/>
          </w:tcPr>
          <w:p w14:paraId="263D6379"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 xml:space="preserve">&lt;0.001* </w:t>
            </w:r>
          </w:p>
        </w:tc>
        <w:tc>
          <w:tcPr>
            <w:tcW w:w="0" w:type="auto"/>
            <w:tcBorders>
              <w:top w:val="nil"/>
              <w:left w:val="nil"/>
              <w:right w:val="nil"/>
            </w:tcBorders>
            <w:vAlign w:val="center"/>
          </w:tcPr>
          <w:p w14:paraId="1C1DEDA1"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szCs w:val="21"/>
              </w:rPr>
              <w:t xml:space="preserve">-0.714 </w:t>
            </w:r>
          </w:p>
        </w:tc>
        <w:tc>
          <w:tcPr>
            <w:tcW w:w="0" w:type="auto"/>
            <w:tcBorders>
              <w:top w:val="nil"/>
              <w:left w:val="nil"/>
              <w:right w:val="nil"/>
            </w:tcBorders>
            <w:vAlign w:val="center"/>
          </w:tcPr>
          <w:p w14:paraId="4331F6B4"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szCs w:val="21"/>
              </w:rPr>
              <w:t xml:space="preserve">0.475 </w:t>
            </w:r>
          </w:p>
        </w:tc>
      </w:tr>
      <w:tr w:rsidR="00F83539" w:rsidRPr="006B618E" w14:paraId="42D32863" w14:textId="77777777" w:rsidTr="003D6C69">
        <w:trPr>
          <w:trHeight w:val="191"/>
          <w:jc w:val="center"/>
        </w:trPr>
        <w:tc>
          <w:tcPr>
            <w:tcW w:w="0" w:type="auto"/>
            <w:tcBorders>
              <w:top w:val="nil"/>
              <w:left w:val="nil"/>
              <w:bottom w:val="single" w:sz="4" w:space="0" w:color="auto"/>
              <w:right w:val="nil"/>
            </w:tcBorders>
            <w:shd w:val="clear" w:color="auto" w:fill="auto"/>
            <w:noWrap/>
            <w:vAlign w:val="center"/>
            <w:hideMark/>
          </w:tcPr>
          <w:p w14:paraId="1304BB99" w14:textId="1AAF2115" w:rsidR="00F83539" w:rsidRPr="006B618E" w:rsidRDefault="00E818D8" w:rsidP="003D6C69">
            <w:pPr>
              <w:widowControl/>
              <w:jc w:val="left"/>
              <w:rPr>
                <w:rFonts w:ascii="Arial" w:eastAsia="宋体" w:hAnsi="Arial" w:cs="Arial"/>
              </w:rPr>
            </w:pPr>
            <w:r>
              <w:rPr>
                <w:rFonts w:ascii="Arial" w:eastAsia="宋体" w:hAnsi="Arial" w:cs="Arial"/>
              </w:rPr>
              <w:t>r</w:t>
            </w:r>
            <w:r w:rsidR="00F83539" w:rsidRPr="006B618E">
              <w:rPr>
                <w:rFonts w:ascii="Arial" w:eastAsia="宋体" w:hAnsi="Arial" w:cs="Arial"/>
              </w:rPr>
              <w:t>egion6</w:t>
            </w:r>
          </w:p>
        </w:tc>
        <w:tc>
          <w:tcPr>
            <w:tcW w:w="0" w:type="auto"/>
            <w:tcBorders>
              <w:top w:val="nil"/>
              <w:left w:val="nil"/>
              <w:bottom w:val="single" w:sz="4" w:space="0" w:color="auto"/>
              <w:right w:val="nil"/>
            </w:tcBorders>
          </w:tcPr>
          <w:p w14:paraId="379D8EDC"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Middle cingulate cortex</w:t>
            </w:r>
          </w:p>
        </w:tc>
        <w:tc>
          <w:tcPr>
            <w:tcW w:w="0" w:type="auto"/>
            <w:tcBorders>
              <w:top w:val="nil"/>
              <w:left w:val="nil"/>
              <w:bottom w:val="single" w:sz="4" w:space="0" w:color="auto"/>
              <w:right w:val="nil"/>
            </w:tcBorders>
            <w:shd w:val="clear" w:color="auto" w:fill="auto"/>
            <w:noWrap/>
          </w:tcPr>
          <w:p w14:paraId="327E6331"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 xml:space="preserve">0.129 </w:t>
            </w:r>
          </w:p>
        </w:tc>
        <w:tc>
          <w:tcPr>
            <w:tcW w:w="0" w:type="auto"/>
            <w:tcBorders>
              <w:top w:val="nil"/>
              <w:left w:val="nil"/>
              <w:bottom w:val="single" w:sz="4" w:space="0" w:color="auto"/>
              <w:right w:val="nil"/>
            </w:tcBorders>
            <w:shd w:val="clear" w:color="auto" w:fill="auto"/>
            <w:noWrap/>
          </w:tcPr>
          <w:p w14:paraId="35B01D67"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 xml:space="preserve">0.897 </w:t>
            </w:r>
          </w:p>
        </w:tc>
        <w:tc>
          <w:tcPr>
            <w:tcW w:w="0" w:type="auto"/>
            <w:tcBorders>
              <w:top w:val="nil"/>
              <w:left w:val="nil"/>
              <w:bottom w:val="single" w:sz="4" w:space="0" w:color="auto"/>
              <w:right w:val="nil"/>
            </w:tcBorders>
            <w:vAlign w:val="center"/>
          </w:tcPr>
          <w:p w14:paraId="4064C0A6"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szCs w:val="21"/>
              </w:rPr>
              <w:t xml:space="preserve">0.864 </w:t>
            </w:r>
          </w:p>
        </w:tc>
        <w:tc>
          <w:tcPr>
            <w:tcW w:w="0" w:type="auto"/>
            <w:tcBorders>
              <w:top w:val="nil"/>
              <w:left w:val="nil"/>
              <w:bottom w:val="single" w:sz="4" w:space="0" w:color="auto"/>
              <w:right w:val="nil"/>
            </w:tcBorders>
            <w:vAlign w:val="center"/>
          </w:tcPr>
          <w:p w14:paraId="743F7E0A"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szCs w:val="21"/>
              </w:rPr>
              <w:t xml:space="preserve">0.388 </w:t>
            </w:r>
          </w:p>
        </w:tc>
      </w:tr>
    </w:tbl>
    <w:p w14:paraId="39C14764" w14:textId="77777777" w:rsidR="00F83539" w:rsidRPr="006B618E" w:rsidRDefault="00F83539" w:rsidP="00F83539">
      <w:pPr>
        <w:pStyle w:val="af3"/>
        <w:rPr>
          <w:rFonts w:ascii="Arial" w:eastAsia="宋体" w:hAnsi="Arial" w:cs="Arial"/>
        </w:rPr>
      </w:pPr>
      <w:r w:rsidRPr="006B618E">
        <w:rPr>
          <w:rFonts w:ascii="Arial" w:eastAsia="宋体" w:hAnsi="Arial" w:cs="Arial"/>
        </w:rPr>
        <w:t xml:space="preserve">Note. p threshold after Bonferroni multiple comparison method is </w:t>
      </w:r>
      <w:proofErr w:type="spellStart"/>
      <w:r w:rsidRPr="006B618E">
        <w:rPr>
          <w:rFonts w:ascii="Arial" w:eastAsia="宋体" w:hAnsi="Arial" w:cs="Arial"/>
        </w:rPr>
        <w:t>p</w:t>
      </w:r>
      <w:r w:rsidRPr="006B618E">
        <w:rPr>
          <w:rFonts w:ascii="Arial" w:eastAsia="宋体" w:hAnsi="Arial" w:cs="Arial"/>
          <w:vertAlign w:val="subscript"/>
        </w:rPr>
        <w:t>uncorrected</w:t>
      </w:r>
      <w:proofErr w:type="spellEnd"/>
      <w:r w:rsidRPr="006B618E">
        <w:rPr>
          <w:rFonts w:ascii="Arial" w:eastAsia="宋体" w:hAnsi="Arial" w:cs="Arial"/>
        </w:rPr>
        <w:t xml:space="preserve"> = 0.0083. </w:t>
      </w:r>
    </w:p>
    <w:p w14:paraId="33B14CE4" w14:textId="15ADA2D2" w:rsidR="00943D84" w:rsidRPr="006B618E" w:rsidRDefault="00943D84" w:rsidP="00EE6ACE">
      <w:pPr>
        <w:spacing w:line="276" w:lineRule="auto"/>
        <w:rPr>
          <w:rFonts w:ascii="Arial" w:hAnsi="Arial" w:cs="Arial"/>
          <w:szCs w:val="21"/>
        </w:rPr>
      </w:pPr>
    </w:p>
    <w:p w14:paraId="414C035E" w14:textId="1C2A0604" w:rsidR="00F83539" w:rsidRPr="006B618E" w:rsidRDefault="00F83539" w:rsidP="00EE6ACE">
      <w:pPr>
        <w:spacing w:line="276" w:lineRule="auto"/>
        <w:rPr>
          <w:rFonts w:ascii="Arial" w:hAnsi="Arial" w:cs="Arial"/>
          <w:szCs w:val="21"/>
        </w:rPr>
      </w:pPr>
    </w:p>
    <w:p w14:paraId="082C71F2" w14:textId="77777777" w:rsidR="00F83539" w:rsidRPr="006B618E" w:rsidRDefault="00F83539" w:rsidP="00F83539">
      <w:pPr>
        <w:pStyle w:val="af3"/>
        <w:rPr>
          <w:rFonts w:ascii="Arial" w:eastAsia="宋体" w:hAnsi="Arial" w:cs="Arial"/>
        </w:rPr>
      </w:pPr>
    </w:p>
    <w:p w14:paraId="2C1BF3E8" w14:textId="5F76CA78" w:rsidR="00F83539" w:rsidRPr="006B618E" w:rsidRDefault="00F83539" w:rsidP="00F83539">
      <w:pPr>
        <w:pStyle w:val="af3"/>
        <w:rPr>
          <w:rFonts w:ascii="Arial" w:eastAsia="宋体" w:hAnsi="Arial" w:cs="Arial"/>
        </w:rPr>
      </w:pPr>
      <w:r w:rsidRPr="006B618E">
        <w:rPr>
          <w:rFonts w:ascii="Arial" w:eastAsia="宋体" w:hAnsi="Arial" w:cs="Arial"/>
        </w:rPr>
        <w:t>Table S3. Statistics for the interactions with age and gender</w:t>
      </w:r>
      <w:r w:rsidR="005C2E9A">
        <w:rPr>
          <w:rFonts w:ascii="Arial" w:eastAsia="宋体" w:hAnsi="Arial" w:cs="Arial"/>
        </w:rPr>
        <w:t xml:space="preserve"> for structural networks</w:t>
      </w:r>
      <w:r w:rsidRPr="006B618E">
        <w:rPr>
          <w:rFonts w:ascii="Arial" w:eastAsia="宋体" w:hAnsi="Arial" w:cs="Arial"/>
        </w:rPr>
        <w:t xml:space="preserve"> </w:t>
      </w:r>
    </w:p>
    <w:tbl>
      <w:tblPr>
        <w:tblW w:w="9194" w:type="dxa"/>
        <w:jc w:val="center"/>
        <w:tblLook w:val="04A0" w:firstRow="1" w:lastRow="0" w:firstColumn="1" w:lastColumn="0" w:noHBand="0" w:noVBand="1"/>
      </w:tblPr>
      <w:tblGrid>
        <w:gridCol w:w="1290"/>
        <w:gridCol w:w="3211"/>
        <w:gridCol w:w="1010"/>
        <w:gridCol w:w="1181"/>
        <w:gridCol w:w="1153"/>
        <w:gridCol w:w="1349"/>
      </w:tblGrid>
      <w:tr w:rsidR="00F83539" w:rsidRPr="006B618E" w14:paraId="6E9BF62A" w14:textId="77777777" w:rsidTr="003D6C69">
        <w:trPr>
          <w:trHeight w:val="187"/>
          <w:jc w:val="center"/>
        </w:trPr>
        <w:tc>
          <w:tcPr>
            <w:tcW w:w="0" w:type="auto"/>
            <w:vMerge w:val="restart"/>
            <w:tcBorders>
              <w:top w:val="single" w:sz="4" w:space="0" w:color="auto"/>
              <w:left w:val="nil"/>
              <w:right w:val="nil"/>
            </w:tcBorders>
            <w:shd w:val="clear" w:color="auto" w:fill="auto"/>
            <w:noWrap/>
            <w:vAlign w:val="center"/>
          </w:tcPr>
          <w:p w14:paraId="4768DE74" w14:textId="77777777" w:rsidR="00F83539" w:rsidRPr="006B618E" w:rsidRDefault="00F83539" w:rsidP="003D6C69">
            <w:pPr>
              <w:widowControl/>
              <w:jc w:val="left"/>
              <w:rPr>
                <w:rFonts w:ascii="Arial" w:eastAsia="宋体" w:hAnsi="Arial" w:cs="Arial"/>
              </w:rPr>
            </w:pPr>
            <w:r w:rsidRPr="006B618E">
              <w:rPr>
                <w:rFonts w:ascii="Arial" w:eastAsia="宋体" w:hAnsi="Arial" w:cs="Arial"/>
              </w:rPr>
              <w:t>Network ID</w:t>
            </w:r>
          </w:p>
        </w:tc>
        <w:tc>
          <w:tcPr>
            <w:tcW w:w="0" w:type="auto"/>
            <w:vMerge w:val="restart"/>
            <w:tcBorders>
              <w:top w:val="single" w:sz="4" w:space="0" w:color="auto"/>
              <w:left w:val="nil"/>
              <w:right w:val="nil"/>
            </w:tcBorders>
          </w:tcPr>
          <w:p w14:paraId="1D2AD372" w14:textId="77777777" w:rsidR="00F83539" w:rsidRPr="006B618E" w:rsidRDefault="00F83539" w:rsidP="003D6C69">
            <w:pPr>
              <w:widowControl/>
              <w:jc w:val="center"/>
              <w:rPr>
                <w:rFonts w:ascii="Arial" w:eastAsia="宋体" w:hAnsi="Arial" w:cs="Arial"/>
              </w:rPr>
            </w:pPr>
            <w:r w:rsidRPr="006B618E">
              <w:rPr>
                <w:rFonts w:ascii="Arial" w:eastAsia="宋体" w:hAnsi="Arial" w:cs="Arial"/>
              </w:rPr>
              <w:t>Name</w:t>
            </w:r>
          </w:p>
        </w:tc>
        <w:tc>
          <w:tcPr>
            <w:tcW w:w="0" w:type="auto"/>
            <w:gridSpan w:val="2"/>
            <w:tcBorders>
              <w:top w:val="single" w:sz="4" w:space="0" w:color="auto"/>
              <w:left w:val="nil"/>
              <w:bottom w:val="nil"/>
              <w:right w:val="nil"/>
            </w:tcBorders>
            <w:shd w:val="clear" w:color="auto" w:fill="auto"/>
            <w:noWrap/>
            <w:vAlign w:val="center"/>
          </w:tcPr>
          <w:p w14:paraId="0EFE84F3" w14:textId="77777777" w:rsidR="00F83539" w:rsidRPr="006B618E" w:rsidRDefault="00F83539" w:rsidP="003D6C69">
            <w:pPr>
              <w:widowControl/>
              <w:wordWrap w:val="0"/>
              <w:jc w:val="center"/>
              <w:rPr>
                <w:rFonts w:ascii="Arial" w:eastAsia="宋体" w:hAnsi="Arial" w:cs="Arial"/>
              </w:rPr>
            </w:pPr>
            <w:r w:rsidRPr="006B618E">
              <w:rPr>
                <w:rFonts w:ascii="Arial" w:eastAsia="宋体" w:hAnsi="Arial" w:cs="Arial"/>
              </w:rPr>
              <w:t>Interaction with age</w:t>
            </w:r>
          </w:p>
        </w:tc>
        <w:tc>
          <w:tcPr>
            <w:tcW w:w="0" w:type="auto"/>
            <w:gridSpan w:val="2"/>
            <w:tcBorders>
              <w:top w:val="single" w:sz="4" w:space="0" w:color="auto"/>
              <w:left w:val="nil"/>
              <w:bottom w:val="nil"/>
              <w:right w:val="nil"/>
            </w:tcBorders>
            <w:vAlign w:val="center"/>
          </w:tcPr>
          <w:p w14:paraId="553F0B29" w14:textId="77777777" w:rsidR="00F83539" w:rsidRPr="006B618E" w:rsidRDefault="00F83539" w:rsidP="003D6C69">
            <w:pPr>
              <w:widowControl/>
              <w:wordWrap w:val="0"/>
              <w:jc w:val="center"/>
              <w:rPr>
                <w:rFonts w:ascii="Arial" w:eastAsia="宋体" w:hAnsi="Arial" w:cs="Arial"/>
              </w:rPr>
            </w:pPr>
            <w:r w:rsidRPr="006B618E">
              <w:rPr>
                <w:rFonts w:ascii="Arial" w:eastAsia="宋体" w:hAnsi="Arial" w:cs="Arial"/>
              </w:rPr>
              <w:t>Interaction with gender</w:t>
            </w:r>
          </w:p>
        </w:tc>
      </w:tr>
      <w:tr w:rsidR="00F83539" w:rsidRPr="006B618E" w14:paraId="3F535B2B" w14:textId="77777777" w:rsidTr="003D6C69">
        <w:trPr>
          <w:trHeight w:val="187"/>
          <w:jc w:val="center"/>
        </w:trPr>
        <w:tc>
          <w:tcPr>
            <w:tcW w:w="0" w:type="auto"/>
            <w:vMerge/>
            <w:tcBorders>
              <w:left w:val="nil"/>
              <w:bottom w:val="nil"/>
              <w:right w:val="nil"/>
            </w:tcBorders>
            <w:shd w:val="clear" w:color="auto" w:fill="auto"/>
            <w:noWrap/>
            <w:vAlign w:val="center"/>
          </w:tcPr>
          <w:p w14:paraId="703F9407" w14:textId="77777777" w:rsidR="00F83539" w:rsidRPr="006B618E" w:rsidRDefault="00F83539" w:rsidP="003D6C69">
            <w:pPr>
              <w:widowControl/>
              <w:jc w:val="left"/>
              <w:rPr>
                <w:rFonts w:ascii="Arial" w:eastAsia="宋体" w:hAnsi="Arial" w:cs="Arial"/>
              </w:rPr>
            </w:pPr>
          </w:p>
        </w:tc>
        <w:tc>
          <w:tcPr>
            <w:tcW w:w="0" w:type="auto"/>
            <w:vMerge/>
            <w:tcBorders>
              <w:left w:val="nil"/>
              <w:bottom w:val="nil"/>
              <w:right w:val="nil"/>
            </w:tcBorders>
            <w:shd w:val="clear" w:color="auto" w:fill="auto"/>
          </w:tcPr>
          <w:p w14:paraId="521ECA9A" w14:textId="77777777" w:rsidR="00F83539" w:rsidRPr="006B618E" w:rsidRDefault="00F83539" w:rsidP="003D6C69">
            <w:pPr>
              <w:widowControl/>
              <w:jc w:val="center"/>
              <w:rPr>
                <w:rFonts w:ascii="Arial" w:eastAsia="宋体" w:hAnsi="Arial" w:cs="Arial"/>
              </w:rPr>
            </w:pPr>
          </w:p>
        </w:tc>
        <w:tc>
          <w:tcPr>
            <w:tcW w:w="0" w:type="auto"/>
            <w:tcBorders>
              <w:top w:val="single" w:sz="4" w:space="0" w:color="auto"/>
              <w:left w:val="nil"/>
              <w:bottom w:val="nil"/>
              <w:right w:val="nil"/>
            </w:tcBorders>
            <w:shd w:val="clear" w:color="auto" w:fill="auto"/>
            <w:noWrap/>
            <w:vAlign w:val="center"/>
          </w:tcPr>
          <w:p w14:paraId="024F4BBE" w14:textId="77777777" w:rsidR="00F83539" w:rsidRPr="006B618E" w:rsidDel="00716903" w:rsidRDefault="00F83539" w:rsidP="003D6C69">
            <w:pPr>
              <w:widowControl/>
              <w:wordWrap w:val="0"/>
              <w:jc w:val="center"/>
              <w:rPr>
                <w:rFonts w:ascii="Arial" w:eastAsia="宋体" w:hAnsi="Arial" w:cs="Arial"/>
              </w:rPr>
            </w:pPr>
            <w:r w:rsidRPr="006B618E">
              <w:rPr>
                <w:rFonts w:ascii="Arial" w:eastAsia="宋体" w:hAnsi="Arial" w:cs="Arial"/>
              </w:rPr>
              <w:t>t</w:t>
            </w:r>
          </w:p>
        </w:tc>
        <w:tc>
          <w:tcPr>
            <w:tcW w:w="0" w:type="auto"/>
            <w:tcBorders>
              <w:top w:val="single" w:sz="4" w:space="0" w:color="auto"/>
              <w:left w:val="nil"/>
              <w:bottom w:val="nil"/>
              <w:right w:val="nil"/>
            </w:tcBorders>
            <w:shd w:val="clear" w:color="auto" w:fill="auto"/>
            <w:noWrap/>
            <w:vAlign w:val="center"/>
          </w:tcPr>
          <w:p w14:paraId="37196AAD" w14:textId="77777777" w:rsidR="00F83539" w:rsidRPr="006B618E" w:rsidRDefault="00F83539" w:rsidP="003D6C69">
            <w:pPr>
              <w:widowControl/>
              <w:wordWrap w:val="0"/>
              <w:jc w:val="center"/>
              <w:rPr>
                <w:rFonts w:ascii="Arial" w:eastAsia="宋体" w:hAnsi="Arial" w:cs="Arial"/>
              </w:rPr>
            </w:pPr>
            <w:proofErr w:type="spellStart"/>
            <w:r w:rsidRPr="006B618E">
              <w:rPr>
                <w:rFonts w:ascii="Arial" w:eastAsia="宋体" w:hAnsi="Arial" w:cs="Arial"/>
              </w:rPr>
              <w:t>p</w:t>
            </w:r>
            <w:r w:rsidRPr="006B618E">
              <w:rPr>
                <w:rFonts w:ascii="Arial" w:eastAsia="宋体" w:hAnsi="Arial" w:cs="Arial"/>
                <w:vertAlign w:val="subscript"/>
              </w:rPr>
              <w:t>uncorrected</w:t>
            </w:r>
            <w:proofErr w:type="spellEnd"/>
          </w:p>
        </w:tc>
        <w:tc>
          <w:tcPr>
            <w:tcW w:w="0" w:type="auto"/>
            <w:tcBorders>
              <w:top w:val="single" w:sz="4" w:space="0" w:color="auto"/>
              <w:left w:val="nil"/>
              <w:bottom w:val="nil"/>
              <w:right w:val="nil"/>
            </w:tcBorders>
            <w:vAlign w:val="center"/>
          </w:tcPr>
          <w:p w14:paraId="651E4098" w14:textId="77777777" w:rsidR="00F83539" w:rsidRPr="006B618E" w:rsidRDefault="00F83539" w:rsidP="003D6C69">
            <w:pPr>
              <w:widowControl/>
              <w:wordWrap w:val="0"/>
              <w:jc w:val="center"/>
              <w:rPr>
                <w:rFonts w:ascii="Arial" w:eastAsia="宋体" w:hAnsi="Arial" w:cs="Arial"/>
              </w:rPr>
            </w:pPr>
            <w:r w:rsidRPr="006B618E">
              <w:rPr>
                <w:rFonts w:ascii="Arial" w:eastAsia="宋体" w:hAnsi="Arial" w:cs="Arial" w:hint="eastAsia"/>
              </w:rPr>
              <w:t>t</w:t>
            </w:r>
          </w:p>
        </w:tc>
        <w:tc>
          <w:tcPr>
            <w:tcW w:w="0" w:type="auto"/>
            <w:tcBorders>
              <w:top w:val="single" w:sz="4" w:space="0" w:color="auto"/>
              <w:left w:val="nil"/>
              <w:bottom w:val="nil"/>
              <w:right w:val="nil"/>
            </w:tcBorders>
            <w:vAlign w:val="center"/>
          </w:tcPr>
          <w:p w14:paraId="54A0FE94" w14:textId="77777777" w:rsidR="00F83539" w:rsidRPr="006B618E" w:rsidRDefault="00F83539" w:rsidP="003D6C69">
            <w:pPr>
              <w:widowControl/>
              <w:wordWrap w:val="0"/>
              <w:jc w:val="center"/>
              <w:rPr>
                <w:rFonts w:ascii="Arial" w:eastAsia="宋体" w:hAnsi="Arial" w:cs="Arial"/>
              </w:rPr>
            </w:pPr>
            <w:proofErr w:type="spellStart"/>
            <w:r w:rsidRPr="006B618E">
              <w:rPr>
                <w:rFonts w:ascii="Arial" w:eastAsia="宋体" w:hAnsi="Arial" w:cs="Arial" w:hint="eastAsia"/>
              </w:rPr>
              <w:t>p</w:t>
            </w:r>
            <w:r w:rsidRPr="006B618E">
              <w:rPr>
                <w:rFonts w:ascii="Arial" w:eastAsia="宋体" w:hAnsi="Arial" w:cs="Arial"/>
                <w:vertAlign w:val="subscript"/>
              </w:rPr>
              <w:t>uncorrected</w:t>
            </w:r>
            <w:proofErr w:type="spellEnd"/>
          </w:p>
        </w:tc>
      </w:tr>
      <w:tr w:rsidR="00F83539" w:rsidRPr="006B618E" w14:paraId="03DBA226" w14:textId="77777777" w:rsidTr="003D6C69">
        <w:trPr>
          <w:trHeight w:val="187"/>
          <w:jc w:val="center"/>
        </w:trPr>
        <w:tc>
          <w:tcPr>
            <w:tcW w:w="0" w:type="auto"/>
            <w:tcBorders>
              <w:top w:val="single" w:sz="4" w:space="0" w:color="auto"/>
              <w:left w:val="nil"/>
              <w:bottom w:val="nil"/>
              <w:right w:val="nil"/>
            </w:tcBorders>
            <w:shd w:val="clear" w:color="auto" w:fill="auto"/>
            <w:noWrap/>
            <w:vAlign w:val="center"/>
            <w:hideMark/>
          </w:tcPr>
          <w:p w14:paraId="7BDD4D92" w14:textId="77777777" w:rsidR="00F83539" w:rsidRPr="006B618E" w:rsidRDefault="00F83539" w:rsidP="003D6C69">
            <w:pPr>
              <w:widowControl/>
              <w:jc w:val="left"/>
              <w:rPr>
                <w:rFonts w:ascii="Arial" w:eastAsia="宋体" w:hAnsi="Arial" w:cs="Arial"/>
              </w:rPr>
            </w:pPr>
            <w:r w:rsidRPr="006B618E">
              <w:rPr>
                <w:rFonts w:ascii="Arial" w:eastAsia="宋体" w:hAnsi="Arial" w:cs="Arial"/>
              </w:rPr>
              <w:t>network1</w:t>
            </w:r>
          </w:p>
        </w:tc>
        <w:tc>
          <w:tcPr>
            <w:tcW w:w="0" w:type="auto"/>
            <w:tcBorders>
              <w:top w:val="single" w:sz="4" w:space="0" w:color="auto"/>
              <w:left w:val="nil"/>
              <w:bottom w:val="nil"/>
              <w:right w:val="nil"/>
            </w:tcBorders>
          </w:tcPr>
          <w:p w14:paraId="73F5C8C8"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Medial default mode network</w:t>
            </w:r>
          </w:p>
        </w:tc>
        <w:tc>
          <w:tcPr>
            <w:tcW w:w="0" w:type="auto"/>
            <w:tcBorders>
              <w:top w:val="single" w:sz="4" w:space="0" w:color="auto"/>
              <w:left w:val="nil"/>
              <w:bottom w:val="nil"/>
              <w:right w:val="nil"/>
            </w:tcBorders>
            <w:shd w:val="clear" w:color="auto" w:fill="auto"/>
            <w:noWrap/>
            <w:vAlign w:val="center"/>
          </w:tcPr>
          <w:p w14:paraId="37248C7B"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0.450 </w:t>
            </w:r>
          </w:p>
        </w:tc>
        <w:tc>
          <w:tcPr>
            <w:tcW w:w="0" w:type="auto"/>
            <w:tcBorders>
              <w:top w:val="single" w:sz="4" w:space="0" w:color="auto"/>
              <w:left w:val="nil"/>
              <w:bottom w:val="nil"/>
              <w:right w:val="nil"/>
            </w:tcBorders>
            <w:shd w:val="clear" w:color="auto" w:fill="auto"/>
            <w:noWrap/>
            <w:vAlign w:val="center"/>
          </w:tcPr>
          <w:p w14:paraId="102E0CD9"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0.653 </w:t>
            </w:r>
          </w:p>
        </w:tc>
        <w:tc>
          <w:tcPr>
            <w:tcW w:w="0" w:type="auto"/>
            <w:tcBorders>
              <w:top w:val="single" w:sz="4" w:space="0" w:color="auto"/>
              <w:left w:val="nil"/>
              <w:bottom w:val="nil"/>
              <w:right w:val="nil"/>
            </w:tcBorders>
            <w:vAlign w:val="center"/>
          </w:tcPr>
          <w:p w14:paraId="51AFA338"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-0.582 </w:t>
            </w:r>
          </w:p>
        </w:tc>
        <w:tc>
          <w:tcPr>
            <w:tcW w:w="0" w:type="auto"/>
            <w:tcBorders>
              <w:top w:val="single" w:sz="4" w:space="0" w:color="auto"/>
              <w:left w:val="nil"/>
              <w:bottom w:val="nil"/>
              <w:right w:val="nil"/>
            </w:tcBorders>
            <w:vAlign w:val="center"/>
          </w:tcPr>
          <w:p w14:paraId="5A1572A2"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0.560 </w:t>
            </w:r>
          </w:p>
        </w:tc>
      </w:tr>
      <w:tr w:rsidR="00F83539" w:rsidRPr="006B618E" w14:paraId="626C79BA" w14:textId="77777777" w:rsidTr="003D6C69">
        <w:trPr>
          <w:trHeight w:val="187"/>
          <w:jc w:val="center"/>
        </w:trPr>
        <w:tc>
          <w:tcPr>
            <w:tcW w:w="0" w:type="auto"/>
            <w:tcBorders>
              <w:top w:val="nil"/>
              <w:left w:val="nil"/>
              <w:bottom w:val="nil"/>
              <w:right w:val="nil"/>
            </w:tcBorders>
            <w:shd w:val="clear" w:color="auto" w:fill="auto"/>
            <w:noWrap/>
            <w:vAlign w:val="center"/>
            <w:hideMark/>
          </w:tcPr>
          <w:p w14:paraId="1BE8317F" w14:textId="77777777" w:rsidR="00F83539" w:rsidRPr="006B618E" w:rsidRDefault="00F83539" w:rsidP="003D6C69">
            <w:pPr>
              <w:widowControl/>
              <w:jc w:val="left"/>
              <w:rPr>
                <w:rFonts w:ascii="Arial" w:eastAsia="宋体" w:hAnsi="Arial" w:cs="Arial"/>
              </w:rPr>
            </w:pPr>
            <w:r w:rsidRPr="006B618E">
              <w:rPr>
                <w:rFonts w:ascii="Arial" w:eastAsia="宋体" w:hAnsi="Arial" w:cs="Arial"/>
              </w:rPr>
              <w:t>network2</w:t>
            </w:r>
          </w:p>
        </w:tc>
        <w:tc>
          <w:tcPr>
            <w:tcW w:w="0" w:type="auto"/>
            <w:tcBorders>
              <w:top w:val="nil"/>
              <w:left w:val="nil"/>
              <w:bottom w:val="nil"/>
              <w:right w:val="nil"/>
            </w:tcBorders>
          </w:tcPr>
          <w:p w14:paraId="35BF96A0" w14:textId="77777777" w:rsidR="00F83539" w:rsidRPr="006B618E" w:rsidRDefault="00F83539" w:rsidP="003D6C69">
            <w:pPr>
              <w:widowControl/>
              <w:jc w:val="right"/>
              <w:rPr>
                <w:rFonts w:ascii="Arial" w:eastAsia="宋体" w:hAnsi="Arial" w:cs="Arial"/>
              </w:rPr>
            </w:pPr>
            <w:r w:rsidRPr="006B618E">
              <w:rPr>
                <w:rFonts w:ascii="Arial" w:eastAsia="宋体" w:hAnsi="Arial" w:cs="Arial"/>
              </w:rPr>
              <w:t>Cerebellar network A</w:t>
            </w:r>
          </w:p>
        </w:tc>
        <w:tc>
          <w:tcPr>
            <w:tcW w:w="0" w:type="auto"/>
            <w:tcBorders>
              <w:top w:val="nil"/>
              <w:left w:val="nil"/>
              <w:bottom w:val="nil"/>
              <w:right w:val="nil"/>
            </w:tcBorders>
            <w:shd w:val="clear" w:color="auto" w:fill="auto"/>
            <w:noWrap/>
            <w:vAlign w:val="center"/>
          </w:tcPr>
          <w:p w14:paraId="12024887"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0.375 </w:t>
            </w:r>
          </w:p>
        </w:tc>
        <w:tc>
          <w:tcPr>
            <w:tcW w:w="0" w:type="auto"/>
            <w:tcBorders>
              <w:top w:val="nil"/>
              <w:left w:val="nil"/>
              <w:bottom w:val="nil"/>
              <w:right w:val="nil"/>
            </w:tcBorders>
            <w:shd w:val="clear" w:color="auto" w:fill="auto"/>
            <w:noWrap/>
            <w:vAlign w:val="center"/>
          </w:tcPr>
          <w:p w14:paraId="7CA512B2"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0.708 </w:t>
            </w:r>
          </w:p>
        </w:tc>
        <w:tc>
          <w:tcPr>
            <w:tcW w:w="0" w:type="auto"/>
            <w:tcBorders>
              <w:top w:val="nil"/>
              <w:left w:val="nil"/>
              <w:bottom w:val="nil"/>
              <w:right w:val="nil"/>
            </w:tcBorders>
            <w:vAlign w:val="center"/>
          </w:tcPr>
          <w:p w14:paraId="63CB2495"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0.767 </w:t>
            </w:r>
          </w:p>
        </w:tc>
        <w:tc>
          <w:tcPr>
            <w:tcW w:w="0" w:type="auto"/>
            <w:tcBorders>
              <w:top w:val="nil"/>
              <w:left w:val="nil"/>
              <w:bottom w:val="nil"/>
              <w:right w:val="nil"/>
            </w:tcBorders>
            <w:vAlign w:val="center"/>
          </w:tcPr>
          <w:p w14:paraId="034753F4"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0.443 </w:t>
            </w:r>
          </w:p>
        </w:tc>
      </w:tr>
      <w:tr w:rsidR="00F83539" w:rsidRPr="006B618E" w14:paraId="45170485" w14:textId="77777777" w:rsidTr="003D6C69">
        <w:trPr>
          <w:trHeight w:val="187"/>
          <w:jc w:val="center"/>
        </w:trPr>
        <w:tc>
          <w:tcPr>
            <w:tcW w:w="0" w:type="auto"/>
            <w:tcBorders>
              <w:top w:val="nil"/>
              <w:left w:val="nil"/>
              <w:bottom w:val="nil"/>
              <w:right w:val="nil"/>
            </w:tcBorders>
            <w:shd w:val="clear" w:color="auto" w:fill="auto"/>
            <w:noWrap/>
            <w:vAlign w:val="center"/>
            <w:hideMark/>
          </w:tcPr>
          <w:p w14:paraId="7686B65A" w14:textId="77777777" w:rsidR="00F83539" w:rsidRPr="006B618E" w:rsidRDefault="00F83539" w:rsidP="003D6C69">
            <w:pPr>
              <w:widowControl/>
              <w:jc w:val="left"/>
              <w:rPr>
                <w:rFonts w:ascii="Arial" w:eastAsia="宋体" w:hAnsi="Arial" w:cs="Arial"/>
              </w:rPr>
            </w:pPr>
            <w:r w:rsidRPr="006B618E">
              <w:rPr>
                <w:rFonts w:ascii="Arial" w:eastAsia="宋体" w:hAnsi="Arial" w:cs="Arial"/>
              </w:rPr>
              <w:t>network3</w:t>
            </w:r>
          </w:p>
        </w:tc>
        <w:tc>
          <w:tcPr>
            <w:tcW w:w="0" w:type="auto"/>
            <w:tcBorders>
              <w:top w:val="nil"/>
              <w:left w:val="nil"/>
              <w:bottom w:val="nil"/>
              <w:right w:val="nil"/>
            </w:tcBorders>
          </w:tcPr>
          <w:p w14:paraId="290E8D1D" w14:textId="77777777" w:rsidR="00F83539" w:rsidRPr="006B618E" w:rsidRDefault="00F83539" w:rsidP="003D6C69">
            <w:pPr>
              <w:widowControl/>
              <w:jc w:val="right"/>
              <w:rPr>
                <w:rFonts w:ascii="Arial" w:eastAsia="宋体" w:hAnsi="Arial" w:cs="Arial"/>
              </w:rPr>
            </w:pPr>
            <w:r w:rsidRPr="006B618E">
              <w:rPr>
                <w:rFonts w:ascii="Arial" w:eastAsia="宋体" w:hAnsi="Arial" w:cs="Arial"/>
              </w:rPr>
              <w:t>Cerebellar network B</w:t>
            </w:r>
          </w:p>
        </w:tc>
        <w:tc>
          <w:tcPr>
            <w:tcW w:w="0" w:type="auto"/>
            <w:tcBorders>
              <w:top w:val="nil"/>
              <w:left w:val="nil"/>
              <w:bottom w:val="nil"/>
              <w:right w:val="nil"/>
            </w:tcBorders>
            <w:shd w:val="clear" w:color="auto" w:fill="auto"/>
            <w:noWrap/>
            <w:vAlign w:val="center"/>
          </w:tcPr>
          <w:p w14:paraId="2E485319"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-0.468 </w:t>
            </w:r>
          </w:p>
        </w:tc>
        <w:tc>
          <w:tcPr>
            <w:tcW w:w="0" w:type="auto"/>
            <w:tcBorders>
              <w:top w:val="nil"/>
              <w:left w:val="nil"/>
              <w:bottom w:val="nil"/>
              <w:right w:val="nil"/>
            </w:tcBorders>
            <w:shd w:val="clear" w:color="auto" w:fill="auto"/>
            <w:noWrap/>
            <w:vAlign w:val="center"/>
          </w:tcPr>
          <w:p w14:paraId="27A8BD73"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0.640 </w:t>
            </w:r>
          </w:p>
        </w:tc>
        <w:tc>
          <w:tcPr>
            <w:tcW w:w="0" w:type="auto"/>
            <w:tcBorders>
              <w:top w:val="nil"/>
              <w:left w:val="nil"/>
              <w:bottom w:val="nil"/>
              <w:right w:val="nil"/>
            </w:tcBorders>
            <w:vAlign w:val="center"/>
          </w:tcPr>
          <w:p w14:paraId="0F78B6AD"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1.124 </w:t>
            </w:r>
          </w:p>
        </w:tc>
        <w:tc>
          <w:tcPr>
            <w:tcW w:w="0" w:type="auto"/>
            <w:tcBorders>
              <w:top w:val="nil"/>
              <w:left w:val="nil"/>
              <w:bottom w:val="nil"/>
              <w:right w:val="nil"/>
            </w:tcBorders>
            <w:vAlign w:val="center"/>
          </w:tcPr>
          <w:p w14:paraId="2504D2C8"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0.261 </w:t>
            </w:r>
          </w:p>
        </w:tc>
      </w:tr>
      <w:tr w:rsidR="00F83539" w:rsidRPr="006B618E" w14:paraId="69888D6E" w14:textId="77777777" w:rsidTr="003D6C69">
        <w:trPr>
          <w:trHeight w:val="187"/>
          <w:jc w:val="center"/>
        </w:trPr>
        <w:tc>
          <w:tcPr>
            <w:tcW w:w="0" w:type="auto"/>
            <w:tcBorders>
              <w:top w:val="nil"/>
              <w:left w:val="nil"/>
              <w:bottom w:val="nil"/>
              <w:right w:val="nil"/>
            </w:tcBorders>
            <w:shd w:val="clear" w:color="auto" w:fill="auto"/>
            <w:noWrap/>
            <w:vAlign w:val="center"/>
            <w:hideMark/>
          </w:tcPr>
          <w:p w14:paraId="1F152F32" w14:textId="77777777" w:rsidR="00F83539" w:rsidRPr="006B618E" w:rsidRDefault="00F83539" w:rsidP="003D6C69">
            <w:pPr>
              <w:widowControl/>
              <w:jc w:val="left"/>
              <w:rPr>
                <w:rFonts w:ascii="Arial" w:eastAsia="宋体" w:hAnsi="Arial" w:cs="Arial"/>
              </w:rPr>
            </w:pPr>
            <w:r w:rsidRPr="006B618E">
              <w:rPr>
                <w:rFonts w:ascii="Arial" w:eastAsia="宋体" w:hAnsi="Arial" w:cs="Arial"/>
              </w:rPr>
              <w:t>network4</w:t>
            </w:r>
          </w:p>
        </w:tc>
        <w:tc>
          <w:tcPr>
            <w:tcW w:w="0" w:type="auto"/>
            <w:tcBorders>
              <w:top w:val="nil"/>
              <w:left w:val="nil"/>
              <w:bottom w:val="nil"/>
              <w:right w:val="nil"/>
            </w:tcBorders>
          </w:tcPr>
          <w:p w14:paraId="0AC05294" w14:textId="77777777" w:rsidR="00F83539" w:rsidRPr="006B618E" w:rsidRDefault="00F83539" w:rsidP="003D6C69">
            <w:pPr>
              <w:widowControl/>
              <w:jc w:val="right"/>
              <w:rPr>
                <w:rFonts w:ascii="Arial" w:eastAsia="宋体" w:hAnsi="Arial" w:cs="Arial"/>
              </w:rPr>
            </w:pPr>
            <w:r w:rsidRPr="006B618E">
              <w:rPr>
                <w:rFonts w:ascii="Arial" w:eastAsia="宋体" w:hAnsi="Arial" w:cs="Arial"/>
              </w:rPr>
              <w:t>Basal ganglia network</w:t>
            </w:r>
          </w:p>
        </w:tc>
        <w:tc>
          <w:tcPr>
            <w:tcW w:w="0" w:type="auto"/>
            <w:tcBorders>
              <w:top w:val="nil"/>
              <w:left w:val="nil"/>
              <w:bottom w:val="nil"/>
              <w:right w:val="nil"/>
            </w:tcBorders>
            <w:shd w:val="clear" w:color="auto" w:fill="auto"/>
            <w:noWrap/>
            <w:vAlign w:val="center"/>
          </w:tcPr>
          <w:p w14:paraId="0F2CC133"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-0.079 </w:t>
            </w:r>
          </w:p>
        </w:tc>
        <w:tc>
          <w:tcPr>
            <w:tcW w:w="0" w:type="auto"/>
            <w:tcBorders>
              <w:top w:val="nil"/>
              <w:left w:val="nil"/>
              <w:bottom w:val="nil"/>
              <w:right w:val="nil"/>
            </w:tcBorders>
            <w:shd w:val="clear" w:color="auto" w:fill="auto"/>
            <w:noWrap/>
            <w:vAlign w:val="center"/>
          </w:tcPr>
          <w:p w14:paraId="42FC754E"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0.937 </w:t>
            </w:r>
          </w:p>
        </w:tc>
        <w:tc>
          <w:tcPr>
            <w:tcW w:w="0" w:type="auto"/>
            <w:tcBorders>
              <w:top w:val="nil"/>
              <w:left w:val="nil"/>
              <w:bottom w:val="nil"/>
              <w:right w:val="nil"/>
            </w:tcBorders>
            <w:vAlign w:val="center"/>
          </w:tcPr>
          <w:p w14:paraId="6A2CF884"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0.999 </w:t>
            </w:r>
          </w:p>
        </w:tc>
        <w:tc>
          <w:tcPr>
            <w:tcW w:w="0" w:type="auto"/>
            <w:tcBorders>
              <w:top w:val="nil"/>
              <w:left w:val="nil"/>
              <w:bottom w:val="nil"/>
              <w:right w:val="nil"/>
            </w:tcBorders>
            <w:vAlign w:val="center"/>
          </w:tcPr>
          <w:p w14:paraId="5A46CF38"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0.318 </w:t>
            </w:r>
          </w:p>
        </w:tc>
      </w:tr>
      <w:tr w:rsidR="00F83539" w:rsidRPr="006B618E" w14:paraId="45A49F45" w14:textId="77777777" w:rsidTr="003D6C69">
        <w:trPr>
          <w:trHeight w:val="187"/>
          <w:jc w:val="center"/>
        </w:trPr>
        <w:tc>
          <w:tcPr>
            <w:tcW w:w="0" w:type="auto"/>
            <w:tcBorders>
              <w:top w:val="nil"/>
              <w:left w:val="nil"/>
              <w:bottom w:val="nil"/>
              <w:right w:val="nil"/>
            </w:tcBorders>
            <w:shd w:val="clear" w:color="auto" w:fill="auto"/>
            <w:noWrap/>
            <w:vAlign w:val="center"/>
            <w:hideMark/>
          </w:tcPr>
          <w:p w14:paraId="36A698FE" w14:textId="77777777" w:rsidR="00F83539" w:rsidRPr="006B618E" w:rsidRDefault="00F83539" w:rsidP="003D6C69">
            <w:pPr>
              <w:widowControl/>
              <w:jc w:val="left"/>
              <w:rPr>
                <w:rFonts w:ascii="Arial" w:eastAsia="宋体" w:hAnsi="Arial" w:cs="Arial"/>
              </w:rPr>
            </w:pPr>
            <w:r w:rsidRPr="006B618E">
              <w:rPr>
                <w:rFonts w:ascii="Arial" w:eastAsia="宋体" w:hAnsi="Arial" w:cs="Arial"/>
              </w:rPr>
              <w:t>network5</w:t>
            </w:r>
          </w:p>
        </w:tc>
        <w:tc>
          <w:tcPr>
            <w:tcW w:w="0" w:type="auto"/>
            <w:tcBorders>
              <w:top w:val="nil"/>
              <w:left w:val="nil"/>
              <w:bottom w:val="nil"/>
              <w:right w:val="nil"/>
            </w:tcBorders>
          </w:tcPr>
          <w:p w14:paraId="30480E8F" w14:textId="77777777" w:rsidR="00F83539" w:rsidRPr="006B618E" w:rsidRDefault="00F83539" w:rsidP="003D6C69">
            <w:pPr>
              <w:widowControl/>
              <w:jc w:val="right"/>
              <w:rPr>
                <w:rFonts w:ascii="Arial" w:eastAsia="宋体" w:hAnsi="Arial" w:cs="Arial"/>
              </w:rPr>
            </w:pPr>
            <w:r w:rsidRPr="006B618E">
              <w:rPr>
                <w:rFonts w:ascii="Arial" w:eastAsia="宋体" w:hAnsi="Arial" w:cs="Arial"/>
              </w:rPr>
              <w:t>Superior temporal network</w:t>
            </w:r>
          </w:p>
        </w:tc>
        <w:tc>
          <w:tcPr>
            <w:tcW w:w="0" w:type="auto"/>
            <w:tcBorders>
              <w:top w:val="nil"/>
              <w:left w:val="nil"/>
              <w:bottom w:val="nil"/>
              <w:right w:val="nil"/>
            </w:tcBorders>
            <w:shd w:val="clear" w:color="auto" w:fill="auto"/>
            <w:noWrap/>
            <w:vAlign w:val="center"/>
          </w:tcPr>
          <w:p w14:paraId="576345F6"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0.681 </w:t>
            </w:r>
          </w:p>
        </w:tc>
        <w:tc>
          <w:tcPr>
            <w:tcW w:w="0" w:type="auto"/>
            <w:tcBorders>
              <w:top w:val="nil"/>
              <w:left w:val="nil"/>
              <w:bottom w:val="nil"/>
              <w:right w:val="nil"/>
            </w:tcBorders>
            <w:shd w:val="clear" w:color="auto" w:fill="auto"/>
            <w:noWrap/>
            <w:vAlign w:val="center"/>
          </w:tcPr>
          <w:p w14:paraId="167FC92F"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0.496 </w:t>
            </w:r>
          </w:p>
        </w:tc>
        <w:tc>
          <w:tcPr>
            <w:tcW w:w="0" w:type="auto"/>
            <w:tcBorders>
              <w:top w:val="nil"/>
              <w:left w:val="nil"/>
              <w:bottom w:val="nil"/>
              <w:right w:val="nil"/>
            </w:tcBorders>
            <w:vAlign w:val="center"/>
          </w:tcPr>
          <w:p w14:paraId="3F55C93F"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-1.119 </w:t>
            </w:r>
          </w:p>
        </w:tc>
        <w:tc>
          <w:tcPr>
            <w:tcW w:w="0" w:type="auto"/>
            <w:tcBorders>
              <w:top w:val="nil"/>
              <w:left w:val="nil"/>
              <w:bottom w:val="nil"/>
              <w:right w:val="nil"/>
            </w:tcBorders>
            <w:vAlign w:val="center"/>
          </w:tcPr>
          <w:p w14:paraId="59164011"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0.263 </w:t>
            </w:r>
          </w:p>
        </w:tc>
      </w:tr>
      <w:tr w:rsidR="00F83539" w:rsidRPr="006B618E" w14:paraId="222A3CA8" w14:textId="77777777" w:rsidTr="003D6C69">
        <w:trPr>
          <w:trHeight w:val="187"/>
          <w:jc w:val="center"/>
        </w:trPr>
        <w:tc>
          <w:tcPr>
            <w:tcW w:w="0" w:type="auto"/>
            <w:tcBorders>
              <w:top w:val="nil"/>
              <w:left w:val="nil"/>
              <w:bottom w:val="nil"/>
              <w:right w:val="nil"/>
            </w:tcBorders>
            <w:shd w:val="clear" w:color="auto" w:fill="auto"/>
            <w:noWrap/>
            <w:vAlign w:val="center"/>
            <w:hideMark/>
          </w:tcPr>
          <w:p w14:paraId="577F04C3" w14:textId="77777777" w:rsidR="00F83539" w:rsidRPr="006B618E" w:rsidRDefault="00F83539" w:rsidP="003D6C69">
            <w:pPr>
              <w:widowControl/>
              <w:jc w:val="left"/>
              <w:rPr>
                <w:rFonts w:ascii="Arial" w:eastAsia="宋体" w:hAnsi="Arial" w:cs="Arial"/>
              </w:rPr>
            </w:pPr>
            <w:r w:rsidRPr="006B618E">
              <w:rPr>
                <w:rFonts w:ascii="Arial" w:eastAsia="宋体" w:hAnsi="Arial" w:cs="Arial"/>
              </w:rPr>
              <w:t>network6</w:t>
            </w:r>
          </w:p>
        </w:tc>
        <w:tc>
          <w:tcPr>
            <w:tcW w:w="0" w:type="auto"/>
            <w:tcBorders>
              <w:top w:val="nil"/>
              <w:left w:val="nil"/>
              <w:bottom w:val="nil"/>
              <w:right w:val="nil"/>
            </w:tcBorders>
          </w:tcPr>
          <w:p w14:paraId="3EE69FDB" w14:textId="77777777" w:rsidR="00F83539" w:rsidRPr="006B618E" w:rsidRDefault="00F83539" w:rsidP="003D6C69">
            <w:pPr>
              <w:widowControl/>
              <w:jc w:val="right"/>
              <w:rPr>
                <w:rFonts w:ascii="Arial" w:eastAsia="宋体" w:hAnsi="Arial" w:cs="Arial"/>
              </w:rPr>
            </w:pPr>
            <w:r w:rsidRPr="006B618E">
              <w:rPr>
                <w:rFonts w:ascii="Arial" w:eastAsia="宋体" w:hAnsi="Arial" w:cs="Arial"/>
              </w:rPr>
              <w:t>Posterior default mode network</w:t>
            </w:r>
          </w:p>
        </w:tc>
        <w:tc>
          <w:tcPr>
            <w:tcW w:w="0" w:type="auto"/>
            <w:tcBorders>
              <w:top w:val="nil"/>
              <w:left w:val="nil"/>
              <w:bottom w:val="nil"/>
              <w:right w:val="nil"/>
            </w:tcBorders>
            <w:shd w:val="clear" w:color="auto" w:fill="auto"/>
            <w:noWrap/>
            <w:vAlign w:val="center"/>
          </w:tcPr>
          <w:p w14:paraId="308F676E"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-0.629 </w:t>
            </w:r>
          </w:p>
        </w:tc>
        <w:tc>
          <w:tcPr>
            <w:tcW w:w="0" w:type="auto"/>
            <w:tcBorders>
              <w:top w:val="nil"/>
              <w:left w:val="nil"/>
              <w:bottom w:val="nil"/>
              <w:right w:val="nil"/>
            </w:tcBorders>
            <w:shd w:val="clear" w:color="auto" w:fill="auto"/>
            <w:noWrap/>
            <w:vAlign w:val="center"/>
          </w:tcPr>
          <w:p w14:paraId="087FBCC2"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0.530 </w:t>
            </w:r>
          </w:p>
        </w:tc>
        <w:tc>
          <w:tcPr>
            <w:tcW w:w="0" w:type="auto"/>
            <w:tcBorders>
              <w:top w:val="nil"/>
              <w:left w:val="nil"/>
              <w:bottom w:val="nil"/>
              <w:right w:val="nil"/>
            </w:tcBorders>
            <w:vAlign w:val="center"/>
          </w:tcPr>
          <w:p w14:paraId="27791121"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2.263 </w:t>
            </w:r>
          </w:p>
        </w:tc>
        <w:tc>
          <w:tcPr>
            <w:tcW w:w="0" w:type="auto"/>
            <w:tcBorders>
              <w:top w:val="nil"/>
              <w:left w:val="nil"/>
              <w:bottom w:val="nil"/>
              <w:right w:val="nil"/>
            </w:tcBorders>
            <w:vAlign w:val="center"/>
          </w:tcPr>
          <w:p w14:paraId="6A92F0BC"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0.024 </w:t>
            </w:r>
          </w:p>
        </w:tc>
      </w:tr>
      <w:tr w:rsidR="00F83539" w:rsidRPr="006B618E" w14:paraId="5CEF2F96" w14:textId="77777777" w:rsidTr="003D6C69">
        <w:trPr>
          <w:trHeight w:val="187"/>
          <w:jc w:val="center"/>
        </w:trPr>
        <w:tc>
          <w:tcPr>
            <w:tcW w:w="0" w:type="auto"/>
            <w:tcBorders>
              <w:top w:val="nil"/>
              <w:left w:val="nil"/>
              <w:bottom w:val="nil"/>
              <w:right w:val="nil"/>
            </w:tcBorders>
            <w:shd w:val="clear" w:color="auto" w:fill="auto"/>
            <w:noWrap/>
            <w:vAlign w:val="center"/>
            <w:hideMark/>
          </w:tcPr>
          <w:p w14:paraId="4965C323" w14:textId="77777777" w:rsidR="00F83539" w:rsidRPr="006B618E" w:rsidRDefault="00F83539" w:rsidP="003D6C69">
            <w:pPr>
              <w:widowControl/>
              <w:jc w:val="left"/>
              <w:rPr>
                <w:rFonts w:ascii="Arial" w:eastAsia="宋体" w:hAnsi="Arial" w:cs="Arial"/>
              </w:rPr>
            </w:pPr>
            <w:r w:rsidRPr="006B618E">
              <w:rPr>
                <w:rFonts w:ascii="Arial" w:eastAsia="宋体" w:hAnsi="Arial" w:cs="Arial"/>
              </w:rPr>
              <w:t>network7</w:t>
            </w:r>
          </w:p>
        </w:tc>
        <w:tc>
          <w:tcPr>
            <w:tcW w:w="0" w:type="auto"/>
            <w:tcBorders>
              <w:top w:val="nil"/>
              <w:left w:val="nil"/>
              <w:bottom w:val="nil"/>
              <w:right w:val="nil"/>
            </w:tcBorders>
          </w:tcPr>
          <w:p w14:paraId="5FFBE1D7"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Temporal pole network</w:t>
            </w:r>
          </w:p>
        </w:tc>
        <w:tc>
          <w:tcPr>
            <w:tcW w:w="0" w:type="auto"/>
            <w:tcBorders>
              <w:top w:val="nil"/>
              <w:left w:val="nil"/>
              <w:bottom w:val="nil"/>
              <w:right w:val="nil"/>
            </w:tcBorders>
            <w:shd w:val="clear" w:color="auto" w:fill="auto"/>
            <w:noWrap/>
            <w:vAlign w:val="center"/>
          </w:tcPr>
          <w:p w14:paraId="5D13E3EC"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-1.115 </w:t>
            </w:r>
          </w:p>
        </w:tc>
        <w:tc>
          <w:tcPr>
            <w:tcW w:w="0" w:type="auto"/>
            <w:tcBorders>
              <w:top w:val="nil"/>
              <w:left w:val="nil"/>
              <w:bottom w:val="nil"/>
              <w:right w:val="nil"/>
            </w:tcBorders>
            <w:shd w:val="clear" w:color="auto" w:fill="auto"/>
            <w:noWrap/>
            <w:vAlign w:val="center"/>
          </w:tcPr>
          <w:p w14:paraId="5F1BC760"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0.265 </w:t>
            </w:r>
          </w:p>
        </w:tc>
        <w:tc>
          <w:tcPr>
            <w:tcW w:w="0" w:type="auto"/>
            <w:tcBorders>
              <w:top w:val="nil"/>
              <w:left w:val="nil"/>
              <w:bottom w:val="nil"/>
              <w:right w:val="nil"/>
            </w:tcBorders>
            <w:vAlign w:val="center"/>
          </w:tcPr>
          <w:p w14:paraId="47BC8444"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-0.268 </w:t>
            </w:r>
          </w:p>
        </w:tc>
        <w:tc>
          <w:tcPr>
            <w:tcW w:w="0" w:type="auto"/>
            <w:tcBorders>
              <w:top w:val="nil"/>
              <w:left w:val="nil"/>
              <w:bottom w:val="nil"/>
              <w:right w:val="nil"/>
            </w:tcBorders>
            <w:vAlign w:val="center"/>
          </w:tcPr>
          <w:p w14:paraId="262B0F1A"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0.789 </w:t>
            </w:r>
          </w:p>
        </w:tc>
      </w:tr>
      <w:tr w:rsidR="00F83539" w:rsidRPr="006B618E" w14:paraId="7FA5ED0D" w14:textId="77777777" w:rsidTr="003D6C69">
        <w:trPr>
          <w:trHeight w:val="187"/>
          <w:jc w:val="center"/>
        </w:trPr>
        <w:tc>
          <w:tcPr>
            <w:tcW w:w="0" w:type="auto"/>
            <w:tcBorders>
              <w:top w:val="nil"/>
              <w:left w:val="nil"/>
              <w:bottom w:val="nil"/>
              <w:right w:val="nil"/>
            </w:tcBorders>
            <w:shd w:val="clear" w:color="auto" w:fill="auto"/>
            <w:noWrap/>
            <w:vAlign w:val="center"/>
            <w:hideMark/>
          </w:tcPr>
          <w:p w14:paraId="5F0170D8" w14:textId="77777777" w:rsidR="00F83539" w:rsidRPr="006B618E" w:rsidRDefault="00F83539" w:rsidP="003D6C69">
            <w:pPr>
              <w:widowControl/>
              <w:jc w:val="left"/>
              <w:rPr>
                <w:rFonts w:ascii="Arial" w:eastAsia="宋体" w:hAnsi="Arial" w:cs="Arial"/>
              </w:rPr>
            </w:pPr>
            <w:r w:rsidRPr="006B618E">
              <w:rPr>
                <w:rFonts w:ascii="Arial" w:eastAsia="宋体" w:hAnsi="Arial" w:cs="Arial"/>
              </w:rPr>
              <w:t>network8</w:t>
            </w:r>
          </w:p>
        </w:tc>
        <w:tc>
          <w:tcPr>
            <w:tcW w:w="0" w:type="auto"/>
            <w:tcBorders>
              <w:top w:val="nil"/>
              <w:left w:val="nil"/>
              <w:bottom w:val="nil"/>
              <w:right w:val="nil"/>
            </w:tcBorders>
          </w:tcPr>
          <w:p w14:paraId="55530920"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Prefrontal network</w:t>
            </w:r>
          </w:p>
        </w:tc>
        <w:tc>
          <w:tcPr>
            <w:tcW w:w="0" w:type="auto"/>
            <w:tcBorders>
              <w:top w:val="nil"/>
              <w:left w:val="nil"/>
              <w:bottom w:val="nil"/>
              <w:right w:val="nil"/>
            </w:tcBorders>
            <w:shd w:val="clear" w:color="auto" w:fill="auto"/>
            <w:noWrap/>
            <w:vAlign w:val="center"/>
          </w:tcPr>
          <w:p w14:paraId="6D91F7B9"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-1.774 </w:t>
            </w:r>
          </w:p>
        </w:tc>
        <w:tc>
          <w:tcPr>
            <w:tcW w:w="0" w:type="auto"/>
            <w:tcBorders>
              <w:top w:val="nil"/>
              <w:left w:val="nil"/>
              <w:bottom w:val="nil"/>
              <w:right w:val="nil"/>
            </w:tcBorders>
            <w:shd w:val="clear" w:color="auto" w:fill="auto"/>
            <w:noWrap/>
            <w:vAlign w:val="center"/>
          </w:tcPr>
          <w:p w14:paraId="13D97204"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0.076 </w:t>
            </w:r>
          </w:p>
        </w:tc>
        <w:tc>
          <w:tcPr>
            <w:tcW w:w="0" w:type="auto"/>
            <w:tcBorders>
              <w:top w:val="nil"/>
              <w:left w:val="nil"/>
              <w:bottom w:val="nil"/>
              <w:right w:val="nil"/>
            </w:tcBorders>
            <w:vAlign w:val="center"/>
          </w:tcPr>
          <w:p w14:paraId="17F7B608"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0.184 </w:t>
            </w:r>
          </w:p>
        </w:tc>
        <w:tc>
          <w:tcPr>
            <w:tcW w:w="0" w:type="auto"/>
            <w:tcBorders>
              <w:top w:val="nil"/>
              <w:left w:val="nil"/>
              <w:bottom w:val="nil"/>
              <w:right w:val="nil"/>
            </w:tcBorders>
            <w:vAlign w:val="center"/>
          </w:tcPr>
          <w:p w14:paraId="150F1BB0"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0.854 </w:t>
            </w:r>
          </w:p>
        </w:tc>
      </w:tr>
      <w:tr w:rsidR="00F83539" w:rsidRPr="006B618E" w14:paraId="551C612E" w14:textId="77777777" w:rsidTr="003D6C69">
        <w:trPr>
          <w:trHeight w:val="187"/>
          <w:jc w:val="center"/>
        </w:trPr>
        <w:tc>
          <w:tcPr>
            <w:tcW w:w="0" w:type="auto"/>
            <w:tcBorders>
              <w:top w:val="nil"/>
              <w:left w:val="nil"/>
              <w:bottom w:val="nil"/>
              <w:right w:val="nil"/>
            </w:tcBorders>
            <w:shd w:val="clear" w:color="auto" w:fill="auto"/>
            <w:noWrap/>
            <w:vAlign w:val="center"/>
            <w:hideMark/>
          </w:tcPr>
          <w:p w14:paraId="1B83FBD1" w14:textId="77777777" w:rsidR="00F83539" w:rsidRPr="006B618E" w:rsidRDefault="00F83539" w:rsidP="003D6C69">
            <w:pPr>
              <w:widowControl/>
              <w:jc w:val="left"/>
              <w:rPr>
                <w:rFonts w:ascii="Arial" w:eastAsia="宋体" w:hAnsi="Arial" w:cs="Arial"/>
              </w:rPr>
            </w:pPr>
            <w:r w:rsidRPr="006B618E">
              <w:rPr>
                <w:rFonts w:ascii="Arial" w:eastAsia="宋体" w:hAnsi="Arial" w:cs="Arial"/>
              </w:rPr>
              <w:t>network9</w:t>
            </w:r>
          </w:p>
        </w:tc>
        <w:tc>
          <w:tcPr>
            <w:tcW w:w="0" w:type="auto"/>
            <w:tcBorders>
              <w:top w:val="nil"/>
              <w:left w:val="nil"/>
              <w:bottom w:val="nil"/>
              <w:right w:val="nil"/>
            </w:tcBorders>
          </w:tcPr>
          <w:p w14:paraId="31605093"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Medial prefrontal network</w:t>
            </w:r>
          </w:p>
        </w:tc>
        <w:tc>
          <w:tcPr>
            <w:tcW w:w="0" w:type="auto"/>
            <w:tcBorders>
              <w:top w:val="nil"/>
              <w:left w:val="nil"/>
              <w:bottom w:val="nil"/>
              <w:right w:val="nil"/>
            </w:tcBorders>
            <w:shd w:val="clear" w:color="auto" w:fill="auto"/>
            <w:noWrap/>
            <w:vAlign w:val="center"/>
          </w:tcPr>
          <w:p w14:paraId="56FFF476"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0.536 </w:t>
            </w:r>
          </w:p>
        </w:tc>
        <w:tc>
          <w:tcPr>
            <w:tcW w:w="0" w:type="auto"/>
            <w:tcBorders>
              <w:top w:val="nil"/>
              <w:left w:val="nil"/>
              <w:bottom w:val="nil"/>
              <w:right w:val="nil"/>
            </w:tcBorders>
            <w:shd w:val="clear" w:color="auto" w:fill="auto"/>
            <w:noWrap/>
            <w:vAlign w:val="center"/>
          </w:tcPr>
          <w:p w14:paraId="345243A3"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0.592 </w:t>
            </w:r>
          </w:p>
        </w:tc>
        <w:tc>
          <w:tcPr>
            <w:tcW w:w="0" w:type="auto"/>
            <w:tcBorders>
              <w:top w:val="nil"/>
              <w:left w:val="nil"/>
              <w:bottom w:val="nil"/>
              <w:right w:val="nil"/>
            </w:tcBorders>
            <w:vAlign w:val="center"/>
          </w:tcPr>
          <w:p w14:paraId="52F985DA"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-0.758 </w:t>
            </w:r>
          </w:p>
        </w:tc>
        <w:tc>
          <w:tcPr>
            <w:tcW w:w="0" w:type="auto"/>
            <w:tcBorders>
              <w:top w:val="nil"/>
              <w:left w:val="nil"/>
              <w:bottom w:val="nil"/>
              <w:right w:val="nil"/>
            </w:tcBorders>
            <w:vAlign w:val="center"/>
          </w:tcPr>
          <w:p w14:paraId="4990DA88"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0.449 </w:t>
            </w:r>
          </w:p>
        </w:tc>
      </w:tr>
      <w:tr w:rsidR="00F83539" w:rsidRPr="006B618E" w14:paraId="1C9FD3F5" w14:textId="77777777" w:rsidTr="003D6C69">
        <w:trPr>
          <w:trHeight w:val="187"/>
          <w:jc w:val="center"/>
        </w:trPr>
        <w:tc>
          <w:tcPr>
            <w:tcW w:w="0" w:type="auto"/>
            <w:tcBorders>
              <w:top w:val="nil"/>
              <w:left w:val="nil"/>
              <w:bottom w:val="nil"/>
              <w:right w:val="nil"/>
            </w:tcBorders>
            <w:shd w:val="clear" w:color="auto" w:fill="auto"/>
            <w:noWrap/>
            <w:vAlign w:val="center"/>
            <w:hideMark/>
          </w:tcPr>
          <w:p w14:paraId="3CC91061" w14:textId="77777777" w:rsidR="00F83539" w:rsidRPr="006B618E" w:rsidRDefault="00F83539" w:rsidP="003D6C69">
            <w:pPr>
              <w:widowControl/>
              <w:jc w:val="left"/>
              <w:rPr>
                <w:rFonts w:ascii="Arial" w:eastAsia="宋体" w:hAnsi="Arial" w:cs="Arial"/>
              </w:rPr>
            </w:pPr>
            <w:r w:rsidRPr="006B618E">
              <w:rPr>
                <w:rFonts w:ascii="Arial" w:eastAsia="宋体" w:hAnsi="Arial" w:cs="Arial"/>
              </w:rPr>
              <w:t>network10</w:t>
            </w:r>
          </w:p>
        </w:tc>
        <w:tc>
          <w:tcPr>
            <w:tcW w:w="0" w:type="auto"/>
            <w:tcBorders>
              <w:top w:val="nil"/>
              <w:left w:val="nil"/>
              <w:bottom w:val="nil"/>
              <w:right w:val="nil"/>
            </w:tcBorders>
          </w:tcPr>
          <w:p w14:paraId="08863DF2"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Angular network</w:t>
            </w:r>
          </w:p>
        </w:tc>
        <w:tc>
          <w:tcPr>
            <w:tcW w:w="0" w:type="auto"/>
            <w:tcBorders>
              <w:top w:val="nil"/>
              <w:left w:val="nil"/>
              <w:bottom w:val="nil"/>
              <w:right w:val="nil"/>
            </w:tcBorders>
            <w:shd w:val="clear" w:color="auto" w:fill="auto"/>
            <w:noWrap/>
            <w:vAlign w:val="center"/>
          </w:tcPr>
          <w:p w14:paraId="21032530"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-1.800 </w:t>
            </w:r>
          </w:p>
        </w:tc>
        <w:tc>
          <w:tcPr>
            <w:tcW w:w="0" w:type="auto"/>
            <w:tcBorders>
              <w:top w:val="nil"/>
              <w:left w:val="nil"/>
              <w:bottom w:val="nil"/>
              <w:right w:val="nil"/>
            </w:tcBorders>
            <w:shd w:val="clear" w:color="auto" w:fill="auto"/>
            <w:noWrap/>
            <w:vAlign w:val="center"/>
          </w:tcPr>
          <w:p w14:paraId="10B665BA"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0.072 </w:t>
            </w:r>
          </w:p>
        </w:tc>
        <w:tc>
          <w:tcPr>
            <w:tcW w:w="0" w:type="auto"/>
            <w:tcBorders>
              <w:top w:val="nil"/>
              <w:left w:val="nil"/>
              <w:bottom w:val="nil"/>
              <w:right w:val="nil"/>
            </w:tcBorders>
            <w:vAlign w:val="center"/>
          </w:tcPr>
          <w:p w14:paraId="40694864"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1.459 </w:t>
            </w:r>
          </w:p>
        </w:tc>
        <w:tc>
          <w:tcPr>
            <w:tcW w:w="0" w:type="auto"/>
            <w:tcBorders>
              <w:top w:val="nil"/>
              <w:left w:val="nil"/>
              <w:bottom w:val="nil"/>
              <w:right w:val="nil"/>
            </w:tcBorders>
            <w:vAlign w:val="center"/>
          </w:tcPr>
          <w:p w14:paraId="220B0A88"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0.145 </w:t>
            </w:r>
          </w:p>
        </w:tc>
      </w:tr>
      <w:tr w:rsidR="00F83539" w:rsidRPr="006B618E" w14:paraId="6563E947" w14:textId="77777777" w:rsidTr="003D6C69">
        <w:trPr>
          <w:trHeight w:val="187"/>
          <w:jc w:val="center"/>
        </w:trPr>
        <w:tc>
          <w:tcPr>
            <w:tcW w:w="0" w:type="auto"/>
            <w:tcBorders>
              <w:top w:val="nil"/>
              <w:left w:val="nil"/>
              <w:bottom w:val="nil"/>
              <w:right w:val="nil"/>
            </w:tcBorders>
            <w:shd w:val="clear" w:color="auto" w:fill="auto"/>
            <w:noWrap/>
            <w:vAlign w:val="center"/>
            <w:hideMark/>
          </w:tcPr>
          <w:p w14:paraId="3A931B98" w14:textId="77777777" w:rsidR="00F83539" w:rsidRPr="006B618E" w:rsidRDefault="00F83539" w:rsidP="003D6C69">
            <w:pPr>
              <w:widowControl/>
              <w:jc w:val="left"/>
              <w:rPr>
                <w:rFonts w:ascii="Arial" w:eastAsia="宋体" w:hAnsi="Arial" w:cs="Arial"/>
              </w:rPr>
            </w:pPr>
            <w:r w:rsidRPr="006B618E">
              <w:rPr>
                <w:rFonts w:ascii="Arial" w:eastAsia="宋体" w:hAnsi="Arial" w:cs="Arial"/>
              </w:rPr>
              <w:t>network11</w:t>
            </w:r>
          </w:p>
        </w:tc>
        <w:tc>
          <w:tcPr>
            <w:tcW w:w="0" w:type="auto"/>
            <w:tcBorders>
              <w:top w:val="nil"/>
              <w:left w:val="nil"/>
              <w:bottom w:val="nil"/>
              <w:right w:val="nil"/>
            </w:tcBorders>
          </w:tcPr>
          <w:p w14:paraId="38967BE6"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Superior temporal network</w:t>
            </w:r>
          </w:p>
        </w:tc>
        <w:tc>
          <w:tcPr>
            <w:tcW w:w="0" w:type="auto"/>
            <w:tcBorders>
              <w:top w:val="nil"/>
              <w:left w:val="nil"/>
              <w:bottom w:val="nil"/>
              <w:right w:val="nil"/>
            </w:tcBorders>
            <w:shd w:val="clear" w:color="auto" w:fill="auto"/>
            <w:noWrap/>
            <w:vAlign w:val="center"/>
          </w:tcPr>
          <w:p w14:paraId="001BECB1"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-0.334 </w:t>
            </w:r>
          </w:p>
        </w:tc>
        <w:tc>
          <w:tcPr>
            <w:tcW w:w="0" w:type="auto"/>
            <w:tcBorders>
              <w:top w:val="nil"/>
              <w:left w:val="nil"/>
              <w:bottom w:val="nil"/>
              <w:right w:val="nil"/>
            </w:tcBorders>
            <w:shd w:val="clear" w:color="auto" w:fill="auto"/>
            <w:noWrap/>
            <w:vAlign w:val="center"/>
          </w:tcPr>
          <w:p w14:paraId="4A53F660"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0.738 </w:t>
            </w:r>
          </w:p>
        </w:tc>
        <w:tc>
          <w:tcPr>
            <w:tcW w:w="0" w:type="auto"/>
            <w:tcBorders>
              <w:top w:val="nil"/>
              <w:left w:val="nil"/>
              <w:bottom w:val="nil"/>
              <w:right w:val="nil"/>
            </w:tcBorders>
            <w:vAlign w:val="center"/>
          </w:tcPr>
          <w:p w14:paraId="121FA3EF"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0.855 </w:t>
            </w:r>
          </w:p>
        </w:tc>
        <w:tc>
          <w:tcPr>
            <w:tcW w:w="0" w:type="auto"/>
            <w:tcBorders>
              <w:top w:val="nil"/>
              <w:left w:val="nil"/>
              <w:bottom w:val="nil"/>
              <w:right w:val="nil"/>
            </w:tcBorders>
            <w:vAlign w:val="center"/>
          </w:tcPr>
          <w:p w14:paraId="62E0CEA1"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0.393 </w:t>
            </w:r>
          </w:p>
        </w:tc>
      </w:tr>
      <w:tr w:rsidR="00F83539" w:rsidRPr="006B618E" w14:paraId="39CE1FB1" w14:textId="77777777" w:rsidTr="003D6C69">
        <w:trPr>
          <w:trHeight w:val="187"/>
          <w:jc w:val="center"/>
        </w:trPr>
        <w:tc>
          <w:tcPr>
            <w:tcW w:w="0" w:type="auto"/>
            <w:tcBorders>
              <w:top w:val="nil"/>
              <w:left w:val="nil"/>
              <w:bottom w:val="nil"/>
              <w:right w:val="nil"/>
            </w:tcBorders>
            <w:shd w:val="clear" w:color="auto" w:fill="auto"/>
            <w:noWrap/>
            <w:vAlign w:val="center"/>
            <w:hideMark/>
          </w:tcPr>
          <w:p w14:paraId="44F92D1F" w14:textId="77777777" w:rsidR="00F83539" w:rsidRPr="006B618E" w:rsidRDefault="00F83539" w:rsidP="003D6C69">
            <w:pPr>
              <w:widowControl/>
              <w:jc w:val="left"/>
              <w:rPr>
                <w:rFonts w:ascii="Arial" w:eastAsia="宋体" w:hAnsi="Arial" w:cs="Arial"/>
              </w:rPr>
            </w:pPr>
            <w:r w:rsidRPr="006B618E">
              <w:rPr>
                <w:rFonts w:ascii="Arial" w:eastAsia="宋体" w:hAnsi="Arial" w:cs="Arial"/>
              </w:rPr>
              <w:t>network12</w:t>
            </w:r>
          </w:p>
        </w:tc>
        <w:tc>
          <w:tcPr>
            <w:tcW w:w="0" w:type="auto"/>
            <w:tcBorders>
              <w:top w:val="nil"/>
              <w:left w:val="nil"/>
              <w:bottom w:val="nil"/>
              <w:right w:val="nil"/>
            </w:tcBorders>
          </w:tcPr>
          <w:p w14:paraId="2644E06B"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Parietal network</w:t>
            </w:r>
          </w:p>
        </w:tc>
        <w:tc>
          <w:tcPr>
            <w:tcW w:w="0" w:type="auto"/>
            <w:tcBorders>
              <w:top w:val="nil"/>
              <w:left w:val="nil"/>
              <w:bottom w:val="nil"/>
              <w:right w:val="nil"/>
            </w:tcBorders>
            <w:shd w:val="clear" w:color="auto" w:fill="auto"/>
            <w:noWrap/>
            <w:vAlign w:val="center"/>
          </w:tcPr>
          <w:p w14:paraId="3B6240C3"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-0.527 </w:t>
            </w:r>
          </w:p>
        </w:tc>
        <w:tc>
          <w:tcPr>
            <w:tcW w:w="0" w:type="auto"/>
            <w:tcBorders>
              <w:top w:val="nil"/>
              <w:left w:val="nil"/>
              <w:bottom w:val="nil"/>
              <w:right w:val="nil"/>
            </w:tcBorders>
            <w:shd w:val="clear" w:color="auto" w:fill="auto"/>
            <w:noWrap/>
            <w:vAlign w:val="center"/>
          </w:tcPr>
          <w:p w14:paraId="435B5527"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0.598 </w:t>
            </w:r>
          </w:p>
        </w:tc>
        <w:tc>
          <w:tcPr>
            <w:tcW w:w="0" w:type="auto"/>
            <w:tcBorders>
              <w:top w:val="nil"/>
              <w:left w:val="nil"/>
              <w:bottom w:val="nil"/>
              <w:right w:val="nil"/>
            </w:tcBorders>
            <w:vAlign w:val="center"/>
          </w:tcPr>
          <w:p w14:paraId="21DE8A9E"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0.619 </w:t>
            </w:r>
          </w:p>
        </w:tc>
        <w:tc>
          <w:tcPr>
            <w:tcW w:w="0" w:type="auto"/>
            <w:tcBorders>
              <w:top w:val="nil"/>
              <w:left w:val="nil"/>
              <w:bottom w:val="nil"/>
              <w:right w:val="nil"/>
            </w:tcBorders>
            <w:vAlign w:val="center"/>
          </w:tcPr>
          <w:p w14:paraId="717893E1"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0.536 </w:t>
            </w:r>
          </w:p>
        </w:tc>
      </w:tr>
      <w:tr w:rsidR="00F83539" w:rsidRPr="006B618E" w14:paraId="31E8A782" w14:textId="77777777" w:rsidTr="003D6C69">
        <w:trPr>
          <w:trHeight w:val="187"/>
          <w:jc w:val="center"/>
        </w:trPr>
        <w:tc>
          <w:tcPr>
            <w:tcW w:w="0" w:type="auto"/>
            <w:tcBorders>
              <w:top w:val="nil"/>
              <w:left w:val="nil"/>
              <w:bottom w:val="single" w:sz="4" w:space="0" w:color="auto"/>
              <w:right w:val="nil"/>
            </w:tcBorders>
            <w:shd w:val="clear" w:color="auto" w:fill="auto"/>
            <w:noWrap/>
            <w:vAlign w:val="center"/>
            <w:hideMark/>
          </w:tcPr>
          <w:p w14:paraId="33A29401" w14:textId="77777777" w:rsidR="00F83539" w:rsidRPr="006B618E" w:rsidRDefault="00F83539" w:rsidP="003D6C69">
            <w:pPr>
              <w:widowControl/>
              <w:jc w:val="left"/>
              <w:rPr>
                <w:rFonts w:ascii="Arial" w:eastAsia="宋体" w:hAnsi="Arial" w:cs="Arial"/>
              </w:rPr>
            </w:pPr>
            <w:r w:rsidRPr="006B618E">
              <w:rPr>
                <w:rFonts w:ascii="Arial" w:eastAsia="宋体" w:hAnsi="Arial" w:cs="Arial"/>
              </w:rPr>
              <w:t>network13</w:t>
            </w:r>
          </w:p>
        </w:tc>
        <w:tc>
          <w:tcPr>
            <w:tcW w:w="0" w:type="auto"/>
            <w:tcBorders>
              <w:top w:val="nil"/>
              <w:left w:val="nil"/>
              <w:bottom w:val="single" w:sz="4" w:space="0" w:color="auto"/>
              <w:right w:val="nil"/>
            </w:tcBorders>
          </w:tcPr>
          <w:p w14:paraId="7F14C7DF"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rPr>
              <w:t>Visual network</w:t>
            </w:r>
          </w:p>
        </w:tc>
        <w:tc>
          <w:tcPr>
            <w:tcW w:w="0" w:type="auto"/>
            <w:tcBorders>
              <w:top w:val="nil"/>
              <w:left w:val="nil"/>
              <w:bottom w:val="single" w:sz="4" w:space="0" w:color="auto"/>
              <w:right w:val="nil"/>
            </w:tcBorders>
            <w:shd w:val="clear" w:color="auto" w:fill="auto"/>
            <w:noWrap/>
            <w:vAlign w:val="center"/>
          </w:tcPr>
          <w:p w14:paraId="5B44AA39"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-0.654 </w:t>
            </w:r>
          </w:p>
        </w:tc>
        <w:tc>
          <w:tcPr>
            <w:tcW w:w="0" w:type="auto"/>
            <w:tcBorders>
              <w:top w:val="nil"/>
              <w:left w:val="nil"/>
              <w:bottom w:val="single" w:sz="4" w:space="0" w:color="auto"/>
              <w:right w:val="nil"/>
            </w:tcBorders>
            <w:shd w:val="clear" w:color="auto" w:fill="auto"/>
            <w:noWrap/>
            <w:vAlign w:val="center"/>
          </w:tcPr>
          <w:p w14:paraId="7443426B"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0.513 </w:t>
            </w:r>
          </w:p>
        </w:tc>
        <w:tc>
          <w:tcPr>
            <w:tcW w:w="0" w:type="auto"/>
            <w:tcBorders>
              <w:top w:val="nil"/>
              <w:left w:val="nil"/>
              <w:bottom w:val="single" w:sz="4" w:space="0" w:color="auto"/>
              <w:right w:val="nil"/>
            </w:tcBorders>
            <w:vAlign w:val="center"/>
          </w:tcPr>
          <w:p w14:paraId="5357EA6C"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1.109 </w:t>
            </w:r>
          </w:p>
        </w:tc>
        <w:tc>
          <w:tcPr>
            <w:tcW w:w="0" w:type="auto"/>
            <w:tcBorders>
              <w:top w:val="nil"/>
              <w:left w:val="nil"/>
              <w:bottom w:val="single" w:sz="4" w:space="0" w:color="auto"/>
              <w:right w:val="nil"/>
            </w:tcBorders>
            <w:vAlign w:val="center"/>
          </w:tcPr>
          <w:p w14:paraId="6EC90C45" w14:textId="77777777" w:rsidR="00F83539" w:rsidRPr="006B618E" w:rsidRDefault="00F83539" w:rsidP="003D6C69">
            <w:pPr>
              <w:widowControl/>
              <w:wordWrap w:val="0"/>
              <w:jc w:val="right"/>
              <w:rPr>
                <w:rFonts w:ascii="Arial" w:eastAsia="宋体" w:hAnsi="Arial" w:cs="Arial"/>
              </w:rPr>
            </w:pPr>
            <w:r w:rsidRPr="006B618E">
              <w:rPr>
                <w:rFonts w:ascii="Arial" w:eastAsia="宋体" w:hAnsi="Arial" w:cs="Arial" w:hint="eastAsia"/>
              </w:rPr>
              <w:t xml:space="preserve">0.268 </w:t>
            </w:r>
          </w:p>
        </w:tc>
      </w:tr>
    </w:tbl>
    <w:p w14:paraId="456EE431" w14:textId="77777777" w:rsidR="00F83539" w:rsidRPr="006B618E" w:rsidRDefault="00F83539" w:rsidP="00F83539">
      <w:pPr>
        <w:pStyle w:val="af3"/>
        <w:rPr>
          <w:rFonts w:ascii="Arial" w:eastAsia="宋体" w:hAnsi="Arial" w:cs="Arial"/>
        </w:rPr>
      </w:pPr>
      <w:r w:rsidRPr="006B618E">
        <w:rPr>
          <w:rFonts w:ascii="Arial" w:eastAsia="宋体" w:hAnsi="Arial" w:cs="Arial"/>
        </w:rPr>
        <w:t xml:space="preserve">Note. p threshold after Bonferroni multiple comparison method is </w:t>
      </w:r>
      <w:proofErr w:type="spellStart"/>
      <w:r w:rsidRPr="006B618E">
        <w:rPr>
          <w:rFonts w:ascii="Arial" w:eastAsia="宋体" w:hAnsi="Arial" w:cs="Arial"/>
        </w:rPr>
        <w:t>p</w:t>
      </w:r>
      <w:r w:rsidRPr="006B618E">
        <w:rPr>
          <w:rFonts w:ascii="Arial" w:eastAsia="宋体" w:hAnsi="Arial" w:cs="Arial"/>
          <w:vertAlign w:val="subscript"/>
        </w:rPr>
        <w:t>uncorrected</w:t>
      </w:r>
      <w:proofErr w:type="spellEnd"/>
      <w:r w:rsidRPr="006B618E">
        <w:rPr>
          <w:rFonts w:ascii="Arial" w:eastAsia="宋体" w:hAnsi="Arial" w:cs="Arial"/>
        </w:rPr>
        <w:t xml:space="preserve"> = 0.0038.</w:t>
      </w:r>
    </w:p>
    <w:p w14:paraId="4A350DF5" w14:textId="77777777" w:rsidR="00F83539" w:rsidRPr="006B618E" w:rsidRDefault="00F83539" w:rsidP="00F83539">
      <w:pPr>
        <w:rPr>
          <w:rFonts w:ascii="Arial" w:hAnsi="Arial" w:cs="Arial"/>
        </w:rPr>
      </w:pPr>
    </w:p>
    <w:p w14:paraId="13358B44" w14:textId="77777777" w:rsidR="00F83539" w:rsidRPr="006B618E" w:rsidRDefault="00F83539" w:rsidP="00EE6ACE">
      <w:pPr>
        <w:spacing w:line="276" w:lineRule="auto"/>
        <w:rPr>
          <w:rFonts w:ascii="Arial" w:hAnsi="Arial" w:cs="Arial"/>
          <w:szCs w:val="21"/>
        </w:rPr>
      </w:pPr>
    </w:p>
    <w:sectPr w:rsidR="00F83539" w:rsidRPr="006B618E" w:rsidSect="00F83539">
      <w:pgSz w:w="11900" w:h="16840"/>
      <w:pgMar w:top="1440" w:right="1800" w:bottom="1440" w:left="1800"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C971E" w16cex:dateUtc="2021-12-09T14:5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2057C" w14:textId="77777777" w:rsidR="00C4337A" w:rsidRDefault="00C4337A" w:rsidP="004F0140">
      <w:r>
        <w:separator/>
      </w:r>
    </w:p>
  </w:endnote>
  <w:endnote w:type="continuationSeparator" w:id="0">
    <w:p w14:paraId="1D46DC51" w14:textId="77777777" w:rsidR="00C4337A" w:rsidRDefault="00C4337A" w:rsidP="004F0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dvOT7fb33346.I">
    <w:altName w:val="Cambria"/>
    <w:panose1 w:val="00000000000000000000"/>
    <w:charset w:val="00"/>
    <w:family w:val="roman"/>
    <w:notTrueType/>
    <w:pitch w:val="default"/>
  </w:font>
  <w:font w:name="AdvOTa9103878+fb">
    <w:altName w:val="Cambria"/>
    <w:panose1 w:val="00000000000000000000"/>
    <w:charset w:val="00"/>
    <w:family w:val="roman"/>
    <w:notTrueType/>
    <w:pitch w:val="default"/>
  </w:font>
  <w:font w:name="AdvOTf0bf83d5.I">
    <w:altName w:val="Cambria"/>
    <w:panose1 w:val="00000000000000000000"/>
    <w:charset w:val="00"/>
    <w:family w:val="roman"/>
    <w:notTrueType/>
    <w:pitch w:val="default"/>
  </w:font>
  <w:font w:name="AdvTTab7e17fd">
    <w:altName w:val="Cambria"/>
    <w:panose1 w:val="00000000000000000000"/>
    <w:charset w:val="00"/>
    <w:family w:val="roman"/>
    <w:notTrueType/>
    <w:pitch w:val="default"/>
  </w:font>
  <w:font w:name="AdvOTa9103878+20">
    <w:altName w:val="Cambria"/>
    <w:panose1 w:val="00000000000000000000"/>
    <w:charset w:val="00"/>
    <w:family w:val="roman"/>
    <w:notTrueType/>
    <w:pitch w:val="default"/>
  </w:font>
  <w:font w:name="AdvTTab7e17fd+22">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4852E" w14:textId="77777777" w:rsidR="00C4337A" w:rsidRDefault="00C4337A" w:rsidP="004F0140">
      <w:r>
        <w:separator/>
      </w:r>
    </w:p>
  </w:footnote>
  <w:footnote w:type="continuationSeparator" w:id="0">
    <w:p w14:paraId="45262AB2" w14:textId="77777777" w:rsidR="00C4337A" w:rsidRDefault="00C4337A" w:rsidP="004F01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C28B3"/>
    <w:multiLevelType w:val="multilevel"/>
    <w:tmpl w:val="20C20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D84"/>
    <w:rsid w:val="00013716"/>
    <w:rsid w:val="000169AA"/>
    <w:rsid w:val="00040043"/>
    <w:rsid w:val="000711AD"/>
    <w:rsid w:val="00071375"/>
    <w:rsid w:val="00080DD3"/>
    <w:rsid w:val="00086B83"/>
    <w:rsid w:val="0009382B"/>
    <w:rsid w:val="000E4FCE"/>
    <w:rsid w:val="000F22C1"/>
    <w:rsid w:val="000F33D7"/>
    <w:rsid w:val="001022DE"/>
    <w:rsid w:val="001423CF"/>
    <w:rsid w:val="00147A46"/>
    <w:rsid w:val="001609B7"/>
    <w:rsid w:val="0016123D"/>
    <w:rsid w:val="0016127E"/>
    <w:rsid w:val="001A0789"/>
    <w:rsid w:val="001B5169"/>
    <w:rsid w:val="001F1689"/>
    <w:rsid w:val="002145B8"/>
    <w:rsid w:val="00216EF2"/>
    <w:rsid w:val="002216D0"/>
    <w:rsid w:val="00224041"/>
    <w:rsid w:val="00232E7F"/>
    <w:rsid w:val="00244E6A"/>
    <w:rsid w:val="00250E12"/>
    <w:rsid w:val="002750C2"/>
    <w:rsid w:val="002832AA"/>
    <w:rsid w:val="00285808"/>
    <w:rsid w:val="002A02B6"/>
    <w:rsid w:val="002A65C8"/>
    <w:rsid w:val="002F61F4"/>
    <w:rsid w:val="003269AD"/>
    <w:rsid w:val="00327E2D"/>
    <w:rsid w:val="0036364D"/>
    <w:rsid w:val="003820C0"/>
    <w:rsid w:val="00382864"/>
    <w:rsid w:val="003A15A7"/>
    <w:rsid w:val="003C6E05"/>
    <w:rsid w:val="003E621E"/>
    <w:rsid w:val="003F1525"/>
    <w:rsid w:val="00410C0F"/>
    <w:rsid w:val="0043485B"/>
    <w:rsid w:val="00443166"/>
    <w:rsid w:val="004541FB"/>
    <w:rsid w:val="00470C75"/>
    <w:rsid w:val="00497339"/>
    <w:rsid w:val="0049794B"/>
    <w:rsid w:val="004A16B4"/>
    <w:rsid w:val="004A177B"/>
    <w:rsid w:val="004A6644"/>
    <w:rsid w:val="004B36B2"/>
    <w:rsid w:val="004B51E5"/>
    <w:rsid w:val="004C0E0C"/>
    <w:rsid w:val="004E5492"/>
    <w:rsid w:val="004F0140"/>
    <w:rsid w:val="005016ED"/>
    <w:rsid w:val="00515696"/>
    <w:rsid w:val="005275BB"/>
    <w:rsid w:val="00541F60"/>
    <w:rsid w:val="0054381A"/>
    <w:rsid w:val="0055004B"/>
    <w:rsid w:val="00587012"/>
    <w:rsid w:val="005C2561"/>
    <w:rsid w:val="005C2E9A"/>
    <w:rsid w:val="005E3A30"/>
    <w:rsid w:val="00630579"/>
    <w:rsid w:val="00641DE1"/>
    <w:rsid w:val="00660B6B"/>
    <w:rsid w:val="006747BF"/>
    <w:rsid w:val="006749BB"/>
    <w:rsid w:val="00684760"/>
    <w:rsid w:val="006A574E"/>
    <w:rsid w:val="006B618E"/>
    <w:rsid w:val="006C7FD2"/>
    <w:rsid w:val="006E4616"/>
    <w:rsid w:val="006E78D7"/>
    <w:rsid w:val="006F3C55"/>
    <w:rsid w:val="007012AA"/>
    <w:rsid w:val="007036C4"/>
    <w:rsid w:val="007166FE"/>
    <w:rsid w:val="00723111"/>
    <w:rsid w:val="00723BDE"/>
    <w:rsid w:val="007379BC"/>
    <w:rsid w:val="007573DC"/>
    <w:rsid w:val="00775620"/>
    <w:rsid w:val="00780E8A"/>
    <w:rsid w:val="007E6643"/>
    <w:rsid w:val="008373C5"/>
    <w:rsid w:val="0085077E"/>
    <w:rsid w:val="0087179B"/>
    <w:rsid w:val="0088767E"/>
    <w:rsid w:val="008B3122"/>
    <w:rsid w:val="008B61FE"/>
    <w:rsid w:val="008C1D10"/>
    <w:rsid w:val="008D1F1D"/>
    <w:rsid w:val="008D4058"/>
    <w:rsid w:val="008D4B8D"/>
    <w:rsid w:val="008F3B78"/>
    <w:rsid w:val="0090035B"/>
    <w:rsid w:val="00905CAD"/>
    <w:rsid w:val="00905F5F"/>
    <w:rsid w:val="00905FA5"/>
    <w:rsid w:val="00906E54"/>
    <w:rsid w:val="0092022F"/>
    <w:rsid w:val="00943D84"/>
    <w:rsid w:val="00953FFD"/>
    <w:rsid w:val="009543E6"/>
    <w:rsid w:val="00997D50"/>
    <w:rsid w:val="009C43AB"/>
    <w:rsid w:val="009C5F5E"/>
    <w:rsid w:val="00A023C6"/>
    <w:rsid w:val="00A046ED"/>
    <w:rsid w:val="00A071FC"/>
    <w:rsid w:val="00A12D53"/>
    <w:rsid w:val="00A23594"/>
    <w:rsid w:val="00A2649A"/>
    <w:rsid w:val="00A5163A"/>
    <w:rsid w:val="00A75688"/>
    <w:rsid w:val="00AA7004"/>
    <w:rsid w:val="00AC534E"/>
    <w:rsid w:val="00AD3734"/>
    <w:rsid w:val="00AD6501"/>
    <w:rsid w:val="00B222D4"/>
    <w:rsid w:val="00B30111"/>
    <w:rsid w:val="00B36AB5"/>
    <w:rsid w:val="00B4154E"/>
    <w:rsid w:val="00BB716C"/>
    <w:rsid w:val="00BD49F5"/>
    <w:rsid w:val="00C129D8"/>
    <w:rsid w:val="00C14177"/>
    <w:rsid w:val="00C322C3"/>
    <w:rsid w:val="00C325A3"/>
    <w:rsid w:val="00C4337A"/>
    <w:rsid w:val="00C6372F"/>
    <w:rsid w:val="00C92EDD"/>
    <w:rsid w:val="00CA1C7A"/>
    <w:rsid w:val="00CB1B37"/>
    <w:rsid w:val="00CD21E9"/>
    <w:rsid w:val="00CE3418"/>
    <w:rsid w:val="00CE5813"/>
    <w:rsid w:val="00D00C2D"/>
    <w:rsid w:val="00D15D35"/>
    <w:rsid w:val="00D27403"/>
    <w:rsid w:val="00D45C20"/>
    <w:rsid w:val="00D50442"/>
    <w:rsid w:val="00D5312F"/>
    <w:rsid w:val="00D66D34"/>
    <w:rsid w:val="00D8376F"/>
    <w:rsid w:val="00DA6663"/>
    <w:rsid w:val="00E02813"/>
    <w:rsid w:val="00E06A8C"/>
    <w:rsid w:val="00E17DB2"/>
    <w:rsid w:val="00E27B6E"/>
    <w:rsid w:val="00E41C39"/>
    <w:rsid w:val="00E76ED0"/>
    <w:rsid w:val="00E818D8"/>
    <w:rsid w:val="00EB12E2"/>
    <w:rsid w:val="00ED18C7"/>
    <w:rsid w:val="00EE220B"/>
    <w:rsid w:val="00EE6ACE"/>
    <w:rsid w:val="00F0142A"/>
    <w:rsid w:val="00F01E8E"/>
    <w:rsid w:val="00F03A61"/>
    <w:rsid w:val="00F03D34"/>
    <w:rsid w:val="00F16152"/>
    <w:rsid w:val="00F21719"/>
    <w:rsid w:val="00F31683"/>
    <w:rsid w:val="00F601B6"/>
    <w:rsid w:val="00F707C6"/>
    <w:rsid w:val="00F83539"/>
    <w:rsid w:val="00F947DB"/>
    <w:rsid w:val="00FC5BF9"/>
    <w:rsid w:val="00FD2EFB"/>
    <w:rsid w:val="00FE6EC5"/>
    <w:rsid w:val="06C96BC4"/>
    <w:rsid w:val="20D08D55"/>
    <w:rsid w:val="236574EF"/>
    <w:rsid w:val="243A97D1"/>
    <w:rsid w:val="2CD87569"/>
    <w:rsid w:val="3564C2D3"/>
    <w:rsid w:val="3B3E3B1C"/>
    <w:rsid w:val="45AB6B10"/>
    <w:rsid w:val="4609FA04"/>
    <w:rsid w:val="4F61FF97"/>
    <w:rsid w:val="4FA2CDDD"/>
    <w:rsid w:val="60A19AAA"/>
    <w:rsid w:val="7167FA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7CF42"/>
  <w15:chartTrackingRefBased/>
  <w15:docId w15:val="{ECC8985C-6CC3-4AB3-90D5-F21932D52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43D84"/>
    <w:pPr>
      <w:widowControl w:val="0"/>
      <w:jc w:val="both"/>
    </w:pPr>
    <w:rPr>
      <w:szCs w:val="24"/>
    </w:rPr>
  </w:style>
  <w:style w:type="paragraph" w:styleId="1">
    <w:name w:val="heading 1"/>
    <w:basedOn w:val="a"/>
    <w:next w:val="a"/>
    <w:link w:val="10"/>
    <w:uiPriority w:val="9"/>
    <w:qFormat/>
    <w:rsid w:val="00943D84"/>
    <w:pPr>
      <w:keepNext/>
      <w:keepLines/>
      <w:spacing w:before="120" w:after="120"/>
      <w:outlineLvl w:val="0"/>
    </w:pPr>
    <w:rPr>
      <w:rFonts w:ascii="Arial" w:eastAsia="Arial" w:hAnsi="Arial" w:cs="Arial"/>
      <w:b/>
      <w:bCs/>
      <w:kern w:val="44"/>
      <w:sz w:val="28"/>
      <w:szCs w:val="28"/>
    </w:rPr>
  </w:style>
  <w:style w:type="paragraph" w:styleId="2">
    <w:name w:val="heading 2"/>
    <w:basedOn w:val="a"/>
    <w:next w:val="a"/>
    <w:link w:val="20"/>
    <w:uiPriority w:val="9"/>
    <w:unhideWhenUsed/>
    <w:qFormat/>
    <w:rsid w:val="00943D84"/>
    <w:pPr>
      <w:keepNext/>
      <w:keepLines/>
      <w:spacing w:before="120" w:after="120" w:line="180" w:lineRule="atLeast"/>
      <w:outlineLvl w:val="1"/>
    </w:pPr>
    <w:rPr>
      <w:rFonts w:ascii="Arial" w:eastAsia="Arial" w:hAnsi="Arial" w:cs="Arial"/>
      <w:b/>
      <w:bCs/>
      <w:sz w:val="24"/>
    </w:rPr>
  </w:style>
  <w:style w:type="paragraph" w:styleId="3">
    <w:name w:val="heading 3"/>
    <w:basedOn w:val="a"/>
    <w:link w:val="30"/>
    <w:uiPriority w:val="9"/>
    <w:qFormat/>
    <w:rsid w:val="00943D84"/>
    <w:pPr>
      <w:widowControl/>
      <w:spacing w:beforeLines="50" w:before="50" w:afterLines="50" w:after="50" w:line="120" w:lineRule="atLeast"/>
      <w:jc w:val="left"/>
      <w:outlineLvl w:val="2"/>
    </w:pPr>
    <w:rPr>
      <w:rFonts w:ascii="Arial" w:eastAsia="Arial" w:hAnsi="Arial" w:cs="Arial"/>
      <w:b/>
      <w:bCs/>
      <w:kern w:val="0"/>
      <w:szCs w:val="27"/>
    </w:rPr>
  </w:style>
  <w:style w:type="paragraph" w:styleId="4">
    <w:name w:val="heading 4"/>
    <w:basedOn w:val="a"/>
    <w:next w:val="a"/>
    <w:link w:val="40"/>
    <w:uiPriority w:val="9"/>
    <w:unhideWhenUsed/>
    <w:qFormat/>
    <w:rsid w:val="00943D8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43D84"/>
    <w:rPr>
      <w:rFonts w:ascii="Arial" w:eastAsia="Arial" w:hAnsi="Arial" w:cs="Arial"/>
      <w:b/>
      <w:bCs/>
      <w:kern w:val="44"/>
      <w:sz w:val="28"/>
      <w:szCs w:val="28"/>
    </w:rPr>
  </w:style>
  <w:style w:type="character" w:customStyle="1" w:styleId="20">
    <w:name w:val="标题 2 字符"/>
    <w:basedOn w:val="a0"/>
    <w:link w:val="2"/>
    <w:uiPriority w:val="9"/>
    <w:rsid w:val="00943D84"/>
    <w:rPr>
      <w:rFonts w:ascii="Arial" w:eastAsia="Arial" w:hAnsi="Arial" w:cs="Arial"/>
      <w:b/>
      <w:bCs/>
      <w:sz w:val="24"/>
      <w:szCs w:val="24"/>
    </w:rPr>
  </w:style>
  <w:style w:type="character" w:customStyle="1" w:styleId="30">
    <w:name w:val="标题 3 字符"/>
    <w:basedOn w:val="a0"/>
    <w:link w:val="3"/>
    <w:uiPriority w:val="9"/>
    <w:rsid w:val="00943D84"/>
    <w:rPr>
      <w:rFonts w:ascii="Arial" w:eastAsia="Arial" w:hAnsi="Arial" w:cs="Arial"/>
      <w:b/>
      <w:bCs/>
      <w:kern w:val="0"/>
      <w:szCs w:val="27"/>
    </w:rPr>
  </w:style>
  <w:style w:type="character" w:customStyle="1" w:styleId="40">
    <w:name w:val="标题 4 字符"/>
    <w:basedOn w:val="a0"/>
    <w:link w:val="4"/>
    <w:uiPriority w:val="9"/>
    <w:rsid w:val="00943D84"/>
    <w:rPr>
      <w:rFonts w:asciiTheme="majorHAnsi" w:eastAsiaTheme="majorEastAsia" w:hAnsiTheme="majorHAnsi" w:cstheme="majorBidi"/>
      <w:b/>
      <w:bCs/>
      <w:sz w:val="28"/>
      <w:szCs w:val="28"/>
    </w:rPr>
  </w:style>
  <w:style w:type="paragraph" w:styleId="a3">
    <w:name w:val="Normal (Web)"/>
    <w:basedOn w:val="a"/>
    <w:uiPriority w:val="99"/>
    <w:semiHidden/>
    <w:unhideWhenUsed/>
    <w:rsid w:val="00943D84"/>
    <w:pPr>
      <w:widowControl/>
      <w:spacing w:before="100" w:beforeAutospacing="1" w:after="100" w:afterAutospacing="1"/>
      <w:jc w:val="left"/>
    </w:pPr>
    <w:rPr>
      <w:rFonts w:ascii="宋体" w:eastAsia="宋体" w:hAnsi="宋体" w:cs="宋体"/>
      <w:kern w:val="0"/>
      <w:sz w:val="24"/>
    </w:rPr>
  </w:style>
  <w:style w:type="character" w:styleId="a4">
    <w:name w:val="Hyperlink"/>
    <w:basedOn w:val="a0"/>
    <w:uiPriority w:val="99"/>
    <w:unhideWhenUsed/>
    <w:rsid w:val="00943D84"/>
    <w:rPr>
      <w:color w:val="0000FF"/>
      <w:u w:val="single"/>
    </w:rPr>
  </w:style>
  <w:style w:type="paragraph" w:customStyle="1" w:styleId="EndNoteBibliographyTitle">
    <w:name w:val="EndNote Bibliography Title"/>
    <w:basedOn w:val="a"/>
    <w:link w:val="EndNoteBibliographyTitle0"/>
    <w:rsid w:val="00943D84"/>
    <w:pPr>
      <w:jc w:val="center"/>
    </w:pPr>
    <w:rPr>
      <w:rFonts w:ascii="等线" w:eastAsia="等线" w:hAnsi="等线"/>
      <w:sz w:val="20"/>
    </w:rPr>
  </w:style>
  <w:style w:type="character" w:customStyle="1" w:styleId="EndNoteBibliographyTitle0">
    <w:name w:val="EndNote Bibliography Title 字符"/>
    <w:basedOn w:val="a0"/>
    <w:link w:val="EndNoteBibliographyTitle"/>
    <w:rsid w:val="00943D84"/>
    <w:rPr>
      <w:rFonts w:ascii="等线" w:eastAsia="等线" w:hAnsi="等线"/>
      <w:sz w:val="20"/>
      <w:szCs w:val="24"/>
    </w:rPr>
  </w:style>
  <w:style w:type="paragraph" w:customStyle="1" w:styleId="EndNoteBibliography">
    <w:name w:val="EndNote Bibliography"/>
    <w:basedOn w:val="a"/>
    <w:link w:val="EndNoteBibliography0"/>
    <w:rsid w:val="00943D84"/>
    <w:rPr>
      <w:rFonts w:ascii="等线" w:eastAsia="等线" w:hAnsi="等线"/>
      <w:sz w:val="20"/>
    </w:rPr>
  </w:style>
  <w:style w:type="character" w:customStyle="1" w:styleId="EndNoteBibliography0">
    <w:name w:val="EndNote Bibliography 字符"/>
    <w:basedOn w:val="a0"/>
    <w:link w:val="EndNoteBibliography"/>
    <w:rsid w:val="00943D84"/>
    <w:rPr>
      <w:rFonts w:ascii="等线" w:eastAsia="等线" w:hAnsi="等线"/>
      <w:sz w:val="20"/>
      <w:szCs w:val="24"/>
    </w:rPr>
  </w:style>
  <w:style w:type="paragraph" w:customStyle="1" w:styleId="p">
    <w:name w:val="p"/>
    <w:basedOn w:val="a"/>
    <w:rsid w:val="00943D84"/>
    <w:pPr>
      <w:widowControl/>
      <w:spacing w:before="100" w:beforeAutospacing="1" w:after="100" w:afterAutospacing="1"/>
      <w:jc w:val="left"/>
    </w:pPr>
    <w:rPr>
      <w:rFonts w:ascii="宋体" w:eastAsia="宋体" w:hAnsi="宋体" w:cs="宋体"/>
      <w:kern w:val="0"/>
      <w:sz w:val="24"/>
    </w:rPr>
  </w:style>
  <w:style w:type="character" w:customStyle="1" w:styleId="fontstyle01">
    <w:name w:val="fontstyle01"/>
    <w:basedOn w:val="a0"/>
    <w:rsid w:val="00943D84"/>
    <w:rPr>
      <w:rFonts w:ascii="AdvOT7fb33346.I" w:hAnsi="AdvOT7fb33346.I" w:hint="default"/>
      <w:b w:val="0"/>
      <w:bCs w:val="0"/>
      <w:i w:val="0"/>
      <w:iCs w:val="0"/>
      <w:color w:val="000000"/>
      <w:sz w:val="16"/>
      <w:szCs w:val="16"/>
    </w:rPr>
  </w:style>
  <w:style w:type="character" w:styleId="a5">
    <w:name w:val="Emphasis"/>
    <w:basedOn w:val="a0"/>
    <w:uiPriority w:val="20"/>
    <w:qFormat/>
    <w:rsid w:val="00943D84"/>
    <w:rPr>
      <w:i/>
      <w:iCs/>
    </w:rPr>
  </w:style>
  <w:style w:type="character" w:customStyle="1" w:styleId="11">
    <w:name w:val="未处理的提及1"/>
    <w:basedOn w:val="a0"/>
    <w:uiPriority w:val="99"/>
    <w:semiHidden/>
    <w:unhideWhenUsed/>
    <w:rsid w:val="00943D84"/>
    <w:rPr>
      <w:color w:val="605E5C"/>
      <w:shd w:val="clear" w:color="auto" w:fill="E1DFDD"/>
    </w:rPr>
  </w:style>
  <w:style w:type="character" w:customStyle="1" w:styleId="fontstyle21">
    <w:name w:val="fontstyle21"/>
    <w:basedOn w:val="a0"/>
    <w:rsid w:val="00943D84"/>
    <w:rPr>
      <w:rFonts w:ascii="AdvOTa9103878+fb" w:hAnsi="AdvOTa9103878+fb" w:hint="default"/>
      <w:b w:val="0"/>
      <w:bCs w:val="0"/>
      <w:i w:val="0"/>
      <w:iCs w:val="0"/>
      <w:color w:val="000000"/>
      <w:sz w:val="20"/>
      <w:szCs w:val="20"/>
    </w:rPr>
  </w:style>
  <w:style w:type="character" w:customStyle="1" w:styleId="fontstyle31">
    <w:name w:val="fontstyle31"/>
    <w:basedOn w:val="a0"/>
    <w:rsid w:val="00943D84"/>
    <w:rPr>
      <w:rFonts w:ascii="AdvOTf0bf83d5.I" w:hAnsi="AdvOTf0bf83d5.I" w:hint="default"/>
      <w:b w:val="0"/>
      <w:bCs w:val="0"/>
      <w:i w:val="0"/>
      <w:iCs w:val="0"/>
      <w:color w:val="000000"/>
      <w:sz w:val="20"/>
      <w:szCs w:val="20"/>
    </w:rPr>
  </w:style>
  <w:style w:type="character" w:customStyle="1" w:styleId="fontstyle41">
    <w:name w:val="fontstyle41"/>
    <w:basedOn w:val="a0"/>
    <w:rsid w:val="00943D84"/>
    <w:rPr>
      <w:rFonts w:ascii="AdvTTab7e17fd" w:hAnsi="AdvTTab7e17fd" w:hint="default"/>
      <w:b w:val="0"/>
      <w:bCs w:val="0"/>
      <w:i w:val="0"/>
      <w:iCs w:val="0"/>
      <w:color w:val="000000"/>
      <w:sz w:val="20"/>
      <w:szCs w:val="20"/>
    </w:rPr>
  </w:style>
  <w:style w:type="character" w:customStyle="1" w:styleId="fontstyle51">
    <w:name w:val="fontstyle51"/>
    <w:basedOn w:val="a0"/>
    <w:rsid w:val="00943D84"/>
    <w:rPr>
      <w:rFonts w:ascii="AdvOTa9103878+20" w:hAnsi="AdvOTa9103878+20" w:hint="default"/>
      <w:b w:val="0"/>
      <w:bCs w:val="0"/>
      <w:i w:val="0"/>
      <w:iCs w:val="0"/>
      <w:color w:val="000000"/>
      <w:sz w:val="20"/>
      <w:szCs w:val="20"/>
    </w:rPr>
  </w:style>
  <w:style w:type="character" w:customStyle="1" w:styleId="fontstyle61">
    <w:name w:val="fontstyle61"/>
    <w:basedOn w:val="a0"/>
    <w:rsid w:val="00943D84"/>
    <w:rPr>
      <w:rFonts w:ascii="AdvTTab7e17fd+22" w:hAnsi="AdvTTab7e17fd+22" w:hint="default"/>
      <w:b w:val="0"/>
      <w:bCs w:val="0"/>
      <w:i w:val="0"/>
      <w:iCs w:val="0"/>
      <w:color w:val="000000"/>
      <w:sz w:val="20"/>
      <w:szCs w:val="20"/>
    </w:rPr>
  </w:style>
  <w:style w:type="paragraph" w:styleId="a6">
    <w:name w:val="header"/>
    <w:basedOn w:val="a"/>
    <w:link w:val="a7"/>
    <w:uiPriority w:val="99"/>
    <w:unhideWhenUsed/>
    <w:rsid w:val="00943D84"/>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943D84"/>
    <w:rPr>
      <w:sz w:val="18"/>
      <w:szCs w:val="18"/>
    </w:rPr>
  </w:style>
  <w:style w:type="paragraph" w:styleId="a8">
    <w:name w:val="footer"/>
    <w:basedOn w:val="a"/>
    <w:link w:val="a9"/>
    <w:uiPriority w:val="99"/>
    <w:unhideWhenUsed/>
    <w:rsid w:val="00943D84"/>
    <w:pPr>
      <w:tabs>
        <w:tab w:val="center" w:pos="4153"/>
        <w:tab w:val="right" w:pos="8306"/>
      </w:tabs>
      <w:snapToGrid w:val="0"/>
      <w:jc w:val="left"/>
    </w:pPr>
    <w:rPr>
      <w:sz w:val="18"/>
      <w:szCs w:val="18"/>
    </w:rPr>
  </w:style>
  <w:style w:type="character" w:customStyle="1" w:styleId="a9">
    <w:name w:val="页脚 字符"/>
    <w:basedOn w:val="a0"/>
    <w:link w:val="a8"/>
    <w:uiPriority w:val="99"/>
    <w:rsid w:val="00943D84"/>
    <w:rPr>
      <w:sz w:val="18"/>
      <w:szCs w:val="18"/>
    </w:rPr>
  </w:style>
  <w:style w:type="character" w:styleId="aa">
    <w:name w:val="annotation reference"/>
    <w:basedOn w:val="a0"/>
    <w:uiPriority w:val="99"/>
    <w:semiHidden/>
    <w:unhideWhenUsed/>
    <w:rsid w:val="00943D84"/>
    <w:rPr>
      <w:sz w:val="21"/>
      <w:szCs w:val="21"/>
    </w:rPr>
  </w:style>
  <w:style w:type="paragraph" w:styleId="ab">
    <w:name w:val="annotation text"/>
    <w:basedOn w:val="a"/>
    <w:link w:val="ac"/>
    <w:uiPriority w:val="99"/>
    <w:unhideWhenUsed/>
    <w:rsid w:val="00943D84"/>
    <w:pPr>
      <w:jc w:val="left"/>
    </w:pPr>
  </w:style>
  <w:style w:type="character" w:customStyle="1" w:styleId="ac">
    <w:name w:val="批注文字 字符"/>
    <w:basedOn w:val="a0"/>
    <w:link w:val="ab"/>
    <w:uiPriority w:val="99"/>
    <w:rsid w:val="00943D84"/>
    <w:rPr>
      <w:szCs w:val="24"/>
    </w:rPr>
  </w:style>
  <w:style w:type="paragraph" w:styleId="ad">
    <w:name w:val="annotation subject"/>
    <w:basedOn w:val="ab"/>
    <w:next w:val="ab"/>
    <w:link w:val="ae"/>
    <w:uiPriority w:val="99"/>
    <w:semiHidden/>
    <w:unhideWhenUsed/>
    <w:rsid w:val="00943D84"/>
    <w:rPr>
      <w:b/>
      <w:bCs/>
    </w:rPr>
  </w:style>
  <w:style w:type="character" w:customStyle="1" w:styleId="ae">
    <w:name w:val="批注主题 字符"/>
    <w:basedOn w:val="ac"/>
    <w:link w:val="ad"/>
    <w:uiPriority w:val="99"/>
    <w:semiHidden/>
    <w:rsid w:val="00943D84"/>
    <w:rPr>
      <w:b/>
      <w:bCs/>
      <w:szCs w:val="24"/>
    </w:rPr>
  </w:style>
  <w:style w:type="paragraph" w:styleId="af">
    <w:name w:val="Revision"/>
    <w:hidden/>
    <w:uiPriority w:val="99"/>
    <w:semiHidden/>
    <w:rsid w:val="00943D84"/>
    <w:rPr>
      <w:szCs w:val="24"/>
    </w:rPr>
  </w:style>
  <w:style w:type="paragraph" w:styleId="af0">
    <w:name w:val="Balloon Text"/>
    <w:basedOn w:val="a"/>
    <w:link w:val="af1"/>
    <w:uiPriority w:val="99"/>
    <w:semiHidden/>
    <w:unhideWhenUsed/>
    <w:rsid w:val="00943D84"/>
    <w:rPr>
      <w:sz w:val="18"/>
      <w:szCs w:val="18"/>
    </w:rPr>
  </w:style>
  <w:style w:type="character" w:customStyle="1" w:styleId="af1">
    <w:name w:val="批注框文本 字符"/>
    <w:basedOn w:val="a0"/>
    <w:link w:val="af0"/>
    <w:uiPriority w:val="99"/>
    <w:semiHidden/>
    <w:rsid w:val="00943D84"/>
    <w:rPr>
      <w:sz w:val="18"/>
      <w:szCs w:val="18"/>
    </w:rPr>
  </w:style>
  <w:style w:type="paragraph" w:customStyle="1" w:styleId="c-bibliographic-informationcitation">
    <w:name w:val="c-bibliographic-information__citation"/>
    <w:basedOn w:val="a"/>
    <w:rsid w:val="00943D84"/>
    <w:pPr>
      <w:widowControl/>
      <w:spacing w:before="100" w:beforeAutospacing="1" w:after="100" w:afterAutospacing="1"/>
      <w:jc w:val="left"/>
    </w:pPr>
    <w:rPr>
      <w:rFonts w:ascii="宋体" w:eastAsia="宋体" w:hAnsi="宋体" w:cs="宋体"/>
      <w:kern w:val="0"/>
      <w:sz w:val="24"/>
    </w:rPr>
  </w:style>
  <w:style w:type="character" w:styleId="af2">
    <w:name w:val="Strong"/>
    <w:basedOn w:val="a0"/>
    <w:uiPriority w:val="22"/>
    <w:qFormat/>
    <w:rsid w:val="00943D84"/>
    <w:rPr>
      <w:b/>
      <w:bCs/>
    </w:rPr>
  </w:style>
  <w:style w:type="character" w:customStyle="1" w:styleId="figpopup-sensitive-area">
    <w:name w:val="figpopup-sensitive-area"/>
    <w:basedOn w:val="a0"/>
    <w:rsid w:val="00943D84"/>
  </w:style>
  <w:style w:type="paragraph" w:styleId="af3">
    <w:name w:val="No Spacing"/>
    <w:link w:val="af4"/>
    <w:uiPriority w:val="1"/>
    <w:qFormat/>
    <w:rsid w:val="00943D84"/>
    <w:pPr>
      <w:widowControl w:val="0"/>
      <w:jc w:val="both"/>
    </w:pPr>
    <w:rPr>
      <w:szCs w:val="24"/>
    </w:rPr>
  </w:style>
  <w:style w:type="table" w:styleId="af5">
    <w:name w:val="Table Grid"/>
    <w:basedOn w:val="a1"/>
    <w:uiPriority w:val="39"/>
    <w:rsid w:val="00943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无间隔 字符"/>
    <w:basedOn w:val="a0"/>
    <w:link w:val="af3"/>
    <w:uiPriority w:val="1"/>
    <w:rsid w:val="00E02813"/>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624582">
      <w:bodyDiv w:val="1"/>
      <w:marLeft w:val="0"/>
      <w:marRight w:val="0"/>
      <w:marTop w:val="0"/>
      <w:marBottom w:val="0"/>
      <w:divBdr>
        <w:top w:val="none" w:sz="0" w:space="0" w:color="auto"/>
        <w:left w:val="none" w:sz="0" w:space="0" w:color="auto"/>
        <w:bottom w:val="none" w:sz="0" w:space="0" w:color="auto"/>
        <w:right w:val="none" w:sz="0" w:space="0" w:color="auto"/>
      </w:divBdr>
    </w:div>
    <w:div w:id="471100191">
      <w:bodyDiv w:val="1"/>
      <w:marLeft w:val="0"/>
      <w:marRight w:val="0"/>
      <w:marTop w:val="0"/>
      <w:marBottom w:val="0"/>
      <w:divBdr>
        <w:top w:val="none" w:sz="0" w:space="0" w:color="auto"/>
        <w:left w:val="none" w:sz="0" w:space="0" w:color="auto"/>
        <w:bottom w:val="none" w:sz="0" w:space="0" w:color="auto"/>
        <w:right w:val="none" w:sz="0" w:space="0" w:color="auto"/>
      </w:divBdr>
    </w:div>
    <w:div w:id="882641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microsoft.com/office/2018/08/relationships/commentsExtensible" Target="commentsExtensi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997</TotalTime>
  <Pages>6</Pages>
  <Words>1255</Words>
  <Characters>7156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K7750</dc:creator>
  <cp:keywords/>
  <dc:description/>
  <cp:lastModifiedBy>wangkangcheng</cp:lastModifiedBy>
  <cp:revision>161</cp:revision>
  <dcterms:created xsi:type="dcterms:W3CDTF">2021-07-16T13:45:00Z</dcterms:created>
  <dcterms:modified xsi:type="dcterms:W3CDTF">2021-12-22T07:45:00Z</dcterms:modified>
</cp:coreProperties>
</file>