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13C3C" w14:textId="6AC4F27E" w:rsidR="004D7B9B" w:rsidRDefault="004D7B9B" w:rsidP="00CE1AF5">
      <w:pPr>
        <w:rPr>
          <w:b/>
          <w:bCs/>
        </w:rPr>
      </w:pPr>
      <w:r w:rsidRPr="004D7B9B">
        <w:rPr>
          <w:b/>
          <w:bCs/>
        </w:rPr>
        <w:t>The efficacy of non-invasive, non-convulsive electrical neuromodulation on depression, anxiety and sleep disturbance: a systematic review and meta-analysis</w:t>
      </w:r>
      <w:r w:rsidR="00EC7E7F">
        <w:rPr>
          <w:b/>
          <w:bCs/>
        </w:rPr>
        <w:t>: Supplementary Material</w:t>
      </w:r>
    </w:p>
    <w:p w14:paraId="7EC9B00B" w14:textId="1A73A064" w:rsidR="00EC7E7F" w:rsidRDefault="00EC7E7F" w:rsidP="00CE1AF5">
      <w:pPr>
        <w:rPr>
          <w:b/>
          <w:bCs/>
        </w:rPr>
      </w:pPr>
    </w:p>
    <w:p w14:paraId="66326D8C" w14:textId="77777777" w:rsidR="00EC7E7F" w:rsidRPr="00EC7E7F" w:rsidRDefault="00EC7E7F" w:rsidP="00EC7E7F">
      <w:pPr>
        <w:rPr>
          <w:b/>
          <w:bCs/>
        </w:rPr>
      </w:pPr>
      <w:r w:rsidRPr="00EC7E7F">
        <w:rPr>
          <w:rFonts w:hint="eastAsia"/>
          <w:b/>
          <w:bCs/>
        </w:rPr>
        <w:t>S</w:t>
      </w:r>
      <w:r w:rsidRPr="00EC7E7F">
        <w:rPr>
          <w:b/>
          <w:bCs/>
        </w:rPr>
        <w:t>upplementary Figure 1. Risk of bias graph</w:t>
      </w:r>
    </w:p>
    <w:p w14:paraId="37A17425" w14:textId="77777777" w:rsidR="00EC7E7F" w:rsidRPr="00EC7E7F" w:rsidRDefault="00EC7E7F" w:rsidP="00EC7E7F">
      <w:pPr>
        <w:rPr>
          <w:b/>
          <w:bCs/>
        </w:rPr>
      </w:pPr>
      <w:r w:rsidRPr="00EC7E7F">
        <w:rPr>
          <w:b/>
          <w:bCs/>
          <w:noProof/>
        </w:rPr>
        <w:drawing>
          <wp:inline distT="0" distB="0" distL="0" distR="0" wp14:anchorId="102A3C92" wp14:editId="3F6271C0">
            <wp:extent cx="8863330" cy="3744595"/>
            <wp:effectExtent l="0" t="0" r="0" b="8255"/>
            <wp:docPr id="5" name="圖片 4">
              <a:extLst xmlns:a="http://schemas.openxmlformats.org/drawingml/2006/main">
                <a:ext uri="{FF2B5EF4-FFF2-40B4-BE49-F238E27FC236}">
                  <a16:creationId xmlns:a16="http://schemas.microsoft.com/office/drawing/2014/main" id="{4C9FC45D-0FF9-4F7D-8DED-2BF941BF08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圖片 4">
                      <a:extLst>
                        <a:ext uri="{FF2B5EF4-FFF2-40B4-BE49-F238E27FC236}">
                          <a16:creationId xmlns:a16="http://schemas.microsoft.com/office/drawing/2014/main" id="{4C9FC45D-0FF9-4F7D-8DED-2BF941BF082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3744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F17294" w14:textId="77777777" w:rsidR="00EC7E7F" w:rsidRPr="00EC7E7F" w:rsidRDefault="00EC7E7F" w:rsidP="00EC7E7F">
      <w:pPr>
        <w:rPr>
          <w:b/>
          <w:bCs/>
        </w:rPr>
      </w:pPr>
      <w:r w:rsidRPr="00EC7E7F">
        <w:rPr>
          <w:b/>
          <w:bCs/>
        </w:rPr>
        <w:br w:type="page"/>
      </w:r>
    </w:p>
    <w:p w14:paraId="14C56804" w14:textId="77777777" w:rsidR="00EC7E7F" w:rsidRPr="00EC7E7F" w:rsidRDefault="00EC7E7F" w:rsidP="00EC7E7F">
      <w:pPr>
        <w:rPr>
          <w:b/>
          <w:bCs/>
        </w:rPr>
      </w:pPr>
      <w:r w:rsidRPr="00EC7E7F">
        <w:rPr>
          <w:rFonts w:hint="eastAsia"/>
          <w:b/>
          <w:bCs/>
        </w:rPr>
        <w:lastRenderedPageBreak/>
        <w:t>S</w:t>
      </w:r>
      <w:r w:rsidRPr="00EC7E7F">
        <w:rPr>
          <w:b/>
          <w:bCs/>
        </w:rPr>
        <w:t>upplementary Figure 2. Risk of bias summary</w:t>
      </w:r>
    </w:p>
    <w:p w14:paraId="74342988" w14:textId="77777777" w:rsidR="00EC7E7F" w:rsidRPr="00EC7E7F" w:rsidRDefault="00EC7E7F" w:rsidP="00EC7E7F">
      <w:pPr>
        <w:rPr>
          <w:b/>
          <w:bCs/>
        </w:rPr>
      </w:pPr>
      <w:r w:rsidRPr="00EC7E7F">
        <w:rPr>
          <w:b/>
          <w:bCs/>
          <w:noProof/>
        </w:rPr>
        <w:drawing>
          <wp:inline distT="0" distB="0" distL="0" distR="0" wp14:anchorId="3EB29BE1" wp14:editId="6512EB5D">
            <wp:extent cx="1450975" cy="8863330"/>
            <wp:effectExtent l="8573" t="0" r="5397" b="5398"/>
            <wp:docPr id="4" name="圖片 3">
              <a:extLst xmlns:a="http://schemas.openxmlformats.org/drawingml/2006/main">
                <a:ext uri="{FF2B5EF4-FFF2-40B4-BE49-F238E27FC236}">
                  <a16:creationId xmlns:a16="http://schemas.microsoft.com/office/drawing/2014/main" id="{207FCEAA-267C-4B1B-AECC-F0BF110BA6F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圖片 3">
                      <a:extLst>
                        <a:ext uri="{FF2B5EF4-FFF2-40B4-BE49-F238E27FC236}">
                          <a16:creationId xmlns:a16="http://schemas.microsoft.com/office/drawing/2014/main" id="{207FCEAA-267C-4B1B-AECC-F0BF110BA6F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450975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DCE2AF" w14:textId="5C885DE4" w:rsidR="00EC7E7F" w:rsidRDefault="00EC7E7F" w:rsidP="00CE1AF5">
      <w:pPr>
        <w:rPr>
          <w:b/>
          <w:bCs/>
        </w:rPr>
      </w:pPr>
    </w:p>
    <w:p w14:paraId="60C23D8A" w14:textId="77777777" w:rsidR="00CD6221" w:rsidRDefault="00CD6221">
      <w:pPr>
        <w:widowControl/>
        <w:rPr>
          <w:b/>
          <w:bCs/>
        </w:rPr>
      </w:pPr>
      <w:r>
        <w:rPr>
          <w:b/>
          <w:bCs/>
        </w:rPr>
        <w:br w:type="page"/>
      </w:r>
    </w:p>
    <w:p w14:paraId="7686D109" w14:textId="16BFCECC" w:rsidR="00CD6221" w:rsidRDefault="00CD6221" w:rsidP="00CE1AF5">
      <w:pPr>
        <w:rPr>
          <w:b/>
          <w:bCs/>
        </w:rPr>
      </w:pPr>
      <w:r>
        <w:rPr>
          <w:rFonts w:hint="eastAsia"/>
          <w:b/>
          <w:bCs/>
        </w:rPr>
        <w:lastRenderedPageBreak/>
        <w:t>Su</w:t>
      </w:r>
      <w:r>
        <w:rPr>
          <w:b/>
          <w:bCs/>
        </w:rPr>
        <w:t xml:space="preserve">pplementary Figure 3. </w:t>
      </w:r>
      <w:r w:rsidRPr="00CD6221">
        <w:rPr>
          <w:b/>
          <w:bCs/>
        </w:rPr>
        <w:t xml:space="preserve">The effects of </w:t>
      </w:r>
      <w:proofErr w:type="spellStart"/>
      <w:r w:rsidRPr="00CD6221">
        <w:rPr>
          <w:b/>
          <w:bCs/>
        </w:rPr>
        <w:t>tDCS</w:t>
      </w:r>
      <w:proofErr w:type="spellEnd"/>
      <w:r w:rsidRPr="00CD6221">
        <w:rPr>
          <w:b/>
          <w:bCs/>
        </w:rPr>
        <w:t xml:space="preserve">, CES on depression and anxiety: </w:t>
      </w:r>
      <w:r>
        <w:rPr>
          <w:b/>
          <w:bCs/>
        </w:rPr>
        <w:t>funnel</w:t>
      </w:r>
      <w:r w:rsidRPr="00CD6221">
        <w:rPr>
          <w:b/>
          <w:bCs/>
        </w:rPr>
        <w:t xml:space="preserve"> plots. (a) </w:t>
      </w:r>
      <w:proofErr w:type="spellStart"/>
      <w:r w:rsidRPr="00CD6221">
        <w:rPr>
          <w:b/>
          <w:bCs/>
        </w:rPr>
        <w:t>tDCS</w:t>
      </w:r>
      <w:proofErr w:type="spellEnd"/>
      <w:r w:rsidRPr="00CD6221">
        <w:rPr>
          <w:b/>
          <w:bCs/>
        </w:rPr>
        <w:t xml:space="preserve"> on depression; (b) CES on depression; (c) </w:t>
      </w:r>
      <w:proofErr w:type="spellStart"/>
      <w:r w:rsidRPr="00CD6221">
        <w:rPr>
          <w:b/>
          <w:bCs/>
        </w:rPr>
        <w:t>tDCS</w:t>
      </w:r>
      <w:proofErr w:type="spellEnd"/>
      <w:r w:rsidRPr="00CD6221">
        <w:rPr>
          <w:b/>
          <w:bCs/>
        </w:rPr>
        <w:t xml:space="preserve"> on anxiety. </w:t>
      </w:r>
      <w:proofErr w:type="spellStart"/>
      <w:r w:rsidRPr="00CD6221">
        <w:rPr>
          <w:b/>
          <w:bCs/>
        </w:rPr>
        <w:t>tDCS</w:t>
      </w:r>
      <w:proofErr w:type="spellEnd"/>
      <w:r w:rsidRPr="00CD6221">
        <w:rPr>
          <w:b/>
          <w:bCs/>
        </w:rPr>
        <w:t>, transcranial direct current stimulation; CES, cranial electrotherapy stimulation</w:t>
      </w:r>
    </w:p>
    <w:p w14:paraId="576D1EA8" w14:textId="4403AC4A" w:rsidR="00CD6221" w:rsidRDefault="00CD6221" w:rsidP="00CE1AF5">
      <w:pPr>
        <w:rPr>
          <w:b/>
          <w:bCs/>
        </w:rPr>
      </w:pPr>
      <w:r>
        <w:rPr>
          <w:rFonts w:hint="eastAsia"/>
          <w:b/>
          <w:bCs/>
        </w:rPr>
        <w:t>(</w:t>
      </w:r>
      <w:r>
        <w:rPr>
          <w:b/>
          <w:bCs/>
        </w:rPr>
        <w:t>a)</w:t>
      </w:r>
    </w:p>
    <w:p w14:paraId="5BF55E09" w14:textId="1CCC8454" w:rsidR="00CD6221" w:rsidRDefault="00CD6221" w:rsidP="00CE1AF5">
      <w:pPr>
        <w:rPr>
          <w:b/>
          <w:bCs/>
        </w:rPr>
      </w:pPr>
      <w:r>
        <w:rPr>
          <w:noProof/>
        </w:rPr>
        <w:drawing>
          <wp:inline distT="0" distB="0" distL="0" distR="0" wp14:anchorId="0C24B456" wp14:editId="772701D5">
            <wp:extent cx="8585343" cy="4433206"/>
            <wp:effectExtent l="0" t="0" r="6350" b="5715"/>
            <wp:docPr id="1" name="圖片 3">
              <a:extLst xmlns:a="http://schemas.openxmlformats.org/drawingml/2006/main">
                <a:ext uri="{FF2B5EF4-FFF2-40B4-BE49-F238E27FC236}">
                  <a16:creationId xmlns:a16="http://schemas.microsoft.com/office/drawing/2014/main" id="{E976C9C9-41CC-4FAE-9071-DE1B28F114D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圖片 3">
                      <a:extLst>
                        <a:ext uri="{FF2B5EF4-FFF2-40B4-BE49-F238E27FC236}">
                          <a16:creationId xmlns:a16="http://schemas.microsoft.com/office/drawing/2014/main" id="{E976C9C9-41CC-4FAE-9071-DE1B28F114D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585343" cy="4433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FD5CDC" w14:textId="7BDE775F" w:rsidR="00CD6221" w:rsidRDefault="00CD6221" w:rsidP="00CE1AF5">
      <w:pPr>
        <w:rPr>
          <w:b/>
          <w:bCs/>
        </w:rPr>
      </w:pPr>
      <w:r>
        <w:rPr>
          <w:rFonts w:hint="eastAsia"/>
          <w:b/>
          <w:bCs/>
        </w:rPr>
        <w:lastRenderedPageBreak/>
        <w:t>(</w:t>
      </w:r>
      <w:r>
        <w:rPr>
          <w:b/>
          <w:bCs/>
        </w:rPr>
        <w:t>b)</w:t>
      </w:r>
    </w:p>
    <w:p w14:paraId="2096662F" w14:textId="68854B32" w:rsidR="00CD6221" w:rsidRDefault="00CD6221" w:rsidP="00CE1AF5">
      <w:pPr>
        <w:rPr>
          <w:b/>
          <w:bCs/>
        </w:rPr>
      </w:pPr>
      <w:r>
        <w:rPr>
          <w:noProof/>
        </w:rPr>
        <w:drawing>
          <wp:inline distT="0" distB="0" distL="0" distR="0" wp14:anchorId="2F7316BF" wp14:editId="6D3C6FBB">
            <wp:extent cx="8839343" cy="4564364"/>
            <wp:effectExtent l="0" t="0" r="0" b="8255"/>
            <wp:docPr id="2" name="圖片 3">
              <a:extLst xmlns:a="http://schemas.openxmlformats.org/drawingml/2006/main">
                <a:ext uri="{FF2B5EF4-FFF2-40B4-BE49-F238E27FC236}">
                  <a16:creationId xmlns:a16="http://schemas.microsoft.com/office/drawing/2014/main" id="{81ABB677-221C-48D6-8473-D1A69E5A589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圖片 3">
                      <a:extLst>
                        <a:ext uri="{FF2B5EF4-FFF2-40B4-BE49-F238E27FC236}">
                          <a16:creationId xmlns:a16="http://schemas.microsoft.com/office/drawing/2014/main" id="{81ABB677-221C-48D6-8473-D1A69E5A589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839343" cy="4564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1B2210" w14:textId="77777777" w:rsidR="00CD6221" w:rsidRDefault="00CD6221">
      <w:pPr>
        <w:widowControl/>
        <w:rPr>
          <w:b/>
          <w:bCs/>
        </w:rPr>
      </w:pPr>
      <w:r>
        <w:rPr>
          <w:b/>
          <w:bCs/>
        </w:rPr>
        <w:br w:type="page"/>
      </w:r>
    </w:p>
    <w:p w14:paraId="5CA2ADEE" w14:textId="34F67B89" w:rsidR="00CD6221" w:rsidRDefault="00CD6221" w:rsidP="00CE1AF5">
      <w:pPr>
        <w:rPr>
          <w:b/>
          <w:bCs/>
        </w:rPr>
      </w:pPr>
      <w:r>
        <w:rPr>
          <w:rFonts w:hint="eastAsia"/>
          <w:b/>
          <w:bCs/>
        </w:rPr>
        <w:lastRenderedPageBreak/>
        <w:t>(</w:t>
      </w:r>
      <w:r>
        <w:rPr>
          <w:b/>
          <w:bCs/>
        </w:rPr>
        <w:t>c)</w:t>
      </w:r>
    </w:p>
    <w:p w14:paraId="6EEDF854" w14:textId="458D58EE" w:rsidR="00CD6221" w:rsidRDefault="00CD6221" w:rsidP="00CE1AF5">
      <w:pPr>
        <w:rPr>
          <w:b/>
          <w:bCs/>
        </w:rPr>
      </w:pPr>
      <w:r>
        <w:rPr>
          <w:noProof/>
        </w:rPr>
        <w:drawing>
          <wp:inline distT="0" distB="0" distL="0" distR="0" wp14:anchorId="5A998058" wp14:editId="4DDDA0A9">
            <wp:extent cx="8440200" cy="4358258"/>
            <wp:effectExtent l="0" t="0" r="0" b="4445"/>
            <wp:docPr id="3" name="圖片 3">
              <a:extLst xmlns:a="http://schemas.openxmlformats.org/drawingml/2006/main">
                <a:ext uri="{FF2B5EF4-FFF2-40B4-BE49-F238E27FC236}">
                  <a16:creationId xmlns:a16="http://schemas.microsoft.com/office/drawing/2014/main" id="{117FE5A9-C48D-41BE-88B7-1DCA2AE302E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圖片 3">
                      <a:extLst>
                        <a:ext uri="{FF2B5EF4-FFF2-40B4-BE49-F238E27FC236}">
                          <a16:creationId xmlns:a16="http://schemas.microsoft.com/office/drawing/2014/main" id="{117FE5A9-C48D-41BE-88B7-1DCA2AE302E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440200" cy="4358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FE1436" w14:textId="77777777" w:rsidR="00EC7E7F" w:rsidRDefault="00EC7E7F">
      <w:pPr>
        <w:widowControl/>
        <w:rPr>
          <w:b/>
          <w:bCs/>
        </w:rPr>
      </w:pPr>
      <w:r>
        <w:rPr>
          <w:b/>
          <w:bCs/>
        </w:rPr>
        <w:br w:type="page"/>
      </w:r>
    </w:p>
    <w:p w14:paraId="700E5154" w14:textId="79252B61" w:rsidR="00CE1AF5" w:rsidRPr="00CE1AF5" w:rsidRDefault="00C8267D" w:rsidP="00CE1AF5">
      <w:pPr>
        <w:rPr>
          <w:b/>
          <w:bCs/>
        </w:rPr>
      </w:pPr>
      <w:r w:rsidRPr="00C8267D">
        <w:rPr>
          <w:b/>
          <w:bCs/>
        </w:rPr>
        <w:lastRenderedPageBreak/>
        <w:t xml:space="preserve">Supplementary </w:t>
      </w:r>
      <w:r w:rsidR="007A5408" w:rsidRPr="00C8267D">
        <w:rPr>
          <w:rFonts w:hint="eastAsia"/>
          <w:b/>
          <w:bCs/>
        </w:rPr>
        <w:t>T</w:t>
      </w:r>
      <w:r w:rsidR="007A5408" w:rsidRPr="00C8267D">
        <w:rPr>
          <w:b/>
          <w:bCs/>
        </w:rPr>
        <w:t>able 1</w:t>
      </w:r>
      <w:r w:rsidRPr="00C8267D">
        <w:rPr>
          <w:b/>
          <w:bCs/>
        </w:rPr>
        <w:t>. Characteristics of the included studies</w:t>
      </w:r>
    </w:p>
    <w:tbl>
      <w:tblPr>
        <w:tblW w:w="14034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1554"/>
        <w:gridCol w:w="851"/>
        <w:gridCol w:w="997"/>
        <w:gridCol w:w="850"/>
        <w:gridCol w:w="993"/>
        <w:gridCol w:w="1275"/>
        <w:gridCol w:w="1276"/>
        <w:gridCol w:w="1134"/>
        <w:gridCol w:w="1276"/>
        <w:gridCol w:w="1276"/>
      </w:tblGrid>
      <w:tr w:rsidR="00CE1AF5" w:rsidRPr="005E7B54" w14:paraId="498550F4" w14:textId="77777777" w:rsidTr="005E7B54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52EDFC" w14:textId="77777777" w:rsidR="00CE1AF5" w:rsidRPr="005E7B54" w:rsidRDefault="00CE1AF5" w:rsidP="00CE1AF5">
            <w:pPr>
              <w:rPr>
                <w:bCs/>
                <w:sz w:val="20"/>
                <w:szCs w:val="20"/>
              </w:rPr>
            </w:pPr>
            <w:r w:rsidRPr="005E7B54">
              <w:rPr>
                <w:bCs/>
                <w:sz w:val="20"/>
                <w:szCs w:val="20"/>
              </w:rPr>
              <w:t>Author Year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880E119" w14:textId="77777777" w:rsidR="00CE1AF5" w:rsidRPr="005E7B54" w:rsidRDefault="00CE1AF5" w:rsidP="00CE1AF5">
            <w:pPr>
              <w:rPr>
                <w:bCs/>
                <w:sz w:val="20"/>
                <w:szCs w:val="20"/>
              </w:rPr>
            </w:pPr>
            <w:r w:rsidRPr="005E7B54">
              <w:rPr>
                <w:bCs/>
                <w:sz w:val="20"/>
                <w:szCs w:val="20"/>
              </w:rPr>
              <w:t>Population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3483BFF" w14:textId="77777777" w:rsidR="00CE1AF5" w:rsidRPr="005E7B54" w:rsidRDefault="00CE1AF5" w:rsidP="00CE1AF5">
            <w:pPr>
              <w:rPr>
                <w:bCs/>
                <w:sz w:val="20"/>
                <w:szCs w:val="20"/>
              </w:rPr>
            </w:pPr>
            <w:r w:rsidRPr="005E7B54">
              <w:rPr>
                <w:bCs/>
                <w:sz w:val="20"/>
                <w:szCs w:val="20"/>
              </w:rPr>
              <w:t>Concomitant antidepressant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5327D27" w14:textId="77777777" w:rsidR="00CE1AF5" w:rsidRPr="005E7B54" w:rsidRDefault="00CE1AF5" w:rsidP="00CE1AF5">
            <w:pPr>
              <w:rPr>
                <w:bCs/>
                <w:sz w:val="20"/>
                <w:szCs w:val="20"/>
              </w:rPr>
            </w:pPr>
            <w:r w:rsidRPr="005E7B54">
              <w:rPr>
                <w:bCs/>
                <w:sz w:val="20"/>
                <w:szCs w:val="20"/>
              </w:rPr>
              <w:t>Sample Size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CF82100" w14:textId="1D853DCF" w:rsidR="00CE1AF5" w:rsidRPr="005E7B54" w:rsidRDefault="00CE1AF5" w:rsidP="00CE1AF5">
            <w:pPr>
              <w:rPr>
                <w:bCs/>
                <w:sz w:val="20"/>
                <w:szCs w:val="20"/>
              </w:rPr>
            </w:pPr>
            <w:r w:rsidRPr="005E7B54">
              <w:rPr>
                <w:bCs/>
                <w:sz w:val="20"/>
                <w:szCs w:val="20"/>
              </w:rPr>
              <w:t>Mean age</w:t>
            </w:r>
            <w:r w:rsidR="00C8267D" w:rsidRPr="005E7B54">
              <w:rPr>
                <w:bCs/>
                <w:sz w:val="20"/>
                <w:szCs w:val="20"/>
              </w:rPr>
              <w:t xml:space="preserve"> </w:t>
            </w:r>
            <w:r w:rsidRPr="005E7B54">
              <w:rPr>
                <w:bCs/>
                <w:sz w:val="20"/>
                <w:szCs w:val="20"/>
              </w:rPr>
              <w:t xml:space="preserve">(SD or range)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616E30E" w14:textId="36740F8C" w:rsidR="00CE1AF5" w:rsidRPr="005E7B54" w:rsidRDefault="00CE1AF5" w:rsidP="00CE1AF5">
            <w:pPr>
              <w:rPr>
                <w:bCs/>
                <w:sz w:val="20"/>
                <w:szCs w:val="20"/>
              </w:rPr>
            </w:pPr>
            <w:r w:rsidRPr="005E7B54">
              <w:rPr>
                <w:bCs/>
                <w:sz w:val="20"/>
                <w:szCs w:val="20"/>
              </w:rPr>
              <w:t>Female (%)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71152B3" w14:textId="77777777" w:rsidR="00CE1AF5" w:rsidRPr="005E7B54" w:rsidRDefault="00CE1AF5" w:rsidP="00CE1AF5">
            <w:pPr>
              <w:rPr>
                <w:bCs/>
                <w:sz w:val="20"/>
                <w:szCs w:val="20"/>
              </w:rPr>
            </w:pPr>
            <w:r w:rsidRPr="005E7B54">
              <w:rPr>
                <w:bCs/>
                <w:sz w:val="20"/>
                <w:szCs w:val="20"/>
              </w:rPr>
              <w:t xml:space="preserve">Duration/Session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E9E62DC" w14:textId="77777777" w:rsidR="00CE1AF5" w:rsidRPr="005E7B54" w:rsidRDefault="00CE1AF5" w:rsidP="00CE1AF5">
            <w:pPr>
              <w:rPr>
                <w:bCs/>
                <w:sz w:val="20"/>
                <w:szCs w:val="20"/>
              </w:rPr>
            </w:pPr>
            <w:r w:rsidRPr="005E7B54">
              <w:rPr>
                <w:bCs/>
                <w:sz w:val="20"/>
                <w:szCs w:val="20"/>
              </w:rPr>
              <w:t>Electrical device</w:t>
            </w:r>
          </w:p>
          <w:p w14:paraId="5D4376D9" w14:textId="77777777" w:rsidR="00CE1AF5" w:rsidRPr="005E7B54" w:rsidRDefault="00CE1AF5" w:rsidP="00CE1AF5">
            <w:pPr>
              <w:rPr>
                <w:bCs/>
                <w:sz w:val="20"/>
                <w:szCs w:val="20"/>
              </w:rPr>
            </w:pPr>
            <w:r w:rsidRPr="005E7B54">
              <w:rPr>
                <w:bCs/>
                <w:sz w:val="20"/>
                <w:szCs w:val="20"/>
              </w:rPr>
              <w:t>/brand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335660" w14:textId="77777777" w:rsidR="00CE1AF5" w:rsidRPr="005E7B54" w:rsidRDefault="00CE1AF5" w:rsidP="00CE1AF5">
            <w:pPr>
              <w:rPr>
                <w:bCs/>
                <w:sz w:val="20"/>
                <w:szCs w:val="20"/>
              </w:rPr>
            </w:pPr>
            <w:r w:rsidRPr="005E7B54">
              <w:rPr>
                <w:bCs/>
                <w:sz w:val="20"/>
                <w:szCs w:val="20"/>
              </w:rPr>
              <w:t>Frequency/</w:t>
            </w:r>
          </w:p>
          <w:p w14:paraId="4C8557CC" w14:textId="77777777" w:rsidR="00CE1AF5" w:rsidRPr="005E7B54" w:rsidRDefault="00CE1AF5" w:rsidP="00CE1AF5">
            <w:pPr>
              <w:rPr>
                <w:bCs/>
                <w:sz w:val="20"/>
                <w:szCs w:val="20"/>
              </w:rPr>
            </w:pPr>
            <w:r w:rsidRPr="005E7B54">
              <w:rPr>
                <w:bCs/>
                <w:sz w:val="20"/>
                <w:szCs w:val="20"/>
              </w:rPr>
              <w:t>Current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2860C6C" w14:textId="77777777" w:rsidR="00CE1AF5" w:rsidRPr="005E7B54" w:rsidRDefault="00CE1AF5" w:rsidP="00CE1AF5">
            <w:pPr>
              <w:rPr>
                <w:bCs/>
                <w:sz w:val="20"/>
                <w:szCs w:val="20"/>
              </w:rPr>
            </w:pPr>
            <w:r w:rsidRPr="005E7B54">
              <w:rPr>
                <w:bCs/>
                <w:sz w:val="20"/>
                <w:szCs w:val="20"/>
              </w:rPr>
              <w:t>N of sessions/</w:t>
            </w:r>
          </w:p>
          <w:p w14:paraId="5B974EE5" w14:textId="77777777" w:rsidR="00CE1AF5" w:rsidRPr="005E7B54" w:rsidRDefault="00CE1AF5" w:rsidP="00CE1AF5">
            <w:pPr>
              <w:rPr>
                <w:bCs/>
                <w:sz w:val="20"/>
                <w:szCs w:val="20"/>
              </w:rPr>
            </w:pPr>
            <w:r w:rsidRPr="005E7B54">
              <w:rPr>
                <w:bCs/>
                <w:sz w:val="20"/>
                <w:szCs w:val="20"/>
              </w:rPr>
              <w:t>frequency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BA81DB" w14:textId="77777777" w:rsidR="00CE1AF5" w:rsidRPr="005E7B54" w:rsidRDefault="00CE1AF5" w:rsidP="00CE1AF5">
            <w:pPr>
              <w:rPr>
                <w:bCs/>
                <w:sz w:val="20"/>
                <w:szCs w:val="20"/>
              </w:rPr>
            </w:pPr>
            <w:r w:rsidRPr="005E7B54">
              <w:rPr>
                <w:bCs/>
                <w:sz w:val="20"/>
                <w:szCs w:val="20"/>
              </w:rPr>
              <w:t>Electrode position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C148028" w14:textId="77777777" w:rsidR="00CE1AF5" w:rsidRPr="005E7B54" w:rsidRDefault="00CE1AF5" w:rsidP="00CE1AF5">
            <w:pPr>
              <w:rPr>
                <w:bCs/>
                <w:sz w:val="20"/>
                <w:szCs w:val="20"/>
              </w:rPr>
            </w:pPr>
            <w:r w:rsidRPr="005E7B54">
              <w:rPr>
                <w:bCs/>
                <w:sz w:val="20"/>
                <w:szCs w:val="20"/>
              </w:rPr>
              <w:t xml:space="preserve">Outcome </w:t>
            </w:r>
          </w:p>
        </w:tc>
      </w:tr>
      <w:tr w:rsidR="00CE1AF5" w:rsidRPr="005E7B54" w14:paraId="6C259C6A" w14:textId="77777777" w:rsidTr="005E7B54">
        <w:tc>
          <w:tcPr>
            <w:tcW w:w="1418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A7F72FD" w14:textId="77777777" w:rsidR="00CE1AF5" w:rsidRPr="005E7B54" w:rsidRDefault="00CE1AF5" w:rsidP="00CE1AF5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fldChar w:fldCharType="begin">
                <w:fldData xml:space="preserve">PEVuZE5vdGU+PENpdGU+PEF1dGhvcj5BaG1hZGl6YWRlaDwvQXV0aG9yPjxZZWFyPjIwMTk8L1ll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</w:fldData>
              </w:fldChar>
            </w:r>
            <w:r w:rsidRPr="005E7B54">
              <w:rPr>
                <w:sz w:val="20"/>
                <w:szCs w:val="20"/>
              </w:rPr>
              <w:instrText xml:space="preserve"> ADDIN EN.CITE </w:instrText>
            </w:r>
            <w:r w:rsidRPr="005E7B54">
              <w:rPr>
                <w:sz w:val="20"/>
                <w:szCs w:val="20"/>
              </w:rPr>
              <w:fldChar w:fldCharType="begin">
                <w:fldData xml:space="preserve">PEVuZE5vdGU+PENpdGU+PEF1dGhvcj5BaG1hZGl6YWRlaDwvQXV0aG9yPjxZZWFyPjIwMTk8L1ll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</w:fldData>
              </w:fldChar>
            </w:r>
            <w:r w:rsidRPr="005E7B54">
              <w:rPr>
                <w:sz w:val="20"/>
                <w:szCs w:val="20"/>
              </w:rPr>
              <w:instrText xml:space="preserve"> ADDIN EN.CITE.DATA </w:instrText>
            </w:r>
            <w:r w:rsidRPr="005E7B54">
              <w:rPr>
                <w:sz w:val="20"/>
                <w:szCs w:val="20"/>
              </w:rPr>
            </w:r>
            <w:r w:rsidRPr="005E7B54">
              <w:rPr>
                <w:sz w:val="20"/>
                <w:szCs w:val="20"/>
              </w:rPr>
              <w:fldChar w:fldCharType="end"/>
            </w:r>
            <w:r w:rsidRPr="005E7B54">
              <w:rPr>
                <w:sz w:val="20"/>
                <w:szCs w:val="20"/>
              </w:rPr>
            </w:r>
            <w:r w:rsidRPr="005E7B54">
              <w:rPr>
                <w:sz w:val="20"/>
                <w:szCs w:val="20"/>
              </w:rPr>
              <w:fldChar w:fldCharType="separate"/>
            </w:r>
            <w:r w:rsidRPr="005E7B54">
              <w:rPr>
                <w:sz w:val="20"/>
                <w:szCs w:val="20"/>
              </w:rPr>
              <w:t>1 Ahmadizadeh et al. 2019</w:t>
            </w:r>
            <w:r w:rsidRPr="005E7B54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66B1F4A" w14:textId="77777777" w:rsidR="00CE1AF5" w:rsidRPr="005E7B54" w:rsidRDefault="00CE1AF5" w:rsidP="00CE1AF5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PTSD</w:t>
            </w:r>
          </w:p>
        </w:tc>
        <w:tc>
          <w:tcPr>
            <w:tcW w:w="155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69C2961" w14:textId="77777777" w:rsidR="00CE1AF5" w:rsidRPr="005E7B54" w:rsidRDefault="00CE1AF5" w:rsidP="00CE1AF5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NR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FEC63B9" w14:textId="77777777" w:rsidR="00CE1AF5" w:rsidRPr="005E7B54" w:rsidRDefault="00CE1AF5" w:rsidP="00CE1AF5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20</w:t>
            </w:r>
          </w:p>
          <w:p w14:paraId="0ABAA938" w14:textId="77777777" w:rsidR="00CE1AF5" w:rsidRPr="005E7B54" w:rsidRDefault="00CE1AF5" w:rsidP="00CE1AF5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20</w:t>
            </w:r>
          </w:p>
        </w:tc>
        <w:tc>
          <w:tcPr>
            <w:tcW w:w="997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5FA8A3C" w14:textId="77777777" w:rsidR="00CE1AF5" w:rsidRPr="005E7B54" w:rsidRDefault="00CE1AF5" w:rsidP="00CE1AF5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44.50 (2.34)</w:t>
            </w:r>
          </w:p>
          <w:p w14:paraId="6795DECF" w14:textId="77777777" w:rsidR="00CE1AF5" w:rsidRPr="005E7B54" w:rsidRDefault="00CE1AF5" w:rsidP="00CE1AF5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43.00 (2.42)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B91A22F" w14:textId="77777777" w:rsidR="00CE1AF5" w:rsidRPr="005E7B54" w:rsidRDefault="00CE1AF5" w:rsidP="00CE1AF5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12 (60)</w:t>
            </w:r>
          </w:p>
          <w:p w14:paraId="1D07D000" w14:textId="77777777" w:rsidR="00CE1AF5" w:rsidRPr="005E7B54" w:rsidRDefault="00CE1AF5" w:rsidP="00CE1AF5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14(70)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FC34B45" w14:textId="77777777" w:rsidR="00CE1AF5" w:rsidRPr="005E7B54" w:rsidRDefault="00CE1AF5" w:rsidP="00CE1AF5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20min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22B638C" w14:textId="77777777" w:rsidR="00CE1AF5" w:rsidRPr="005E7B54" w:rsidRDefault="00CE1AF5" w:rsidP="00CE1AF5">
            <w:pPr>
              <w:rPr>
                <w:sz w:val="20"/>
                <w:szCs w:val="20"/>
              </w:rPr>
            </w:pPr>
            <w:proofErr w:type="spellStart"/>
            <w:r w:rsidRPr="005E7B54">
              <w:rPr>
                <w:sz w:val="20"/>
                <w:szCs w:val="20"/>
              </w:rPr>
              <w:t>tDCS</w:t>
            </w:r>
            <w:proofErr w:type="spellEnd"/>
            <w:r w:rsidRPr="005E7B54">
              <w:rPr>
                <w:sz w:val="20"/>
                <w:szCs w:val="20"/>
              </w:rPr>
              <w:t xml:space="preserve">/ </w:t>
            </w:r>
            <w:proofErr w:type="spellStart"/>
            <w:r w:rsidRPr="005E7B54">
              <w:rPr>
                <w:sz w:val="20"/>
                <w:szCs w:val="20"/>
              </w:rPr>
              <w:t>NeuroConn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5969E4B" w14:textId="77777777" w:rsidR="00CE1AF5" w:rsidRPr="005E7B54" w:rsidRDefault="00CE1AF5" w:rsidP="00CE1AF5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2 mA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E437213" w14:textId="77777777" w:rsidR="00CE1AF5" w:rsidRPr="005E7B54" w:rsidRDefault="00CE1AF5" w:rsidP="00CE1AF5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10 /once a day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C7BF9AD" w14:textId="77777777" w:rsidR="00CE1AF5" w:rsidRPr="005E7B54" w:rsidRDefault="00CE1AF5" w:rsidP="00CE1AF5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Anode: F3</w:t>
            </w:r>
          </w:p>
          <w:p w14:paraId="5B263338" w14:textId="77777777" w:rsidR="00CE1AF5" w:rsidRPr="005E7B54" w:rsidRDefault="00CE1AF5" w:rsidP="00CE1AF5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Cathode: F4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387CF39" w14:textId="0AA765DA" w:rsidR="00CE1AF5" w:rsidRPr="005E7B54" w:rsidRDefault="00CE1AF5" w:rsidP="00CE1AF5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BDI, BAI, PCL-5,</w:t>
            </w:r>
            <w:r w:rsidR="00C8267D" w:rsidRPr="005E7B54">
              <w:rPr>
                <w:sz w:val="20"/>
                <w:szCs w:val="20"/>
              </w:rPr>
              <w:t xml:space="preserve"> </w:t>
            </w:r>
            <w:r w:rsidRPr="005E7B54">
              <w:rPr>
                <w:sz w:val="20"/>
                <w:szCs w:val="20"/>
              </w:rPr>
              <w:t>Reexperiencing, NACM</w:t>
            </w:r>
          </w:p>
        </w:tc>
      </w:tr>
      <w:tr w:rsidR="00CE1AF5" w:rsidRPr="005E7B54" w14:paraId="4AF734CB" w14:textId="77777777" w:rsidTr="005E7B54">
        <w:tc>
          <w:tcPr>
            <w:tcW w:w="1418" w:type="dxa"/>
            <w:shd w:val="clear" w:color="auto" w:fill="FFFFFF" w:themeFill="background1"/>
          </w:tcPr>
          <w:p w14:paraId="79EE7F1F" w14:textId="77777777" w:rsidR="00CE1AF5" w:rsidRPr="005E7B54" w:rsidRDefault="00CE1AF5" w:rsidP="00CE1AF5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fldChar w:fldCharType="begin">
                <w:fldData xml:space="preserve">PEVuZE5vdGU+PENpdGU+PEF1dGhvcj5CYXRpc3RhPC9BdXRob3I+PFllYXI+MjAxNTwvWWVhcj48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</w:fldData>
              </w:fldChar>
            </w:r>
            <w:r w:rsidRPr="005E7B54">
              <w:rPr>
                <w:sz w:val="20"/>
                <w:szCs w:val="20"/>
              </w:rPr>
              <w:instrText xml:space="preserve"> ADDIN EN.CITE </w:instrText>
            </w:r>
            <w:r w:rsidRPr="005E7B54">
              <w:rPr>
                <w:sz w:val="20"/>
                <w:szCs w:val="20"/>
              </w:rPr>
              <w:fldChar w:fldCharType="begin">
                <w:fldData xml:space="preserve">PEVuZE5vdGU+PENpdGU+PEF1dGhvcj5CYXRpc3RhPC9BdXRob3I+PFllYXI+MjAxNTwvWWVhcj48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</w:fldData>
              </w:fldChar>
            </w:r>
            <w:r w:rsidRPr="005E7B54">
              <w:rPr>
                <w:sz w:val="20"/>
                <w:szCs w:val="20"/>
              </w:rPr>
              <w:instrText xml:space="preserve"> ADDIN EN.CITE.DATA </w:instrText>
            </w:r>
            <w:r w:rsidRPr="005E7B54">
              <w:rPr>
                <w:sz w:val="20"/>
                <w:szCs w:val="20"/>
              </w:rPr>
            </w:r>
            <w:r w:rsidRPr="005E7B54">
              <w:rPr>
                <w:sz w:val="20"/>
                <w:szCs w:val="20"/>
              </w:rPr>
              <w:fldChar w:fldCharType="end"/>
            </w:r>
            <w:r w:rsidRPr="005E7B54">
              <w:rPr>
                <w:sz w:val="20"/>
                <w:szCs w:val="20"/>
              </w:rPr>
            </w:r>
            <w:r w:rsidRPr="005E7B54">
              <w:rPr>
                <w:sz w:val="20"/>
                <w:szCs w:val="20"/>
              </w:rPr>
              <w:fldChar w:fldCharType="separate"/>
            </w:r>
            <w:r w:rsidRPr="005E7B54">
              <w:rPr>
                <w:sz w:val="20"/>
                <w:szCs w:val="20"/>
              </w:rPr>
              <w:t>2 Batista et al. 2015</w:t>
            </w:r>
            <w:r w:rsidRPr="005E7B54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FFFFFF" w:themeFill="background1"/>
          </w:tcPr>
          <w:p w14:paraId="4D8FC8C3" w14:textId="77777777" w:rsidR="00CE1AF5" w:rsidRPr="005E7B54" w:rsidRDefault="00CE1AF5" w:rsidP="00CE1AF5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Crack-Cocaine Dependence</w:t>
            </w:r>
          </w:p>
        </w:tc>
        <w:tc>
          <w:tcPr>
            <w:tcW w:w="1554" w:type="dxa"/>
            <w:shd w:val="clear" w:color="auto" w:fill="FFFFFF" w:themeFill="background1"/>
          </w:tcPr>
          <w:p w14:paraId="2015CE76" w14:textId="77777777" w:rsidR="00CE1AF5" w:rsidRPr="005E7B54" w:rsidRDefault="00CE1AF5" w:rsidP="00CE1AF5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NR</w:t>
            </w:r>
          </w:p>
        </w:tc>
        <w:tc>
          <w:tcPr>
            <w:tcW w:w="851" w:type="dxa"/>
            <w:shd w:val="clear" w:color="auto" w:fill="FFFFFF" w:themeFill="background1"/>
          </w:tcPr>
          <w:p w14:paraId="7F9E54BD" w14:textId="77777777" w:rsidR="00CE1AF5" w:rsidRPr="005E7B54" w:rsidRDefault="00CE1AF5" w:rsidP="00CE1AF5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19</w:t>
            </w:r>
          </w:p>
          <w:p w14:paraId="7825C89F" w14:textId="77777777" w:rsidR="00CE1AF5" w:rsidRPr="005E7B54" w:rsidRDefault="00CE1AF5" w:rsidP="00CE1AF5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17</w:t>
            </w:r>
          </w:p>
        </w:tc>
        <w:tc>
          <w:tcPr>
            <w:tcW w:w="997" w:type="dxa"/>
            <w:shd w:val="clear" w:color="auto" w:fill="FFFFFF" w:themeFill="background1"/>
          </w:tcPr>
          <w:p w14:paraId="5C8E869A" w14:textId="77777777" w:rsidR="00CE1AF5" w:rsidRPr="005E7B54" w:rsidRDefault="00CE1AF5" w:rsidP="00CE1AF5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30.4 (9.8)</w:t>
            </w:r>
          </w:p>
          <w:p w14:paraId="62CEB21C" w14:textId="77777777" w:rsidR="00CE1AF5" w:rsidRPr="005E7B54" w:rsidRDefault="00CE1AF5" w:rsidP="00CE1AF5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30.3 (8.4)</w:t>
            </w:r>
          </w:p>
        </w:tc>
        <w:tc>
          <w:tcPr>
            <w:tcW w:w="850" w:type="dxa"/>
            <w:shd w:val="clear" w:color="auto" w:fill="FFFFFF" w:themeFill="background1"/>
          </w:tcPr>
          <w:p w14:paraId="2E93D927" w14:textId="77777777" w:rsidR="00CE1AF5" w:rsidRPr="005E7B54" w:rsidRDefault="00CE1AF5" w:rsidP="00CE1AF5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0(0)</w:t>
            </w:r>
          </w:p>
          <w:p w14:paraId="576BAAF3" w14:textId="2BEFFF90" w:rsidR="00CE1AF5" w:rsidRPr="005E7B54" w:rsidRDefault="00CE1AF5" w:rsidP="00CE1AF5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0(0)</w:t>
            </w:r>
          </w:p>
        </w:tc>
        <w:tc>
          <w:tcPr>
            <w:tcW w:w="993" w:type="dxa"/>
            <w:shd w:val="clear" w:color="auto" w:fill="FFFFFF" w:themeFill="background1"/>
          </w:tcPr>
          <w:p w14:paraId="588A10E8" w14:textId="77777777" w:rsidR="00CE1AF5" w:rsidRPr="005E7B54" w:rsidRDefault="00CE1AF5" w:rsidP="00CE1AF5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20 min</w:t>
            </w:r>
          </w:p>
        </w:tc>
        <w:tc>
          <w:tcPr>
            <w:tcW w:w="1275" w:type="dxa"/>
            <w:shd w:val="clear" w:color="auto" w:fill="FFFFFF" w:themeFill="background1"/>
          </w:tcPr>
          <w:p w14:paraId="43B76BF3" w14:textId="77777777" w:rsidR="00CE1AF5" w:rsidRPr="005E7B54" w:rsidRDefault="00CE1AF5" w:rsidP="00CE1AF5">
            <w:pPr>
              <w:rPr>
                <w:sz w:val="20"/>
                <w:szCs w:val="20"/>
              </w:rPr>
            </w:pPr>
            <w:proofErr w:type="spellStart"/>
            <w:r w:rsidRPr="005E7B54">
              <w:rPr>
                <w:sz w:val="20"/>
                <w:szCs w:val="20"/>
              </w:rPr>
              <w:t>tDCS</w:t>
            </w:r>
            <w:proofErr w:type="spellEnd"/>
            <w:r w:rsidRPr="005E7B54">
              <w:rPr>
                <w:sz w:val="20"/>
                <w:szCs w:val="20"/>
              </w:rPr>
              <w:t>/</w:t>
            </w:r>
            <w:proofErr w:type="spellStart"/>
            <w:r w:rsidRPr="005E7B54">
              <w:rPr>
                <w:sz w:val="20"/>
                <w:szCs w:val="20"/>
              </w:rPr>
              <w:t>Striat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</w:tcPr>
          <w:p w14:paraId="6EB510AE" w14:textId="77777777" w:rsidR="00CE1AF5" w:rsidRPr="005E7B54" w:rsidRDefault="00CE1AF5" w:rsidP="00CE1AF5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2 mA</w:t>
            </w:r>
          </w:p>
        </w:tc>
        <w:tc>
          <w:tcPr>
            <w:tcW w:w="1134" w:type="dxa"/>
            <w:shd w:val="clear" w:color="auto" w:fill="FFFFFF" w:themeFill="background1"/>
          </w:tcPr>
          <w:p w14:paraId="334DE763" w14:textId="77777777" w:rsidR="00CE1AF5" w:rsidRPr="005E7B54" w:rsidRDefault="00CE1AF5" w:rsidP="00CE1AF5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20/ once a day</w:t>
            </w:r>
          </w:p>
        </w:tc>
        <w:tc>
          <w:tcPr>
            <w:tcW w:w="1276" w:type="dxa"/>
            <w:shd w:val="clear" w:color="auto" w:fill="FFFFFF" w:themeFill="background1"/>
          </w:tcPr>
          <w:p w14:paraId="4EB28453" w14:textId="77777777" w:rsidR="00CE1AF5" w:rsidRPr="005E7B54" w:rsidRDefault="00CE1AF5" w:rsidP="00CE1AF5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Anode: F3</w:t>
            </w:r>
          </w:p>
          <w:p w14:paraId="318B494F" w14:textId="77777777" w:rsidR="00CE1AF5" w:rsidRPr="005E7B54" w:rsidRDefault="00CE1AF5" w:rsidP="00CE1AF5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Cathode: F4</w:t>
            </w:r>
          </w:p>
        </w:tc>
        <w:tc>
          <w:tcPr>
            <w:tcW w:w="1276" w:type="dxa"/>
            <w:shd w:val="clear" w:color="auto" w:fill="FFFFFF" w:themeFill="background1"/>
          </w:tcPr>
          <w:p w14:paraId="4788176B" w14:textId="77777777" w:rsidR="00CE1AF5" w:rsidRPr="005E7B54" w:rsidRDefault="00CE1AF5" w:rsidP="00CE1AF5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HAM-D, HAMA, Craving</w:t>
            </w:r>
          </w:p>
        </w:tc>
      </w:tr>
      <w:tr w:rsidR="00CE1AF5" w:rsidRPr="005E7B54" w14:paraId="4D4A4D71" w14:textId="77777777" w:rsidTr="005E7B54">
        <w:tc>
          <w:tcPr>
            <w:tcW w:w="1418" w:type="dxa"/>
            <w:shd w:val="clear" w:color="auto" w:fill="FFFFFF" w:themeFill="background1"/>
          </w:tcPr>
          <w:p w14:paraId="08B1302F" w14:textId="77777777" w:rsidR="00CE1AF5" w:rsidRPr="005E7B54" w:rsidRDefault="00CE1AF5" w:rsidP="00CE1AF5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fldChar w:fldCharType="begin"/>
            </w:r>
            <w:r w:rsidRPr="005E7B54">
              <w:rPr>
                <w:sz w:val="20"/>
                <w:szCs w:val="20"/>
              </w:rPr>
              <w:instrText xml:space="preserve"> ADDIN EN.CITE &lt;EndNote&gt;&lt;Cite&gt;&lt;Author&gt;Bennabi&lt;/Author&gt;&lt;Year&gt;2015&lt;/Year&gt;&lt;RecNum&gt;51&lt;/RecNum&gt;&lt;DisplayText&gt;3 Bennabi et al. 2015&lt;/DisplayText&gt;&lt;record&gt;&lt;rec-number&gt;51&lt;/rec-number&gt;&lt;foreign-keys&gt;&lt;key app="EN" db-id="pdf2txtp2fr59aepa0gxwzwpxedzetzr20r0" timestamp="1609059891"&gt;51&lt;/key&gt;&lt;/foreign-keys&gt;&lt;ref-type name="Journal Article"&gt;17&lt;/ref-type&gt;&lt;contributors&gt;&lt;authors&gt;&lt;author&gt;Bennabi, D.&lt;/author&gt;&lt;author&gt;Nicolier, M.&lt;/author&gt;&lt;author&gt;Monnin, J.&lt;/author&gt;&lt;author&gt;Tio, G.&lt;/author&gt;&lt;author&gt;Pazart, L.&lt;/author&gt;&lt;author&gt;Vandel, P.&lt;/author&gt;&lt;author&gt;Haffen, E.&lt;/author&gt;&lt;/authors&gt;&lt;/contributors&gt;&lt;titles&gt;&lt;title&gt;Pilot study of feasibility of the effect of treatment with tDCS in patients suffering from treatment-resistant depression treated with escitalopram&lt;/title&gt;&lt;secondary-title&gt;Clinical Neurophysiology&lt;/secondary-title&gt;&lt;/titles&gt;&lt;periodical&gt;&lt;full-title&gt;Clinical Neurophysiology&lt;/full-title&gt;&lt;/periodical&gt;&lt;pages&gt;1185-1189&lt;/pages&gt;&lt;volume&gt;126&lt;/volume&gt;&lt;number&gt;6&lt;/number&gt;&lt;keywords&gt;&lt;keyword&gt;Transcranial direct current stimulation&lt;/keyword&gt;&lt;keyword&gt;Depression&lt;/keyword&gt;&lt;keyword&gt;Treatment resistance&lt;/keyword&gt;&lt;/keywords&gt;&lt;dates&gt;&lt;year&gt;2015&lt;/year&gt;&lt;pub-dates&gt;&lt;date&gt;2015/06/01/&lt;/date&gt;&lt;/pub-dates&gt;&lt;/dates&gt;&lt;isbn&gt;1388-2457&lt;/isbn&gt;&lt;urls&gt;&lt;related-urls&gt;&lt;url&gt;http://www.sciencedirect.com/science/article/pii/S1388245714005136&lt;/url&gt;&lt;/related-urls&gt;&lt;/urls&gt;&lt;electronic-resource-num&gt;https://doi.org/10.1016/j.clinph.2014.09.026&lt;/electronic-resource-num&gt;&lt;/record&gt;&lt;/Cite&gt;&lt;/EndNote&gt;</w:instrText>
            </w:r>
            <w:r w:rsidRPr="005E7B54">
              <w:rPr>
                <w:sz w:val="20"/>
                <w:szCs w:val="20"/>
              </w:rPr>
              <w:fldChar w:fldCharType="separate"/>
            </w:r>
            <w:r w:rsidRPr="005E7B54">
              <w:rPr>
                <w:sz w:val="20"/>
                <w:szCs w:val="20"/>
              </w:rPr>
              <w:t>3 Bennabi et al. 2015</w:t>
            </w:r>
            <w:r w:rsidRPr="005E7B54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FFFFFF" w:themeFill="background1"/>
          </w:tcPr>
          <w:p w14:paraId="109225C9" w14:textId="77777777" w:rsidR="00CE1AF5" w:rsidRPr="005E7B54" w:rsidRDefault="00CE1AF5" w:rsidP="00CE1AF5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 xml:space="preserve">TRD </w:t>
            </w:r>
          </w:p>
          <w:p w14:paraId="51C05806" w14:textId="77777777" w:rsidR="00CE1AF5" w:rsidRPr="005E7B54" w:rsidRDefault="00CE1AF5" w:rsidP="00CE1AF5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FFFFFF" w:themeFill="background1"/>
          </w:tcPr>
          <w:p w14:paraId="5AFDCD5F" w14:textId="312C11D4" w:rsidR="00CE1AF5" w:rsidRPr="005E7B54" w:rsidRDefault="00CE1AF5" w:rsidP="00CE1AF5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Add on</w:t>
            </w:r>
          </w:p>
        </w:tc>
        <w:tc>
          <w:tcPr>
            <w:tcW w:w="851" w:type="dxa"/>
            <w:shd w:val="clear" w:color="auto" w:fill="FFFFFF" w:themeFill="background1"/>
          </w:tcPr>
          <w:p w14:paraId="55BCA4A1" w14:textId="77777777" w:rsidR="00CE1AF5" w:rsidRPr="005E7B54" w:rsidRDefault="00CE1AF5" w:rsidP="00CE1AF5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12</w:t>
            </w:r>
          </w:p>
          <w:p w14:paraId="41049CA4" w14:textId="77777777" w:rsidR="00CE1AF5" w:rsidRPr="005E7B54" w:rsidRDefault="00CE1AF5" w:rsidP="00CE1AF5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12</w:t>
            </w:r>
          </w:p>
        </w:tc>
        <w:tc>
          <w:tcPr>
            <w:tcW w:w="997" w:type="dxa"/>
            <w:shd w:val="clear" w:color="auto" w:fill="FFFFFF" w:themeFill="background1"/>
          </w:tcPr>
          <w:p w14:paraId="68FA057C" w14:textId="77777777" w:rsidR="00CE1AF5" w:rsidRPr="005E7B54" w:rsidRDefault="00CE1AF5" w:rsidP="00CE1AF5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60.4 (12)</w:t>
            </w:r>
          </w:p>
          <w:p w14:paraId="5AB151F1" w14:textId="77777777" w:rsidR="00CE1AF5" w:rsidRPr="005E7B54" w:rsidRDefault="00CE1AF5" w:rsidP="00CE1AF5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59.9 (15.4)</w:t>
            </w:r>
          </w:p>
        </w:tc>
        <w:tc>
          <w:tcPr>
            <w:tcW w:w="850" w:type="dxa"/>
            <w:shd w:val="clear" w:color="auto" w:fill="FFFFFF" w:themeFill="background1"/>
          </w:tcPr>
          <w:p w14:paraId="5FA179F8" w14:textId="77777777" w:rsidR="00CE1AF5" w:rsidRPr="005E7B54" w:rsidRDefault="00CE1AF5" w:rsidP="00CE1AF5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10 (83.3)</w:t>
            </w:r>
          </w:p>
          <w:p w14:paraId="50D0FCC1" w14:textId="77777777" w:rsidR="00CE1AF5" w:rsidRPr="005E7B54" w:rsidRDefault="00CE1AF5" w:rsidP="00CE1AF5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5 (45.5)</w:t>
            </w:r>
          </w:p>
        </w:tc>
        <w:tc>
          <w:tcPr>
            <w:tcW w:w="993" w:type="dxa"/>
            <w:shd w:val="clear" w:color="auto" w:fill="FFFFFF" w:themeFill="background1"/>
          </w:tcPr>
          <w:p w14:paraId="7C7D53E6" w14:textId="77777777" w:rsidR="00CE1AF5" w:rsidRPr="005E7B54" w:rsidRDefault="00CE1AF5" w:rsidP="00CE1AF5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30min</w:t>
            </w:r>
          </w:p>
        </w:tc>
        <w:tc>
          <w:tcPr>
            <w:tcW w:w="1275" w:type="dxa"/>
            <w:shd w:val="clear" w:color="auto" w:fill="FFFFFF" w:themeFill="background1"/>
          </w:tcPr>
          <w:p w14:paraId="6F088BF3" w14:textId="77777777" w:rsidR="00CE1AF5" w:rsidRPr="005E7B54" w:rsidRDefault="00CE1AF5" w:rsidP="00CE1AF5">
            <w:pPr>
              <w:rPr>
                <w:sz w:val="20"/>
                <w:szCs w:val="20"/>
              </w:rPr>
            </w:pPr>
            <w:proofErr w:type="spellStart"/>
            <w:r w:rsidRPr="005E7B54">
              <w:rPr>
                <w:sz w:val="20"/>
                <w:szCs w:val="20"/>
              </w:rPr>
              <w:t>tDCS</w:t>
            </w:r>
            <w:proofErr w:type="spellEnd"/>
            <w:r w:rsidRPr="005E7B54">
              <w:rPr>
                <w:sz w:val="20"/>
                <w:szCs w:val="20"/>
              </w:rPr>
              <w:t xml:space="preserve">/ </w:t>
            </w:r>
            <w:proofErr w:type="spellStart"/>
            <w:r w:rsidRPr="005E7B54">
              <w:rPr>
                <w:sz w:val="20"/>
                <w:szCs w:val="20"/>
              </w:rPr>
              <w:t>NeuroConn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</w:tcPr>
          <w:p w14:paraId="35EDCA9C" w14:textId="77777777" w:rsidR="00CE1AF5" w:rsidRPr="005E7B54" w:rsidRDefault="00CE1AF5" w:rsidP="00CE1AF5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2 mA</w:t>
            </w:r>
          </w:p>
        </w:tc>
        <w:tc>
          <w:tcPr>
            <w:tcW w:w="1134" w:type="dxa"/>
            <w:shd w:val="clear" w:color="auto" w:fill="FFFFFF" w:themeFill="background1"/>
          </w:tcPr>
          <w:p w14:paraId="7E829AB6" w14:textId="77777777" w:rsidR="00CE1AF5" w:rsidRPr="005E7B54" w:rsidRDefault="00CE1AF5" w:rsidP="00CE1AF5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10 /twice a day</w:t>
            </w:r>
          </w:p>
        </w:tc>
        <w:tc>
          <w:tcPr>
            <w:tcW w:w="1276" w:type="dxa"/>
            <w:shd w:val="clear" w:color="auto" w:fill="FFFFFF" w:themeFill="background1"/>
          </w:tcPr>
          <w:p w14:paraId="7376225D" w14:textId="77777777" w:rsidR="00CE1AF5" w:rsidRPr="005E7B54" w:rsidRDefault="00CE1AF5" w:rsidP="00CE1AF5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Anode: F3</w:t>
            </w:r>
          </w:p>
          <w:p w14:paraId="16113982" w14:textId="77777777" w:rsidR="00CE1AF5" w:rsidRPr="005E7B54" w:rsidRDefault="00CE1AF5" w:rsidP="00CE1AF5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Cathode: FP2</w:t>
            </w:r>
          </w:p>
        </w:tc>
        <w:tc>
          <w:tcPr>
            <w:tcW w:w="1276" w:type="dxa"/>
            <w:shd w:val="clear" w:color="auto" w:fill="FFFFFF" w:themeFill="background1"/>
          </w:tcPr>
          <w:p w14:paraId="2DD7DD1C" w14:textId="77777777" w:rsidR="00CE1AF5" w:rsidRPr="005E7B54" w:rsidRDefault="00CE1AF5" w:rsidP="00CE1AF5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MADRS, HDRS 21, HAMA, BDI, STAI-A, MMSE</w:t>
            </w:r>
          </w:p>
        </w:tc>
      </w:tr>
      <w:tr w:rsidR="00CE1AF5" w:rsidRPr="005E7B54" w14:paraId="2E673F47" w14:textId="77777777" w:rsidTr="005E7B54">
        <w:tc>
          <w:tcPr>
            <w:tcW w:w="1418" w:type="dxa"/>
            <w:shd w:val="clear" w:color="auto" w:fill="FFFFFF" w:themeFill="background1"/>
          </w:tcPr>
          <w:p w14:paraId="3689D2D3" w14:textId="77777777" w:rsidR="00CE1AF5" w:rsidRPr="005E7B54" w:rsidRDefault="00CE1AF5" w:rsidP="00CE1AF5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fldChar w:fldCharType="begin">
                <w:fldData xml:space="preserve">PEVuZE5vdGU+PENpdGU+PEF1dGhvcj5CaWFuY2hpPC9BdXRob3I+PFllYXI+MjAxNzwvWWVhcj48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=
</w:fldData>
              </w:fldChar>
            </w:r>
            <w:r w:rsidRPr="005E7B54">
              <w:rPr>
                <w:sz w:val="20"/>
                <w:szCs w:val="20"/>
              </w:rPr>
              <w:instrText xml:space="preserve"> ADDIN EN.CITE </w:instrText>
            </w:r>
            <w:r w:rsidRPr="005E7B54">
              <w:rPr>
                <w:sz w:val="20"/>
                <w:szCs w:val="20"/>
              </w:rPr>
              <w:fldChar w:fldCharType="begin">
                <w:fldData xml:space="preserve">PEVuZE5vdGU+PENpdGU+PEF1dGhvcj5CaWFuY2hpPC9BdXRob3I+PFllYXI+MjAxNzwvWWVhcj48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=
</w:fldData>
              </w:fldChar>
            </w:r>
            <w:r w:rsidRPr="005E7B54">
              <w:rPr>
                <w:sz w:val="20"/>
                <w:szCs w:val="20"/>
              </w:rPr>
              <w:instrText xml:space="preserve"> ADDIN EN.CITE.DATA </w:instrText>
            </w:r>
            <w:r w:rsidRPr="005E7B54">
              <w:rPr>
                <w:sz w:val="20"/>
                <w:szCs w:val="20"/>
              </w:rPr>
            </w:r>
            <w:r w:rsidRPr="005E7B54">
              <w:rPr>
                <w:sz w:val="20"/>
                <w:szCs w:val="20"/>
              </w:rPr>
              <w:fldChar w:fldCharType="end"/>
            </w:r>
            <w:r w:rsidRPr="005E7B54">
              <w:rPr>
                <w:sz w:val="20"/>
                <w:szCs w:val="20"/>
              </w:rPr>
            </w:r>
            <w:r w:rsidRPr="005E7B54">
              <w:rPr>
                <w:sz w:val="20"/>
                <w:szCs w:val="20"/>
              </w:rPr>
              <w:fldChar w:fldCharType="separate"/>
            </w:r>
            <w:r w:rsidRPr="005E7B54">
              <w:rPr>
                <w:sz w:val="20"/>
                <w:szCs w:val="20"/>
              </w:rPr>
              <w:t>4 Bianchi et al. 2017</w:t>
            </w:r>
            <w:r w:rsidRPr="005E7B54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FFFFFF" w:themeFill="background1"/>
          </w:tcPr>
          <w:p w14:paraId="6069BC45" w14:textId="77777777" w:rsidR="00CE1AF5" w:rsidRPr="005E7B54" w:rsidRDefault="00CE1AF5" w:rsidP="00CE1AF5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Postmenopausal women</w:t>
            </w:r>
          </w:p>
        </w:tc>
        <w:tc>
          <w:tcPr>
            <w:tcW w:w="1554" w:type="dxa"/>
            <w:shd w:val="clear" w:color="auto" w:fill="FFFFFF" w:themeFill="background1"/>
          </w:tcPr>
          <w:p w14:paraId="5368982E" w14:textId="77777777" w:rsidR="00CE1AF5" w:rsidRPr="005E7B54" w:rsidRDefault="00CE1AF5" w:rsidP="00CE1AF5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Monotherapy</w:t>
            </w:r>
          </w:p>
        </w:tc>
        <w:tc>
          <w:tcPr>
            <w:tcW w:w="851" w:type="dxa"/>
            <w:shd w:val="clear" w:color="auto" w:fill="FFFFFF" w:themeFill="background1"/>
          </w:tcPr>
          <w:p w14:paraId="6EA2F2E0" w14:textId="77777777" w:rsidR="00CE1AF5" w:rsidRPr="005E7B54" w:rsidRDefault="00CE1AF5" w:rsidP="00CE1AF5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15</w:t>
            </w:r>
          </w:p>
          <w:p w14:paraId="7C4C773A" w14:textId="77777777" w:rsidR="00CE1AF5" w:rsidRPr="005E7B54" w:rsidRDefault="00CE1AF5" w:rsidP="00CE1AF5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15</w:t>
            </w:r>
          </w:p>
        </w:tc>
        <w:tc>
          <w:tcPr>
            <w:tcW w:w="997" w:type="dxa"/>
            <w:shd w:val="clear" w:color="auto" w:fill="FFFFFF" w:themeFill="background1"/>
          </w:tcPr>
          <w:p w14:paraId="1C86F604" w14:textId="77777777" w:rsidR="00CE1AF5" w:rsidRPr="005E7B54" w:rsidRDefault="00CE1AF5" w:rsidP="00CE1AF5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55.3 (5.6)</w:t>
            </w:r>
          </w:p>
          <w:p w14:paraId="0098BA5E" w14:textId="77777777" w:rsidR="00CE1AF5" w:rsidRPr="005E7B54" w:rsidRDefault="00CE1AF5" w:rsidP="00CE1AF5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53.8 (5.6)</w:t>
            </w:r>
          </w:p>
        </w:tc>
        <w:tc>
          <w:tcPr>
            <w:tcW w:w="850" w:type="dxa"/>
            <w:shd w:val="clear" w:color="auto" w:fill="FFFFFF" w:themeFill="background1"/>
          </w:tcPr>
          <w:p w14:paraId="7E32637D" w14:textId="77777777" w:rsidR="00CE1AF5" w:rsidRPr="005E7B54" w:rsidRDefault="00CE1AF5" w:rsidP="00CE1AF5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15(100)</w:t>
            </w:r>
          </w:p>
          <w:p w14:paraId="6E1FAD37" w14:textId="77777777" w:rsidR="00CE1AF5" w:rsidRPr="005E7B54" w:rsidRDefault="00CE1AF5" w:rsidP="00CE1AF5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15(100)</w:t>
            </w:r>
          </w:p>
        </w:tc>
        <w:tc>
          <w:tcPr>
            <w:tcW w:w="993" w:type="dxa"/>
            <w:shd w:val="clear" w:color="auto" w:fill="FFFFFF" w:themeFill="background1"/>
          </w:tcPr>
          <w:p w14:paraId="504517A2" w14:textId="77777777" w:rsidR="00CE1AF5" w:rsidRPr="005E7B54" w:rsidRDefault="00CE1AF5" w:rsidP="00CE1AF5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 20min</w:t>
            </w:r>
          </w:p>
        </w:tc>
        <w:tc>
          <w:tcPr>
            <w:tcW w:w="1275" w:type="dxa"/>
            <w:shd w:val="clear" w:color="auto" w:fill="FFFFFF" w:themeFill="background1"/>
          </w:tcPr>
          <w:p w14:paraId="05A8770D" w14:textId="098292DB" w:rsidR="00CE1AF5" w:rsidRPr="005E7B54" w:rsidRDefault="00CE1AF5" w:rsidP="00CE1AF5">
            <w:pPr>
              <w:rPr>
                <w:sz w:val="20"/>
                <w:szCs w:val="20"/>
              </w:rPr>
            </w:pPr>
            <w:proofErr w:type="spellStart"/>
            <w:r w:rsidRPr="005E7B54">
              <w:rPr>
                <w:sz w:val="20"/>
                <w:szCs w:val="20"/>
              </w:rPr>
              <w:t>tDCS</w:t>
            </w:r>
            <w:proofErr w:type="spellEnd"/>
            <w:r w:rsidRPr="005E7B54">
              <w:rPr>
                <w:sz w:val="20"/>
                <w:szCs w:val="20"/>
              </w:rPr>
              <w:t>/TCT Research Limited,</w:t>
            </w:r>
          </w:p>
          <w:p w14:paraId="2AEBCEFE" w14:textId="77777777" w:rsidR="00CE1AF5" w:rsidRPr="005E7B54" w:rsidRDefault="00CE1AF5" w:rsidP="00CE1AF5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CR1781195</w:t>
            </w:r>
          </w:p>
        </w:tc>
        <w:tc>
          <w:tcPr>
            <w:tcW w:w="1276" w:type="dxa"/>
            <w:shd w:val="clear" w:color="auto" w:fill="FFFFFF" w:themeFill="background1"/>
          </w:tcPr>
          <w:p w14:paraId="3370B2A0" w14:textId="77777777" w:rsidR="00CE1AF5" w:rsidRPr="005E7B54" w:rsidRDefault="00CE1AF5" w:rsidP="00CE1AF5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2 mA</w:t>
            </w:r>
          </w:p>
        </w:tc>
        <w:tc>
          <w:tcPr>
            <w:tcW w:w="1134" w:type="dxa"/>
            <w:shd w:val="clear" w:color="auto" w:fill="FFFFFF" w:themeFill="background1"/>
          </w:tcPr>
          <w:p w14:paraId="0581817D" w14:textId="77777777" w:rsidR="00CE1AF5" w:rsidRPr="005E7B54" w:rsidRDefault="00CE1AF5" w:rsidP="00CE1AF5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10 /once a day</w:t>
            </w:r>
          </w:p>
        </w:tc>
        <w:tc>
          <w:tcPr>
            <w:tcW w:w="1276" w:type="dxa"/>
            <w:shd w:val="clear" w:color="auto" w:fill="FFFFFF" w:themeFill="background1"/>
          </w:tcPr>
          <w:p w14:paraId="54515853" w14:textId="52FB1F55" w:rsidR="00CE1AF5" w:rsidRPr="005E7B54" w:rsidRDefault="00CE1AF5" w:rsidP="00CE1AF5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Anode:C3,</w:t>
            </w:r>
            <w:r w:rsidR="00C8267D" w:rsidRPr="005E7B54">
              <w:rPr>
                <w:sz w:val="20"/>
                <w:szCs w:val="20"/>
              </w:rPr>
              <w:t xml:space="preserve"> </w:t>
            </w:r>
            <w:r w:rsidRPr="005E7B54">
              <w:rPr>
                <w:sz w:val="20"/>
                <w:szCs w:val="20"/>
              </w:rPr>
              <w:t>C4</w:t>
            </w:r>
          </w:p>
          <w:p w14:paraId="4FB63FAB" w14:textId="77777777" w:rsidR="00CE1AF5" w:rsidRPr="005E7B54" w:rsidRDefault="00CE1AF5" w:rsidP="00CE1AF5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(M1)</w:t>
            </w:r>
          </w:p>
          <w:p w14:paraId="1DB562F5" w14:textId="77777777" w:rsidR="00CE1AF5" w:rsidRPr="005E7B54" w:rsidRDefault="00CE1AF5" w:rsidP="00CE1AF5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Cathode: FP2</w:t>
            </w:r>
          </w:p>
        </w:tc>
        <w:tc>
          <w:tcPr>
            <w:tcW w:w="1276" w:type="dxa"/>
            <w:shd w:val="clear" w:color="auto" w:fill="FFFFFF" w:themeFill="background1"/>
          </w:tcPr>
          <w:p w14:paraId="52A210B1" w14:textId="77777777" w:rsidR="00CE1AF5" w:rsidRPr="005E7B54" w:rsidRDefault="00CE1AF5" w:rsidP="00CE1AF5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HAMD, PSQI, PHQ</w:t>
            </w:r>
          </w:p>
        </w:tc>
      </w:tr>
      <w:tr w:rsidR="00CE1AF5" w:rsidRPr="005E7B54" w14:paraId="1C6BC857" w14:textId="77777777" w:rsidTr="005E7B54">
        <w:tc>
          <w:tcPr>
            <w:tcW w:w="1418" w:type="dxa"/>
            <w:shd w:val="clear" w:color="auto" w:fill="FFFFFF" w:themeFill="background1"/>
          </w:tcPr>
          <w:p w14:paraId="49F34CA0" w14:textId="77777777" w:rsidR="00CE1AF5" w:rsidRPr="005E7B54" w:rsidRDefault="00CE1AF5" w:rsidP="00CE1AF5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lastRenderedPageBreak/>
              <w:fldChar w:fldCharType="begin">
                <w:fldData xml:space="preserve">PEVuZE5vdGU+PENpdGU+PEF1dGhvcj5Cb2dnaW88L0F1dGhvcj48WWVhcj4yMDA4PC9ZZWFyPjxS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</w:fldData>
              </w:fldChar>
            </w:r>
            <w:r w:rsidRPr="005E7B54">
              <w:rPr>
                <w:sz w:val="20"/>
                <w:szCs w:val="20"/>
              </w:rPr>
              <w:instrText xml:space="preserve"> ADDIN EN.CITE </w:instrText>
            </w:r>
            <w:r w:rsidRPr="005E7B54">
              <w:rPr>
                <w:sz w:val="20"/>
                <w:szCs w:val="20"/>
              </w:rPr>
              <w:fldChar w:fldCharType="begin">
                <w:fldData xml:space="preserve">PEVuZE5vdGU+PENpdGU+PEF1dGhvcj5Cb2dnaW88L0F1dGhvcj48WWVhcj4yMDA4PC9ZZWFyPjxS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</w:fldData>
              </w:fldChar>
            </w:r>
            <w:r w:rsidRPr="005E7B54">
              <w:rPr>
                <w:sz w:val="20"/>
                <w:szCs w:val="20"/>
              </w:rPr>
              <w:instrText xml:space="preserve"> ADDIN EN.CITE.DATA </w:instrText>
            </w:r>
            <w:r w:rsidRPr="005E7B54">
              <w:rPr>
                <w:sz w:val="20"/>
                <w:szCs w:val="20"/>
              </w:rPr>
            </w:r>
            <w:r w:rsidRPr="005E7B54">
              <w:rPr>
                <w:sz w:val="20"/>
                <w:szCs w:val="20"/>
              </w:rPr>
              <w:fldChar w:fldCharType="end"/>
            </w:r>
            <w:r w:rsidRPr="005E7B54">
              <w:rPr>
                <w:sz w:val="20"/>
                <w:szCs w:val="20"/>
              </w:rPr>
            </w:r>
            <w:r w:rsidRPr="005E7B54">
              <w:rPr>
                <w:sz w:val="20"/>
                <w:szCs w:val="20"/>
              </w:rPr>
              <w:fldChar w:fldCharType="separate"/>
            </w:r>
            <w:r w:rsidRPr="005E7B54">
              <w:rPr>
                <w:sz w:val="20"/>
                <w:szCs w:val="20"/>
              </w:rPr>
              <w:t>5 Boggio et al. 2008</w:t>
            </w:r>
            <w:r w:rsidRPr="005E7B54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FFFFFF" w:themeFill="background1"/>
          </w:tcPr>
          <w:p w14:paraId="15CF7B0E" w14:textId="77777777" w:rsidR="00CE1AF5" w:rsidRPr="005E7B54" w:rsidRDefault="00CE1AF5" w:rsidP="00CE1AF5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MDD</w:t>
            </w:r>
          </w:p>
          <w:p w14:paraId="53B09543" w14:textId="77777777" w:rsidR="00CE1AF5" w:rsidRPr="005E7B54" w:rsidRDefault="00CE1AF5" w:rsidP="00CE1AF5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FFFFFF" w:themeFill="background1"/>
          </w:tcPr>
          <w:p w14:paraId="385B08A0" w14:textId="77777777" w:rsidR="00CE1AF5" w:rsidRPr="005E7B54" w:rsidRDefault="00CE1AF5" w:rsidP="00CE1AF5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Monotherapy</w:t>
            </w:r>
          </w:p>
        </w:tc>
        <w:tc>
          <w:tcPr>
            <w:tcW w:w="851" w:type="dxa"/>
            <w:shd w:val="clear" w:color="auto" w:fill="FFFFFF" w:themeFill="background1"/>
          </w:tcPr>
          <w:p w14:paraId="1766C170" w14:textId="77777777" w:rsidR="00CE1AF5" w:rsidRPr="005E7B54" w:rsidRDefault="00CE1AF5" w:rsidP="00CE1AF5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21(DLPFC)</w:t>
            </w:r>
          </w:p>
          <w:p w14:paraId="5C179AF6" w14:textId="77777777" w:rsidR="00CE1AF5" w:rsidRPr="005E7B54" w:rsidRDefault="00CE1AF5" w:rsidP="00CE1AF5">
            <w:pPr>
              <w:rPr>
                <w:b/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9(Occipital)</w:t>
            </w:r>
          </w:p>
          <w:p w14:paraId="10A0AED4" w14:textId="77777777" w:rsidR="00CE1AF5" w:rsidRPr="005E7B54" w:rsidRDefault="00CE1AF5" w:rsidP="00CE1AF5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10</w:t>
            </w:r>
          </w:p>
        </w:tc>
        <w:tc>
          <w:tcPr>
            <w:tcW w:w="997" w:type="dxa"/>
            <w:shd w:val="clear" w:color="auto" w:fill="FFFFFF" w:themeFill="background1"/>
          </w:tcPr>
          <w:p w14:paraId="7F5FBE39" w14:textId="77777777" w:rsidR="00CE1AF5" w:rsidRPr="005E7B54" w:rsidRDefault="00CE1AF5" w:rsidP="00CE1AF5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51.6 (7.7)</w:t>
            </w:r>
          </w:p>
          <w:p w14:paraId="17118E4A" w14:textId="77777777" w:rsidR="00CE1AF5" w:rsidRPr="005E7B54" w:rsidRDefault="00CE1AF5" w:rsidP="00CE1AF5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46.3 (5.8)</w:t>
            </w:r>
          </w:p>
          <w:p w14:paraId="178C70D8" w14:textId="77777777" w:rsidR="00CE1AF5" w:rsidRPr="005E7B54" w:rsidRDefault="00CE1AF5" w:rsidP="00CE1AF5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46.5 (7.1</w:t>
            </w:r>
          </w:p>
        </w:tc>
        <w:tc>
          <w:tcPr>
            <w:tcW w:w="850" w:type="dxa"/>
            <w:shd w:val="clear" w:color="auto" w:fill="FFFFFF" w:themeFill="background1"/>
          </w:tcPr>
          <w:p w14:paraId="01D1DEA5" w14:textId="77777777" w:rsidR="00CE1AF5" w:rsidRPr="005E7B54" w:rsidRDefault="00CE1AF5" w:rsidP="00CE1AF5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7(33.3)</w:t>
            </w:r>
          </w:p>
          <w:p w14:paraId="6B57210D" w14:textId="77777777" w:rsidR="00CE1AF5" w:rsidRPr="005E7B54" w:rsidRDefault="00CE1AF5" w:rsidP="00CE1AF5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3(33.3)</w:t>
            </w:r>
          </w:p>
          <w:p w14:paraId="089BEA03" w14:textId="77777777" w:rsidR="00CE1AF5" w:rsidRPr="005E7B54" w:rsidRDefault="00CE1AF5" w:rsidP="00CE1AF5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3(30)</w:t>
            </w:r>
          </w:p>
        </w:tc>
        <w:tc>
          <w:tcPr>
            <w:tcW w:w="993" w:type="dxa"/>
            <w:shd w:val="clear" w:color="auto" w:fill="FFFFFF" w:themeFill="background1"/>
          </w:tcPr>
          <w:p w14:paraId="606D2A10" w14:textId="77777777" w:rsidR="00CE1AF5" w:rsidRPr="005E7B54" w:rsidRDefault="00CE1AF5" w:rsidP="00CE1AF5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20 min</w:t>
            </w:r>
          </w:p>
        </w:tc>
        <w:tc>
          <w:tcPr>
            <w:tcW w:w="1275" w:type="dxa"/>
            <w:shd w:val="clear" w:color="auto" w:fill="FFFFFF" w:themeFill="background1"/>
          </w:tcPr>
          <w:p w14:paraId="56F391C3" w14:textId="77777777" w:rsidR="00CE1AF5" w:rsidRPr="005E7B54" w:rsidRDefault="00CE1AF5" w:rsidP="00CE1AF5">
            <w:pPr>
              <w:rPr>
                <w:sz w:val="20"/>
                <w:szCs w:val="20"/>
              </w:rPr>
            </w:pPr>
            <w:proofErr w:type="spellStart"/>
            <w:r w:rsidRPr="005E7B54">
              <w:rPr>
                <w:sz w:val="20"/>
                <w:szCs w:val="20"/>
              </w:rPr>
              <w:t>tDCS</w:t>
            </w:r>
            <w:proofErr w:type="spellEnd"/>
            <w:r w:rsidRPr="005E7B54">
              <w:rPr>
                <w:sz w:val="20"/>
                <w:szCs w:val="20"/>
              </w:rPr>
              <w:t>/NR</w:t>
            </w:r>
          </w:p>
        </w:tc>
        <w:tc>
          <w:tcPr>
            <w:tcW w:w="1276" w:type="dxa"/>
            <w:shd w:val="clear" w:color="auto" w:fill="FFFFFF" w:themeFill="background1"/>
          </w:tcPr>
          <w:p w14:paraId="592BB989" w14:textId="77777777" w:rsidR="00CE1AF5" w:rsidRPr="005E7B54" w:rsidRDefault="00CE1AF5" w:rsidP="00CE1AF5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2 mA</w:t>
            </w:r>
          </w:p>
        </w:tc>
        <w:tc>
          <w:tcPr>
            <w:tcW w:w="1134" w:type="dxa"/>
            <w:shd w:val="clear" w:color="auto" w:fill="FFFFFF" w:themeFill="background1"/>
          </w:tcPr>
          <w:p w14:paraId="7D79927C" w14:textId="77777777" w:rsidR="00CE1AF5" w:rsidRPr="005E7B54" w:rsidRDefault="00CE1AF5" w:rsidP="00CE1AF5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10 /once a day</w:t>
            </w:r>
          </w:p>
        </w:tc>
        <w:tc>
          <w:tcPr>
            <w:tcW w:w="1276" w:type="dxa"/>
            <w:shd w:val="clear" w:color="auto" w:fill="FFFFFF" w:themeFill="background1"/>
          </w:tcPr>
          <w:p w14:paraId="3BF59775" w14:textId="77777777" w:rsidR="00CE1AF5" w:rsidRPr="005E7B54" w:rsidRDefault="00CE1AF5" w:rsidP="00CE1AF5">
            <w:pPr>
              <w:rPr>
                <w:sz w:val="20"/>
                <w:szCs w:val="20"/>
              </w:rPr>
            </w:pPr>
            <w:proofErr w:type="spellStart"/>
            <w:r w:rsidRPr="005E7B54">
              <w:rPr>
                <w:sz w:val="20"/>
                <w:szCs w:val="20"/>
              </w:rPr>
              <w:t>tDCS</w:t>
            </w:r>
            <w:proofErr w:type="spellEnd"/>
            <w:r w:rsidRPr="005E7B54">
              <w:rPr>
                <w:sz w:val="20"/>
                <w:szCs w:val="20"/>
                <w:vertAlign w:val="superscript"/>
              </w:rPr>
              <w:t xml:space="preserve"> </w:t>
            </w:r>
            <w:r w:rsidRPr="005E7B54">
              <w:rPr>
                <w:b/>
                <w:sz w:val="20"/>
                <w:szCs w:val="20"/>
                <w:vertAlign w:val="superscript"/>
              </w:rPr>
              <w:t>DLPFC</w:t>
            </w:r>
            <w:r w:rsidRPr="005E7B54">
              <w:rPr>
                <w:sz w:val="20"/>
                <w:szCs w:val="20"/>
              </w:rPr>
              <w:t xml:space="preserve"> </w:t>
            </w:r>
            <w:r w:rsidRPr="005E7B54">
              <w:rPr>
                <w:sz w:val="20"/>
                <w:szCs w:val="20"/>
              </w:rPr>
              <w:sym w:font="Wingdings" w:char="F0E0"/>
            </w:r>
            <w:r w:rsidRPr="005E7B54">
              <w:rPr>
                <w:sz w:val="20"/>
                <w:szCs w:val="20"/>
              </w:rPr>
              <w:t xml:space="preserve"> </w:t>
            </w:r>
          </w:p>
          <w:p w14:paraId="57C03972" w14:textId="06EDD022" w:rsidR="00CE1AF5" w:rsidRPr="005E7B54" w:rsidRDefault="00CE1AF5" w:rsidP="00CE1AF5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Anode:</w:t>
            </w:r>
            <w:r w:rsidR="00C8267D" w:rsidRPr="005E7B54">
              <w:rPr>
                <w:sz w:val="20"/>
                <w:szCs w:val="20"/>
              </w:rPr>
              <w:t xml:space="preserve"> </w:t>
            </w:r>
            <w:r w:rsidRPr="005E7B54">
              <w:rPr>
                <w:sz w:val="20"/>
                <w:szCs w:val="20"/>
              </w:rPr>
              <w:t xml:space="preserve">F3; </w:t>
            </w:r>
          </w:p>
          <w:p w14:paraId="0468B15F" w14:textId="77777777" w:rsidR="00CE1AF5" w:rsidRPr="005E7B54" w:rsidRDefault="00CE1AF5" w:rsidP="00CE1AF5">
            <w:pPr>
              <w:rPr>
                <w:sz w:val="20"/>
                <w:szCs w:val="20"/>
              </w:rPr>
            </w:pPr>
            <w:proofErr w:type="spellStart"/>
            <w:r w:rsidRPr="005E7B54">
              <w:rPr>
                <w:sz w:val="20"/>
                <w:szCs w:val="20"/>
              </w:rPr>
              <w:t>tDCS</w:t>
            </w:r>
            <w:proofErr w:type="spellEnd"/>
            <w:r w:rsidRPr="005E7B54">
              <w:rPr>
                <w:sz w:val="20"/>
                <w:szCs w:val="20"/>
              </w:rPr>
              <w:t xml:space="preserve"> </w:t>
            </w:r>
            <w:proofErr w:type="spellStart"/>
            <w:r w:rsidRPr="005E7B54">
              <w:rPr>
                <w:b/>
                <w:sz w:val="20"/>
                <w:szCs w:val="20"/>
                <w:vertAlign w:val="superscript"/>
              </w:rPr>
              <w:t>Occiptal</w:t>
            </w:r>
            <w:proofErr w:type="spellEnd"/>
            <w:r w:rsidRPr="005E7B54">
              <w:rPr>
                <w:b/>
                <w:sz w:val="20"/>
                <w:szCs w:val="20"/>
                <w:vertAlign w:val="superscript"/>
              </w:rPr>
              <w:t xml:space="preserve"> </w:t>
            </w:r>
            <w:r w:rsidRPr="005E7B54">
              <w:rPr>
                <w:sz w:val="20"/>
                <w:szCs w:val="20"/>
              </w:rPr>
              <w:sym w:font="Wingdings" w:char="F0E0"/>
            </w:r>
          </w:p>
          <w:p w14:paraId="3F692CA7" w14:textId="77777777" w:rsidR="00CE1AF5" w:rsidRPr="005E7B54" w:rsidRDefault="00CE1AF5" w:rsidP="00CE1AF5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Anode: Occipital</w:t>
            </w:r>
          </w:p>
          <w:p w14:paraId="40E2E3C6" w14:textId="77777777" w:rsidR="00CE1AF5" w:rsidRPr="005E7B54" w:rsidRDefault="00CE1AF5" w:rsidP="00CE1AF5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Cathode: FP2</w:t>
            </w:r>
          </w:p>
        </w:tc>
        <w:tc>
          <w:tcPr>
            <w:tcW w:w="1276" w:type="dxa"/>
            <w:shd w:val="clear" w:color="auto" w:fill="FFFFFF" w:themeFill="background1"/>
          </w:tcPr>
          <w:p w14:paraId="5B490C5A" w14:textId="77777777" w:rsidR="00CE1AF5" w:rsidRPr="005E7B54" w:rsidRDefault="00CE1AF5" w:rsidP="00CE1AF5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HAMD, BDI</w:t>
            </w:r>
          </w:p>
        </w:tc>
      </w:tr>
      <w:tr w:rsidR="00CE1AF5" w:rsidRPr="005E7B54" w14:paraId="6D4BF201" w14:textId="77777777" w:rsidTr="005E7B54">
        <w:trPr>
          <w:trHeight w:val="1514"/>
        </w:trPr>
        <w:tc>
          <w:tcPr>
            <w:tcW w:w="1418" w:type="dxa"/>
            <w:shd w:val="clear" w:color="auto" w:fill="FFFFFF" w:themeFill="background1"/>
          </w:tcPr>
          <w:p w14:paraId="6DF17DCE" w14:textId="77777777" w:rsidR="00CE1AF5" w:rsidRPr="005E7B54" w:rsidRDefault="00CE1AF5" w:rsidP="00CE1AF5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fldChar w:fldCharType="begin"/>
            </w:r>
            <w:r w:rsidRPr="005E7B54">
              <w:rPr>
                <w:sz w:val="20"/>
                <w:szCs w:val="20"/>
              </w:rPr>
              <w:instrText xml:space="preserve"> ADDIN EN.CITE &lt;EndNote&gt;&lt;Cite&gt;&lt;Author&gt;Brunoni&lt;/Author&gt;&lt;Year&gt;2013&lt;/Year&gt;&lt;RecNum&gt;50&lt;/RecNum&gt;&lt;DisplayText&gt;6 Brunoni et al. 2013&lt;/DisplayText&gt;&lt;record&gt;&lt;rec-number&gt;50&lt;/rec-number&gt;&lt;foreign-keys&gt;&lt;key app="EN" db-id="pdf2txtp2fr59aepa0gxwzwpxedzetzr20r0" timestamp="1609059891"&gt;50&lt;/key&gt;&lt;/foreign-keys&gt;&lt;ref-type name="Journal Article"&gt;17&lt;/ref-type&gt;&lt;contributors&gt;&lt;authors&gt;&lt;author&gt;Brunoni, A. R.&lt;/author&gt;&lt;author&gt;Valiengo, L.&lt;/author&gt;&lt;author&gt;Baccaro, A.&lt;/author&gt;&lt;author&gt;Zanão, T. A.&lt;/author&gt;&lt;author&gt;de Oliveira, J. F.&lt;/author&gt;&lt;author&gt;Goulart, A.&lt;/author&gt;&lt;author&gt;Boggio, P. S.&lt;/author&gt;&lt;author&gt;Lotufo, P. A.&lt;/author&gt;&lt;author&gt;Benseñor, I. M.&lt;/author&gt;&lt;author&gt;Fregni, F.&lt;/author&gt;&lt;/authors&gt;&lt;/contributors&gt;&lt;auth-address&gt;Clinical Research Center, University Hospital, São Paulo, Brazil. brunoni@usp.br&lt;/auth-address&gt;&lt;titles&gt;&lt;title&gt;The sertraline vs. electrical current therapy for treating depression clinical study: results from a factorial, randomized, controlled trial&lt;/title&gt;&lt;secondary-title&gt;JAMA Psychiatry&lt;/secondary-title&gt;&lt;/titles&gt;&lt;periodical&gt;&lt;full-title&gt;JAMA Psychiatry&lt;/full-title&gt;&lt;/periodical&gt;&lt;pages&gt;383-91&lt;/pages&gt;&lt;volume&gt;70&lt;/volume&gt;&lt;number&gt;4&lt;/number&gt;&lt;edition&gt;2013/02/08&lt;/edition&gt;&lt;keywords&gt;&lt;keyword&gt;Adult&lt;/keyword&gt;&lt;keyword&gt;Combined Modality Therapy&lt;/keyword&gt;&lt;keyword&gt;Depressive Disorder, Major/drug therapy/*therapy&lt;/keyword&gt;&lt;keyword&gt;Double-Blind Method&lt;/keyword&gt;&lt;keyword&gt;Female&lt;/keyword&gt;&lt;keyword&gt;Humans&lt;/keyword&gt;&lt;keyword&gt;Male&lt;/keyword&gt;&lt;keyword&gt;Middle Aged&lt;/keyword&gt;&lt;keyword&gt;Psychiatric Status Rating Scales&lt;/keyword&gt;&lt;keyword&gt;Serotonin Uptake Inhibitors/*therapeutic use&lt;/keyword&gt;&lt;keyword&gt;Sertraline/*therapeutic use&lt;/keyword&gt;&lt;keyword&gt;*Transcranial Magnetic Stimulation&lt;/keyword&gt;&lt;keyword&gt;Treatment Outcome&lt;/keyword&gt;&lt;/keywords&gt;&lt;dates&gt;&lt;year&gt;2013&lt;/year&gt;&lt;pub-dates&gt;&lt;date&gt;Apr&lt;/date&gt;&lt;/pub-dates&gt;&lt;/dates&gt;&lt;isbn&gt;2168-622x&lt;/isbn&gt;&lt;accession-num&gt;23389323&lt;/accession-num&gt;&lt;urls&gt;&lt;/urls&gt;&lt;electronic-resource-num&gt;10.1001/2013.jamapsychiatry.32&lt;/electronic-resource-num&gt;&lt;remote-database-provider&gt;NLM&lt;/remote-database-provider&gt;&lt;language&gt;eng&lt;/language&gt;&lt;/record&gt;&lt;/Cite&gt;&lt;/EndNote&gt;</w:instrText>
            </w:r>
            <w:r w:rsidRPr="005E7B54">
              <w:rPr>
                <w:sz w:val="20"/>
                <w:szCs w:val="20"/>
              </w:rPr>
              <w:fldChar w:fldCharType="separate"/>
            </w:r>
            <w:r w:rsidRPr="005E7B54">
              <w:rPr>
                <w:sz w:val="20"/>
                <w:szCs w:val="20"/>
              </w:rPr>
              <w:t>6 Brunoni et al. 2013</w:t>
            </w:r>
            <w:r w:rsidRPr="005E7B54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FFFFFF" w:themeFill="background1"/>
          </w:tcPr>
          <w:p w14:paraId="64743D9F" w14:textId="77777777" w:rsidR="00CE1AF5" w:rsidRPr="005E7B54" w:rsidRDefault="00CE1AF5" w:rsidP="00CE1AF5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MDD</w:t>
            </w:r>
          </w:p>
          <w:p w14:paraId="5A6CEB48" w14:textId="77777777" w:rsidR="00CE1AF5" w:rsidRPr="005E7B54" w:rsidRDefault="00CE1AF5" w:rsidP="00CE1AF5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FFFFFF" w:themeFill="background1"/>
          </w:tcPr>
          <w:p w14:paraId="1F8AFFED" w14:textId="77777777" w:rsidR="00CE1AF5" w:rsidRPr="005E7B54" w:rsidRDefault="00CE1AF5" w:rsidP="00CE1AF5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Monotherapy</w:t>
            </w:r>
          </w:p>
          <w:p w14:paraId="3288E79D" w14:textId="77777777" w:rsidR="00CE1AF5" w:rsidRPr="005E7B54" w:rsidRDefault="00CE1AF5" w:rsidP="00CE1AF5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&amp; Add on</w:t>
            </w:r>
          </w:p>
        </w:tc>
        <w:tc>
          <w:tcPr>
            <w:tcW w:w="851" w:type="dxa"/>
            <w:shd w:val="clear" w:color="auto" w:fill="FFFFFF" w:themeFill="background1"/>
          </w:tcPr>
          <w:p w14:paraId="492A3492" w14:textId="77777777" w:rsidR="00CE1AF5" w:rsidRPr="005E7B54" w:rsidRDefault="00CE1AF5" w:rsidP="00CE1AF5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63</w:t>
            </w:r>
          </w:p>
          <w:p w14:paraId="732FAA44" w14:textId="77777777" w:rsidR="00CE1AF5" w:rsidRPr="005E7B54" w:rsidRDefault="00CE1AF5" w:rsidP="00CE1AF5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49</w:t>
            </w:r>
          </w:p>
        </w:tc>
        <w:tc>
          <w:tcPr>
            <w:tcW w:w="997" w:type="dxa"/>
            <w:shd w:val="clear" w:color="auto" w:fill="FFFFFF" w:themeFill="background1"/>
          </w:tcPr>
          <w:p w14:paraId="06A3DBC2" w14:textId="77777777" w:rsidR="00CE1AF5" w:rsidRPr="005E7B54" w:rsidRDefault="00CE1AF5" w:rsidP="00CE1AF5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41.4 (12)</w:t>
            </w:r>
          </w:p>
          <w:p w14:paraId="57324810" w14:textId="77777777" w:rsidR="00CE1AF5" w:rsidRPr="005E7B54" w:rsidRDefault="00CE1AF5" w:rsidP="00CE1AF5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44.9 (13)</w:t>
            </w:r>
          </w:p>
        </w:tc>
        <w:tc>
          <w:tcPr>
            <w:tcW w:w="850" w:type="dxa"/>
            <w:shd w:val="clear" w:color="auto" w:fill="FFFFFF" w:themeFill="background1"/>
          </w:tcPr>
          <w:p w14:paraId="3F037C8F" w14:textId="77777777" w:rsidR="00CE1AF5" w:rsidRPr="005E7B54" w:rsidRDefault="00CE1AF5" w:rsidP="00CE1AF5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42(66.7)</w:t>
            </w:r>
          </w:p>
          <w:p w14:paraId="03CE3F43" w14:textId="77777777" w:rsidR="00CE1AF5" w:rsidRPr="005E7B54" w:rsidRDefault="00CE1AF5" w:rsidP="00CE1AF5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27(55.1)</w:t>
            </w:r>
          </w:p>
        </w:tc>
        <w:tc>
          <w:tcPr>
            <w:tcW w:w="993" w:type="dxa"/>
            <w:shd w:val="clear" w:color="auto" w:fill="FFFFFF" w:themeFill="background1"/>
          </w:tcPr>
          <w:p w14:paraId="1A5DA17E" w14:textId="77777777" w:rsidR="00CE1AF5" w:rsidRPr="005E7B54" w:rsidRDefault="00CE1AF5" w:rsidP="00CE1AF5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30min</w:t>
            </w:r>
          </w:p>
        </w:tc>
        <w:tc>
          <w:tcPr>
            <w:tcW w:w="1275" w:type="dxa"/>
            <w:shd w:val="clear" w:color="auto" w:fill="FFFFFF" w:themeFill="background1"/>
          </w:tcPr>
          <w:p w14:paraId="15092270" w14:textId="0A004F0F" w:rsidR="00CE1AF5" w:rsidRPr="005E7B54" w:rsidRDefault="00205314" w:rsidP="00CE1AF5">
            <w:pPr>
              <w:rPr>
                <w:sz w:val="20"/>
                <w:szCs w:val="20"/>
              </w:rPr>
            </w:pPr>
            <w:proofErr w:type="spellStart"/>
            <w:r w:rsidRPr="005E7B54">
              <w:rPr>
                <w:sz w:val="20"/>
                <w:szCs w:val="20"/>
              </w:rPr>
              <w:t>tDCS</w:t>
            </w:r>
            <w:proofErr w:type="spellEnd"/>
            <w:r w:rsidR="00CE1AF5" w:rsidRPr="005E7B54">
              <w:rPr>
                <w:sz w:val="20"/>
                <w:szCs w:val="20"/>
              </w:rPr>
              <w:t>/NR</w:t>
            </w:r>
          </w:p>
        </w:tc>
        <w:tc>
          <w:tcPr>
            <w:tcW w:w="1276" w:type="dxa"/>
            <w:shd w:val="clear" w:color="auto" w:fill="FFFFFF" w:themeFill="background1"/>
          </w:tcPr>
          <w:p w14:paraId="1A7AD6FD" w14:textId="77777777" w:rsidR="00CE1AF5" w:rsidRPr="005E7B54" w:rsidRDefault="00CE1AF5" w:rsidP="00CE1AF5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2 mA</w:t>
            </w:r>
          </w:p>
        </w:tc>
        <w:tc>
          <w:tcPr>
            <w:tcW w:w="1134" w:type="dxa"/>
            <w:shd w:val="clear" w:color="auto" w:fill="FFFFFF" w:themeFill="background1"/>
          </w:tcPr>
          <w:p w14:paraId="75967981" w14:textId="77777777" w:rsidR="00CE1AF5" w:rsidRPr="005E7B54" w:rsidRDefault="00CE1AF5" w:rsidP="00CE1AF5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10 /once a day</w:t>
            </w:r>
          </w:p>
        </w:tc>
        <w:tc>
          <w:tcPr>
            <w:tcW w:w="1276" w:type="dxa"/>
            <w:shd w:val="clear" w:color="auto" w:fill="FFFFFF" w:themeFill="background1"/>
          </w:tcPr>
          <w:p w14:paraId="28C042A6" w14:textId="77777777" w:rsidR="00CE1AF5" w:rsidRPr="005E7B54" w:rsidRDefault="00CE1AF5" w:rsidP="00CE1AF5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Anode: F3</w:t>
            </w:r>
          </w:p>
          <w:p w14:paraId="72C9ACA6" w14:textId="77777777" w:rsidR="00CE1AF5" w:rsidRPr="005E7B54" w:rsidRDefault="00CE1AF5" w:rsidP="00CE1AF5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Cathode: F4</w:t>
            </w:r>
          </w:p>
        </w:tc>
        <w:tc>
          <w:tcPr>
            <w:tcW w:w="1276" w:type="dxa"/>
            <w:shd w:val="clear" w:color="auto" w:fill="FFFFFF" w:themeFill="background1"/>
          </w:tcPr>
          <w:p w14:paraId="3DF14E0C" w14:textId="77777777" w:rsidR="00CE1AF5" w:rsidRPr="005E7B54" w:rsidRDefault="00CE1AF5" w:rsidP="00CE1AF5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MADRS</w:t>
            </w:r>
          </w:p>
        </w:tc>
      </w:tr>
      <w:tr w:rsidR="00CE1AF5" w:rsidRPr="005E7B54" w14:paraId="326CB5D2" w14:textId="77777777" w:rsidTr="005E7B54">
        <w:trPr>
          <w:trHeight w:val="1514"/>
        </w:trPr>
        <w:tc>
          <w:tcPr>
            <w:tcW w:w="1418" w:type="dxa"/>
            <w:shd w:val="clear" w:color="auto" w:fill="FFFFFF" w:themeFill="background1"/>
          </w:tcPr>
          <w:p w14:paraId="102D0D9D" w14:textId="77777777" w:rsidR="00CE1AF5" w:rsidRPr="005E7B54" w:rsidRDefault="00CE1AF5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fldChar w:fldCharType="begin">
                <w:fldData xml:space="preserve">PEVuZE5vdGU+PENpdGU+PEF1dGhvcj5CcnVub25pPC9BdXRob3I+PFllYXI+MjAxNzwvWWVhcj48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</w:fldData>
              </w:fldChar>
            </w:r>
            <w:r w:rsidRPr="005E7B54">
              <w:rPr>
                <w:sz w:val="20"/>
                <w:szCs w:val="20"/>
              </w:rPr>
              <w:instrText xml:space="preserve"> ADDIN EN.CITE </w:instrText>
            </w:r>
            <w:r w:rsidRPr="005E7B54">
              <w:rPr>
                <w:sz w:val="20"/>
                <w:szCs w:val="20"/>
              </w:rPr>
              <w:fldChar w:fldCharType="begin">
                <w:fldData xml:space="preserve">PEVuZE5vdGU+PENpdGU+PEF1dGhvcj5CcnVub25pPC9BdXRob3I+PFllYXI+MjAxNzwvWWVhcj48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</w:fldData>
              </w:fldChar>
            </w:r>
            <w:r w:rsidRPr="005E7B54">
              <w:rPr>
                <w:sz w:val="20"/>
                <w:szCs w:val="20"/>
              </w:rPr>
              <w:instrText xml:space="preserve"> ADDIN EN.CITE.DATA </w:instrText>
            </w:r>
            <w:r w:rsidRPr="005E7B54">
              <w:rPr>
                <w:sz w:val="20"/>
                <w:szCs w:val="20"/>
              </w:rPr>
            </w:r>
            <w:r w:rsidRPr="005E7B54">
              <w:rPr>
                <w:sz w:val="20"/>
                <w:szCs w:val="20"/>
              </w:rPr>
              <w:fldChar w:fldCharType="end"/>
            </w:r>
            <w:r w:rsidRPr="005E7B54">
              <w:rPr>
                <w:sz w:val="20"/>
                <w:szCs w:val="20"/>
              </w:rPr>
            </w:r>
            <w:r w:rsidRPr="005E7B54">
              <w:rPr>
                <w:sz w:val="20"/>
                <w:szCs w:val="20"/>
              </w:rPr>
              <w:fldChar w:fldCharType="separate"/>
            </w:r>
            <w:r w:rsidRPr="005E7B54">
              <w:rPr>
                <w:sz w:val="20"/>
                <w:szCs w:val="20"/>
              </w:rPr>
              <w:t>7 Brunoni et al. 2017</w:t>
            </w:r>
            <w:r w:rsidRPr="005E7B54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FFFFFF" w:themeFill="background1"/>
          </w:tcPr>
          <w:p w14:paraId="2B6FECC5" w14:textId="77777777" w:rsidR="00CE1AF5" w:rsidRPr="005E7B54" w:rsidRDefault="00CE1AF5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MDD</w:t>
            </w:r>
          </w:p>
          <w:p w14:paraId="7FDB05E6" w14:textId="77777777" w:rsidR="00CE1AF5" w:rsidRPr="005E7B54" w:rsidRDefault="00CE1AF5" w:rsidP="004D7B9B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FFFFFF" w:themeFill="background1"/>
          </w:tcPr>
          <w:p w14:paraId="107E3B93" w14:textId="77777777" w:rsidR="00CE1AF5" w:rsidRPr="005E7B54" w:rsidRDefault="00CE1AF5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Monotherapy</w:t>
            </w:r>
          </w:p>
        </w:tc>
        <w:tc>
          <w:tcPr>
            <w:tcW w:w="851" w:type="dxa"/>
            <w:shd w:val="clear" w:color="auto" w:fill="FFFFFF" w:themeFill="background1"/>
          </w:tcPr>
          <w:p w14:paraId="55C022FC" w14:textId="77777777" w:rsidR="00CE1AF5" w:rsidRPr="005E7B54" w:rsidRDefault="00CE1AF5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94</w:t>
            </w:r>
          </w:p>
          <w:p w14:paraId="470AFA4F" w14:textId="77777777" w:rsidR="00CE1AF5" w:rsidRPr="005E7B54" w:rsidRDefault="00CE1AF5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60</w:t>
            </w:r>
          </w:p>
        </w:tc>
        <w:tc>
          <w:tcPr>
            <w:tcW w:w="997" w:type="dxa"/>
            <w:shd w:val="clear" w:color="auto" w:fill="FFFFFF" w:themeFill="background1"/>
          </w:tcPr>
          <w:p w14:paraId="0B317D99" w14:textId="77777777" w:rsidR="00CE1AF5" w:rsidRPr="005E7B54" w:rsidRDefault="00CE1AF5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44.6(11.8)</w:t>
            </w:r>
          </w:p>
          <w:p w14:paraId="04AC0258" w14:textId="77777777" w:rsidR="00CE1AF5" w:rsidRPr="005E7B54" w:rsidRDefault="00CE1AF5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40.9(12.9)</w:t>
            </w:r>
          </w:p>
        </w:tc>
        <w:tc>
          <w:tcPr>
            <w:tcW w:w="850" w:type="dxa"/>
            <w:shd w:val="clear" w:color="auto" w:fill="FFFFFF" w:themeFill="background1"/>
          </w:tcPr>
          <w:p w14:paraId="55E2A071" w14:textId="77777777" w:rsidR="00CE1AF5" w:rsidRPr="005E7B54" w:rsidRDefault="00CE1AF5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64 (68)</w:t>
            </w:r>
          </w:p>
          <w:p w14:paraId="7231EAE9" w14:textId="77777777" w:rsidR="00CE1AF5" w:rsidRPr="005E7B54" w:rsidRDefault="00CE1AF5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41 (68)</w:t>
            </w:r>
          </w:p>
        </w:tc>
        <w:tc>
          <w:tcPr>
            <w:tcW w:w="993" w:type="dxa"/>
            <w:shd w:val="clear" w:color="auto" w:fill="FFFFFF" w:themeFill="background1"/>
          </w:tcPr>
          <w:p w14:paraId="000DE103" w14:textId="77777777" w:rsidR="00CE1AF5" w:rsidRPr="005E7B54" w:rsidRDefault="00CE1AF5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30min</w:t>
            </w:r>
          </w:p>
        </w:tc>
        <w:tc>
          <w:tcPr>
            <w:tcW w:w="1275" w:type="dxa"/>
            <w:shd w:val="clear" w:color="auto" w:fill="FFFFFF" w:themeFill="background1"/>
          </w:tcPr>
          <w:p w14:paraId="2F7DE703" w14:textId="2D7B7567" w:rsidR="00CE1AF5" w:rsidRPr="005E7B54" w:rsidRDefault="00CE1AF5" w:rsidP="004D7B9B">
            <w:pPr>
              <w:rPr>
                <w:sz w:val="20"/>
                <w:szCs w:val="20"/>
              </w:rPr>
            </w:pPr>
            <w:proofErr w:type="spellStart"/>
            <w:r w:rsidRPr="005E7B54">
              <w:rPr>
                <w:sz w:val="20"/>
                <w:szCs w:val="20"/>
              </w:rPr>
              <w:t>tDCS</w:t>
            </w:r>
            <w:proofErr w:type="spellEnd"/>
            <w:r w:rsidRPr="005E7B54">
              <w:rPr>
                <w:sz w:val="20"/>
                <w:szCs w:val="20"/>
              </w:rPr>
              <w:t>/</w:t>
            </w:r>
            <w:proofErr w:type="spellStart"/>
            <w:r w:rsidRPr="005E7B54">
              <w:rPr>
                <w:sz w:val="20"/>
                <w:szCs w:val="20"/>
              </w:rPr>
              <w:t>Soterix</w:t>
            </w:r>
            <w:proofErr w:type="spellEnd"/>
            <w:r w:rsidRPr="005E7B5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FFFFFF" w:themeFill="background1"/>
          </w:tcPr>
          <w:p w14:paraId="0C143D67" w14:textId="77777777" w:rsidR="00CE1AF5" w:rsidRPr="005E7B54" w:rsidRDefault="00CE1AF5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2 mA</w:t>
            </w:r>
          </w:p>
        </w:tc>
        <w:tc>
          <w:tcPr>
            <w:tcW w:w="1134" w:type="dxa"/>
            <w:shd w:val="clear" w:color="auto" w:fill="FFFFFF" w:themeFill="background1"/>
          </w:tcPr>
          <w:p w14:paraId="7F845B53" w14:textId="77777777" w:rsidR="00CE1AF5" w:rsidRPr="005E7B54" w:rsidRDefault="00CE1AF5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 xml:space="preserve">22 /15 once a day+7 sessions every week </w:t>
            </w:r>
          </w:p>
        </w:tc>
        <w:tc>
          <w:tcPr>
            <w:tcW w:w="1276" w:type="dxa"/>
            <w:shd w:val="clear" w:color="auto" w:fill="FFFFFF" w:themeFill="background1"/>
          </w:tcPr>
          <w:p w14:paraId="13B0873A" w14:textId="77777777" w:rsidR="00CE1AF5" w:rsidRPr="005E7B54" w:rsidRDefault="00CE1AF5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Anode: F3</w:t>
            </w:r>
          </w:p>
          <w:p w14:paraId="76406A26" w14:textId="77777777" w:rsidR="00CE1AF5" w:rsidRPr="005E7B54" w:rsidRDefault="00CE1AF5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Cathode: F4</w:t>
            </w:r>
          </w:p>
        </w:tc>
        <w:tc>
          <w:tcPr>
            <w:tcW w:w="1276" w:type="dxa"/>
            <w:shd w:val="clear" w:color="auto" w:fill="FFFFFF" w:themeFill="background1"/>
          </w:tcPr>
          <w:p w14:paraId="203528D8" w14:textId="77777777" w:rsidR="00CE1AF5" w:rsidRPr="005E7B54" w:rsidRDefault="00CE1AF5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MADRS, HAMD, BDI</w:t>
            </w:r>
          </w:p>
        </w:tc>
      </w:tr>
      <w:tr w:rsidR="00CE1AF5" w:rsidRPr="005E7B54" w14:paraId="3CA837DF" w14:textId="77777777" w:rsidTr="005E7B54">
        <w:trPr>
          <w:trHeight w:val="1514"/>
        </w:trPr>
        <w:tc>
          <w:tcPr>
            <w:tcW w:w="1418" w:type="dxa"/>
            <w:shd w:val="clear" w:color="auto" w:fill="FFFFFF" w:themeFill="background1"/>
          </w:tcPr>
          <w:p w14:paraId="0F87FA7B" w14:textId="77777777" w:rsidR="00CE1AF5" w:rsidRPr="005E7B54" w:rsidRDefault="00CE1AF5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fldChar w:fldCharType="begin">
                <w:fldData xml:space="preserve">PEVuZE5vdGU+PENpdGU+PEF1dGhvcj5kZSBMaW1hPC9BdXRob3I+PFllYXI+MjAxOTwvWWVhcj48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</w:fldData>
              </w:fldChar>
            </w:r>
            <w:r w:rsidRPr="005E7B54">
              <w:rPr>
                <w:sz w:val="20"/>
                <w:szCs w:val="20"/>
              </w:rPr>
              <w:instrText xml:space="preserve"> ADDIN EN.CITE </w:instrText>
            </w:r>
            <w:r w:rsidRPr="005E7B54">
              <w:rPr>
                <w:sz w:val="20"/>
                <w:szCs w:val="20"/>
              </w:rPr>
              <w:fldChar w:fldCharType="begin">
                <w:fldData xml:space="preserve">PEVuZE5vdGU+PENpdGU+PEF1dGhvcj5kZSBMaW1hPC9BdXRob3I+PFllYXI+MjAxOTwvWWVhcj48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</w:fldData>
              </w:fldChar>
            </w:r>
            <w:r w:rsidRPr="005E7B54">
              <w:rPr>
                <w:sz w:val="20"/>
                <w:szCs w:val="20"/>
              </w:rPr>
              <w:instrText xml:space="preserve"> ADDIN EN.CITE.DATA </w:instrText>
            </w:r>
            <w:r w:rsidRPr="005E7B54">
              <w:rPr>
                <w:sz w:val="20"/>
                <w:szCs w:val="20"/>
              </w:rPr>
            </w:r>
            <w:r w:rsidRPr="005E7B54">
              <w:rPr>
                <w:sz w:val="20"/>
                <w:szCs w:val="20"/>
              </w:rPr>
              <w:fldChar w:fldCharType="end"/>
            </w:r>
            <w:r w:rsidRPr="005E7B54">
              <w:rPr>
                <w:sz w:val="20"/>
                <w:szCs w:val="20"/>
              </w:rPr>
            </w:r>
            <w:r w:rsidRPr="005E7B54">
              <w:rPr>
                <w:sz w:val="20"/>
                <w:szCs w:val="20"/>
              </w:rPr>
              <w:fldChar w:fldCharType="separate"/>
            </w:r>
            <w:r w:rsidRPr="005E7B54">
              <w:rPr>
                <w:sz w:val="20"/>
                <w:szCs w:val="20"/>
              </w:rPr>
              <w:t>8 de Lima et al. 2019</w:t>
            </w:r>
            <w:r w:rsidRPr="005E7B54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FFFFFF" w:themeFill="background1"/>
          </w:tcPr>
          <w:p w14:paraId="6EA0F535" w14:textId="77777777" w:rsidR="00CE1AF5" w:rsidRPr="005E7B54" w:rsidRDefault="00CE1AF5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GAD</w:t>
            </w:r>
          </w:p>
        </w:tc>
        <w:tc>
          <w:tcPr>
            <w:tcW w:w="1554" w:type="dxa"/>
            <w:shd w:val="clear" w:color="auto" w:fill="FFFFFF" w:themeFill="background1"/>
          </w:tcPr>
          <w:p w14:paraId="2FEBD8C2" w14:textId="77777777" w:rsidR="00CE1AF5" w:rsidRPr="005E7B54" w:rsidRDefault="00CE1AF5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Add on</w:t>
            </w:r>
          </w:p>
        </w:tc>
        <w:tc>
          <w:tcPr>
            <w:tcW w:w="851" w:type="dxa"/>
            <w:shd w:val="clear" w:color="auto" w:fill="FFFFFF" w:themeFill="background1"/>
          </w:tcPr>
          <w:p w14:paraId="05E7508A" w14:textId="77777777" w:rsidR="00CE1AF5" w:rsidRPr="005E7B54" w:rsidRDefault="00CE1AF5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15</w:t>
            </w:r>
          </w:p>
          <w:p w14:paraId="16096B3E" w14:textId="77777777" w:rsidR="00CE1AF5" w:rsidRPr="005E7B54" w:rsidRDefault="00CE1AF5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15</w:t>
            </w:r>
          </w:p>
        </w:tc>
        <w:tc>
          <w:tcPr>
            <w:tcW w:w="997" w:type="dxa"/>
            <w:shd w:val="clear" w:color="auto" w:fill="FFFFFF" w:themeFill="background1"/>
          </w:tcPr>
          <w:p w14:paraId="0263EA57" w14:textId="77777777" w:rsidR="00CE1AF5" w:rsidRPr="005E7B54" w:rsidRDefault="00CE1AF5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32(65)</w:t>
            </w:r>
          </w:p>
          <w:p w14:paraId="4E21C3A7" w14:textId="77777777" w:rsidR="00CE1AF5" w:rsidRPr="005E7B54" w:rsidRDefault="00CE1AF5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29 (5.05)</w:t>
            </w:r>
          </w:p>
        </w:tc>
        <w:tc>
          <w:tcPr>
            <w:tcW w:w="850" w:type="dxa"/>
            <w:shd w:val="clear" w:color="auto" w:fill="FFFFFF" w:themeFill="background1"/>
          </w:tcPr>
          <w:p w14:paraId="005BB26B" w14:textId="77777777" w:rsidR="00CE1AF5" w:rsidRPr="005E7B54" w:rsidRDefault="00CE1AF5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10(66.7)</w:t>
            </w:r>
          </w:p>
          <w:p w14:paraId="58D867B2" w14:textId="77777777" w:rsidR="00CE1AF5" w:rsidRPr="005E7B54" w:rsidRDefault="00CE1AF5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9 (60)</w:t>
            </w:r>
          </w:p>
        </w:tc>
        <w:tc>
          <w:tcPr>
            <w:tcW w:w="993" w:type="dxa"/>
            <w:shd w:val="clear" w:color="auto" w:fill="FFFFFF" w:themeFill="background1"/>
          </w:tcPr>
          <w:p w14:paraId="010EF3AE" w14:textId="77777777" w:rsidR="00CE1AF5" w:rsidRPr="005E7B54" w:rsidRDefault="00CE1AF5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20 min</w:t>
            </w:r>
          </w:p>
        </w:tc>
        <w:tc>
          <w:tcPr>
            <w:tcW w:w="1275" w:type="dxa"/>
            <w:shd w:val="clear" w:color="auto" w:fill="FFFFFF" w:themeFill="background1"/>
          </w:tcPr>
          <w:p w14:paraId="35A71E2C" w14:textId="77777777" w:rsidR="00CE1AF5" w:rsidRPr="005E7B54" w:rsidRDefault="00CE1AF5" w:rsidP="004D7B9B">
            <w:pPr>
              <w:rPr>
                <w:sz w:val="20"/>
                <w:szCs w:val="20"/>
              </w:rPr>
            </w:pPr>
            <w:proofErr w:type="spellStart"/>
            <w:r w:rsidRPr="005E7B54">
              <w:rPr>
                <w:sz w:val="20"/>
                <w:szCs w:val="20"/>
              </w:rPr>
              <w:t>tDCS</w:t>
            </w:r>
            <w:proofErr w:type="spellEnd"/>
            <w:r w:rsidRPr="005E7B54">
              <w:rPr>
                <w:sz w:val="20"/>
                <w:szCs w:val="20"/>
              </w:rPr>
              <w:t>/NR</w:t>
            </w:r>
          </w:p>
        </w:tc>
        <w:tc>
          <w:tcPr>
            <w:tcW w:w="1276" w:type="dxa"/>
            <w:shd w:val="clear" w:color="auto" w:fill="FFFFFF" w:themeFill="background1"/>
          </w:tcPr>
          <w:p w14:paraId="673D4E28" w14:textId="77777777" w:rsidR="00CE1AF5" w:rsidRPr="005E7B54" w:rsidRDefault="00CE1AF5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2 mA</w:t>
            </w:r>
          </w:p>
        </w:tc>
        <w:tc>
          <w:tcPr>
            <w:tcW w:w="1134" w:type="dxa"/>
            <w:shd w:val="clear" w:color="auto" w:fill="FFFFFF" w:themeFill="background1"/>
          </w:tcPr>
          <w:p w14:paraId="35EC4779" w14:textId="77777777" w:rsidR="00CE1AF5" w:rsidRPr="005E7B54" w:rsidRDefault="00CE1AF5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5/once a day</w:t>
            </w:r>
          </w:p>
        </w:tc>
        <w:tc>
          <w:tcPr>
            <w:tcW w:w="1276" w:type="dxa"/>
            <w:shd w:val="clear" w:color="auto" w:fill="FFFFFF" w:themeFill="background1"/>
          </w:tcPr>
          <w:p w14:paraId="447EB8DC" w14:textId="77777777" w:rsidR="00CE1AF5" w:rsidRPr="005E7B54" w:rsidRDefault="00CE1AF5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Anode: F3</w:t>
            </w:r>
          </w:p>
          <w:p w14:paraId="4C86A9D6" w14:textId="77777777" w:rsidR="00CE1AF5" w:rsidRPr="005E7B54" w:rsidRDefault="00CE1AF5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Cathode: FP2</w:t>
            </w:r>
          </w:p>
        </w:tc>
        <w:tc>
          <w:tcPr>
            <w:tcW w:w="1276" w:type="dxa"/>
            <w:shd w:val="clear" w:color="auto" w:fill="FFFFFF" w:themeFill="background1"/>
          </w:tcPr>
          <w:p w14:paraId="652E4F61" w14:textId="77777777" w:rsidR="00CE1AF5" w:rsidRPr="005E7B54" w:rsidRDefault="00CE1AF5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BDI, HAMA, BAI</w:t>
            </w:r>
          </w:p>
        </w:tc>
      </w:tr>
      <w:tr w:rsidR="00CE1AF5" w:rsidRPr="005E7B54" w14:paraId="6B13BC3B" w14:textId="77777777" w:rsidTr="005E7B54">
        <w:trPr>
          <w:trHeight w:val="1514"/>
        </w:trPr>
        <w:tc>
          <w:tcPr>
            <w:tcW w:w="1418" w:type="dxa"/>
            <w:shd w:val="clear" w:color="auto" w:fill="FFFFFF" w:themeFill="background1"/>
          </w:tcPr>
          <w:p w14:paraId="1C74349D" w14:textId="77777777" w:rsidR="00CE1AF5" w:rsidRPr="005E7B54" w:rsidRDefault="00CE1AF5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lastRenderedPageBreak/>
              <w:fldChar w:fldCharType="begin">
                <w:fldData xml:space="preserve">PEVuZE5vdGU+PENpdGU+PEF1dGhvcj5GcmVnbmk8L0F1dGhvcj48WWVhcj4yMDA2PC9ZZWFyPjxS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</w:fldData>
              </w:fldChar>
            </w:r>
            <w:r w:rsidRPr="005E7B54">
              <w:rPr>
                <w:sz w:val="20"/>
                <w:szCs w:val="20"/>
              </w:rPr>
              <w:instrText xml:space="preserve"> ADDIN EN.CITE </w:instrText>
            </w:r>
            <w:r w:rsidRPr="005E7B54">
              <w:rPr>
                <w:sz w:val="20"/>
                <w:szCs w:val="20"/>
              </w:rPr>
              <w:fldChar w:fldCharType="begin">
                <w:fldData xml:space="preserve">PEVuZE5vdGU+PENpdGU+PEF1dGhvcj5GcmVnbmk8L0F1dGhvcj48WWVhcj4yMDA2PC9ZZWFyPjxS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</w:fldData>
              </w:fldChar>
            </w:r>
            <w:r w:rsidRPr="005E7B54">
              <w:rPr>
                <w:sz w:val="20"/>
                <w:szCs w:val="20"/>
              </w:rPr>
              <w:instrText xml:space="preserve"> ADDIN EN.CITE.DATA </w:instrText>
            </w:r>
            <w:r w:rsidRPr="005E7B54">
              <w:rPr>
                <w:sz w:val="20"/>
                <w:szCs w:val="20"/>
              </w:rPr>
            </w:r>
            <w:r w:rsidRPr="005E7B54">
              <w:rPr>
                <w:sz w:val="20"/>
                <w:szCs w:val="20"/>
              </w:rPr>
              <w:fldChar w:fldCharType="end"/>
            </w:r>
            <w:r w:rsidRPr="005E7B54">
              <w:rPr>
                <w:sz w:val="20"/>
                <w:szCs w:val="20"/>
              </w:rPr>
            </w:r>
            <w:r w:rsidRPr="005E7B54">
              <w:rPr>
                <w:sz w:val="20"/>
                <w:szCs w:val="20"/>
              </w:rPr>
              <w:fldChar w:fldCharType="separate"/>
            </w:r>
            <w:r w:rsidRPr="005E7B54">
              <w:rPr>
                <w:sz w:val="20"/>
                <w:szCs w:val="20"/>
              </w:rPr>
              <w:t>9 Fregni et al. 2006</w:t>
            </w:r>
            <w:r w:rsidRPr="005E7B54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FFFFFF" w:themeFill="background1"/>
          </w:tcPr>
          <w:p w14:paraId="31133344" w14:textId="77777777" w:rsidR="00CE1AF5" w:rsidRPr="005E7B54" w:rsidRDefault="00CE1AF5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FM</w:t>
            </w:r>
          </w:p>
        </w:tc>
        <w:tc>
          <w:tcPr>
            <w:tcW w:w="1554" w:type="dxa"/>
            <w:shd w:val="clear" w:color="auto" w:fill="FFFFFF" w:themeFill="background1"/>
          </w:tcPr>
          <w:p w14:paraId="48A29570" w14:textId="77777777" w:rsidR="00CE1AF5" w:rsidRPr="005E7B54" w:rsidRDefault="00CE1AF5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Add on</w:t>
            </w:r>
          </w:p>
        </w:tc>
        <w:tc>
          <w:tcPr>
            <w:tcW w:w="851" w:type="dxa"/>
            <w:shd w:val="clear" w:color="auto" w:fill="FFFFFF" w:themeFill="background1"/>
          </w:tcPr>
          <w:p w14:paraId="204BCC72" w14:textId="77777777" w:rsidR="00CE1AF5" w:rsidRPr="005E7B54" w:rsidRDefault="00CE1AF5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11(DLPFC)</w:t>
            </w:r>
          </w:p>
          <w:p w14:paraId="16EEF454" w14:textId="77777777" w:rsidR="00CE1AF5" w:rsidRPr="005E7B54" w:rsidRDefault="00CE1AF5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11(M1)</w:t>
            </w:r>
          </w:p>
          <w:p w14:paraId="681FF5DB" w14:textId="77777777" w:rsidR="00CE1AF5" w:rsidRPr="005E7B54" w:rsidRDefault="00CE1AF5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 xml:space="preserve">10 </w:t>
            </w:r>
          </w:p>
        </w:tc>
        <w:tc>
          <w:tcPr>
            <w:tcW w:w="997" w:type="dxa"/>
            <w:shd w:val="clear" w:color="auto" w:fill="FFFFFF" w:themeFill="background1"/>
          </w:tcPr>
          <w:p w14:paraId="2D27CD5E" w14:textId="77777777" w:rsidR="00CE1AF5" w:rsidRPr="005E7B54" w:rsidRDefault="00CE1AF5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54.8 (9.3)</w:t>
            </w:r>
          </w:p>
          <w:p w14:paraId="6AFE5DD2" w14:textId="77777777" w:rsidR="00CE1AF5" w:rsidRPr="005E7B54" w:rsidRDefault="00CE1AF5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54.2 (7.4)</w:t>
            </w:r>
          </w:p>
        </w:tc>
        <w:tc>
          <w:tcPr>
            <w:tcW w:w="850" w:type="dxa"/>
            <w:shd w:val="clear" w:color="auto" w:fill="FFFFFF" w:themeFill="background1"/>
          </w:tcPr>
          <w:p w14:paraId="3B6236DA" w14:textId="77777777" w:rsidR="00CE1AF5" w:rsidRPr="005E7B54" w:rsidRDefault="00CE1AF5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11 (100)</w:t>
            </w:r>
          </w:p>
          <w:p w14:paraId="41DF22E2" w14:textId="77777777" w:rsidR="00CE1AF5" w:rsidRPr="005E7B54" w:rsidRDefault="00CE1AF5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11(100)</w:t>
            </w:r>
          </w:p>
          <w:p w14:paraId="284A2234" w14:textId="77777777" w:rsidR="00CE1AF5" w:rsidRPr="005E7B54" w:rsidRDefault="00CE1AF5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10(100)</w:t>
            </w:r>
          </w:p>
        </w:tc>
        <w:tc>
          <w:tcPr>
            <w:tcW w:w="993" w:type="dxa"/>
            <w:shd w:val="clear" w:color="auto" w:fill="FFFFFF" w:themeFill="background1"/>
          </w:tcPr>
          <w:p w14:paraId="3F0EE029" w14:textId="77777777" w:rsidR="00CE1AF5" w:rsidRPr="005E7B54" w:rsidRDefault="00CE1AF5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20min</w:t>
            </w:r>
          </w:p>
        </w:tc>
        <w:tc>
          <w:tcPr>
            <w:tcW w:w="1275" w:type="dxa"/>
            <w:shd w:val="clear" w:color="auto" w:fill="FFFFFF" w:themeFill="background1"/>
          </w:tcPr>
          <w:p w14:paraId="38BA525F" w14:textId="77777777" w:rsidR="00CE1AF5" w:rsidRPr="005E7B54" w:rsidRDefault="00CE1AF5" w:rsidP="004D7B9B">
            <w:pPr>
              <w:rPr>
                <w:sz w:val="20"/>
                <w:szCs w:val="20"/>
              </w:rPr>
            </w:pPr>
            <w:proofErr w:type="spellStart"/>
            <w:r w:rsidRPr="005E7B54">
              <w:rPr>
                <w:sz w:val="20"/>
                <w:szCs w:val="20"/>
              </w:rPr>
              <w:t>tDCS</w:t>
            </w:r>
            <w:proofErr w:type="spellEnd"/>
            <w:r w:rsidRPr="005E7B54">
              <w:rPr>
                <w:sz w:val="20"/>
                <w:szCs w:val="20"/>
              </w:rPr>
              <w:t>/NR</w:t>
            </w:r>
          </w:p>
        </w:tc>
        <w:tc>
          <w:tcPr>
            <w:tcW w:w="1276" w:type="dxa"/>
            <w:shd w:val="clear" w:color="auto" w:fill="FFFFFF" w:themeFill="background1"/>
          </w:tcPr>
          <w:p w14:paraId="5EF6D94E" w14:textId="77777777" w:rsidR="00CE1AF5" w:rsidRPr="005E7B54" w:rsidRDefault="00CE1AF5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2 mA</w:t>
            </w:r>
          </w:p>
        </w:tc>
        <w:tc>
          <w:tcPr>
            <w:tcW w:w="1134" w:type="dxa"/>
            <w:shd w:val="clear" w:color="auto" w:fill="FFFFFF" w:themeFill="background1"/>
          </w:tcPr>
          <w:p w14:paraId="3EFB7A86" w14:textId="77777777" w:rsidR="00CE1AF5" w:rsidRPr="005E7B54" w:rsidRDefault="00CE1AF5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5/once a day</w:t>
            </w:r>
          </w:p>
        </w:tc>
        <w:tc>
          <w:tcPr>
            <w:tcW w:w="1276" w:type="dxa"/>
            <w:shd w:val="clear" w:color="auto" w:fill="FFFFFF" w:themeFill="background1"/>
          </w:tcPr>
          <w:p w14:paraId="509843D1" w14:textId="77777777" w:rsidR="00CE1AF5" w:rsidRPr="005E7B54" w:rsidRDefault="00CE1AF5" w:rsidP="004D7B9B">
            <w:pPr>
              <w:rPr>
                <w:sz w:val="20"/>
                <w:szCs w:val="20"/>
              </w:rPr>
            </w:pPr>
            <w:proofErr w:type="spellStart"/>
            <w:r w:rsidRPr="005E7B54">
              <w:rPr>
                <w:sz w:val="20"/>
                <w:szCs w:val="20"/>
              </w:rPr>
              <w:t>tDCS</w:t>
            </w:r>
            <w:proofErr w:type="spellEnd"/>
            <w:r w:rsidRPr="005E7B54">
              <w:rPr>
                <w:sz w:val="20"/>
                <w:szCs w:val="20"/>
              </w:rPr>
              <w:t xml:space="preserve"> DLPFC:</w:t>
            </w:r>
          </w:p>
          <w:p w14:paraId="7C6E7A4B" w14:textId="77777777" w:rsidR="00CE1AF5" w:rsidRPr="005E7B54" w:rsidRDefault="00CE1AF5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Anode: F3</w:t>
            </w:r>
          </w:p>
          <w:p w14:paraId="3556997D" w14:textId="77777777" w:rsidR="00CE1AF5" w:rsidRPr="005E7B54" w:rsidRDefault="00CE1AF5" w:rsidP="004D7B9B">
            <w:pPr>
              <w:rPr>
                <w:sz w:val="20"/>
                <w:szCs w:val="20"/>
              </w:rPr>
            </w:pPr>
            <w:proofErr w:type="spellStart"/>
            <w:r w:rsidRPr="005E7B54">
              <w:rPr>
                <w:sz w:val="20"/>
                <w:szCs w:val="20"/>
              </w:rPr>
              <w:t>tDCS</w:t>
            </w:r>
            <w:proofErr w:type="spellEnd"/>
            <w:r w:rsidRPr="005E7B54">
              <w:rPr>
                <w:sz w:val="20"/>
                <w:szCs w:val="20"/>
              </w:rPr>
              <w:t xml:space="preserve"> M1: </w:t>
            </w:r>
          </w:p>
          <w:p w14:paraId="564B2F32" w14:textId="77777777" w:rsidR="00CE1AF5" w:rsidRPr="005E7B54" w:rsidRDefault="00CE1AF5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Anode: M1</w:t>
            </w:r>
          </w:p>
          <w:p w14:paraId="1D5E6264" w14:textId="77777777" w:rsidR="00CE1AF5" w:rsidRPr="005E7B54" w:rsidRDefault="00CE1AF5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Cathode: FP2</w:t>
            </w:r>
          </w:p>
        </w:tc>
        <w:tc>
          <w:tcPr>
            <w:tcW w:w="1276" w:type="dxa"/>
            <w:shd w:val="clear" w:color="auto" w:fill="FFFFFF" w:themeFill="background1"/>
          </w:tcPr>
          <w:p w14:paraId="48F145E8" w14:textId="77777777" w:rsidR="00CE1AF5" w:rsidRPr="005E7B54" w:rsidRDefault="00CE1AF5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BDI, VAI</w:t>
            </w:r>
          </w:p>
        </w:tc>
      </w:tr>
      <w:tr w:rsidR="00CE1AF5" w:rsidRPr="005E7B54" w14:paraId="4D1906D5" w14:textId="77777777" w:rsidTr="005E7B54">
        <w:trPr>
          <w:trHeight w:val="1514"/>
        </w:trPr>
        <w:tc>
          <w:tcPr>
            <w:tcW w:w="1418" w:type="dxa"/>
            <w:shd w:val="clear" w:color="auto" w:fill="FFFFFF" w:themeFill="background1"/>
          </w:tcPr>
          <w:p w14:paraId="6F29134D" w14:textId="77777777" w:rsidR="00CE1AF5" w:rsidRPr="005E7B54" w:rsidRDefault="00CE1AF5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fldChar w:fldCharType="begin"/>
            </w:r>
            <w:r w:rsidRPr="005E7B54">
              <w:rPr>
                <w:sz w:val="20"/>
                <w:szCs w:val="20"/>
              </w:rPr>
              <w:instrText xml:space="preserve"> ADDIN EN.CITE &lt;EndNote&gt;&lt;Cite&gt;&lt;Author&gt;Fregni&lt;/Author&gt;&lt;Year&gt;2006&lt;/Year&gt;&lt;RecNum&gt;107&lt;/RecNum&gt;&lt;DisplayText&gt;10 Fregni et al. 2006&lt;/DisplayText&gt;&lt;record&gt;&lt;rec-number&gt;716&lt;/rec-number&gt;&lt;foreign-keys&gt;&lt;key app="EN" db-id="9pzxr09sqdtw97edpayxxf5mpw595z0f00er" timestamp="1614759812"&gt;716&lt;/key&gt;&lt;/foreign-keys&gt;&lt;ref-type name="Journal Article"&gt;17&lt;/ref-type&gt;&lt;contributors&gt;&lt;authors&gt;&lt;author&gt;Fregni, F.&lt;/author&gt;&lt;author&gt;Boggio, P. S.&lt;/author&gt;&lt;author&gt;Nitsche, M. A.&lt;/author&gt;&lt;author&gt;Rigonatti, S. P.&lt;/author&gt;&lt;author&gt;Pascual-Leone, A.&lt;/author&gt;&lt;/authors&gt;&lt;/contributors&gt;&lt;titles&gt;&lt;title&gt;Cognitive effects of repeated sessions of transcranial direct current stimulation in patients with depression&lt;/title&gt;&lt;secondary-title&gt;Depress Anxiety&lt;/secondary-title&gt;&lt;/titles&gt;&lt;periodical&gt;&lt;full-title&gt;Depress Anxiety&lt;/full-title&gt;&lt;/periodical&gt;&lt;pages&gt;482-4&lt;/pages&gt;&lt;volume&gt;23&lt;/volume&gt;&lt;number&gt;8&lt;/number&gt;&lt;edition&gt;2006/07/18&lt;/edition&gt;&lt;keywords&gt;&lt;keyword&gt;Adult&lt;/keyword&gt;&lt;keyword&gt;Affect/physiology&lt;/keyword&gt;&lt;keyword&gt;Cognition Disorders/diagnosis/*etiology/physiopathology/psychology&lt;/keyword&gt;&lt;keyword&gt;Depressive Disorder, Major/diagnosis/physiopathology/psychology/*therapy&lt;/keyword&gt;&lt;keyword&gt;Dominance, Cerebral/physiology&lt;/keyword&gt;&lt;keyword&gt;Double-Blind Method&lt;/keyword&gt;&lt;keyword&gt;Electric Stimulation Therapy/*adverse effects&lt;/keyword&gt;&lt;keyword&gt;Electrodes&lt;/keyword&gt;&lt;keyword&gt;Female&lt;/keyword&gt;&lt;keyword&gt;Humans&lt;/keyword&gt;&lt;keyword&gt;Male&lt;/keyword&gt;&lt;keyword&gt;Memory, Short-Term/physiology&lt;/keyword&gt;&lt;keyword&gt;Middle Aged&lt;/keyword&gt;&lt;keyword&gt;*Neuropsychological Tests&lt;/keyword&gt;&lt;keyword&gt;Prefrontal Cortex/*physiopathology&lt;/keyword&gt;&lt;keyword&gt;Treatment Outcome&lt;/keyword&gt;&lt;/keywords&gt;&lt;dates&gt;&lt;year&gt;2006&lt;/year&gt;&lt;/dates&gt;&lt;isbn&gt;1091-4269 (Print)&amp;#xD;1091-4269&lt;/isbn&gt;&lt;accession-num&gt;16845648&lt;/accession-num&gt;&lt;urls&gt;&lt;/urls&gt;&lt;electronic-resource-num&gt;10.1002/da.20201&lt;/electronic-resource-num&gt;&lt;remote-database-provider&gt;NLM&lt;/remote-database-provider&gt;&lt;language&gt;eng&lt;/language&gt;&lt;/record&gt;&lt;/Cite&gt;&lt;/EndNote&gt;</w:instrText>
            </w:r>
            <w:r w:rsidRPr="005E7B54">
              <w:rPr>
                <w:sz w:val="20"/>
                <w:szCs w:val="20"/>
              </w:rPr>
              <w:fldChar w:fldCharType="separate"/>
            </w:r>
            <w:r w:rsidRPr="005E7B54">
              <w:rPr>
                <w:sz w:val="20"/>
                <w:szCs w:val="20"/>
              </w:rPr>
              <w:t>10 Fregni et al. 2006</w:t>
            </w:r>
            <w:r w:rsidRPr="005E7B54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FFFFFF" w:themeFill="background1"/>
          </w:tcPr>
          <w:p w14:paraId="15D65228" w14:textId="77777777" w:rsidR="00CE1AF5" w:rsidRPr="005E7B54" w:rsidRDefault="00CE1AF5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MDD</w:t>
            </w:r>
          </w:p>
        </w:tc>
        <w:tc>
          <w:tcPr>
            <w:tcW w:w="1554" w:type="dxa"/>
            <w:shd w:val="clear" w:color="auto" w:fill="FFFFFF" w:themeFill="background1"/>
          </w:tcPr>
          <w:p w14:paraId="5A1A92A2" w14:textId="77777777" w:rsidR="00CE1AF5" w:rsidRPr="005E7B54" w:rsidRDefault="00CE1AF5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Monotherapy</w:t>
            </w:r>
          </w:p>
        </w:tc>
        <w:tc>
          <w:tcPr>
            <w:tcW w:w="851" w:type="dxa"/>
            <w:shd w:val="clear" w:color="auto" w:fill="FFFFFF" w:themeFill="background1"/>
          </w:tcPr>
          <w:p w14:paraId="48784358" w14:textId="77777777" w:rsidR="00CE1AF5" w:rsidRPr="005E7B54" w:rsidRDefault="00CE1AF5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9</w:t>
            </w:r>
          </w:p>
          <w:p w14:paraId="48BC4F6D" w14:textId="77777777" w:rsidR="00CE1AF5" w:rsidRPr="005E7B54" w:rsidRDefault="00CE1AF5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9</w:t>
            </w:r>
          </w:p>
        </w:tc>
        <w:tc>
          <w:tcPr>
            <w:tcW w:w="997" w:type="dxa"/>
            <w:shd w:val="clear" w:color="auto" w:fill="FFFFFF" w:themeFill="background1"/>
          </w:tcPr>
          <w:p w14:paraId="7B3FD4DF" w14:textId="77777777" w:rsidR="00CE1AF5" w:rsidRPr="005E7B54" w:rsidRDefault="00CE1AF5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47.56(10.8)</w:t>
            </w:r>
          </w:p>
          <w:p w14:paraId="5AD66BC4" w14:textId="77777777" w:rsidR="00CE1AF5" w:rsidRPr="005E7B54" w:rsidRDefault="00CE1AF5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45.33(9.27)</w:t>
            </w:r>
          </w:p>
        </w:tc>
        <w:tc>
          <w:tcPr>
            <w:tcW w:w="850" w:type="dxa"/>
            <w:shd w:val="clear" w:color="auto" w:fill="FFFFFF" w:themeFill="background1"/>
          </w:tcPr>
          <w:p w14:paraId="6EF128AC" w14:textId="77777777" w:rsidR="00CE1AF5" w:rsidRPr="005E7B54" w:rsidRDefault="00CE1AF5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5(55.6)</w:t>
            </w:r>
          </w:p>
          <w:p w14:paraId="34B252F5" w14:textId="77777777" w:rsidR="00CE1AF5" w:rsidRPr="005E7B54" w:rsidRDefault="00CE1AF5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6(66.7)</w:t>
            </w:r>
          </w:p>
        </w:tc>
        <w:tc>
          <w:tcPr>
            <w:tcW w:w="993" w:type="dxa"/>
            <w:shd w:val="clear" w:color="auto" w:fill="FFFFFF" w:themeFill="background1"/>
          </w:tcPr>
          <w:p w14:paraId="3825603D" w14:textId="77777777" w:rsidR="00CE1AF5" w:rsidRPr="005E7B54" w:rsidRDefault="00CE1AF5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20min</w:t>
            </w:r>
          </w:p>
        </w:tc>
        <w:tc>
          <w:tcPr>
            <w:tcW w:w="1275" w:type="dxa"/>
            <w:shd w:val="clear" w:color="auto" w:fill="FFFFFF" w:themeFill="background1"/>
          </w:tcPr>
          <w:p w14:paraId="0CE9D8D5" w14:textId="77777777" w:rsidR="00CE1AF5" w:rsidRPr="005E7B54" w:rsidRDefault="00CE1AF5" w:rsidP="004D7B9B">
            <w:pPr>
              <w:rPr>
                <w:sz w:val="20"/>
                <w:szCs w:val="20"/>
              </w:rPr>
            </w:pPr>
            <w:proofErr w:type="spellStart"/>
            <w:r w:rsidRPr="005E7B54">
              <w:rPr>
                <w:sz w:val="20"/>
                <w:szCs w:val="20"/>
              </w:rPr>
              <w:t>tDCS</w:t>
            </w:r>
            <w:proofErr w:type="spellEnd"/>
            <w:r w:rsidRPr="005E7B54">
              <w:rPr>
                <w:sz w:val="20"/>
                <w:szCs w:val="20"/>
              </w:rPr>
              <w:t>/NR</w:t>
            </w:r>
          </w:p>
        </w:tc>
        <w:tc>
          <w:tcPr>
            <w:tcW w:w="1276" w:type="dxa"/>
            <w:shd w:val="clear" w:color="auto" w:fill="FFFFFF" w:themeFill="background1"/>
          </w:tcPr>
          <w:p w14:paraId="02302099" w14:textId="77777777" w:rsidR="00CE1AF5" w:rsidRPr="005E7B54" w:rsidRDefault="00CE1AF5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1 mA</w:t>
            </w:r>
          </w:p>
        </w:tc>
        <w:tc>
          <w:tcPr>
            <w:tcW w:w="1134" w:type="dxa"/>
            <w:shd w:val="clear" w:color="auto" w:fill="FFFFFF" w:themeFill="background1"/>
          </w:tcPr>
          <w:p w14:paraId="0B5F506C" w14:textId="77777777" w:rsidR="00CE1AF5" w:rsidRPr="005E7B54" w:rsidRDefault="00CE1AF5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5/once a day</w:t>
            </w:r>
          </w:p>
        </w:tc>
        <w:tc>
          <w:tcPr>
            <w:tcW w:w="1276" w:type="dxa"/>
            <w:shd w:val="clear" w:color="auto" w:fill="FFFFFF" w:themeFill="background1"/>
          </w:tcPr>
          <w:p w14:paraId="629CF39C" w14:textId="77777777" w:rsidR="00CE1AF5" w:rsidRPr="005E7B54" w:rsidRDefault="00CE1AF5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Anode: F3</w:t>
            </w:r>
          </w:p>
          <w:p w14:paraId="3A3A973B" w14:textId="77777777" w:rsidR="00CE1AF5" w:rsidRPr="005E7B54" w:rsidRDefault="00CE1AF5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Cathode: FP2</w:t>
            </w:r>
          </w:p>
        </w:tc>
        <w:tc>
          <w:tcPr>
            <w:tcW w:w="1276" w:type="dxa"/>
            <w:shd w:val="clear" w:color="auto" w:fill="FFFFFF" w:themeFill="background1"/>
          </w:tcPr>
          <w:p w14:paraId="74C88EBE" w14:textId="61A69A37" w:rsidR="00CE1AF5" w:rsidRPr="005E7B54" w:rsidRDefault="00CE1AF5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HAMD-21, BDI</w:t>
            </w:r>
          </w:p>
        </w:tc>
      </w:tr>
      <w:tr w:rsidR="00CE1AF5" w:rsidRPr="005E7B54" w14:paraId="469B0883" w14:textId="77777777" w:rsidTr="005E7B54">
        <w:trPr>
          <w:trHeight w:val="1514"/>
        </w:trPr>
        <w:tc>
          <w:tcPr>
            <w:tcW w:w="1418" w:type="dxa"/>
            <w:shd w:val="clear" w:color="auto" w:fill="FFFFFF" w:themeFill="background1"/>
          </w:tcPr>
          <w:p w14:paraId="5428044D" w14:textId="77777777" w:rsidR="00CE1AF5" w:rsidRPr="005E7B54" w:rsidRDefault="00CE1AF5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fldChar w:fldCharType="begin"/>
            </w:r>
            <w:r w:rsidRPr="005E7B54">
              <w:rPr>
                <w:sz w:val="20"/>
                <w:szCs w:val="20"/>
              </w:rPr>
              <w:instrText xml:space="preserve"> ADDIN EN.CITE &lt;EndNote&gt;&lt;Cite&gt;&lt;Author&gt;Khedr&lt;/Author&gt;&lt;Year&gt;2017&lt;/Year&gt;&lt;RecNum&gt;34&lt;/RecNum&gt;&lt;DisplayText&gt;11 Khedr et al. 2017&lt;/DisplayText&gt;&lt;record&gt;&lt;rec-number&gt;34&lt;/rec-number&gt;&lt;foreign-keys&gt;&lt;key app="EN" db-id="pdf2txtp2fr59aepa0gxwzwpxedzetzr20r0" timestamp="1609059891"&gt;34&lt;/key&gt;&lt;/foreign-keys&gt;&lt;ref-type name="Journal Article"&gt;17&lt;/ref-type&gt;&lt;contributors&gt;&lt;authors&gt;&lt;author&gt;Khedr, Eman M.&lt;/author&gt;&lt;author&gt;Omran, Eman A. H.&lt;/author&gt;&lt;author&gt;Ismail, Nadia M.&lt;/author&gt;&lt;author&gt;El-Hammady, Dina H.&lt;/author&gt;&lt;author&gt;Goma, Samar H.&lt;/author&gt;&lt;author&gt;Kotb, Hassan&lt;/author&gt;&lt;author&gt;Galal, Hannan&lt;/author&gt;&lt;author&gt;Osman, Ayman M.&lt;/author&gt;&lt;author&gt;Farghaly, Hannan S. M.&lt;/author&gt;&lt;author&gt;Karim, Ahmed A.&lt;/author&gt;&lt;author&gt;Ahmed, Gehad A.&lt;/author&gt;&lt;/authors&gt;&lt;/contributors&gt;&lt;titles&gt;&lt;title&gt;Effects of transcranial direct current stimulation on pain, mood and serum endorphin level in the treatment of fibromyalgia: A double blinded, randomized clinical trial&lt;/title&gt;&lt;secondary-title&gt;Brain Stimulation&lt;/secondary-title&gt;&lt;/titles&gt;&lt;periodical&gt;&lt;full-title&gt;Brain Stimulation&lt;/full-title&gt;&lt;/periodical&gt;&lt;pages&gt;893-901&lt;/pages&gt;&lt;volume&gt;10&lt;/volume&gt;&lt;number&gt;5&lt;/number&gt;&lt;keywords&gt;&lt;keyword&gt;Fibromyalgia&lt;/keyword&gt;&lt;keyword&gt;Direct current stimulation (tDCS)&lt;/keyword&gt;&lt;keyword&gt;Widespread pain index&lt;/keyword&gt;&lt;keyword&gt;Hamilton depression and anxiety rating scale&lt;/keyword&gt;&lt;keyword&gt;Pain sensitivity threshold&lt;/keyword&gt;&lt;keyword&gt;Endorphin level&lt;/keyword&gt;&lt;/keywords&gt;&lt;dates&gt;&lt;year&gt;2017&lt;/year&gt;&lt;pub-dates&gt;&lt;date&gt;2017/09/01/&lt;/date&gt;&lt;/pub-dates&gt;&lt;/dates&gt;&lt;isbn&gt;1935-861X&lt;/isbn&gt;&lt;urls&gt;&lt;related-urls&gt;&lt;url&gt;http://www.sciencedirect.com/science/article/pii/S1935861X17308380&lt;/url&gt;&lt;/related-urls&gt;&lt;/urls&gt;&lt;electronic-resource-num&gt;https://doi.org/10.1016/j.brs.2017.06.006&lt;/electronic-resource-num&gt;&lt;/record&gt;&lt;/Cite&gt;&lt;/EndNote&gt;</w:instrText>
            </w:r>
            <w:r w:rsidRPr="005E7B54">
              <w:rPr>
                <w:sz w:val="20"/>
                <w:szCs w:val="20"/>
              </w:rPr>
              <w:fldChar w:fldCharType="separate"/>
            </w:r>
            <w:r w:rsidRPr="005E7B54">
              <w:rPr>
                <w:sz w:val="20"/>
                <w:szCs w:val="20"/>
              </w:rPr>
              <w:t>11 Khedr et al. 2017</w:t>
            </w:r>
            <w:r w:rsidRPr="005E7B54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FFFFFF" w:themeFill="background1"/>
          </w:tcPr>
          <w:p w14:paraId="1E39DF88" w14:textId="77777777" w:rsidR="00CE1AF5" w:rsidRPr="005E7B54" w:rsidRDefault="00CE1AF5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FM</w:t>
            </w:r>
          </w:p>
        </w:tc>
        <w:tc>
          <w:tcPr>
            <w:tcW w:w="1554" w:type="dxa"/>
            <w:shd w:val="clear" w:color="auto" w:fill="FFFFFF" w:themeFill="background1"/>
          </w:tcPr>
          <w:p w14:paraId="2D412AEA" w14:textId="77777777" w:rsidR="00CE1AF5" w:rsidRPr="005E7B54" w:rsidRDefault="00CE1AF5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NR</w:t>
            </w:r>
          </w:p>
        </w:tc>
        <w:tc>
          <w:tcPr>
            <w:tcW w:w="851" w:type="dxa"/>
            <w:shd w:val="clear" w:color="auto" w:fill="FFFFFF" w:themeFill="background1"/>
          </w:tcPr>
          <w:p w14:paraId="381829ED" w14:textId="77777777" w:rsidR="00CE1AF5" w:rsidRPr="005E7B54" w:rsidRDefault="00CE1AF5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18</w:t>
            </w:r>
          </w:p>
          <w:p w14:paraId="120D378D" w14:textId="77777777" w:rsidR="00CE1AF5" w:rsidRPr="005E7B54" w:rsidRDefault="00CE1AF5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18</w:t>
            </w:r>
          </w:p>
        </w:tc>
        <w:tc>
          <w:tcPr>
            <w:tcW w:w="997" w:type="dxa"/>
            <w:shd w:val="clear" w:color="auto" w:fill="FFFFFF" w:themeFill="background1"/>
          </w:tcPr>
          <w:p w14:paraId="2018D685" w14:textId="77777777" w:rsidR="00CE1AF5" w:rsidRPr="005E7B54" w:rsidRDefault="00CE1AF5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31.3 (10.99)</w:t>
            </w:r>
          </w:p>
          <w:p w14:paraId="73EA6BED" w14:textId="77777777" w:rsidR="00CE1AF5" w:rsidRPr="005E7B54" w:rsidRDefault="00CE1AF5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33.89(11.18)</w:t>
            </w:r>
          </w:p>
        </w:tc>
        <w:tc>
          <w:tcPr>
            <w:tcW w:w="850" w:type="dxa"/>
            <w:shd w:val="clear" w:color="auto" w:fill="FFFFFF" w:themeFill="background1"/>
          </w:tcPr>
          <w:p w14:paraId="033B6B79" w14:textId="77777777" w:rsidR="00CE1AF5" w:rsidRPr="005E7B54" w:rsidRDefault="00CE1AF5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17(94.4)</w:t>
            </w:r>
          </w:p>
          <w:p w14:paraId="1996A48D" w14:textId="18E1DD35" w:rsidR="00CE1AF5" w:rsidRPr="005E7B54" w:rsidRDefault="00CE1AF5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17</w:t>
            </w:r>
            <w:r w:rsidR="00AB048F" w:rsidRPr="005E7B54">
              <w:rPr>
                <w:sz w:val="20"/>
                <w:szCs w:val="20"/>
              </w:rPr>
              <w:t>(</w:t>
            </w:r>
            <w:r w:rsidRPr="005E7B54">
              <w:rPr>
                <w:sz w:val="20"/>
                <w:szCs w:val="20"/>
              </w:rPr>
              <w:t>94.4)</w:t>
            </w:r>
          </w:p>
        </w:tc>
        <w:tc>
          <w:tcPr>
            <w:tcW w:w="993" w:type="dxa"/>
            <w:shd w:val="clear" w:color="auto" w:fill="FFFFFF" w:themeFill="background1"/>
          </w:tcPr>
          <w:p w14:paraId="4333736A" w14:textId="77777777" w:rsidR="00CE1AF5" w:rsidRPr="005E7B54" w:rsidRDefault="00CE1AF5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20 min</w:t>
            </w:r>
          </w:p>
        </w:tc>
        <w:tc>
          <w:tcPr>
            <w:tcW w:w="1275" w:type="dxa"/>
            <w:shd w:val="clear" w:color="auto" w:fill="FFFFFF" w:themeFill="background1"/>
          </w:tcPr>
          <w:p w14:paraId="27DF9136" w14:textId="77777777" w:rsidR="00CE1AF5" w:rsidRPr="005E7B54" w:rsidRDefault="00CE1AF5" w:rsidP="004D7B9B">
            <w:pPr>
              <w:rPr>
                <w:sz w:val="20"/>
                <w:szCs w:val="20"/>
              </w:rPr>
            </w:pPr>
            <w:proofErr w:type="spellStart"/>
            <w:r w:rsidRPr="005E7B54">
              <w:rPr>
                <w:sz w:val="20"/>
                <w:szCs w:val="20"/>
              </w:rPr>
              <w:t>tDCS</w:t>
            </w:r>
            <w:proofErr w:type="spellEnd"/>
            <w:r w:rsidRPr="005E7B54">
              <w:rPr>
                <w:sz w:val="20"/>
                <w:szCs w:val="20"/>
              </w:rPr>
              <w:t>/NR</w:t>
            </w:r>
          </w:p>
        </w:tc>
        <w:tc>
          <w:tcPr>
            <w:tcW w:w="1276" w:type="dxa"/>
            <w:shd w:val="clear" w:color="auto" w:fill="FFFFFF" w:themeFill="background1"/>
          </w:tcPr>
          <w:p w14:paraId="46D28714" w14:textId="77777777" w:rsidR="00CE1AF5" w:rsidRPr="005E7B54" w:rsidRDefault="00CE1AF5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2 mA</w:t>
            </w:r>
          </w:p>
        </w:tc>
        <w:tc>
          <w:tcPr>
            <w:tcW w:w="1134" w:type="dxa"/>
            <w:shd w:val="clear" w:color="auto" w:fill="FFFFFF" w:themeFill="background1"/>
          </w:tcPr>
          <w:p w14:paraId="1594E887" w14:textId="77777777" w:rsidR="00CE1AF5" w:rsidRPr="005E7B54" w:rsidRDefault="00CE1AF5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5/once a day</w:t>
            </w:r>
          </w:p>
        </w:tc>
        <w:tc>
          <w:tcPr>
            <w:tcW w:w="1276" w:type="dxa"/>
            <w:shd w:val="clear" w:color="auto" w:fill="FFFFFF" w:themeFill="background1"/>
          </w:tcPr>
          <w:p w14:paraId="0CA949DB" w14:textId="77777777" w:rsidR="00CE1AF5" w:rsidRPr="005E7B54" w:rsidRDefault="00CE1AF5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Anode: M1</w:t>
            </w:r>
          </w:p>
          <w:p w14:paraId="5582FC9F" w14:textId="6C564A11" w:rsidR="00CE1AF5" w:rsidRPr="005E7B54" w:rsidRDefault="00CE1AF5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 xml:space="preserve">Cathode: </w:t>
            </w:r>
            <w:proofErr w:type="spellStart"/>
            <w:r w:rsidRPr="005E7B54">
              <w:rPr>
                <w:sz w:val="20"/>
                <w:szCs w:val="20"/>
              </w:rPr>
              <w:t>Cntralateral</w:t>
            </w:r>
            <w:proofErr w:type="spellEnd"/>
            <w:r w:rsidRPr="005E7B54">
              <w:rPr>
                <w:sz w:val="20"/>
                <w:szCs w:val="20"/>
              </w:rPr>
              <w:t xml:space="preserve"> extra-cephalic (EC)</w:t>
            </w:r>
          </w:p>
        </w:tc>
        <w:tc>
          <w:tcPr>
            <w:tcW w:w="1276" w:type="dxa"/>
            <w:shd w:val="clear" w:color="auto" w:fill="FFFFFF" w:themeFill="background1"/>
          </w:tcPr>
          <w:p w14:paraId="1D224418" w14:textId="77777777" w:rsidR="00CE1AF5" w:rsidRPr="005E7B54" w:rsidRDefault="00CE1AF5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WPI, VAS, HAMA, HAMD</w:t>
            </w:r>
          </w:p>
        </w:tc>
      </w:tr>
      <w:tr w:rsidR="00CE1AF5" w:rsidRPr="005E7B54" w14:paraId="0435FDF4" w14:textId="77777777" w:rsidTr="005E7B54">
        <w:trPr>
          <w:trHeight w:val="1514"/>
        </w:trPr>
        <w:tc>
          <w:tcPr>
            <w:tcW w:w="1418" w:type="dxa"/>
            <w:shd w:val="clear" w:color="auto" w:fill="FFFFFF" w:themeFill="background1"/>
          </w:tcPr>
          <w:p w14:paraId="44A2617B" w14:textId="77777777" w:rsidR="00CE1AF5" w:rsidRPr="005E7B54" w:rsidRDefault="00CE1AF5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fldChar w:fldCharType="begin">
                <w:fldData xml:space="preserve">PEVuZE5vdGU+PENpdGU+PEF1dGhvcj5LbGF1c3M8L0F1dGhvcj48WWVhcj4yMDE0PC9ZZWFyPjxS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</w:fldData>
              </w:fldChar>
            </w:r>
            <w:r w:rsidRPr="005E7B54">
              <w:rPr>
                <w:sz w:val="20"/>
                <w:szCs w:val="20"/>
              </w:rPr>
              <w:instrText xml:space="preserve"> ADDIN EN.CITE </w:instrText>
            </w:r>
            <w:r w:rsidRPr="005E7B54">
              <w:rPr>
                <w:sz w:val="20"/>
                <w:szCs w:val="20"/>
              </w:rPr>
              <w:fldChar w:fldCharType="begin">
                <w:fldData xml:space="preserve">PEVuZE5vdGU+PENpdGU+PEF1dGhvcj5LbGF1c3M8L0F1dGhvcj48WWVhcj4yMDE0PC9ZZWFyPjxS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</w:fldData>
              </w:fldChar>
            </w:r>
            <w:r w:rsidRPr="005E7B54">
              <w:rPr>
                <w:sz w:val="20"/>
                <w:szCs w:val="20"/>
              </w:rPr>
              <w:instrText xml:space="preserve"> ADDIN EN.CITE.DATA </w:instrText>
            </w:r>
            <w:r w:rsidRPr="005E7B54">
              <w:rPr>
                <w:sz w:val="20"/>
                <w:szCs w:val="20"/>
              </w:rPr>
            </w:r>
            <w:r w:rsidRPr="005E7B54">
              <w:rPr>
                <w:sz w:val="20"/>
                <w:szCs w:val="20"/>
              </w:rPr>
              <w:fldChar w:fldCharType="end"/>
            </w:r>
            <w:r w:rsidRPr="005E7B54">
              <w:rPr>
                <w:sz w:val="20"/>
                <w:szCs w:val="20"/>
              </w:rPr>
            </w:r>
            <w:r w:rsidRPr="005E7B54">
              <w:rPr>
                <w:sz w:val="20"/>
                <w:szCs w:val="20"/>
              </w:rPr>
              <w:fldChar w:fldCharType="separate"/>
            </w:r>
            <w:r w:rsidRPr="005E7B54">
              <w:rPr>
                <w:sz w:val="20"/>
                <w:szCs w:val="20"/>
              </w:rPr>
              <w:t>12 Klauss et al. 2014</w:t>
            </w:r>
            <w:r w:rsidRPr="005E7B54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FFFFFF" w:themeFill="background1"/>
          </w:tcPr>
          <w:p w14:paraId="248287FF" w14:textId="77777777" w:rsidR="00CE1AF5" w:rsidRPr="005E7B54" w:rsidRDefault="00CE1AF5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AUD</w:t>
            </w:r>
          </w:p>
        </w:tc>
        <w:tc>
          <w:tcPr>
            <w:tcW w:w="1554" w:type="dxa"/>
            <w:shd w:val="clear" w:color="auto" w:fill="FFFFFF" w:themeFill="background1"/>
          </w:tcPr>
          <w:p w14:paraId="3EA81316" w14:textId="77777777" w:rsidR="00CE1AF5" w:rsidRPr="005E7B54" w:rsidRDefault="00CE1AF5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Add on</w:t>
            </w:r>
          </w:p>
        </w:tc>
        <w:tc>
          <w:tcPr>
            <w:tcW w:w="851" w:type="dxa"/>
            <w:shd w:val="clear" w:color="auto" w:fill="FFFFFF" w:themeFill="background1"/>
          </w:tcPr>
          <w:p w14:paraId="50F0F77A" w14:textId="77777777" w:rsidR="00CE1AF5" w:rsidRPr="005E7B54" w:rsidRDefault="00CE1AF5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16</w:t>
            </w:r>
          </w:p>
          <w:p w14:paraId="4752DDE9" w14:textId="77777777" w:rsidR="00CE1AF5" w:rsidRPr="005E7B54" w:rsidRDefault="00CE1AF5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17</w:t>
            </w:r>
          </w:p>
        </w:tc>
        <w:tc>
          <w:tcPr>
            <w:tcW w:w="997" w:type="dxa"/>
            <w:shd w:val="clear" w:color="auto" w:fill="FFFFFF" w:themeFill="background1"/>
          </w:tcPr>
          <w:p w14:paraId="5117FE46" w14:textId="77777777" w:rsidR="00CE1AF5" w:rsidRPr="005E7B54" w:rsidRDefault="00CE1AF5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44.0 (7.8) 45.5 (8.9)</w:t>
            </w:r>
          </w:p>
        </w:tc>
        <w:tc>
          <w:tcPr>
            <w:tcW w:w="850" w:type="dxa"/>
            <w:shd w:val="clear" w:color="auto" w:fill="FFFFFF" w:themeFill="background1"/>
          </w:tcPr>
          <w:p w14:paraId="208299F9" w14:textId="77777777" w:rsidR="00CE1AF5" w:rsidRPr="005E7B54" w:rsidRDefault="00CE1AF5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0 (0)</w:t>
            </w:r>
          </w:p>
          <w:p w14:paraId="4D59B76E" w14:textId="77777777" w:rsidR="00CE1AF5" w:rsidRPr="005E7B54" w:rsidRDefault="00CE1AF5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1(5.8)</w:t>
            </w:r>
          </w:p>
        </w:tc>
        <w:tc>
          <w:tcPr>
            <w:tcW w:w="993" w:type="dxa"/>
            <w:shd w:val="clear" w:color="auto" w:fill="FFFFFF" w:themeFill="background1"/>
          </w:tcPr>
          <w:p w14:paraId="05DEC5DD" w14:textId="77777777" w:rsidR="00CE1AF5" w:rsidRPr="005E7B54" w:rsidRDefault="00CE1AF5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20 min</w:t>
            </w:r>
          </w:p>
        </w:tc>
        <w:tc>
          <w:tcPr>
            <w:tcW w:w="1275" w:type="dxa"/>
            <w:shd w:val="clear" w:color="auto" w:fill="FFFFFF" w:themeFill="background1"/>
          </w:tcPr>
          <w:p w14:paraId="4E596D07" w14:textId="77777777" w:rsidR="00CE1AF5" w:rsidRPr="005E7B54" w:rsidRDefault="00CE1AF5" w:rsidP="004D7B9B">
            <w:pPr>
              <w:rPr>
                <w:sz w:val="20"/>
                <w:szCs w:val="20"/>
              </w:rPr>
            </w:pPr>
            <w:proofErr w:type="spellStart"/>
            <w:r w:rsidRPr="005E7B54">
              <w:rPr>
                <w:sz w:val="20"/>
                <w:szCs w:val="20"/>
              </w:rPr>
              <w:t>tDCS</w:t>
            </w:r>
            <w:proofErr w:type="spellEnd"/>
            <w:r w:rsidRPr="005E7B54">
              <w:rPr>
                <w:sz w:val="20"/>
                <w:szCs w:val="20"/>
              </w:rPr>
              <w:t>/</w:t>
            </w:r>
            <w:proofErr w:type="spellStart"/>
            <w:r w:rsidRPr="005E7B54">
              <w:rPr>
                <w:sz w:val="20"/>
                <w:szCs w:val="20"/>
              </w:rPr>
              <w:t>Striat</w:t>
            </w:r>
            <w:proofErr w:type="spellEnd"/>
            <w:r w:rsidRPr="005E7B54">
              <w:rPr>
                <w:sz w:val="20"/>
                <w:szCs w:val="20"/>
              </w:rPr>
              <w:t xml:space="preserve"> IBRAMED</w:t>
            </w:r>
          </w:p>
        </w:tc>
        <w:tc>
          <w:tcPr>
            <w:tcW w:w="1276" w:type="dxa"/>
            <w:shd w:val="clear" w:color="auto" w:fill="FFFFFF" w:themeFill="background1"/>
          </w:tcPr>
          <w:p w14:paraId="57B872CB" w14:textId="77777777" w:rsidR="00CE1AF5" w:rsidRPr="005E7B54" w:rsidRDefault="00CE1AF5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2 mA</w:t>
            </w:r>
          </w:p>
        </w:tc>
        <w:tc>
          <w:tcPr>
            <w:tcW w:w="1134" w:type="dxa"/>
            <w:shd w:val="clear" w:color="auto" w:fill="FFFFFF" w:themeFill="background1"/>
          </w:tcPr>
          <w:p w14:paraId="5A18BA00" w14:textId="77777777" w:rsidR="00CE1AF5" w:rsidRPr="005E7B54" w:rsidRDefault="00CE1AF5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5/once a day</w:t>
            </w:r>
          </w:p>
        </w:tc>
        <w:tc>
          <w:tcPr>
            <w:tcW w:w="1276" w:type="dxa"/>
            <w:shd w:val="clear" w:color="auto" w:fill="FFFFFF" w:themeFill="background1"/>
          </w:tcPr>
          <w:p w14:paraId="01A46D31" w14:textId="77777777" w:rsidR="00CE1AF5" w:rsidRPr="005E7B54" w:rsidRDefault="00CE1AF5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Anode: F3</w:t>
            </w:r>
          </w:p>
          <w:p w14:paraId="1BFDA674" w14:textId="77777777" w:rsidR="00CE1AF5" w:rsidRPr="005E7B54" w:rsidRDefault="00CE1AF5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Cathode: F4</w:t>
            </w:r>
          </w:p>
        </w:tc>
        <w:tc>
          <w:tcPr>
            <w:tcW w:w="1276" w:type="dxa"/>
            <w:shd w:val="clear" w:color="auto" w:fill="FFFFFF" w:themeFill="background1"/>
          </w:tcPr>
          <w:p w14:paraId="6CE765B7" w14:textId="7DB3468D" w:rsidR="00CE1AF5" w:rsidRPr="005E7B54" w:rsidRDefault="00CE1AF5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HAMD, HAMA,</w:t>
            </w:r>
            <w:r w:rsidR="00C8267D" w:rsidRPr="005E7B54">
              <w:rPr>
                <w:sz w:val="20"/>
                <w:szCs w:val="20"/>
              </w:rPr>
              <w:t xml:space="preserve"> </w:t>
            </w:r>
            <w:r w:rsidRPr="005E7B54">
              <w:rPr>
                <w:sz w:val="20"/>
                <w:szCs w:val="20"/>
              </w:rPr>
              <w:t>MMSE, OCDS</w:t>
            </w:r>
          </w:p>
        </w:tc>
      </w:tr>
      <w:tr w:rsidR="00CE1AF5" w:rsidRPr="005E7B54" w14:paraId="2EDECE5B" w14:textId="77777777" w:rsidTr="005E7B54">
        <w:trPr>
          <w:trHeight w:val="1514"/>
        </w:trPr>
        <w:tc>
          <w:tcPr>
            <w:tcW w:w="1418" w:type="dxa"/>
            <w:shd w:val="clear" w:color="auto" w:fill="FFFFFF" w:themeFill="background1"/>
          </w:tcPr>
          <w:p w14:paraId="4CFF185F" w14:textId="77777777" w:rsidR="00CE1AF5" w:rsidRPr="005E7B54" w:rsidRDefault="00CE1AF5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lastRenderedPageBreak/>
              <w:fldChar w:fldCharType="begin">
                <w:fldData xml:space="preserve">PEVuZE5vdGU+PENpdGU+PEF1dGhvcj5Mb288L0F1dGhvcj48WWVhcj4yMDEwPC9ZZWFyPjxSZWNO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=
</w:fldData>
              </w:fldChar>
            </w:r>
            <w:r w:rsidRPr="005E7B54">
              <w:rPr>
                <w:sz w:val="20"/>
                <w:szCs w:val="20"/>
              </w:rPr>
              <w:instrText xml:space="preserve"> ADDIN EN.CITE </w:instrText>
            </w:r>
            <w:r w:rsidRPr="005E7B54">
              <w:rPr>
                <w:sz w:val="20"/>
                <w:szCs w:val="20"/>
              </w:rPr>
              <w:fldChar w:fldCharType="begin">
                <w:fldData xml:space="preserve">PEVuZE5vdGU+PENpdGU+PEF1dGhvcj5Mb288L0F1dGhvcj48WWVhcj4yMDEwPC9ZZWFyPjxSZWNO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=
</w:fldData>
              </w:fldChar>
            </w:r>
            <w:r w:rsidRPr="005E7B54">
              <w:rPr>
                <w:sz w:val="20"/>
                <w:szCs w:val="20"/>
              </w:rPr>
              <w:instrText xml:space="preserve"> ADDIN EN.CITE.DATA </w:instrText>
            </w:r>
            <w:r w:rsidRPr="005E7B54">
              <w:rPr>
                <w:sz w:val="20"/>
                <w:szCs w:val="20"/>
              </w:rPr>
            </w:r>
            <w:r w:rsidRPr="005E7B54">
              <w:rPr>
                <w:sz w:val="20"/>
                <w:szCs w:val="20"/>
              </w:rPr>
              <w:fldChar w:fldCharType="end"/>
            </w:r>
            <w:r w:rsidRPr="005E7B54">
              <w:rPr>
                <w:sz w:val="20"/>
                <w:szCs w:val="20"/>
              </w:rPr>
            </w:r>
            <w:r w:rsidRPr="005E7B54">
              <w:rPr>
                <w:sz w:val="20"/>
                <w:szCs w:val="20"/>
              </w:rPr>
              <w:fldChar w:fldCharType="separate"/>
            </w:r>
            <w:r w:rsidRPr="005E7B54">
              <w:rPr>
                <w:sz w:val="20"/>
                <w:szCs w:val="20"/>
              </w:rPr>
              <w:t>13 Loo et al. 2010</w:t>
            </w:r>
            <w:r w:rsidRPr="005E7B54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FFFFFF" w:themeFill="background1"/>
          </w:tcPr>
          <w:p w14:paraId="7156CE59" w14:textId="77777777" w:rsidR="00CE1AF5" w:rsidRPr="005E7B54" w:rsidRDefault="00CE1AF5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MDD</w:t>
            </w:r>
          </w:p>
        </w:tc>
        <w:tc>
          <w:tcPr>
            <w:tcW w:w="1554" w:type="dxa"/>
            <w:shd w:val="clear" w:color="auto" w:fill="FFFFFF" w:themeFill="background1"/>
          </w:tcPr>
          <w:p w14:paraId="2A37245E" w14:textId="77777777" w:rsidR="00CE1AF5" w:rsidRPr="005E7B54" w:rsidRDefault="00CE1AF5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Add on</w:t>
            </w:r>
          </w:p>
        </w:tc>
        <w:tc>
          <w:tcPr>
            <w:tcW w:w="851" w:type="dxa"/>
            <w:shd w:val="clear" w:color="auto" w:fill="FFFFFF" w:themeFill="background1"/>
          </w:tcPr>
          <w:p w14:paraId="207B03B1" w14:textId="77777777" w:rsidR="00CE1AF5" w:rsidRPr="005E7B54" w:rsidRDefault="00CE1AF5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20</w:t>
            </w:r>
          </w:p>
          <w:p w14:paraId="2A49531A" w14:textId="77777777" w:rsidR="00CE1AF5" w:rsidRPr="005E7B54" w:rsidRDefault="00CE1AF5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20</w:t>
            </w:r>
          </w:p>
        </w:tc>
        <w:tc>
          <w:tcPr>
            <w:tcW w:w="997" w:type="dxa"/>
            <w:shd w:val="clear" w:color="auto" w:fill="FFFFFF" w:themeFill="background1"/>
          </w:tcPr>
          <w:p w14:paraId="5A05CFF4" w14:textId="77777777" w:rsidR="00CE1AF5" w:rsidRPr="005E7B54" w:rsidRDefault="00CE1AF5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48.95 (10.00)</w:t>
            </w:r>
          </w:p>
          <w:p w14:paraId="2C07B6BB" w14:textId="77777777" w:rsidR="00CE1AF5" w:rsidRPr="005E7B54" w:rsidRDefault="00CE1AF5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45.60 (12.45)</w:t>
            </w:r>
          </w:p>
        </w:tc>
        <w:tc>
          <w:tcPr>
            <w:tcW w:w="850" w:type="dxa"/>
            <w:shd w:val="clear" w:color="auto" w:fill="FFFFFF" w:themeFill="background1"/>
          </w:tcPr>
          <w:p w14:paraId="3EF9FDC6" w14:textId="77777777" w:rsidR="00CE1AF5" w:rsidRPr="005E7B54" w:rsidRDefault="00CE1AF5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11(22)</w:t>
            </w:r>
          </w:p>
          <w:p w14:paraId="1789669B" w14:textId="77777777" w:rsidR="00CE1AF5" w:rsidRPr="005E7B54" w:rsidRDefault="00CE1AF5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11(22)</w:t>
            </w:r>
          </w:p>
        </w:tc>
        <w:tc>
          <w:tcPr>
            <w:tcW w:w="993" w:type="dxa"/>
            <w:shd w:val="clear" w:color="auto" w:fill="FFFFFF" w:themeFill="background1"/>
          </w:tcPr>
          <w:p w14:paraId="0D31FB57" w14:textId="77777777" w:rsidR="00CE1AF5" w:rsidRPr="005E7B54" w:rsidRDefault="00CE1AF5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20 min</w:t>
            </w:r>
          </w:p>
        </w:tc>
        <w:tc>
          <w:tcPr>
            <w:tcW w:w="1275" w:type="dxa"/>
            <w:shd w:val="clear" w:color="auto" w:fill="FFFFFF" w:themeFill="background1"/>
          </w:tcPr>
          <w:p w14:paraId="5183E077" w14:textId="77777777" w:rsidR="00CE1AF5" w:rsidRPr="005E7B54" w:rsidRDefault="00CE1AF5" w:rsidP="004D7B9B">
            <w:pPr>
              <w:rPr>
                <w:sz w:val="20"/>
                <w:szCs w:val="20"/>
              </w:rPr>
            </w:pPr>
            <w:proofErr w:type="spellStart"/>
            <w:r w:rsidRPr="005E7B54">
              <w:rPr>
                <w:sz w:val="20"/>
                <w:szCs w:val="20"/>
              </w:rPr>
              <w:t>tDCS</w:t>
            </w:r>
            <w:proofErr w:type="spellEnd"/>
            <w:r w:rsidRPr="005E7B54">
              <w:rPr>
                <w:sz w:val="20"/>
                <w:szCs w:val="20"/>
              </w:rPr>
              <w:t xml:space="preserve">/ </w:t>
            </w:r>
            <w:proofErr w:type="spellStart"/>
            <w:r w:rsidRPr="005E7B54">
              <w:rPr>
                <w:sz w:val="20"/>
                <w:szCs w:val="20"/>
              </w:rPr>
              <w:t>NeuroConn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</w:tcPr>
          <w:p w14:paraId="4B472759" w14:textId="2D2FA4B3" w:rsidR="00CE1AF5" w:rsidRPr="005E7B54" w:rsidRDefault="00CE1AF5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1</w:t>
            </w:r>
            <w:r w:rsidR="00DA5ACD">
              <w:rPr>
                <w:sz w:val="20"/>
                <w:szCs w:val="20"/>
              </w:rPr>
              <w:t xml:space="preserve"> </w:t>
            </w:r>
            <w:r w:rsidRPr="005E7B54">
              <w:rPr>
                <w:sz w:val="20"/>
                <w:szCs w:val="20"/>
              </w:rPr>
              <w:t>mA</w:t>
            </w:r>
          </w:p>
        </w:tc>
        <w:tc>
          <w:tcPr>
            <w:tcW w:w="1134" w:type="dxa"/>
            <w:shd w:val="clear" w:color="auto" w:fill="FFFFFF" w:themeFill="background1"/>
          </w:tcPr>
          <w:p w14:paraId="03BD4D50" w14:textId="77777777" w:rsidR="00CE1AF5" w:rsidRPr="005E7B54" w:rsidRDefault="00CE1AF5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5/Once every 2 day</w:t>
            </w:r>
          </w:p>
        </w:tc>
        <w:tc>
          <w:tcPr>
            <w:tcW w:w="1276" w:type="dxa"/>
            <w:shd w:val="clear" w:color="auto" w:fill="FFFFFF" w:themeFill="background1"/>
          </w:tcPr>
          <w:p w14:paraId="104BB096" w14:textId="77777777" w:rsidR="00CE1AF5" w:rsidRPr="005E7B54" w:rsidRDefault="00CE1AF5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Anode: F3</w:t>
            </w:r>
          </w:p>
          <w:p w14:paraId="42C218A6" w14:textId="77777777" w:rsidR="00CE1AF5" w:rsidRPr="005E7B54" w:rsidRDefault="00CE1AF5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Cathode: Right orbit</w:t>
            </w:r>
          </w:p>
        </w:tc>
        <w:tc>
          <w:tcPr>
            <w:tcW w:w="1276" w:type="dxa"/>
            <w:shd w:val="clear" w:color="auto" w:fill="FFFFFF" w:themeFill="background1"/>
          </w:tcPr>
          <w:p w14:paraId="2B386DF3" w14:textId="77777777" w:rsidR="00CE1AF5" w:rsidRPr="005E7B54" w:rsidRDefault="00CE1AF5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HAMD, PGI, BDI, MADRS</w:t>
            </w:r>
          </w:p>
        </w:tc>
      </w:tr>
      <w:tr w:rsidR="00CE1AF5" w:rsidRPr="005E7B54" w14:paraId="2EBD1069" w14:textId="77777777" w:rsidTr="005E7B54">
        <w:trPr>
          <w:trHeight w:val="1514"/>
        </w:trPr>
        <w:tc>
          <w:tcPr>
            <w:tcW w:w="1418" w:type="dxa"/>
            <w:shd w:val="clear" w:color="auto" w:fill="FFFFFF" w:themeFill="background1"/>
          </w:tcPr>
          <w:p w14:paraId="349F530C" w14:textId="77777777" w:rsidR="00CE1AF5" w:rsidRPr="005E7B54" w:rsidRDefault="00CE1AF5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fldChar w:fldCharType="begin">
                <w:fldData xml:space="preserve">PEVuZE5vdGU+PENpdGU+PEF1dGhvcj5Mb288L0F1dGhvcj48WWVhcj4yMDEyPC9ZZWFyPjxSZWNO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</w:fldData>
              </w:fldChar>
            </w:r>
            <w:r w:rsidRPr="005E7B54">
              <w:rPr>
                <w:sz w:val="20"/>
                <w:szCs w:val="20"/>
              </w:rPr>
              <w:instrText xml:space="preserve"> ADDIN EN.CITE </w:instrText>
            </w:r>
            <w:r w:rsidRPr="005E7B54">
              <w:rPr>
                <w:sz w:val="20"/>
                <w:szCs w:val="20"/>
              </w:rPr>
              <w:fldChar w:fldCharType="begin">
                <w:fldData xml:space="preserve">PEVuZE5vdGU+PENpdGU+PEF1dGhvcj5Mb288L0F1dGhvcj48WWVhcj4yMDEyPC9ZZWFyPjxSZWNO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</w:fldData>
              </w:fldChar>
            </w:r>
            <w:r w:rsidRPr="005E7B54">
              <w:rPr>
                <w:sz w:val="20"/>
                <w:szCs w:val="20"/>
              </w:rPr>
              <w:instrText xml:space="preserve"> ADDIN EN.CITE.DATA </w:instrText>
            </w:r>
            <w:r w:rsidRPr="005E7B54">
              <w:rPr>
                <w:sz w:val="20"/>
                <w:szCs w:val="20"/>
              </w:rPr>
            </w:r>
            <w:r w:rsidRPr="005E7B54">
              <w:rPr>
                <w:sz w:val="20"/>
                <w:szCs w:val="20"/>
              </w:rPr>
              <w:fldChar w:fldCharType="end"/>
            </w:r>
            <w:r w:rsidRPr="005E7B54">
              <w:rPr>
                <w:sz w:val="20"/>
                <w:szCs w:val="20"/>
              </w:rPr>
            </w:r>
            <w:r w:rsidRPr="005E7B54">
              <w:rPr>
                <w:sz w:val="20"/>
                <w:szCs w:val="20"/>
              </w:rPr>
              <w:fldChar w:fldCharType="separate"/>
            </w:r>
            <w:r w:rsidRPr="005E7B54">
              <w:rPr>
                <w:sz w:val="20"/>
                <w:szCs w:val="20"/>
              </w:rPr>
              <w:t>14 Loo et al. 2012</w:t>
            </w:r>
            <w:r w:rsidRPr="005E7B54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FFFFFF" w:themeFill="background1"/>
          </w:tcPr>
          <w:p w14:paraId="5F41D2F7" w14:textId="77777777" w:rsidR="00CE1AF5" w:rsidRPr="005E7B54" w:rsidRDefault="00CE1AF5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MDD</w:t>
            </w:r>
          </w:p>
        </w:tc>
        <w:tc>
          <w:tcPr>
            <w:tcW w:w="1554" w:type="dxa"/>
            <w:shd w:val="clear" w:color="auto" w:fill="FFFFFF" w:themeFill="background1"/>
          </w:tcPr>
          <w:p w14:paraId="7B47453D" w14:textId="77777777" w:rsidR="00CE1AF5" w:rsidRPr="005E7B54" w:rsidRDefault="00CE1AF5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Add on</w:t>
            </w:r>
          </w:p>
        </w:tc>
        <w:tc>
          <w:tcPr>
            <w:tcW w:w="851" w:type="dxa"/>
            <w:shd w:val="clear" w:color="auto" w:fill="FFFFFF" w:themeFill="background1"/>
          </w:tcPr>
          <w:p w14:paraId="78382A7F" w14:textId="77777777" w:rsidR="00CE1AF5" w:rsidRPr="005E7B54" w:rsidRDefault="00CE1AF5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31</w:t>
            </w:r>
          </w:p>
          <w:p w14:paraId="1DC3355D" w14:textId="77777777" w:rsidR="00CE1AF5" w:rsidRPr="005E7B54" w:rsidRDefault="00CE1AF5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29</w:t>
            </w:r>
          </w:p>
        </w:tc>
        <w:tc>
          <w:tcPr>
            <w:tcW w:w="997" w:type="dxa"/>
            <w:shd w:val="clear" w:color="auto" w:fill="FFFFFF" w:themeFill="background1"/>
          </w:tcPr>
          <w:p w14:paraId="64E2E190" w14:textId="77777777" w:rsidR="00CE1AF5" w:rsidRPr="005E7B54" w:rsidRDefault="00CE1AF5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47.8(12.5)</w:t>
            </w:r>
          </w:p>
          <w:p w14:paraId="6EF434AA" w14:textId="77777777" w:rsidR="00CE1AF5" w:rsidRPr="005E7B54" w:rsidRDefault="00CE1AF5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48.6(12.6)</w:t>
            </w:r>
          </w:p>
        </w:tc>
        <w:tc>
          <w:tcPr>
            <w:tcW w:w="850" w:type="dxa"/>
            <w:shd w:val="clear" w:color="auto" w:fill="FFFFFF" w:themeFill="background1"/>
          </w:tcPr>
          <w:p w14:paraId="2995586B" w14:textId="77777777" w:rsidR="00CE1AF5" w:rsidRPr="005E7B54" w:rsidRDefault="00CE1AF5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14(45.1)</w:t>
            </w:r>
          </w:p>
          <w:p w14:paraId="616DC1AF" w14:textId="77777777" w:rsidR="00CE1AF5" w:rsidRPr="005E7B54" w:rsidRDefault="00CE1AF5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14(48.2)</w:t>
            </w:r>
          </w:p>
        </w:tc>
        <w:tc>
          <w:tcPr>
            <w:tcW w:w="993" w:type="dxa"/>
            <w:shd w:val="clear" w:color="auto" w:fill="FFFFFF" w:themeFill="background1"/>
          </w:tcPr>
          <w:p w14:paraId="4AAC34FC" w14:textId="77777777" w:rsidR="00CE1AF5" w:rsidRPr="005E7B54" w:rsidRDefault="00CE1AF5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30 min</w:t>
            </w:r>
          </w:p>
        </w:tc>
        <w:tc>
          <w:tcPr>
            <w:tcW w:w="1275" w:type="dxa"/>
            <w:shd w:val="clear" w:color="auto" w:fill="FFFFFF" w:themeFill="background1"/>
          </w:tcPr>
          <w:p w14:paraId="4B797C4A" w14:textId="77777777" w:rsidR="00CE1AF5" w:rsidRPr="005E7B54" w:rsidRDefault="00CE1AF5" w:rsidP="004D7B9B">
            <w:pPr>
              <w:rPr>
                <w:sz w:val="20"/>
                <w:szCs w:val="20"/>
              </w:rPr>
            </w:pPr>
            <w:proofErr w:type="spellStart"/>
            <w:r w:rsidRPr="005E7B54">
              <w:rPr>
                <w:sz w:val="20"/>
                <w:szCs w:val="20"/>
              </w:rPr>
              <w:t>tDCS</w:t>
            </w:r>
            <w:proofErr w:type="spellEnd"/>
            <w:r w:rsidRPr="005E7B54">
              <w:rPr>
                <w:sz w:val="20"/>
                <w:szCs w:val="20"/>
              </w:rPr>
              <w:t xml:space="preserve">/ </w:t>
            </w:r>
            <w:proofErr w:type="spellStart"/>
            <w:r w:rsidRPr="005E7B54">
              <w:rPr>
                <w:sz w:val="20"/>
                <w:szCs w:val="20"/>
              </w:rPr>
              <w:t>NeuroConn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</w:tcPr>
          <w:p w14:paraId="0EA20D6F" w14:textId="77777777" w:rsidR="00CE1AF5" w:rsidRPr="005E7B54" w:rsidRDefault="00CE1AF5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2 mA</w:t>
            </w:r>
          </w:p>
        </w:tc>
        <w:tc>
          <w:tcPr>
            <w:tcW w:w="1134" w:type="dxa"/>
            <w:shd w:val="clear" w:color="auto" w:fill="FFFFFF" w:themeFill="background1"/>
          </w:tcPr>
          <w:p w14:paraId="79EA1A09" w14:textId="77777777" w:rsidR="00CE1AF5" w:rsidRPr="005E7B54" w:rsidRDefault="00CE1AF5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15/once a day</w:t>
            </w:r>
          </w:p>
        </w:tc>
        <w:tc>
          <w:tcPr>
            <w:tcW w:w="1276" w:type="dxa"/>
            <w:shd w:val="clear" w:color="auto" w:fill="FFFFFF" w:themeFill="background1"/>
          </w:tcPr>
          <w:p w14:paraId="24F5CCBF" w14:textId="77777777" w:rsidR="00CE1AF5" w:rsidRPr="005E7B54" w:rsidRDefault="00CE1AF5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Anode: F3</w:t>
            </w:r>
          </w:p>
          <w:p w14:paraId="04BC906F" w14:textId="2F6A49A5" w:rsidR="00CE1AF5" w:rsidRPr="005E7B54" w:rsidRDefault="00CE1AF5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Cathode: F8</w:t>
            </w:r>
          </w:p>
        </w:tc>
        <w:tc>
          <w:tcPr>
            <w:tcW w:w="1276" w:type="dxa"/>
            <w:shd w:val="clear" w:color="auto" w:fill="FFFFFF" w:themeFill="background1"/>
          </w:tcPr>
          <w:p w14:paraId="50FDAC05" w14:textId="7A85B7D1" w:rsidR="00CE1AF5" w:rsidRPr="005E7B54" w:rsidRDefault="00CE1AF5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MADRS, QIDS-C, IDS</w:t>
            </w:r>
          </w:p>
        </w:tc>
      </w:tr>
      <w:tr w:rsidR="00CE1AF5" w:rsidRPr="005E7B54" w14:paraId="3A5F6210" w14:textId="77777777" w:rsidTr="005E7B54">
        <w:trPr>
          <w:trHeight w:val="1514"/>
        </w:trPr>
        <w:tc>
          <w:tcPr>
            <w:tcW w:w="1418" w:type="dxa"/>
            <w:shd w:val="clear" w:color="auto" w:fill="FFFFFF" w:themeFill="background1"/>
          </w:tcPr>
          <w:p w14:paraId="262B68C2" w14:textId="77777777" w:rsidR="00CE1AF5" w:rsidRPr="005E7B54" w:rsidRDefault="00CE1AF5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fldChar w:fldCharType="begin">
                <w:fldData xml:space="preserve">PEVuZE5vdGU+PENpdGU+PEF1dGhvcj5Mb288L0F1dGhvcj48WWVhcj4yMDE4PC9ZZWFyPjxSZWNO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==
</w:fldData>
              </w:fldChar>
            </w:r>
            <w:r w:rsidRPr="005E7B54">
              <w:rPr>
                <w:sz w:val="20"/>
                <w:szCs w:val="20"/>
              </w:rPr>
              <w:instrText xml:space="preserve"> ADDIN EN.CITE </w:instrText>
            </w:r>
            <w:r w:rsidRPr="005E7B54">
              <w:rPr>
                <w:sz w:val="20"/>
                <w:szCs w:val="20"/>
              </w:rPr>
              <w:fldChar w:fldCharType="begin">
                <w:fldData xml:space="preserve">PEVuZE5vdGU+PENpdGU+PEF1dGhvcj5Mb288L0F1dGhvcj48WWVhcj4yMDE4PC9ZZWFyPjxSZWNO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==
</w:fldData>
              </w:fldChar>
            </w:r>
            <w:r w:rsidRPr="005E7B54">
              <w:rPr>
                <w:sz w:val="20"/>
                <w:szCs w:val="20"/>
              </w:rPr>
              <w:instrText xml:space="preserve"> ADDIN EN.CITE.DATA </w:instrText>
            </w:r>
            <w:r w:rsidRPr="005E7B54">
              <w:rPr>
                <w:sz w:val="20"/>
                <w:szCs w:val="20"/>
              </w:rPr>
            </w:r>
            <w:r w:rsidRPr="005E7B54">
              <w:rPr>
                <w:sz w:val="20"/>
                <w:szCs w:val="20"/>
              </w:rPr>
              <w:fldChar w:fldCharType="end"/>
            </w:r>
            <w:r w:rsidRPr="005E7B54">
              <w:rPr>
                <w:sz w:val="20"/>
                <w:szCs w:val="20"/>
              </w:rPr>
            </w:r>
            <w:r w:rsidRPr="005E7B54">
              <w:rPr>
                <w:sz w:val="20"/>
                <w:szCs w:val="20"/>
              </w:rPr>
              <w:fldChar w:fldCharType="separate"/>
            </w:r>
            <w:r w:rsidRPr="005E7B54">
              <w:rPr>
                <w:sz w:val="20"/>
                <w:szCs w:val="20"/>
              </w:rPr>
              <w:t>15 Loo et al. 2018</w:t>
            </w:r>
            <w:r w:rsidRPr="005E7B54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FFFFFF" w:themeFill="background1"/>
          </w:tcPr>
          <w:p w14:paraId="6A5EA16E" w14:textId="77777777" w:rsidR="00CE1AF5" w:rsidRPr="005E7B54" w:rsidRDefault="00CE1AF5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MDD</w:t>
            </w:r>
          </w:p>
        </w:tc>
        <w:tc>
          <w:tcPr>
            <w:tcW w:w="1554" w:type="dxa"/>
            <w:shd w:val="clear" w:color="auto" w:fill="FFFFFF" w:themeFill="background1"/>
          </w:tcPr>
          <w:p w14:paraId="4B63F9B0" w14:textId="77777777" w:rsidR="00CE1AF5" w:rsidRPr="005E7B54" w:rsidRDefault="00CE1AF5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Add on</w:t>
            </w:r>
          </w:p>
        </w:tc>
        <w:tc>
          <w:tcPr>
            <w:tcW w:w="851" w:type="dxa"/>
            <w:shd w:val="clear" w:color="auto" w:fill="FFFFFF" w:themeFill="background1"/>
          </w:tcPr>
          <w:p w14:paraId="556EB106" w14:textId="77777777" w:rsidR="00CE1AF5" w:rsidRPr="005E7B54" w:rsidRDefault="00CE1AF5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42</w:t>
            </w:r>
          </w:p>
          <w:p w14:paraId="128A1617" w14:textId="77777777" w:rsidR="00CE1AF5" w:rsidRPr="005E7B54" w:rsidRDefault="00CE1AF5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42</w:t>
            </w:r>
          </w:p>
        </w:tc>
        <w:tc>
          <w:tcPr>
            <w:tcW w:w="997" w:type="dxa"/>
            <w:shd w:val="clear" w:color="auto" w:fill="FFFFFF" w:themeFill="background1"/>
          </w:tcPr>
          <w:p w14:paraId="567E1AD7" w14:textId="77777777" w:rsidR="00CE1AF5" w:rsidRPr="005E7B54" w:rsidRDefault="00CE1AF5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48.93 (12.34)</w:t>
            </w:r>
          </w:p>
          <w:p w14:paraId="3ED88392" w14:textId="77777777" w:rsidR="00CE1AF5" w:rsidRPr="005E7B54" w:rsidRDefault="00CE1AF5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46.74 (16.30)</w:t>
            </w:r>
          </w:p>
        </w:tc>
        <w:tc>
          <w:tcPr>
            <w:tcW w:w="850" w:type="dxa"/>
            <w:shd w:val="clear" w:color="auto" w:fill="FFFFFF" w:themeFill="background1"/>
          </w:tcPr>
          <w:p w14:paraId="133C4D3C" w14:textId="77777777" w:rsidR="00CE1AF5" w:rsidRPr="005E7B54" w:rsidRDefault="00CE1AF5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21(50)</w:t>
            </w:r>
          </w:p>
          <w:p w14:paraId="0B6BBE6F" w14:textId="77777777" w:rsidR="00CE1AF5" w:rsidRPr="005E7B54" w:rsidRDefault="00CE1AF5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21(50)</w:t>
            </w:r>
          </w:p>
        </w:tc>
        <w:tc>
          <w:tcPr>
            <w:tcW w:w="993" w:type="dxa"/>
            <w:shd w:val="clear" w:color="auto" w:fill="FFFFFF" w:themeFill="background1"/>
          </w:tcPr>
          <w:p w14:paraId="3F754E50" w14:textId="77777777" w:rsidR="00CE1AF5" w:rsidRPr="005E7B54" w:rsidRDefault="00CE1AF5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30 min</w:t>
            </w:r>
          </w:p>
        </w:tc>
        <w:tc>
          <w:tcPr>
            <w:tcW w:w="1275" w:type="dxa"/>
            <w:shd w:val="clear" w:color="auto" w:fill="FFFFFF" w:themeFill="background1"/>
          </w:tcPr>
          <w:p w14:paraId="124A306D" w14:textId="77777777" w:rsidR="00CE1AF5" w:rsidRPr="005E7B54" w:rsidRDefault="00CE1AF5" w:rsidP="004D7B9B">
            <w:pPr>
              <w:rPr>
                <w:sz w:val="20"/>
                <w:szCs w:val="20"/>
              </w:rPr>
            </w:pPr>
            <w:proofErr w:type="spellStart"/>
            <w:r w:rsidRPr="005E7B54">
              <w:rPr>
                <w:sz w:val="20"/>
                <w:szCs w:val="20"/>
              </w:rPr>
              <w:t>tDCS</w:t>
            </w:r>
            <w:proofErr w:type="spellEnd"/>
            <w:r w:rsidRPr="005E7B54">
              <w:rPr>
                <w:sz w:val="20"/>
                <w:szCs w:val="20"/>
              </w:rPr>
              <w:t xml:space="preserve">/ </w:t>
            </w:r>
            <w:proofErr w:type="spellStart"/>
            <w:r w:rsidRPr="005E7B54">
              <w:rPr>
                <w:sz w:val="20"/>
                <w:szCs w:val="20"/>
              </w:rPr>
              <w:t>NeuroConn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</w:tcPr>
          <w:p w14:paraId="43308583" w14:textId="77777777" w:rsidR="00CE1AF5" w:rsidRPr="005E7B54" w:rsidRDefault="00CE1AF5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2.5 mA</w:t>
            </w:r>
          </w:p>
        </w:tc>
        <w:tc>
          <w:tcPr>
            <w:tcW w:w="1134" w:type="dxa"/>
            <w:shd w:val="clear" w:color="auto" w:fill="FFFFFF" w:themeFill="background1"/>
          </w:tcPr>
          <w:p w14:paraId="377ECA1B" w14:textId="77777777" w:rsidR="00CE1AF5" w:rsidRPr="005E7B54" w:rsidRDefault="00CE1AF5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20/once a day</w:t>
            </w:r>
          </w:p>
        </w:tc>
        <w:tc>
          <w:tcPr>
            <w:tcW w:w="1276" w:type="dxa"/>
            <w:shd w:val="clear" w:color="auto" w:fill="FFFFFF" w:themeFill="background1"/>
          </w:tcPr>
          <w:p w14:paraId="161C4DA5" w14:textId="77777777" w:rsidR="00CE1AF5" w:rsidRPr="005E7B54" w:rsidRDefault="00CE1AF5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Anode: F3</w:t>
            </w:r>
          </w:p>
          <w:p w14:paraId="56DB72A1" w14:textId="24701296" w:rsidR="00CE1AF5" w:rsidRPr="005E7B54" w:rsidRDefault="00CE1AF5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Cathode: F8</w:t>
            </w:r>
          </w:p>
        </w:tc>
        <w:tc>
          <w:tcPr>
            <w:tcW w:w="1276" w:type="dxa"/>
            <w:shd w:val="clear" w:color="auto" w:fill="FFFFFF" w:themeFill="background1"/>
          </w:tcPr>
          <w:p w14:paraId="3BC97377" w14:textId="77777777" w:rsidR="00CE1AF5" w:rsidRPr="005E7B54" w:rsidRDefault="00CE1AF5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MADRS</w:t>
            </w:r>
          </w:p>
        </w:tc>
      </w:tr>
      <w:tr w:rsidR="00CE1AF5" w:rsidRPr="005E7B54" w14:paraId="3ED74494" w14:textId="77777777" w:rsidTr="005E7B54">
        <w:trPr>
          <w:trHeight w:val="1514"/>
        </w:trPr>
        <w:tc>
          <w:tcPr>
            <w:tcW w:w="1418" w:type="dxa"/>
            <w:shd w:val="clear" w:color="auto" w:fill="FFFFFF" w:themeFill="background1"/>
          </w:tcPr>
          <w:p w14:paraId="7841E4BD" w14:textId="77777777" w:rsidR="00CE1AF5" w:rsidRPr="005E7B54" w:rsidRDefault="00CE1AF5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fldChar w:fldCharType="begin">
                <w:fldData xml:space="preserve">PEVuZE5vdGU+PENpdGU+PEF1dGhvcj5NYXJ0aW48L0F1dGhvcj48WWVhcj4yMDE4PC9ZZWFyPjxS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</w:fldData>
              </w:fldChar>
            </w:r>
            <w:r w:rsidRPr="005E7B54">
              <w:rPr>
                <w:sz w:val="20"/>
                <w:szCs w:val="20"/>
              </w:rPr>
              <w:instrText xml:space="preserve"> ADDIN EN.CITE </w:instrText>
            </w:r>
            <w:r w:rsidRPr="005E7B54">
              <w:rPr>
                <w:sz w:val="20"/>
                <w:szCs w:val="20"/>
              </w:rPr>
              <w:fldChar w:fldCharType="begin">
                <w:fldData xml:space="preserve">PEVuZE5vdGU+PENpdGU+PEF1dGhvcj5NYXJ0aW48L0F1dGhvcj48WWVhcj4yMDE4PC9ZZWFyPjxS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</w:fldData>
              </w:fldChar>
            </w:r>
            <w:r w:rsidRPr="005E7B54">
              <w:rPr>
                <w:sz w:val="20"/>
                <w:szCs w:val="20"/>
              </w:rPr>
              <w:instrText xml:space="preserve"> ADDIN EN.CITE.DATA </w:instrText>
            </w:r>
            <w:r w:rsidRPr="005E7B54">
              <w:rPr>
                <w:sz w:val="20"/>
                <w:szCs w:val="20"/>
              </w:rPr>
            </w:r>
            <w:r w:rsidRPr="005E7B54">
              <w:rPr>
                <w:sz w:val="20"/>
                <w:szCs w:val="20"/>
              </w:rPr>
              <w:fldChar w:fldCharType="end"/>
            </w:r>
            <w:r w:rsidRPr="005E7B54">
              <w:rPr>
                <w:sz w:val="20"/>
                <w:szCs w:val="20"/>
              </w:rPr>
            </w:r>
            <w:r w:rsidRPr="005E7B54">
              <w:rPr>
                <w:sz w:val="20"/>
                <w:szCs w:val="20"/>
              </w:rPr>
              <w:fldChar w:fldCharType="separate"/>
            </w:r>
            <w:r w:rsidRPr="005E7B54">
              <w:rPr>
                <w:sz w:val="20"/>
                <w:szCs w:val="20"/>
              </w:rPr>
              <w:t>16 Martin et al. 2018</w:t>
            </w:r>
            <w:r w:rsidRPr="005E7B54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FFFFFF" w:themeFill="background1"/>
          </w:tcPr>
          <w:p w14:paraId="12F11A34" w14:textId="77777777" w:rsidR="00CE1AF5" w:rsidRPr="005E7B54" w:rsidRDefault="00CE1AF5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MDD</w:t>
            </w:r>
          </w:p>
        </w:tc>
        <w:tc>
          <w:tcPr>
            <w:tcW w:w="1554" w:type="dxa"/>
            <w:shd w:val="clear" w:color="auto" w:fill="FFFFFF" w:themeFill="background1"/>
          </w:tcPr>
          <w:p w14:paraId="4686F3F6" w14:textId="77777777" w:rsidR="00CE1AF5" w:rsidRPr="005E7B54" w:rsidRDefault="00CE1AF5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Partial use antidepressant</w:t>
            </w:r>
          </w:p>
        </w:tc>
        <w:tc>
          <w:tcPr>
            <w:tcW w:w="851" w:type="dxa"/>
            <w:shd w:val="clear" w:color="auto" w:fill="FFFFFF" w:themeFill="background1"/>
          </w:tcPr>
          <w:p w14:paraId="424A119D" w14:textId="77777777" w:rsidR="00CE1AF5" w:rsidRPr="005E7B54" w:rsidRDefault="00CE1AF5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59</w:t>
            </w:r>
          </w:p>
          <w:p w14:paraId="2E92876F" w14:textId="77777777" w:rsidR="00CE1AF5" w:rsidRPr="005E7B54" w:rsidRDefault="00CE1AF5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61</w:t>
            </w:r>
          </w:p>
          <w:p w14:paraId="4662672B" w14:textId="77777777" w:rsidR="00CE1AF5" w:rsidRPr="005E7B54" w:rsidRDefault="00CE1AF5" w:rsidP="004D7B9B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FFFFFF" w:themeFill="background1"/>
          </w:tcPr>
          <w:p w14:paraId="481CBF27" w14:textId="77777777" w:rsidR="00CE1AF5" w:rsidRPr="005E7B54" w:rsidRDefault="00CE1AF5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49.2 (13.6)</w:t>
            </w:r>
          </w:p>
          <w:p w14:paraId="11DE0F8A" w14:textId="77777777" w:rsidR="00CE1AF5" w:rsidRPr="005E7B54" w:rsidRDefault="00CE1AF5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47.3 (15.6)</w:t>
            </w:r>
          </w:p>
        </w:tc>
        <w:tc>
          <w:tcPr>
            <w:tcW w:w="850" w:type="dxa"/>
            <w:shd w:val="clear" w:color="auto" w:fill="FFFFFF" w:themeFill="background1"/>
          </w:tcPr>
          <w:p w14:paraId="0F06E8D8" w14:textId="77777777" w:rsidR="00CE1AF5" w:rsidRPr="005E7B54" w:rsidRDefault="00CE1AF5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30(50.8)</w:t>
            </w:r>
          </w:p>
          <w:p w14:paraId="171F536E" w14:textId="77777777" w:rsidR="00CE1AF5" w:rsidRPr="005E7B54" w:rsidRDefault="00CE1AF5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33(54.1)</w:t>
            </w:r>
          </w:p>
        </w:tc>
        <w:tc>
          <w:tcPr>
            <w:tcW w:w="993" w:type="dxa"/>
            <w:shd w:val="clear" w:color="auto" w:fill="FFFFFF" w:themeFill="background1"/>
          </w:tcPr>
          <w:p w14:paraId="27D055D7" w14:textId="77777777" w:rsidR="00CE1AF5" w:rsidRPr="005E7B54" w:rsidRDefault="00CE1AF5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30 min</w:t>
            </w:r>
          </w:p>
        </w:tc>
        <w:tc>
          <w:tcPr>
            <w:tcW w:w="1275" w:type="dxa"/>
            <w:shd w:val="clear" w:color="auto" w:fill="FFFFFF" w:themeFill="background1"/>
          </w:tcPr>
          <w:p w14:paraId="7E79D964" w14:textId="77777777" w:rsidR="00CE1AF5" w:rsidRPr="005E7B54" w:rsidRDefault="00CE1AF5" w:rsidP="004D7B9B">
            <w:pPr>
              <w:rPr>
                <w:sz w:val="20"/>
                <w:szCs w:val="20"/>
              </w:rPr>
            </w:pPr>
            <w:proofErr w:type="spellStart"/>
            <w:r w:rsidRPr="005E7B54">
              <w:rPr>
                <w:sz w:val="20"/>
                <w:szCs w:val="20"/>
              </w:rPr>
              <w:t>tDCS</w:t>
            </w:r>
            <w:proofErr w:type="spellEnd"/>
            <w:r w:rsidRPr="005E7B54">
              <w:rPr>
                <w:sz w:val="20"/>
                <w:szCs w:val="20"/>
              </w:rPr>
              <w:t>/NR</w:t>
            </w:r>
          </w:p>
        </w:tc>
        <w:tc>
          <w:tcPr>
            <w:tcW w:w="1276" w:type="dxa"/>
            <w:shd w:val="clear" w:color="auto" w:fill="FFFFFF" w:themeFill="background1"/>
          </w:tcPr>
          <w:p w14:paraId="2395CBB0" w14:textId="77777777" w:rsidR="00CE1AF5" w:rsidRPr="005E7B54" w:rsidRDefault="00CE1AF5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2.5 mA</w:t>
            </w:r>
          </w:p>
        </w:tc>
        <w:tc>
          <w:tcPr>
            <w:tcW w:w="1134" w:type="dxa"/>
            <w:shd w:val="clear" w:color="auto" w:fill="FFFFFF" w:themeFill="background1"/>
          </w:tcPr>
          <w:p w14:paraId="44B3EA3E" w14:textId="77777777" w:rsidR="00CE1AF5" w:rsidRPr="005E7B54" w:rsidRDefault="00CE1AF5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20/once a day</w:t>
            </w:r>
          </w:p>
        </w:tc>
        <w:tc>
          <w:tcPr>
            <w:tcW w:w="1276" w:type="dxa"/>
            <w:shd w:val="clear" w:color="auto" w:fill="FFFFFF" w:themeFill="background1"/>
          </w:tcPr>
          <w:p w14:paraId="452E150E" w14:textId="77777777" w:rsidR="00CE1AF5" w:rsidRPr="005E7B54" w:rsidRDefault="00CE1AF5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Anode: F3</w:t>
            </w:r>
          </w:p>
          <w:p w14:paraId="13EA8D56" w14:textId="77777777" w:rsidR="00CE1AF5" w:rsidRPr="005E7B54" w:rsidRDefault="00CE1AF5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Cathode: F8</w:t>
            </w:r>
          </w:p>
        </w:tc>
        <w:tc>
          <w:tcPr>
            <w:tcW w:w="1276" w:type="dxa"/>
            <w:shd w:val="clear" w:color="auto" w:fill="FFFFFF" w:themeFill="background1"/>
          </w:tcPr>
          <w:p w14:paraId="283CC827" w14:textId="77777777" w:rsidR="00CE1AF5" w:rsidRPr="005E7B54" w:rsidRDefault="00CE1AF5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MADRS</w:t>
            </w:r>
          </w:p>
        </w:tc>
      </w:tr>
      <w:tr w:rsidR="00CE1AF5" w:rsidRPr="005E7B54" w14:paraId="09BEFD36" w14:textId="77777777" w:rsidTr="005E7B54">
        <w:trPr>
          <w:trHeight w:val="1514"/>
        </w:trPr>
        <w:tc>
          <w:tcPr>
            <w:tcW w:w="1418" w:type="dxa"/>
            <w:shd w:val="clear" w:color="auto" w:fill="FFFFFF" w:themeFill="background1"/>
          </w:tcPr>
          <w:p w14:paraId="636EB562" w14:textId="77777777" w:rsidR="00CE1AF5" w:rsidRPr="005E7B54" w:rsidRDefault="00CE1AF5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fldChar w:fldCharType="begin">
                <w:fldData xml:space="preserve">PEVuZE5vdGU+PENpdGU+PEF1dGhvcj5NYXJ0aW5vdHRpPC9BdXRob3I+PFllYXI+MjAxOTwvWWVh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</w:fldData>
              </w:fldChar>
            </w:r>
            <w:r w:rsidRPr="005E7B54">
              <w:rPr>
                <w:sz w:val="20"/>
                <w:szCs w:val="20"/>
              </w:rPr>
              <w:instrText xml:space="preserve"> ADDIN EN.CITE </w:instrText>
            </w:r>
            <w:r w:rsidRPr="005E7B54">
              <w:rPr>
                <w:sz w:val="20"/>
                <w:szCs w:val="20"/>
              </w:rPr>
              <w:fldChar w:fldCharType="begin">
                <w:fldData xml:space="preserve">PEVuZE5vdGU+PENpdGU+PEF1dGhvcj5NYXJ0aW5vdHRpPC9BdXRob3I+PFllYXI+MjAxOTwvWWVh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</w:fldData>
              </w:fldChar>
            </w:r>
            <w:r w:rsidRPr="005E7B54">
              <w:rPr>
                <w:sz w:val="20"/>
                <w:szCs w:val="20"/>
              </w:rPr>
              <w:instrText xml:space="preserve"> ADDIN EN.CITE.DATA </w:instrText>
            </w:r>
            <w:r w:rsidRPr="005E7B54">
              <w:rPr>
                <w:sz w:val="20"/>
                <w:szCs w:val="20"/>
              </w:rPr>
            </w:r>
            <w:r w:rsidRPr="005E7B54">
              <w:rPr>
                <w:sz w:val="20"/>
                <w:szCs w:val="20"/>
              </w:rPr>
              <w:fldChar w:fldCharType="end"/>
            </w:r>
            <w:r w:rsidRPr="005E7B54">
              <w:rPr>
                <w:sz w:val="20"/>
                <w:szCs w:val="20"/>
              </w:rPr>
            </w:r>
            <w:r w:rsidRPr="005E7B54">
              <w:rPr>
                <w:sz w:val="20"/>
                <w:szCs w:val="20"/>
              </w:rPr>
              <w:fldChar w:fldCharType="separate"/>
            </w:r>
            <w:r w:rsidRPr="005E7B54">
              <w:rPr>
                <w:sz w:val="20"/>
                <w:szCs w:val="20"/>
              </w:rPr>
              <w:t>17 Martinotti et al. 2019</w:t>
            </w:r>
            <w:r w:rsidRPr="005E7B54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FFFFFF" w:themeFill="background1"/>
          </w:tcPr>
          <w:p w14:paraId="293165B7" w14:textId="77777777" w:rsidR="00CE1AF5" w:rsidRPr="005E7B54" w:rsidRDefault="00CE1AF5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SUD</w:t>
            </w:r>
          </w:p>
        </w:tc>
        <w:tc>
          <w:tcPr>
            <w:tcW w:w="1554" w:type="dxa"/>
            <w:shd w:val="clear" w:color="auto" w:fill="FFFFFF" w:themeFill="background1"/>
          </w:tcPr>
          <w:p w14:paraId="6717F3A5" w14:textId="77777777" w:rsidR="00CE1AF5" w:rsidRPr="005E7B54" w:rsidRDefault="00CE1AF5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NR</w:t>
            </w:r>
          </w:p>
        </w:tc>
        <w:tc>
          <w:tcPr>
            <w:tcW w:w="851" w:type="dxa"/>
            <w:shd w:val="clear" w:color="auto" w:fill="FFFFFF" w:themeFill="background1"/>
          </w:tcPr>
          <w:p w14:paraId="1CEAFCCD" w14:textId="77777777" w:rsidR="00CE1AF5" w:rsidRPr="005E7B54" w:rsidRDefault="00CE1AF5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18</w:t>
            </w:r>
          </w:p>
          <w:p w14:paraId="7DF1019C" w14:textId="77777777" w:rsidR="00CE1AF5" w:rsidRPr="005E7B54" w:rsidRDefault="00CE1AF5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14</w:t>
            </w:r>
          </w:p>
        </w:tc>
        <w:tc>
          <w:tcPr>
            <w:tcW w:w="997" w:type="dxa"/>
            <w:shd w:val="clear" w:color="auto" w:fill="FFFFFF" w:themeFill="background1"/>
          </w:tcPr>
          <w:p w14:paraId="21D7C645" w14:textId="77777777" w:rsidR="00CE1AF5" w:rsidRPr="005E7B54" w:rsidRDefault="00CE1AF5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40.3 (10.1)</w:t>
            </w:r>
          </w:p>
          <w:p w14:paraId="6DDDFDA3" w14:textId="77777777" w:rsidR="00CE1AF5" w:rsidRPr="005E7B54" w:rsidRDefault="00CE1AF5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37.6 (10.9)</w:t>
            </w:r>
          </w:p>
        </w:tc>
        <w:tc>
          <w:tcPr>
            <w:tcW w:w="850" w:type="dxa"/>
            <w:shd w:val="clear" w:color="auto" w:fill="FFFFFF" w:themeFill="background1"/>
          </w:tcPr>
          <w:p w14:paraId="7858355F" w14:textId="77777777" w:rsidR="00CE1AF5" w:rsidRPr="005E7B54" w:rsidRDefault="00CE1AF5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3(16.6)</w:t>
            </w:r>
          </w:p>
          <w:p w14:paraId="6B0471B9" w14:textId="77777777" w:rsidR="00CE1AF5" w:rsidRPr="005E7B54" w:rsidRDefault="00CE1AF5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1(7.1)</w:t>
            </w:r>
          </w:p>
        </w:tc>
        <w:tc>
          <w:tcPr>
            <w:tcW w:w="993" w:type="dxa"/>
            <w:shd w:val="clear" w:color="auto" w:fill="FFFFFF" w:themeFill="background1"/>
          </w:tcPr>
          <w:p w14:paraId="248BBBEC" w14:textId="77777777" w:rsidR="00CE1AF5" w:rsidRPr="005E7B54" w:rsidRDefault="00CE1AF5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20 min</w:t>
            </w:r>
          </w:p>
        </w:tc>
        <w:tc>
          <w:tcPr>
            <w:tcW w:w="1275" w:type="dxa"/>
            <w:shd w:val="clear" w:color="auto" w:fill="FFFFFF" w:themeFill="background1"/>
          </w:tcPr>
          <w:p w14:paraId="1FB50E00" w14:textId="77777777" w:rsidR="00CE1AF5" w:rsidRPr="005E7B54" w:rsidRDefault="00CE1AF5" w:rsidP="004D7B9B">
            <w:pPr>
              <w:rPr>
                <w:sz w:val="20"/>
                <w:szCs w:val="20"/>
              </w:rPr>
            </w:pPr>
            <w:proofErr w:type="spellStart"/>
            <w:r w:rsidRPr="005E7B54">
              <w:rPr>
                <w:sz w:val="20"/>
                <w:szCs w:val="20"/>
              </w:rPr>
              <w:t>tDCS</w:t>
            </w:r>
            <w:proofErr w:type="spellEnd"/>
            <w:r w:rsidRPr="005E7B54">
              <w:rPr>
                <w:sz w:val="20"/>
                <w:szCs w:val="20"/>
              </w:rPr>
              <w:t xml:space="preserve"> /E.M.S. Electromedical</w:t>
            </w:r>
          </w:p>
          <w:p w14:paraId="7FE6D17D" w14:textId="77777777" w:rsidR="00CE1AF5" w:rsidRPr="005E7B54" w:rsidRDefault="00CE1AF5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Systems, Bologna</w:t>
            </w:r>
          </w:p>
        </w:tc>
        <w:tc>
          <w:tcPr>
            <w:tcW w:w="1276" w:type="dxa"/>
            <w:shd w:val="clear" w:color="auto" w:fill="FFFFFF" w:themeFill="background1"/>
          </w:tcPr>
          <w:p w14:paraId="54FFB127" w14:textId="77777777" w:rsidR="00CE1AF5" w:rsidRPr="005E7B54" w:rsidRDefault="00CE1AF5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1.5 mA</w:t>
            </w:r>
          </w:p>
        </w:tc>
        <w:tc>
          <w:tcPr>
            <w:tcW w:w="1134" w:type="dxa"/>
            <w:shd w:val="clear" w:color="auto" w:fill="FFFFFF" w:themeFill="background1"/>
          </w:tcPr>
          <w:p w14:paraId="703C1209" w14:textId="77777777" w:rsidR="00CE1AF5" w:rsidRPr="005E7B54" w:rsidRDefault="00CE1AF5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5/once a day</w:t>
            </w:r>
          </w:p>
        </w:tc>
        <w:tc>
          <w:tcPr>
            <w:tcW w:w="1276" w:type="dxa"/>
            <w:shd w:val="clear" w:color="auto" w:fill="FFFFFF" w:themeFill="background1"/>
          </w:tcPr>
          <w:p w14:paraId="4B8CE08D" w14:textId="77777777" w:rsidR="00CE1AF5" w:rsidRPr="005E7B54" w:rsidRDefault="00CE1AF5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Anode: F3</w:t>
            </w:r>
          </w:p>
          <w:p w14:paraId="768F4FAB" w14:textId="77777777" w:rsidR="00CE1AF5" w:rsidRPr="005E7B54" w:rsidRDefault="00CE1AF5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Cathode: F4</w:t>
            </w:r>
          </w:p>
        </w:tc>
        <w:tc>
          <w:tcPr>
            <w:tcW w:w="1276" w:type="dxa"/>
            <w:shd w:val="clear" w:color="auto" w:fill="FFFFFF" w:themeFill="background1"/>
          </w:tcPr>
          <w:p w14:paraId="72F05A24" w14:textId="76E9B705" w:rsidR="00CE1AF5" w:rsidRPr="005E7B54" w:rsidRDefault="00CE1AF5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Substance consumption, HAMD, HAMA, YMRS, BIS</w:t>
            </w:r>
          </w:p>
        </w:tc>
      </w:tr>
      <w:tr w:rsidR="00CE1AF5" w:rsidRPr="005E7B54" w14:paraId="1C3C3BA9" w14:textId="77777777" w:rsidTr="005E7B54">
        <w:trPr>
          <w:trHeight w:val="1514"/>
        </w:trPr>
        <w:tc>
          <w:tcPr>
            <w:tcW w:w="1418" w:type="dxa"/>
            <w:shd w:val="clear" w:color="auto" w:fill="FFFFFF" w:themeFill="background1"/>
          </w:tcPr>
          <w:p w14:paraId="7F04A3E8" w14:textId="77777777" w:rsidR="00CE1AF5" w:rsidRPr="005E7B54" w:rsidRDefault="00CE1AF5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lastRenderedPageBreak/>
              <w:fldChar w:fldCharType="begin">
                <w:fldData xml:space="preserve">PEVuZE5vdGU+PENpdGU+PEF1dGhvcj5Ob3JkPC9BdXRob3I+PFllYXI+MjAxOTwvWWVhcj48UmVj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</w:fldData>
              </w:fldChar>
            </w:r>
            <w:r w:rsidRPr="005E7B54">
              <w:rPr>
                <w:sz w:val="20"/>
                <w:szCs w:val="20"/>
              </w:rPr>
              <w:instrText xml:space="preserve"> ADDIN EN.CITE </w:instrText>
            </w:r>
            <w:r w:rsidRPr="005E7B54">
              <w:rPr>
                <w:sz w:val="20"/>
                <w:szCs w:val="20"/>
              </w:rPr>
              <w:fldChar w:fldCharType="begin">
                <w:fldData xml:space="preserve">PEVuZE5vdGU+PENpdGU+PEF1dGhvcj5Ob3JkPC9BdXRob3I+PFllYXI+MjAxOTwvWWVhcj48UmVj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</w:fldData>
              </w:fldChar>
            </w:r>
            <w:r w:rsidRPr="005E7B54">
              <w:rPr>
                <w:sz w:val="20"/>
                <w:szCs w:val="20"/>
              </w:rPr>
              <w:instrText xml:space="preserve"> ADDIN EN.CITE.DATA </w:instrText>
            </w:r>
            <w:r w:rsidRPr="005E7B54">
              <w:rPr>
                <w:sz w:val="20"/>
                <w:szCs w:val="20"/>
              </w:rPr>
            </w:r>
            <w:r w:rsidRPr="005E7B54">
              <w:rPr>
                <w:sz w:val="20"/>
                <w:szCs w:val="20"/>
              </w:rPr>
              <w:fldChar w:fldCharType="end"/>
            </w:r>
            <w:r w:rsidRPr="005E7B54">
              <w:rPr>
                <w:sz w:val="20"/>
                <w:szCs w:val="20"/>
              </w:rPr>
            </w:r>
            <w:r w:rsidRPr="005E7B54">
              <w:rPr>
                <w:sz w:val="20"/>
                <w:szCs w:val="20"/>
              </w:rPr>
              <w:fldChar w:fldCharType="separate"/>
            </w:r>
            <w:r w:rsidRPr="005E7B54">
              <w:rPr>
                <w:sz w:val="20"/>
                <w:szCs w:val="20"/>
              </w:rPr>
              <w:t>18 Nord et al. 2019</w:t>
            </w:r>
            <w:r w:rsidRPr="005E7B54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FFFFFF" w:themeFill="background1"/>
          </w:tcPr>
          <w:p w14:paraId="7010EA53" w14:textId="77777777" w:rsidR="00CE1AF5" w:rsidRPr="005E7B54" w:rsidRDefault="00CE1AF5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MDD</w:t>
            </w:r>
          </w:p>
        </w:tc>
        <w:tc>
          <w:tcPr>
            <w:tcW w:w="1554" w:type="dxa"/>
            <w:shd w:val="clear" w:color="auto" w:fill="FFFFFF" w:themeFill="background1"/>
          </w:tcPr>
          <w:p w14:paraId="53FA537C" w14:textId="77777777" w:rsidR="00CE1AF5" w:rsidRPr="005E7B54" w:rsidRDefault="00CE1AF5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Monotherapy</w:t>
            </w:r>
          </w:p>
        </w:tc>
        <w:tc>
          <w:tcPr>
            <w:tcW w:w="851" w:type="dxa"/>
            <w:shd w:val="clear" w:color="auto" w:fill="FFFFFF" w:themeFill="background1"/>
          </w:tcPr>
          <w:p w14:paraId="45619416" w14:textId="77777777" w:rsidR="00CE1AF5" w:rsidRPr="005E7B54" w:rsidRDefault="00CE1AF5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20</w:t>
            </w:r>
          </w:p>
          <w:p w14:paraId="4B7AFA3D" w14:textId="77777777" w:rsidR="00CE1AF5" w:rsidRPr="005E7B54" w:rsidRDefault="00CE1AF5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19</w:t>
            </w:r>
          </w:p>
        </w:tc>
        <w:tc>
          <w:tcPr>
            <w:tcW w:w="997" w:type="dxa"/>
            <w:shd w:val="clear" w:color="auto" w:fill="FFFFFF" w:themeFill="background1"/>
          </w:tcPr>
          <w:p w14:paraId="47DEE5BA" w14:textId="77777777" w:rsidR="00CE1AF5" w:rsidRPr="005E7B54" w:rsidRDefault="00CE1AF5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35.60(12.91)</w:t>
            </w:r>
          </w:p>
          <w:p w14:paraId="4D1FFC2B" w14:textId="77777777" w:rsidR="00CE1AF5" w:rsidRPr="005E7B54" w:rsidRDefault="00CE1AF5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31.05 (8.17)</w:t>
            </w:r>
          </w:p>
        </w:tc>
        <w:tc>
          <w:tcPr>
            <w:tcW w:w="850" w:type="dxa"/>
            <w:shd w:val="clear" w:color="auto" w:fill="FFFFFF" w:themeFill="background1"/>
          </w:tcPr>
          <w:p w14:paraId="5F19D12A" w14:textId="77777777" w:rsidR="00CE1AF5" w:rsidRPr="005E7B54" w:rsidRDefault="00CE1AF5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9(45)</w:t>
            </w:r>
          </w:p>
          <w:p w14:paraId="7C7A2666" w14:textId="77777777" w:rsidR="00CE1AF5" w:rsidRPr="005E7B54" w:rsidRDefault="00CE1AF5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11(57.9)</w:t>
            </w:r>
          </w:p>
        </w:tc>
        <w:tc>
          <w:tcPr>
            <w:tcW w:w="993" w:type="dxa"/>
            <w:shd w:val="clear" w:color="auto" w:fill="FFFFFF" w:themeFill="background1"/>
          </w:tcPr>
          <w:p w14:paraId="752017B4" w14:textId="77777777" w:rsidR="00CE1AF5" w:rsidRPr="005E7B54" w:rsidRDefault="00CE1AF5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 xml:space="preserve">20 min </w:t>
            </w:r>
          </w:p>
        </w:tc>
        <w:tc>
          <w:tcPr>
            <w:tcW w:w="1275" w:type="dxa"/>
            <w:shd w:val="clear" w:color="auto" w:fill="FFFFFF" w:themeFill="background1"/>
          </w:tcPr>
          <w:p w14:paraId="6B3A4FF2" w14:textId="77777777" w:rsidR="00CE1AF5" w:rsidRPr="005E7B54" w:rsidRDefault="00CE1AF5" w:rsidP="004D7B9B">
            <w:pPr>
              <w:rPr>
                <w:sz w:val="20"/>
                <w:szCs w:val="20"/>
              </w:rPr>
            </w:pPr>
            <w:proofErr w:type="spellStart"/>
            <w:r w:rsidRPr="005E7B54">
              <w:rPr>
                <w:sz w:val="20"/>
                <w:szCs w:val="20"/>
              </w:rPr>
              <w:t>tDCS</w:t>
            </w:r>
            <w:proofErr w:type="spellEnd"/>
            <w:r w:rsidRPr="005E7B54">
              <w:rPr>
                <w:sz w:val="20"/>
                <w:szCs w:val="20"/>
              </w:rPr>
              <w:t xml:space="preserve">/ </w:t>
            </w:r>
            <w:proofErr w:type="spellStart"/>
            <w:r w:rsidRPr="005E7B54">
              <w:rPr>
                <w:sz w:val="20"/>
                <w:szCs w:val="20"/>
              </w:rPr>
              <w:t>NeuroConn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</w:tcPr>
          <w:p w14:paraId="3719E4FC" w14:textId="230FB8C2" w:rsidR="00CE1AF5" w:rsidRPr="005E7B54" w:rsidRDefault="00CE1AF5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1</w:t>
            </w:r>
            <w:r w:rsidR="00DA5ACD">
              <w:rPr>
                <w:sz w:val="20"/>
                <w:szCs w:val="20"/>
              </w:rPr>
              <w:t xml:space="preserve"> </w:t>
            </w:r>
            <w:r w:rsidRPr="005E7B54">
              <w:rPr>
                <w:sz w:val="20"/>
                <w:szCs w:val="20"/>
              </w:rPr>
              <w:t>mA</w:t>
            </w:r>
          </w:p>
        </w:tc>
        <w:tc>
          <w:tcPr>
            <w:tcW w:w="1134" w:type="dxa"/>
            <w:shd w:val="clear" w:color="auto" w:fill="FFFFFF" w:themeFill="background1"/>
          </w:tcPr>
          <w:p w14:paraId="77726AF0" w14:textId="77777777" w:rsidR="00CE1AF5" w:rsidRPr="005E7B54" w:rsidRDefault="00CE1AF5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 xml:space="preserve">8/once a day </w:t>
            </w:r>
          </w:p>
        </w:tc>
        <w:tc>
          <w:tcPr>
            <w:tcW w:w="1276" w:type="dxa"/>
            <w:shd w:val="clear" w:color="auto" w:fill="FFFFFF" w:themeFill="background1"/>
          </w:tcPr>
          <w:p w14:paraId="7B7D7FC1" w14:textId="77777777" w:rsidR="00CE1AF5" w:rsidRPr="005E7B54" w:rsidRDefault="00CE1AF5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Anode: F3</w:t>
            </w:r>
          </w:p>
          <w:p w14:paraId="189B1803" w14:textId="77777777" w:rsidR="00CE1AF5" w:rsidRPr="005E7B54" w:rsidRDefault="00CE1AF5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Cathode: Ipsilateral deltoid</w:t>
            </w:r>
          </w:p>
        </w:tc>
        <w:tc>
          <w:tcPr>
            <w:tcW w:w="1276" w:type="dxa"/>
            <w:shd w:val="clear" w:color="auto" w:fill="FFFFFF" w:themeFill="background1"/>
          </w:tcPr>
          <w:p w14:paraId="10F4D92D" w14:textId="77777777" w:rsidR="00CE1AF5" w:rsidRPr="005E7B54" w:rsidRDefault="00CE1AF5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HAMD, BDI, BAI</w:t>
            </w:r>
          </w:p>
        </w:tc>
      </w:tr>
      <w:tr w:rsidR="009402B8" w:rsidRPr="005E7B54" w14:paraId="0EF52D6E" w14:textId="77777777" w:rsidTr="005E7B54">
        <w:trPr>
          <w:trHeight w:val="1514"/>
        </w:trPr>
        <w:tc>
          <w:tcPr>
            <w:tcW w:w="1418" w:type="dxa"/>
            <w:shd w:val="clear" w:color="auto" w:fill="FFFFFF" w:themeFill="background1"/>
          </w:tcPr>
          <w:p w14:paraId="7CA71CBD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fldChar w:fldCharType="begin"/>
            </w:r>
            <w:r w:rsidRPr="005E7B54">
              <w:rPr>
                <w:sz w:val="20"/>
                <w:szCs w:val="20"/>
              </w:rPr>
              <w:instrText xml:space="preserve"> ADDIN EN.CITE &lt;EndNote&gt;&lt;Cite&gt;&lt;Author&gt;Pal&lt;/Author&gt;&lt;Year&gt;2015&lt;/Year&gt;&lt;RecNum&gt;31&lt;/RecNum&gt;&lt;DisplayText&gt;19 Pal et al. 2015&lt;/DisplayText&gt;&lt;record&gt;&lt;rec-number&gt;31&lt;/rec-number&gt;&lt;foreign-keys&gt;&lt;key app="EN" db-id="pdf2txtp2fr59aepa0gxwzwpxedzetzr20r0" timestamp="1609059891"&gt;31&lt;/key&gt;&lt;/foreign-keys&gt;&lt;ref-type name="Journal Article"&gt;17&lt;/ref-type&gt;&lt;contributors&gt;&lt;authors&gt;&lt;author&gt;Pal, Natassja&lt;/author&gt;&lt;author&gt;Maire, Raphael&lt;/author&gt;&lt;author&gt;Stephan, Marianne A.&lt;/author&gt;&lt;author&gt;Herrmann, François R.&lt;/author&gt;&lt;author&gt;Benninger, David H.&lt;/author&gt;&lt;/authors&gt;&lt;/contributors&gt;&lt;titles&gt;&lt;title&gt;Transcranial Direct Current Stimulation for the Treatment of Chronic Tinnitus: A Randomized Controlled Study&lt;/title&gt;&lt;secondary-title&gt;Brain Stimulation&lt;/secondary-title&gt;&lt;/titles&gt;&lt;periodical&gt;&lt;full-title&gt;Brain Stimulation&lt;/full-title&gt;&lt;/periodical&gt;&lt;pages&gt;1101-1107&lt;/pages&gt;&lt;volume&gt;8&lt;/volume&gt;&lt;number&gt;6&lt;/number&gt;&lt;keywords&gt;&lt;keyword&gt;Chronic tinnitus&lt;/keyword&gt;&lt;keyword&gt;Therapeutic study&lt;/keyword&gt;&lt;keyword&gt;Transcranial direct current stimulation (tDCS)&lt;/keyword&gt;&lt;keyword&gt;Non-invasive brain stimulation&lt;/keyword&gt;&lt;keyword&gt;Plasticity&lt;/keyword&gt;&lt;/keywords&gt;&lt;dates&gt;&lt;year&gt;2015&lt;/year&gt;&lt;pub-dates&gt;&lt;date&gt;2015/11/01/&lt;/date&gt;&lt;/pub-dates&gt;&lt;/dates&gt;&lt;isbn&gt;1935-861X&lt;/isbn&gt;&lt;urls&gt;&lt;related-urls&gt;&lt;url&gt;http://www.sciencedirect.com/science/article/pii/S1935861X15010165&lt;/url&gt;&lt;/related-urls&gt;&lt;/urls&gt;&lt;electronic-resource-num&gt;https://doi.org/10.1016/j.brs.2015.06.014&lt;/electronic-resource-num&gt;&lt;/record&gt;&lt;/Cite&gt;&lt;/EndNote&gt;</w:instrText>
            </w:r>
            <w:r w:rsidRPr="005E7B54">
              <w:rPr>
                <w:sz w:val="20"/>
                <w:szCs w:val="20"/>
              </w:rPr>
              <w:fldChar w:fldCharType="separate"/>
            </w:r>
            <w:r w:rsidRPr="005E7B54">
              <w:rPr>
                <w:sz w:val="20"/>
                <w:szCs w:val="20"/>
              </w:rPr>
              <w:t>19 Pal et al. 2015</w:t>
            </w:r>
            <w:r w:rsidRPr="005E7B54">
              <w:rPr>
                <w:sz w:val="20"/>
                <w:szCs w:val="20"/>
              </w:rPr>
              <w:fldChar w:fldCharType="end"/>
            </w:r>
          </w:p>
          <w:p w14:paraId="32066E87" w14:textId="77777777" w:rsidR="009402B8" w:rsidRPr="005E7B54" w:rsidRDefault="009402B8" w:rsidP="004D7B9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BCB123A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Chronic tinnitus</w:t>
            </w:r>
          </w:p>
        </w:tc>
        <w:tc>
          <w:tcPr>
            <w:tcW w:w="1554" w:type="dxa"/>
            <w:shd w:val="clear" w:color="auto" w:fill="FFFFFF" w:themeFill="background1"/>
          </w:tcPr>
          <w:p w14:paraId="78870519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NR</w:t>
            </w:r>
          </w:p>
        </w:tc>
        <w:tc>
          <w:tcPr>
            <w:tcW w:w="851" w:type="dxa"/>
            <w:shd w:val="clear" w:color="auto" w:fill="FFFFFF" w:themeFill="background1"/>
          </w:tcPr>
          <w:p w14:paraId="6EDB7B9A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21</w:t>
            </w:r>
          </w:p>
          <w:p w14:paraId="7521B5F5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21</w:t>
            </w:r>
          </w:p>
        </w:tc>
        <w:tc>
          <w:tcPr>
            <w:tcW w:w="997" w:type="dxa"/>
            <w:shd w:val="clear" w:color="auto" w:fill="FFFFFF" w:themeFill="background1"/>
          </w:tcPr>
          <w:p w14:paraId="294E7151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51.6(12.2)</w:t>
            </w:r>
          </w:p>
          <w:p w14:paraId="415DE6E6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48.0(9.9)</w:t>
            </w:r>
          </w:p>
          <w:p w14:paraId="4A6FE16B" w14:textId="77777777" w:rsidR="009402B8" w:rsidRPr="005E7B54" w:rsidRDefault="009402B8" w:rsidP="004D7B9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412793DF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9(42.9)</w:t>
            </w:r>
          </w:p>
          <w:p w14:paraId="2660AF39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9(42.9)</w:t>
            </w:r>
          </w:p>
        </w:tc>
        <w:tc>
          <w:tcPr>
            <w:tcW w:w="993" w:type="dxa"/>
            <w:shd w:val="clear" w:color="auto" w:fill="FFFFFF" w:themeFill="background1"/>
          </w:tcPr>
          <w:p w14:paraId="662EF60C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20 min</w:t>
            </w:r>
          </w:p>
        </w:tc>
        <w:tc>
          <w:tcPr>
            <w:tcW w:w="1275" w:type="dxa"/>
            <w:shd w:val="clear" w:color="auto" w:fill="FFFFFF" w:themeFill="background1"/>
          </w:tcPr>
          <w:p w14:paraId="32A20A1E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proofErr w:type="spellStart"/>
            <w:r w:rsidRPr="005E7B54">
              <w:rPr>
                <w:sz w:val="20"/>
                <w:szCs w:val="20"/>
              </w:rPr>
              <w:t>tDCS</w:t>
            </w:r>
            <w:proofErr w:type="spellEnd"/>
            <w:r w:rsidRPr="005E7B54">
              <w:rPr>
                <w:sz w:val="20"/>
                <w:szCs w:val="20"/>
              </w:rPr>
              <w:t>/</w:t>
            </w:r>
            <w:proofErr w:type="spellStart"/>
            <w:r w:rsidRPr="005E7B54">
              <w:rPr>
                <w:sz w:val="20"/>
                <w:szCs w:val="20"/>
              </w:rPr>
              <w:t>BrainSTIM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</w:tcPr>
          <w:p w14:paraId="0D6AFFFC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2 mA</w:t>
            </w:r>
          </w:p>
        </w:tc>
        <w:tc>
          <w:tcPr>
            <w:tcW w:w="1134" w:type="dxa"/>
            <w:shd w:val="clear" w:color="auto" w:fill="FFFFFF" w:themeFill="background1"/>
          </w:tcPr>
          <w:p w14:paraId="5CEB2D47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5/once a day</w:t>
            </w:r>
          </w:p>
        </w:tc>
        <w:tc>
          <w:tcPr>
            <w:tcW w:w="1276" w:type="dxa"/>
            <w:shd w:val="clear" w:color="auto" w:fill="FFFFFF" w:themeFill="background1"/>
          </w:tcPr>
          <w:p w14:paraId="4534E89D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 xml:space="preserve">Anode: F3-Fz-F4 (PFC) </w:t>
            </w:r>
          </w:p>
          <w:p w14:paraId="19CCB77D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2 Cathodes: T3&amp; T4 (left &amp; right AC)</w:t>
            </w:r>
          </w:p>
        </w:tc>
        <w:tc>
          <w:tcPr>
            <w:tcW w:w="1276" w:type="dxa"/>
            <w:shd w:val="clear" w:color="auto" w:fill="FFFFFF" w:themeFill="background1"/>
          </w:tcPr>
          <w:p w14:paraId="5DA7F1D4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STSS Subjective Tinnitus Severity Scale, VAS, HADS, CGI</w:t>
            </w:r>
          </w:p>
        </w:tc>
      </w:tr>
      <w:tr w:rsidR="009402B8" w:rsidRPr="005E7B54" w14:paraId="58219B19" w14:textId="77777777" w:rsidTr="005E7B54">
        <w:trPr>
          <w:trHeight w:val="1514"/>
        </w:trPr>
        <w:tc>
          <w:tcPr>
            <w:tcW w:w="1418" w:type="dxa"/>
            <w:shd w:val="clear" w:color="auto" w:fill="FFFFFF" w:themeFill="background1"/>
          </w:tcPr>
          <w:p w14:paraId="6EDC9F83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fldChar w:fldCharType="begin"/>
            </w:r>
            <w:r w:rsidRPr="005E7B54">
              <w:rPr>
                <w:sz w:val="20"/>
                <w:szCs w:val="20"/>
              </w:rPr>
              <w:instrText xml:space="preserve"> ADDIN EN.CITE &lt;EndNote&gt;&lt;Cite&gt;&lt;Author&gt;Palm&lt;/Author&gt;&lt;Year&gt;2012&lt;/Year&gt;&lt;RecNum&gt;39&lt;/RecNum&gt;&lt;DisplayText&gt;20 Palm et al. 2012&lt;/DisplayText&gt;&lt;record&gt;&lt;rec-number&gt;39&lt;/rec-number&gt;&lt;foreign-keys&gt;&lt;key app="EN" db-id="pdf2txtp2fr59aepa0gxwzwpxedzetzr20r0" timestamp="1609059891"&gt;39&lt;/key&gt;&lt;/foreign-keys&gt;&lt;ref-type name="Journal Article"&gt;17&lt;/ref-type&gt;&lt;contributors&gt;&lt;authors&gt;&lt;author&gt;Palm, U.&lt;/author&gt;&lt;author&gt;Schiller, C.&lt;/author&gt;&lt;author&gt;Fintescu, Z.&lt;/author&gt;&lt;author&gt;Obermeier, M.&lt;/author&gt;&lt;author&gt;Keeser, D.&lt;/author&gt;&lt;author&gt;Reisinger, E.&lt;/author&gt;&lt;author&gt;Pogarell, O.&lt;/author&gt;&lt;author&gt;Nitsche, M. A.&lt;/author&gt;&lt;author&gt;Möller, H. J.&lt;/author&gt;&lt;author&gt;Padberg, F.&lt;/author&gt;&lt;/authors&gt;&lt;/contributors&gt;&lt;titles&gt;&lt;title&gt;Transcranial direct current stimulation in treatment resistant depression: A randomized double-blind, placebo-controlled study&lt;/title&gt;&lt;secondary-title&gt;Brain Stimulation&lt;/secondary-title&gt;&lt;/titles&gt;&lt;periodical&gt;&lt;full-title&gt;Brain Stimulation&lt;/full-title&gt;&lt;/periodical&gt;&lt;pages&gt;242-251&lt;/pages&gt;&lt;volume&gt;5&lt;/volume&gt;&lt;number&gt;3&lt;/number&gt;&lt;keywords&gt;&lt;keyword&gt;noninvasive brain stimulation&lt;/keyword&gt;&lt;keyword&gt;prefrontal cortex&lt;/keyword&gt;&lt;keyword&gt;antidepressant treatment&lt;/keyword&gt;&lt;keyword&gt;major depression&lt;/keyword&gt;&lt;keyword&gt;cognition&lt;/keyword&gt;&lt;/keywords&gt;&lt;dates&gt;&lt;year&gt;2012&lt;/year&gt;&lt;pub-dates&gt;&lt;date&gt;2012/07/01/&lt;/date&gt;&lt;/pub-dates&gt;&lt;/dates&gt;&lt;isbn&gt;1935-861X&lt;/isbn&gt;&lt;urls&gt;&lt;related-urls&gt;&lt;url&gt;http://www.sciencedirect.com/science/article/pii/S1935861X11001197&lt;/url&gt;&lt;/related-urls&gt;&lt;/urls&gt;&lt;electronic-resource-num&gt;https://doi.org/10.1016/j.brs.2011.08.005&lt;/electronic-resource-num&gt;&lt;/record&gt;&lt;/Cite&gt;&lt;/EndNote&gt;</w:instrText>
            </w:r>
            <w:r w:rsidRPr="005E7B54">
              <w:rPr>
                <w:sz w:val="20"/>
                <w:szCs w:val="20"/>
              </w:rPr>
              <w:fldChar w:fldCharType="separate"/>
            </w:r>
            <w:r w:rsidRPr="005E7B54">
              <w:rPr>
                <w:sz w:val="20"/>
                <w:szCs w:val="20"/>
              </w:rPr>
              <w:t>20 Palm et al. 2012</w:t>
            </w:r>
            <w:r w:rsidRPr="005E7B54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FFFFFF" w:themeFill="background1"/>
          </w:tcPr>
          <w:p w14:paraId="20E05A87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MDD</w:t>
            </w:r>
          </w:p>
        </w:tc>
        <w:tc>
          <w:tcPr>
            <w:tcW w:w="1554" w:type="dxa"/>
            <w:shd w:val="clear" w:color="auto" w:fill="FFFFFF" w:themeFill="background1"/>
          </w:tcPr>
          <w:p w14:paraId="59FDC349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Add on</w:t>
            </w:r>
          </w:p>
        </w:tc>
        <w:tc>
          <w:tcPr>
            <w:tcW w:w="851" w:type="dxa"/>
            <w:shd w:val="clear" w:color="auto" w:fill="FFFFFF" w:themeFill="background1"/>
          </w:tcPr>
          <w:p w14:paraId="7739A3FA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11</w:t>
            </w:r>
          </w:p>
          <w:p w14:paraId="7954B390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11</w:t>
            </w:r>
          </w:p>
        </w:tc>
        <w:tc>
          <w:tcPr>
            <w:tcW w:w="997" w:type="dxa"/>
            <w:shd w:val="clear" w:color="auto" w:fill="FFFFFF" w:themeFill="background1"/>
          </w:tcPr>
          <w:p w14:paraId="4179A45B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56 (12)</w:t>
            </w:r>
          </w:p>
          <w:p w14:paraId="72A31970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58 (12)</w:t>
            </w:r>
          </w:p>
        </w:tc>
        <w:tc>
          <w:tcPr>
            <w:tcW w:w="850" w:type="dxa"/>
            <w:shd w:val="clear" w:color="auto" w:fill="FFFFFF" w:themeFill="background1"/>
          </w:tcPr>
          <w:p w14:paraId="7613CA7B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6(54.5)</w:t>
            </w:r>
          </w:p>
          <w:p w14:paraId="704BC6FE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8(72.7)</w:t>
            </w:r>
          </w:p>
        </w:tc>
        <w:tc>
          <w:tcPr>
            <w:tcW w:w="993" w:type="dxa"/>
            <w:shd w:val="clear" w:color="auto" w:fill="FFFFFF" w:themeFill="background1"/>
          </w:tcPr>
          <w:p w14:paraId="261DF749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20 min</w:t>
            </w:r>
          </w:p>
        </w:tc>
        <w:tc>
          <w:tcPr>
            <w:tcW w:w="1275" w:type="dxa"/>
            <w:shd w:val="clear" w:color="auto" w:fill="FFFFFF" w:themeFill="background1"/>
          </w:tcPr>
          <w:p w14:paraId="66A46C7B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proofErr w:type="spellStart"/>
            <w:r w:rsidRPr="005E7B54">
              <w:rPr>
                <w:sz w:val="20"/>
                <w:szCs w:val="20"/>
              </w:rPr>
              <w:t>tDCS</w:t>
            </w:r>
            <w:proofErr w:type="spellEnd"/>
            <w:r w:rsidRPr="005E7B54">
              <w:rPr>
                <w:sz w:val="20"/>
                <w:szCs w:val="20"/>
              </w:rPr>
              <w:t xml:space="preserve">/ </w:t>
            </w:r>
            <w:proofErr w:type="spellStart"/>
            <w:r w:rsidRPr="005E7B54">
              <w:rPr>
                <w:sz w:val="20"/>
                <w:szCs w:val="20"/>
              </w:rPr>
              <w:t>NeuroConn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</w:tcPr>
          <w:p w14:paraId="4CE29708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 xml:space="preserve">1 or 2 mA </w:t>
            </w:r>
          </w:p>
        </w:tc>
        <w:tc>
          <w:tcPr>
            <w:tcW w:w="1134" w:type="dxa"/>
            <w:shd w:val="clear" w:color="auto" w:fill="FFFFFF" w:themeFill="background1"/>
          </w:tcPr>
          <w:p w14:paraId="2BC8DA69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10/once a day</w:t>
            </w:r>
          </w:p>
        </w:tc>
        <w:tc>
          <w:tcPr>
            <w:tcW w:w="1276" w:type="dxa"/>
            <w:shd w:val="clear" w:color="auto" w:fill="FFFFFF" w:themeFill="background1"/>
          </w:tcPr>
          <w:p w14:paraId="536FB314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Anode: F3</w:t>
            </w:r>
          </w:p>
          <w:p w14:paraId="7F35E44C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Cathode: FP2</w:t>
            </w:r>
          </w:p>
        </w:tc>
        <w:tc>
          <w:tcPr>
            <w:tcW w:w="1276" w:type="dxa"/>
            <w:shd w:val="clear" w:color="auto" w:fill="FFFFFF" w:themeFill="background1"/>
          </w:tcPr>
          <w:p w14:paraId="5184363D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HAMD, BDI, PANAS</w:t>
            </w:r>
          </w:p>
        </w:tc>
      </w:tr>
      <w:tr w:rsidR="009402B8" w:rsidRPr="005E7B54" w14:paraId="4EA0196E" w14:textId="77777777" w:rsidTr="005E7B54">
        <w:trPr>
          <w:trHeight w:val="1514"/>
        </w:trPr>
        <w:tc>
          <w:tcPr>
            <w:tcW w:w="1418" w:type="dxa"/>
            <w:shd w:val="clear" w:color="auto" w:fill="FFFFFF" w:themeFill="background1"/>
          </w:tcPr>
          <w:p w14:paraId="1C47FF3A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fldChar w:fldCharType="begin">
                <w:fldData xml:space="preserve">PEVuZE5vdGU+PENpdGU+PEF1dGhvcj5IYXJ2ZXk8L0F1dGhvcj48WWVhcj4yMDE3PC9ZZWFyPjxS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=
</w:fldData>
              </w:fldChar>
            </w:r>
            <w:r w:rsidRPr="005E7B54">
              <w:rPr>
                <w:sz w:val="20"/>
                <w:szCs w:val="20"/>
              </w:rPr>
              <w:instrText xml:space="preserve"> ADDIN EN.CITE </w:instrText>
            </w:r>
            <w:r w:rsidRPr="005E7B54">
              <w:rPr>
                <w:sz w:val="20"/>
                <w:szCs w:val="20"/>
              </w:rPr>
              <w:fldChar w:fldCharType="begin">
                <w:fldData xml:space="preserve">PEVuZE5vdGU+PENpdGU+PEF1dGhvcj5IYXJ2ZXk8L0F1dGhvcj48WWVhcj4yMDE3PC9ZZWFyPjxS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=
</w:fldData>
              </w:fldChar>
            </w:r>
            <w:r w:rsidRPr="005E7B54">
              <w:rPr>
                <w:sz w:val="20"/>
                <w:szCs w:val="20"/>
              </w:rPr>
              <w:instrText xml:space="preserve"> ADDIN EN.CITE.DATA </w:instrText>
            </w:r>
            <w:r w:rsidRPr="005E7B54">
              <w:rPr>
                <w:sz w:val="20"/>
                <w:szCs w:val="20"/>
              </w:rPr>
            </w:r>
            <w:r w:rsidRPr="005E7B54">
              <w:rPr>
                <w:sz w:val="20"/>
                <w:szCs w:val="20"/>
              </w:rPr>
              <w:fldChar w:fldCharType="end"/>
            </w:r>
            <w:r w:rsidRPr="005E7B54">
              <w:rPr>
                <w:sz w:val="20"/>
                <w:szCs w:val="20"/>
              </w:rPr>
            </w:r>
            <w:r w:rsidRPr="005E7B54">
              <w:rPr>
                <w:sz w:val="20"/>
                <w:szCs w:val="20"/>
              </w:rPr>
              <w:fldChar w:fldCharType="separate"/>
            </w:r>
            <w:r w:rsidRPr="005E7B54">
              <w:rPr>
                <w:sz w:val="20"/>
                <w:szCs w:val="20"/>
              </w:rPr>
              <w:t>21 Harvey et al. 2017</w:t>
            </w:r>
            <w:r w:rsidRPr="005E7B54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FFFFFF" w:themeFill="background1"/>
          </w:tcPr>
          <w:p w14:paraId="11171230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 xml:space="preserve">Elderly with chronic pain and insomnia </w:t>
            </w:r>
          </w:p>
        </w:tc>
        <w:tc>
          <w:tcPr>
            <w:tcW w:w="1554" w:type="dxa"/>
            <w:shd w:val="clear" w:color="auto" w:fill="FFFFFF" w:themeFill="background1"/>
          </w:tcPr>
          <w:p w14:paraId="3D21852B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Partial use antidepressant</w:t>
            </w:r>
          </w:p>
        </w:tc>
        <w:tc>
          <w:tcPr>
            <w:tcW w:w="851" w:type="dxa"/>
            <w:shd w:val="clear" w:color="auto" w:fill="FFFFFF" w:themeFill="background1"/>
          </w:tcPr>
          <w:p w14:paraId="49FE9245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6</w:t>
            </w:r>
          </w:p>
          <w:p w14:paraId="463E3E21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8</w:t>
            </w:r>
          </w:p>
        </w:tc>
        <w:tc>
          <w:tcPr>
            <w:tcW w:w="997" w:type="dxa"/>
            <w:shd w:val="clear" w:color="auto" w:fill="FFFFFF" w:themeFill="background1"/>
          </w:tcPr>
          <w:p w14:paraId="5CE24264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72(6)</w:t>
            </w:r>
          </w:p>
          <w:p w14:paraId="6F19DE53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71(8)</w:t>
            </w:r>
          </w:p>
        </w:tc>
        <w:tc>
          <w:tcPr>
            <w:tcW w:w="850" w:type="dxa"/>
            <w:shd w:val="clear" w:color="auto" w:fill="FFFFFF" w:themeFill="background1"/>
          </w:tcPr>
          <w:p w14:paraId="4E731ADA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5(83.3)</w:t>
            </w:r>
          </w:p>
          <w:p w14:paraId="30D9EB0C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6(75)</w:t>
            </w:r>
          </w:p>
        </w:tc>
        <w:tc>
          <w:tcPr>
            <w:tcW w:w="993" w:type="dxa"/>
            <w:shd w:val="clear" w:color="auto" w:fill="FFFFFF" w:themeFill="background1"/>
          </w:tcPr>
          <w:p w14:paraId="331AFAA2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20min</w:t>
            </w:r>
          </w:p>
        </w:tc>
        <w:tc>
          <w:tcPr>
            <w:tcW w:w="1275" w:type="dxa"/>
            <w:shd w:val="clear" w:color="auto" w:fill="FFFFFF" w:themeFill="background1"/>
          </w:tcPr>
          <w:p w14:paraId="2D0DF970" w14:textId="7453B593" w:rsidR="009402B8" w:rsidRPr="005E7B54" w:rsidRDefault="009402B8" w:rsidP="004D7B9B">
            <w:pPr>
              <w:rPr>
                <w:sz w:val="20"/>
                <w:szCs w:val="20"/>
              </w:rPr>
            </w:pPr>
            <w:proofErr w:type="spellStart"/>
            <w:r w:rsidRPr="005E7B54">
              <w:rPr>
                <w:sz w:val="20"/>
                <w:szCs w:val="20"/>
              </w:rPr>
              <w:t>tDCS</w:t>
            </w:r>
            <w:proofErr w:type="spellEnd"/>
            <w:r w:rsidRPr="005E7B54">
              <w:rPr>
                <w:sz w:val="20"/>
                <w:szCs w:val="20"/>
              </w:rPr>
              <w:t>/</w:t>
            </w:r>
            <w:proofErr w:type="spellStart"/>
            <w:r w:rsidRPr="005E7B54">
              <w:rPr>
                <w:sz w:val="20"/>
                <w:szCs w:val="20"/>
              </w:rPr>
              <w:t>Soterix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</w:tcPr>
          <w:p w14:paraId="0C26F656" w14:textId="4473A1B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2</w:t>
            </w:r>
            <w:r w:rsidR="00DA5ACD">
              <w:rPr>
                <w:sz w:val="20"/>
                <w:szCs w:val="20"/>
              </w:rPr>
              <w:t xml:space="preserve"> </w:t>
            </w:r>
            <w:r w:rsidRPr="005E7B54">
              <w:rPr>
                <w:sz w:val="20"/>
                <w:szCs w:val="20"/>
              </w:rPr>
              <w:t>mA</w:t>
            </w:r>
          </w:p>
        </w:tc>
        <w:tc>
          <w:tcPr>
            <w:tcW w:w="1134" w:type="dxa"/>
            <w:shd w:val="clear" w:color="auto" w:fill="FFFFFF" w:themeFill="background1"/>
          </w:tcPr>
          <w:p w14:paraId="4DC50101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5/once a day</w:t>
            </w:r>
          </w:p>
        </w:tc>
        <w:tc>
          <w:tcPr>
            <w:tcW w:w="1276" w:type="dxa"/>
            <w:shd w:val="clear" w:color="auto" w:fill="FFFFFF" w:themeFill="background1"/>
          </w:tcPr>
          <w:p w14:paraId="19C4734F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Anode</w:t>
            </w:r>
            <w:r w:rsidRPr="005E7B54">
              <w:rPr>
                <w:sz w:val="20"/>
                <w:szCs w:val="20"/>
              </w:rPr>
              <w:t>：</w:t>
            </w:r>
            <w:r w:rsidRPr="005E7B54">
              <w:rPr>
                <w:sz w:val="20"/>
                <w:szCs w:val="20"/>
              </w:rPr>
              <w:t xml:space="preserve">M1&amp; Contralateral C3, C4 </w:t>
            </w:r>
          </w:p>
          <w:p w14:paraId="20885F6A" w14:textId="7F1F42CF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Cathode: FP2</w:t>
            </w:r>
          </w:p>
        </w:tc>
        <w:tc>
          <w:tcPr>
            <w:tcW w:w="1276" w:type="dxa"/>
            <w:shd w:val="clear" w:color="auto" w:fill="FFFFFF" w:themeFill="background1"/>
          </w:tcPr>
          <w:p w14:paraId="2AC12473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SE, ISI</w:t>
            </w:r>
          </w:p>
        </w:tc>
      </w:tr>
      <w:tr w:rsidR="009402B8" w:rsidRPr="005E7B54" w14:paraId="084ADD49" w14:textId="77777777" w:rsidTr="005E7B54">
        <w:trPr>
          <w:trHeight w:val="1514"/>
        </w:trPr>
        <w:tc>
          <w:tcPr>
            <w:tcW w:w="1418" w:type="dxa"/>
            <w:shd w:val="clear" w:color="auto" w:fill="FFFFFF" w:themeFill="background1"/>
          </w:tcPr>
          <w:p w14:paraId="6EFC8001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lastRenderedPageBreak/>
              <w:fldChar w:fldCharType="begin">
                <w:fldData xml:space="preserve">PEVuZE5vdGU+PENpdGU+PEF1dGhvcj5QYXZsb3ZhPC9BdXRob3I+PFllYXI+MjAxODwvWWVhcj48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</w:fldData>
              </w:fldChar>
            </w:r>
            <w:r w:rsidRPr="005E7B54">
              <w:rPr>
                <w:sz w:val="20"/>
                <w:szCs w:val="20"/>
              </w:rPr>
              <w:instrText xml:space="preserve"> ADDIN EN.CITE </w:instrText>
            </w:r>
            <w:r w:rsidRPr="005E7B54">
              <w:rPr>
                <w:sz w:val="20"/>
                <w:szCs w:val="20"/>
              </w:rPr>
              <w:fldChar w:fldCharType="begin">
                <w:fldData xml:space="preserve">PEVuZE5vdGU+PENpdGU+PEF1dGhvcj5QYXZsb3ZhPC9BdXRob3I+PFllYXI+MjAxODwvWWVhcj48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</w:fldData>
              </w:fldChar>
            </w:r>
            <w:r w:rsidRPr="005E7B54">
              <w:rPr>
                <w:sz w:val="20"/>
                <w:szCs w:val="20"/>
              </w:rPr>
              <w:instrText xml:space="preserve"> ADDIN EN.CITE.DATA </w:instrText>
            </w:r>
            <w:r w:rsidRPr="005E7B54">
              <w:rPr>
                <w:sz w:val="20"/>
                <w:szCs w:val="20"/>
              </w:rPr>
            </w:r>
            <w:r w:rsidRPr="005E7B54">
              <w:rPr>
                <w:sz w:val="20"/>
                <w:szCs w:val="20"/>
              </w:rPr>
              <w:fldChar w:fldCharType="end"/>
            </w:r>
            <w:r w:rsidRPr="005E7B54">
              <w:rPr>
                <w:sz w:val="20"/>
                <w:szCs w:val="20"/>
              </w:rPr>
            </w:r>
            <w:r w:rsidRPr="005E7B54">
              <w:rPr>
                <w:sz w:val="20"/>
                <w:szCs w:val="20"/>
              </w:rPr>
              <w:fldChar w:fldCharType="separate"/>
            </w:r>
            <w:r w:rsidRPr="005E7B54">
              <w:rPr>
                <w:sz w:val="20"/>
                <w:szCs w:val="20"/>
              </w:rPr>
              <w:t>22 Pavlova et al. 2018</w:t>
            </w:r>
            <w:r w:rsidRPr="005E7B54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FFFFFF" w:themeFill="background1"/>
          </w:tcPr>
          <w:p w14:paraId="67C7878B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MDD</w:t>
            </w:r>
          </w:p>
        </w:tc>
        <w:tc>
          <w:tcPr>
            <w:tcW w:w="1554" w:type="dxa"/>
            <w:shd w:val="clear" w:color="auto" w:fill="FFFFFF" w:themeFill="background1"/>
          </w:tcPr>
          <w:p w14:paraId="6CA7CFF6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Add on</w:t>
            </w:r>
          </w:p>
        </w:tc>
        <w:tc>
          <w:tcPr>
            <w:tcW w:w="851" w:type="dxa"/>
            <w:shd w:val="clear" w:color="auto" w:fill="FFFFFF" w:themeFill="background1"/>
          </w:tcPr>
          <w:p w14:paraId="7CE202DB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27</w:t>
            </w:r>
          </w:p>
          <w:p w14:paraId="05947A62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21</w:t>
            </w:r>
          </w:p>
          <w:p w14:paraId="2C27A797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20</w:t>
            </w:r>
          </w:p>
        </w:tc>
        <w:tc>
          <w:tcPr>
            <w:tcW w:w="997" w:type="dxa"/>
            <w:shd w:val="clear" w:color="auto" w:fill="FFFFFF" w:themeFill="background1"/>
          </w:tcPr>
          <w:p w14:paraId="08552938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36(10.8)</w:t>
            </w:r>
          </w:p>
          <w:p w14:paraId="461B0942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37.0(8.8)</w:t>
            </w:r>
          </w:p>
          <w:p w14:paraId="163F007F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40.1(12.2)</w:t>
            </w:r>
          </w:p>
          <w:p w14:paraId="0A02C19C" w14:textId="77777777" w:rsidR="009402B8" w:rsidRPr="005E7B54" w:rsidRDefault="009402B8" w:rsidP="004D7B9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26CA3D5D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17(62.9)</w:t>
            </w:r>
          </w:p>
          <w:p w14:paraId="37A0DB66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17(80.9)</w:t>
            </w:r>
          </w:p>
          <w:p w14:paraId="310D9DE4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15(75_</w:t>
            </w:r>
          </w:p>
        </w:tc>
        <w:tc>
          <w:tcPr>
            <w:tcW w:w="993" w:type="dxa"/>
            <w:shd w:val="clear" w:color="auto" w:fill="FFFFFF" w:themeFill="background1"/>
          </w:tcPr>
          <w:p w14:paraId="726EF264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30min</w:t>
            </w:r>
          </w:p>
          <w:p w14:paraId="2555D9DF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20min</w:t>
            </w:r>
          </w:p>
          <w:p w14:paraId="6993F715" w14:textId="77777777" w:rsidR="009402B8" w:rsidRPr="005E7B54" w:rsidRDefault="009402B8" w:rsidP="004D7B9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6C7ACDDF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proofErr w:type="spellStart"/>
            <w:r w:rsidRPr="005E7B54">
              <w:rPr>
                <w:sz w:val="20"/>
                <w:szCs w:val="20"/>
              </w:rPr>
              <w:t>tDCS</w:t>
            </w:r>
            <w:proofErr w:type="spellEnd"/>
            <w:r w:rsidRPr="005E7B54">
              <w:rPr>
                <w:sz w:val="20"/>
                <w:szCs w:val="20"/>
              </w:rPr>
              <w:t>/NR</w:t>
            </w:r>
          </w:p>
        </w:tc>
        <w:tc>
          <w:tcPr>
            <w:tcW w:w="1276" w:type="dxa"/>
            <w:shd w:val="clear" w:color="auto" w:fill="FFFFFF" w:themeFill="background1"/>
          </w:tcPr>
          <w:p w14:paraId="3E38DDC5" w14:textId="408B8B81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0.5</w:t>
            </w:r>
            <w:r w:rsidR="00DA5ACD">
              <w:rPr>
                <w:sz w:val="20"/>
                <w:szCs w:val="20"/>
              </w:rPr>
              <w:t xml:space="preserve"> </w:t>
            </w:r>
            <w:r w:rsidRPr="005E7B54">
              <w:rPr>
                <w:sz w:val="20"/>
                <w:szCs w:val="20"/>
              </w:rPr>
              <w:t>mA</w:t>
            </w:r>
          </w:p>
        </w:tc>
        <w:tc>
          <w:tcPr>
            <w:tcW w:w="1134" w:type="dxa"/>
            <w:shd w:val="clear" w:color="auto" w:fill="FFFFFF" w:themeFill="background1"/>
          </w:tcPr>
          <w:p w14:paraId="26A0AEDA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10/once a day</w:t>
            </w:r>
          </w:p>
        </w:tc>
        <w:tc>
          <w:tcPr>
            <w:tcW w:w="1276" w:type="dxa"/>
            <w:shd w:val="clear" w:color="auto" w:fill="FFFFFF" w:themeFill="background1"/>
          </w:tcPr>
          <w:p w14:paraId="7D60A454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Anode: F3</w:t>
            </w:r>
          </w:p>
          <w:p w14:paraId="7F8D2120" w14:textId="22457960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Cathode:</w:t>
            </w:r>
            <w:r w:rsidR="00C8267D" w:rsidRPr="005E7B54">
              <w:rPr>
                <w:sz w:val="20"/>
                <w:szCs w:val="20"/>
              </w:rPr>
              <w:t xml:space="preserve"> </w:t>
            </w:r>
            <w:r w:rsidRPr="005E7B54">
              <w:rPr>
                <w:sz w:val="20"/>
                <w:szCs w:val="20"/>
              </w:rPr>
              <w:t>Contralateral orbit</w:t>
            </w:r>
          </w:p>
        </w:tc>
        <w:tc>
          <w:tcPr>
            <w:tcW w:w="1276" w:type="dxa"/>
            <w:shd w:val="clear" w:color="auto" w:fill="FFFFFF" w:themeFill="background1"/>
          </w:tcPr>
          <w:p w14:paraId="643CB724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HAMD</w:t>
            </w:r>
          </w:p>
        </w:tc>
      </w:tr>
      <w:tr w:rsidR="009402B8" w:rsidRPr="005E7B54" w14:paraId="2A9C24E8" w14:textId="77777777" w:rsidTr="005E7B54">
        <w:trPr>
          <w:trHeight w:val="1514"/>
        </w:trPr>
        <w:tc>
          <w:tcPr>
            <w:tcW w:w="1418" w:type="dxa"/>
            <w:shd w:val="clear" w:color="auto" w:fill="FFFFFF" w:themeFill="background1"/>
          </w:tcPr>
          <w:p w14:paraId="3B180100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fldChar w:fldCharType="begin"/>
            </w:r>
            <w:r w:rsidRPr="005E7B54">
              <w:rPr>
                <w:sz w:val="20"/>
                <w:szCs w:val="20"/>
              </w:rPr>
              <w:instrText xml:space="preserve"> ADDIN EN.CITE &lt;EndNote&gt;&lt;Cite&gt;&lt;Author&gt;Salehinejad&lt;/Author&gt;&lt;Year&gt;2017&lt;/Year&gt;&lt;RecNum&gt;103&lt;/RecNum&gt;&lt;DisplayText&gt;23 Salehinejad et al. 2017&lt;/DisplayText&gt;&lt;record&gt;&lt;rec-number&gt;103&lt;/rec-number&gt;&lt;foreign-keys&gt;&lt;key app="EN" db-id="pdf2txtp2fr59aepa0gxwzwpxedzetzr20r0" timestamp="1612183710"&gt;103&lt;/key&gt;&lt;/foreign-keys&gt;&lt;ref-type name="Journal Article"&gt;17&lt;/ref-type&gt;&lt;contributors&gt;&lt;authors&gt;&lt;author&gt;Salehinejad, Mohammad Ali&lt;/author&gt;&lt;author&gt;Ghanavai, Elham&lt;/author&gt;&lt;author&gt;Rostami, Reza&lt;/author&gt;&lt;author&gt;Nejati, Vahid&lt;/author&gt;&lt;/authors&gt;&lt;/contributors&gt;&lt;titles&gt;&lt;title&gt;Cognitive control dysfunction in emotion dysregulation and psychopathology of major depression (MD): Evidence from transcranial brain stimulation of the dorsolateral prefrontal cortex (DLPFC)&lt;/title&gt;&lt;secondary-title&gt;Journal of Affective Disorders&lt;/secondary-title&gt;&lt;/titles&gt;&lt;periodical&gt;&lt;full-title&gt;Journal of Affective Disorders&lt;/full-title&gt;&lt;/periodical&gt;&lt;pages&gt;241-248&lt;/pages&gt;&lt;volume&gt;210&lt;/volume&gt;&lt;keywords&gt;&lt;keyword&gt;Major depression (MD)&lt;/keyword&gt;&lt;keyword&gt;Executive functions&lt;/keyword&gt;&lt;keyword&gt;Cognition&lt;/keyword&gt;&lt;keyword&gt;Emotion&lt;/keyword&gt;&lt;keyword&gt;tDCS&lt;/keyword&gt;&lt;keyword&gt;Dorsolateral prefrontal cortex (DLPFC)&lt;/keyword&gt;&lt;/keywords&gt;&lt;dates&gt;&lt;year&gt;2017&lt;/year&gt;&lt;pub-dates&gt;&lt;date&gt;2017/03/01/&lt;/date&gt;&lt;/pub-dates&gt;&lt;/dates&gt;&lt;isbn&gt;0165-0327&lt;/isbn&gt;&lt;urls&gt;&lt;related-urls&gt;&lt;url&gt;http://www.sciencedirect.com/science/article/pii/S0165032716311272&lt;/url&gt;&lt;/related-urls&gt;&lt;/urls&gt;&lt;electronic-resource-num&gt;https://doi.org/10.1016/j.jad.2016.12.036&lt;/electronic-resource-num&gt;&lt;/record&gt;&lt;/Cite&gt;&lt;/EndNote&gt;</w:instrText>
            </w:r>
            <w:r w:rsidRPr="005E7B54">
              <w:rPr>
                <w:sz w:val="20"/>
                <w:szCs w:val="20"/>
              </w:rPr>
              <w:fldChar w:fldCharType="separate"/>
            </w:r>
            <w:r w:rsidRPr="005E7B54">
              <w:rPr>
                <w:sz w:val="20"/>
                <w:szCs w:val="20"/>
              </w:rPr>
              <w:t>23 Salehinejad et al. 2017</w:t>
            </w:r>
            <w:r w:rsidRPr="005E7B54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FFFFFF" w:themeFill="background1"/>
          </w:tcPr>
          <w:p w14:paraId="22EB41C8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MDD</w:t>
            </w:r>
          </w:p>
        </w:tc>
        <w:tc>
          <w:tcPr>
            <w:tcW w:w="1554" w:type="dxa"/>
            <w:shd w:val="clear" w:color="auto" w:fill="FFFFFF" w:themeFill="background1"/>
          </w:tcPr>
          <w:p w14:paraId="364754E6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 xml:space="preserve">Monotherapy  </w:t>
            </w:r>
          </w:p>
        </w:tc>
        <w:tc>
          <w:tcPr>
            <w:tcW w:w="851" w:type="dxa"/>
            <w:shd w:val="clear" w:color="auto" w:fill="FFFFFF" w:themeFill="background1"/>
          </w:tcPr>
          <w:p w14:paraId="6990BAB8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12</w:t>
            </w:r>
          </w:p>
          <w:p w14:paraId="70580367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12</w:t>
            </w:r>
          </w:p>
        </w:tc>
        <w:tc>
          <w:tcPr>
            <w:tcW w:w="997" w:type="dxa"/>
            <w:shd w:val="clear" w:color="auto" w:fill="FFFFFF" w:themeFill="background1"/>
          </w:tcPr>
          <w:p w14:paraId="7B876918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26.8 (7.1) 25.5 (4.6)</w:t>
            </w:r>
          </w:p>
        </w:tc>
        <w:tc>
          <w:tcPr>
            <w:tcW w:w="850" w:type="dxa"/>
            <w:shd w:val="clear" w:color="auto" w:fill="FFFFFF" w:themeFill="background1"/>
          </w:tcPr>
          <w:p w14:paraId="14D7C677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7(58.3)</w:t>
            </w:r>
          </w:p>
          <w:p w14:paraId="34E589BD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8(66.6)</w:t>
            </w:r>
          </w:p>
        </w:tc>
        <w:tc>
          <w:tcPr>
            <w:tcW w:w="993" w:type="dxa"/>
            <w:shd w:val="clear" w:color="auto" w:fill="FFFFFF" w:themeFill="background1"/>
          </w:tcPr>
          <w:p w14:paraId="64E1EE93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20 min</w:t>
            </w:r>
          </w:p>
        </w:tc>
        <w:tc>
          <w:tcPr>
            <w:tcW w:w="1275" w:type="dxa"/>
            <w:shd w:val="clear" w:color="auto" w:fill="FFFFFF" w:themeFill="background1"/>
          </w:tcPr>
          <w:p w14:paraId="4A8A7237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proofErr w:type="spellStart"/>
            <w:r w:rsidRPr="005E7B54">
              <w:rPr>
                <w:sz w:val="20"/>
                <w:szCs w:val="20"/>
              </w:rPr>
              <w:t>tDCS</w:t>
            </w:r>
            <w:proofErr w:type="spellEnd"/>
            <w:r w:rsidRPr="005E7B54">
              <w:rPr>
                <w:sz w:val="20"/>
                <w:szCs w:val="20"/>
              </w:rPr>
              <w:t>/</w:t>
            </w:r>
            <w:proofErr w:type="spellStart"/>
            <w:r w:rsidRPr="005E7B54">
              <w:rPr>
                <w:sz w:val="20"/>
                <w:szCs w:val="20"/>
              </w:rPr>
              <w:t>ActivaDoseIontophoresi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</w:tcPr>
          <w:p w14:paraId="3C4C88A3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2 mA</w:t>
            </w:r>
          </w:p>
        </w:tc>
        <w:tc>
          <w:tcPr>
            <w:tcW w:w="1134" w:type="dxa"/>
            <w:shd w:val="clear" w:color="auto" w:fill="FFFFFF" w:themeFill="background1"/>
          </w:tcPr>
          <w:p w14:paraId="5F22BB31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10/once a day</w:t>
            </w:r>
          </w:p>
        </w:tc>
        <w:tc>
          <w:tcPr>
            <w:tcW w:w="1276" w:type="dxa"/>
            <w:shd w:val="clear" w:color="auto" w:fill="FFFFFF" w:themeFill="background1"/>
          </w:tcPr>
          <w:p w14:paraId="527428CE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Anode: F3</w:t>
            </w:r>
          </w:p>
          <w:p w14:paraId="4D4E5727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Cathode: F4</w:t>
            </w:r>
          </w:p>
        </w:tc>
        <w:tc>
          <w:tcPr>
            <w:tcW w:w="1276" w:type="dxa"/>
            <w:shd w:val="clear" w:color="auto" w:fill="FFFFFF" w:themeFill="background1"/>
          </w:tcPr>
          <w:p w14:paraId="517257B9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CANTAB memory tests, BDI, HDRS</w:t>
            </w:r>
          </w:p>
        </w:tc>
      </w:tr>
      <w:tr w:rsidR="009402B8" w:rsidRPr="005E7B54" w14:paraId="5A531F26" w14:textId="77777777" w:rsidTr="005E7B54">
        <w:trPr>
          <w:trHeight w:val="1514"/>
        </w:trPr>
        <w:tc>
          <w:tcPr>
            <w:tcW w:w="1418" w:type="dxa"/>
            <w:shd w:val="clear" w:color="auto" w:fill="FFFFFF" w:themeFill="background1"/>
          </w:tcPr>
          <w:p w14:paraId="4340A3CF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fldChar w:fldCharType="begin">
                <w:fldData xml:space="preserve">PEVuZE5vdGU+PENpdGU+PEF1dGhvcj5TYW1wYWlvPC9BdXRob3I+PFllYXI+MjAxODwvWWVhcj48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</w:fldData>
              </w:fldChar>
            </w:r>
            <w:r w:rsidRPr="005E7B54">
              <w:rPr>
                <w:sz w:val="20"/>
                <w:szCs w:val="20"/>
              </w:rPr>
              <w:instrText xml:space="preserve"> ADDIN EN.CITE </w:instrText>
            </w:r>
            <w:r w:rsidRPr="005E7B54">
              <w:rPr>
                <w:sz w:val="20"/>
                <w:szCs w:val="20"/>
              </w:rPr>
              <w:fldChar w:fldCharType="begin">
                <w:fldData xml:space="preserve">PEVuZE5vdGU+PENpdGU+PEF1dGhvcj5TYW1wYWlvPC9BdXRob3I+PFllYXI+MjAxODwvWWVhcj48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</w:fldData>
              </w:fldChar>
            </w:r>
            <w:r w:rsidRPr="005E7B54">
              <w:rPr>
                <w:sz w:val="20"/>
                <w:szCs w:val="20"/>
              </w:rPr>
              <w:instrText xml:space="preserve"> ADDIN EN.CITE.DATA </w:instrText>
            </w:r>
            <w:r w:rsidRPr="005E7B54">
              <w:rPr>
                <w:sz w:val="20"/>
                <w:szCs w:val="20"/>
              </w:rPr>
            </w:r>
            <w:r w:rsidRPr="005E7B54">
              <w:rPr>
                <w:sz w:val="20"/>
                <w:szCs w:val="20"/>
              </w:rPr>
              <w:fldChar w:fldCharType="end"/>
            </w:r>
            <w:r w:rsidRPr="005E7B54">
              <w:rPr>
                <w:sz w:val="20"/>
                <w:szCs w:val="20"/>
              </w:rPr>
            </w:r>
            <w:r w:rsidRPr="005E7B54">
              <w:rPr>
                <w:sz w:val="20"/>
                <w:szCs w:val="20"/>
              </w:rPr>
              <w:fldChar w:fldCharType="separate"/>
            </w:r>
            <w:r w:rsidRPr="005E7B54">
              <w:rPr>
                <w:sz w:val="20"/>
                <w:szCs w:val="20"/>
              </w:rPr>
              <w:t>24 Sampaio et al. 2018</w:t>
            </w:r>
            <w:r w:rsidRPr="005E7B54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FFFFFF" w:themeFill="background1"/>
          </w:tcPr>
          <w:p w14:paraId="21D919A3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Bipolar depression</w:t>
            </w:r>
          </w:p>
        </w:tc>
        <w:tc>
          <w:tcPr>
            <w:tcW w:w="1554" w:type="dxa"/>
            <w:shd w:val="clear" w:color="auto" w:fill="FFFFFF" w:themeFill="background1"/>
          </w:tcPr>
          <w:p w14:paraId="20B94919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Add on</w:t>
            </w:r>
          </w:p>
        </w:tc>
        <w:tc>
          <w:tcPr>
            <w:tcW w:w="851" w:type="dxa"/>
            <w:shd w:val="clear" w:color="auto" w:fill="FFFFFF" w:themeFill="background1"/>
          </w:tcPr>
          <w:p w14:paraId="7F361779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30</w:t>
            </w:r>
          </w:p>
          <w:p w14:paraId="592F8387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29</w:t>
            </w:r>
          </w:p>
        </w:tc>
        <w:tc>
          <w:tcPr>
            <w:tcW w:w="997" w:type="dxa"/>
            <w:shd w:val="clear" w:color="auto" w:fill="FFFFFF" w:themeFill="background1"/>
          </w:tcPr>
          <w:p w14:paraId="0ED5B494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46.2 (11.8)</w:t>
            </w:r>
          </w:p>
          <w:p w14:paraId="377D3FC6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45.7 (10.3</w:t>
            </w:r>
          </w:p>
        </w:tc>
        <w:tc>
          <w:tcPr>
            <w:tcW w:w="850" w:type="dxa"/>
            <w:shd w:val="clear" w:color="auto" w:fill="FFFFFF" w:themeFill="background1"/>
          </w:tcPr>
          <w:p w14:paraId="5B0456A2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16 (53)</w:t>
            </w:r>
          </w:p>
          <w:p w14:paraId="507C7E89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24 (83)</w:t>
            </w:r>
          </w:p>
        </w:tc>
        <w:tc>
          <w:tcPr>
            <w:tcW w:w="993" w:type="dxa"/>
            <w:shd w:val="clear" w:color="auto" w:fill="FFFFFF" w:themeFill="background1"/>
          </w:tcPr>
          <w:p w14:paraId="530F2702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30min</w:t>
            </w:r>
          </w:p>
          <w:p w14:paraId="07585E62" w14:textId="77777777" w:rsidR="009402B8" w:rsidRPr="005E7B54" w:rsidRDefault="009402B8" w:rsidP="004D7B9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6429833B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proofErr w:type="spellStart"/>
            <w:r w:rsidRPr="005E7B54">
              <w:rPr>
                <w:sz w:val="20"/>
                <w:szCs w:val="20"/>
              </w:rPr>
              <w:t>tDCS</w:t>
            </w:r>
            <w:proofErr w:type="spellEnd"/>
            <w:r w:rsidRPr="005E7B54">
              <w:rPr>
                <w:sz w:val="20"/>
                <w:szCs w:val="20"/>
              </w:rPr>
              <w:t>/</w:t>
            </w:r>
            <w:proofErr w:type="spellStart"/>
            <w:r w:rsidRPr="005E7B54">
              <w:rPr>
                <w:sz w:val="20"/>
                <w:szCs w:val="20"/>
              </w:rPr>
              <w:t>Soterix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</w:tcPr>
          <w:p w14:paraId="279C6007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2 mA</w:t>
            </w:r>
          </w:p>
        </w:tc>
        <w:tc>
          <w:tcPr>
            <w:tcW w:w="1134" w:type="dxa"/>
            <w:shd w:val="clear" w:color="auto" w:fill="FFFFFF" w:themeFill="background1"/>
          </w:tcPr>
          <w:p w14:paraId="351CAE1B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12/10 once a day+1 session every 2 week</w:t>
            </w:r>
          </w:p>
        </w:tc>
        <w:tc>
          <w:tcPr>
            <w:tcW w:w="1276" w:type="dxa"/>
            <w:shd w:val="clear" w:color="auto" w:fill="FFFFFF" w:themeFill="background1"/>
          </w:tcPr>
          <w:p w14:paraId="2850192D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Anode: F3</w:t>
            </w:r>
          </w:p>
          <w:p w14:paraId="23E2A53F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Cathode: F4</w:t>
            </w:r>
          </w:p>
        </w:tc>
        <w:tc>
          <w:tcPr>
            <w:tcW w:w="1276" w:type="dxa"/>
            <w:shd w:val="clear" w:color="auto" w:fill="FFFFFF" w:themeFill="background1"/>
          </w:tcPr>
          <w:p w14:paraId="48EA29D1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HAMD</w:t>
            </w:r>
          </w:p>
        </w:tc>
      </w:tr>
      <w:tr w:rsidR="009402B8" w:rsidRPr="005E7B54" w14:paraId="5506B563" w14:textId="77777777" w:rsidTr="005E7B54">
        <w:trPr>
          <w:trHeight w:val="1514"/>
        </w:trPr>
        <w:tc>
          <w:tcPr>
            <w:tcW w:w="1418" w:type="dxa"/>
            <w:shd w:val="clear" w:color="auto" w:fill="FFFFFF" w:themeFill="background1"/>
          </w:tcPr>
          <w:p w14:paraId="5E342C57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fldChar w:fldCharType="begin">
                <w:fldData xml:space="preserve">PEVuZE5vdGU+PENpdGU+PEF1dGhvcj5TaGFyYWZpPC9BdXRob3I+PFllYXI+MjAxOTwvWWVhcj48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</w:fldData>
              </w:fldChar>
            </w:r>
            <w:r w:rsidRPr="005E7B54">
              <w:rPr>
                <w:sz w:val="20"/>
                <w:szCs w:val="20"/>
              </w:rPr>
              <w:instrText xml:space="preserve"> ADDIN EN.CITE </w:instrText>
            </w:r>
            <w:r w:rsidRPr="005E7B54">
              <w:rPr>
                <w:sz w:val="20"/>
                <w:szCs w:val="20"/>
              </w:rPr>
              <w:fldChar w:fldCharType="begin">
                <w:fldData xml:space="preserve">PEVuZE5vdGU+PENpdGU+PEF1dGhvcj5TaGFyYWZpPC9BdXRob3I+PFllYXI+MjAxOTwvWWVhcj48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</w:fldData>
              </w:fldChar>
            </w:r>
            <w:r w:rsidRPr="005E7B54">
              <w:rPr>
                <w:sz w:val="20"/>
                <w:szCs w:val="20"/>
              </w:rPr>
              <w:instrText xml:space="preserve"> ADDIN EN.CITE.DATA </w:instrText>
            </w:r>
            <w:r w:rsidRPr="005E7B54">
              <w:rPr>
                <w:sz w:val="20"/>
                <w:szCs w:val="20"/>
              </w:rPr>
            </w:r>
            <w:r w:rsidRPr="005E7B54">
              <w:rPr>
                <w:sz w:val="20"/>
                <w:szCs w:val="20"/>
              </w:rPr>
              <w:fldChar w:fldCharType="end"/>
            </w:r>
            <w:r w:rsidRPr="005E7B54">
              <w:rPr>
                <w:sz w:val="20"/>
                <w:szCs w:val="20"/>
              </w:rPr>
            </w:r>
            <w:r w:rsidRPr="005E7B54">
              <w:rPr>
                <w:sz w:val="20"/>
                <w:szCs w:val="20"/>
              </w:rPr>
              <w:fldChar w:fldCharType="separate"/>
            </w:r>
            <w:r w:rsidRPr="005E7B54">
              <w:rPr>
                <w:sz w:val="20"/>
                <w:szCs w:val="20"/>
              </w:rPr>
              <w:t>25 Sharafi et al. 2019</w:t>
            </w:r>
            <w:r w:rsidRPr="005E7B54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FFFFFF" w:themeFill="background1"/>
          </w:tcPr>
          <w:p w14:paraId="1295DBA0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TRD</w:t>
            </w:r>
          </w:p>
        </w:tc>
        <w:tc>
          <w:tcPr>
            <w:tcW w:w="1554" w:type="dxa"/>
            <w:shd w:val="clear" w:color="auto" w:fill="FFFFFF" w:themeFill="background1"/>
          </w:tcPr>
          <w:p w14:paraId="1A1750AF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Monotherapy</w:t>
            </w:r>
          </w:p>
        </w:tc>
        <w:tc>
          <w:tcPr>
            <w:tcW w:w="851" w:type="dxa"/>
            <w:shd w:val="clear" w:color="auto" w:fill="FFFFFF" w:themeFill="background1"/>
          </w:tcPr>
          <w:p w14:paraId="0B7F0EF6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15</w:t>
            </w:r>
          </w:p>
          <w:p w14:paraId="246DAE7D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15</w:t>
            </w:r>
          </w:p>
        </w:tc>
        <w:tc>
          <w:tcPr>
            <w:tcW w:w="997" w:type="dxa"/>
            <w:shd w:val="clear" w:color="auto" w:fill="FFFFFF" w:themeFill="background1"/>
          </w:tcPr>
          <w:p w14:paraId="1ECBB0F4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50.7 (10.7)</w:t>
            </w:r>
          </w:p>
          <w:p w14:paraId="07503552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43.8 (12.6)</w:t>
            </w:r>
          </w:p>
        </w:tc>
        <w:tc>
          <w:tcPr>
            <w:tcW w:w="850" w:type="dxa"/>
            <w:shd w:val="clear" w:color="auto" w:fill="FFFFFF" w:themeFill="background1"/>
          </w:tcPr>
          <w:p w14:paraId="2B1A3281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10 (60)</w:t>
            </w:r>
          </w:p>
          <w:p w14:paraId="27103CAE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6 (40)</w:t>
            </w:r>
          </w:p>
        </w:tc>
        <w:tc>
          <w:tcPr>
            <w:tcW w:w="993" w:type="dxa"/>
            <w:shd w:val="clear" w:color="auto" w:fill="FFFFFF" w:themeFill="background1"/>
          </w:tcPr>
          <w:p w14:paraId="34F4B36E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20min</w:t>
            </w:r>
          </w:p>
        </w:tc>
        <w:tc>
          <w:tcPr>
            <w:tcW w:w="1275" w:type="dxa"/>
            <w:shd w:val="clear" w:color="auto" w:fill="FFFFFF" w:themeFill="background1"/>
          </w:tcPr>
          <w:p w14:paraId="2A946318" w14:textId="4A69BB58" w:rsidR="009402B8" w:rsidRPr="005E7B54" w:rsidRDefault="009402B8" w:rsidP="004D7B9B">
            <w:pPr>
              <w:rPr>
                <w:sz w:val="20"/>
                <w:szCs w:val="20"/>
              </w:rPr>
            </w:pPr>
            <w:proofErr w:type="spellStart"/>
            <w:r w:rsidRPr="005E7B54">
              <w:rPr>
                <w:sz w:val="20"/>
                <w:szCs w:val="20"/>
              </w:rPr>
              <w:t>tDCS</w:t>
            </w:r>
            <w:proofErr w:type="spellEnd"/>
            <w:r w:rsidRPr="005E7B54">
              <w:rPr>
                <w:sz w:val="20"/>
                <w:szCs w:val="20"/>
              </w:rPr>
              <w:t>/ENRAF</w:t>
            </w:r>
          </w:p>
        </w:tc>
        <w:tc>
          <w:tcPr>
            <w:tcW w:w="1276" w:type="dxa"/>
            <w:shd w:val="clear" w:color="auto" w:fill="FFFFFF" w:themeFill="background1"/>
          </w:tcPr>
          <w:p w14:paraId="19AA6B49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2 mA</w:t>
            </w:r>
          </w:p>
        </w:tc>
        <w:tc>
          <w:tcPr>
            <w:tcW w:w="1134" w:type="dxa"/>
            <w:shd w:val="clear" w:color="auto" w:fill="FFFFFF" w:themeFill="background1"/>
          </w:tcPr>
          <w:p w14:paraId="39E281A6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10/once a day</w:t>
            </w:r>
          </w:p>
        </w:tc>
        <w:tc>
          <w:tcPr>
            <w:tcW w:w="1276" w:type="dxa"/>
            <w:shd w:val="clear" w:color="auto" w:fill="FFFFFF" w:themeFill="background1"/>
          </w:tcPr>
          <w:p w14:paraId="419484A3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Anode: F3</w:t>
            </w:r>
          </w:p>
          <w:p w14:paraId="79B1380E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Cathode: F4</w:t>
            </w:r>
          </w:p>
        </w:tc>
        <w:tc>
          <w:tcPr>
            <w:tcW w:w="1276" w:type="dxa"/>
            <w:shd w:val="clear" w:color="auto" w:fill="FFFFFF" w:themeFill="background1"/>
          </w:tcPr>
          <w:p w14:paraId="1EC05EEF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HAMD</w:t>
            </w:r>
          </w:p>
        </w:tc>
      </w:tr>
      <w:tr w:rsidR="009402B8" w:rsidRPr="005E7B54" w14:paraId="44905DD2" w14:textId="77777777" w:rsidTr="005E7B54">
        <w:trPr>
          <w:trHeight w:val="1514"/>
        </w:trPr>
        <w:tc>
          <w:tcPr>
            <w:tcW w:w="1418" w:type="dxa"/>
            <w:shd w:val="clear" w:color="auto" w:fill="FFFFFF" w:themeFill="background1"/>
          </w:tcPr>
          <w:p w14:paraId="7D698A80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lastRenderedPageBreak/>
              <w:fldChar w:fldCharType="begin">
                <w:fldData xml:space="preserve">PEVuZE5vdGU+PENpdGU+PEF1dGhvcj5UYXJlbWlhbjwvQXV0aG9yPjxZZWFyPjIwMTk8L1llYXI+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</w:fldData>
              </w:fldChar>
            </w:r>
            <w:r w:rsidRPr="005E7B54">
              <w:rPr>
                <w:sz w:val="20"/>
                <w:szCs w:val="20"/>
              </w:rPr>
              <w:instrText xml:space="preserve"> ADDIN EN.CITE </w:instrText>
            </w:r>
            <w:r w:rsidRPr="005E7B54">
              <w:rPr>
                <w:sz w:val="20"/>
                <w:szCs w:val="20"/>
              </w:rPr>
              <w:fldChar w:fldCharType="begin">
                <w:fldData xml:space="preserve">PEVuZE5vdGU+PENpdGU+PEF1dGhvcj5UYXJlbWlhbjwvQXV0aG9yPjxZZWFyPjIwMTk8L1llYXI+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</w:fldData>
              </w:fldChar>
            </w:r>
            <w:r w:rsidRPr="005E7B54">
              <w:rPr>
                <w:sz w:val="20"/>
                <w:szCs w:val="20"/>
              </w:rPr>
              <w:instrText xml:space="preserve"> ADDIN EN.CITE.DATA </w:instrText>
            </w:r>
            <w:r w:rsidRPr="005E7B54">
              <w:rPr>
                <w:sz w:val="20"/>
                <w:szCs w:val="20"/>
              </w:rPr>
            </w:r>
            <w:r w:rsidRPr="005E7B54">
              <w:rPr>
                <w:sz w:val="20"/>
                <w:szCs w:val="20"/>
              </w:rPr>
              <w:fldChar w:fldCharType="end"/>
            </w:r>
            <w:r w:rsidRPr="005E7B54">
              <w:rPr>
                <w:sz w:val="20"/>
                <w:szCs w:val="20"/>
              </w:rPr>
            </w:r>
            <w:r w:rsidRPr="005E7B54">
              <w:rPr>
                <w:sz w:val="20"/>
                <w:szCs w:val="20"/>
              </w:rPr>
              <w:fldChar w:fldCharType="separate"/>
            </w:r>
            <w:r w:rsidRPr="005E7B54">
              <w:rPr>
                <w:sz w:val="20"/>
                <w:szCs w:val="20"/>
              </w:rPr>
              <w:t>26 Taremian et al. 2019</w:t>
            </w:r>
            <w:r w:rsidRPr="005E7B54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FFFFFF" w:themeFill="background1"/>
          </w:tcPr>
          <w:p w14:paraId="54F35426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opium use disorder</w:t>
            </w:r>
          </w:p>
        </w:tc>
        <w:tc>
          <w:tcPr>
            <w:tcW w:w="1554" w:type="dxa"/>
            <w:shd w:val="clear" w:color="auto" w:fill="FFFFFF" w:themeFill="background1"/>
          </w:tcPr>
          <w:p w14:paraId="15F01531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NR</w:t>
            </w:r>
          </w:p>
        </w:tc>
        <w:tc>
          <w:tcPr>
            <w:tcW w:w="851" w:type="dxa"/>
            <w:shd w:val="clear" w:color="auto" w:fill="FFFFFF" w:themeFill="background1"/>
          </w:tcPr>
          <w:p w14:paraId="3669B50B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20</w:t>
            </w:r>
          </w:p>
          <w:p w14:paraId="10534256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20</w:t>
            </w:r>
          </w:p>
        </w:tc>
        <w:tc>
          <w:tcPr>
            <w:tcW w:w="997" w:type="dxa"/>
            <w:shd w:val="clear" w:color="auto" w:fill="FFFFFF" w:themeFill="background1"/>
          </w:tcPr>
          <w:p w14:paraId="6524A0D3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33. 45 (10.17)</w:t>
            </w:r>
          </w:p>
          <w:p w14:paraId="493AB8B6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34.10 (9.31)</w:t>
            </w:r>
          </w:p>
        </w:tc>
        <w:tc>
          <w:tcPr>
            <w:tcW w:w="850" w:type="dxa"/>
            <w:shd w:val="clear" w:color="auto" w:fill="FFFFFF" w:themeFill="background1"/>
          </w:tcPr>
          <w:p w14:paraId="6CCCF3D5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0</w:t>
            </w:r>
          </w:p>
          <w:p w14:paraId="0DB32ACB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14:paraId="2D7D5D54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20min</w:t>
            </w:r>
          </w:p>
        </w:tc>
        <w:tc>
          <w:tcPr>
            <w:tcW w:w="1275" w:type="dxa"/>
            <w:shd w:val="clear" w:color="auto" w:fill="FFFFFF" w:themeFill="background1"/>
          </w:tcPr>
          <w:p w14:paraId="3D72201B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proofErr w:type="spellStart"/>
            <w:r w:rsidRPr="005E7B54">
              <w:rPr>
                <w:sz w:val="20"/>
                <w:szCs w:val="20"/>
              </w:rPr>
              <w:t>tDCS</w:t>
            </w:r>
            <w:proofErr w:type="spellEnd"/>
            <w:r w:rsidRPr="005E7B54">
              <w:rPr>
                <w:sz w:val="20"/>
                <w:szCs w:val="20"/>
              </w:rPr>
              <w:t>/NR</w:t>
            </w:r>
          </w:p>
        </w:tc>
        <w:tc>
          <w:tcPr>
            <w:tcW w:w="1276" w:type="dxa"/>
            <w:shd w:val="clear" w:color="auto" w:fill="FFFFFF" w:themeFill="background1"/>
          </w:tcPr>
          <w:p w14:paraId="5E467550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2 mA</w:t>
            </w:r>
          </w:p>
        </w:tc>
        <w:tc>
          <w:tcPr>
            <w:tcW w:w="1134" w:type="dxa"/>
            <w:shd w:val="clear" w:color="auto" w:fill="FFFFFF" w:themeFill="background1"/>
          </w:tcPr>
          <w:p w14:paraId="500F5F2B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10/once a day</w:t>
            </w:r>
          </w:p>
        </w:tc>
        <w:tc>
          <w:tcPr>
            <w:tcW w:w="1276" w:type="dxa"/>
            <w:shd w:val="clear" w:color="auto" w:fill="FFFFFF" w:themeFill="background1"/>
          </w:tcPr>
          <w:p w14:paraId="78C2DE0B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Anode: F3</w:t>
            </w:r>
          </w:p>
          <w:p w14:paraId="66CD3BA3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Cathode: F4</w:t>
            </w:r>
          </w:p>
        </w:tc>
        <w:tc>
          <w:tcPr>
            <w:tcW w:w="1276" w:type="dxa"/>
            <w:shd w:val="clear" w:color="auto" w:fill="FFFFFF" w:themeFill="background1"/>
          </w:tcPr>
          <w:p w14:paraId="6A75CEEE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OCDS, BDI, BAI</w:t>
            </w:r>
          </w:p>
        </w:tc>
      </w:tr>
      <w:tr w:rsidR="009402B8" w:rsidRPr="005E7B54" w14:paraId="0621D5CD" w14:textId="77777777" w:rsidTr="005E7B54">
        <w:trPr>
          <w:trHeight w:val="1514"/>
        </w:trPr>
        <w:tc>
          <w:tcPr>
            <w:tcW w:w="1418" w:type="dxa"/>
            <w:shd w:val="clear" w:color="auto" w:fill="FFFFFF" w:themeFill="background1"/>
          </w:tcPr>
          <w:p w14:paraId="716C2790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fldChar w:fldCharType="begin">
                <w:fldData xml:space="preserve">PEVuZE5vdGU+PENpdGU+PEF1dGhvcj5WYWxpZW5nbzwvQXV0aG9yPjxZZWFyPjIwMTc8L1llYXI+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</w:fldData>
              </w:fldChar>
            </w:r>
            <w:r w:rsidRPr="005E7B54">
              <w:rPr>
                <w:sz w:val="20"/>
                <w:szCs w:val="20"/>
              </w:rPr>
              <w:instrText xml:space="preserve"> ADDIN EN.CITE </w:instrText>
            </w:r>
            <w:r w:rsidRPr="005E7B54">
              <w:rPr>
                <w:sz w:val="20"/>
                <w:szCs w:val="20"/>
              </w:rPr>
              <w:fldChar w:fldCharType="begin">
                <w:fldData xml:space="preserve">PEVuZE5vdGU+PENpdGU+PEF1dGhvcj5WYWxpZW5nbzwvQXV0aG9yPjxZZWFyPjIwMTc8L1llYXI+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</w:fldData>
              </w:fldChar>
            </w:r>
            <w:r w:rsidRPr="005E7B54">
              <w:rPr>
                <w:sz w:val="20"/>
                <w:szCs w:val="20"/>
              </w:rPr>
              <w:instrText xml:space="preserve"> ADDIN EN.CITE.DATA </w:instrText>
            </w:r>
            <w:r w:rsidRPr="005E7B54">
              <w:rPr>
                <w:sz w:val="20"/>
                <w:szCs w:val="20"/>
              </w:rPr>
            </w:r>
            <w:r w:rsidRPr="005E7B54">
              <w:rPr>
                <w:sz w:val="20"/>
                <w:szCs w:val="20"/>
              </w:rPr>
              <w:fldChar w:fldCharType="end"/>
            </w:r>
            <w:r w:rsidRPr="005E7B54">
              <w:rPr>
                <w:sz w:val="20"/>
                <w:szCs w:val="20"/>
              </w:rPr>
            </w:r>
            <w:r w:rsidRPr="005E7B54">
              <w:rPr>
                <w:sz w:val="20"/>
                <w:szCs w:val="20"/>
              </w:rPr>
              <w:fldChar w:fldCharType="separate"/>
            </w:r>
            <w:r w:rsidRPr="005E7B54">
              <w:rPr>
                <w:sz w:val="20"/>
                <w:szCs w:val="20"/>
              </w:rPr>
              <w:t>27 Valiengo et al. 2017</w:t>
            </w:r>
            <w:r w:rsidRPr="005E7B54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FFFFFF" w:themeFill="background1"/>
          </w:tcPr>
          <w:p w14:paraId="5D36BD31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Post stroke depression</w:t>
            </w:r>
          </w:p>
        </w:tc>
        <w:tc>
          <w:tcPr>
            <w:tcW w:w="1554" w:type="dxa"/>
            <w:shd w:val="clear" w:color="auto" w:fill="FFFFFF" w:themeFill="background1"/>
          </w:tcPr>
          <w:p w14:paraId="1804E0A3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Monotherapy</w:t>
            </w:r>
          </w:p>
        </w:tc>
        <w:tc>
          <w:tcPr>
            <w:tcW w:w="851" w:type="dxa"/>
            <w:shd w:val="clear" w:color="auto" w:fill="FFFFFF" w:themeFill="background1"/>
          </w:tcPr>
          <w:p w14:paraId="0E2A8CE8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24</w:t>
            </w:r>
          </w:p>
          <w:p w14:paraId="116C62E5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24</w:t>
            </w:r>
          </w:p>
        </w:tc>
        <w:tc>
          <w:tcPr>
            <w:tcW w:w="997" w:type="dxa"/>
            <w:shd w:val="clear" w:color="auto" w:fill="FFFFFF" w:themeFill="background1"/>
          </w:tcPr>
          <w:p w14:paraId="061AB107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62.2 (12.3)</w:t>
            </w:r>
          </w:p>
          <w:p w14:paraId="4906181C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61.3(10.6)</w:t>
            </w:r>
          </w:p>
        </w:tc>
        <w:tc>
          <w:tcPr>
            <w:tcW w:w="850" w:type="dxa"/>
            <w:shd w:val="clear" w:color="auto" w:fill="FFFFFF" w:themeFill="background1"/>
          </w:tcPr>
          <w:p w14:paraId="09D7B75A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NR</w:t>
            </w:r>
          </w:p>
          <w:p w14:paraId="33A1AE9E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NR</w:t>
            </w:r>
          </w:p>
        </w:tc>
        <w:tc>
          <w:tcPr>
            <w:tcW w:w="993" w:type="dxa"/>
            <w:shd w:val="clear" w:color="auto" w:fill="FFFFFF" w:themeFill="background1"/>
          </w:tcPr>
          <w:p w14:paraId="5CB4C2B5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30 min</w:t>
            </w:r>
          </w:p>
        </w:tc>
        <w:tc>
          <w:tcPr>
            <w:tcW w:w="1275" w:type="dxa"/>
            <w:shd w:val="clear" w:color="auto" w:fill="FFFFFF" w:themeFill="background1"/>
          </w:tcPr>
          <w:p w14:paraId="1D9E7565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proofErr w:type="spellStart"/>
            <w:r w:rsidRPr="005E7B54">
              <w:rPr>
                <w:sz w:val="20"/>
                <w:szCs w:val="20"/>
              </w:rPr>
              <w:t>tDCS</w:t>
            </w:r>
            <w:proofErr w:type="spellEnd"/>
            <w:r w:rsidRPr="005E7B54">
              <w:rPr>
                <w:sz w:val="20"/>
                <w:szCs w:val="20"/>
              </w:rPr>
              <w:t xml:space="preserve">/ </w:t>
            </w:r>
            <w:proofErr w:type="spellStart"/>
            <w:r w:rsidRPr="005E7B54">
              <w:rPr>
                <w:sz w:val="20"/>
                <w:szCs w:val="20"/>
              </w:rPr>
              <w:t>NeuroConn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</w:tcPr>
          <w:p w14:paraId="630A5CC9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2 mA</w:t>
            </w:r>
          </w:p>
        </w:tc>
        <w:tc>
          <w:tcPr>
            <w:tcW w:w="1134" w:type="dxa"/>
            <w:shd w:val="clear" w:color="auto" w:fill="FFFFFF" w:themeFill="background1"/>
          </w:tcPr>
          <w:p w14:paraId="1F967499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12/10 once a day+1 session every 2 week</w:t>
            </w:r>
          </w:p>
        </w:tc>
        <w:tc>
          <w:tcPr>
            <w:tcW w:w="1276" w:type="dxa"/>
            <w:shd w:val="clear" w:color="auto" w:fill="FFFFFF" w:themeFill="background1"/>
          </w:tcPr>
          <w:p w14:paraId="6A03C26F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Anode: F3</w:t>
            </w:r>
          </w:p>
          <w:p w14:paraId="2D4706A6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Cathode: F4</w:t>
            </w:r>
          </w:p>
        </w:tc>
        <w:tc>
          <w:tcPr>
            <w:tcW w:w="1276" w:type="dxa"/>
            <w:shd w:val="clear" w:color="auto" w:fill="FFFFFF" w:themeFill="background1"/>
          </w:tcPr>
          <w:p w14:paraId="18D6DE7B" w14:textId="5E4E299F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HAMD,</w:t>
            </w:r>
            <w:r w:rsidR="00C8267D" w:rsidRPr="005E7B54">
              <w:rPr>
                <w:sz w:val="20"/>
                <w:szCs w:val="20"/>
              </w:rPr>
              <w:t xml:space="preserve"> </w:t>
            </w:r>
            <w:r w:rsidRPr="005E7B54">
              <w:rPr>
                <w:sz w:val="20"/>
                <w:szCs w:val="20"/>
              </w:rPr>
              <w:t>MADRS, MMSE, MOCA</w:t>
            </w:r>
          </w:p>
        </w:tc>
      </w:tr>
      <w:tr w:rsidR="009402B8" w:rsidRPr="005E7B54" w14:paraId="49F4F028" w14:textId="77777777" w:rsidTr="005E7B54">
        <w:trPr>
          <w:trHeight w:val="1514"/>
        </w:trPr>
        <w:tc>
          <w:tcPr>
            <w:tcW w:w="1418" w:type="dxa"/>
            <w:shd w:val="clear" w:color="auto" w:fill="FFFFFF" w:themeFill="background1"/>
          </w:tcPr>
          <w:p w14:paraId="5B13C707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fldChar w:fldCharType="begin">
                <w:fldData xml:space="preserve">PEVuZE5vdGU+PENpdGU+PEF1dGhvcj5WaWdvZDwvQXV0aG9yPjxZZWFyPjIwMTk8L1llYXI+PFJl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</w:fldData>
              </w:fldChar>
            </w:r>
            <w:r w:rsidRPr="005E7B54">
              <w:rPr>
                <w:sz w:val="20"/>
                <w:szCs w:val="20"/>
              </w:rPr>
              <w:instrText xml:space="preserve"> ADDIN EN.CITE </w:instrText>
            </w:r>
            <w:r w:rsidRPr="005E7B54">
              <w:rPr>
                <w:sz w:val="20"/>
                <w:szCs w:val="20"/>
              </w:rPr>
              <w:fldChar w:fldCharType="begin">
                <w:fldData xml:space="preserve">PEVuZE5vdGU+PENpdGU+PEF1dGhvcj5WaWdvZDwvQXV0aG9yPjxZZWFyPjIwMTk8L1llYXI+PFJl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</w:fldData>
              </w:fldChar>
            </w:r>
            <w:r w:rsidRPr="005E7B54">
              <w:rPr>
                <w:sz w:val="20"/>
                <w:szCs w:val="20"/>
              </w:rPr>
              <w:instrText xml:space="preserve"> ADDIN EN.CITE.DATA </w:instrText>
            </w:r>
            <w:r w:rsidRPr="005E7B54">
              <w:rPr>
                <w:sz w:val="20"/>
                <w:szCs w:val="20"/>
              </w:rPr>
            </w:r>
            <w:r w:rsidRPr="005E7B54">
              <w:rPr>
                <w:sz w:val="20"/>
                <w:szCs w:val="20"/>
              </w:rPr>
              <w:fldChar w:fldCharType="end"/>
            </w:r>
            <w:r w:rsidRPr="005E7B54">
              <w:rPr>
                <w:sz w:val="20"/>
                <w:szCs w:val="20"/>
              </w:rPr>
            </w:r>
            <w:r w:rsidRPr="005E7B54">
              <w:rPr>
                <w:sz w:val="20"/>
                <w:szCs w:val="20"/>
              </w:rPr>
              <w:fldChar w:fldCharType="separate"/>
            </w:r>
            <w:r w:rsidRPr="005E7B54">
              <w:rPr>
                <w:sz w:val="20"/>
                <w:szCs w:val="20"/>
              </w:rPr>
              <w:t>28 Vigod et al. 2019</w:t>
            </w:r>
            <w:r w:rsidRPr="005E7B54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FFFFFF" w:themeFill="background1"/>
          </w:tcPr>
          <w:p w14:paraId="20C7422B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Depression in pregnancy</w:t>
            </w:r>
          </w:p>
        </w:tc>
        <w:tc>
          <w:tcPr>
            <w:tcW w:w="1554" w:type="dxa"/>
            <w:shd w:val="clear" w:color="auto" w:fill="FFFFFF" w:themeFill="background1"/>
          </w:tcPr>
          <w:p w14:paraId="1742314F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Monotherapy</w:t>
            </w:r>
          </w:p>
        </w:tc>
        <w:tc>
          <w:tcPr>
            <w:tcW w:w="851" w:type="dxa"/>
            <w:shd w:val="clear" w:color="auto" w:fill="FFFFFF" w:themeFill="background1"/>
          </w:tcPr>
          <w:p w14:paraId="616A5453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10</w:t>
            </w:r>
          </w:p>
          <w:p w14:paraId="4731EFEF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10</w:t>
            </w:r>
          </w:p>
        </w:tc>
        <w:tc>
          <w:tcPr>
            <w:tcW w:w="997" w:type="dxa"/>
            <w:shd w:val="clear" w:color="auto" w:fill="FFFFFF" w:themeFill="background1"/>
          </w:tcPr>
          <w:p w14:paraId="61CE805C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31.2 (4.0)</w:t>
            </w:r>
          </w:p>
          <w:p w14:paraId="4A1F2FC6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33.3 (4.3)</w:t>
            </w:r>
          </w:p>
        </w:tc>
        <w:tc>
          <w:tcPr>
            <w:tcW w:w="850" w:type="dxa"/>
            <w:shd w:val="clear" w:color="auto" w:fill="FFFFFF" w:themeFill="background1"/>
          </w:tcPr>
          <w:p w14:paraId="29789D6A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10(100)</w:t>
            </w:r>
          </w:p>
          <w:p w14:paraId="133BC739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10(100)</w:t>
            </w:r>
          </w:p>
        </w:tc>
        <w:tc>
          <w:tcPr>
            <w:tcW w:w="993" w:type="dxa"/>
            <w:shd w:val="clear" w:color="auto" w:fill="FFFFFF" w:themeFill="background1"/>
          </w:tcPr>
          <w:p w14:paraId="775695C5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 xml:space="preserve">30min </w:t>
            </w:r>
          </w:p>
        </w:tc>
        <w:tc>
          <w:tcPr>
            <w:tcW w:w="1275" w:type="dxa"/>
            <w:shd w:val="clear" w:color="auto" w:fill="FFFFFF" w:themeFill="background1"/>
          </w:tcPr>
          <w:p w14:paraId="4FBC8C05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proofErr w:type="spellStart"/>
            <w:r w:rsidRPr="005E7B54">
              <w:rPr>
                <w:sz w:val="20"/>
                <w:szCs w:val="20"/>
              </w:rPr>
              <w:t>tDCS</w:t>
            </w:r>
            <w:proofErr w:type="spellEnd"/>
            <w:r w:rsidRPr="005E7B54">
              <w:rPr>
                <w:sz w:val="20"/>
                <w:szCs w:val="20"/>
              </w:rPr>
              <w:t>/</w:t>
            </w:r>
            <w:proofErr w:type="spellStart"/>
            <w:r w:rsidRPr="005E7B54">
              <w:rPr>
                <w:sz w:val="20"/>
                <w:szCs w:val="20"/>
              </w:rPr>
              <w:t>Magstim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</w:tcPr>
          <w:p w14:paraId="0F547390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2 mA</w:t>
            </w:r>
          </w:p>
        </w:tc>
        <w:tc>
          <w:tcPr>
            <w:tcW w:w="1134" w:type="dxa"/>
            <w:shd w:val="clear" w:color="auto" w:fill="FFFFFF" w:themeFill="background1"/>
          </w:tcPr>
          <w:p w14:paraId="35E20353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15/once a day</w:t>
            </w:r>
          </w:p>
        </w:tc>
        <w:tc>
          <w:tcPr>
            <w:tcW w:w="1276" w:type="dxa"/>
            <w:shd w:val="clear" w:color="auto" w:fill="FFFFFF" w:themeFill="background1"/>
          </w:tcPr>
          <w:p w14:paraId="3AA660D8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Anode: F3</w:t>
            </w:r>
          </w:p>
          <w:p w14:paraId="1BDE0235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Cathode: F4</w:t>
            </w:r>
          </w:p>
        </w:tc>
        <w:tc>
          <w:tcPr>
            <w:tcW w:w="1276" w:type="dxa"/>
            <w:shd w:val="clear" w:color="auto" w:fill="FFFFFF" w:themeFill="background1"/>
          </w:tcPr>
          <w:p w14:paraId="2F076686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MADRS, EPDS, State-Trait Anxiety Inventory</w:t>
            </w:r>
          </w:p>
        </w:tc>
      </w:tr>
      <w:tr w:rsidR="009402B8" w:rsidRPr="005E7B54" w14:paraId="7B126965" w14:textId="77777777" w:rsidTr="005E7B54">
        <w:trPr>
          <w:trHeight w:val="1514"/>
        </w:trPr>
        <w:tc>
          <w:tcPr>
            <w:tcW w:w="1418" w:type="dxa"/>
            <w:shd w:val="clear" w:color="auto" w:fill="FFFFFF" w:themeFill="background1"/>
          </w:tcPr>
          <w:p w14:paraId="54AE0153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fldChar w:fldCharType="begin">
                <w:fldData xml:space="preserve">PEVuZE5vdGU+PENpdGU+PEF1dGhvcj5XZWxjaDwvQXV0aG9yPjxZZWFyPjIwMTk8L1llYXI+PFJl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</w:fldData>
              </w:fldChar>
            </w:r>
            <w:r w:rsidRPr="005E7B54">
              <w:rPr>
                <w:sz w:val="20"/>
                <w:szCs w:val="20"/>
              </w:rPr>
              <w:instrText xml:space="preserve"> ADDIN EN.CITE </w:instrText>
            </w:r>
            <w:r w:rsidRPr="005E7B54">
              <w:rPr>
                <w:sz w:val="20"/>
                <w:szCs w:val="20"/>
              </w:rPr>
              <w:fldChar w:fldCharType="begin">
                <w:fldData xml:space="preserve">PEVuZE5vdGU+PENpdGU+PEF1dGhvcj5XZWxjaDwvQXV0aG9yPjxZZWFyPjIwMTk8L1llYXI+PFJl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</w:fldData>
              </w:fldChar>
            </w:r>
            <w:r w:rsidRPr="005E7B54">
              <w:rPr>
                <w:sz w:val="20"/>
                <w:szCs w:val="20"/>
              </w:rPr>
              <w:instrText xml:space="preserve"> ADDIN EN.CITE.DATA </w:instrText>
            </w:r>
            <w:r w:rsidRPr="005E7B54">
              <w:rPr>
                <w:sz w:val="20"/>
                <w:szCs w:val="20"/>
              </w:rPr>
            </w:r>
            <w:r w:rsidRPr="005E7B54">
              <w:rPr>
                <w:sz w:val="20"/>
                <w:szCs w:val="20"/>
              </w:rPr>
              <w:fldChar w:fldCharType="end"/>
            </w:r>
            <w:r w:rsidRPr="005E7B54">
              <w:rPr>
                <w:sz w:val="20"/>
                <w:szCs w:val="20"/>
              </w:rPr>
            </w:r>
            <w:r w:rsidRPr="005E7B54">
              <w:rPr>
                <w:sz w:val="20"/>
                <w:szCs w:val="20"/>
              </w:rPr>
              <w:fldChar w:fldCharType="separate"/>
            </w:r>
            <w:r w:rsidRPr="005E7B54">
              <w:rPr>
                <w:sz w:val="20"/>
                <w:szCs w:val="20"/>
              </w:rPr>
              <w:t>29 Welch et al. 2019</w:t>
            </w:r>
            <w:r w:rsidRPr="005E7B54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FFFFFF" w:themeFill="background1"/>
          </w:tcPr>
          <w:p w14:paraId="3275C257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MDD</w:t>
            </w:r>
          </w:p>
        </w:tc>
        <w:tc>
          <w:tcPr>
            <w:tcW w:w="1554" w:type="dxa"/>
            <w:shd w:val="clear" w:color="auto" w:fill="FFFFFF" w:themeFill="background1"/>
          </w:tcPr>
          <w:p w14:paraId="6AAD60BD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Monotherapy</w:t>
            </w:r>
          </w:p>
        </w:tc>
        <w:tc>
          <w:tcPr>
            <w:tcW w:w="851" w:type="dxa"/>
            <w:shd w:val="clear" w:color="auto" w:fill="FFFFFF" w:themeFill="background1"/>
          </w:tcPr>
          <w:p w14:paraId="18652A66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9</w:t>
            </w:r>
          </w:p>
          <w:p w14:paraId="7C184891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5</w:t>
            </w:r>
          </w:p>
        </w:tc>
        <w:tc>
          <w:tcPr>
            <w:tcW w:w="997" w:type="dxa"/>
            <w:shd w:val="clear" w:color="auto" w:fill="FFFFFF" w:themeFill="background1"/>
          </w:tcPr>
          <w:p w14:paraId="4AA4E7C0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49.22</w:t>
            </w:r>
          </w:p>
          <w:p w14:paraId="335B7B01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60.4</w:t>
            </w:r>
          </w:p>
        </w:tc>
        <w:tc>
          <w:tcPr>
            <w:tcW w:w="850" w:type="dxa"/>
            <w:shd w:val="clear" w:color="auto" w:fill="FFFFFF" w:themeFill="background1"/>
          </w:tcPr>
          <w:p w14:paraId="578AAF6D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8(88.9)</w:t>
            </w:r>
          </w:p>
          <w:p w14:paraId="7E78CF2C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4(80)</w:t>
            </w:r>
          </w:p>
        </w:tc>
        <w:tc>
          <w:tcPr>
            <w:tcW w:w="993" w:type="dxa"/>
            <w:shd w:val="clear" w:color="auto" w:fill="FFFFFF" w:themeFill="background1"/>
          </w:tcPr>
          <w:p w14:paraId="7BB0BE5F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30min</w:t>
            </w:r>
          </w:p>
        </w:tc>
        <w:tc>
          <w:tcPr>
            <w:tcW w:w="1275" w:type="dxa"/>
            <w:shd w:val="clear" w:color="auto" w:fill="FFFFFF" w:themeFill="background1"/>
          </w:tcPr>
          <w:p w14:paraId="46843839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proofErr w:type="spellStart"/>
            <w:r w:rsidRPr="005E7B54">
              <w:rPr>
                <w:sz w:val="20"/>
                <w:szCs w:val="20"/>
              </w:rPr>
              <w:t>tDCS</w:t>
            </w:r>
            <w:proofErr w:type="spellEnd"/>
            <w:r w:rsidRPr="005E7B54">
              <w:rPr>
                <w:sz w:val="20"/>
                <w:szCs w:val="20"/>
              </w:rPr>
              <w:t xml:space="preserve">/Chattanooga </w:t>
            </w:r>
            <w:proofErr w:type="spellStart"/>
            <w:r w:rsidRPr="005E7B54">
              <w:rPr>
                <w:sz w:val="20"/>
                <w:szCs w:val="20"/>
              </w:rPr>
              <w:t>Ionto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</w:tcPr>
          <w:p w14:paraId="596DCA55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2 mA</w:t>
            </w:r>
          </w:p>
        </w:tc>
        <w:tc>
          <w:tcPr>
            <w:tcW w:w="1134" w:type="dxa"/>
            <w:shd w:val="clear" w:color="auto" w:fill="FFFFFF" w:themeFill="background1"/>
          </w:tcPr>
          <w:p w14:paraId="63F800BC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12/3 sessions every week</w:t>
            </w:r>
          </w:p>
        </w:tc>
        <w:tc>
          <w:tcPr>
            <w:tcW w:w="1276" w:type="dxa"/>
            <w:shd w:val="clear" w:color="auto" w:fill="FFFFFF" w:themeFill="background1"/>
          </w:tcPr>
          <w:p w14:paraId="3C410EAE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Anode: F3</w:t>
            </w:r>
          </w:p>
          <w:p w14:paraId="26DCEFA5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Cathode: F4</w:t>
            </w:r>
          </w:p>
        </w:tc>
        <w:tc>
          <w:tcPr>
            <w:tcW w:w="1276" w:type="dxa"/>
            <w:shd w:val="clear" w:color="auto" w:fill="FFFFFF" w:themeFill="background1"/>
          </w:tcPr>
          <w:p w14:paraId="04E25CE5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HAMD-21</w:t>
            </w:r>
          </w:p>
        </w:tc>
      </w:tr>
      <w:tr w:rsidR="009402B8" w:rsidRPr="005E7B54" w14:paraId="446ECAD4" w14:textId="77777777" w:rsidTr="005E7B54">
        <w:trPr>
          <w:trHeight w:val="1514"/>
        </w:trPr>
        <w:tc>
          <w:tcPr>
            <w:tcW w:w="1418" w:type="dxa"/>
            <w:shd w:val="clear" w:color="auto" w:fill="FFFFFF" w:themeFill="background1"/>
          </w:tcPr>
          <w:p w14:paraId="0C624E57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fldChar w:fldCharType="begin"/>
            </w:r>
            <w:r w:rsidRPr="005E7B54">
              <w:rPr>
                <w:sz w:val="20"/>
                <w:szCs w:val="20"/>
              </w:rPr>
              <w:instrText xml:space="preserve"> ADDIN EN.CITE &lt;EndNote&gt;&lt;Cite&gt;&lt;Author&gt;Young&lt;/Author&gt;&lt;Year&gt;2020&lt;/Year&gt;&lt;RecNum&gt;45&lt;/RecNum&gt;&lt;DisplayText&gt;30 Young et al. 2020&lt;/DisplayText&gt;&lt;record&gt;&lt;rec-number&gt;45&lt;/rec-number&gt;&lt;foreign-keys&gt;&lt;key app="EN" db-id="pdf2txtp2fr59aepa0gxwzwpxedzetzr20r0" timestamp="1609059891"&gt;45&lt;/key&gt;&lt;/foreign-keys&gt;&lt;ref-type name="Journal Article"&gt;17&lt;/ref-type&gt;&lt;contributors&gt;&lt;authors&gt;&lt;author&gt;Young, J.&lt;/author&gt;&lt;author&gt;Zoghi, M.&lt;/author&gt;&lt;author&gt;Khan, F.&lt;/author&gt;&lt;author&gt;Galea, M. P.&lt;/author&gt;&lt;/authors&gt;&lt;/contributors&gt;&lt;auth-address&gt;Rehabilitation Department, Royal Melbourne Hospital, Royal Park Campus, Melbourne, Australia.&amp;#xD;Department of Medicine and Radiology, Integrated Critical Care, University of Melbourne, Melbourne, Australia.&amp;#xD;Department of Rehabilitation, Nutrition and Sport, Discipline of Physiotherapy, School of Allied Health, La Trobe University, Melbourne, Australia.&amp;#xD;Department of Medicine, Royal Melbourne Hospital, The University of Melbourne, Melbourne, Australia.&lt;/auth-address&gt;&lt;titles&gt;&lt;title&gt;The Effect of Transcranial Direct Current Stimulation on Chronic Neuropathic Pain in Patients with Multiple Sclerosis: Randomized Controlled Trial&lt;/title&gt;&lt;secondary-title&gt;Pain Med&lt;/secondary-title&gt;&lt;/titles&gt;&lt;periodical&gt;&lt;full-title&gt;Pain Med&lt;/full-title&gt;&lt;/periodical&gt;&lt;edition&gt;2020/07/01&lt;/edition&gt;&lt;keywords&gt;&lt;keyword&gt;Chronic Pain&lt;/keyword&gt;&lt;keyword&gt;Multiple Sclerosis&lt;/keyword&gt;&lt;keyword&gt;Neuromodulation&lt;/keyword&gt;&lt;keyword&gt;Neuropathic Pain&lt;/keyword&gt;&lt;keyword&gt;Nonpharmacological&lt;/keyword&gt;&lt;/keywords&gt;&lt;dates&gt;&lt;year&gt;2020&lt;/year&gt;&lt;pub-dates&gt;&lt;date&gt;Jun 28&lt;/date&gt;&lt;/pub-dates&gt;&lt;/dates&gt;&lt;isbn&gt;1526-2375&lt;/isbn&gt;&lt;accession-num&gt;32594139&lt;/accession-num&gt;&lt;urls&gt;&lt;/urls&gt;&lt;electronic-resource-num&gt;10.1093/pm/pnaa128&lt;/electronic-resource-num&gt;&lt;remote-database-provider&gt;NLM&lt;/remote-database-provider&gt;&lt;language&gt;eng&lt;/language&gt;&lt;/record&gt;&lt;/Cite&gt;&lt;/EndNote&gt;</w:instrText>
            </w:r>
            <w:r w:rsidRPr="005E7B54">
              <w:rPr>
                <w:sz w:val="20"/>
                <w:szCs w:val="20"/>
              </w:rPr>
              <w:fldChar w:fldCharType="separate"/>
            </w:r>
            <w:r w:rsidRPr="005E7B54">
              <w:rPr>
                <w:sz w:val="20"/>
                <w:szCs w:val="20"/>
              </w:rPr>
              <w:t>30 Young et al. 2020</w:t>
            </w:r>
            <w:r w:rsidRPr="005E7B54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FFFFFF" w:themeFill="background1"/>
          </w:tcPr>
          <w:p w14:paraId="326422D1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 xml:space="preserve">MS with neuropathic Pain </w:t>
            </w:r>
          </w:p>
        </w:tc>
        <w:tc>
          <w:tcPr>
            <w:tcW w:w="1554" w:type="dxa"/>
            <w:shd w:val="clear" w:color="auto" w:fill="FFFFFF" w:themeFill="background1"/>
          </w:tcPr>
          <w:p w14:paraId="46988324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Partial use antidepressant</w:t>
            </w:r>
          </w:p>
        </w:tc>
        <w:tc>
          <w:tcPr>
            <w:tcW w:w="851" w:type="dxa"/>
            <w:shd w:val="clear" w:color="auto" w:fill="FFFFFF" w:themeFill="background1"/>
          </w:tcPr>
          <w:p w14:paraId="63EBE666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15</w:t>
            </w:r>
          </w:p>
          <w:p w14:paraId="6BF2CD97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15</w:t>
            </w:r>
          </w:p>
        </w:tc>
        <w:tc>
          <w:tcPr>
            <w:tcW w:w="997" w:type="dxa"/>
            <w:shd w:val="clear" w:color="auto" w:fill="FFFFFF" w:themeFill="background1"/>
          </w:tcPr>
          <w:p w14:paraId="5CC60154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51.2 (9.3)</w:t>
            </w:r>
          </w:p>
          <w:p w14:paraId="332DEDE0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49.87 (12.9)</w:t>
            </w:r>
          </w:p>
        </w:tc>
        <w:tc>
          <w:tcPr>
            <w:tcW w:w="850" w:type="dxa"/>
            <w:shd w:val="clear" w:color="auto" w:fill="FFFFFF" w:themeFill="background1"/>
          </w:tcPr>
          <w:p w14:paraId="040B759B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11(73.3)</w:t>
            </w:r>
          </w:p>
          <w:p w14:paraId="46AB7CDF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13 (86)</w:t>
            </w:r>
          </w:p>
        </w:tc>
        <w:tc>
          <w:tcPr>
            <w:tcW w:w="993" w:type="dxa"/>
            <w:shd w:val="clear" w:color="auto" w:fill="FFFFFF" w:themeFill="background1"/>
          </w:tcPr>
          <w:p w14:paraId="3BE24E61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20min</w:t>
            </w:r>
          </w:p>
        </w:tc>
        <w:tc>
          <w:tcPr>
            <w:tcW w:w="1275" w:type="dxa"/>
            <w:shd w:val="clear" w:color="auto" w:fill="FFFFFF" w:themeFill="background1"/>
          </w:tcPr>
          <w:p w14:paraId="73E5B122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proofErr w:type="spellStart"/>
            <w:r w:rsidRPr="005E7B54">
              <w:rPr>
                <w:sz w:val="20"/>
                <w:szCs w:val="20"/>
              </w:rPr>
              <w:t>tDCS</w:t>
            </w:r>
            <w:proofErr w:type="spellEnd"/>
            <w:r w:rsidRPr="005E7B54">
              <w:rPr>
                <w:sz w:val="20"/>
                <w:szCs w:val="20"/>
              </w:rPr>
              <w:t>/NR</w:t>
            </w:r>
          </w:p>
        </w:tc>
        <w:tc>
          <w:tcPr>
            <w:tcW w:w="1276" w:type="dxa"/>
            <w:shd w:val="clear" w:color="auto" w:fill="FFFFFF" w:themeFill="background1"/>
          </w:tcPr>
          <w:p w14:paraId="4DC953A5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2 mA</w:t>
            </w:r>
          </w:p>
        </w:tc>
        <w:tc>
          <w:tcPr>
            <w:tcW w:w="1134" w:type="dxa"/>
            <w:shd w:val="clear" w:color="auto" w:fill="FFFFFF" w:themeFill="background1"/>
          </w:tcPr>
          <w:p w14:paraId="3F9AC92B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20/once a day</w:t>
            </w:r>
          </w:p>
        </w:tc>
        <w:tc>
          <w:tcPr>
            <w:tcW w:w="1276" w:type="dxa"/>
            <w:shd w:val="clear" w:color="auto" w:fill="FFFFFF" w:themeFill="background1"/>
          </w:tcPr>
          <w:p w14:paraId="30244380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Anode: C3 or C4</w:t>
            </w:r>
          </w:p>
          <w:p w14:paraId="7A3E46E9" w14:textId="779F991E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 xml:space="preserve">Cathode: Contralateral </w:t>
            </w:r>
            <w:r w:rsidRPr="005E7B54">
              <w:rPr>
                <w:sz w:val="20"/>
                <w:szCs w:val="20"/>
              </w:rPr>
              <w:lastRenderedPageBreak/>
              <w:t>supraorbital</w:t>
            </w:r>
          </w:p>
        </w:tc>
        <w:tc>
          <w:tcPr>
            <w:tcW w:w="1276" w:type="dxa"/>
            <w:shd w:val="clear" w:color="auto" w:fill="FFFFFF" w:themeFill="background1"/>
          </w:tcPr>
          <w:p w14:paraId="42334870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lastRenderedPageBreak/>
              <w:t>DASS, NPS Neuropathic Pain Scale; VAS</w:t>
            </w:r>
          </w:p>
        </w:tc>
      </w:tr>
      <w:tr w:rsidR="009402B8" w:rsidRPr="005E7B54" w14:paraId="65466FB0" w14:textId="77777777" w:rsidTr="005E7B54">
        <w:trPr>
          <w:trHeight w:val="1514"/>
        </w:trPr>
        <w:tc>
          <w:tcPr>
            <w:tcW w:w="1418" w:type="dxa"/>
            <w:shd w:val="clear" w:color="auto" w:fill="FFFFFF" w:themeFill="background1"/>
          </w:tcPr>
          <w:p w14:paraId="352779B4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fldChar w:fldCharType="begin">
                <w:fldData xml:space="preserve">PEVuZE5vdGU+PENpdGU+PEF1dGhvcj5aaG91PC9BdXRob3I+PFllYXI+MjAyMDwvWWVhcj48UmVj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</w:fldData>
              </w:fldChar>
            </w:r>
            <w:r w:rsidRPr="005E7B54">
              <w:rPr>
                <w:sz w:val="20"/>
                <w:szCs w:val="20"/>
              </w:rPr>
              <w:instrText xml:space="preserve"> ADDIN EN.CITE </w:instrText>
            </w:r>
            <w:r w:rsidRPr="005E7B54">
              <w:rPr>
                <w:sz w:val="20"/>
                <w:szCs w:val="20"/>
              </w:rPr>
              <w:fldChar w:fldCharType="begin">
                <w:fldData xml:space="preserve">PEVuZE5vdGU+PENpdGU+PEF1dGhvcj5aaG91PC9BdXRob3I+PFllYXI+MjAyMDwvWWVhcj48UmVj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</w:fldData>
              </w:fldChar>
            </w:r>
            <w:r w:rsidRPr="005E7B54">
              <w:rPr>
                <w:sz w:val="20"/>
                <w:szCs w:val="20"/>
              </w:rPr>
              <w:instrText xml:space="preserve"> ADDIN EN.CITE.DATA </w:instrText>
            </w:r>
            <w:r w:rsidRPr="005E7B54">
              <w:rPr>
                <w:sz w:val="20"/>
                <w:szCs w:val="20"/>
              </w:rPr>
            </w:r>
            <w:r w:rsidRPr="005E7B54">
              <w:rPr>
                <w:sz w:val="20"/>
                <w:szCs w:val="20"/>
              </w:rPr>
              <w:fldChar w:fldCharType="end"/>
            </w:r>
            <w:r w:rsidRPr="005E7B54">
              <w:rPr>
                <w:sz w:val="20"/>
                <w:szCs w:val="20"/>
              </w:rPr>
            </w:r>
            <w:r w:rsidRPr="005E7B54">
              <w:rPr>
                <w:sz w:val="20"/>
                <w:szCs w:val="20"/>
              </w:rPr>
              <w:fldChar w:fldCharType="separate"/>
            </w:r>
            <w:r w:rsidRPr="005E7B54">
              <w:rPr>
                <w:sz w:val="20"/>
                <w:szCs w:val="20"/>
              </w:rPr>
              <w:t>31 Zhou et al. 2020</w:t>
            </w:r>
            <w:r w:rsidRPr="005E7B54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FFFFFF" w:themeFill="background1"/>
          </w:tcPr>
          <w:p w14:paraId="4674C05D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MDD</w:t>
            </w:r>
          </w:p>
        </w:tc>
        <w:tc>
          <w:tcPr>
            <w:tcW w:w="1554" w:type="dxa"/>
            <w:shd w:val="clear" w:color="auto" w:fill="FFFFFF" w:themeFill="background1"/>
          </w:tcPr>
          <w:p w14:paraId="08047EB0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Monotherapy</w:t>
            </w:r>
          </w:p>
        </w:tc>
        <w:tc>
          <w:tcPr>
            <w:tcW w:w="851" w:type="dxa"/>
            <w:shd w:val="clear" w:color="auto" w:fill="FFFFFF" w:themeFill="background1"/>
          </w:tcPr>
          <w:p w14:paraId="2F7CE3AE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47</w:t>
            </w:r>
          </w:p>
          <w:p w14:paraId="65375776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43</w:t>
            </w:r>
          </w:p>
        </w:tc>
        <w:tc>
          <w:tcPr>
            <w:tcW w:w="997" w:type="dxa"/>
            <w:shd w:val="clear" w:color="auto" w:fill="FFFFFF" w:themeFill="background1"/>
          </w:tcPr>
          <w:p w14:paraId="17232E20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43.91 ± 11</w:t>
            </w:r>
          </w:p>
          <w:p w14:paraId="3BAD3673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40.45 ± 8.3</w:t>
            </w:r>
          </w:p>
        </w:tc>
        <w:tc>
          <w:tcPr>
            <w:tcW w:w="850" w:type="dxa"/>
            <w:shd w:val="clear" w:color="auto" w:fill="FFFFFF" w:themeFill="background1"/>
          </w:tcPr>
          <w:p w14:paraId="7F0EB5C9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31(65.9)</w:t>
            </w:r>
          </w:p>
          <w:p w14:paraId="7260E251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29(67.4)</w:t>
            </w:r>
          </w:p>
        </w:tc>
        <w:tc>
          <w:tcPr>
            <w:tcW w:w="993" w:type="dxa"/>
            <w:shd w:val="clear" w:color="auto" w:fill="FFFFFF" w:themeFill="background1"/>
          </w:tcPr>
          <w:p w14:paraId="09D738D6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30-min</w:t>
            </w:r>
          </w:p>
        </w:tc>
        <w:tc>
          <w:tcPr>
            <w:tcW w:w="1275" w:type="dxa"/>
            <w:shd w:val="clear" w:color="auto" w:fill="FFFFFF" w:themeFill="background1"/>
          </w:tcPr>
          <w:p w14:paraId="20AC2384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proofErr w:type="spellStart"/>
            <w:r w:rsidRPr="005E7B54">
              <w:rPr>
                <w:sz w:val="20"/>
                <w:szCs w:val="20"/>
              </w:rPr>
              <w:t>tDCS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</w:tcPr>
          <w:p w14:paraId="06DB3428" w14:textId="04AECA1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2</w:t>
            </w:r>
            <w:r w:rsidR="00DA5ACD">
              <w:rPr>
                <w:sz w:val="20"/>
                <w:szCs w:val="20"/>
              </w:rPr>
              <w:t xml:space="preserve"> </w:t>
            </w:r>
            <w:r w:rsidRPr="005E7B54">
              <w:rPr>
                <w:sz w:val="20"/>
                <w:szCs w:val="20"/>
              </w:rPr>
              <w:t>mA</w:t>
            </w:r>
          </w:p>
        </w:tc>
        <w:tc>
          <w:tcPr>
            <w:tcW w:w="1134" w:type="dxa"/>
            <w:shd w:val="clear" w:color="auto" w:fill="FFFFFF" w:themeFill="background1"/>
          </w:tcPr>
          <w:p w14:paraId="226C94A9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20/once a day</w:t>
            </w:r>
          </w:p>
        </w:tc>
        <w:tc>
          <w:tcPr>
            <w:tcW w:w="1276" w:type="dxa"/>
            <w:shd w:val="clear" w:color="auto" w:fill="FFFFFF" w:themeFill="background1"/>
          </w:tcPr>
          <w:p w14:paraId="3A8FDEBA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Anode: F3</w:t>
            </w:r>
          </w:p>
          <w:p w14:paraId="3C605C6A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Cathode: F4</w:t>
            </w:r>
          </w:p>
        </w:tc>
        <w:tc>
          <w:tcPr>
            <w:tcW w:w="1276" w:type="dxa"/>
            <w:shd w:val="clear" w:color="auto" w:fill="FFFFFF" w:themeFill="background1"/>
          </w:tcPr>
          <w:p w14:paraId="57C615FD" w14:textId="40C2045E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SDS, SAS, PSQI</w:t>
            </w:r>
          </w:p>
        </w:tc>
      </w:tr>
      <w:tr w:rsidR="009402B8" w:rsidRPr="005E7B54" w14:paraId="39846C27" w14:textId="77777777" w:rsidTr="005E7B54">
        <w:trPr>
          <w:trHeight w:val="1514"/>
        </w:trPr>
        <w:tc>
          <w:tcPr>
            <w:tcW w:w="1418" w:type="dxa"/>
            <w:shd w:val="clear" w:color="auto" w:fill="FFFFFF" w:themeFill="background1"/>
          </w:tcPr>
          <w:p w14:paraId="5A37988A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fldChar w:fldCharType="begin"/>
            </w:r>
            <w:r w:rsidRPr="005E7B54">
              <w:rPr>
                <w:sz w:val="20"/>
                <w:szCs w:val="20"/>
              </w:rPr>
              <w:instrText xml:space="preserve"> ADDIN EN.CITE &lt;EndNote&gt;&lt;Cite&gt;&lt;Author&gt;Blumberger&lt;/Author&gt;&lt;Year&gt;2012&lt;/Year&gt;&lt;RecNum&gt;94&lt;/RecNum&gt;&lt;DisplayText&gt;32 Blumberger et al. 2012&lt;/DisplayText&gt;&lt;record&gt;&lt;rec-number&gt;717&lt;/rec-number&gt;&lt;foreign-keys&gt;&lt;key app="EN" db-id="9pzxr09sqdtw97edpayxxf5mpw595z0f00er" timestamp="1614759812"&gt;717&lt;/key&gt;&lt;/foreign-keys&gt;&lt;ref-type name="Journal Article"&gt;17&lt;/ref-type&gt;&lt;contributors&gt;&lt;authors&gt;&lt;author&gt;Blumberger, D. M.&lt;/author&gt;&lt;author&gt;Tran, L. C.&lt;/author&gt;&lt;author&gt;Fitzgerald, P. B.&lt;/author&gt;&lt;author&gt;Hoy, K. E.&lt;/author&gt;&lt;author&gt;Daskalakis, Z. J.&lt;/author&gt;&lt;/authors&gt;&lt;/contributors&gt;&lt;auth-address&gt;Department of Psychiatry, Centre for Addiction and Mental Health, University of Toronto Toronto, ON, Canada.&lt;/auth-address&gt;&lt;titles&gt;&lt;title&gt;A randomized double-blind sham-controlled study of transcranial direct current stimulation for treatment-resistant major depression&lt;/title&gt;&lt;secondary-title&gt;Front Psychiatry&lt;/secondary-title&gt;&lt;/titles&gt;&lt;periodical&gt;&lt;full-title&gt;Front Psychiatry&lt;/full-title&gt;&lt;/periodical&gt;&lt;pages&gt;74&lt;/pages&gt;&lt;volume&gt;3&lt;/volume&gt;&lt;edition&gt;2012/08/23&lt;/edition&gt;&lt;keywords&gt;&lt;keyword&gt;clinical trial&lt;/keyword&gt;&lt;keyword&gt;depression&lt;/keyword&gt;&lt;keyword&gt;transcranial direct current stimulation&lt;/keyword&gt;&lt;keyword&gt;treatment-resistance&lt;/keyword&gt;&lt;/keywords&gt;&lt;dates&gt;&lt;year&gt;2012&lt;/year&gt;&lt;/dates&gt;&lt;isbn&gt;1664-0640&lt;/isbn&gt;&lt;accession-num&gt;22912618&lt;/accession-num&gt;&lt;urls&gt;&lt;/urls&gt;&lt;custom2&gt;PMC3421236&lt;/custom2&gt;&lt;electronic-resource-num&gt;10.3389/fpsyt.2012.00074&lt;/electronic-resource-num&gt;&lt;remote-database-provider&gt;NLM&lt;/remote-database-provider&gt;&lt;language&gt;eng&lt;/language&gt;&lt;/record&gt;&lt;/Cite&gt;&lt;/EndNote&gt;</w:instrText>
            </w:r>
            <w:r w:rsidRPr="005E7B54">
              <w:rPr>
                <w:sz w:val="20"/>
                <w:szCs w:val="20"/>
              </w:rPr>
              <w:fldChar w:fldCharType="separate"/>
            </w:r>
            <w:r w:rsidRPr="005E7B54">
              <w:rPr>
                <w:sz w:val="20"/>
                <w:szCs w:val="20"/>
              </w:rPr>
              <w:t>32 Blumberger et al. 2012</w:t>
            </w:r>
            <w:r w:rsidRPr="005E7B54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FFFFFF" w:themeFill="background1"/>
          </w:tcPr>
          <w:p w14:paraId="21E3CBAA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TRD</w:t>
            </w:r>
          </w:p>
        </w:tc>
        <w:tc>
          <w:tcPr>
            <w:tcW w:w="1554" w:type="dxa"/>
            <w:shd w:val="clear" w:color="auto" w:fill="FFFFFF" w:themeFill="background1"/>
          </w:tcPr>
          <w:p w14:paraId="3B08F0F4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Add on</w:t>
            </w:r>
          </w:p>
        </w:tc>
        <w:tc>
          <w:tcPr>
            <w:tcW w:w="851" w:type="dxa"/>
            <w:shd w:val="clear" w:color="auto" w:fill="FFFFFF" w:themeFill="background1"/>
          </w:tcPr>
          <w:p w14:paraId="6110A352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13</w:t>
            </w:r>
          </w:p>
          <w:p w14:paraId="56566318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11</w:t>
            </w:r>
          </w:p>
        </w:tc>
        <w:tc>
          <w:tcPr>
            <w:tcW w:w="997" w:type="dxa"/>
            <w:shd w:val="clear" w:color="auto" w:fill="FFFFFF" w:themeFill="background1"/>
          </w:tcPr>
          <w:p w14:paraId="4B24758C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45.3 (11.6)</w:t>
            </w:r>
          </w:p>
          <w:p w14:paraId="50BE4FEE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45.3 (11.6)</w:t>
            </w:r>
          </w:p>
        </w:tc>
        <w:tc>
          <w:tcPr>
            <w:tcW w:w="850" w:type="dxa"/>
            <w:shd w:val="clear" w:color="auto" w:fill="FFFFFF" w:themeFill="background1"/>
          </w:tcPr>
          <w:p w14:paraId="300D2FA9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10(76.9)</w:t>
            </w:r>
          </w:p>
          <w:p w14:paraId="04EA23D7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10(90.9)</w:t>
            </w:r>
          </w:p>
        </w:tc>
        <w:tc>
          <w:tcPr>
            <w:tcW w:w="993" w:type="dxa"/>
            <w:shd w:val="clear" w:color="auto" w:fill="FFFFFF" w:themeFill="background1"/>
          </w:tcPr>
          <w:p w14:paraId="256DA07C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20min</w:t>
            </w:r>
          </w:p>
        </w:tc>
        <w:tc>
          <w:tcPr>
            <w:tcW w:w="1275" w:type="dxa"/>
            <w:shd w:val="clear" w:color="auto" w:fill="FFFFFF" w:themeFill="background1"/>
          </w:tcPr>
          <w:p w14:paraId="79B2836B" w14:textId="1F819E85" w:rsidR="009402B8" w:rsidRPr="005E7B54" w:rsidRDefault="009402B8" w:rsidP="004D7B9B">
            <w:pPr>
              <w:rPr>
                <w:sz w:val="20"/>
                <w:szCs w:val="20"/>
              </w:rPr>
            </w:pPr>
            <w:proofErr w:type="spellStart"/>
            <w:r w:rsidRPr="005E7B54">
              <w:rPr>
                <w:sz w:val="20"/>
                <w:szCs w:val="20"/>
              </w:rPr>
              <w:t>tDCS</w:t>
            </w:r>
            <w:proofErr w:type="spellEnd"/>
            <w:r w:rsidR="0084762F" w:rsidRPr="005E7B54">
              <w:rPr>
                <w:sz w:val="20"/>
                <w:szCs w:val="20"/>
              </w:rPr>
              <w:t>/</w:t>
            </w:r>
            <w:r w:rsidRPr="005E7B54">
              <w:rPr>
                <w:sz w:val="20"/>
                <w:szCs w:val="20"/>
              </w:rPr>
              <w:t>CX-6650</w:t>
            </w:r>
          </w:p>
        </w:tc>
        <w:tc>
          <w:tcPr>
            <w:tcW w:w="1276" w:type="dxa"/>
            <w:shd w:val="clear" w:color="auto" w:fill="FFFFFF" w:themeFill="background1"/>
          </w:tcPr>
          <w:p w14:paraId="50689FEC" w14:textId="4B198228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2</w:t>
            </w:r>
            <w:r w:rsidR="00DA5ACD">
              <w:rPr>
                <w:sz w:val="20"/>
                <w:szCs w:val="20"/>
              </w:rPr>
              <w:t xml:space="preserve"> </w:t>
            </w:r>
            <w:r w:rsidRPr="005E7B54">
              <w:rPr>
                <w:sz w:val="20"/>
                <w:szCs w:val="20"/>
              </w:rPr>
              <w:t>mA</w:t>
            </w:r>
          </w:p>
        </w:tc>
        <w:tc>
          <w:tcPr>
            <w:tcW w:w="1134" w:type="dxa"/>
            <w:shd w:val="clear" w:color="auto" w:fill="FFFFFF" w:themeFill="background1"/>
          </w:tcPr>
          <w:p w14:paraId="58CC0AE8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15/once a day</w:t>
            </w:r>
          </w:p>
        </w:tc>
        <w:tc>
          <w:tcPr>
            <w:tcW w:w="1276" w:type="dxa"/>
            <w:shd w:val="clear" w:color="auto" w:fill="FFFFFF" w:themeFill="background1"/>
          </w:tcPr>
          <w:p w14:paraId="26CB4EE2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Anode: F3</w:t>
            </w:r>
          </w:p>
          <w:p w14:paraId="609DFD74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Cathode: F4</w:t>
            </w:r>
          </w:p>
        </w:tc>
        <w:tc>
          <w:tcPr>
            <w:tcW w:w="1276" w:type="dxa"/>
            <w:shd w:val="clear" w:color="auto" w:fill="FFFFFF" w:themeFill="background1"/>
          </w:tcPr>
          <w:p w14:paraId="281144AD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HRSD-17, BDI, MADRS</w:t>
            </w:r>
          </w:p>
        </w:tc>
      </w:tr>
      <w:tr w:rsidR="009402B8" w:rsidRPr="005E7B54" w14:paraId="51FAD81F" w14:textId="77777777" w:rsidTr="005E7B54">
        <w:trPr>
          <w:trHeight w:val="1514"/>
        </w:trPr>
        <w:tc>
          <w:tcPr>
            <w:tcW w:w="1418" w:type="dxa"/>
            <w:shd w:val="clear" w:color="auto" w:fill="FFFFFF" w:themeFill="background1"/>
          </w:tcPr>
          <w:p w14:paraId="2835DCB3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fldChar w:fldCharType="begin"/>
            </w:r>
            <w:r w:rsidRPr="005E7B54">
              <w:rPr>
                <w:sz w:val="20"/>
                <w:szCs w:val="20"/>
              </w:rPr>
              <w:instrText xml:space="preserve"> ADDIN EN.CITE &lt;EndNote&gt;&lt;Cite&gt;&lt;Author&gt;Mayur&lt;/Author&gt;&lt;Year&gt;2018&lt;/Year&gt;&lt;RecNum&gt;16&lt;/RecNum&gt;&lt;DisplayText&gt;33 Mayur et al. 2018&lt;/DisplayText&gt;&lt;record&gt;&lt;rec-number&gt;16&lt;/rec-number&gt;&lt;foreign-keys&gt;&lt;key app="EN" db-id="pdf2txtp2fr59aepa0gxwzwpxedzetzr20r0" timestamp="1609059890"&gt;16&lt;/key&gt;&lt;/foreign-keys&gt;&lt;ref-type name="Journal Article"&gt;17&lt;/ref-type&gt;&lt;contributors&gt;&lt;authors&gt;&lt;author&gt;Mayur, P.&lt;/author&gt;&lt;author&gt;Howari, R.&lt;/author&gt;&lt;author&gt;Byth, K.&lt;/author&gt;&lt;author&gt;Vannitamby, R.&lt;/author&gt;&lt;/authors&gt;&lt;/contributors&gt;&lt;auth-address&gt;Psychiatry, Royal Australian and New Zealand College of Psychiatrists, Melbourne, Victoria.&amp;#xD;Biostatistics, University of Sydney.&amp;#xD;Psychiatry, Cumberland Hospital, West Sydney Local Health District, Sydney, New South Wales, Australia.&lt;/auth-address&gt;&lt;titles&gt;&lt;title&gt;Concomitant Transcranial Direct Current Stimulation With Ultrabrief Electroconvulsive Therapy: A 2-Week Double-Blind Randomized Sham-Controlled Trial&lt;/title&gt;&lt;secondary-title&gt;J ect&lt;/secondary-title&gt;&lt;/titles&gt;&lt;periodical&gt;&lt;full-title&gt;J ect&lt;/full-title&gt;&lt;/periodical&gt;&lt;pages&gt;291-295&lt;/pages&gt;&lt;volume&gt;34&lt;/volume&gt;&lt;number&gt;4&lt;/number&gt;&lt;edition&gt;2018/01/26&lt;/edition&gt;&lt;keywords&gt;&lt;keyword&gt;Adult&lt;/keyword&gt;&lt;keyword&gt;Combined Modality Therapy&lt;/keyword&gt;&lt;keyword&gt;Depressive Disorder, Major/psychology/*therapy&lt;/keyword&gt;&lt;keyword&gt;Double-Blind Method&lt;/keyword&gt;&lt;keyword&gt;Electroconvulsive Therapy/*methods&lt;/keyword&gt;&lt;keyword&gt;Female&lt;/keyword&gt;&lt;keyword&gt;Humans&lt;/keyword&gt;&lt;keyword&gt;Male&lt;/keyword&gt;&lt;keyword&gt;Middle Aged&lt;/keyword&gt;&lt;keyword&gt;Negative Results&lt;/keyword&gt;&lt;keyword&gt;Psychiatric Status Rating Scales&lt;/keyword&gt;&lt;keyword&gt;Transcranial Direct Current Stimulation/*methods&lt;/keyword&gt;&lt;keyword&gt;Treatment Outcome&lt;/keyword&gt;&lt;/keywords&gt;&lt;dates&gt;&lt;year&gt;2018&lt;/year&gt;&lt;pub-dates&gt;&lt;date&gt;Dec&lt;/date&gt;&lt;/pub-dates&gt;&lt;/dates&gt;&lt;isbn&gt;1095-0680&lt;/isbn&gt;&lt;accession-num&gt;29369074&lt;/accession-num&gt;&lt;urls&gt;&lt;/urls&gt;&lt;electronic-resource-num&gt;10.1097/yct.0000000000000479&lt;/electronic-resource-num&gt;&lt;remote-database-provider&gt;NLM&lt;/remote-database-provider&gt;&lt;language&gt;eng&lt;/language&gt;&lt;/record&gt;&lt;/Cite&gt;&lt;/EndNote&gt;</w:instrText>
            </w:r>
            <w:r w:rsidRPr="005E7B54">
              <w:rPr>
                <w:sz w:val="20"/>
                <w:szCs w:val="20"/>
              </w:rPr>
              <w:fldChar w:fldCharType="separate"/>
            </w:r>
            <w:r w:rsidRPr="005E7B54">
              <w:rPr>
                <w:sz w:val="20"/>
                <w:szCs w:val="20"/>
              </w:rPr>
              <w:t>33 Mayur et al. 2018</w:t>
            </w:r>
            <w:r w:rsidRPr="005E7B54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FFFFFF" w:themeFill="background1"/>
          </w:tcPr>
          <w:p w14:paraId="35609246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MDD</w:t>
            </w:r>
          </w:p>
        </w:tc>
        <w:tc>
          <w:tcPr>
            <w:tcW w:w="1554" w:type="dxa"/>
            <w:shd w:val="clear" w:color="auto" w:fill="FFFFFF" w:themeFill="background1"/>
          </w:tcPr>
          <w:p w14:paraId="54D859B3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Add on</w:t>
            </w:r>
          </w:p>
        </w:tc>
        <w:tc>
          <w:tcPr>
            <w:tcW w:w="851" w:type="dxa"/>
            <w:shd w:val="clear" w:color="auto" w:fill="FFFFFF" w:themeFill="background1"/>
          </w:tcPr>
          <w:p w14:paraId="0AF612CE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8</w:t>
            </w:r>
          </w:p>
          <w:p w14:paraId="1D3C1618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8</w:t>
            </w:r>
          </w:p>
        </w:tc>
        <w:tc>
          <w:tcPr>
            <w:tcW w:w="997" w:type="dxa"/>
            <w:shd w:val="clear" w:color="auto" w:fill="FFFFFF" w:themeFill="background1"/>
          </w:tcPr>
          <w:p w14:paraId="25286578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47(12.57)</w:t>
            </w:r>
          </w:p>
          <w:p w14:paraId="19C982C4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42.88(16.64)</w:t>
            </w:r>
          </w:p>
        </w:tc>
        <w:tc>
          <w:tcPr>
            <w:tcW w:w="850" w:type="dxa"/>
            <w:shd w:val="clear" w:color="auto" w:fill="FFFFFF" w:themeFill="background1"/>
          </w:tcPr>
          <w:p w14:paraId="62AA4855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2 (25)</w:t>
            </w:r>
          </w:p>
          <w:p w14:paraId="39A5C862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4 (50)</w:t>
            </w:r>
          </w:p>
        </w:tc>
        <w:tc>
          <w:tcPr>
            <w:tcW w:w="993" w:type="dxa"/>
            <w:shd w:val="clear" w:color="auto" w:fill="FFFFFF" w:themeFill="background1"/>
          </w:tcPr>
          <w:p w14:paraId="280539D6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20-min</w:t>
            </w:r>
          </w:p>
        </w:tc>
        <w:tc>
          <w:tcPr>
            <w:tcW w:w="1275" w:type="dxa"/>
            <w:shd w:val="clear" w:color="auto" w:fill="FFFFFF" w:themeFill="background1"/>
          </w:tcPr>
          <w:p w14:paraId="6B887F3C" w14:textId="172039DC" w:rsidR="009402B8" w:rsidRPr="005E7B54" w:rsidRDefault="009402B8" w:rsidP="004D7B9B">
            <w:pPr>
              <w:rPr>
                <w:sz w:val="20"/>
                <w:szCs w:val="20"/>
              </w:rPr>
            </w:pPr>
            <w:proofErr w:type="spellStart"/>
            <w:r w:rsidRPr="005E7B54">
              <w:rPr>
                <w:sz w:val="20"/>
                <w:szCs w:val="20"/>
              </w:rPr>
              <w:t>tDCS</w:t>
            </w:r>
            <w:proofErr w:type="spellEnd"/>
            <w:r w:rsidR="0084762F" w:rsidRPr="005E7B54">
              <w:rPr>
                <w:sz w:val="20"/>
                <w:szCs w:val="20"/>
              </w:rPr>
              <w:t>/</w:t>
            </w:r>
            <w:proofErr w:type="spellStart"/>
            <w:r w:rsidRPr="005E7B54">
              <w:rPr>
                <w:sz w:val="20"/>
                <w:szCs w:val="20"/>
              </w:rPr>
              <w:t>neuroConn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</w:tcPr>
          <w:p w14:paraId="6E861F59" w14:textId="546A058D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2</w:t>
            </w:r>
            <w:r w:rsidR="00DA5ACD">
              <w:rPr>
                <w:sz w:val="20"/>
                <w:szCs w:val="20"/>
              </w:rPr>
              <w:t xml:space="preserve"> </w:t>
            </w:r>
            <w:r w:rsidRPr="005E7B54">
              <w:rPr>
                <w:sz w:val="20"/>
                <w:szCs w:val="20"/>
              </w:rPr>
              <w:t>mA</w:t>
            </w:r>
          </w:p>
        </w:tc>
        <w:tc>
          <w:tcPr>
            <w:tcW w:w="1134" w:type="dxa"/>
            <w:shd w:val="clear" w:color="auto" w:fill="FFFFFF" w:themeFill="background1"/>
          </w:tcPr>
          <w:p w14:paraId="2A6D9198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10/once a day</w:t>
            </w:r>
          </w:p>
        </w:tc>
        <w:tc>
          <w:tcPr>
            <w:tcW w:w="1276" w:type="dxa"/>
            <w:shd w:val="clear" w:color="auto" w:fill="FFFFFF" w:themeFill="background1"/>
          </w:tcPr>
          <w:p w14:paraId="48773C3A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Anode: F3</w:t>
            </w:r>
          </w:p>
          <w:p w14:paraId="214E45E7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Cathode: F4</w:t>
            </w:r>
          </w:p>
        </w:tc>
        <w:tc>
          <w:tcPr>
            <w:tcW w:w="1276" w:type="dxa"/>
            <w:shd w:val="clear" w:color="auto" w:fill="FFFFFF" w:themeFill="background1"/>
          </w:tcPr>
          <w:p w14:paraId="52DC77AC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MADRS, MOCA,</w:t>
            </w:r>
          </w:p>
          <w:p w14:paraId="6EE7E9A2" w14:textId="6E2E5659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Visual memory</w:t>
            </w:r>
          </w:p>
        </w:tc>
      </w:tr>
      <w:tr w:rsidR="009402B8" w:rsidRPr="005E7B54" w14:paraId="16E3899F" w14:textId="77777777" w:rsidTr="005E7B54">
        <w:trPr>
          <w:trHeight w:val="1514"/>
        </w:trPr>
        <w:tc>
          <w:tcPr>
            <w:tcW w:w="1418" w:type="dxa"/>
            <w:shd w:val="clear" w:color="auto" w:fill="FFFFFF" w:themeFill="background1"/>
          </w:tcPr>
          <w:p w14:paraId="1F42093C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fldChar w:fldCharType="begin">
                <w:fldData xml:space="preserve">PEVuZE5vdGU+PENpdGU+PEF1dGhvcj5WYW5kZXJoYXNzZWx0PC9BdXRob3I+PFllYXI+MjAxNTwv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</w:fldData>
              </w:fldChar>
            </w:r>
            <w:r w:rsidRPr="005E7B54">
              <w:rPr>
                <w:sz w:val="20"/>
                <w:szCs w:val="20"/>
              </w:rPr>
              <w:instrText xml:space="preserve"> ADDIN EN.CITE </w:instrText>
            </w:r>
            <w:r w:rsidRPr="005E7B54">
              <w:rPr>
                <w:sz w:val="20"/>
                <w:szCs w:val="20"/>
              </w:rPr>
              <w:fldChar w:fldCharType="begin">
                <w:fldData xml:space="preserve">PEVuZE5vdGU+PENpdGU+PEF1dGhvcj5WYW5kZXJoYXNzZWx0PC9BdXRob3I+PFllYXI+MjAxNTwv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</w:fldData>
              </w:fldChar>
            </w:r>
            <w:r w:rsidRPr="005E7B54">
              <w:rPr>
                <w:sz w:val="20"/>
                <w:szCs w:val="20"/>
              </w:rPr>
              <w:instrText xml:space="preserve"> ADDIN EN.CITE.DATA </w:instrText>
            </w:r>
            <w:r w:rsidRPr="005E7B54">
              <w:rPr>
                <w:sz w:val="20"/>
                <w:szCs w:val="20"/>
              </w:rPr>
            </w:r>
            <w:r w:rsidRPr="005E7B54">
              <w:rPr>
                <w:sz w:val="20"/>
                <w:szCs w:val="20"/>
              </w:rPr>
              <w:fldChar w:fldCharType="end"/>
            </w:r>
            <w:r w:rsidRPr="005E7B54">
              <w:rPr>
                <w:sz w:val="20"/>
                <w:szCs w:val="20"/>
              </w:rPr>
            </w:r>
            <w:r w:rsidRPr="005E7B54">
              <w:rPr>
                <w:sz w:val="20"/>
                <w:szCs w:val="20"/>
              </w:rPr>
              <w:fldChar w:fldCharType="separate"/>
            </w:r>
            <w:r w:rsidRPr="005E7B54">
              <w:rPr>
                <w:sz w:val="20"/>
                <w:szCs w:val="20"/>
              </w:rPr>
              <w:t>34 Vanderhasselt et al. 2015</w:t>
            </w:r>
            <w:r w:rsidRPr="005E7B54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FFFFFF" w:themeFill="background1"/>
          </w:tcPr>
          <w:p w14:paraId="436912D2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MDD</w:t>
            </w:r>
          </w:p>
        </w:tc>
        <w:tc>
          <w:tcPr>
            <w:tcW w:w="1554" w:type="dxa"/>
            <w:shd w:val="clear" w:color="auto" w:fill="FFFFFF" w:themeFill="background1"/>
          </w:tcPr>
          <w:p w14:paraId="3103DBD4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Add on</w:t>
            </w:r>
          </w:p>
        </w:tc>
        <w:tc>
          <w:tcPr>
            <w:tcW w:w="851" w:type="dxa"/>
            <w:shd w:val="clear" w:color="auto" w:fill="FFFFFF" w:themeFill="background1"/>
          </w:tcPr>
          <w:p w14:paraId="7C15302D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19</w:t>
            </w:r>
          </w:p>
          <w:p w14:paraId="53E61838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14</w:t>
            </w:r>
          </w:p>
        </w:tc>
        <w:tc>
          <w:tcPr>
            <w:tcW w:w="997" w:type="dxa"/>
            <w:shd w:val="clear" w:color="auto" w:fill="FFFFFF" w:themeFill="background1"/>
          </w:tcPr>
          <w:p w14:paraId="3D3C0F82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46.26(10.67)</w:t>
            </w:r>
          </w:p>
          <w:p w14:paraId="442BCF09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41(11.54)</w:t>
            </w:r>
          </w:p>
        </w:tc>
        <w:tc>
          <w:tcPr>
            <w:tcW w:w="850" w:type="dxa"/>
            <w:shd w:val="clear" w:color="auto" w:fill="FFFFFF" w:themeFill="background1"/>
          </w:tcPr>
          <w:p w14:paraId="5FB259D2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68%</w:t>
            </w:r>
          </w:p>
          <w:p w14:paraId="582CA70D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79%</w:t>
            </w:r>
          </w:p>
        </w:tc>
        <w:tc>
          <w:tcPr>
            <w:tcW w:w="993" w:type="dxa"/>
            <w:shd w:val="clear" w:color="auto" w:fill="FFFFFF" w:themeFill="background1"/>
          </w:tcPr>
          <w:p w14:paraId="44118ECA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30min</w:t>
            </w:r>
          </w:p>
        </w:tc>
        <w:tc>
          <w:tcPr>
            <w:tcW w:w="1275" w:type="dxa"/>
            <w:shd w:val="clear" w:color="auto" w:fill="FFFFFF" w:themeFill="background1"/>
          </w:tcPr>
          <w:p w14:paraId="709FB8E4" w14:textId="4E8BBBCF" w:rsidR="009402B8" w:rsidRPr="005E7B54" w:rsidRDefault="009402B8" w:rsidP="004D7B9B">
            <w:pPr>
              <w:rPr>
                <w:sz w:val="20"/>
                <w:szCs w:val="20"/>
              </w:rPr>
            </w:pPr>
            <w:proofErr w:type="spellStart"/>
            <w:r w:rsidRPr="005E7B54">
              <w:rPr>
                <w:sz w:val="20"/>
                <w:szCs w:val="20"/>
              </w:rPr>
              <w:t>tDCS</w:t>
            </w:r>
            <w:proofErr w:type="spellEnd"/>
            <w:r w:rsidRPr="005E7B54">
              <w:rPr>
                <w:sz w:val="20"/>
                <w:szCs w:val="20"/>
              </w:rPr>
              <w:t xml:space="preserve"> </w:t>
            </w:r>
            <w:r w:rsidR="0084762F" w:rsidRPr="005E7B54">
              <w:rPr>
                <w:sz w:val="20"/>
                <w:szCs w:val="20"/>
              </w:rPr>
              <w:t>/</w:t>
            </w:r>
            <w:r w:rsidRPr="005E7B54">
              <w:rPr>
                <w:sz w:val="20"/>
                <w:szCs w:val="20"/>
              </w:rPr>
              <w:t xml:space="preserve">Chattanooga </w:t>
            </w:r>
            <w:proofErr w:type="spellStart"/>
            <w:r w:rsidRPr="005E7B54">
              <w:rPr>
                <w:sz w:val="20"/>
                <w:szCs w:val="20"/>
              </w:rPr>
              <w:t>Ionto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</w:tcPr>
          <w:p w14:paraId="3A84F70B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2mA</w:t>
            </w:r>
          </w:p>
        </w:tc>
        <w:tc>
          <w:tcPr>
            <w:tcW w:w="1134" w:type="dxa"/>
            <w:shd w:val="clear" w:color="auto" w:fill="FFFFFF" w:themeFill="background1"/>
          </w:tcPr>
          <w:p w14:paraId="1A063059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10/once a day</w:t>
            </w:r>
          </w:p>
        </w:tc>
        <w:tc>
          <w:tcPr>
            <w:tcW w:w="1276" w:type="dxa"/>
            <w:shd w:val="clear" w:color="auto" w:fill="FFFFFF" w:themeFill="background1"/>
          </w:tcPr>
          <w:p w14:paraId="7A798784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Anode: F3</w:t>
            </w:r>
          </w:p>
          <w:p w14:paraId="2350D435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Cathode: F4</w:t>
            </w:r>
          </w:p>
        </w:tc>
        <w:tc>
          <w:tcPr>
            <w:tcW w:w="1276" w:type="dxa"/>
            <w:shd w:val="clear" w:color="auto" w:fill="FFFFFF" w:themeFill="background1"/>
          </w:tcPr>
          <w:p w14:paraId="6EE9B577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HAMD, BDI, PASAT, RRS</w:t>
            </w:r>
          </w:p>
        </w:tc>
      </w:tr>
      <w:tr w:rsidR="009402B8" w:rsidRPr="005E7B54" w14:paraId="54B68830" w14:textId="77777777" w:rsidTr="005E7B54">
        <w:trPr>
          <w:trHeight w:val="1514"/>
        </w:trPr>
        <w:tc>
          <w:tcPr>
            <w:tcW w:w="1418" w:type="dxa"/>
            <w:shd w:val="clear" w:color="auto" w:fill="FFFFFF" w:themeFill="background1"/>
          </w:tcPr>
          <w:p w14:paraId="3223681D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lastRenderedPageBreak/>
              <w:fldChar w:fldCharType="begin">
                <w:fldData xml:space="preserve">PEVuZE5vdGU+PENpdGU+PEF1dGhvcj5Qb2hsPC9BdXRob3I+PFllYXI+MjAyMDwvWWVhcj48UmVj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</w:fldData>
              </w:fldChar>
            </w:r>
            <w:r w:rsidRPr="005E7B54">
              <w:rPr>
                <w:sz w:val="20"/>
                <w:szCs w:val="20"/>
              </w:rPr>
              <w:instrText xml:space="preserve"> ADDIN EN.CITE </w:instrText>
            </w:r>
            <w:r w:rsidRPr="005E7B54">
              <w:rPr>
                <w:sz w:val="20"/>
                <w:szCs w:val="20"/>
              </w:rPr>
              <w:fldChar w:fldCharType="begin">
                <w:fldData xml:space="preserve">PEVuZE5vdGU+PENpdGU+PEF1dGhvcj5Qb2hsPC9BdXRob3I+PFllYXI+MjAyMDwvWWVhcj48UmVj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</w:fldData>
              </w:fldChar>
            </w:r>
            <w:r w:rsidRPr="005E7B54">
              <w:rPr>
                <w:sz w:val="20"/>
                <w:szCs w:val="20"/>
              </w:rPr>
              <w:instrText xml:space="preserve"> ADDIN EN.CITE.DATA </w:instrText>
            </w:r>
            <w:r w:rsidRPr="005E7B54">
              <w:rPr>
                <w:sz w:val="20"/>
                <w:szCs w:val="20"/>
              </w:rPr>
            </w:r>
            <w:r w:rsidRPr="005E7B54">
              <w:rPr>
                <w:sz w:val="20"/>
                <w:szCs w:val="20"/>
              </w:rPr>
              <w:fldChar w:fldCharType="end"/>
            </w:r>
            <w:r w:rsidRPr="005E7B54">
              <w:rPr>
                <w:sz w:val="20"/>
                <w:szCs w:val="20"/>
              </w:rPr>
            </w:r>
            <w:r w:rsidRPr="005E7B54">
              <w:rPr>
                <w:sz w:val="20"/>
                <w:szCs w:val="20"/>
              </w:rPr>
              <w:fldChar w:fldCharType="separate"/>
            </w:r>
            <w:r w:rsidRPr="005E7B54">
              <w:rPr>
                <w:sz w:val="20"/>
                <w:szCs w:val="20"/>
              </w:rPr>
              <w:t>35 Pohl et al. 2020</w:t>
            </w:r>
            <w:r w:rsidRPr="005E7B54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FFFFFF" w:themeFill="background1"/>
          </w:tcPr>
          <w:p w14:paraId="135DE1BA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Episodic migraine</w:t>
            </w:r>
          </w:p>
        </w:tc>
        <w:tc>
          <w:tcPr>
            <w:tcW w:w="1554" w:type="dxa"/>
            <w:shd w:val="clear" w:color="auto" w:fill="FFFFFF" w:themeFill="background1"/>
          </w:tcPr>
          <w:p w14:paraId="13A95119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NR</w:t>
            </w:r>
          </w:p>
        </w:tc>
        <w:tc>
          <w:tcPr>
            <w:tcW w:w="851" w:type="dxa"/>
            <w:shd w:val="clear" w:color="auto" w:fill="FFFFFF" w:themeFill="background1"/>
          </w:tcPr>
          <w:p w14:paraId="6198EC38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11</w:t>
            </w:r>
          </w:p>
          <w:p w14:paraId="42AB0CC4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12</w:t>
            </w:r>
          </w:p>
        </w:tc>
        <w:tc>
          <w:tcPr>
            <w:tcW w:w="997" w:type="dxa"/>
            <w:shd w:val="clear" w:color="auto" w:fill="FFFFFF" w:themeFill="background1"/>
          </w:tcPr>
          <w:p w14:paraId="37158EAD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41(15)</w:t>
            </w:r>
          </w:p>
          <w:p w14:paraId="510F43A9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34 (10)</w:t>
            </w:r>
          </w:p>
        </w:tc>
        <w:tc>
          <w:tcPr>
            <w:tcW w:w="850" w:type="dxa"/>
            <w:shd w:val="clear" w:color="auto" w:fill="FFFFFF" w:themeFill="background1"/>
          </w:tcPr>
          <w:p w14:paraId="51A388CE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10 (90.1)</w:t>
            </w:r>
          </w:p>
          <w:p w14:paraId="09C41B95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12 (100)</w:t>
            </w:r>
          </w:p>
        </w:tc>
        <w:tc>
          <w:tcPr>
            <w:tcW w:w="993" w:type="dxa"/>
            <w:shd w:val="clear" w:color="auto" w:fill="FFFFFF" w:themeFill="background1"/>
          </w:tcPr>
          <w:p w14:paraId="4362E750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20 min</w:t>
            </w:r>
          </w:p>
        </w:tc>
        <w:tc>
          <w:tcPr>
            <w:tcW w:w="1275" w:type="dxa"/>
            <w:shd w:val="clear" w:color="auto" w:fill="FFFFFF" w:themeFill="background1"/>
          </w:tcPr>
          <w:p w14:paraId="4450CD24" w14:textId="5C0AC3E4" w:rsidR="009402B8" w:rsidRPr="005E7B54" w:rsidRDefault="009402B8" w:rsidP="004D7B9B">
            <w:pPr>
              <w:rPr>
                <w:sz w:val="20"/>
                <w:szCs w:val="20"/>
              </w:rPr>
            </w:pPr>
            <w:proofErr w:type="spellStart"/>
            <w:r w:rsidRPr="005E7B54">
              <w:rPr>
                <w:sz w:val="20"/>
                <w:szCs w:val="20"/>
              </w:rPr>
              <w:t>tDCS</w:t>
            </w:r>
            <w:proofErr w:type="spellEnd"/>
            <w:r w:rsidR="0084762F" w:rsidRPr="005E7B54">
              <w:rPr>
                <w:sz w:val="20"/>
                <w:szCs w:val="20"/>
              </w:rPr>
              <w:t>/</w:t>
            </w:r>
            <w:proofErr w:type="spellStart"/>
            <w:r w:rsidRPr="005E7B54">
              <w:rPr>
                <w:sz w:val="20"/>
                <w:szCs w:val="20"/>
              </w:rPr>
              <w:t>neuroConn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</w:tcPr>
          <w:p w14:paraId="6ADAB930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1 mA</w:t>
            </w:r>
          </w:p>
        </w:tc>
        <w:tc>
          <w:tcPr>
            <w:tcW w:w="1134" w:type="dxa"/>
            <w:shd w:val="clear" w:color="auto" w:fill="FFFFFF" w:themeFill="background1"/>
          </w:tcPr>
          <w:p w14:paraId="63FF61D8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28/once a day</w:t>
            </w:r>
          </w:p>
        </w:tc>
        <w:tc>
          <w:tcPr>
            <w:tcW w:w="1276" w:type="dxa"/>
            <w:shd w:val="clear" w:color="auto" w:fill="FFFFFF" w:themeFill="background1"/>
          </w:tcPr>
          <w:p w14:paraId="57597B9A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Anode: Oz</w:t>
            </w:r>
          </w:p>
          <w:p w14:paraId="1EE79E83" w14:textId="02B38A20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Cathode: CZ</w:t>
            </w:r>
          </w:p>
        </w:tc>
        <w:tc>
          <w:tcPr>
            <w:tcW w:w="1276" w:type="dxa"/>
            <w:shd w:val="clear" w:color="auto" w:fill="FFFFFF" w:themeFill="background1"/>
          </w:tcPr>
          <w:p w14:paraId="67B98F2C" w14:textId="3E35B518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HADS-D,</w:t>
            </w:r>
            <w:r w:rsidR="00C8267D" w:rsidRPr="005E7B54">
              <w:rPr>
                <w:sz w:val="20"/>
                <w:szCs w:val="20"/>
              </w:rPr>
              <w:t xml:space="preserve"> </w:t>
            </w:r>
            <w:r w:rsidRPr="005E7B54">
              <w:rPr>
                <w:sz w:val="20"/>
                <w:szCs w:val="20"/>
              </w:rPr>
              <w:t>HADS-A,</w:t>
            </w:r>
            <w:r w:rsidR="00C8267D" w:rsidRPr="005E7B54">
              <w:rPr>
                <w:rFonts w:hint="eastAsia"/>
                <w:sz w:val="20"/>
                <w:szCs w:val="20"/>
              </w:rPr>
              <w:t xml:space="preserve"> </w:t>
            </w:r>
            <w:r w:rsidRPr="005E7B54">
              <w:rPr>
                <w:sz w:val="20"/>
                <w:szCs w:val="20"/>
              </w:rPr>
              <w:t>MIDAS</w:t>
            </w:r>
          </w:p>
        </w:tc>
      </w:tr>
      <w:tr w:rsidR="009402B8" w:rsidRPr="005E7B54" w14:paraId="498395A0" w14:textId="77777777" w:rsidTr="005E7B54">
        <w:trPr>
          <w:trHeight w:val="1514"/>
        </w:trPr>
        <w:tc>
          <w:tcPr>
            <w:tcW w:w="1418" w:type="dxa"/>
            <w:shd w:val="clear" w:color="auto" w:fill="FFFFFF" w:themeFill="background1"/>
          </w:tcPr>
          <w:p w14:paraId="79938747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fldChar w:fldCharType="begin">
                <w:fldData xml:space="preserve">PEVuZE5vdGU+PENpdGU+PEF1dGhvcj5NYXJpYW5vPC9BdXRob3I+PFllYXI+MjAxOTwvWWVhcj48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</w:fldData>
              </w:fldChar>
            </w:r>
            <w:r w:rsidRPr="005E7B54">
              <w:rPr>
                <w:sz w:val="20"/>
                <w:szCs w:val="20"/>
              </w:rPr>
              <w:instrText xml:space="preserve"> ADDIN EN.CITE </w:instrText>
            </w:r>
            <w:r w:rsidRPr="005E7B54">
              <w:rPr>
                <w:sz w:val="20"/>
                <w:szCs w:val="20"/>
              </w:rPr>
              <w:fldChar w:fldCharType="begin">
                <w:fldData xml:space="preserve">PEVuZE5vdGU+PENpdGU+PEF1dGhvcj5NYXJpYW5vPC9BdXRob3I+PFllYXI+MjAxOTwvWWVhcj48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</w:fldData>
              </w:fldChar>
            </w:r>
            <w:r w:rsidRPr="005E7B54">
              <w:rPr>
                <w:sz w:val="20"/>
                <w:szCs w:val="20"/>
              </w:rPr>
              <w:instrText xml:space="preserve"> ADDIN EN.CITE.DATA </w:instrText>
            </w:r>
            <w:r w:rsidRPr="005E7B54">
              <w:rPr>
                <w:sz w:val="20"/>
                <w:szCs w:val="20"/>
              </w:rPr>
            </w:r>
            <w:r w:rsidRPr="005E7B54">
              <w:rPr>
                <w:sz w:val="20"/>
                <w:szCs w:val="20"/>
              </w:rPr>
              <w:fldChar w:fldCharType="end"/>
            </w:r>
            <w:r w:rsidRPr="005E7B54">
              <w:rPr>
                <w:sz w:val="20"/>
                <w:szCs w:val="20"/>
              </w:rPr>
            </w:r>
            <w:r w:rsidRPr="005E7B54">
              <w:rPr>
                <w:sz w:val="20"/>
                <w:szCs w:val="20"/>
              </w:rPr>
              <w:fldChar w:fldCharType="separate"/>
            </w:r>
            <w:r w:rsidRPr="005E7B54">
              <w:rPr>
                <w:sz w:val="20"/>
                <w:szCs w:val="20"/>
              </w:rPr>
              <w:t>36 Mariano et al. 2019</w:t>
            </w:r>
            <w:r w:rsidRPr="005E7B54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FFFFFF" w:themeFill="background1"/>
          </w:tcPr>
          <w:p w14:paraId="2BB9B9F0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Chronic Low Back Pain</w:t>
            </w:r>
          </w:p>
        </w:tc>
        <w:tc>
          <w:tcPr>
            <w:tcW w:w="1554" w:type="dxa"/>
            <w:shd w:val="clear" w:color="auto" w:fill="FFFFFF" w:themeFill="background1"/>
          </w:tcPr>
          <w:p w14:paraId="0F1EEB81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NR</w:t>
            </w:r>
          </w:p>
        </w:tc>
        <w:tc>
          <w:tcPr>
            <w:tcW w:w="851" w:type="dxa"/>
            <w:shd w:val="clear" w:color="auto" w:fill="FFFFFF" w:themeFill="background1"/>
          </w:tcPr>
          <w:p w14:paraId="303D79FF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11</w:t>
            </w:r>
          </w:p>
          <w:p w14:paraId="417E0613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10</w:t>
            </w:r>
          </w:p>
        </w:tc>
        <w:tc>
          <w:tcPr>
            <w:tcW w:w="997" w:type="dxa"/>
            <w:shd w:val="clear" w:color="auto" w:fill="FFFFFF" w:themeFill="background1"/>
          </w:tcPr>
          <w:p w14:paraId="1ABBE9F6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65.7 (8.8)</w:t>
            </w:r>
          </w:p>
          <w:p w14:paraId="360B3ACA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60.7 (11.8)</w:t>
            </w:r>
          </w:p>
        </w:tc>
        <w:tc>
          <w:tcPr>
            <w:tcW w:w="850" w:type="dxa"/>
            <w:shd w:val="clear" w:color="auto" w:fill="FFFFFF" w:themeFill="background1"/>
          </w:tcPr>
          <w:p w14:paraId="67DB289A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1 (10.0)</w:t>
            </w:r>
          </w:p>
          <w:p w14:paraId="5DB19840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2 (18.2)</w:t>
            </w:r>
          </w:p>
        </w:tc>
        <w:tc>
          <w:tcPr>
            <w:tcW w:w="993" w:type="dxa"/>
            <w:shd w:val="clear" w:color="auto" w:fill="FFFFFF" w:themeFill="background1"/>
          </w:tcPr>
          <w:p w14:paraId="012AB635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20 min</w:t>
            </w:r>
          </w:p>
        </w:tc>
        <w:tc>
          <w:tcPr>
            <w:tcW w:w="1275" w:type="dxa"/>
            <w:shd w:val="clear" w:color="auto" w:fill="FFFFFF" w:themeFill="background1"/>
          </w:tcPr>
          <w:p w14:paraId="5E9CB265" w14:textId="536F03F3" w:rsidR="009402B8" w:rsidRPr="005E7B54" w:rsidRDefault="009402B8" w:rsidP="004D7B9B">
            <w:pPr>
              <w:rPr>
                <w:sz w:val="20"/>
                <w:szCs w:val="20"/>
              </w:rPr>
            </w:pPr>
            <w:proofErr w:type="spellStart"/>
            <w:r w:rsidRPr="005E7B54">
              <w:rPr>
                <w:sz w:val="20"/>
                <w:szCs w:val="20"/>
              </w:rPr>
              <w:t>tDCS</w:t>
            </w:r>
            <w:proofErr w:type="spellEnd"/>
            <w:r w:rsidR="0084762F" w:rsidRPr="005E7B54">
              <w:rPr>
                <w:sz w:val="20"/>
                <w:szCs w:val="20"/>
              </w:rPr>
              <w:t>/</w:t>
            </w:r>
            <w:proofErr w:type="spellStart"/>
            <w:r w:rsidRPr="005E7B54">
              <w:rPr>
                <w:sz w:val="20"/>
                <w:szCs w:val="20"/>
              </w:rPr>
              <w:t>neuroConn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</w:tcPr>
          <w:p w14:paraId="3C74ADCD" w14:textId="64DA383F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2</w:t>
            </w:r>
            <w:r w:rsidR="00DA5ACD">
              <w:rPr>
                <w:sz w:val="20"/>
                <w:szCs w:val="20"/>
              </w:rPr>
              <w:t xml:space="preserve"> </w:t>
            </w:r>
            <w:r w:rsidRPr="005E7B54">
              <w:rPr>
                <w:sz w:val="20"/>
                <w:szCs w:val="20"/>
              </w:rPr>
              <w:t>mA</w:t>
            </w:r>
          </w:p>
        </w:tc>
        <w:tc>
          <w:tcPr>
            <w:tcW w:w="1134" w:type="dxa"/>
            <w:shd w:val="clear" w:color="auto" w:fill="FFFFFF" w:themeFill="background1"/>
          </w:tcPr>
          <w:p w14:paraId="633C5FFF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10/once a day</w:t>
            </w:r>
          </w:p>
        </w:tc>
        <w:tc>
          <w:tcPr>
            <w:tcW w:w="1276" w:type="dxa"/>
            <w:shd w:val="clear" w:color="auto" w:fill="FFFFFF" w:themeFill="background1"/>
          </w:tcPr>
          <w:p w14:paraId="1E3BA144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Anode: Contralateral</w:t>
            </w:r>
          </w:p>
          <w:p w14:paraId="70A66932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 xml:space="preserve">Mastoid </w:t>
            </w:r>
          </w:p>
          <w:p w14:paraId="3B1E858C" w14:textId="172B35DB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Cathode:</w:t>
            </w:r>
            <w:r w:rsidR="00C8267D" w:rsidRPr="005E7B54">
              <w:rPr>
                <w:sz w:val="20"/>
                <w:szCs w:val="20"/>
              </w:rPr>
              <w:t xml:space="preserve"> </w:t>
            </w:r>
            <w:r w:rsidRPr="005E7B54">
              <w:rPr>
                <w:sz w:val="20"/>
                <w:szCs w:val="20"/>
              </w:rPr>
              <w:t>FC1</w:t>
            </w:r>
          </w:p>
        </w:tc>
        <w:tc>
          <w:tcPr>
            <w:tcW w:w="1276" w:type="dxa"/>
            <w:shd w:val="clear" w:color="auto" w:fill="FFFFFF" w:themeFill="background1"/>
          </w:tcPr>
          <w:p w14:paraId="272B7711" w14:textId="4CD89DD8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PHQ-9</w:t>
            </w:r>
            <w:r w:rsidR="00C8267D" w:rsidRPr="005E7B54">
              <w:rPr>
                <w:sz w:val="20"/>
                <w:szCs w:val="20"/>
              </w:rPr>
              <w:t xml:space="preserve">, </w:t>
            </w:r>
            <w:r w:rsidRPr="005E7B54">
              <w:rPr>
                <w:sz w:val="20"/>
                <w:szCs w:val="20"/>
              </w:rPr>
              <w:t>GAD-7</w:t>
            </w:r>
            <w:r w:rsidR="00C8267D" w:rsidRPr="005E7B54">
              <w:rPr>
                <w:sz w:val="20"/>
                <w:szCs w:val="20"/>
              </w:rPr>
              <w:t>,</w:t>
            </w:r>
            <w:r w:rsidR="00C8267D" w:rsidRPr="005E7B54">
              <w:rPr>
                <w:rFonts w:hint="eastAsia"/>
                <w:sz w:val="20"/>
                <w:szCs w:val="20"/>
              </w:rPr>
              <w:t xml:space="preserve"> </w:t>
            </w:r>
            <w:r w:rsidRPr="005E7B54">
              <w:rPr>
                <w:sz w:val="20"/>
                <w:szCs w:val="20"/>
              </w:rPr>
              <w:t>PASS-20</w:t>
            </w:r>
          </w:p>
        </w:tc>
      </w:tr>
      <w:tr w:rsidR="009402B8" w:rsidRPr="005E7B54" w14:paraId="30B1E1B1" w14:textId="77777777" w:rsidTr="005E7B54">
        <w:trPr>
          <w:trHeight w:val="1514"/>
        </w:trPr>
        <w:tc>
          <w:tcPr>
            <w:tcW w:w="1418" w:type="dxa"/>
            <w:shd w:val="clear" w:color="auto" w:fill="FFFFFF" w:themeFill="background1"/>
          </w:tcPr>
          <w:p w14:paraId="600894EB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fldChar w:fldCharType="begin">
                <w:fldData xml:space="preserve">PEVuZE5vdGU+PENpdGU+PEF1dGhvcj5MaXNvbmk8L0F1dGhvcj48WWVhcj4yMDIwPC9ZZWFyPjxS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</w:fldData>
              </w:fldChar>
            </w:r>
            <w:r w:rsidRPr="005E7B54">
              <w:rPr>
                <w:sz w:val="20"/>
                <w:szCs w:val="20"/>
              </w:rPr>
              <w:instrText xml:space="preserve"> ADDIN EN.CITE </w:instrText>
            </w:r>
            <w:r w:rsidRPr="005E7B54">
              <w:rPr>
                <w:sz w:val="20"/>
                <w:szCs w:val="20"/>
              </w:rPr>
              <w:fldChar w:fldCharType="begin">
                <w:fldData xml:space="preserve">PEVuZE5vdGU+PENpdGU+PEF1dGhvcj5MaXNvbmk8L0F1dGhvcj48WWVhcj4yMDIwPC9ZZWFyPjxS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</w:fldData>
              </w:fldChar>
            </w:r>
            <w:r w:rsidRPr="005E7B54">
              <w:rPr>
                <w:sz w:val="20"/>
                <w:szCs w:val="20"/>
              </w:rPr>
              <w:instrText xml:space="preserve"> ADDIN EN.CITE.DATA </w:instrText>
            </w:r>
            <w:r w:rsidRPr="005E7B54">
              <w:rPr>
                <w:sz w:val="20"/>
                <w:szCs w:val="20"/>
              </w:rPr>
            </w:r>
            <w:r w:rsidRPr="005E7B54">
              <w:rPr>
                <w:sz w:val="20"/>
                <w:szCs w:val="20"/>
              </w:rPr>
              <w:fldChar w:fldCharType="end"/>
            </w:r>
            <w:r w:rsidRPr="005E7B54">
              <w:rPr>
                <w:sz w:val="20"/>
                <w:szCs w:val="20"/>
              </w:rPr>
            </w:r>
            <w:r w:rsidRPr="005E7B54">
              <w:rPr>
                <w:sz w:val="20"/>
                <w:szCs w:val="20"/>
              </w:rPr>
              <w:fldChar w:fldCharType="separate"/>
            </w:r>
            <w:r w:rsidRPr="005E7B54">
              <w:rPr>
                <w:sz w:val="20"/>
                <w:szCs w:val="20"/>
              </w:rPr>
              <w:t>37 Lisoni et al. 2020</w:t>
            </w:r>
            <w:r w:rsidRPr="005E7B54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FFFFFF" w:themeFill="background1"/>
          </w:tcPr>
          <w:p w14:paraId="4445EEC3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 xml:space="preserve">Borderline personality </w:t>
            </w:r>
          </w:p>
        </w:tc>
        <w:tc>
          <w:tcPr>
            <w:tcW w:w="1554" w:type="dxa"/>
            <w:shd w:val="clear" w:color="auto" w:fill="FFFFFF" w:themeFill="background1"/>
          </w:tcPr>
          <w:p w14:paraId="49E57E30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Add on</w:t>
            </w:r>
          </w:p>
        </w:tc>
        <w:tc>
          <w:tcPr>
            <w:tcW w:w="851" w:type="dxa"/>
            <w:shd w:val="clear" w:color="auto" w:fill="FFFFFF" w:themeFill="background1"/>
          </w:tcPr>
          <w:p w14:paraId="0426DEFE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15</w:t>
            </w:r>
          </w:p>
          <w:p w14:paraId="62456ACC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15</w:t>
            </w:r>
          </w:p>
        </w:tc>
        <w:tc>
          <w:tcPr>
            <w:tcW w:w="997" w:type="dxa"/>
            <w:shd w:val="clear" w:color="auto" w:fill="FFFFFF" w:themeFill="background1"/>
          </w:tcPr>
          <w:p w14:paraId="1C1EFA9D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38 (10.9)</w:t>
            </w:r>
          </w:p>
          <w:p w14:paraId="6B811F17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42.6 (13.6)</w:t>
            </w:r>
          </w:p>
        </w:tc>
        <w:tc>
          <w:tcPr>
            <w:tcW w:w="850" w:type="dxa"/>
            <w:shd w:val="clear" w:color="auto" w:fill="FFFFFF" w:themeFill="background1"/>
          </w:tcPr>
          <w:p w14:paraId="5392AF30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8(53.5)</w:t>
            </w:r>
          </w:p>
          <w:p w14:paraId="3D57ABC4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10(66.7)</w:t>
            </w:r>
          </w:p>
        </w:tc>
        <w:tc>
          <w:tcPr>
            <w:tcW w:w="993" w:type="dxa"/>
            <w:shd w:val="clear" w:color="auto" w:fill="FFFFFF" w:themeFill="background1"/>
          </w:tcPr>
          <w:p w14:paraId="6765442F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20 min</w:t>
            </w:r>
          </w:p>
        </w:tc>
        <w:tc>
          <w:tcPr>
            <w:tcW w:w="1275" w:type="dxa"/>
            <w:shd w:val="clear" w:color="auto" w:fill="FFFFFF" w:themeFill="background1"/>
          </w:tcPr>
          <w:p w14:paraId="32F5B1F1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proofErr w:type="spellStart"/>
            <w:r w:rsidRPr="005E7B54">
              <w:rPr>
                <w:sz w:val="20"/>
                <w:szCs w:val="20"/>
              </w:rPr>
              <w:t>tDCS</w:t>
            </w:r>
            <w:proofErr w:type="spellEnd"/>
            <w:r w:rsidRPr="005E7B54">
              <w:rPr>
                <w:sz w:val="20"/>
                <w:szCs w:val="20"/>
              </w:rPr>
              <w:t>/NR</w:t>
            </w:r>
          </w:p>
        </w:tc>
        <w:tc>
          <w:tcPr>
            <w:tcW w:w="1276" w:type="dxa"/>
            <w:shd w:val="clear" w:color="auto" w:fill="FFFFFF" w:themeFill="background1"/>
          </w:tcPr>
          <w:p w14:paraId="16B82F7D" w14:textId="09B28AD1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2</w:t>
            </w:r>
            <w:r w:rsidR="00DA5ACD">
              <w:rPr>
                <w:sz w:val="20"/>
                <w:szCs w:val="20"/>
              </w:rPr>
              <w:t xml:space="preserve"> </w:t>
            </w:r>
            <w:r w:rsidRPr="005E7B54">
              <w:rPr>
                <w:sz w:val="20"/>
                <w:szCs w:val="20"/>
              </w:rPr>
              <w:t>mA</w:t>
            </w:r>
          </w:p>
        </w:tc>
        <w:tc>
          <w:tcPr>
            <w:tcW w:w="1134" w:type="dxa"/>
            <w:shd w:val="clear" w:color="auto" w:fill="FFFFFF" w:themeFill="background1"/>
          </w:tcPr>
          <w:p w14:paraId="33028615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15/once a day</w:t>
            </w:r>
          </w:p>
        </w:tc>
        <w:tc>
          <w:tcPr>
            <w:tcW w:w="1276" w:type="dxa"/>
            <w:shd w:val="clear" w:color="auto" w:fill="FFFFFF" w:themeFill="background1"/>
          </w:tcPr>
          <w:p w14:paraId="02DEABE6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Anode: F3</w:t>
            </w:r>
          </w:p>
          <w:p w14:paraId="337548FC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Cathode: F4</w:t>
            </w:r>
          </w:p>
        </w:tc>
        <w:tc>
          <w:tcPr>
            <w:tcW w:w="1276" w:type="dxa"/>
            <w:shd w:val="clear" w:color="auto" w:fill="FFFFFF" w:themeFill="background1"/>
          </w:tcPr>
          <w:p w14:paraId="357DA864" w14:textId="5EF2D279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HAMD, BDI-II,</w:t>
            </w:r>
            <w:r w:rsidR="00C8267D" w:rsidRPr="005E7B54">
              <w:rPr>
                <w:sz w:val="20"/>
                <w:szCs w:val="20"/>
              </w:rPr>
              <w:t xml:space="preserve"> </w:t>
            </w:r>
            <w:r w:rsidRPr="005E7B54">
              <w:rPr>
                <w:sz w:val="20"/>
                <w:szCs w:val="20"/>
              </w:rPr>
              <w:t>BIS</w:t>
            </w:r>
          </w:p>
        </w:tc>
      </w:tr>
      <w:tr w:rsidR="009402B8" w:rsidRPr="005E7B54" w14:paraId="6A4D80D5" w14:textId="77777777" w:rsidTr="005E7B54">
        <w:trPr>
          <w:trHeight w:val="1514"/>
        </w:trPr>
        <w:tc>
          <w:tcPr>
            <w:tcW w:w="1418" w:type="dxa"/>
            <w:shd w:val="clear" w:color="auto" w:fill="FFFFFF" w:themeFill="background1"/>
          </w:tcPr>
          <w:p w14:paraId="332C0337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fldChar w:fldCharType="begin"/>
            </w:r>
            <w:r w:rsidRPr="005E7B54">
              <w:rPr>
                <w:sz w:val="20"/>
                <w:szCs w:val="20"/>
              </w:rPr>
              <w:instrText xml:space="preserve"> ADDIN EN.CITE &lt;EndNote&gt;&lt;Cite&gt;&lt;Author&gt;Mori&lt;/Author&gt;&lt;Year&gt;2010&lt;/Year&gt;&lt;RecNum&gt;136&lt;/RecNum&gt;&lt;DisplayText&gt;38 Mori et al. 2010&lt;/DisplayText&gt;&lt;record&gt;&lt;rec-number&gt;136&lt;/rec-number&gt;&lt;foreign-keys&gt;&lt;key app="EN" db-id="pdf2txtp2fr59aepa0gxwzwpxedzetzr20r0" timestamp="1612942963"&gt;136&lt;/key&gt;&lt;/foreign-keys&gt;&lt;ref-type name="Journal Article"&gt;17&lt;/ref-type&gt;&lt;contributors&gt;&lt;authors&gt;&lt;author&gt;Mori, Francesco&lt;/author&gt;&lt;author&gt;Codecà, Claudia&lt;/author&gt;&lt;author&gt;Kusayanagi, Hajime&lt;/author&gt;&lt;author&gt;Monteleone, Fabrizia&lt;/author&gt;&lt;author&gt;Buttari, Fabio&lt;/author&gt;&lt;author&gt;Fiore, Stefania&lt;/author&gt;&lt;author&gt;Bernardi, Giorgio&lt;/author&gt;&lt;author&gt;Koch, Giacomo&lt;/author&gt;&lt;author&gt;Centonze, Diego&lt;/author&gt;&lt;/authors&gt;&lt;/contributors&gt;&lt;titles&gt;&lt;title&gt;Effects of Anodal Transcranial Direct Current Stimulation on Chronic Neuropathic Pain in Patients With Multiple Sclerosis&lt;/title&gt;&lt;secondary-title&gt;The Journal of Pain&lt;/secondary-title&gt;&lt;/titles&gt;&lt;periodical&gt;&lt;full-title&gt;The Journal of Pain&lt;/full-title&gt;&lt;/periodical&gt;&lt;pages&gt;436-442&lt;/pages&gt;&lt;volume&gt;11&lt;/volume&gt;&lt;number&gt;5&lt;/number&gt;&lt;keywords&gt;&lt;keyword&gt;tDCS&lt;/keyword&gt;&lt;keyword&gt;multiple sclerosis&lt;/keyword&gt;&lt;keyword&gt;pain&lt;/keyword&gt;&lt;/keywords&gt;&lt;dates&gt;&lt;year&gt;2010&lt;/year&gt;&lt;pub-dates&gt;&lt;date&gt;2010/05/01/&lt;/date&gt;&lt;/pub-dates&gt;&lt;/dates&gt;&lt;isbn&gt;1526-5900&lt;/isbn&gt;&lt;urls&gt;&lt;related-urls&gt;&lt;url&gt;https://www.sciencedirect.com/science/article/pii/S1526590009007159&lt;/url&gt;&lt;/related-urls&gt;&lt;/urls&gt;&lt;electronic-resource-num&gt;https://doi.org/10.1016/j.jpain.2009.08.011&lt;/electronic-resource-num&gt;&lt;/record&gt;&lt;/Cite&gt;&lt;/EndNote&gt;</w:instrText>
            </w:r>
            <w:r w:rsidRPr="005E7B54">
              <w:rPr>
                <w:sz w:val="20"/>
                <w:szCs w:val="20"/>
              </w:rPr>
              <w:fldChar w:fldCharType="separate"/>
            </w:r>
            <w:r w:rsidRPr="005E7B54">
              <w:rPr>
                <w:sz w:val="20"/>
                <w:szCs w:val="20"/>
              </w:rPr>
              <w:t>38 Mori et al. 2010</w:t>
            </w:r>
            <w:r w:rsidRPr="005E7B54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FFFFFF" w:themeFill="background1"/>
          </w:tcPr>
          <w:p w14:paraId="3A842C7F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MS with neuropathic Pain</w:t>
            </w:r>
          </w:p>
        </w:tc>
        <w:tc>
          <w:tcPr>
            <w:tcW w:w="1554" w:type="dxa"/>
            <w:shd w:val="clear" w:color="auto" w:fill="FFFFFF" w:themeFill="background1"/>
          </w:tcPr>
          <w:p w14:paraId="7BABE3F7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NR</w:t>
            </w:r>
          </w:p>
        </w:tc>
        <w:tc>
          <w:tcPr>
            <w:tcW w:w="851" w:type="dxa"/>
            <w:shd w:val="clear" w:color="auto" w:fill="FFFFFF" w:themeFill="background1"/>
          </w:tcPr>
          <w:p w14:paraId="0C558726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10</w:t>
            </w:r>
          </w:p>
          <w:p w14:paraId="482E7F91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9</w:t>
            </w:r>
          </w:p>
        </w:tc>
        <w:tc>
          <w:tcPr>
            <w:tcW w:w="997" w:type="dxa"/>
            <w:shd w:val="clear" w:color="auto" w:fill="FFFFFF" w:themeFill="background1"/>
          </w:tcPr>
          <w:p w14:paraId="3AE0B172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44.8 (27.5)</w:t>
            </w:r>
          </w:p>
          <w:p w14:paraId="12F59660" w14:textId="165A14EF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44.8 (27.5)</w:t>
            </w:r>
          </w:p>
        </w:tc>
        <w:tc>
          <w:tcPr>
            <w:tcW w:w="850" w:type="dxa"/>
            <w:shd w:val="clear" w:color="auto" w:fill="FFFFFF" w:themeFill="background1"/>
          </w:tcPr>
          <w:p w14:paraId="729690C0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5(50)</w:t>
            </w:r>
          </w:p>
          <w:p w14:paraId="153C1894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6(66.7)</w:t>
            </w:r>
          </w:p>
        </w:tc>
        <w:tc>
          <w:tcPr>
            <w:tcW w:w="993" w:type="dxa"/>
            <w:shd w:val="clear" w:color="auto" w:fill="FFFFFF" w:themeFill="background1"/>
          </w:tcPr>
          <w:p w14:paraId="3D879EF0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20 min</w:t>
            </w:r>
          </w:p>
        </w:tc>
        <w:tc>
          <w:tcPr>
            <w:tcW w:w="1275" w:type="dxa"/>
            <w:shd w:val="clear" w:color="auto" w:fill="FFFFFF" w:themeFill="background1"/>
          </w:tcPr>
          <w:p w14:paraId="16E9275F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proofErr w:type="spellStart"/>
            <w:r w:rsidRPr="005E7B54">
              <w:rPr>
                <w:sz w:val="20"/>
                <w:szCs w:val="20"/>
              </w:rPr>
              <w:t>tDCS</w:t>
            </w:r>
            <w:proofErr w:type="spellEnd"/>
            <w:r w:rsidRPr="005E7B54">
              <w:rPr>
                <w:sz w:val="20"/>
                <w:szCs w:val="20"/>
              </w:rPr>
              <w:t>/NR</w:t>
            </w:r>
          </w:p>
        </w:tc>
        <w:tc>
          <w:tcPr>
            <w:tcW w:w="1276" w:type="dxa"/>
            <w:shd w:val="clear" w:color="auto" w:fill="FFFFFF" w:themeFill="background1"/>
          </w:tcPr>
          <w:p w14:paraId="0998143F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2 mA</w:t>
            </w:r>
          </w:p>
        </w:tc>
        <w:tc>
          <w:tcPr>
            <w:tcW w:w="1134" w:type="dxa"/>
            <w:shd w:val="clear" w:color="auto" w:fill="FFFFFF" w:themeFill="background1"/>
          </w:tcPr>
          <w:p w14:paraId="2A4D7939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5/once a day</w:t>
            </w:r>
          </w:p>
        </w:tc>
        <w:tc>
          <w:tcPr>
            <w:tcW w:w="1276" w:type="dxa"/>
            <w:shd w:val="clear" w:color="auto" w:fill="FFFFFF" w:themeFill="background1"/>
          </w:tcPr>
          <w:p w14:paraId="79304C5B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Anode:C3 or C4</w:t>
            </w:r>
          </w:p>
          <w:p w14:paraId="4CEE384B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Cathode:</w:t>
            </w:r>
          </w:p>
          <w:p w14:paraId="69F26B30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Contralateral painful somatic area</w:t>
            </w:r>
          </w:p>
        </w:tc>
        <w:tc>
          <w:tcPr>
            <w:tcW w:w="1276" w:type="dxa"/>
            <w:shd w:val="clear" w:color="auto" w:fill="FFFFFF" w:themeFill="background1"/>
          </w:tcPr>
          <w:p w14:paraId="1406F764" w14:textId="11EBCBEB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BDI, VAS</w:t>
            </w:r>
          </w:p>
        </w:tc>
      </w:tr>
      <w:tr w:rsidR="009402B8" w:rsidRPr="005E7B54" w14:paraId="57D525CB" w14:textId="77777777" w:rsidTr="005E7B54">
        <w:trPr>
          <w:trHeight w:val="1514"/>
        </w:trPr>
        <w:tc>
          <w:tcPr>
            <w:tcW w:w="1418" w:type="dxa"/>
            <w:shd w:val="clear" w:color="auto" w:fill="FFFFFF" w:themeFill="background1"/>
          </w:tcPr>
          <w:p w14:paraId="3A544C7D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lastRenderedPageBreak/>
              <w:fldChar w:fldCharType="begin">
                <w:fldData xml:space="preserve">PEVuZE5vdGU+PENpdGU+PEF1dGhvcj5TZWdyYXZlPC9BdXRob3I+PFllYXI+MjAxNDwvWWVhcj48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=
</w:fldData>
              </w:fldChar>
            </w:r>
            <w:r w:rsidRPr="005E7B54">
              <w:rPr>
                <w:sz w:val="20"/>
                <w:szCs w:val="20"/>
              </w:rPr>
              <w:instrText xml:space="preserve"> ADDIN EN.CITE </w:instrText>
            </w:r>
            <w:r w:rsidRPr="005E7B54">
              <w:rPr>
                <w:sz w:val="20"/>
                <w:szCs w:val="20"/>
              </w:rPr>
              <w:fldChar w:fldCharType="begin">
                <w:fldData xml:space="preserve">PEVuZE5vdGU+PENpdGU+PEF1dGhvcj5TZWdyYXZlPC9BdXRob3I+PFllYXI+MjAxNDwvWWVhcj48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=
</w:fldData>
              </w:fldChar>
            </w:r>
            <w:r w:rsidRPr="005E7B54">
              <w:rPr>
                <w:sz w:val="20"/>
                <w:szCs w:val="20"/>
              </w:rPr>
              <w:instrText xml:space="preserve"> ADDIN EN.CITE.DATA </w:instrText>
            </w:r>
            <w:r w:rsidRPr="005E7B54">
              <w:rPr>
                <w:sz w:val="20"/>
                <w:szCs w:val="20"/>
              </w:rPr>
            </w:r>
            <w:r w:rsidRPr="005E7B54">
              <w:rPr>
                <w:sz w:val="20"/>
                <w:szCs w:val="20"/>
              </w:rPr>
              <w:fldChar w:fldCharType="end"/>
            </w:r>
            <w:r w:rsidRPr="005E7B54">
              <w:rPr>
                <w:sz w:val="20"/>
                <w:szCs w:val="20"/>
              </w:rPr>
            </w:r>
            <w:r w:rsidRPr="005E7B54">
              <w:rPr>
                <w:sz w:val="20"/>
                <w:szCs w:val="20"/>
              </w:rPr>
              <w:fldChar w:fldCharType="separate"/>
            </w:r>
            <w:r w:rsidRPr="005E7B54">
              <w:rPr>
                <w:sz w:val="20"/>
                <w:szCs w:val="20"/>
              </w:rPr>
              <w:t>39 Segrave et al. 2014</w:t>
            </w:r>
            <w:r w:rsidRPr="005E7B54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FFFFFF" w:themeFill="background1"/>
          </w:tcPr>
          <w:p w14:paraId="4F071A78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MDD</w:t>
            </w:r>
          </w:p>
        </w:tc>
        <w:tc>
          <w:tcPr>
            <w:tcW w:w="1554" w:type="dxa"/>
            <w:shd w:val="clear" w:color="auto" w:fill="FFFFFF" w:themeFill="background1"/>
          </w:tcPr>
          <w:p w14:paraId="5E8F5D3C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Add on</w:t>
            </w:r>
          </w:p>
        </w:tc>
        <w:tc>
          <w:tcPr>
            <w:tcW w:w="851" w:type="dxa"/>
            <w:shd w:val="clear" w:color="auto" w:fill="FFFFFF" w:themeFill="background1"/>
          </w:tcPr>
          <w:p w14:paraId="3CF8B95D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9</w:t>
            </w:r>
          </w:p>
          <w:p w14:paraId="2CEBF436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9</w:t>
            </w:r>
          </w:p>
        </w:tc>
        <w:tc>
          <w:tcPr>
            <w:tcW w:w="997" w:type="dxa"/>
            <w:shd w:val="clear" w:color="auto" w:fill="FFFFFF" w:themeFill="background1"/>
          </w:tcPr>
          <w:p w14:paraId="730483C5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42.6 (18.32)</w:t>
            </w:r>
          </w:p>
          <w:p w14:paraId="0F4019B3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45.0 (10.15)</w:t>
            </w:r>
          </w:p>
        </w:tc>
        <w:tc>
          <w:tcPr>
            <w:tcW w:w="850" w:type="dxa"/>
            <w:shd w:val="clear" w:color="auto" w:fill="FFFFFF" w:themeFill="background1"/>
          </w:tcPr>
          <w:p w14:paraId="2926A8B1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2(22.2)</w:t>
            </w:r>
          </w:p>
          <w:p w14:paraId="4B225EC6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4(44.4)</w:t>
            </w:r>
          </w:p>
        </w:tc>
        <w:tc>
          <w:tcPr>
            <w:tcW w:w="993" w:type="dxa"/>
            <w:shd w:val="clear" w:color="auto" w:fill="FFFFFF" w:themeFill="background1"/>
          </w:tcPr>
          <w:p w14:paraId="009AAEEB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20 min</w:t>
            </w:r>
          </w:p>
        </w:tc>
        <w:tc>
          <w:tcPr>
            <w:tcW w:w="1275" w:type="dxa"/>
            <w:shd w:val="clear" w:color="auto" w:fill="FFFFFF" w:themeFill="background1"/>
          </w:tcPr>
          <w:p w14:paraId="493530CE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proofErr w:type="spellStart"/>
            <w:r w:rsidRPr="005E7B54">
              <w:rPr>
                <w:sz w:val="20"/>
                <w:szCs w:val="20"/>
              </w:rPr>
              <w:t>tDCS</w:t>
            </w:r>
            <w:proofErr w:type="spellEnd"/>
            <w:r w:rsidRPr="005E7B54">
              <w:rPr>
                <w:sz w:val="20"/>
                <w:szCs w:val="20"/>
              </w:rPr>
              <w:t>/NR</w:t>
            </w:r>
          </w:p>
        </w:tc>
        <w:tc>
          <w:tcPr>
            <w:tcW w:w="1276" w:type="dxa"/>
            <w:shd w:val="clear" w:color="auto" w:fill="FFFFFF" w:themeFill="background1"/>
          </w:tcPr>
          <w:p w14:paraId="189E3AF6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2 mA</w:t>
            </w:r>
          </w:p>
        </w:tc>
        <w:tc>
          <w:tcPr>
            <w:tcW w:w="1134" w:type="dxa"/>
            <w:shd w:val="clear" w:color="auto" w:fill="FFFFFF" w:themeFill="background1"/>
          </w:tcPr>
          <w:p w14:paraId="0948B26F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5/once a day</w:t>
            </w:r>
          </w:p>
        </w:tc>
        <w:tc>
          <w:tcPr>
            <w:tcW w:w="1276" w:type="dxa"/>
            <w:shd w:val="clear" w:color="auto" w:fill="FFFFFF" w:themeFill="background1"/>
          </w:tcPr>
          <w:p w14:paraId="44F1EF3E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Anode: F3</w:t>
            </w:r>
          </w:p>
          <w:p w14:paraId="1073E9BB" w14:textId="1DFAAB7F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Cathode: F8</w:t>
            </w:r>
          </w:p>
        </w:tc>
        <w:tc>
          <w:tcPr>
            <w:tcW w:w="1276" w:type="dxa"/>
            <w:shd w:val="clear" w:color="auto" w:fill="FFFFFF" w:themeFill="background1"/>
          </w:tcPr>
          <w:p w14:paraId="49DA53FE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MADRS, BDI</w:t>
            </w:r>
          </w:p>
        </w:tc>
      </w:tr>
      <w:tr w:rsidR="009402B8" w:rsidRPr="005E7B54" w14:paraId="285AAF25" w14:textId="77777777" w:rsidTr="005E7B54">
        <w:trPr>
          <w:trHeight w:val="1514"/>
        </w:trPr>
        <w:tc>
          <w:tcPr>
            <w:tcW w:w="1418" w:type="dxa"/>
            <w:shd w:val="clear" w:color="auto" w:fill="FFFFFF" w:themeFill="background1"/>
          </w:tcPr>
          <w:p w14:paraId="2D8EC06E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fldChar w:fldCharType="begin"/>
            </w:r>
            <w:r w:rsidRPr="005E7B54">
              <w:rPr>
                <w:sz w:val="20"/>
                <w:szCs w:val="20"/>
              </w:rPr>
              <w:instrText xml:space="preserve"> ADDIN EN.CITE &lt;EndNote&gt;&lt;Cite&gt;&lt;Author&gt;Rose&lt;/Author&gt;&lt;Year&gt;2009&lt;/Year&gt;&lt;RecNum&gt;72&lt;/RecNum&gt;&lt;DisplayText&gt;40 Rose et al. 2009&lt;/DisplayText&gt;&lt;record&gt;&lt;rec-number&gt;72&lt;/rec-number&gt;&lt;foreign-keys&gt;&lt;key app="EN" db-id="pdf2txtp2fr59aepa0gxwzwpxedzetzr20r0" timestamp="1609150644"&gt;72&lt;/key&gt;&lt;/foreign-keys&gt;&lt;ref-type name="Journal Article"&gt;17&lt;/ref-type&gt;&lt;contributors&gt;&lt;authors&gt;&lt;author&gt;Rose, K. M.&lt;/author&gt;&lt;author&gt;Taylor, A. G.&lt;/author&gt;&lt;author&gt;Bourguignon, C.&lt;/author&gt;&lt;/authors&gt;&lt;/contributors&gt;&lt;auth-address&gt;School of Nursing, University of Virginia, Charlottesville, VA 22908-0782, USA. kmr5q@virginia.edu&lt;/auth-address&gt;&lt;titles&gt;&lt;title&gt;Effects of cranial electrical stimulation on sleep disturbances, depressive symptoms, and caregiving appraisal in spousal caregivers of persons with Alzheimer&amp;apos;s disease&lt;/title&gt;&lt;secondary-title&gt;Appl Nurs Res&lt;/secondary-title&gt;&lt;/titles&gt;&lt;periodical&gt;&lt;full-title&gt;Appl Nurs Res&lt;/full-title&gt;&lt;/periodical&gt;&lt;pages&gt;119-25&lt;/pages&gt;&lt;volume&gt;22&lt;/volume&gt;&lt;number&gt;2&lt;/number&gt;&lt;edition&gt;2009/05/12&lt;/edition&gt;&lt;keywords&gt;&lt;keyword&gt;Aged&lt;/keyword&gt;&lt;keyword&gt;Alzheimer Disease/*nursing&lt;/keyword&gt;&lt;keyword&gt;Caregivers/*psychology&lt;/keyword&gt;&lt;keyword&gt;Depression/nursing/*therapy&lt;/keyword&gt;&lt;keyword&gt;Double-Blind Method&lt;/keyword&gt;&lt;keyword&gt;*Electric Stimulation&lt;/keyword&gt;&lt;keyword&gt;Female&lt;/keyword&gt;&lt;keyword&gt;Humans&lt;/keyword&gt;&lt;keyword&gt;Male&lt;/keyword&gt;&lt;keyword&gt;Pilot Projects&lt;/keyword&gt;&lt;keyword&gt;Skull&lt;/keyword&gt;&lt;keyword&gt;Sleep Wake Disorders/nursing/*therapy&lt;/keyword&gt;&lt;keyword&gt;*Spouses&lt;/keyword&gt;&lt;keyword&gt;Treatment Outcome&lt;/keyword&gt;&lt;/keywords&gt;&lt;dates&gt;&lt;year&gt;2009&lt;/year&gt;&lt;pub-dates&gt;&lt;date&gt;May&lt;/date&gt;&lt;/pub-dates&gt;&lt;/dates&gt;&lt;isbn&gt;0897-1897 (Print)&amp;#xD;0897-1897&lt;/isbn&gt;&lt;accession-num&gt;19427574&lt;/accession-num&gt;&lt;urls&gt;&lt;/urls&gt;&lt;custom2&gt;PMC2713101&lt;/custom2&gt;&lt;custom6&gt;NIHMS119710&lt;/custom6&gt;&lt;electronic-resource-num&gt;10.1016/j.apnr.2007.06.001&lt;/electronic-resource-num&gt;&lt;remote-database-provider&gt;NLM&lt;/remote-database-provider&gt;&lt;language&gt;eng&lt;/language&gt;&lt;/record&gt;&lt;/Cite&gt;&lt;/EndNote&gt;</w:instrText>
            </w:r>
            <w:r w:rsidRPr="005E7B54">
              <w:rPr>
                <w:sz w:val="20"/>
                <w:szCs w:val="20"/>
              </w:rPr>
              <w:fldChar w:fldCharType="separate"/>
            </w:r>
            <w:r w:rsidRPr="005E7B54">
              <w:rPr>
                <w:sz w:val="20"/>
                <w:szCs w:val="20"/>
              </w:rPr>
              <w:t>40 Rose et al. 2009</w:t>
            </w:r>
            <w:r w:rsidRPr="005E7B54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FFFFFF" w:themeFill="background1"/>
          </w:tcPr>
          <w:p w14:paraId="58790ED5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Spousal Caregivers of Alzheimer’s Disease</w:t>
            </w:r>
          </w:p>
        </w:tc>
        <w:tc>
          <w:tcPr>
            <w:tcW w:w="1554" w:type="dxa"/>
            <w:shd w:val="clear" w:color="auto" w:fill="FFFFFF" w:themeFill="background1"/>
          </w:tcPr>
          <w:p w14:paraId="373AD72C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Monotherapy</w:t>
            </w:r>
          </w:p>
        </w:tc>
        <w:tc>
          <w:tcPr>
            <w:tcW w:w="851" w:type="dxa"/>
            <w:shd w:val="clear" w:color="auto" w:fill="FFFFFF" w:themeFill="background1"/>
          </w:tcPr>
          <w:p w14:paraId="675D8BFF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19</w:t>
            </w:r>
          </w:p>
          <w:p w14:paraId="0AD0ADC0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19</w:t>
            </w:r>
          </w:p>
        </w:tc>
        <w:tc>
          <w:tcPr>
            <w:tcW w:w="997" w:type="dxa"/>
            <w:shd w:val="clear" w:color="auto" w:fill="FFFFFF" w:themeFill="background1"/>
          </w:tcPr>
          <w:p w14:paraId="02A658C0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71.94 (7.78)</w:t>
            </w:r>
          </w:p>
          <w:p w14:paraId="42A7617E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76.52 (5.60)</w:t>
            </w:r>
          </w:p>
        </w:tc>
        <w:tc>
          <w:tcPr>
            <w:tcW w:w="850" w:type="dxa"/>
            <w:shd w:val="clear" w:color="auto" w:fill="FFFFFF" w:themeFill="background1"/>
          </w:tcPr>
          <w:p w14:paraId="2A53EAE8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 xml:space="preserve">14 (73.7) 11 (57.9) </w:t>
            </w:r>
          </w:p>
        </w:tc>
        <w:tc>
          <w:tcPr>
            <w:tcW w:w="993" w:type="dxa"/>
            <w:shd w:val="clear" w:color="auto" w:fill="FFFFFF" w:themeFill="background1"/>
          </w:tcPr>
          <w:p w14:paraId="70677F60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60 mins</w:t>
            </w:r>
          </w:p>
        </w:tc>
        <w:tc>
          <w:tcPr>
            <w:tcW w:w="1275" w:type="dxa"/>
            <w:shd w:val="clear" w:color="auto" w:fill="FFFFFF" w:themeFill="background1"/>
          </w:tcPr>
          <w:p w14:paraId="4D8E6F73" w14:textId="714888AA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CES/Alpha-stim</w:t>
            </w:r>
          </w:p>
        </w:tc>
        <w:tc>
          <w:tcPr>
            <w:tcW w:w="1276" w:type="dxa"/>
            <w:shd w:val="clear" w:color="auto" w:fill="FFFFFF" w:themeFill="background1"/>
          </w:tcPr>
          <w:p w14:paraId="6C566611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0.05Hz/0.1mA</w:t>
            </w:r>
          </w:p>
        </w:tc>
        <w:tc>
          <w:tcPr>
            <w:tcW w:w="1134" w:type="dxa"/>
            <w:shd w:val="clear" w:color="auto" w:fill="FFFFFF" w:themeFill="background1"/>
          </w:tcPr>
          <w:p w14:paraId="49968B78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20/once a day</w:t>
            </w:r>
          </w:p>
        </w:tc>
        <w:tc>
          <w:tcPr>
            <w:tcW w:w="1276" w:type="dxa"/>
            <w:shd w:val="clear" w:color="auto" w:fill="FFFFFF" w:themeFill="background1"/>
          </w:tcPr>
          <w:p w14:paraId="2F7146A6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Ear clip electrodes</w:t>
            </w:r>
          </w:p>
        </w:tc>
        <w:tc>
          <w:tcPr>
            <w:tcW w:w="1276" w:type="dxa"/>
            <w:shd w:val="clear" w:color="auto" w:fill="FFFFFF" w:themeFill="background1"/>
          </w:tcPr>
          <w:p w14:paraId="27B00FCB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GDS, PSQI, GSDS, Sleep Onset Latency</w:t>
            </w:r>
          </w:p>
        </w:tc>
      </w:tr>
      <w:tr w:rsidR="009402B8" w:rsidRPr="005E7B54" w14:paraId="70A4D18B" w14:textId="77777777" w:rsidTr="005E7B54">
        <w:trPr>
          <w:trHeight w:val="1514"/>
        </w:trPr>
        <w:tc>
          <w:tcPr>
            <w:tcW w:w="1418" w:type="dxa"/>
            <w:shd w:val="clear" w:color="auto" w:fill="FFFFFF" w:themeFill="background1"/>
          </w:tcPr>
          <w:p w14:paraId="39FDF476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fldChar w:fldCharType="begin"/>
            </w:r>
            <w:r w:rsidRPr="005E7B54">
              <w:rPr>
                <w:sz w:val="20"/>
                <w:szCs w:val="20"/>
              </w:rPr>
              <w:instrText xml:space="preserve"> ADDIN EN.CITE &lt;EndNote&gt;&lt;Cite&gt;&lt;Author&gt;Bhardwaj&lt;/Author&gt;&lt;Year&gt;2018&lt;/Year&gt;&lt;RecNum&gt;73&lt;/RecNum&gt;&lt;DisplayText&gt;41 Bhardwaj et al. 2018&lt;/DisplayText&gt;&lt;record&gt;&lt;rec-number&gt;73&lt;/rec-number&gt;&lt;foreign-keys&gt;&lt;key app="EN" db-id="pdf2txtp2fr59aepa0gxwzwpxedzetzr20r0" timestamp="1609150644"&gt;73&lt;/key&gt;&lt;/foreign-keys&gt;&lt;ref-type name="Journal Article"&gt;17&lt;/ref-type&gt;&lt;contributors&gt;&lt;authors&gt;&lt;author&gt;Bhardwaj, M.&lt;/author&gt;&lt;author&gt;Arumugam, N.&lt;/author&gt;&lt;author&gt;Gambhir, S.&lt;/author&gt;&lt;/authors&gt;&lt;/contributors&gt;&lt;auth-address&gt;Department of Physiotherapy, Punjabi University, Patiala, Punjab, India.&lt;/auth-address&gt;&lt;titles&gt;&lt;title&gt;Efficacy of Cranial Electrical Stimulation and Rational Emotive Behavior Therapy in Improving Psychological Illness among Chronic Stroke Survivors: A Pilot Randomized Controlled Trial&lt;/title&gt;&lt;secondary-title&gt;Ann Indian Acad Neurol&lt;/secondary-title&gt;&lt;/titles&gt;&lt;periodical&gt;&lt;full-title&gt;Ann Indian Acad Neurol&lt;/full-title&gt;&lt;/periodical&gt;&lt;pages&gt;188-192&lt;/pages&gt;&lt;volume&gt;21&lt;/volume&gt;&lt;number&gt;3&lt;/number&gt;&lt;edition&gt;2018/09/28&lt;/edition&gt;&lt;keywords&gt;&lt;keyword&gt;Anxiety&lt;/keyword&gt;&lt;keyword&gt;attitude&lt;/keyword&gt;&lt;keyword&gt;depression&lt;/keyword&gt;&lt;keyword&gt;electrical stimulation&lt;/keyword&gt;&lt;keyword&gt;quality of life&lt;/keyword&gt;&lt;/keywords&gt;&lt;dates&gt;&lt;year&gt;2018&lt;/year&gt;&lt;pub-dates&gt;&lt;date&gt;Jul-Sep&lt;/date&gt;&lt;/pub-dates&gt;&lt;/dates&gt;&lt;isbn&gt;0972-2327 (Print)&amp;#xD;0972-2327&lt;/isbn&gt;&lt;accession-num&gt;30258260&lt;/accession-num&gt;&lt;urls&gt;&lt;/urls&gt;&lt;custom2&gt;PMC6137627&lt;/custom2&gt;&lt;electronic-resource-num&gt;10.4103/aian.AIAN_448_17&lt;/electronic-resource-num&gt;&lt;remote-database-provider&gt;NLM&lt;/remote-database-provider&gt;&lt;language&gt;eng&lt;/language&gt;&lt;/record&gt;&lt;/Cite&gt;&lt;/EndNote&gt;</w:instrText>
            </w:r>
            <w:r w:rsidRPr="005E7B54">
              <w:rPr>
                <w:sz w:val="20"/>
                <w:szCs w:val="20"/>
              </w:rPr>
              <w:fldChar w:fldCharType="separate"/>
            </w:r>
            <w:r w:rsidRPr="005E7B54">
              <w:rPr>
                <w:sz w:val="20"/>
                <w:szCs w:val="20"/>
              </w:rPr>
              <w:t>41 Bhardwaj et al. 2018</w:t>
            </w:r>
            <w:r w:rsidRPr="005E7B54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FFFFFF" w:themeFill="background1"/>
          </w:tcPr>
          <w:p w14:paraId="5E981A6C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Stroke survivors</w:t>
            </w:r>
          </w:p>
        </w:tc>
        <w:tc>
          <w:tcPr>
            <w:tcW w:w="1554" w:type="dxa"/>
            <w:shd w:val="clear" w:color="auto" w:fill="FFFFFF" w:themeFill="background1"/>
          </w:tcPr>
          <w:p w14:paraId="0C3A8CFC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NR</w:t>
            </w:r>
          </w:p>
        </w:tc>
        <w:tc>
          <w:tcPr>
            <w:tcW w:w="851" w:type="dxa"/>
            <w:shd w:val="clear" w:color="auto" w:fill="FFFFFF" w:themeFill="background1"/>
          </w:tcPr>
          <w:p w14:paraId="3D3F5AAA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9</w:t>
            </w:r>
          </w:p>
          <w:p w14:paraId="428611A9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9</w:t>
            </w:r>
          </w:p>
        </w:tc>
        <w:tc>
          <w:tcPr>
            <w:tcW w:w="997" w:type="dxa"/>
            <w:shd w:val="clear" w:color="auto" w:fill="FFFFFF" w:themeFill="background1"/>
          </w:tcPr>
          <w:p w14:paraId="2C605B6F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56.06 (6.10)</w:t>
            </w:r>
          </w:p>
          <w:p w14:paraId="07A07F67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56.06 (6.10)</w:t>
            </w:r>
          </w:p>
        </w:tc>
        <w:tc>
          <w:tcPr>
            <w:tcW w:w="850" w:type="dxa"/>
            <w:shd w:val="clear" w:color="auto" w:fill="FFFFFF" w:themeFill="background1"/>
          </w:tcPr>
          <w:p w14:paraId="3344503C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NR</w:t>
            </w:r>
          </w:p>
          <w:p w14:paraId="5EC6E204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NR</w:t>
            </w:r>
          </w:p>
        </w:tc>
        <w:tc>
          <w:tcPr>
            <w:tcW w:w="993" w:type="dxa"/>
            <w:shd w:val="clear" w:color="auto" w:fill="FFFFFF" w:themeFill="background1"/>
          </w:tcPr>
          <w:p w14:paraId="0ED99397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30 min</w:t>
            </w:r>
          </w:p>
        </w:tc>
        <w:tc>
          <w:tcPr>
            <w:tcW w:w="1275" w:type="dxa"/>
            <w:shd w:val="clear" w:color="auto" w:fill="FFFFFF" w:themeFill="background1"/>
          </w:tcPr>
          <w:p w14:paraId="4BFFBD0E" w14:textId="06AFC8F0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CES/Alpha-stim</w:t>
            </w:r>
          </w:p>
        </w:tc>
        <w:tc>
          <w:tcPr>
            <w:tcW w:w="1276" w:type="dxa"/>
            <w:shd w:val="clear" w:color="auto" w:fill="FFFFFF" w:themeFill="background1"/>
          </w:tcPr>
          <w:p w14:paraId="2D049A94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 xml:space="preserve">0.5 Hz/&lt; 1 mA </w:t>
            </w:r>
          </w:p>
        </w:tc>
        <w:tc>
          <w:tcPr>
            <w:tcW w:w="1134" w:type="dxa"/>
            <w:shd w:val="clear" w:color="auto" w:fill="FFFFFF" w:themeFill="background1"/>
          </w:tcPr>
          <w:p w14:paraId="24AAE719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20/once a day</w:t>
            </w:r>
          </w:p>
        </w:tc>
        <w:tc>
          <w:tcPr>
            <w:tcW w:w="1276" w:type="dxa"/>
            <w:shd w:val="clear" w:color="auto" w:fill="FFFFFF" w:themeFill="background1"/>
          </w:tcPr>
          <w:p w14:paraId="4B7080EC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Ear clip electrodes</w:t>
            </w:r>
          </w:p>
        </w:tc>
        <w:tc>
          <w:tcPr>
            <w:tcW w:w="1276" w:type="dxa"/>
            <w:shd w:val="clear" w:color="auto" w:fill="FFFFFF" w:themeFill="background1"/>
          </w:tcPr>
          <w:p w14:paraId="360ECB95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DASS, PSQI</w:t>
            </w:r>
          </w:p>
        </w:tc>
      </w:tr>
      <w:tr w:rsidR="009402B8" w:rsidRPr="005E7B54" w14:paraId="5F6A6AF2" w14:textId="77777777" w:rsidTr="005E7B54">
        <w:trPr>
          <w:trHeight w:val="1514"/>
        </w:trPr>
        <w:tc>
          <w:tcPr>
            <w:tcW w:w="1418" w:type="dxa"/>
            <w:shd w:val="clear" w:color="auto" w:fill="FFFFFF" w:themeFill="background1"/>
          </w:tcPr>
          <w:p w14:paraId="7E07A718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fldChar w:fldCharType="begin">
                <w:fldData xml:space="preserve">PEVuZE5vdGU+PENpdGU+PEF1dGhvcj5NaXNjaG91bG9uPC9BdXRob3I+PFllYXI+MjAxNTwvWWVh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</w:fldData>
              </w:fldChar>
            </w:r>
            <w:r w:rsidRPr="005E7B54">
              <w:rPr>
                <w:sz w:val="20"/>
                <w:szCs w:val="20"/>
              </w:rPr>
              <w:instrText xml:space="preserve"> ADDIN EN.CITE </w:instrText>
            </w:r>
            <w:r w:rsidRPr="005E7B54">
              <w:rPr>
                <w:sz w:val="20"/>
                <w:szCs w:val="20"/>
              </w:rPr>
              <w:fldChar w:fldCharType="begin">
                <w:fldData xml:space="preserve">PEVuZE5vdGU+PENpdGU+PEF1dGhvcj5NaXNjaG91bG9uPC9BdXRob3I+PFllYXI+MjAxNTwvWWVh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</w:fldData>
              </w:fldChar>
            </w:r>
            <w:r w:rsidRPr="005E7B54">
              <w:rPr>
                <w:sz w:val="20"/>
                <w:szCs w:val="20"/>
              </w:rPr>
              <w:instrText xml:space="preserve"> ADDIN EN.CITE.DATA </w:instrText>
            </w:r>
            <w:r w:rsidRPr="005E7B54">
              <w:rPr>
                <w:sz w:val="20"/>
                <w:szCs w:val="20"/>
              </w:rPr>
            </w:r>
            <w:r w:rsidRPr="005E7B54">
              <w:rPr>
                <w:sz w:val="20"/>
                <w:szCs w:val="20"/>
              </w:rPr>
              <w:fldChar w:fldCharType="end"/>
            </w:r>
            <w:r w:rsidRPr="005E7B54">
              <w:rPr>
                <w:sz w:val="20"/>
                <w:szCs w:val="20"/>
              </w:rPr>
            </w:r>
            <w:r w:rsidRPr="005E7B54">
              <w:rPr>
                <w:sz w:val="20"/>
                <w:szCs w:val="20"/>
              </w:rPr>
              <w:fldChar w:fldCharType="separate"/>
            </w:r>
            <w:r w:rsidRPr="005E7B54">
              <w:rPr>
                <w:sz w:val="20"/>
                <w:szCs w:val="20"/>
              </w:rPr>
              <w:t>42 Mischoulon et al. 2015</w:t>
            </w:r>
            <w:r w:rsidRPr="005E7B54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FFFFFF" w:themeFill="background1"/>
          </w:tcPr>
          <w:p w14:paraId="06A24F9D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TRD</w:t>
            </w:r>
          </w:p>
        </w:tc>
        <w:tc>
          <w:tcPr>
            <w:tcW w:w="1554" w:type="dxa"/>
            <w:shd w:val="clear" w:color="auto" w:fill="FFFFFF" w:themeFill="background1"/>
          </w:tcPr>
          <w:p w14:paraId="1BD4F24F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Add on</w:t>
            </w:r>
          </w:p>
        </w:tc>
        <w:tc>
          <w:tcPr>
            <w:tcW w:w="851" w:type="dxa"/>
            <w:shd w:val="clear" w:color="auto" w:fill="FFFFFF" w:themeFill="background1"/>
          </w:tcPr>
          <w:p w14:paraId="536083FC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17</w:t>
            </w:r>
          </w:p>
          <w:p w14:paraId="38B438BC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13</w:t>
            </w:r>
          </w:p>
        </w:tc>
        <w:tc>
          <w:tcPr>
            <w:tcW w:w="997" w:type="dxa"/>
            <w:shd w:val="clear" w:color="auto" w:fill="FFFFFF" w:themeFill="background1"/>
          </w:tcPr>
          <w:p w14:paraId="74F14422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45.5 (12.3)</w:t>
            </w:r>
          </w:p>
          <w:p w14:paraId="66CFC343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51.4 (11.9)</w:t>
            </w:r>
          </w:p>
        </w:tc>
        <w:tc>
          <w:tcPr>
            <w:tcW w:w="850" w:type="dxa"/>
            <w:shd w:val="clear" w:color="auto" w:fill="FFFFFF" w:themeFill="background1"/>
          </w:tcPr>
          <w:p w14:paraId="4B82C55E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10 (59%)</w:t>
            </w:r>
          </w:p>
          <w:p w14:paraId="72DA93CB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7 (54%)</w:t>
            </w:r>
          </w:p>
        </w:tc>
        <w:tc>
          <w:tcPr>
            <w:tcW w:w="993" w:type="dxa"/>
            <w:shd w:val="clear" w:color="auto" w:fill="FFFFFF" w:themeFill="background1"/>
          </w:tcPr>
          <w:p w14:paraId="4664BB1F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20 min</w:t>
            </w:r>
          </w:p>
        </w:tc>
        <w:tc>
          <w:tcPr>
            <w:tcW w:w="1275" w:type="dxa"/>
            <w:shd w:val="clear" w:color="auto" w:fill="FFFFFF" w:themeFill="background1"/>
          </w:tcPr>
          <w:p w14:paraId="216B6F27" w14:textId="469C9B92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CE</w:t>
            </w:r>
            <w:r w:rsidR="005F37F2" w:rsidRPr="005E7B54">
              <w:rPr>
                <w:sz w:val="20"/>
                <w:szCs w:val="20"/>
              </w:rPr>
              <w:t>S</w:t>
            </w:r>
            <w:r w:rsidRPr="005E7B54">
              <w:rPr>
                <w:sz w:val="20"/>
                <w:szCs w:val="20"/>
              </w:rPr>
              <w:t>/FW-100 Fisher Wallace Cranial Stimulator</w:t>
            </w:r>
          </w:p>
        </w:tc>
        <w:tc>
          <w:tcPr>
            <w:tcW w:w="1276" w:type="dxa"/>
            <w:shd w:val="clear" w:color="auto" w:fill="FFFFFF" w:themeFill="background1"/>
          </w:tcPr>
          <w:p w14:paraId="3193EB4F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15, 500, 1500Hz/</w:t>
            </w:r>
          </w:p>
          <w:p w14:paraId="12B6FBC3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0.1-4 mA</w:t>
            </w:r>
          </w:p>
        </w:tc>
        <w:tc>
          <w:tcPr>
            <w:tcW w:w="1134" w:type="dxa"/>
            <w:shd w:val="clear" w:color="auto" w:fill="FFFFFF" w:themeFill="background1"/>
          </w:tcPr>
          <w:p w14:paraId="10E514F3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15/once a day</w:t>
            </w:r>
          </w:p>
        </w:tc>
        <w:tc>
          <w:tcPr>
            <w:tcW w:w="1276" w:type="dxa"/>
            <w:shd w:val="clear" w:color="auto" w:fill="FFFFFF" w:themeFill="background1"/>
          </w:tcPr>
          <w:p w14:paraId="3F616F17" w14:textId="3491F8A9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Scalp, over the two DLPFC</w:t>
            </w:r>
          </w:p>
        </w:tc>
        <w:tc>
          <w:tcPr>
            <w:tcW w:w="1276" w:type="dxa"/>
            <w:shd w:val="clear" w:color="auto" w:fill="FFFFFF" w:themeFill="background1"/>
          </w:tcPr>
          <w:p w14:paraId="17EFA3C5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HAMD-17</w:t>
            </w:r>
          </w:p>
        </w:tc>
      </w:tr>
      <w:tr w:rsidR="009402B8" w:rsidRPr="005E7B54" w14:paraId="1CC93608" w14:textId="77777777" w:rsidTr="005E7B54">
        <w:trPr>
          <w:trHeight w:val="1514"/>
        </w:trPr>
        <w:tc>
          <w:tcPr>
            <w:tcW w:w="1418" w:type="dxa"/>
            <w:shd w:val="clear" w:color="auto" w:fill="FFFFFF" w:themeFill="background1"/>
          </w:tcPr>
          <w:p w14:paraId="1095B077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fldChar w:fldCharType="begin"/>
            </w:r>
            <w:r w:rsidRPr="005E7B54">
              <w:rPr>
                <w:sz w:val="20"/>
                <w:szCs w:val="20"/>
              </w:rPr>
              <w:instrText xml:space="preserve"> ADDIN EN.CITE &lt;EndNote&gt;&lt;Cite&gt;&lt;Author&gt;Turner&lt;/Author&gt;&lt;Year&gt;2014&lt;/Year&gt;&lt;RecNum&gt;111&lt;/RecNum&gt;&lt;DisplayText&gt;43 Turner 2014&lt;/DisplayText&gt;&lt;record&gt;&lt;rec-number&gt;710&lt;/rec-number&gt;&lt;foreign-keys&gt;&lt;key app="EN" db-id="9pzxr09sqdtw97edpayxxf5mpw595z0f00er" timestamp="1614759812"&gt;710&lt;/key&gt;&lt;/foreign-keys&gt;&lt;ref-type name="Thesis"&gt;32&lt;/ref-type&gt;&lt;contributors&gt;&lt;authors&gt;&lt;author&gt;Turner, Marie D.&lt;/author&gt;&lt;/authors&gt;&lt;/contributors&gt;&lt;titles&gt;&lt;title&gt;Efficacy of cranial electrotherapy stimulation in the treatment of depression: A pilot study&lt;/title&gt;&lt;/titles&gt;&lt;dates&gt;&lt;year&gt;2014&lt;/year&gt;&lt;/dates&gt;&lt;urls&gt;&lt;/urls&gt;&lt;/record&gt;&lt;/Cite&gt;&lt;/EndNote&gt;</w:instrText>
            </w:r>
            <w:r w:rsidRPr="005E7B54">
              <w:rPr>
                <w:sz w:val="20"/>
                <w:szCs w:val="20"/>
              </w:rPr>
              <w:fldChar w:fldCharType="separate"/>
            </w:r>
            <w:r w:rsidRPr="005E7B54">
              <w:rPr>
                <w:sz w:val="20"/>
                <w:szCs w:val="20"/>
              </w:rPr>
              <w:t>43 Turner 2014</w:t>
            </w:r>
            <w:r w:rsidRPr="005E7B54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FFFFFF" w:themeFill="background1"/>
          </w:tcPr>
          <w:p w14:paraId="599F83F2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 xml:space="preserve">MDE or BDII </w:t>
            </w:r>
          </w:p>
        </w:tc>
        <w:tc>
          <w:tcPr>
            <w:tcW w:w="1554" w:type="dxa"/>
            <w:shd w:val="clear" w:color="auto" w:fill="FFFFFF" w:themeFill="background1"/>
          </w:tcPr>
          <w:p w14:paraId="5795B607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Partial use antidepressant</w:t>
            </w:r>
          </w:p>
        </w:tc>
        <w:tc>
          <w:tcPr>
            <w:tcW w:w="851" w:type="dxa"/>
            <w:shd w:val="clear" w:color="auto" w:fill="FFFFFF" w:themeFill="background1"/>
          </w:tcPr>
          <w:p w14:paraId="2574FF97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10</w:t>
            </w:r>
          </w:p>
          <w:p w14:paraId="147DFD8E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10</w:t>
            </w:r>
          </w:p>
        </w:tc>
        <w:tc>
          <w:tcPr>
            <w:tcW w:w="997" w:type="dxa"/>
            <w:shd w:val="clear" w:color="auto" w:fill="FFFFFF" w:themeFill="background1"/>
          </w:tcPr>
          <w:p w14:paraId="4074DED1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59.55(7.816)</w:t>
            </w:r>
          </w:p>
          <w:p w14:paraId="5E94D489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59.55(7.816)</w:t>
            </w:r>
          </w:p>
        </w:tc>
        <w:tc>
          <w:tcPr>
            <w:tcW w:w="850" w:type="dxa"/>
            <w:shd w:val="clear" w:color="auto" w:fill="FFFFFF" w:themeFill="background1"/>
          </w:tcPr>
          <w:p w14:paraId="0EAA7918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9(90)</w:t>
            </w:r>
          </w:p>
          <w:p w14:paraId="3CF441B8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9(90)</w:t>
            </w:r>
          </w:p>
        </w:tc>
        <w:tc>
          <w:tcPr>
            <w:tcW w:w="993" w:type="dxa"/>
            <w:shd w:val="clear" w:color="auto" w:fill="FFFFFF" w:themeFill="background1"/>
          </w:tcPr>
          <w:p w14:paraId="018A0BEF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60min</w:t>
            </w:r>
          </w:p>
        </w:tc>
        <w:tc>
          <w:tcPr>
            <w:tcW w:w="1275" w:type="dxa"/>
            <w:shd w:val="clear" w:color="auto" w:fill="FFFFFF" w:themeFill="background1"/>
          </w:tcPr>
          <w:p w14:paraId="27F88C5E" w14:textId="01091592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CES/Alpha-stim</w:t>
            </w:r>
          </w:p>
        </w:tc>
        <w:tc>
          <w:tcPr>
            <w:tcW w:w="1276" w:type="dxa"/>
            <w:shd w:val="clear" w:color="auto" w:fill="FFFFFF" w:themeFill="background1"/>
          </w:tcPr>
          <w:p w14:paraId="052DC300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0.5 Hz/2 mA</w:t>
            </w:r>
          </w:p>
        </w:tc>
        <w:tc>
          <w:tcPr>
            <w:tcW w:w="1134" w:type="dxa"/>
            <w:shd w:val="clear" w:color="auto" w:fill="FFFFFF" w:themeFill="background1"/>
          </w:tcPr>
          <w:p w14:paraId="479E959A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21/once a day</w:t>
            </w:r>
          </w:p>
        </w:tc>
        <w:tc>
          <w:tcPr>
            <w:tcW w:w="1276" w:type="dxa"/>
            <w:shd w:val="clear" w:color="auto" w:fill="FFFFFF" w:themeFill="background1"/>
          </w:tcPr>
          <w:p w14:paraId="29DE18CA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Ear clip electrodes</w:t>
            </w:r>
          </w:p>
        </w:tc>
        <w:tc>
          <w:tcPr>
            <w:tcW w:w="1276" w:type="dxa"/>
            <w:shd w:val="clear" w:color="auto" w:fill="FFFFFF" w:themeFill="background1"/>
          </w:tcPr>
          <w:p w14:paraId="4869C577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BDI-II, PHQ-9</w:t>
            </w:r>
          </w:p>
        </w:tc>
      </w:tr>
      <w:tr w:rsidR="009402B8" w:rsidRPr="005E7B54" w14:paraId="434586DA" w14:textId="77777777" w:rsidTr="005E7B54">
        <w:trPr>
          <w:trHeight w:val="1514"/>
        </w:trPr>
        <w:tc>
          <w:tcPr>
            <w:tcW w:w="1418" w:type="dxa"/>
            <w:shd w:val="clear" w:color="auto" w:fill="FFFFFF" w:themeFill="background1"/>
          </w:tcPr>
          <w:p w14:paraId="6E2A958A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lastRenderedPageBreak/>
              <w:fldChar w:fldCharType="begin"/>
            </w:r>
            <w:r w:rsidRPr="005E7B54">
              <w:rPr>
                <w:sz w:val="20"/>
                <w:szCs w:val="20"/>
              </w:rPr>
              <w:instrText xml:space="preserve"> ADDIN EN.CITE &lt;EndNote&gt;&lt;Cite&gt;&lt;Author&gt;Rosenthal&lt;/Author&gt;&lt;Year&gt;1972&lt;/Year&gt;&lt;RecNum&gt;112&lt;/RecNum&gt;&lt;DisplayText&gt;44 Rosenthal 1972&lt;/DisplayText&gt;&lt;record&gt;&lt;rec-number&gt;711&lt;/rec-number&gt;&lt;foreign-keys&gt;&lt;key app="EN" db-id="9pzxr09sqdtw97edpayxxf5mpw595z0f00er" timestamp="1614759812"&gt;711&lt;/key&gt;&lt;/foreign-keys&gt;&lt;ref-type name="Journal Article"&gt;17&lt;/ref-type&gt;&lt;contributors&gt;&lt;authors&gt;&lt;author&gt;Rosenthal, S. H.&lt;/author&gt;&lt;/authors&gt;&lt;/contributors&gt;&lt;titles&gt;&lt;title&gt;Electrosleep: a double-blind clinical study&lt;/title&gt;&lt;secondary-title&gt;Biol Psychiatry&lt;/secondary-title&gt;&lt;/titles&gt;&lt;periodical&gt;&lt;full-title&gt;Biol Psychiatry&lt;/full-title&gt;&lt;/periodical&gt;&lt;pages&gt;179-85&lt;/pages&gt;&lt;volume&gt;4&lt;/volume&gt;&lt;number&gt;2&lt;/number&gt;&lt;edition&gt;1972/04/01&lt;/edition&gt;&lt;keywords&gt;&lt;keyword&gt;Adult&lt;/keyword&gt;&lt;keyword&gt;Ambulatory Care&lt;/keyword&gt;&lt;keyword&gt;Anxiety Disorders/therapy&lt;/keyword&gt;&lt;keyword&gt;Clinical Trials as Topic&lt;/keyword&gt;&lt;keyword&gt;Depression/therapy&lt;/keyword&gt;&lt;keyword&gt;*Electronarcosis&lt;/keyword&gt;&lt;keyword&gt;Evaluation Studies as Topic&lt;/keyword&gt;&lt;keyword&gt;Female&lt;/keyword&gt;&lt;keyword&gt;Hospitalization&lt;/keyword&gt;&lt;keyword&gt;Humans&lt;/keyword&gt;&lt;keyword&gt;Male&lt;/keyword&gt;&lt;keyword&gt;Middle Aged&lt;/keyword&gt;&lt;keyword&gt;Neurotic Disorders/*therapy&lt;/keyword&gt;&lt;keyword&gt;Outpatient Clinics, Hospital&lt;/keyword&gt;&lt;keyword&gt;Placebos&lt;/keyword&gt;&lt;keyword&gt;Sleep Initiation and Maintenance Disorders/therapy&lt;/keyword&gt;&lt;/keywords&gt;&lt;dates&gt;&lt;year&gt;1972&lt;/year&gt;&lt;pub-dates&gt;&lt;date&gt;Apr&lt;/date&gt;&lt;/pub-dates&gt;&lt;/dates&gt;&lt;isbn&gt;0006-3223 (Print)&amp;#xD;0006-3223&lt;/isbn&gt;&lt;accession-num&gt;4554818&lt;/accession-num&gt;&lt;urls&gt;&lt;/urls&gt;&lt;remote-database-provider&gt;NLM&lt;/remote-database-provider&gt;&lt;language&gt;eng&lt;/language&gt;&lt;/record&gt;&lt;/Cite&gt;&lt;/EndNote&gt;</w:instrText>
            </w:r>
            <w:r w:rsidRPr="005E7B54">
              <w:rPr>
                <w:sz w:val="20"/>
                <w:szCs w:val="20"/>
              </w:rPr>
              <w:fldChar w:fldCharType="separate"/>
            </w:r>
            <w:r w:rsidRPr="005E7B54">
              <w:rPr>
                <w:sz w:val="20"/>
                <w:szCs w:val="20"/>
              </w:rPr>
              <w:t>44 Rosenthal 1972</w:t>
            </w:r>
            <w:r w:rsidRPr="005E7B54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FFFFFF" w:themeFill="background1"/>
          </w:tcPr>
          <w:p w14:paraId="72B7B7A8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Neurotic anxiety and</w:t>
            </w:r>
          </w:p>
          <w:p w14:paraId="0D0D90DC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 xml:space="preserve">depression  </w:t>
            </w:r>
          </w:p>
        </w:tc>
        <w:tc>
          <w:tcPr>
            <w:tcW w:w="1554" w:type="dxa"/>
            <w:shd w:val="clear" w:color="auto" w:fill="FFFFFF" w:themeFill="background1"/>
          </w:tcPr>
          <w:p w14:paraId="5C7AFFE4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Add on</w:t>
            </w:r>
          </w:p>
        </w:tc>
        <w:tc>
          <w:tcPr>
            <w:tcW w:w="851" w:type="dxa"/>
            <w:shd w:val="clear" w:color="auto" w:fill="FFFFFF" w:themeFill="background1"/>
          </w:tcPr>
          <w:p w14:paraId="75B7C1F7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11</w:t>
            </w:r>
          </w:p>
          <w:p w14:paraId="25990F67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11</w:t>
            </w:r>
          </w:p>
        </w:tc>
        <w:tc>
          <w:tcPr>
            <w:tcW w:w="997" w:type="dxa"/>
            <w:shd w:val="clear" w:color="auto" w:fill="FFFFFF" w:themeFill="background1"/>
          </w:tcPr>
          <w:p w14:paraId="7BF0A0D4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42.8</w:t>
            </w:r>
          </w:p>
          <w:p w14:paraId="5956F0FB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43.5</w:t>
            </w:r>
          </w:p>
        </w:tc>
        <w:tc>
          <w:tcPr>
            <w:tcW w:w="850" w:type="dxa"/>
            <w:shd w:val="clear" w:color="auto" w:fill="FFFFFF" w:themeFill="background1"/>
          </w:tcPr>
          <w:p w14:paraId="7767B2B5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10</w:t>
            </w:r>
          </w:p>
          <w:p w14:paraId="603FCEAD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shd w:val="clear" w:color="auto" w:fill="FFFFFF" w:themeFill="background1"/>
          </w:tcPr>
          <w:p w14:paraId="0AE8A5AE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30mins</w:t>
            </w:r>
          </w:p>
        </w:tc>
        <w:tc>
          <w:tcPr>
            <w:tcW w:w="1275" w:type="dxa"/>
            <w:shd w:val="clear" w:color="auto" w:fill="FFFFFF" w:themeFill="background1"/>
          </w:tcPr>
          <w:p w14:paraId="1A28CE18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CES/NR</w:t>
            </w:r>
          </w:p>
        </w:tc>
        <w:tc>
          <w:tcPr>
            <w:tcW w:w="1276" w:type="dxa"/>
            <w:shd w:val="clear" w:color="auto" w:fill="FFFFFF" w:themeFill="background1"/>
          </w:tcPr>
          <w:p w14:paraId="2A7725F1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100Hz/0.1-0.25 mA</w:t>
            </w:r>
          </w:p>
        </w:tc>
        <w:tc>
          <w:tcPr>
            <w:tcW w:w="1134" w:type="dxa"/>
            <w:shd w:val="clear" w:color="auto" w:fill="FFFFFF" w:themeFill="background1"/>
          </w:tcPr>
          <w:p w14:paraId="37F7635F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5/once a day</w:t>
            </w:r>
          </w:p>
        </w:tc>
        <w:tc>
          <w:tcPr>
            <w:tcW w:w="1276" w:type="dxa"/>
            <w:shd w:val="clear" w:color="auto" w:fill="FFFFFF" w:themeFill="background1"/>
          </w:tcPr>
          <w:p w14:paraId="28ABFEAB" w14:textId="332DF94D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Cathodes: Orbits</w:t>
            </w:r>
          </w:p>
          <w:p w14:paraId="6955A0B6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Anodes: Mastoid process</w:t>
            </w:r>
          </w:p>
        </w:tc>
        <w:tc>
          <w:tcPr>
            <w:tcW w:w="1276" w:type="dxa"/>
            <w:shd w:val="clear" w:color="auto" w:fill="FFFFFF" w:themeFill="background1"/>
          </w:tcPr>
          <w:p w14:paraId="3EB8669E" w14:textId="5EFD36D9" w:rsidR="009402B8" w:rsidRPr="005E7B54" w:rsidRDefault="009402B8" w:rsidP="004D7B9B">
            <w:pPr>
              <w:rPr>
                <w:sz w:val="20"/>
                <w:szCs w:val="20"/>
              </w:rPr>
            </w:pPr>
            <w:proofErr w:type="spellStart"/>
            <w:r w:rsidRPr="005E7B54">
              <w:rPr>
                <w:sz w:val="20"/>
                <w:szCs w:val="20"/>
              </w:rPr>
              <w:t>Zung</w:t>
            </w:r>
            <w:proofErr w:type="spellEnd"/>
            <w:r w:rsidRPr="005E7B54">
              <w:rPr>
                <w:sz w:val="20"/>
                <w:szCs w:val="20"/>
              </w:rPr>
              <w:t xml:space="preserve"> self-rating depression scale</w:t>
            </w:r>
          </w:p>
        </w:tc>
      </w:tr>
      <w:tr w:rsidR="009402B8" w:rsidRPr="005E7B54" w14:paraId="7A2D2045" w14:textId="77777777" w:rsidTr="005E7B54">
        <w:trPr>
          <w:trHeight w:val="1514"/>
        </w:trPr>
        <w:tc>
          <w:tcPr>
            <w:tcW w:w="1418" w:type="dxa"/>
            <w:shd w:val="clear" w:color="auto" w:fill="FFFFFF" w:themeFill="background1"/>
          </w:tcPr>
          <w:p w14:paraId="5D532FA9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fldChar w:fldCharType="begin"/>
            </w:r>
            <w:r w:rsidRPr="005E7B54">
              <w:rPr>
                <w:sz w:val="20"/>
                <w:szCs w:val="20"/>
              </w:rPr>
              <w:instrText xml:space="preserve"> ADDIN EN.CITE &lt;EndNote&gt;&lt;Cite&gt;&lt;Author&gt;Scallet&lt;/Author&gt;&lt;Year&gt;1976&lt;/Year&gt;&lt;RecNum&gt;113&lt;/RecNum&gt;&lt;DisplayText&gt;45 Scallet et al. 1976&lt;/DisplayText&gt;&lt;record&gt;&lt;rec-number&gt;712&lt;/rec-number&gt;&lt;foreign-keys&gt;&lt;key app="EN" db-id="9pzxr09sqdtw97edpayxxf5mpw595z0f00er" timestamp="1614759812"&gt;712&lt;/key&gt;&lt;/foreign-keys&gt;&lt;ref-type name="Journal Article"&gt;17&lt;/ref-type&gt;&lt;contributors&gt;&lt;authors&gt;&lt;author&gt;Scallet, A.&lt;/author&gt;&lt;author&gt;Cloninger, C. R.&lt;/author&gt;&lt;author&gt;Othmer, E.&lt;/author&gt;&lt;/authors&gt;&lt;/contributors&gt;&lt;titles&gt;&lt;title&gt;The management of chronic hysteria: a review and double-blind trial of electrosleep and other relaxation methods&lt;/title&gt;&lt;secondary-title&gt;Dis Nerv Syst&lt;/secondary-title&gt;&lt;/titles&gt;&lt;periodical&gt;&lt;full-title&gt;Dis Nerv Syst&lt;/full-title&gt;&lt;/periodical&gt;&lt;pages&gt;347-53&lt;/pages&gt;&lt;volume&gt;37&lt;/volume&gt;&lt;number&gt;6&lt;/number&gt;&lt;edition&gt;1976/06/01&lt;/edition&gt;&lt;keywords&gt;&lt;keyword&gt;Anxiety/therapy&lt;/keyword&gt;&lt;keyword&gt;Autogenic Training&lt;/keyword&gt;&lt;keyword&gt;Chronic Disease&lt;/keyword&gt;&lt;keyword&gt;Clinical Trials as Topic&lt;/keyword&gt;&lt;keyword&gt;*Electronarcosis/instrumentation&lt;/keyword&gt;&lt;keyword&gt;Female&lt;/keyword&gt;&lt;keyword&gt;Hospitalization&lt;/keyword&gt;&lt;keyword&gt;Humans&lt;/keyword&gt;&lt;keyword&gt;Hypochondriasis/therapy&lt;/keyword&gt;&lt;keyword&gt;Hysteria/*therapy&lt;/keyword&gt;&lt;keyword&gt;Psychotherapy/methods&lt;/keyword&gt;&lt;keyword&gt;*Relaxation Therapy&lt;/keyword&gt;&lt;keyword&gt;Sleep Wake Disorders/therapy&lt;/keyword&gt;&lt;keyword&gt;Time Factors&lt;/keyword&gt;&lt;/keywords&gt;&lt;dates&gt;&lt;year&gt;1976&lt;/year&gt;&lt;pub-dates&gt;&lt;date&gt;Jun&lt;/date&gt;&lt;/pub-dates&gt;&lt;/dates&gt;&lt;isbn&gt;0012-3714 (Print)&amp;#xD;0012-3714&lt;/isbn&gt;&lt;accession-num&gt;776551&lt;/accession-num&gt;&lt;urls&gt;&lt;/urls&gt;&lt;remote-database-provider&gt;NLM&lt;/remote-database-provider&gt;&lt;language&gt;eng&lt;/language&gt;&lt;/record&gt;&lt;/Cite&gt;&lt;/EndNote&gt;</w:instrText>
            </w:r>
            <w:r w:rsidRPr="005E7B54">
              <w:rPr>
                <w:sz w:val="20"/>
                <w:szCs w:val="20"/>
              </w:rPr>
              <w:fldChar w:fldCharType="separate"/>
            </w:r>
            <w:r w:rsidRPr="005E7B54">
              <w:rPr>
                <w:sz w:val="20"/>
                <w:szCs w:val="20"/>
              </w:rPr>
              <w:t>45 Scallet et al. 1976</w:t>
            </w:r>
            <w:r w:rsidRPr="005E7B54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FFFFFF" w:themeFill="background1"/>
          </w:tcPr>
          <w:p w14:paraId="5B5857C2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 xml:space="preserve">Chronic hysteria </w:t>
            </w:r>
          </w:p>
        </w:tc>
        <w:tc>
          <w:tcPr>
            <w:tcW w:w="1554" w:type="dxa"/>
            <w:shd w:val="clear" w:color="auto" w:fill="FFFFFF" w:themeFill="background1"/>
          </w:tcPr>
          <w:p w14:paraId="672BA6DC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NR</w:t>
            </w:r>
          </w:p>
        </w:tc>
        <w:tc>
          <w:tcPr>
            <w:tcW w:w="851" w:type="dxa"/>
            <w:shd w:val="clear" w:color="auto" w:fill="FFFFFF" w:themeFill="background1"/>
          </w:tcPr>
          <w:p w14:paraId="10AD29A8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5</w:t>
            </w:r>
          </w:p>
          <w:p w14:paraId="5E23BC70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5</w:t>
            </w:r>
          </w:p>
        </w:tc>
        <w:tc>
          <w:tcPr>
            <w:tcW w:w="997" w:type="dxa"/>
            <w:shd w:val="clear" w:color="auto" w:fill="FFFFFF" w:themeFill="background1"/>
          </w:tcPr>
          <w:p w14:paraId="1C010D8D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NR</w:t>
            </w:r>
          </w:p>
          <w:p w14:paraId="6F718D2C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NR</w:t>
            </w:r>
          </w:p>
        </w:tc>
        <w:tc>
          <w:tcPr>
            <w:tcW w:w="850" w:type="dxa"/>
            <w:shd w:val="clear" w:color="auto" w:fill="FFFFFF" w:themeFill="background1"/>
          </w:tcPr>
          <w:p w14:paraId="7241BE9A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NR</w:t>
            </w:r>
          </w:p>
          <w:p w14:paraId="5F3A1041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NR</w:t>
            </w:r>
          </w:p>
          <w:p w14:paraId="518E869F" w14:textId="77777777" w:rsidR="009402B8" w:rsidRPr="005E7B54" w:rsidRDefault="009402B8" w:rsidP="004D7B9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63CF6903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30-40mins</w:t>
            </w:r>
          </w:p>
        </w:tc>
        <w:tc>
          <w:tcPr>
            <w:tcW w:w="1275" w:type="dxa"/>
            <w:shd w:val="clear" w:color="auto" w:fill="FFFFFF" w:themeFill="background1"/>
          </w:tcPr>
          <w:p w14:paraId="26FC7D78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CES /</w:t>
            </w:r>
            <w:proofErr w:type="spellStart"/>
            <w:r w:rsidRPr="005E7B54">
              <w:rPr>
                <w:sz w:val="20"/>
                <w:szCs w:val="20"/>
              </w:rPr>
              <w:t>Neurotone</w:t>
            </w:r>
            <w:proofErr w:type="spellEnd"/>
            <w:r w:rsidRPr="005E7B54">
              <w:rPr>
                <w:sz w:val="20"/>
                <w:szCs w:val="20"/>
              </w:rPr>
              <w:t xml:space="preserve"> 101</w:t>
            </w:r>
          </w:p>
        </w:tc>
        <w:tc>
          <w:tcPr>
            <w:tcW w:w="1276" w:type="dxa"/>
            <w:shd w:val="clear" w:color="auto" w:fill="FFFFFF" w:themeFill="background1"/>
          </w:tcPr>
          <w:p w14:paraId="3F663538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100Hz/NR</w:t>
            </w:r>
          </w:p>
        </w:tc>
        <w:tc>
          <w:tcPr>
            <w:tcW w:w="1134" w:type="dxa"/>
            <w:shd w:val="clear" w:color="auto" w:fill="FFFFFF" w:themeFill="background1"/>
          </w:tcPr>
          <w:p w14:paraId="4F1469E7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12 session</w:t>
            </w:r>
          </w:p>
        </w:tc>
        <w:tc>
          <w:tcPr>
            <w:tcW w:w="1276" w:type="dxa"/>
            <w:shd w:val="clear" w:color="auto" w:fill="FFFFFF" w:themeFill="background1"/>
          </w:tcPr>
          <w:p w14:paraId="5D2FA479" w14:textId="766E4ED6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Cathode: Supraorbital</w:t>
            </w:r>
          </w:p>
          <w:p w14:paraId="07C5A2D5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 xml:space="preserve">Anode: mastoid </w:t>
            </w:r>
          </w:p>
        </w:tc>
        <w:tc>
          <w:tcPr>
            <w:tcW w:w="1276" w:type="dxa"/>
            <w:shd w:val="clear" w:color="auto" w:fill="FFFFFF" w:themeFill="background1"/>
          </w:tcPr>
          <w:p w14:paraId="440475EF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Mental health self-rating symptoms scale</w:t>
            </w:r>
          </w:p>
        </w:tc>
      </w:tr>
      <w:tr w:rsidR="009402B8" w:rsidRPr="005E7B54" w14:paraId="0AD8EEF5" w14:textId="77777777" w:rsidTr="005E7B54">
        <w:trPr>
          <w:trHeight w:val="1514"/>
        </w:trPr>
        <w:tc>
          <w:tcPr>
            <w:tcW w:w="1418" w:type="dxa"/>
            <w:shd w:val="clear" w:color="auto" w:fill="FFFFFF" w:themeFill="background1"/>
          </w:tcPr>
          <w:p w14:paraId="303BFE17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fldChar w:fldCharType="begin"/>
            </w:r>
            <w:r w:rsidRPr="005E7B54">
              <w:rPr>
                <w:sz w:val="20"/>
                <w:szCs w:val="20"/>
              </w:rPr>
              <w:instrText xml:space="preserve"> ADDIN EN.CITE &lt;EndNote&gt;&lt;Cite&gt;&lt;Author&gt;Barclay&lt;/Author&gt;&lt;Year&gt;2014&lt;/Year&gt;&lt;RecNum&gt;29&lt;/RecNum&gt;&lt;DisplayText&gt;46 BarclayBarclay 2014&lt;/DisplayText&gt;&lt;record&gt;&lt;rec-number&gt;29&lt;/rec-number&gt;&lt;foreign-keys&gt;&lt;key app="EN" db-id="pdf2txtp2fr59aepa0gxwzwpxedzetzr20r0" timestamp="1609059891"&gt;29&lt;/key&gt;&lt;/foreign-keys&gt;&lt;ref-type name="Journal Article"&gt;17&lt;/ref-type&gt;&lt;contributors&gt;&lt;authors&gt;&lt;author&gt;Barclay, T. H.&lt;/author&gt;&lt;author&gt;Barclay, R. D.&lt;/author&gt;&lt;/authors&gt;&lt;/contributors&gt;&lt;auth-address&gt;Liberty University, Department of Psychology, 1971 University Blvd. Lynchburg, VA 24502, United States. Electronic address: thbarclay@liberty.edu.&amp;#xD;Stetson University, 421 N. Woodland Blvd. DeLand, FL 32723, United States. Electronic address: rbarclay@stetson.edu.&lt;/auth-address&gt;&lt;titles&gt;&lt;title&gt;A clinical trial of cranial electrotherapy stimulation for anxiety and comorbid depression&lt;/title&gt;&lt;secondary-title&gt;J Affect Disord&lt;/secondary-title&gt;&lt;/titles&gt;&lt;periodical&gt;&lt;full-title&gt;J Affect Disord&lt;/full-title&gt;&lt;/periodical&gt;&lt;pages&gt;171-7&lt;/pages&gt;&lt;volume&gt;164&lt;/volume&gt;&lt;edition&gt;2014/05/27&lt;/edition&gt;&lt;keywords&gt;&lt;keyword&gt;Adult&lt;/keyword&gt;&lt;keyword&gt;Anxiety Disorders/complications/*therapy&lt;/keyword&gt;&lt;keyword&gt;Depression/complications/*therapy&lt;/keyword&gt;&lt;keyword&gt;Double-Blind Method&lt;/keyword&gt;&lt;keyword&gt;*Electric Stimulation Therapy&lt;/keyword&gt;&lt;keyword&gt;Female&lt;/keyword&gt;&lt;keyword&gt;Humans&lt;/keyword&gt;&lt;keyword&gt;Male&lt;/keyword&gt;&lt;keyword&gt;Middle Aged&lt;/keyword&gt;&lt;keyword&gt;Skull&lt;/keyword&gt;&lt;keyword&gt;Treatment Outcome&lt;/keyword&gt;&lt;keyword&gt;Anxiety&lt;/keyword&gt;&lt;keyword&gt;Ces&lt;/keyword&gt;&lt;keyword&gt;Cranial electrotherapy stimulation&lt;/keyword&gt;&lt;keyword&gt;Depression&lt;/keyword&gt;&lt;/keywords&gt;&lt;dates&gt;&lt;year&gt;2014&lt;/year&gt;&lt;pub-dates&gt;&lt;date&gt;Aug&lt;/date&gt;&lt;/pub-dates&gt;&lt;/dates&gt;&lt;isbn&gt;0165-0327&lt;/isbn&gt;&lt;accession-num&gt;24856571&lt;/accession-num&gt;&lt;urls&gt;&lt;/urls&gt;&lt;electronic-resource-num&gt;10.1016/j.jad.2014.04.029&lt;/electronic-resource-num&gt;&lt;remote-database-provider&gt;NLM&lt;/remote-database-provider&gt;&lt;language&gt;eng&lt;/language&gt;&lt;/record&gt;&lt;/Cite&gt;&lt;/EndNote&gt;</w:instrText>
            </w:r>
            <w:r w:rsidRPr="005E7B54">
              <w:rPr>
                <w:sz w:val="20"/>
                <w:szCs w:val="20"/>
              </w:rPr>
              <w:fldChar w:fldCharType="separate"/>
            </w:r>
            <w:r w:rsidRPr="005E7B54">
              <w:rPr>
                <w:sz w:val="20"/>
                <w:szCs w:val="20"/>
              </w:rPr>
              <w:t>46 BarclayBarclay 2014</w:t>
            </w:r>
            <w:r w:rsidRPr="005E7B54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FFFFFF" w:themeFill="background1"/>
          </w:tcPr>
          <w:p w14:paraId="088F7820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Anxiety disorder</w:t>
            </w:r>
          </w:p>
        </w:tc>
        <w:tc>
          <w:tcPr>
            <w:tcW w:w="1554" w:type="dxa"/>
            <w:shd w:val="clear" w:color="auto" w:fill="FFFFFF" w:themeFill="background1"/>
          </w:tcPr>
          <w:p w14:paraId="030006D8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Add on</w:t>
            </w:r>
          </w:p>
        </w:tc>
        <w:tc>
          <w:tcPr>
            <w:tcW w:w="851" w:type="dxa"/>
            <w:shd w:val="clear" w:color="auto" w:fill="FFFFFF" w:themeFill="background1"/>
          </w:tcPr>
          <w:p w14:paraId="33134E2F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60</w:t>
            </w:r>
          </w:p>
          <w:p w14:paraId="06AB2005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55</w:t>
            </w:r>
          </w:p>
        </w:tc>
        <w:tc>
          <w:tcPr>
            <w:tcW w:w="997" w:type="dxa"/>
            <w:shd w:val="clear" w:color="auto" w:fill="FFFFFF" w:themeFill="background1"/>
          </w:tcPr>
          <w:p w14:paraId="6DF81A1C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42.3(14.6)</w:t>
            </w:r>
          </w:p>
          <w:p w14:paraId="620E8A26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42.3(14.6)</w:t>
            </w:r>
          </w:p>
        </w:tc>
        <w:tc>
          <w:tcPr>
            <w:tcW w:w="850" w:type="dxa"/>
            <w:shd w:val="clear" w:color="auto" w:fill="FFFFFF" w:themeFill="background1"/>
          </w:tcPr>
          <w:p w14:paraId="62D6B5E2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37(47.4)</w:t>
            </w:r>
          </w:p>
          <w:p w14:paraId="620C9663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41(52.6)</w:t>
            </w:r>
          </w:p>
        </w:tc>
        <w:tc>
          <w:tcPr>
            <w:tcW w:w="993" w:type="dxa"/>
            <w:shd w:val="clear" w:color="auto" w:fill="FFFFFF" w:themeFill="background1"/>
          </w:tcPr>
          <w:p w14:paraId="17F23466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60mins</w:t>
            </w:r>
          </w:p>
        </w:tc>
        <w:tc>
          <w:tcPr>
            <w:tcW w:w="1275" w:type="dxa"/>
            <w:shd w:val="clear" w:color="auto" w:fill="FFFFFF" w:themeFill="background1"/>
          </w:tcPr>
          <w:p w14:paraId="41D0FE21" w14:textId="332DB50D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CES/Alpha-Stim 100</w:t>
            </w:r>
          </w:p>
        </w:tc>
        <w:tc>
          <w:tcPr>
            <w:tcW w:w="1276" w:type="dxa"/>
            <w:shd w:val="clear" w:color="auto" w:fill="FFFFFF" w:themeFill="background1"/>
          </w:tcPr>
          <w:p w14:paraId="09B1FFFF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0.5 Hz/0.1mA</w:t>
            </w:r>
          </w:p>
        </w:tc>
        <w:tc>
          <w:tcPr>
            <w:tcW w:w="1134" w:type="dxa"/>
            <w:shd w:val="clear" w:color="auto" w:fill="FFFFFF" w:themeFill="background1"/>
          </w:tcPr>
          <w:p w14:paraId="0CB6A278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25/once a day</w:t>
            </w:r>
          </w:p>
        </w:tc>
        <w:tc>
          <w:tcPr>
            <w:tcW w:w="1276" w:type="dxa"/>
            <w:shd w:val="clear" w:color="auto" w:fill="FFFFFF" w:themeFill="background1"/>
          </w:tcPr>
          <w:p w14:paraId="55839E59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Ear clip electrodes</w:t>
            </w:r>
          </w:p>
        </w:tc>
        <w:tc>
          <w:tcPr>
            <w:tcW w:w="1276" w:type="dxa"/>
            <w:shd w:val="clear" w:color="auto" w:fill="FFFFFF" w:themeFill="background1"/>
          </w:tcPr>
          <w:p w14:paraId="355EA47C" w14:textId="05C1C9FB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HAMA, HAMD</w:t>
            </w:r>
          </w:p>
        </w:tc>
      </w:tr>
      <w:tr w:rsidR="009402B8" w:rsidRPr="005E7B54" w14:paraId="32ECB03A" w14:textId="77777777" w:rsidTr="005E7B54">
        <w:trPr>
          <w:trHeight w:val="1514"/>
        </w:trPr>
        <w:tc>
          <w:tcPr>
            <w:tcW w:w="1418" w:type="dxa"/>
            <w:shd w:val="clear" w:color="auto" w:fill="FFFFFF" w:themeFill="background1"/>
          </w:tcPr>
          <w:p w14:paraId="3F53F28A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fldChar w:fldCharType="begin">
                <w:fldData xml:space="preserve">PEVuZE5vdGU+PENpdGU+PEF1dGhvcj5Hb25nPC9BdXRob3I+PFllYXI+MjAxNjwvWWVhcj48UmVj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</w:fldData>
              </w:fldChar>
            </w:r>
            <w:r w:rsidRPr="005E7B54">
              <w:rPr>
                <w:sz w:val="20"/>
                <w:szCs w:val="20"/>
              </w:rPr>
              <w:instrText xml:space="preserve"> ADDIN EN.CITE </w:instrText>
            </w:r>
            <w:r w:rsidRPr="005E7B54">
              <w:rPr>
                <w:sz w:val="20"/>
                <w:szCs w:val="20"/>
              </w:rPr>
              <w:fldChar w:fldCharType="begin">
                <w:fldData xml:space="preserve">PEVuZE5vdGU+PENpdGU+PEF1dGhvcj5Hb25nPC9BdXRob3I+PFllYXI+MjAxNjwvWWVhcj48UmVj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</w:fldData>
              </w:fldChar>
            </w:r>
            <w:r w:rsidRPr="005E7B54">
              <w:rPr>
                <w:sz w:val="20"/>
                <w:szCs w:val="20"/>
              </w:rPr>
              <w:instrText xml:space="preserve"> ADDIN EN.CITE.DATA </w:instrText>
            </w:r>
            <w:r w:rsidRPr="005E7B54">
              <w:rPr>
                <w:sz w:val="20"/>
                <w:szCs w:val="20"/>
              </w:rPr>
            </w:r>
            <w:r w:rsidRPr="005E7B54">
              <w:rPr>
                <w:sz w:val="20"/>
                <w:szCs w:val="20"/>
              </w:rPr>
              <w:fldChar w:fldCharType="end"/>
            </w:r>
            <w:r w:rsidRPr="005E7B54">
              <w:rPr>
                <w:sz w:val="20"/>
                <w:szCs w:val="20"/>
              </w:rPr>
            </w:r>
            <w:r w:rsidRPr="005E7B54">
              <w:rPr>
                <w:sz w:val="20"/>
                <w:szCs w:val="20"/>
              </w:rPr>
              <w:fldChar w:fldCharType="separate"/>
            </w:r>
            <w:r w:rsidRPr="005E7B54">
              <w:rPr>
                <w:sz w:val="20"/>
                <w:szCs w:val="20"/>
              </w:rPr>
              <w:t>47 Gong et al. 2016</w:t>
            </w:r>
            <w:r w:rsidRPr="005E7B54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FFFFFF" w:themeFill="background1"/>
          </w:tcPr>
          <w:p w14:paraId="128C6131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Functional Constipation</w:t>
            </w:r>
          </w:p>
        </w:tc>
        <w:tc>
          <w:tcPr>
            <w:tcW w:w="1554" w:type="dxa"/>
            <w:shd w:val="clear" w:color="auto" w:fill="FFFFFF" w:themeFill="background1"/>
          </w:tcPr>
          <w:p w14:paraId="2E794C19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NR</w:t>
            </w:r>
          </w:p>
        </w:tc>
        <w:tc>
          <w:tcPr>
            <w:tcW w:w="851" w:type="dxa"/>
            <w:shd w:val="clear" w:color="auto" w:fill="FFFFFF" w:themeFill="background1"/>
          </w:tcPr>
          <w:p w14:paraId="7E6936DE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38</w:t>
            </w:r>
          </w:p>
          <w:p w14:paraId="256AD00C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36</w:t>
            </w:r>
          </w:p>
        </w:tc>
        <w:tc>
          <w:tcPr>
            <w:tcW w:w="997" w:type="dxa"/>
            <w:shd w:val="clear" w:color="auto" w:fill="FFFFFF" w:themeFill="background1"/>
          </w:tcPr>
          <w:p w14:paraId="0DBC1755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52.45(14.38)</w:t>
            </w:r>
          </w:p>
          <w:p w14:paraId="03D7C97C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53.17(12.11)</w:t>
            </w:r>
          </w:p>
        </w:tc>
        <w:tc>
          <w:tcPr>
            <w:tcW w:w="850" w:type="dxa"/>
            <w:shd w:val="clear" w:color="auto" w:fill="FFFFFF" w:themeFill="background1"/>
          </w:tcPr>
          <w:p w14:paraId="085956F8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25 (65.8)</w:t>
            </w:r>
          </w:p>
          <w:p w14:paraId="666A0F0E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29 (80.6)</w:t>
            </w:r>
          </w:p>
        </w:tc>
        <w:tc>
          <w:tcPr>
            <w:tcW w:w="993" w:type="dxa"/>
            <w:shd w:val="clear" w:color="auto" w:fill="FFFFFF" w:themeFill="background1"/>
          </w:tcPr>
          <w:p w14:paraId="0DD07750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30mins</w:t>
            </w:r>
          </w:p>
        </w:tc>
        <w:tc>
          <w:tcPr>
            <w:tcW w:w="1275" w:type="dxa"/>
            <w:shd w:val="clear" w:color="auto" w:fill="FFFFFF" w:themeFill="background1"/>
          </w:tcPr>
          <w:p w14:paraId="117DE8C5" w14:textId="548D3A3C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 xml:space="preserve">CES/Alpha-Stim SCS </w:t>
            </w:r>
          </w:p>
        </w:tc>
        <w:tc>
          <w:tcPr>
            <w:tcW w:w="1276" w:type="dxa"/>
            <w:shd w:val="clear" w:color="auto" w:fill="FFFFFF" w:themeFill="background1"/>
          </w:tcPr>
          <w:p w14:paraId="26578397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0.5 Hz/0.01-0.5mA</w:t>
            </w:r>
          </w:p>
        </w:tc>
        <w:tc>
          <w:tcPr>
            <w:tcW w:w="1134" w:type="dxa"/>
            <w:shd w:val="clear" w:color="auto" w:fill="FFFFFF" w:themeFill="background1"/>
          </w:tcPr>
          <w:p w14:paraId="06601046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15/once a day</w:t>
            </w:r>
          </w:p>
        </w:tc>
        <w:tc>
          <w:tcPr>
            <w:tcW w:w="1276" w:type="dxa"/>
            <w:shd w:val="clear" w:color="auto" w:fill="FFFFFF" w:themeFill="background1"/>
          </w:tcPr>
          <w:p w14:paraId="2E5D0DCB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Ear clip electrodes</w:t>
            </w:r>
          </w:p>
        </w:tc>
        <w:tc>
          <w:tcPr>
            <w:tcW w:w="1276" w:type="dxa"/>
            <w:shd w:val="clear" w:color="auto" w:fill="FFFFFF" w:themeFill="background1"/>
          </w:tcPr>
          <w:p w14:paraId="42E6FFB6" w14:textId="4AC2EF9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SAS, SDS</w:t>
            </w:r>
          </w:p>
        </w:tc>
      </w:tr>
      <w:tr w:rsidR="009402B8" w:rsidRPr="005E7B54" w14:paraId="43E892A1" w14:textId="77777777" w:rsidTr="005E7B54">
        <w:trPr>
          <w:trHeight w:val="1514"/>
        </w:trPr>
        <w:tc>
          <w:tcPr>
            <w:tcW w:w="1418" w:type="dxa"/>
            <w:shd w:val="clear" w:color="auto" w:fill="FFFFFF" w:themeFill="background1"/>
          </w:tcPr>
          <w:p w14:paraId="3D316302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fldChar w:fldCharType="begin"/>
            </w:r>
            <w:r w:rsidRPr="005E7B54">
              <w:rPr>
                <w:sz w:val="20"/>
                <w:szCs w:val="20"/>
              </w:rPr>
              <w:instrText xml:space="preserve"> ADDIN EN.CITE &lt;EndNote&gt;&lt;Cite&gt;&lt;Author&gt;Hearst&lt;/Author&gt;&lt;Year&gt;1974&lt;/Year&gt;&lt;RecNum&gt;54&lt;/RecNum&gt;&lt;DisplayText&gt;48 Hearst et al. 1974&lt;/DisplayText&gt;&lt;record&gt;&lt;rec-number&gt;54&lt;/rec-number&gt;&lt;foreign-keys&gt;&lt;key app="EN" db-id="pdf2txtp2fr59aepa0gxwzwpxedzetzr20r0" timestamp="1609059891"&gt;54&lt;/key&gt;&lt;/foreign-keys&gt;&lt;ref-type name="Journal Article"&gt;17&lt;/ref-type&gt;&lt;contributors&gt;&lt;authors&gt;&lt;author&gt;Hearst, Earl D.&lt;/author&gt;&lt;author&gt;Cloninger, C. Robert&lt;/author&gt;&lt;author&gt;Crews, Eugene L.&lt;/author&gt;&lt;author&gt;Cadoret, Remi J.&lt;/author&gt;&lt;/authors&gt;&lt;/contributors&gt;&lt;titles&gt;&lt;title&gt;Electrosleep Therapy: A Double-Blind Trial&lt;/title&gt;&lt;secondary-title&gt;Archives of General Psychiatry&lt;/secondary-title&gt;&lt;/titles&gt;&lt;periodical&gt;&lt;full-title&gt;Archives of General Psychiatry&lt;/full-title&gt;&lt;/periodical&gt;&lt;pages&gt;463-466&lt;/pages&gt;&lt;volume&gt;30&lt;/volume&gt;&lt;number&gt;4&lt;/number&gt;&lt;dates&gt;&lt;year&gt;1974&lt;/year&gt;&lt;/dates&gt;&lt;isbn&gt;0003-990X&lt;/isbn&gt;&lt;urls&gt;&lt;related-urls&gt;&lt;url&gt;https://doi.org/10.1001/archpsyc.1974.01760100031006&lt;/url&gt;&lt;/related-urls&gt;&lt;/urls&gt;&lt;electronic-resource-num&gt;10.1001/archpsyc.1974.01760100031006&lt;/electronic-resource-num&gt;&lt;access-date&gt;12/27/2020&lt;/access-date&gt;&lt;/record&gt;&lt;/Cite&gt;&lt;/EndNote&gt;</w:instrText>
            </w:r>
            <w:r w:rsidRPr="005E7B54">
              <w:rPr>
                <w:sz w:val="20"/>
                <w:szCs w:val="20"/>
              </w:rPr>
              <w:fldChar w:fldCharType="separate"/>
            </w:r>
            <w:r w:rsidRPr="005E7B54">
              <w:rPr>
                <w:sz w:val="20"/>
                <w:szCs w:val="20"/>
              </w:rPr>
              <w:t>48 Hearst et al. 1974</w:t>
            </w:r>
            <w:r w:rsidRPr="005E7B54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FFFFFF" w:themeFill="background1"/>
          </w:tcPr>
          <w:p w14:paraId="2AB01793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Patient with psychiatric illness</w:t>
            </w:r>
          </w:p>
        </w:tc>
        <w:tc>
          <w:tcPr>
            <w:tcW w:w="1554" w:type="dxa"/>
            <w:shd w:val="clear" w:color="auto" w:fill="FFFFFF" w:themeFill="background1"/>
          </w:tcPr>
          <w:p w14:paraId="40851FB2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Add on</w:t>
            </w:r>
          </w:p>
        </w:tc>
        <w:tc>
          <w:tcPr>
            <w:tcW w:w="851" w:type="dxa"/>
            <w:shd w:val="clear" w:color="auto" w:fill="FFFFFF" w:themeFill="background1"/>
          </w:tcPr>
          <w:p w14:paraId="4E1DB978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14</w:t>
            </w:r>
          </w:p>
          <w:p w14:paraId="65610735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14</w:t>
            </w:r>
          </w:p>
        </w:tc>
        <w:tc>
          <w:tcPr>
            <w:tcW w:w="997" w:type="dxa"/>
            <w:shd w:val="clear" w:color="auto" w:fill="FFFFFF" w:themeFill="background1"/>
          </w:tcPr>
          <w:p w14:paraId="565E7B8E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37</w:t>
            </w:r>
          </w:p>
          <w:p w14:paraId="01B6E7BB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40</w:t>
            </w:r>
          </w:p>
        </w:tc>
        <w:tc>
          <w:tcPr>
            <w:tcW w:w="850" w:type="dxa"/>
            <w:shd w:val="clear" w:color="auto" w:fill="FFFFFF" w:themeFill="background1"/>
          </w:tcPr>
          <w:p w14:paraId="60E4AF0C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11</w:t>
            </w:r>
          </w:p>
          <w:p w14:paraId="401C4F74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13</w:t>
            </w:r>
          </w:p>
        </w:tc>
        <w:tc>
          <w:tcPr>
            <w:tcW w:w="993" w:type="dxa"/>
            <w:shd w:val="clear" w:color="auto" w:fill="FFFFFF" w:themeFill="background1"/>
          </w:tcPr>
          <w:p w14:paraId="1920FBCC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30mins</w:t>
            </w:r>
          </w:p>
        </w:tc>
        <w:tc>
          <w:tcPr>
            <w:tcW w:w="1275" w:type="dxa"/>
            <w:shd w:val="clear" w:color="auto" w:fill="FFFFFF" w:themeFill="background1"/>
          </w:tcPr>
          <w:p w14:paraId="21686EBE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CES/</w:t>
            </w:r>
            <w:proofErr w:type="spellStart"/>
            <w:r w:rsidRPr="005E7B54">
              <w:rPr>
                <w:sz w:val="20"/>
                <w:szCs w:val="20"/>
              </w:rPr>
              <w:t>Neurotone</w:t>
            </w:r>
            <w:proofErr w:type="spellEnd"/>
            <w:r w:rsidRPr="005E7B54">
              <w:rPr>
                <w:sz w:val="20"/>
                <w:szCs w:val="20"/>
              </w:rPr>
              <w:t xml:space="preserve"> 101</w:t>
            </w:r>
          </w:p>
        </w:tc>
        <w:tc>
          <w:tcPr>
            <w:tcW w:w="1276" w:type="dxa"/>
            <w:shd w:val="clear" w:color="auto" w:fill="FFFFFF" w:themeFill="background1"/>
          </w:tcPr>
          <w:p w14:paraId="3E6D3A40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100Hz /0.3-1.1mA</w:t>
            </w:r>
          </w:p>
        </w:tc>
        <w:tc>
          <w:tcPr>
            <w:tcW w:w="1134" w:type="dxa"/>
            <w:shd w:val="clear" w:color="auto" w:fill="FFFFFF" w:themeFill="background1"/>
          </w:tcPr>
          <w:p w14:paraId="7F60912C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5/once a day</w:t>
            </w:r>
          </w:p>
        </w:tc>
        <w:tc>
          <w:tcPr>
            <w:tcW w:w="1276" w:type="dxa"/>
            <w:shd w:val="clear" w:color="auto" w:fill="FFFFFF" w:themeFill="background1"/>
          </w:tcPr>
          <w:p w14:paraId="36AE42B7" w14:textId="72F1B264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Cathodes:</w:t>
            </w:r>
            <w:r w:rsidR="00C8267D" w:rsidRPr="005E7B54">
              <w:rPr>
                <w:sz w:val="20"/>
                <w:szCs w:val="20"/>
              </w:rPr>
              <w:t xml:space="preserve"> </w:t>
            </w:r>
            <w:r w:rsidRPr="005E7B54">
              <w:rPr>
                <w:sz w:val="20"/>
                <w:szCs w:val="20"/>
              </w:rPr>
              <w:t>Supraorbital</w:t>
            </w:r>
          </w:p>
          <w:p w14:paraId="56423887" w14:textId="29992373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Anodes:</w:t>
            </w:r>
            <w:r w:rsidR="00C8267D" w:rsidRPr="005E7B54">
              <w:rPr>
                <w:sz w:val="20"/>
                <w:szCs w:val="20"/>
              </w:rPr>
              <w:t xml:space="preserve"> </w:t>
            </w:r>
            <w:r w:rsidRPr="005E7B54">
              <w:rPr>
                <w:sz w:val="20"/>
                <w:szCs w:val="20"/>
              </w:rPr>
              <w:t>Mastoid</w:t>
            </w:r>
          </w:p>
        </w:tc>
        <w:tc>
          <w:tcPr>
            <w:tcW w:w="1276" w:type="dxa"/>
            <w:shd w:val="clear" w:color="auto" w:fill="FFFFFF" w:themeFill="background1"/>
          </w:tcPr>
          <w:p w14:paraId="457F68E9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SRSS</w:t>
            </w:r>
          </w:p>
        </w:tc>
      </w:tr>
      <w:tr w:rsidR="009402B8" w:rsidRPr="005E7B54" w14:paraId="4BF7A442" w14:textId="77777777" w:rsidTr="005E7B54">
        <w:trPr>
          <w:trHeight w:val="1514"/>
        </w:trPr>
        <w:tc>
          <w:tcPr>
            <w:tcW w:w="1418" w:type="dxa"/>
            <w:shd w:val="clear" w:color="auto" w:fill="FFFFFF" w:themeFill="background1"/>
          </w:tcPr>
          <w:p w14:paraId="4E9BDA72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lastRenderedPageBreak/>
              <w:fldChar w:fldCharType="begin"/>
            </w:r>
            <w:r w:rsidRPr="005E7B54">
              <w:rPr>
                <w:sz w:val="20"/>
                <w:szCs w:val="20"/>
              </w:rPr>
              <w:instrText xml:space="preserve"> ADDIN EN.CITE &lt;EndNote&gt;&lt;Cite&gt;&lt;Author&gt;Tillisch&lt;/Author&gt;&lt;Year&gt;2020&lt;/Year&gt;&lt;RecNum&gt;115&lt;/RecNum&gt;&lt;DisplayText&gt;49 Tillisch et al. 2020&lt;/DisplayText&gt;&lt;record&gt;&lt;rec-number&gt;713&lt;/rec-number&gt;&lt;foreign-keys&gt;&lt;key app="EN" db-id="9pzxr09sqdtw97edpayxxf5mpw595z0f00er" timestamp="1614759812"&gt;713&lt;/key&gt;&lt;/foreign-keys&gt;&lt;ref-type name="Thesis"&gt;32&lt;/ref-type&gt;&lt;contributors&gt;&lt;authors&gt;&lt;author&gt;Tillisch, K.&lt;/author&gt;&lt;author&gt;Carroll, J.&lt;/author&gt;&lt;author&gt;Labus, J.&lt;/author&gt;&lt;/authors&gt;&lt;/contributors&gt;&lt;titles&gt;&lt;title&gt;The Effect of Cranial Electrotherapy Stimulation on Emotional and Cellular Wellbeing in Veterans&lt;/title&gt;&lt;/titles&gt;&lt;dates&gt;&lt;year&gt;2020&lt;/year&gt;&lt;/dates&gt;&lt;urls&gt;&lt;/urls&gt;&lt;/record&gt;&lt;/Cite&gt;&lt;/EndNote&gt;</w:instrText>
            </w:r>
            <w:r w:rsidRPr="005E7B54">
              <w:rPr>
                <w:sz w:val="20"/>
                <w:szCs w:val="20"/>
              </w:rPr>
              <w:fldChar w:fldCharType="separate"/>
            </w:r>
            <w:r w:rsidRPr="005E7B54">
              <w:rPr>
                <w:sz w:val="20"/>
                <w:szCs w:val="20"/>
              </w:rPr>
              <w:t>49 Tillisch et al. 2020</w:t>
            </w:r>
            <w:r w:rsidRPr="005E7B54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FFFFFF" w:themeFill="background1"/>
          </w:tcPr>
          <w:p w14:paraId="4C181BDC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Veterans with anxiety&amp; depression</w:t>
            </w:r>
          </w:p>
        </w:tc>
        <w:tc>
          <w:tcPr>
            <w:tcW w:w="1554" w:type="dxa"/>
            <w:shd w:val="clear" w:color="auto" w:fill="FFFFFF" w:themeFill="background1"/>
          </w:tcPr>
          <w:p w14:paraId="53F19598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 xml:space="preserve">Add on </w:t>
            </w:r>
          </w:p>
        </w:tc>
        <w:tc>
          <w:tcPr>
            <w:tcW w:w="851" w:type="dxa"/>
            <w:shd w:val="clear" w:color="auto" w:fill="FFFFFF" w:themeFill="background1"/>
          </w:tcPr>
          <w:p w14:paraId="7604DDC7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22</w:t>
            </w:r>
          </w:p>
          <w:p w14:paraId="33BD1B46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22</w:t>
            </w:r>
          </w:p>
        </w:tc>
        <w:tc>
          <w:tcPr>
            <w:tcW w:w="997" w:type="dxa"/>
            <w:shd w:val="clear" w:color="auto" w:fill="FFFFFF" w:themeFill="background1"/>
          </w:tcPr>
          <w:p w14:paraId="78CC0932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NR</w:t>
            </w:r>
          </w:p>
          <w:p w14:paraId="4689A8EB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NR</w:t>
            </w:r>
          </w:p>
        </w:tc>
        <w:tc>
          <w:tcPr>
            <w:tcW w:w="850" w:type="dxa"/>
            <w:shd w:val="clear" w:color="auto" w:fill="FFFFFF" w:themeFill="background1"/>
          </w:tcPr>
          <w:p w14:paraId="2A220CA0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0</w:t>
            </w:r>
          </w:p>
          <w:p w14:paraId="774B1403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14:paraId="164BB8A5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60min</w:t>
            </w:r>
          </w:p>
        </w:tc>
        <w:tc>
          <w:tcPr>
            <w:tcW w:w="1275" w:type="dxa"/>
            <w:shd w:val="clear" w:color="auto" w:fill="FFFFFF" w:themeFill="background1"/>
          </w:tcPr>
          <w:p w14:paraId="71F747AA" w14:textId="48FFF27A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CES/Alpha-Stim AID</w:t>
            </w:r>
          </w:p>
        </w:tc>
        <w:tc>
          <w:tcPr>
            <w:tcW w:w="1276" w:type="dxa"/>
            <w:shd w:val="clear" w:color="auto" w:fill="FFFFFF" w:themeFill="background1"/>
          </w:tcPr>
          <w:p w14:paraId="368527AA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0.5 Hz/0.1mA</w:t>
            </w:r>
          </w:p>
        </w:tc>
        <w:tc>
          <w:tcPr>
            <w:tcW w:w="1134" w:type="dxa"/>
            <w:shd w:val="clear" w:color="auto" w:fill="FFFFFF" w:themeFill="background1"/>
          </w:tcPr>
          <w:p w14:paraId="2D4F759B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56/once a day</w:t>
            </w:r>
          </w:p>
        </w:tc>
        <w:tc>
          <w:tcPr>
            <w:tcW w:w="1276" w:type="dxa"/>
            <w:shd w:val="clear" w:color="auto" w:fill="FFFFFF" w:themeFill="background1"/>
          </w:tcPr>
          <w:p w14:paraId="5C5F94C6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Ear clip electrodes</w:t>
            </w:r>
          </w:p>
        </w:tc>
        <w:tc>
          <w:tcPr>
            <w:tcW w:w="1276" w:type="dxa"/>
            <w:shd w:val="clear" w:color="auto" w:fill="FFFFFF" w:themeFill="background1"/>
          </w:tcPr>
          <w:p w14:paraId="59DB451F" w14:textId="63E97A8A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HADS</w:t>
            </w:r>
            <w:r w:rsidR="00C8267D" w:rsidRPr="005E7B54">
              <w:rPr>
                <w:sz w:val="20"/>
                <w:szCs w:val="20"/>
              </w:rPr>
              <w:t>,</w:t>
            </w:r>
            <w:r w:rsidRPr="005E7B54">
              <w:rPr>
                <w:sz w:val="20"/>
                <w:szCs w:val="20"/>
              </w:rPr>
              <w:t xml:space="preserve"> MHC-SF, PHQ</w:t>
            </w:r>
            <w:r w:rsidR="00C8267D" w:rsidRPr="005E7B54">
              <w:rPr>
                <w:sz w:val="20"/>
                <w:szCs w:val="20"/>
              </w:rPr>
              <w:t>,</w:t>
            </w:r>
            <w:r w:rsidRPr="005E7B54">
              <w:rPr>
                <w:sz w:val="20"/>
                <w:szCs w:val="20"/>
              </w:rPr>
              <w:t xml:space="preserve"> Telomere length</w:t>
            </w:r>
          </w:p>
        </w:tc>
      </w:tr>
      <w:tr w:rsidR="009402B8" w:rsidRPr="005E7B54" w14:paraId="4D1C90F3" w14:textId="77777777" w:rsidTr="005E7B54">
        <w:trPr>
          <w:trHeight w:val="1514"/>
        </w:trPr>
        <w:tc>
          <w:tcPr>
            <w:tcW w:w="1418" w:type="dxa"/>
            <w:shd w:val="clear" w:color="auto" w:fill="FFFFFF" w:themeFill="background1"/>
          </w:tcPr>
          <w:p w14:paraId="76654453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fldChar w:fldCharType="begin"/>
            </w:r>
            <w:r w:rsidRPr="005E7B54">
              <w:rPr>
                <w:sz w:val="20"/>
                <w:szCs w:val="20"/>
              </w:rPr>
              <w:instrText xml:space="preserve"> ADDIN EN.CITE &lt;EndNote&gt;&lt;Cite&gt;&lt;Author&gt;Lande&lt;/Author&gt;&lt;Year&gt;2013&lt;/Year&gt;&lt;RecNum&gt;56&lt;/RecNum&gt;&lt;DisplayText&gt;50 LandeGragnani 2013&lt;/DisplayText&gt;&lt;record&gt;&lt;rec-number&gt;56&lt;/rec-number&gt;&lt;foreign-keys&gt;&lt;key app="EN" db-id="pdf2txtp2fr59aepa0gxwzwpxedzetzr20r0" timestamp="1609059891"&gt;56&lt;/key&gt;&lt;/foreign-keys&gt;&lt;ref-type name="Journal Article"&gt;17&lt;/ref-type&gt;&lt;contributors&gt;&lt;authors&gt;&lt;author&gt;Lande, R. G.&lt;/author&gt;&lt;author&gt;Gragnani, C.&lt;/author&gt;&lt;/authors&gt;&lt;/contributors&gt;&lt;auth-address&gt;Psychiatric Continuity Service, Walter Reed National Military Medical Center, Bethesda, MD 20889, United States. rglande@gmail.com&lt;/auth-address&gt;&lt;titles&gt;&lt;title&gt;Efficacy of cranial electric stimulation for the treatment of insomnia: a randomized pilot study&lt;/title&gt;&lt;secondary-title&gt;Complement Ther Med&lt;/secondary-title&gt;&lt;/titles&gt;&lt;periodical&gt;&lt;full-title&gt;Complement Ther Med&lt;/full-title&gt;&lt;/periodical&gt;&lt;pages&gt;8-13&lt;/pages&gt;&lt;volume&gt;21&lt;/volume&gt;&lt;number&gt;1&lt;/number&gt;&lt;edition&gt;2013/02/05&lt;/edition&gt;&lt;keywords&gt;&lt;keyword&gt;Adolescent&lt;/keyword&gt;&lt;keyword&gt;Adult&lt;/keyword&gt;&lt;keyword&gt;Double-Blind Method&lt;/keyword&gt;&lt;keyword&gt;Electric Stimulation Therapy/*methods&lt;/keyword&gt;&lt;keyword&gt;Female&lt;/keyword&gt;&lt;keyword&gt;Humans&lt;/keyword&gt;&lt;keyword&gt;Male&lt;/keyword&gt;&lt;keyword&gt;Medical Records&lt;/keyword&gt;&lt;keyword&gt;Pilot Projects&lt;/keyword&gt;&lt;keyword&gt;Skull/*physiopathology&lt;/keyword&gt;&lt;keyword&gt;Sleep Initiation and Maintenance Disorders/*physiopathology/*therapy&lt;/keyword&gt;&lt;keyword&gt;Young Adult&lt;/keyword&gt;&lt;/keywords&gt;&lt;dates&gt;&lt;year&gt;2013&lt;/year&gt;&lt;pub-dates&gt;&lt;date&gt;Feb&lt;/date&gt;&lt;/pub-dates&gt;&lt;/dates&gt;&lt;isbn&gt;0965-2299&lt;/isbn&gt;&lt;accession-num&gt;23374200&lt;/accession-num&gt;&lt;urls&gt;&lt;/urls&gt;&lt;electronic-resource-num&gt;10.1016/j.ctim.2012.11.007&lt;/electronic-resource-num&gt;&lt;remote-database-provider&gt;NLM&lt;/remote-database-provider&gt;&lt;language&gt;eng&lt;/language&gt;&lt;/record&gt;&lt;/Cite&gt;&lt;/EndNote&gt;</w:instrText>
            </w:r>
            <w:r w:rsidRPr="005E7B54">
              <w:rPr>
                <w:sz w:val="20"/>
                <w:szCs w:val="20"/>
              </w:rPr>
              <w:fldChar w:fldCharType="separate"/>
            </w:r>
            <w:r w:rsidRPr="005E7B54">
              <w:rPr>
                <w:sz w:val="20"/>
                <w:szCs w:val="20"/>
              </w:rPr>
              <w:t>50 LandeGragnani 2013</w:t>
            </w:r>
            <w:r w:rsidRPr="005E7B54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FFFFFF" w:themeFill="background1"/>
          </w:tcPr>
          <w:p w14:paraId="25FB27E1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Insomnia patients</w:t>
            </w:r>
          </w:p>
        </w:tc>
        <w:tc>
          <w:tcPr>
            <w:tcW w:w="1554" w:type="dxa"/>
            <w:shd w:val="clear" w:color="auto" w:fill="FFFFFF" w:themeFill="background1"/>
          </w:tcPr>
          <w:p w14:paraId="2F35A2CE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Add on</w:t>
            </w:r>
          </w:p>
        </w:tc>
        <w:tc>
          <w:tcPr>
            <w:tcW w:w="851" w:type="dxa"/>
            <w:shd w:val="clear" w:color="auto" w:fill="FFFFFF" w:themeFill="background1"/>
          </w:tcPr>
          <w:p w14:paraId="37B377ED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28</w:t>
            </w:r>
          </w:p>
          <w:p w14:paraId="7B0C96B0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29</w:t>
            </w:r>
          </w:p>
        </w:tc>
        <w:tc>
          <w:tcPr>
            <w:tcW w:w="997" w:type="dxa"/>
            <w:shd w:val="clear" w:color="auto" w:fill="FFFFFF" w:themeFill="background1"/>
          </w:tcPr>
          <w:p w14:paraId="2CFDC4BE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NR</w:t>
            </w:r>
          </w:p>
          <w:p w14:paraId="1E716898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NR</w:t>
            </w:r>
          </w:p>
        </w:tc>
        <w:tc>
          <w:tcPr>
            <w:tcW w:w="850" w:type="dxa"/>
            <w:shd w:val="clear" w:color="auto" w:fill="FFFFFF" w:themeFill="background1"/>
          </w:tcPr>
          <w:p w14:paraId="7FC65233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8(28.6)</w:t>
            </w:r>
          </w:p>
          <w:p w14:paraId="764C7D90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3(10.3)</w:t>
            </w:r>
          </w:p>
        </w:tc>
        <w:tc>
          <w:tcPr>
            <w:tcW w:w="993" w:type="dxa"/>
            <w:shd w:val="clear" w:color="auto" w:fill="FFFFFF" w:themeFill="background1"/>
          </w:tcPr>
          <w:p w14:paraId="6F79F412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60min</w:t>
            </w:r>
          </w:p>
        </w:tc>
        <w:tc>
          <w:tcPr>
            <w:tcW w:w="1275" w:type="dxa"/>
            <w:shd w:val="clear" w:color="auto" w:fill="FFFFFF" w:themeFill="background1"/>
          </w:tcPr>
          <w:p w14:paraId="349552FF" w14:textId="1E062018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 xml:space="preserve">CES/Alpha-Stim SCS </w:t>
            </w:r>
          </w:p>
        </w:tc>
        <w:tc>
          <w:tcPr>
            <w:tcW w:w="1276" w:type="dxa"/>
            <w:shd w:val="clear" w:color="auto" w:fill="FFFFFF" w:themeFill="background1"/>
          </w:tcPr>
          <w:p w14:paraId="5F9DCF3C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0.5 Hz//0.1mA</w:t>
            </w:r>
          </w:p>
        </w:tc>
        <w:tc>
          <w:tcPr>
            <w:tcW w:w="1134" w:type="dxa"/>
            <w:shd w:val="clear" w:color="auto" w:fill="FFFFFF" w:themeFill="background1"/>
          </w:tcPr>
          <w:p w14:paraId="44241F64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5/once a day</w:t>
            </w:r>
          </w:p>
        </w:tc>
        <w:tc>
          <w:tcPr>
            <w:tcW w:w="1276" w:type="dxa"/>
            <w:shd w:val="clear" w:color="auto" w:fill="FFFFFF" w:themeFill="background1"/>
          </w:tcPr>
          <w:p w14:paraId="38D51D10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Ear clip electrodes</w:t>
            </w:r>
          </w:p>
        </w:tc>
        <w:tc>
          <w:tcPr>
            <w:tcW w:w="1276" w:type="dxa"/>
            <w:shd w:val="clear" w:color="auto" w:fill="FFFFFF" w:themeFill="background1"/>
          </w:tcPr>
          <w:p w14:paraId="62C8D191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Total sleep time, hours asleep</w:t>
            </w:r>
          </w:p>
        </w:tc>
      </w:tr>
      <w:tr w:rsidR="009402B8" w:rsidRPr="005E7B54" w14:paraId="01530A7A" w14:textId="77777777" w:rsidTr="005E7B54">
        <w:trPr>
          <w:trHeight w:val="1514"/>
        </w:trPr>
        <w:tc>
          <w:tcPr>
            <w:tcW w:w="1418" w:type="dxa"/>
            <w:shd w:val="clear" w:color="auto" w:fill="FFFFFF" w:themeFill="background1"/>
          </w:tcPr>
          <w:p w14:paraId="5BF19BFC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fldChar w:fldCharType="begin"/>
            </w:r>
            <w:r w:rsidRPr="005E7B54">
              <w:rPr>
                <w:sz w:val="20"/>
                <w:szCs w:val="20"/>
              </w:rPr>
              <w:instrText xml:space="preserve"> ADDIN EN.CITE &lt;EndNote&gt;&lt;Cite&gt;&lt;Author&gt;McClure&lt;/Author&gt;&lt;Year&gt;2015&lt;/Year&gt;&lt;RecNum&gt;46&lt;/RecNum&gt;&lt;DisplayText&gt;51 McClure et al. 2015&lt;/DisplayText&gt;&lt;record&gt;&lt;rec-number&gt;46&lt;/rec-number&gt;&lt;foreign-keys&gt;&lt;key app="EN" db-id="pdf2txtp2fr59aepa0gxwzwpxedzetzr20r0" timestamp="1609059891"&gt;46&lt;/key&gt;&lt;/foreign-keys&gt;&lt;ref-type name="Journal Article"&gt;17&lt;/ref-type&gt;&lt;contributors&gt;&lt;authors&gt;&lt;author&gt;McClure, D.&lt;/author&gt;&lt;author&gt;Greenman, S. C.&lt;/author&gt;&lt;author&gt;Koppolu, S. S.&lt;/author&gt;&lt;author&gt;Varvara, M.&lt;/author&gt;&lt;author&gt;Yaseen, Z. S.&lt;/author&gt;&lt;author&gt;Galynker,, II&lt;/author&gt;&lt;/authors&gt;&lt;/contributors&gt;&lt;auth-address&gt;Department of Psychiatry and Behavioral Sciences, Mount Sinai Beth Israel, New York, NY.&lt;/auth-address&gt;&lt;titles&gt;&lt;title&gt;A Pilot Study of Safety and Efficacy of Cranial Electrotherapy Stimulation in Treatment of Bipolar II Depression&lt;/title&gt;&lt;secondary-title&gt;J Nerv Ment Dis&lt;/secondary-title&gt;&lt;/titles&gt;&lt;periodical&gt;&lt;full-title&gt;J Nerv Ment Dis&lt;/full-title&gt;&lt;/periodical&gt;&lt;pages&gt;827-35&lt;/pages&gt;&lt;volume&gt;203&lt;/volume&gt;&lt;number&gt;11&lt;/number&gt;&lt;edition&gt;2015/09/29&lt;/edition&gt;&lt;keywords&gt;&lt;keyword&gt;Adult&lt;/keyword&gt;&lt;keyword&gt;Aged&lt;/keyword&gt;&lt;keyword&gt;Bipolar Disorder/*diagnosis/psychology/*therapy&lt;/keyword&gt;&lt;keyword&gt;Double-Blind Method&lt;/keyword&gt;&lt;keyword&gt;Electric Stimulation Therapy/adverse effects/instrumentation/*methods&lt;/keyword&gt;&lt;keyword&gt;Female&lt;/keyword&gt;&lt;keyword&gt;Humans&lt;/keyword&gt;&lt;keyword&gt;Male&lt;/keyword&gt;&lt;keyword&gt;Middle Aged&lt;/keyword&gt;&lt;keyword&gt;Pilot Projects&lt;/keyword&gt;&lt;keyword&gt;Prospective Studies&lt;/keyword&gt;&lt;keyword&gt;Skull&lt;/keyword&gt;&lt;keyword&gt;Treatment Outcome&lt;/keyword&gt;&lt;keyword&gt;Young Adult&lt;/keyword&gt;&lt;/keywords&gt;&lt;dates&gt;&lt;year&gt;2015&lt;/year&gt;&lt;pub-dates&gt;&lt;date&gt;Nov&lt;/date&gt;&lt;/pub-dates&gt;&lt;/dates&gt;&lt;isbn&gt;0022-3018 (Print)&amp;#xD;0022-3018&lt;/isbn&gt;&lt;accession-num&gt;26414234&lt;/accession-num&gt;&lt;urls&gt;&lt;/urls&gt;&lt;custom2&gt;PMC4892785&lt;/custom2&gt;&lt;electronic-resource-num&gt;10.1097/nmd.0000000000000378&lt;/electronic-resource-num&gt;&lt;remote-database-provider&gt;NLM&lt;/remote-database-provider&gt;&lt;language&gt;eng&lt;/language&gt;&lt;/record&gt;&lt;/Cite&gt;&lt;/EndNote&gt;</w:instrText>
            </w:r>
            <w:r w:rsidRPr="005E7B54">
              <w:rPr>
                <w:sz w:val="20"/>
                <w:szCs w:val="20"/>
              </w:rPr>
              <w:fldChar w:fldCharType="separate"/>
            </w:r>
            <w:r w:rsidRPr="005E7B54">
              <w:rPr>
                <w:sz w:val="20"/>
                <w:szCs w:val="20"/>
              </w:rPr>
              <w:t>51 McClure et al. 2015</w:t>
            </w:r>
            <w:r w:rsidRPr="005E7B54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FFFFFF" w:themeFill="background1"/>
          </w:tcPr>
          <w:p w14:paraId="5EF9E6FD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Bipolar depression</w:t>
            </w:r>
          </w:p>
        </w:tc>
        <w:tc>
          <w:tcPr>
            <w:tcW w:w="1554" w:type="dxa"/>
            <w:shd w:val="clear" w:color="auto" w:fill="FFFFFF" w:themeFill="background1"/>
          </w:tcPr>
          <w:p w14:paraId="341F6CF3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 xml:space="preserve">Add on </w:t>
            </w:r>
          </w:p>
        </w:tc>
        <w:tc>
          <w:tcPr>
            <w:tcW w:w="851" w:type="dxa"/>
            <w:shd w:val="clear" w:color="auto" w:fill="FFFFFF" w:themeFill="background1"/>
          </w:tcPr>
          <w:p w14:paraId="34A3757A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7</w:t>
            </w:r>
          </w:p>
          <w:p w14:paraId="7DDEA2EE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9</w:t>
            </w:r>
          </w:p>
        </w:tc>
        <w:tc>
          <w:tcPr>
            <w:tcW w:w="997" w:type="dxa"/>
            <w:shd w:val="clear" w:color="auto" w:fill="FFFFFF" w:themeFill="background1"/>
          </w:tcPr>
          <w:p w14:paraId="611D8DF4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52.57(11.43)</w:t>
            </w:r>
          </w:p>
          <w:p w14:paraId="45DBAF78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43.78 (18.26)</w:t>
            </w:r>
          </w:p>
        </w:tc>
        <w:tc>
          <w:tcPr>
            <w:tcW w:w="850" w:type="dxa"/>
            <w:shd w:val="clear" w:color="auto" w:fill="FFFFFF" w:themeFill="background1"/>
          </w:tcPr>
          <w:p w14:paraId="17E762AB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2(28.6)</w:t>
            </w:r>
          </w:p>
          <w:p w14:paraId="22C0E5F5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6(69.7)</w:t>
            </w:r>
          </w:p>
        </w:tc>
        <w:tc>
          <w:tcPr>
            <w:tcW w:w="993" w:type="dxa"/>
            <w:shd w:val="clear" w:color="auto" w:fill="FFFFFF" w:themeFill="background1"/>
          </w:tcPr>
          <w:p w14:paraId="5D42A572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20min</w:t>
            </w:r>
          </w:p>
        </w:tc>
        <w:tc>
          <w:tcPr>
            <w:tcW w:w="1275" w:type="dxa"/>
            <w:shd w:val="clear" w:color="auto" w:fill="FFFFFF" w:themeFill="background1"/>
          </w:tcPr>
          <w:p w14:paraId="6E4472E7" w14:textId="7B8779ED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CES/Fisher Wallace Cranial Stimulator</w:t>
            </w:r>
          </w:p>
        </w:tc>
        <w:tc>
          <w:tcPr>
            <w:tcW w:w="1276" w:type="dxa"/>
            <w:shd w:val="clear" w:color="auto" w:fill="FFFFFF" w:themeFill="background1"/>
          </w:tcPr>
          <w:p w14:paraId="52F907F8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5 Hz, 500 Hz, and 15,000 Hz/2 mA</w:t>
            </w:r>
          </w:p>
        </w:tc>
        <w:tc>
          <w:tcPr>
            <w:tcW w:w="1134" w:type="dxa"/>
            <w:shd w:val="clear" w:color="auto" w:fill="FFFFFF" w:themeFill="background1"/>
          </w:tcPr>
          <w:p w14:paraId="36B39F45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10/once a day</w:t>
            </w:r>
          </w:p>
        </w:tc>
        <w:tc>
          <w:tcPr>
            <w:tcW w:w="1276" w:type="dxa"/>
            <w:shd w:val="clear" w:color="auto" w:fill="FFFFFF" w:themeFill="background1"/>
          </w:tcPr>
          <w:p w14:paraId="23F1DC4E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Placed over the temples bilaterally</w:t>
            </w:r>
          </w:p>
        </w:tc>
        <w:tc>
          <w:tcPr>
            <w:tcW w:w="1276" w:type="dxa"/>
            <w:shd w:val="clear" w:color="auto" w:fill="FFFFFF" w:themeFill="background1"/>
          </w:tcPr>
          <w:p w14:paraId="109D65B2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BDI, HAMD, CGI, YMRS, Q-LES-Q-SF</w:t>
            </w:r>
          </w:p>
        </w:tc>
      </w:tr>
      <w:tr w:rsidR="009402B8" w:rsidRPr="005E7B54" w14:paraId="2CAD2433" w14:textId="77777777" w:rsidTr="005E7B54">
        <w:trPr>
          <w:trHeight w:val="1514"/>
        </w:trPr>
        <w:tc>
          <w:tcPr>
            <w:tcW w:w="1418" w:type="dxa"/>
            <w:shd w:val="clear" w:color="auto" w:fill="FFFFFF" w:themeFill="background1"/>
          </w:tcPr>
          <w:p w14:paraId="69C58F42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fldChar w:fldCharType="begin"/>
            </w:r>
            <w:r w:rsidRPr="005E7B54">
              <w:rPr>
                <w:sz w:val="20"/>
                <w:szCs w:val="20"/>
              </w:rPr>
              <w:instrText xml:space="preserve"> ADDIN EN.CITE &lt;EndNote&gt;&lt;Cite&gt;&lt;Author&gt;Padjen&lt;/Author&gt;&lt;Year&gt;1995&lt;/Year&gt;&lt;RecNum&gt;70&lt;/RecNum&gt;&lt;DisplayText&gt;52 Padjen et al. 1995&lt;/DisplayText&gt;&lt;record&gt;&lt;rec-number&gt;70&lt;/rec-number&gt;&lt;foreign-keys&gt;&lt;key app="EN" db-id="pdf2txtp2fr59aepa0gxwzwpxedzetzr20r0" timestamp="1609150644"&gt;70&lt;/key&gt;&lt;/foreign-keys&gt;&lt;ref-type name="Journal Article"&gt;17&lt;/ref-type&gt;&lt;contributors&gt;&lt;authors&gt;&lt;author&gt;Padjen, A. L.&lt;/author&gt;&lt;author&gt;Dongier, M.&lt;/author&gt;&lt;author&gt;Malec, T.&lt;/author&gt;&lt;/authors&gt;&lt;/contributors&gt;&lt;auth-address&gt;Douglas Hospital Research Centre, Alcohol Research Program, Verdun, Que, Canada.&lt;/auth-address&gt;&lt;titles&gt;&lt;title&gt;Effects of cerebral electrical stimulation on alcoholism: a pilot study&lt;/title&gt;&lt;secondary-title&gt;Alcohol Clin Exp Res&lt;/secondary-title&gt;&lt;/titles&gt;&lt;periodical&gt;&lt;full-title&gt;Alcohol Clin Exp Res&lt;/full-title&gt;&lt;/periodical&gt;&lt;pages&gt;1004-10&lt;/pages&gt;&lt;volume&gt;19&lt;/volume&gt;&lt;number&gt;4&lt;/number&gt;&lt;edition&gt;1995/08/01&lt;/edition&gt;&lt;keywords&gt;&lt;keyword&gt;Adult&lt;/keyword&gt;&lt;keyword&gt;Alcoholism/physiopathology/psychology/*rehabilitation&lt;/keyword&gt;&lt;keyword&gt;Arousal/physiology&lt;/keyword&gt;&lt;keyword&gt;Cerebral Cortex/physiopathology&lt;/keyword&gt;&lt;keyword&gt;Double-Blind Method&lt;/keyword&gt;&lt;keyword&gt;Humans&lt;/keyword&gt;&lt;keyword&gt;Male&lt;/keyword&gt;&lt;keyword&gt;Middle Aged&lt;/keyword&gt;&lt;keyword&gt;Personality Inventory&lt;/keyword&gt;&lt;keyword&gt;Pilot Projects&lt;/keyword&gt;&lt;keyword&gt;Transcutaneous Electric Nerve Stimulation/*instrumentation&lt;/keyword&gt;&lt;keyword&gt;Treatment Outcome&lt;/keyword&gt;&lt;/keywords&gt;&lt;dates&gt;&lt;year&gt;1995&lt;/year&gt;&lt;pub-dates&gt;&lt;date&gt;Aug&lt;/date&gt;&lt;/pub-dates&gt;&lt;/dates&gt;&lt;isbn&gt;0145-6008 (Print)&amp;#xD;0145-6008&lt;/isbn&gt;&lt;accession-num&gt;7485809&lt;/accession-num&gt;&lt;urls&gt;&lt;/urls&gt;&lt;electronic-resource-num&gt;10.1111/j.1530-0277.1995.tb00981.x&lt;/electronic-resource-num&gt;&lt;remote-database-provider&gt;NLM&lt;/remote-database-provider&gt;&lt;language&gt;eng&lt;/language&gt;&lt;/record&gt;&lt;/Cite&gt;&lt;/EndNote&gt;</w:instrText>
            </w:r>
            <w:r w:rsidRPr="005E7B54">
              <w:rPr>
                <w:sz w:val="20"/>
                <w:szCs w:val="20"/>
              </w:rPr>
              <w:fldChar w:fldCharType="separate"/>
            </w:r>
            <w:r w:rsidRPr="005E7B54">
              <w:rPr>
                <w:sz w:val="20"/>
                <w:szCs w:val="20"/>
              </w:rPr>
              <w:t>52 Padjen et al. 1995</w:t>
            </w:r>
            <w:r w:rsidRPr="005E7B54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FFFFFF" w:themeFill="background1"/>
          </w:tcPr>
          <w:p w14:paraId="5B15C5DF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AUD</w:t>
            </w:r>
          </w:p>
        </w:tc>
        <w:tc>
          <w:tcPr>
            <w:tcW w:w="1554" w:type="dxa"/>
            <w:shd w:val="clear" w:color="auto" w:fill="FFFFFF" w:themeFill="background1"/>
          </w:tcPr>
          <w:p w14:paraId="6D54DAB8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NR</w:t>
            </w:r>
          </w:p>
        </w:tc>
        <w:tc>
          <w:tcPr>
            <w:tcW w:w="851" w:type="dxa"/>
            <w:shd w:val="clear" w:color="auto" w:fill="FFFFFF" w:themeFill="background1"/>
          </w:tcPr>
          <w:p w14:paraId="6B57B575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28</w:t>
            </w:r>
          </w:p>
          <w:p w14:paraId="1ED94A02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34</w:t>
            </w:r>
          </w:p>
        </w:tc>
        <w:tc>
          <w:tcPr>
            <w:tcW w:w="997" w:type="dxa"/>
            <w:shd w:val="clear" w:color="auto" w:fill="FFFFFF" w:themeFill="background1"/>
          </w:tcPr>
          <w:p w14:paraId="10F8F5FD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40.18(9.76)</w:t>
            </w:r>
          </w:p>
          <w:p w14:paraId="3A01946C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39.97(10.36)</w:t>
            </w:r>
          </w:p>
        </w:tc>
        <w:tc>
          <w:tcPr>
            <w:tcW w:w="850" w:type="dxa"/>
            <w:shd w:val="clear" w:color="auto" w:fill="FFFFFF" w:themeFill="background1"/>
          </w:tcPr>
          <w:p w14:paraId="69A7BED6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0</w:t>
            </w:r>
          </w:p>
          <w:p w14:paraId="6350FC25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14:paraId="34E60091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30 min</w:t>
            </w:r>
          </w:p>
        </w:tc>
        <w:tc>
          <w:tcPr>
            <w:tcW w:w="1275" w:type="dxa"/>
            <w:shd w:val="clear" w:color="auto" w:fill="FFFFFF" w:themeFill="background1"/>
          </w:tcPr>
          <w:p w14:paraId="76B08E71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CES/NR</w:t>
            </w:r>
          </w:p>
        </w:tc>
        <w:tc>
          <w:tcPr>
            <w:tcW w:w="1276" w:type="dxa"/>
            <w:shd w:val="clear" w:color="auto" w:fill="FFFFFF" w:themeFill="background1"/>
          </w:tcPr>
          <w:p w14:paraId="6E558819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20-200HZ/&lt;1mA</w:t>
            </w:r>
          </w:p>
        </w:tc>
        <w:tc>
          <w:tcPr>
            <w:tcW w:w="1134" w:type="dxa"/>
            <w:shd w:val="clear" w:color="auto" w:fill="FFFFFF" w:themeFill="background1"/>
          </w:tcPr>
          <w:p w14:paraId="62531B72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20/once a day</w:t>
            </w:r>
          </w:p>
        </w:tc>
        <w:tc>
          <w:tcPr>
            <w:tcW w:w="1276" w:type="dxa"/>
            <w:shd w:val="clear" w:color="auto" w:fill="FFFFFF" w:themeFill="background1"/>
          </w:tcPr>
          <w:p w14:paraId="2950C1B4" w14:textId="0F0EF20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2 Frontal</w:t>
            </w:r>
          </w:p>
          <w:p w14:paraId="1A23CF57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2 mastoid</w:t>
            </w:r>
          </w:p>
        </w:tc>
        <w:tc>
          <w:tcPr>
            <w:tcW w:w="1276" w:type="dxa"/>
            <w:shd w:val="clear" w:color="auto" w:fill="FFFFFF" w:themeFill="background1"/>
          </w:tcPr>
          <w:p w14:paraId="6AD5F1E1" w14:textId="637C4D4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MAST,</w:t>
            </w:r>
            <w:r w:rsidR="00C8267D" w:rsidRPr="005E7B54">
              <w:rPr>
                <w:sz w:val="20"/>
                <w:szCs w:val="20"/>
              </w:rPr>
              <w:t xml:space="preserve"> </w:t>
            </w:r>
            <w:r w:rsidRPr="005E7B54">
              <w:rPr>
                <w:sz w:val="20"/>
                <w:szCs w:val="20"/>
              </w:rPr>
              <w:t>HAMD, HAMA,</w:t>
            </w:r>
            <w:r w:rsidR="00C8267D" w:rsidRPr="005E7B54">
              <w:rPr>
                <w:sz w:val="20"/>
                <w:szCs w:val="20"/>
              </w:rPr>
              <w:t xml:space="preserve"> </w:t>
            </w:r>
            <w:r w:rsidRPr="005E7B54">
              <w:rPr>
                <w:sz w:val="20"/>
                <w:szCs w:val="20"/>
              </w:rPr>
              <w:t>MMSE</w:t>
            </w:r>
          </w:p>
        </w:tc>
      </w:tr>
      <w:tr w:rsidR="009402B8" w:rsidRPr="005E7B54" w14:paraId="158BBCB8" w14:textId="77777777" w:rsidTr="005E7B54">
        <w:trPr>
          <w:trHeight w:val="1514"/>
        </w:trPr>
        <w:tc>
          <w:tcPr>
            <w:tcW w:w="1418" w:type="dxa"/>
            <w:shd w:val="clear" w:color="auto" w:fill="FFFFFF" w:themeFill="background1"/>
          </w:tcPr>
          <w:p w14:paraId="09527BE4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fldChar w:fldCharType="begin">
                <w:fldData xml:space="preserve">PEVuZE5vdGU+PENpdGU+PEF1dGhvcj5Sb2g8L0F1dGhvcj48WWVhcj4yMDE3PC9ZZWFyPjxSZWNO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</w:fldData>
              </w:fldChar>
            </w:r>
            <w:r w:rsidRPr="005E7B54">
              <w:rPr>
                <w:sz w:val="20"/>
                <w:szCs w:val="20"/>
              </w:rPr>
              <w:instrText xml:space="preserve"> ADDIN EN.CITE </w:instrText>
            </w:r>
            <w:r w:rsidRPr="005E7B54">
              <w:rPr>
                <w:sz w:val="20"/>
                <w:szCs w:val="20"/>
              </w:rPr>
              <w:fldChar w:fldCharType="begin">
                <w:fldData xml:space="preserve">PEVuZE5vdGU+PENpdGU+PEF1dGhvcj5Sb2g8L0F1dGhvcj48WWVhcj4yMDE3PC9ZZWFyPjxSZWNO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</w:fldData>
              </w:fldChar>
            </w:r>
            <w:r w:rsidRPr="005E7B54">
              <w:rPr>
                <w:sz w:val="20"/>
                <w:szCs w:val="20"/>
              </w:rPr>
              <w:instrText xml:space="preserve"> ADDIN EN.CITE.DATA </w:instrText>
            </w:r>
            <w:r w:rsidRPr="005E7B54">
              <w:rPr>
                <w:sz w:val="20"/>
                <w:szCs w:val="20"/>
              </w:rPr>
            </w:r>
            <w:r w:rsidRPr="005E7B54">
              <w:rPr>
                <w:sz w:val="20"/>
                <w:szCs w:val="20"/>
              </w:rPr>
              <w:fldChar w:fldCharType="end"/>
            </w:r>
            <w:r w:rsidRPr="005E7B54">
              <w:rPr>
                <w:sz w:val="20"/>
                <w:szCs w:val="20"/>
              </w:rPr>
            </w:r>
            <w:r w:rsidRPr="005E7B54">
              <w:rPr>
                <w:sz w:val="20"/>
                <w:szCs w:val="20"/>
              </w:rPr>
              <w:fldChar w:fldCharType="separate"/>
            </w:r>
            <w:r w:rsidRPr="005E7B54">
              <w:rPr>
                <w:sz w:val="20"/>
                <w:szCs w:val="20"/>
              </w:rPr>
              <w:t>53 RohSo 2017</w:t>
            </w:r>
            <w:r w:rsidRPr="005E7B54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FFFFFF" w:themeFill="background1"/>
          </w:tcPr>
          <w:p w14:paraId="3C67989E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Healthy postmenopausal women</w:t>
            </w:r>
          </w:p>
        </w:tc>
        <w:tc>
          <w:tcPr>
            <w:tcW w:w="1554" w:type="dxa"/>
            <w:shd w:val="clear" w:color="auto" w:fill="FFFFFF" w:themeFill="background1"/>
          </w:tcPr>
          <w:p w14:paraId="6D56C77A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NR</w:t>
            </w:r>
          </w:p>
        </w:tc>
        <w:tc>
          <w:tcPr>
            <w:tcW w:w="851" w:type="dxa"/>
            <w:shd w:val="clear" w:color="auto" w:fill="FFFFFF" w:themeFill="background1"/>
          </w:tcPr>
          <w:p w14:paraId="352F8A9B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25</w:t>
            </w:r>
          </w:p>
          <w:p w14:paraId="7BE53CBD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25</w:t>
            </w:r>
          </w:p>
        </w:tc>
        <w:tc>
          <w:tcPr>
            <w:tcW w:w="997" w:type="dxa"/>
            <w:shd w:val="clear" w:color="auto" w:fill="FFFFFF" w:themeFill="background1"/>
          </w:tcPr>
          <w:p w14:paraId="24581619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54.4 (2.8)</w:t>
            </w:r>
          </w:p>
          <w:p w14:paraId="6254853C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54.8 (2.8)</w:t>
            </w:r>
          </w:p>
        </w:tc>
        <w:tc>
          <w:tcPr>
            <w:tcW w:w="850" w:type="dxa"/>
            <w:shd w:val="clear" w:color="auto" w:fill="FFFFFF" w:themeFill="background1"/>
          </w:tcPr>
          <w:p w14:paraId="5F884BED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25(100)</w:t>
            </w:r>
          </w:p>
          <w:p w14:paraId="0AD5A9FA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25(100)</w:t>
            </w:r>
          </w:p>
        </w:tc>
        <w:tc>
          <w:tcPr>
            <w:tcW w:w="993" w:type="dxa"/>
            <w:shd w:val="clear" w:color="auto" w:fill="FFFFFF" w:themeFill="background1"/>
          </w:tcPr>
          <w:p w14:paraId="41E69E5B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20mins</w:t>
            </w:r>
          </w:p>
        </w:tc>
        <w:tc>
          <w:tcPr>
            <w:tcW w:w="1275" w:type="dxa"/>
            <w:shd w:val="clear" w:color="auto" w:fill="FFFFFF" w:themeFill="background1"/>
          </w:tcPr>
          <w:p w14:paraId="4755EE49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CES/Alpha-Stim 100</w:t>
            </w:r>
          </w:p>
        </w:tc>
        <w:tc>
          <w:tcPr>
            <w:tcW w:w="1276" w:type="dxa"/>
            <w:shd w:val="clear" w:color="auto" w:fill="FFFFFF" w:themeFill="background1"/>
          </w:tcPr>
          <w:p w14:paraId="46A34F92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0.5 Hz/0.1mA</w:t>
            </w:r>
          </w:p>
        </w:tc>
        <w:tc>
          <w:tcPr>
            <w:tcW w:w="1134" w:type="dxa"/>
            <w:shd w:val="clear" w:color="auto" w:fill="FFFFFF" w:themeFill="background1"/>
          </w:tcPr>
          <w:p w14:paraId="023060D8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24/3 times a week</w:t>
            </w:r>
          </w:p>
        </w:tc>
        <w:tc>
          <w:tcPr>
            <w:tcW w:w="1276" w:type="dxa"/>
            <w:shd w:val="clear" w:color="auto" w:fill="FFFFFF" w:themeFill="background1"/>
          </w:tcPr>
          <w:p w14:paraId="14FFF8EA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Ear clip electrodes</w:t>
            </w:r>
          </w:p>
        </w:tc>
        <w:tc>
          <w:tcPr>
            <w:tcW w:w="1276" w:type="dxa"/>
            <w:shd w:val="clear" w:color="auto" w:fill="FFFFFF" w:themeFill="background1"/>
          </w:tcPr>
          <w:p w14:paraId="3AFCF690" w14:textId="32AD968D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K-POMS, BDNF,</w:t>
            </w:r>
            <w:r w:rsidR="00C8267D" w:rsidRPr="005E7B54">
              <w:rPr>
                <w:sz w:val="20"/>
                <w:szCs w:val="20"/>
              </w:rPr>
              <w:t xml:space="preserve"> </w:t>
            </w:r>
            <w:r w:rsidRPr="005E7B54">
              <w:rPr>
                <w:sz w:val="20"/>
                <w:szCs w:val="20"/>
              </w:rPr>
              <w:t>ACTH, Cortisol</w:t>
            </w:r>
          </w:p>
        </w:tc>
      </w:tr>
      <w:tr w:rsidR="009402B8" w:rsidRPr="005E7B54" w14:paraId="6137B01E" w14:textId="77777777" w:rsidTr="005E7B54">
        <w:trPr>
          <w:trHeight w:val="1514"/>
        </w:trPr>
        <w:tc>
          <w:tcPr>
            <w:tcW w:w="1418" w:type="dxa"/>
            <w:shd w:val="clear" w:color="auto" w:fill="FFFFFF" w:themeFill="background1"/>
          </w:tcPr>
          <w:p w14:paraId="2CD3A07C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lastRenderedPageBreak/>
              <w:fldChar w:fldCharType="begin"/>
            </w:r>
            <w:r w:rsidRPr="005E7B54">
              <w:rPr>
                <w:sz w:val="20"/>
                <w:szCs w:val="20"/>
              </w:rPr>
              <w:instrText xml:space="preserve"> ADDIN EN.CITE &lt;EndNote&gt;&lt;Cite&gt;&lt;Author&gt;Mellen&lt;/Author&gt;&lt;Year&gt;2009&lt;/Year&gt;&lt;RecNum&gt;118&lt;/RecNum&gt;&lt;DisplayText&gt;54 MellenMackey 2009&lt;/DisplayText&gt;&lt;record&gt;&lt;rec-number&gt;714&lt;/rec-number&gt;&lt;foreign-keys&gt;&lt;key app="EN" db-id="9pzxr09sqdtw97edpayxxf5mpw595z0f00er" timestamp="1614759812"&gt;714&lt;/key&gt;&lt;/foreign-keys&gt;&lt;ref-type name="Journal Article"&gt;17&lt;/ref-type&gt;&lt;contributors&gt;&lt;authors&gt;&lt;author&gt;Mellen, Ronald R.&lt;/author&gt;&lt;author&gt;Mackey, Wade&lt;/author&gt;&lt;/authors&gt;&lt;/contributors&gt;&lt;titles&gt;&lt;title&gt;Reducing sheriff’s officers’ symptoms of depression using cranial electrotherapy stimulation (CES): a control experimental study&lt;/title&gt;&lt;secondary-title&gt;The Correctional Psychologist&lt;/secondary-title&gt;&lt;/titles&gt;&lt;periodical&gt;&lt;full-title&gt;The Correctional Psychologist&lt;/full-title&gt;&lt;/periodical&gt;&lt;pages&gt;9-15&lt;/pages&gt;&lt;volume&gt;41&lt;/volume&gt;&lt;number&gt;1&lt;/number&gt;&lt;dates&gt;&lt;year&gt;2009&lt;/year&gt;&lt;/dates&gt;&lt;urls&gt;&lt;/urls&gt;&lt;/record&gt;&lt;/Cite&gt;&lt;/EndNote&gt;</w:instrText>
            </w:r>
            <w:r w:rsidRPr="005E7B54">
              <w:rPr>
                <w:sz w:val="20"/>
                <w:szCs w:val="20"/>
              </w:rPr>
              <w:fldChar w:fldCharType="separate"/>
            </w:r>
            <w:r w:rsidRPr="005E7B54">
              <w:rPr>
                <w:sz w:val="20"/>
                <w:szCs w:val="20"/>
              </w:rPr>
              <w:t>54 MellenMackey 2009</w:t>
            </w:r>
            <w:r w:rsidRPr="005E7B54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FFFFFF" w:themeFill="background1"/>
          </w:tcPr>
          <w:p w14:paraId="4DC06D05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Sheriff’s staff with depression</w:t>
            </w:r>
          </w:p>
        </w:tc>
        <w:tc>
          <w:tcPr>
            <w:tcW w:w="1554" w:type="dxa"/>
            <w:shd w:val="clear" w:color="auto" w:fill="FFFFFF" w:themeFill="background1"/>
          </w:tcPr>
          <w:p w14:paraId="6A232697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Add on</w:t>
            </w:r>
          </w:p>
        </w:tc>
        <w:tc>
          <w:tcPr>
            <w:tcW w:w="851" w:type="dxa"/>
            <w:shd w:val="clear" w:color="auto" w:fill="FFFFFF" w:themeFill="background1"/>
          </w:tcPr>
          <w:p w14:paraId="618C5D86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11</w:t>
            </w:r>
          </w:p>
          <w:p w14:paraId="60ECC262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10</w:t>
            </w:r>
          </w:p>
        </w:tc>
        <w:tc>
          <w:tcPr>
            <w:tcW w:w="997" w:type="dxa"/>
            <w:shd w:val="clear" w:color="auto" w:fill="FFFFFF" w:themeFill="background1"/>
          </w:tcPr>
          <w:p w14:paraId="75EA083C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NR</w:t>
            </w:r>
          </w:p>
          <w:p w14:paraId="2E4ACF72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NR</w:t>
            </w:r>
          </w:p>
        </w:tc>
        <w:tc>
          <w:tcPr>
            <w:tcW w:w="850" w:type="dxa"/>
            <w:shd w:val="clear" w:color="auto" w:fill="FFFFFF" w:themeFill="background1"/>
          </w:tcPr>
          <w:p w14:paraId="070526C1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NR</w:t>
            </w:r>
          </w:p>
          <w:p w14:paraId="6BAC6186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NR</w:t>
            </w:r>
          </w:p>
        </w:tc>
        <w:tc>
          <w:tcPr>
            <w:tcW w:w="993" w:type="dxa"/>
            <w:shd w:val="clear" w:color="auto" w:fill="FFFFFF" w:themeFill="background1"/>
          </w:tcPr>
          <w:p w14:paraId="4F264059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20min</w:t>
            </w:r>
          </w:p>
        </w:tc>
        <w:tc>
          <w:tcPr>
            <w:tcW w:w="1275" w:type="dxa"/>
            <w:shd w:val="clear" w:color="auto" w:fill="FFFFFF" w:themeFill="background1"/>
          </w:tcPr>
          <w:p w14:paraId="097F7B1D" w14:textId="6C09F02A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CES/Alpha-Stim SCS</w:t>
            </w:r>
          </w:p>
        </w:tc>
        <w:tc>
          <w:tcPr>
            <w:tcW w:w="1276" w:type="dxa"/>
            <w:shd w:val="clear" w:color="auto" w:fill="FFFFFF" w:themeFill="background1"/>
          </w:tcPr>
          <w:p w14:paraId="7AA2C6C5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0.5 Hz/0.1mA</w:t>
            </w:r>
          </w:p>
        </w:tc>
        <w:tc>
          <w:tcPr>
            <w:tcW w:w="1134" w:type="dxa"/>
            <w:shd w:val="clear" w:color="auto" w:fill="FFFFFF" w:themeFill="background1"/>
          </w:tcPr>
          <w:p w14:paraId="51B07F75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20/once a day</w:t>
            </w:r>
          </w:p>
        </w:tc>
        <w:tc>
          <w:tcPr>
            <w:tcW w:w="1276" w:type="dxa"/>
            <w:shd w:val="clear" w:color="auto" w:fill="FFFFFF" w:themeFill="background1"/>
          </w:tcPr>
          <w:p w14:paraId="7B168A23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Ear clip electrodes</w:t>
            </w:r>
          </w:p>
        </w:tc>
        <w:tc>
          <w:tcPr>
            <w:tcW w:w="1276" w:type="dxa"/>
            <w:shd w:val="clear" w:color="auto" w:fill="FFFFFF" w:themeFill="background1"/>
          </w:tcPr>
          <w:p w14:paraId="2ABE4A5E" w14:textId="1023762F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BDI, BAI,</w:t>
            </w:r>
            <w:r w:rsidR="00C8267D" w:rsidRPr="005E7B54">
              <w:rPr>
                <w:sz w:val="20"/>
                <w:szCs w:val="20"/>
              </w:rPr>
              <w:t xml:space="preserve"> </w:t>
            </w:r>
            <w:r w:rsidRPr="005E7B54">
              <w:rPr>
                <w:sz w:val="20"/>
                <w:szCs w:val="20"/>
              </w:rPr>
              <w:t>BSI</w:t>
            </w:r>
          </w:p>
        </w:tc>
      </w:tr>
      <w:tr w:rsidR="009402B8" w:rsidRPr="005E7B54" w14:paraId="774023AE" w14:textId="77777777" w:rsidTr="005E7B54">
        <w:trPr>
          <w:trHeight w:val="1514"/>
        </w:trPr>
        <w:tc>
          <w:tcPr>
            <w:tcW w:w="1418" w:type="dxa"/>
            <w:shd w:val="clear" w:color="auto" w:fill="FFFFFF" w:themeFill="background1"/>
          </w:tcPr>
          <w:p w14:paraId="306C630A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fldChar w:fldCharType="begin"/>
            </w:r>
            <w:r w:rsidRPr="005E7B54">
              <w:rPr>
                <w:sz w:val="20"/>
                <w:szCs w:val="20"/>
              </w:rPr>
              <w:instrText xml:space="preserve"> ADDIN EN.CITE &lt;EndNote&gt;&lt;Cite&gt;&lt;Author&gt;Chen&lt;/Author&gt;&lt;Year&gt;2007&lt;/Year&gt;&lt;RecNum&gt;82&lt;/RecNum&gt;&lt;DisplayText&gt;55 Chen et al. 2007&lt;/DisplayText&gt;&lt;record&gt;&lt;rec-number&gt;715&lt;/rec-number&gt;&lt;foreign-keys&gt;&lt;key app="EN" db-id="9pzxr09sqdtw97edpayxxf5mpw595z0f00er" timestamp="1614759812"&gt;715&lt;/key&gt;&lt;/foreign-keys&gt;&lt;ref-type name="Journal Article"&gt;17&lt;/ref-type&gt;&lt;contributors&gt;&lt;authors&gt;&lt;author&gt;Yixin Chen &lt;/author&gt;&lt;author&gt;Lin Yu&lt;/author&gt;&lt;author&gt;Jiuping Zhang&lt;/author&gt;&lt;author&gt;Lejia Li &lt;/author&gt;&lt;author&gt;Tunong Chen&lt;/author&gt;&lt;author&gt;Yi Chen&lt;/author&gt;&lt;/authors&gt;&lt;/contributors&gt;&lt;titles&gt;&lt;title&gt;Results of cranial electrotherapy stimulation to children with mixed anxiety and depressive disorder&lt;/title&gt;&lt;secondary-title&gt;Shanghai Archives of Psychiatry&lt;/secondary-title&gt;&lt;/titles&gt;&lt;periodical&gt;&lt;full-title&gt;Shanghai Archives of Psychiatry&lt;/full-title&gt;&lt;/periodical&gt;&lt;pages&gt;203-205&lt;/pages&gt;&lt;volume&gt;19&lt;/volume&gt;&lt;number&gt;4&lt;/number&gt;&lt;dates&gt;&lt;year&gt;2007&lt;/year&gt;&lt;/dates&gt;&lt;urls&gt;&lt;/urls&gt;&lt;/record&gt;&lt;/Cite&gt;&lt;/EndNote&gt;</w:instrText>
            </w:r>
            <w:r w:rsidRPr="005E7B54">
              <w:rPr>
                <w:sz w:val="20"/>
                <w:szCs w:val="20"/>
              </w:rPr>
              <w:fldChar w:fldCharType="separate"/>
            </w:r>
            <w:r w:rsidRPr="005E7B54">
              <w:rPr>
                <w:sz w:val="20"/>
                <w:szCs w:val="20"/>
              </w:rPr>
              <w:t>55 Chen et al. 2007</w:t>
            </w:r>
            <w:r w:rsidRPr="005E7B54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FFFFFF" w:themeFill="background1"/>
          </w:tcPr>
          <w:p w14:paraId="49203EF0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 xml:space="preserve">Children with mixed anxiety   depressive </w:t>
            </w:r>
          </w:p>
        </w:tc>
        <w:tc>
          <w:tcPr>
            <w:tcW w:w="1554" w:type="dxa"/>
            <w:shd w:val="clear" w:color="auto" w:fill="FFFFFF" w:themeFill="background1"/>
          </w:tcPr>
          <w:p w14:paraId="751B61E3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Monotherapy</w:t>
            </w:r>
          </w:p>
        </w:tc>
        <w:tc>
          <w:tcPr>
            <w:tcW w:w="851" w:type="dxa"/>
            <w:shd w:val="clear" w:color="auto" w:fill="FFFFFF" w:themeFill="background1"/>
          </w:tcPr>
          <w:p w14:paraId="36874677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30</w:t>
            </w:r>
          </w:p>
          <w:p w14:paraId="7EA70696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30</w:t>
            </w:r>
          </w:p>
        </w:tc>
        <w:tc>
          <w:tcPr>
            <w:tcW w:w="997" w:type="dxa"/>
            <w:shd w:val="clear" w:color="auto" w:fill="FFFFFF" w:themeFill="background1"/>
          </w:tcPr>
          <w:p w14:paraId="68B4B402" w14:textId="24BC0911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12(2.6)</w:t>
            </w:r>
          </w:p>
          <w:p w14:paraId="776A92F4" w14:textId="5CB49236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11(3.6)</w:t>
            </w:r>
          </w:p>
        </w:tc>
        <w:tc>
          <w:tcPr>
            <w:tcW w:w="850" w:type="dxa"/>
            <w:shd w:val="clear" w:color="auto" w:fill="FFFFFF" w:themeFill="background1"/>
          </w:tcPr>
          <w:p w14:paraId="4E949FDD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5(16.7)</w:t>
            </w:r>
          </w:p>
          <w:p w14:paraId="36C5B9A0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11(36.6)</w:t>
            </w:r>
          </w:p>
        </w:tc>
        <w:tc>
          <w:tcPr>
            <w:tcW w:w="993" w:type="dxa"/>
            <w:shd w:val="clear" w:color="auto" w:fill="FFFFFF" w:themeFill="background1"/>
          </w:tcPr>
          <w:p w14:paraId="5A6F0EE2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10~15min</w:t>
            </w:r>
          </w:p>
        </w:tc>
        <w:tc>
          <w:tcPr>
            <w:tcW w:w="1275" w:type="dxa"/>
            <w:shd w:val="clear" w:color="auto" w:fill="FFFFFF" w:themeFill="background1"/>
          </w:tcPr>
          <w:p w14:paraId="719AD32F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CES/Alpha-Stim 100</w:t>
            </w:r>
          </w:p>
        </w:tc>
        <w:tc>
          <w:tcPr>
            <w:tcW w:w="1276" w:type="dxa"/>
            <w:shd w:val="clear" w:color="auto" w:fill="FFFFFF" w:themeFill="background1"/>
          </w:tcPr>
          <w:p w14:paraId="557B2071" w14:textId="541EFB9C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0.5 Hz/0.01-0.5 mA</w:t>
            </w:r>
          </w:p>
        </w:tc>
        <w:tc>
          <w:tcPr>
            <w:tcW w:w="1134" w:type="dxa"/>
            <w:shd w:val="clear" w:color="auto" w:fill="FFFFFF" w:themeFill="background1"/>
          </w:tcPr>
          <w:p w14:paraId="6F987780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5/once a day</w:t>
            </w:r>
          </w:p>
        </w:tc>
        <w:tc>
          <w:tcPr>
            <w:tcW w:w="1276" w:type="dxa"/>
            <w:shd w:val="clear" w:color="auto" w:fill="FFFFFF" w:themeFill="background1"/>
          </w:tcPr>
          <w:p w14:paraId="472D4B48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Ear clip electrodes</w:t>
            </w:r>
          </w:p>
        </w:tc>
        <w:tc>
          <w:tcPr>
            <w:tcW w:w="1276" w:type="dxa"/>
            <w:shd w:val="clear" w:color="auto" w:fill="FFFFFF" w:themeFill="background1"/>
          </w:tcPr>
          <w:p w14:paraId="3D295F77" w14:textId="3B79B44E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SDS, SAS</w:t>
            </w:r>
          </w:p>
        </w:tc>
      </w:tr>
      <w:tr w:rsidR="009402B8" w:rsidRPr="005E7B54" w14:paraId="4D8C7016" w14:textId="77777777" w:rsidTr="005E7B54">
        <w:trPr>
          <w:trHeight w:val="1514"/>
        </w:trPr>
        <w:tc>
          <w:tcPr>
            <w:tcW w:w="1418" w:type="dxa"/>
            <w:shd w:val="clear" w:color="auto" w:fill="FFFFFF" w:themeFill="background1"/>
          </w:tcPr>
          <w:p w14:paraId="72A5C70A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fldChar w:fldCharType="begin"/>
            </w:r>
            <w:r w:rsidRPr="005E7B54">
              <w:rPr>
                <w:sz w:val="20"/>
                <w:szCs w:val="20"/>
              </w:rPr>
              <w:instrText xml:space="preserve"> ADDIN EN.CITE &lt;EndNote&gt;&lt;Cite&gt;&lt;Author&gt;Wagenseil&lt;/Author&gt;&lt;Year&gt;2018&lt;/Year&gt;&lt;RecNum&gt;9&lt;/RecNum&gt;&lt;DisplayText&gt;56 Wagenseil et al. 2018&lt;/DisplayText&gt;&lt;record&gt;&lt;rec-number&gt;9&lt;/rec-number&gt;&lt;foreign-keys&gt;&lt;key app="EN" db-id="pdf2txtp2fr59aepa0gxwzwpxedzetzr20r0" timestamp="1609059890"&gt;9&lt;/key&gt;&lt;/foreign-keys&gt;&lt;ref-type name="Journal Article"&gt;17&lt;/ref-type&gt;&lt;contributors&gt;&lt;authors&gt;&lt;author&gt;Wagenseil, B.&lt;/author&gt;&lt;author&gt;Garcia, C.&lt;/author&gt;&lt;author&gt;Suvorov, A. V.&lt;/author&gt;&lt;author&gt;Fietze, I.&lt;/author&gt;&lt;author&gt;Penzel, T.&lt;/author&gt;&lt;/authors&gt;&lt;/contributors&gt;&lt;auth-address&gt;Interdisciplinary Sleep Medicine Center, Charité - Universitätsmedizin Berlin, Charitéplatz 1, 10117 Berlin, Germany. Institute of Biomedical Problems (IMBP), Moscow, Germany.&lt;/auth-address&gt;&lt;titles&gt;&lt;title&gt;The effect of cranial electrotherapy stimulation on sleep in healthy women&lt;/title&gt;&lt;secondary-title&gt;Physiol Meas&lt;/secondary-title&gt;&lt;/titles&gt;&lt;periodical&gt;&lt;full-title&gt;Physiol Meas&lt;/full-title&gt;&lt;/periodical&gt;&lt;pages&gt;114007&lt;/pages&gt;&lt;volume&gt;39&lt;/volume&gt;&lt;number&gt;11&lt;/number&gt;&lt;edition&gt;2018/11/27&lt;/edition&gt;&lt;keywords&gt;&lt;keyword&gt;Adolescent&lt;/keyword&gt;&lt;keyword&gt;Adult&lt;/keyword&gt;&lt;keyword&gt;*Electric Stimulation Therapy&lt;/keyword&gt;&lt;keyword&gt;Electroencephalography&lt;/keyword&gt;&lt;keyword&gt;Female&lt;/keyword&gt;&lt;keyword&gt;*Healthy Volunteers&lt;/keyword&gt;&lt;keyword&gt;Heart Rate&lt;/keyword&gt;&lt;keyword&gt;Humans&lt;/keyword&gt;&lt;keyword&gt;*Skull&lt;/keyword&gt;&lt;keyword&gt;*Sleep/physiology&lt;/keyword&gt;&lt;keyword&gt;Young Adult&lt;/keyword&gt;&lt;/keywords&gt;&lt;dates&gt;&lt;year&gt;2018&lt;/year&gt;&lt;pub-dates&gt;&lt;date&gt;Nov 26&lt;/date&gt;&lt;/pub-dates&gt;&lt;/dates&gt;&lt;isbn&gt;0967-3334&lt;/isbn&gt;&lt;accession-num&gt;30475746&lt;/accession-num&gt;&lt;urls&gt;&lt;/urls&gt;&lt;electronic-resource-num&gt;10.1088/1361-6579/aaeafa&lt;/electronic-resource-num&gt;&lt;remote-database-provider&gt;NLM&lt;/remote-database-provider&gt;&lt;language&gt;eng&lt;/language&gt;&lt;/record&gt;&lt;/Cite&gt;&lt;/EndNote&gt;</w:instrText>
            </w:r>
            <w:r w:rsidRPr="005E7B54">
              <w:rPr>
                <w:sz w:val="20"/>
                <w:szCs w:val="20"/>
              </w:rPr>
              <w:fldChar w:fldCharType="separate"/>
            </w:r>
            <w:r w:rsidRPr="005E7B54">
              <w:rPr>
                <w:sz w:val="20"/>
                <w:szCs w:val="20"/>
              </w:rPr>
              <w:t>56 Wagenseil et al. 2018</w:t>
            </w:r>
            <w:r w:rsidRPr="005E7B54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FFFFFF" w:themeFill="background1"/>
          </w:tcPr>
          <w:p w14:paraId="5CD1BC26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Healthy women</w:t>
            </w:r>
          </w:p>
        </w:tc>
        <w:tc>
          <w:tcPr>
            <w:tcW w:w="1554" w:type="dxa"/>
            <w:shd w:val="clear" w:color="auto" w:fill="FFFFFF" w:themeFill="background1"/>
          </w:tcPr>
          <w:p w14:paraId="752BDED5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Monotherapy</w:t>
            </w:r>
          </w:p>
        </w:tc>
        <w:tc>
          <w:tcPr>
            <w:tcW w:w="851" w:type="dxa"/>
            <w:shd w:val="clear" w:color="auto" w:fill="FFFFFF" w:themeFill="background1"/>
          </w:tcPr>
          <w:p w14:paraId="2F109A33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25</w:t>
            </w:r>
          </w:p>
          <w:p w14:paraId="2AF86414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15</w:t>
            </w:r>
          </w:p>
        </w:tc>
        <w:tc>
          <w:tcPr>
            <w:tcW w:w="997" w:type="dxa"/>
            <w:shd w:val="clear" w:color="auto" w:fill="FFFFFF" w:themeFill="background1"/>
          </w:tcPr>
          <w:p w14:paraId="16242D08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26(3.07)</w:t>
            </w:r>
          </w:p>
          <w:p w14:paraId="04E0569D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26(3.42)</w:t>
            </w:r>
          </w:p>
        </w:tc>
        <w:tc>
          <w:tcPr>
            <w:tcW w:w="850" w:type="dxa"/>
            <w:shd w:val="clear" w:color="auto" w:fill="FFFFFF" w:themeFill="background1"/>
          </w:tcPr>
          <w:p w14:paraId="2D677C2F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25(100)</w:t>
            </w:r>
          </w:p>
          <w:p w14:paraId="7613E4EC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15(100)</w:t>
            </w:r>
          </w:p>
        </w:tc>
        <w:tc>
          <w:tcPr>
            <w:tcW w:w="993" w:type="dxa"/>
            <w:shd w:val="clear" w:color="auto" w:fill="FFFFFF" w:themeFill="background1"/>
          </w:tcPr>
          <w:p w14:paraId="7442275E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60min</w:t>
            </w:r>
          </w:p>
        </w:tc>
        <w:tc>
          <w:tcPr>
            <w:tcW w:w="1275" w:type="dxa"/>
            <w:shd w:val="clear" w:color="auto" w:fill="FFFFFF" w:themeFill="background1"/>
          </w:tcPr>
          <w:p w14:paraId="28ED483F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CES/Alpha-Stim 100</w:t>
            </w:r>
          </w:p>
        </w:tc>
        <w:tc>
          <w:tcPr>
            <w:tcW w:w="1276" w:type="dxa"/>
            <w:shd w:val="clear" w:color="auto" w:fill="FFFFFF" w:themeFill="background1"/>
          </w:tcPr>
          <w:p w14:paraId="31F95F8C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0.5 Hz/1 mA</w:t>
            </w:r>
          </w:p>
        </w:tc>
        <w:tc>
          <w:tcPr>
            <w:tcW w:w="1134" w:type="dxa"/>
            <w:shd w:val="clear" w:color="auto" w:fill="FFFFFF" w:themeFill="background1"/>
          </w:tcPr>
          <w:p w14:paraId="46D33C59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1/once a day</w:t>
            </w:r>
          </w:p>
        </w:tc>
        <w:tc>
          <w:tcPr>
            <w:tcW w:w="1276" w:type="dxa"/>
            <w:shd w:val="clear" w:color="auto" w:fill="FFFFFF" w:themeFill="background1"/>
          </w:tcPr>
          <w:p w14:paraId="30BF0EE8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Ear clip electrodes</w:t>
            </w:r>
          </w:p>
        </w:tc>
        <w:tc>
          <w:tcPr>
            <w:tcW w:w="1276" w:type="dxa"/>
            <w:shd w:val="clear" w:color="auto" w:fill="FFFFFF" w:themeFill="background1"/>
          </w:tcPr>
          <w:p w14:paraId="2CAB9554" w14:textId="6C48AFEB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PSQI, SWS, SE, sleep onset latency</w:t>
            </w:r>
          </w:p>
        </w:tc>
      </w:tr>
      <w:tr w:rsidR="009402B8" w:rsidRPr="005E7B54" w14:paraId="183BD60A" w14:textId="77777777" w:rsidTr="005E7B54">
        <w:trPr>
          <w:trHeight w:val="1514"/>
        </w:trPr>
        <w:tc>
          <w:tcPr>
            <w:tcW w:w="1418" w:type="dxa"/>
            <w:shd w:val="clear" w:color="auto" w:fill="FFFFFF" w:themeFill="background1"/>
          </w:tcPr>
          <w:p w14:paraId="4D26CE15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fldChar w:fldCharType="begin"/>
            </w:r>
            <w:r w:rsidRPr="005E7B54">
              <w:rPr>
                <w:sz w:val="20"/>
                <w:szCs w:val="20"/>
              </w:rPr>
              <w:instrText xml:space="preserve"> ADDIN EN.CITE &lt;EndNote&gt;&lt;Cite&gt;&lt;Author&gt;Nikolin&lt;/Author&gt;&lt;Year&gt;2020&lt;/Year&gt;&lt;RecNum&gt;69&lt;/RecNum&gt;&lt;DisplayText&gt;57 Nikolin et al. 2020&lt;/DisplayText&gt;&lt;record&gt;&lt;rec-number&gt;69&lt;/rec-number&gt;&lt;foreign-keys&gt;&lt;key app="EN" db-id="pdf2txtp2fr59aepa0gxwzwpxedzetzr20r0" timestamp="1609150593"&gt;69&lt;/key&gt;&lt;/foreign-keys&gt;&lt;ref-type name="Journal Article"&gt;17&lt;/ref-type&gt;&lt;contributors&gt;&lt;authors&gt;&lt;author&gt;Nikolin, S.&lt;/author&gt;&lt;author&gt;Alonzo, A.&lt;/author&gt;&lt;author&gt;Martin, D.&lt;/author&gt;&lt;author&gt;Gálvez, V.&lt;/author&gt;&lt;author&gt;Buten, S.&lt;/author&gt;&lt;author&gt;Taylor, R.&lt;/author&gt;&lt;author&gt;Goldstein, J.&lt;/author&gt;&lt;author&gt;Oxley, C.&lt;/author&gt;&lt;author&gt;Hadzi-Pavlovic, D.&lt;/author&gt;&lt;author&gt;Loo, C. K.&lt;/author&gt;&lt;/authors&gt;&lt;/contributors&gt;&lt;auth-address&gt;School of Psychiatry, University of New South Wales, Sydney, Australia.&amp;#xD;Black Dog Institute, Sydney, Australia.&amp;#xD;Mental Health Department, Parc Taulí University Hospital, Institut d&amp;apos;Investigació I Innovació Sanitària Parc Taulí (I3PT), Barcelona, Spain.&amp;#xD;Prince of Wales Hospital, Sydney, Australia.&amp;#xD;Concord Centre for Mental Health, Concord, Australia.&amp;#xD;Currumbin Clinic, Currumbin, Australia.&amp;#xD;Department of Child and Adolescent Psychiatry, Michael Rutter Centre - South London and Maudsley NHS Foundation Trust, UK.&amp;#xD;St. George Hospital, Sydney, Australia.&lt;/auth-address&gt;&lt;titles&gt;&lt;title&gt;Transcranial Random Noise Stimulation for the Acute Treatment of Depression: A Randomized Controlled Trial&lt;/title&gt;&lt;secondary-title&gt;Int J Neuropsychopharmacol&lt;/secondary-title&gt;&lt;/titles&gt;&lt;periodical&gt;&lt;full-title&gt;Int J Neuropsychopharmacol&lt;/full-title&gt;&lt;/periodical&gt;&lt;pages&gt;146-156&lt;/pages&gt;&lt;volume&gt;23&lt;/volume&gt;&lt;number&gt;3&lt;/number&gt;&lt;edition&gt;2020/01/04&lt;/edition&gt;&lt;dates&gt;&lt;year&gt;2020&lt;/year&gt;&lt;pub-dates&gt;&lt;date&gt;Apr 21&lt;/date&gt;&lt;/pub-dates&gt;&lt;/dates&gt;&lt;isbn&gt;1461-1457 (Print)&amp;#xD;1461-1457&lt;/isbn&gt;&lt;accession-num&gt;31899509&lt;/accession-num&gt;&lt;urls&gt;&lt;/urls&gt;&lt;custom2&gt;PMC7171931&lt;/custom2&gt;&lt;electronic-resource-num&gt;10.1093/ijnp/pyz072&lt;/electronic-resource-num&gt;&lt;remote-database-provider&gt;NLM&lt;/remote-database-provider&gt;&lt;language&gt;eng&lt;/language&gt;&lt;/record&gt;&lt;/Cite&gt;&lt;/EndNote&gt;</w:instrText>
            </w:r>
            <w:r w:rsidRPr="005E7B54">
              <w:rPr>
                <w:sz w:val="20"/>
                <w:szCs w:val="20"/>
              </w:rPr>
              <w:fldChar w:fldCharType="separate"/>
            </w:r>
            <w:r w:rsidRPr="005E7B54">
              <w:rPr>
                <w:sz w:val="20"/>
                <w:szCs w:val="20"/>
              </w:rPr>
              <w:t>57 Nikolin et al. 2020</w:t>
            </w:r>
            <w:r w:rsidRPr="005E7B54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FFFFFF" w:themeFill="background1"/>
          </w:tcPr>
          <w:p w14:paraId="64BCECEB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MDD</w:t>
            </w:r>
          </w:p>
        </w:tc>
        <w:tc>
          <w:tcPr>
            <w:tcW w:w="1554" w:type="dxa"/>
            <w:shd w:val="clear" w:color="auto" w:fill="FFFFFF" w:themeFill="background1"/>
          </w:tcPr>
          <w:p w14:paraId="3ED9E5C9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Add on</w:t>
            </w:r>
          </w:p>
        </w:tc>
        <w:tc>
          <w:tcPr>
            <w:tcW w:w="851" w:type="dxa"/>
            <w:shd w:val="clear" w:color="auto" w:fill="FFFFFF" w:themeFill="background1"/>
          </w:tcPr>
          <w:p w14:paraId="485137DF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34</w:t>
            </w:r>
          </w:p>
          <w:p w14:paraId="6ED93668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32</w:t>
            </w:r>
          </w:p>
        </w:tc>
        <w:tc>
          <w:tcPr>
            <w:tcW w:w="997" w:type="dxa"/>
            <w:shd w:val="clear" w:color="auto" w:fill="FFFFFF" w:themeFill="background1"/>
          </w:tcPr>
          <w:p w14:paraId="1E09302A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47.5 (12.0)</w:t>
            </w:r>
          </w:p>
          <w:p w14:paraId="618982D0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48.8 (12.3)</w:t>
            </w:r>
          </w:p>
        </w:tc>
        <w:tc>
          <w:tcPr>
            <w:tcW w:w="850" w:type="dxa"/>
            <w:shd w:val="clear" w:color="auto" w:fill="FFFFFF" w:themeFill="background1"/>
          </w:tcPr>
          <w:p w14:paraId="736C514E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15(44.1)</w:t>
            </w:r>
          </w:p>
          <w:p w14:paraId="1D78252F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15(46.87)</w:t>
            </w:r>
          </w:p>
        </w:tc>
        <w:tc>
          <w:tcPr>
            <w:tcW w:w="993" w:type="dxa"/>
            <w:shd w:val="clear" w:color="auto" w:fill="FFFFFF" w:themeFill="background1"/>
          </w:tcPr>
          <w:p w14:paraId="25373BB1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30 min</w:t>
            </w:r>
          </w:p>
        </w:tc>
        <w:tc>
          <w:tcPr>
            <w:tcW w:w="1275" w:type="dxa"/>
            <w:shd w:val="clear" w:color="auto" w:fill="FFFFFF" w:themeFill="background1"/>
          </w:tcPr>
          <w:p w14:paraId="52F9B0F1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proofErr w:type="spellStart"/>
            <w:r w:rsidRPr="005E7B54">
              <w:rPr>
                <w:sz w:val="20"/>
                <w:szCs w:val="20"/>
              </w:rPr>
              <w:t>tRNS</w:t>
            </w:r>
            <w:proofErr w:type="spellEnd"/>
            <w:r w:rsidRPr="005E7B54">
              <w:rPr>
                <w:sz w:val="20"/>
                <w:szCs w:val="20"/>
              </w:rPr>
              <w:t>/</w:t>
            </w:r>
            <w:proofErr w:type="spellStart"/>
            <w:r w:rsidRPr="005E7B54">
              <w:rPr>
                <w:sz w:val="20"/>
                <w:szCs w:val="20"/>
              </w:rPr>
              <w:t>NeuroConn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</w:tcPr>
          <w:p w14:paraId="5005FDDE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0.1-640Hz/2 mA</w:t>
            </w:r>
          </w:p>
        </w:tc>
        <w:tc>
          <w:tcPr>
            <w:tcW w:w="1134" w:type="dxa"/>
            <w:shd w:val="clear" w:color="auto" w:fill="FFFFFF" w:themeFill="background1"/>
          </w:tcPr>
          <w:p w14:paraId="10E91235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20/once a day</w:t>
            </w:r>
          </w:p>
        </w:tc>
        <w:tc>
          <w:tcPr>
            <w:tcW w:w="1276" w:type="dxa"/>
            <w:shd w:val="clear" w:color="auto" w:fill="FFFFFF" w:themeFill="background1"/>
          </w:tcPr>
          <w:p w14:paraId="586C2596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Scalp electrodes</w:t>
            </w:r>
          </w:p>
        </w:tc>
        <w:tc>
          <w:tcPr>
            <w:tcW w:w="1276" w:type="dxa"/>
            <w:shd w:val="clear" w:color="auto" w:fill="FFFFFF" w:themeFill="background1"/>
          </w:tcPr>
          <w:p w14:paraId="47EADD62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MADRS, BDI, CGI-S</w:t>
            </w:r>
          </w:p>
        </w:tc>
      </w:tr>
      <w:tr w:rsidR="009402B8" w:rsidRPr="005E7B54" w14:paraId="2546F05D" w14:textId="77777777" w:rsidTr="005E7B54">
        <w:trPr>
          <w:trHeight w:val="1514"/>
        </w:trPr>
        <w:tc>
          <w:tcPr>
            <w:tcW w:w="1418" w:type="dxa"/>
            <w:shd w:val="clear" w:color="auto" w:fill="FFFFFF" w:themeFill="background1"/>
          </w:tcPr>
          <w:p w14:paraId="4A8F0484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fldChar w:fldCharType="begin"/>
            </w:r>
            <w:r w:rsidRPr="005E7B54">
              <w:rPr>
                <w:sz w:val="20"/>
                <w:szCs w:val="20"/>
              </w:rPr>
              <w:instrText xml:space="preserve"> ADDIN EN.CITE &lt;EndNote&gt;&lt;Cite&gt;&lt;Author&gt;Schecklmann&lt;/Author&gt;&lt;Year&gt;2021&lt;/Year&gt;&lt;RecNum&gt;120&lt;/RecNum&gt;&lt;DisplayText&gt;58 Schecklmann et al. 2021&lt;/DisplayText&gt;&lt;record&gt;&lt;rec-number&gt;718&lt;/rec-number&gt;&lt;foreign-keys&gt;&lt;key app="EN" db-id="9pzxr09sqdtw97edpayxxf5mpw595z0f00er" timestamp="1614759812"&gt;718&lt;/key&gt;&lt;/foreign-keys&gt;&lt;ref-type name="Journal Article"&gt;17&lt;/ref-type&gt;&lt;contributors&gt;&lt;authors&gt;&lt;author&gt;Schecklmann, M.&lt;/author&gt;&lt;author&gt;Nejati, V.&lt;/author&gt;&lt;author&gt;Poeppl, T. B.&lt;/author&gt;&lt;author&gt;Peytard, J.&lt;/author&gt;&lt;author&gt;Rupprecht, R.&lt;/author&gt;&lt;author&gt;Wetter, T. C.&lt;/author&gt;&lt;author&gt;Langguth, B.&lt;/author&gt;&lt;author&gt;Kreuzer, P. M.&lt;/author&gt;&lt;/authors&gt;&lt;/contributors&gt;&lt;auth-address&gt;Department of Psychiatry and Psychotherapy, University of Regensburg, Germany. Electronic address: martin.schecklmann@medbo.de.&amp;#xD;Department of Psychology, Shahid Beheshti University, Iran.&amp;#xD;Department of Psychiatry and Psychotherapy, University of Regensburg, Germany; Department of Psychiatry, Psychotherapy and Psychosomatics, Medical Faculty, RWTH Aachen University, Germany.&amp;#xD;Department of Psychiatry and Psychotherapy, University of Regensburg, Germany.&lt;/auth-address&gt;&lt;titles&gt;&lt;title&gt;Bifrontal high-frequency transcranial random noise stimulation is not effective as an add-on treatment in depression&lt;/title&gt;&lt;secondary-title&gt;J Psychiatr Res&lt;/secondary-title&gt;&lt;/titles&gt;&lt;periodical&gt;&lt;full-title&gt;J Psychiatr Res&lt;/full-title&gt;&lt;/periodical&gt;&lt;pages&gt;116-122&lt;/pages&gt;&lt;volume&gt;132&lt;/volume&gt;&lt;edition&gt;2020/10/22&lt;/edition&gt;&lt;keywords&gt;&lt;keyword&gt;*Affective disorder&lt;/keyword&gt;&lt;keyword&gt;*Brain stimulation&lt;/keyword&gt;&lt;keyword&gt;*Depression&lt;/keyword&gt;&lt;keyword&gt;*Non-invasive&lt;/keyword&gt;&lt;keyword&gt;*Random noise stimulation&lt;/keyword&gt;&lt;keyword&gt;*Transcranial electric stimulation&lt;/keyword&gt;&lt;/keywords&gt;&lt;dates&gt;&lt;year&gt;2021&lt;/year&gt;&lt;pub-dates&gt;&lt;date&gt;Jan&lt;/date&gt;&lt;/pub-dates&gt;&lt;/dates&gt;&lt;isbn&gt;0022-3956&lt;/isbn&gt;&lt;accession-num&gt;33086145&lt;/accession-num&gt;&lt;urls&gt;&lt;/urls&gt;&lt;electronic-resource-num&gt;10.1016/j.jpsychires.2020.10.011&lt;/electronic-resource-num&gt;&lt;remote-database-provider&gt;NLM&lt;/remote-database-provider&gt;&lt;language&gt;eng&lt;/language&gt;&lt;/record&gt;&lt;/Cite&gt;&lt;/EndNote&gt;</w:instrText>
            </w:r>
            <w:r w:rsidRPr="005E7B54">
              <w:rPr>
                <w:sz w:val="20"/>
                <w:szCs w:val="20"/>
              </w:rPr>
              <w:fldChar w:fldCharType="separate"/>
            </w:r>
            <w:r w:rsidRPr="005E7B54">
              <w:rPr>
                <w:sz w:val="20"/>
                <w:szCs w:val="20"/>
              </w:rPr>
              <w:t>58 Schecklmann et al. 2021</w:t>
            </w:r>
            <w:r w:rsidRPr="005E7B54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FFFFFF" w:themeFill="background1"/>
          </w:tcPr>
          <w:p w14:paraId="6BAD0F59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MDD</w:t>
            </w:r>
          </w:p>
        </w:tc>
        <w:tc>
          <w:tcPr>
            <w:tcW w:w="1554" w:type="dxa"/>
            <w:shd w:val="clear" w:color="auto" w:fill="FFFFFF" w:themeFill="background1"/>
          </w:tcPr>
          <w:p w14:paraId="6932A98A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Add on</w:t>
            </w:r>
          </w:p>
        </w:tc>
        <w:tc>
          <w:tcPr>
            <w:tcW w:w="851" w:type="dxa"/>
            <w:shd w:val="clear" w:color="auto" w:fill="FFFFFF" w:themeFill="background1"/>
          </w:tcPr>
          <w:p w14:paraId="579EF5AA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20</w:t>
            </w:r>
          </w:p>
          <w:p w14:paraId="08434F21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20</w:t>
            </w:r>
          </w:p>
        </w:tc>
        <w:tc>
          <w:tcPr>
            <w:tcW w:w="997" w:type="dxa"/>
            <w:shd w:val="clear" w:color="auto" w:fill="FFFFFF" w:themeFill="background1"/>
          </w:tcPr>
          <w:p w14:paraId="193F6CB3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46 (12)</w:t>
            </w:r>
          </w:p>
          <w:p w14:paraId="3139BBFC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 xml:space="preserve">46 (14)  </w:t>
            </w:r>
          </w:p>
        </w:tc>
        <w:tc>
          <w:tcPr>
            <w:tcW w:w="850" w:type="dxa"/>
            <w:shd w:val="clear" w:color="auto" w:fill="FFFFFF" w:themeFill="background1"/>
          </w:tcPr>
          <w:p w14:paraId="0EED8BCA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12 (60)</w:t>
            </w:r>
          </w:p>
          <w:p w14:paraId="4A1884AC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8 (40)</w:t>
            </w:r>
          </w:p>
        </w:tc>
        <w:tc>
          <w:tcPr>
            <w:tcW w:w="993" w:type="dxa"/>
            <w:shd w:val="clear" w:color="auto" w:fill="FFFFFF" w:themeFill="background1"/>
          </w:tcPr>
          <w:p w14:paraId="29A68E7B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20-min</w:t>
            </w:r>
          </w:p>
        </w:tc>
        <w:tc>
          <w:tcPr>
            <w:tcW w:w="1275" w:type="dxa"/>
            <w:shd w:val="clear" w:color="auto" w:fill="FFFFFF" w:themeFill="background1"/>
          </w:tcPr>
          <w:p w14:paraId="75B4CFE9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proofErr w:type="spellStart"/>
            <w:r w:rsidRPr="005E7B54">
              <w:rPr>
                <w:sz w:val="20"/>
                <w:szCs w:val="20"/>
              </w:rPr>
              <w:t>tRNS</w:t>
            </w:r>
            <w:proofErr w:type="spellEnd"/>
            <w:r w:rsidRPr="005E7B54">
              <w:rPr>
                <w:sz w:val="20"/>
                <w:szCs w:val="20"/>
              </w:rPr>
              <w:t>/</w:t>
            </w:r>
            <w:proofErr w:type="spellStart"/>
            <w:r w:rsidRPr="005E7B54">
              <w:rPr>
                <w:sz w:val="20"/>
                <w:szCs w:val="20"/>
              </w:rPr>
              <w:t>NeuroConn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</w:tcPr>
          <w:p w14:paraId="34990592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100 – 650Hz/2 mA</w:t>
            </w:r>
          </w:p>
        </w:tc>
        <w:tc>
          <w:tcPr>
            <w:tcW w:w="1134" w:type="dxa"/>
            <w:shd w:val="clear" w:color="auto" w:fill="FFFFFF" w:themeFill="background1"/>
          </w:tcPr>
          <w:p w14:paraId="6D77897A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15/once a day</w:t>
            </w:r>
          </w:p>
        </w:tc>
        <w:tc>
          <w:tcPr>
            <w:tcW w:w="1276" w:type="dxa"/>
            <w:shd w:val="clear" w:color="auto" w:fill="FFFFFF" w:themeFill="background1"/>
          </w:tcPr>
          <w:p w14:paraId="1DE20C8D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Anode: F3</w:t>
            </w:r>
          </w:p>
          <w:p w14:paraId="04084130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Cathode: F4</w:t>
            </w:r>
          </w:p>
        </w:tc>
        <w:tc>
          <w:tcPr>
            <w:tcW w:w="1276" w:type="dxa"/>
            <w:shd w:val="clear" w:color="auto" w:fill="FFFFFF" w:themeFill="background1"/>
          </w:tcPr>
          <w:p w14:paraId="4BB9783F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HAMD, CGI</w:t>
            </w:r>
          </w:p>
        </w:tc>
      </w:tr>
      <w:tr w:rsidR="009402B8" w:rsidRPr="005E7B54" w14:paraId="0D37603C" w14:textId="77777777" w:rsidTr="005E7B54">
        <w:trPr>
          <w:trHeight w:val="1514"/>
        </w:trPr>
        <w:tc>
          <w:tcPr>
            <w:tcW w:w="1418" w:type="dxa"/>
            <w:shd w:val="clear" w:color="auto" w:fill="FFFFFF" w:themeFill="background1"/>
          </w:tcPr>
          <w:p w14:paraId="2D7FF3B5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lastRenderedPageBreak/>
              <w:fldChar w:fldCharType="begin">
                <w:fldData xml:space="preserve">PEVuZE5vdGU+PENpdGU+PEF1dGhvcj5BbGV4YW5kZXI8L0F1dGhvcj48WWVhcj4yMDE5PC9ZZWFy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</w:fldData>
              </w:fldChar>
            </w:r>
            <w:r w:rsidRPr="005E7B54">
              <w:rPr>
                <w:sz w:val="20"/>
                <w:szCs w:val="20"/>
              </w:rPr>
              <w:instrText xml:space="preserve"> ADDIN EN.CITE </w:instrText>
            </w:r>
            <w:r w:rsidRPr="005E7B54">
              <w:rPr>
                <w:sz w:val="20"/>
                <w:szCs w:val="20"/>
              </w:rPr>
              <w:fldChar w:fldCharType="begin">
                <w:fldData xml:space="preserve">PEVuZE5vdGU+PENpdGU+PEF1dGhvcj5BbGV4YW5kZXI8L0F1dGhvcj48WWVhcj4yMDE5PC9ZZWFy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</w:fldData>
              </w:fldChar>
            </w:r>
            <w:r w:rsidRPr="005E7B54">
              <w:rPr>
                <w:sz w:val="20"/>
                <w:szCs w:val="20"/>
              </w:rPr>
              <w:instrText xml:space="preserve"> ADDIN EN.CITE.DATA </w:instrText>
            </w:r>
            <w:r w:rsidRPr="005E7B54">
              <w:rPr>
                <w:sz w:val="20"/>
                <w:szCs w:val="20"/>
              </w:rPr>
            </w:r>
            <w:r w:rsidRPr="005E7B54">
              <w:rPr>
                <w:sz w:val="20"/>
                <w:szCs w:val="20"/>
              </w:rPr>
              <w:fldChar w:fldCharType="end"/>
            </w:r>
            <w:r w:rsidRPr="005E7B54">
              <w:rPr>
                <w:sz w:val="20"/>
                <w:szCs w:val="20"/>
              </w:rPr>
            </w:r>
            <w:r w:rsidRPr="005E7B54">
              <w:rPr>
                <w:sz w:val="20"/>
                <w:szCs w:val="20"/>
              </w:rPr>
              <w:fldChar w:fldCharType="separate"/>
            </w:r>
            <w:r w:rsidRPr="005E7B54">
              <w:rPr>
                <w:sz w:val="20"/>
                <w:szCs w:val="20"/>
              </w:rPr>
              <w:t>59 Alexander et al. 2019</w:t>
            </w:r>
            <w:r w:rsidRPr="005E7B54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FFFFFF" w:themeFill="background1"/>
          </w:tcPr>
          <w:p w14:paraId="20B52B04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MDD</w:t>
            </w:r>
          </w:p>
        </w:tc>
        <w:tc>
          <w:tcPr>
            <w:tcW w:w="1554" w:type="dxa"/>
            <w:shd w:val="clear" w:color="auto" w:fill="FFFFFF" w:themeFill="background1"/>
          </w:tcPr>
          <w:p w14:paraId="613FFE22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Add on</w:t>
            </w:r>
          </w:p>
        </w:tc>
        <w:tc>
          <w:tcPr>
            <w:tcW w:w="851" w:type="dxa"/>
            <w:shd w:val="clear" w:color="auto" w:fill="FFFFFF" w:themeFill="background1"/>
          </w:tcPr>
          <w:p w14:paraId="6F055BB4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10 (10HZ)</w:t>
            </w:r>
          </w:p>
          <w:p w14:paraId="3B9C042C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11(40HZ)</w:t>
            </w:r>
          </w:p>
          <w:p w14:paraId="6B58E885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11</w:t>
            </w:r>
          </w:p>
        </w:tc>
        <w:tc>
          <w:tcPr>
            <w:tcW w:w="997" w:type="dxa"/>
            <w:shd w:val="clear" w:color="auto" w:fill="FFFFFF" w:themeFill="background1"/>
          </w:tcPr>
          <w:p w14:paraId="4CDD1CAB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36.3 (15.2)</w:t>
            </w:r>
          </w:p>
          <w:p w14:paraId="59A1AAC1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35.4 (11.6)</w:t>
            </w:r>
          </w:p>
          <w:p w14:paraId="2A2097C4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38.4 (13.5)</w:t>
            </w:r>
          </w:p>
        </w:tc>
        <w:tc>
          <w:tcPr>
            <w:tcW w:w="850" w:type="dxa"/>
            <w:shd w:val="clear" w:color="auto" w:fill="FFFFFF" w:themeFill="background1"/>
          </w:tcPr>
          <w:p w14:paraId="3F6AF206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9 (90.0)</w:t>
            </w:r>
          </w:p>
          <w:p w14:paraId="04D3B663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9 (81.8)</w:t>
            </w:r>
          </w:p>
          <w:p w14:paraId="49089E26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9 (81.8)</w:t>
            </w:r>
          </w:p>
        </w:tc>
        <w:tc>
          <w:tcPr>
            <w:tcW w:w="993" w:type="dxa"/>
            <w:shd w:val="clear" w:color="auto" w:fill="FFFFFF" w:themeFill="background1"/>
          </w:tcPr>
          <w:p w14:paraId="6AA7FBC2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40 min</w:t>
            </w:r>
          </w:p>
        </w:tc>
        <w:tc>
          <w:tcPr>
            <w:tcW w:w="1275" w:type="dxa"/>
            <w:shd w:val="clear" w:color="auto" w:fill="FFFFFF" w:themeFill="background1"/>
          </w:tcPr>
          <w:p w14:paraId="3B54EFAA" w14:textId="544F64FB" w:rsidR="009402B8" w:rsidRPr="005E7B54" w:rsidRDefault="009402B8" w:rsidP="004D7B9B">
            <w:pPr>
              <w:rPr>
                <w:sz w:val="20"/>
                <w:szCs w:val="20"/>
              </w:rPr>
            </w:pPr>
            <w:proofErr w:type="spellStart"/>
            <w:r w:rsidRPr="005E7B54">
              <w:rPr>
                <w:sz w:val="20"/>
                <w:szCs w:val="20"/>
              </w:rPr>
              <w:t>tACS</w:t>
            </w:r>
            <w:proofErr w:type="spellEnd"/>
            <w:r w:rsidRPr="005E7B54">
              <w:rPr>
                <w:sz w:val="20"/>
                <w:szCs w:val="20"/>
              </w:rPr>
              <w:t>/</w:t>
            </w:r>
            <w:proofErr w:type="spellStart"/>
            <w:r w:rsidRPr="005E7B54">
              <w:rPr>
                <w:sz w:val="20"/>
                <w:szCs w:val="20"/>
              </w:rPr>
              <w:t>Neuroconn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</w:tcPr>
          <w:p w14:paraId="447B2732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10Hz or 40Hz/</w:t>
            </w:r>
          </w:p>
          <w:p w14:paraId="439B8C38" w14:textId="7161E870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CZ:</w:t>
            </w:r>
            <w:r w:rsidR="00DA5ACD">
              <w:rPr>
                <w:sz w:val="20"/>
                <w:szCs w:val="20"/>
              </w:rPr>
              <w:t xml:space="preserve"> </w:t>
            </w:r>
            <w:r w:rsidRPr="005E7B54">
              <w:rPr>
                <w:sz w:val="20"/>
                <w:szCs w:val="20"/>
              </w:rPr>
              <w:t>2mA</w:t>
            </w:r>
          </w:p>
          <w:p w14:paraId="415F1F21" w14:textId="66C7672A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F3 F4: 1mA</w:t>
            </w:r>
          </w:p>
        </w:tc>
        <w:tc>
          <w:tcPr>
            <w:tcW w:w="1134" w:type="dxa"/>
            <w:shd w:val="clear" w:color="auto" w:fill="FFFFFF" w:themeFill="background1"/>
          </w:tcPr>
          <w:p w14:paraId="793A0635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20/once a day</w:t>
            </w:r>
          </w:p>
        </w:tc>
        <w:tc>
          <w:tcPr>
            <w:tcW w:w="1276" w:type="dxa"/>
            <w:shd w:val="clear" w:color="auto" w:fill="FFFFFF" w:themeFill="background1"/>
          </w:tcPr>
          <w:p w14:paraId="420D1B8F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2 over F3 &amp; F4</w:t>
            </w:r>
          </w:p>
          <w:p w14:paraId="0BE723FB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 xml:space="preserve">3stelectrode over vertex </w:t>
            </w:r>
          </w:p>
        </w:tc>
        <w:tc>
          <w:tcPr>
            <w:tcW w:w="1276" w:type="dxa"/>
            <w:shd w:val="clear" w:color="auto" w:fill="FFFFFF" w:themeFill="background1"/>
          </w:tcPr>
          <w:p w14:paraId="3D5BFE4B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MADRS, HDRS</w:t>
            </w:r>
          </w:p>
        </w:tc>
      </w:tr>
      <w:tr w:rsidR="009402B8" w:rsidRPr="005E7B54" w14:paraId="62FD50B6" w14:textId="77777777" w:rsidTr="005E7B54">
        <w:trPr>
          <w:trHeight w:val="1514"/>
        </w:trPr>
        <w:tc>
          <w:tcPr>
            <w:tcW w:w="1418" w:type="dxa"/>
            <w:shd w:val="clear" w:color="auto" w:fill="FFFFFF" w:themeFill="background1"/>
          </w:tcPr>
          <w:p w14:paraId="2073A13C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fldChar w:fldCharType="begin">
                <w:fldData xml:space="preserve">PEVuZE5vdGU+PENpdGU+PEF1dGhvcj5XYW5nPC9BdXRob3I+PFllYXI+MjAyMDwvWWVhcj48UmVj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</w:fldData>
              </w:fldChar>
            </w:r>
            <w:r w:rsidRPr="005E7B54">
              <w:rPr>
                <w:sz w:val="20"/>
                <w:szCs w:val="20"/>
              </w:rPr>
              <w:instrText xml:space="preserve"> ADDIN EN.CITE </w:instrText>
            </w:r>
            <w:r w:rsidRPr="005E7B54">
              <w:rPr>
                <w:sz w:val="20"/>
                <w:szCs w:val="20"/>
              </w:rPr>
              <w:fldChar w:fldCharType="begin">
                <w:fldData xml:space="preserve">PEVuZE5vdGU+PENpdGU+PEF1dGhvcj5XYW5nPC9BdXRob3I+PFllYXI+MjAyMDwvWWVhcj48UmVj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</w:fldData>
              </w:fldChar>
            </w:r>
            <w:r w:rsidRPr="005E7B54">
              <w:rPr>
                <w:sz w:val="20"/>
                <w:szCs w:val="20"/>
              </w:rPr>
              <w:instrText xml:space="preserve"> ADDIN EN.CITE.DATA </w:instrText>
            </w:r>
            <w:r w:rsidRPr="005E7B54">
              <w:rPr>
                <w:sz w:val="20"/>
                <w:szCs w:val="20"/>
              </w:rPr>
            </w:r>
            <w:r w:rsidRPr="005E7B54">
              <w:rPr>
                <w:sz w:val="20"/>
                <w:szCs w:val="20"/>
              </w:rPr>
              <w:fldChar w:fldCharType="end"/>
            </w:r>
            <w:r w:rsidRPr="005E7B54">
              <w:rPr>
                <w:sz w:val="20"/>
                <w:szCs w:val="20"/>
              </w:rPr>
            </w:r>
            <w:r w:rsidRPr="005E7B54">
              <w:rPr>
                <w:sz w:val="20"/>
                <w:szCs w:val="20"/>
              </w:rPr>
              <w:fldChar w:fldCharType="separate"/>
            </w:r>
            <w:r w:rsidRPr="005E7B54">
              <w:rPr>
                <w:sz w:val="20"/>
                <w:szCs w:val="20"/>
              </w:rPr>
              <w:t>60 Wang et al. 2020</w:t>
            </w:r>
            <w:r w:rsidRPr="005E7B54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FFFFFF" w:themeFill="background1"/>
          </w:tcPr>
          <w:p w14:paraId="0EFD408F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Insomnia</w:t>
            </w:r>
          </w:p>
        </w:tc>
        <w:tc>
          <w:tcPr>
            <w:tcW w:w="1554" w:type="dxa"/>
            <w:shd w:val="clear" w:color="auto" w:fill="FFFFFF" w:themeFill="background1"/>
          </w:tcPr>
          <w:p w14:paraId="24A2658C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Monotherapy</w:t>
            </w:r>
          </w:p>
        </w:tc>
        <w:tc>
          <w:tcPr>
            <w:tcW w:w="851" w:type="dxa"/>
            <w:shd w:val="clear" w:color="auto" w:fill="FFFFFF" w:themeFill="background1"/>
          </w:tcPr>
          <w:p w14:paraId="051E7D29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31</w:t>
            </w:r>
          </w:p>
          <w:p w14:paraId="7DB44470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31</w:t>
            </w:r>
          </w:p>
        </w:tc>
        <w:tc>
          <w:tcPr>
            <w:tcW w:w="997" w:type="dxa"/>
            <w:shd w:val="clear" w:color="auto" w:fill="FFFFFF" w:themeFill="background1"/>
          </w:tcPr>
          <w:p w14:paraId="07B285E3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55.3(8.0)</w:t>
            </w:r>
          </w:p>
          <w:p w14:paraId="66C6F90E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52.5(10.7)</w:t>
            </w:r>
          </w:p>
        </w:tc>
        <w:tc>
          <w:tcPr>
            <w:tcW w:w="850" w:type="dxa"/>
            <w:shd w:val="clear" w:color="auto" w:fill="FFFFFF" w:themeFill="background1"/>
          </w:tcPr>
          <w:p w14:paraId="7A4D72A3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23(74.2)</w:t>
            </w:r>
          </w:p>
          <w:p w14:paraId="0833CE48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24 (77.4)</w:t>
            </w:r>
          </w:p>
        </w:tc>
        <w:tc>
          <w:tcPr>
            <w:tcW w:w="993" w:type="dxa"/>
            <w:shd w:val="clear" w:color="auto" w:fill="FFFFFF" w:themeFill="background1"/>
          </w:tcPr>
          <w:p w14:paraId="467D4565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40 min</w:t>
            </w:r>
          </w:p>
        </w:tc>
        <w:tc>
          <w:tcPr>
            <w:tcW w:w="1275" w:type="dxa"/>
            <w:shd w:val="clear" w:color="auto" w:fill="FFFFFF" w:themeFill="background1"/>
          </w:tcPr>
          <w:p w14:paraId="4EDC1818" w14:textId="04E1D66A" w:rsidR="009402B8" w:rsidRPr="005E7B54" w:rsidRDefault="009402B8" w:rsidP="004D7B9B">
            <w:pPr>
              <w:rPr>
                <w:sz w:val="20"/>
                <w:szCs w:val="20"/>
              </w:rPr>
            </w:pPr>
            <w:proofErr w:type="spellStart"/>
            <w:r w:rsidRPr="005E7B54">
              <w:rPr>
                <w:sz w:val="20"/>
                <w:szCs w:val="20"/>
              </w:rPr>
              <w:t>tACS</w:t>
            </w:r>
            <w:proofErr w:type="spellEnd"/>
            <w:r w:rsidRPr="005E7B54">
              <w:rPr>
                <w:sz w:val="20"/>
                <w:szCs w:val="20"/>
              </w:rPr>
              <w:t>/</w:t>
            </w:r>
            <w:proofErr w:type="spellStart"/>
            <w:r w:rsidRPr="005E7B54">
              <w:rPr>
                <w:sz w:val="20"/>
                <w:szCs w:val="20"/>
              </w:rPr>
              <w:t>Nexalin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</w:tcPr>
          <w:p w14:paraId="6C9539D7" w14:textId="0FC9AAF5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77.5 Hz/15-mA</w:t>
            </w:r>
          </w:p>
        </w:tc>
        <w:tc>
          <w:tcPr>
            <w:tcW w:w="1134" w:type="dxa"/>
            <w:shd w:val="clear" w:color="auto" w:fill="FFFFFF" w:themeFill="background1"/>
          </w:tcPr>
          <w:p w14:paraId="33D8E73D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40/once a day</w:t>
            </w:r>
          </w:p>
        </w:tc>
        <w:tc>
          <w:tcPr>
            <w:tcW w:w="1276" w:type="dxa"/>
            <w:shd w:val="clear" w:color="auto" w:fill="FFFFFF" w:themeFill="background1"/>
          </w:tcPr>
          <w:p w14:paraId="232BEC00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 xml:space="preserve">3 over </w:t>
            </w:r>
            <w:proofErr w:type="spellStart"/>
            <w:r w:rsidRPr="005E7B54">
              <w:rPr>
                <w:sz w:val="20"/>
                <w:szCs w:val="20"/>
              </w:rPr>
              <w:t>Fpz</w:t>
            </w:r>
            <w:proofErr w:type="spellEnd"/>
            <w:r w:rsidRPr="005E7B54">
              <w:rPr>
                <w:sz w:val="20"/>
                <w:szCs w:val="20"/>
              </w:rPr>
              <w:t>, Fp1, Fp2</w:t>
            </w:r>
          </w:p>
          <w:p w14:paraId="6709717F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2 over mastoid areas</w:t>
            </w:r>
          </w:p>
        </w:tc>
        <w:tc>
          <w:tcPr>
            <w:tcW w:w="1276" w:type="dxa"/>
            <w:shd w:val="clear" w:color="auto" w:fill="FFFFFF" w:themeFill="background1"/>
          </w:tcPr>
          <w:p w14:paraId="7054097F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TST, PSQI, SOL, SQ, SE, Daily disturbance</w:t>
            </w:r>
          </w:p>
        </w:tc>
      </w:tr>
      <w:tr w:rsidR="009402B8" w:rsidRPr="005E7B54" w14:paraId="197C500A" w14:textId="77777777" w:rsidTr="005E7B54">
        <w:trPr>
          <w:trHeight w:val="1514"/>
        </w:trPr>
        <w:tc>
          <w:tcPr>
            <w:tcW w:w="1418" w:type="dxa"/>
            <w:shd w:val="clear" w:color="auto" w:fill="FFFFFF" w:themeFill="background1"/>
          </w:tcPr>
          <w:p w14:paraId="2B0E2E76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fldChar w:fldCharType="begin"/>
            </w:r>
            <w:r w:rsidRPr="005E7B54">
              <w:rPr>
                <w:sz w:val="20"/>
                <w:szCs w:val="20"/>
              </w:rPr>
              <w:instrText xml:space="preserve"> ADDIN EN.CITE &lt;EndNote&gt;&lt;Cite&gt;&lt;Author&gt;Eren&lt;/Author&gt;&lt;Year&gt;2018&lt;/Year&gt;&lt;RecNum&gt;62&lt;/RecNum&gt;&lt;DisplayText&gt;61 Eren et al. 2018&lt;/DisplayText&gt;&lt;record&gt;&lt;rec-number&gt;62&lt;/rec-number&gt;&lt;foreign-keys&gt;&lt;key app="EN" db-id="pdf2txtp2fr59aepa0gxwzwpxedzetzr20r0" timestamp="1609060695"&gt;62&lt;/key&gt;&lt;/foreign-keys&gt;&lt;ref-type name="Journal Article"&gt;17&lt;/ref-type&gt;&lt;contributors&gt;&lt;authors&gt;&lt;author&gt;Eren, Ozan E.&lt;/author&gt;&lt;author&gt;Filippopulos, Filipp&lt;/author&gt;&lt;author&gt;Sönmez, Kristina&lt;/author&gt;&lt;author&gt;Möhwald, Ken&lt;/author&gt;&lt;author&gt;Straube, Andreas&lt;/author&gt;&lt;author&gt;Schöberl, Florian&lt;/author&gt;&lt;/authors&gt;&lt;/contributors&gt;&lt;titles&gt;&lt;title&gt;Non-invasive vagus nerve stimulation significantly improves quality of life in patients with persistent postural-perceptual dizziness&lt;/title&gt;&lt;secondary-title&gt;Journal of Neurology&lt;/secondary-title&gt;&lt;/titles&gt;&lt;periodical&gt;&lt;full-title&gt;Journal of Neurology&lt;/full-title&gt;&lt;/periodical&gt;&lt;pages&gt;63-69&lt;/pages&gt;&lt;volume&gt;265&lt;/volume&gt;&lt;number&gt;1&lt;/number&gt;&lt;dates&gt;&lt;year&gt;2018&lt;/year&gt;&lt;pub-dates&gt;&lt;date&gt;2018/10/01&lt;/date&gt;&lt;/pub-dates&gt;&lt;/dates&gt;&lt;isbn&gt;1432-1459&lt;/isbn&gt;&lt;urls&gt;&lt;related-urls&gt;&lt;url&gt;https://doi.org/10.1007/s00415-018-8894-8&lt;/url&gt;&lt;/related-urls&gt;&lt;/urls&gt;&lt;electronic-resource-num&gt;10.1007/s00415-018-8894-8&lt;/electronic-resource-num&gt;&lt;/record&gt;&lt;/Cite&gt;&lt;/EndNote&gt;</w:instrText>
            </w:r>
            <w:r w:rsidRPr="005E7B54">
              <w:rPr>
                <w:sz w:val="20"/>
                <w:szCs w:val="20"/>
              </w:rPr>
              <w:fldChar w:fldCharType="separate"/>
            </w:r>
            <w:r w:rsidRPr="005E7B54">
              <w:rPr>
                <w:sz w:val="20"/>
                <w:szCs w:val="20"/>
              </w:rPr>
              <w:t>61 Eren et al. 2018</w:t>
            </w:r>
            <w:r w:rsidRPr="005E7B54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FFFFFF" w:themeFill="background1"/>
          </w:tcPr>
          <w:p w14:paraId="5A191E43" w14:textId="7B2C1FA8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Persistent postural-perceptual dizziness</w:t>
            </w:r>
          </w:p>
        </w:tc>
        <w:tc>
          <w:tcPr>
            <w:tcW w:w="1554" w:type="dxa"/>
            <w:shd w:val="clear" w:color="auto" w:fill="FFFFFF" w:themeFill="background1"/>
          </w:tcPr>
          <w:p w14:paraId="10AACF6D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Add on</w:t>
            </w:r>
          </w:p>
        </w:tc>
        <w:tc>
          <w:tcPr>
            <w:tcW w:w="851" w:type="dxa"/>
            <w:shd w:val="clear" w:color="auto" w:fill="FFFFFF" w:themeFill="background1"/>
          </w:tcPr>
          <w:p w14:paraId="03E44F55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10</w:t>
            </w:r>
          </w:p>
          <w:p w14:paraId="68C43556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9</w:t>
            </w:r>
          </w:p>
        </w:tc>
        <w:tc>
          <w:tcPr>
            <w:tcW w:w="997" w:type="dxa"/>
            <w:shd w:val="clear" w:color="auto" w:fill="FFFFFF" w:themeFill="background1"/>
          </w:tcPr>
          <w:p w14:paraId="4A3F0CB1" w14:textId="52085545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38.8 (9.8)</w:t>
            </w:r>
          </w:p>
          <w:p w14:paraId="6FD6C414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43.2 (14.1)</w:t>
            </w:r>
          </w:p>
        </w:tc>
        <w:tc>
          <w:tcPr>
            <w:tcW w:w="850" w:type="dxa"/>
            <w:shd w:val="clear" w:color="auto" w:fill="FFFFFF" w:themeFill="background1"/>
          </w:tcPr>
          <w:p w14:paraId="1D2D350B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6 (60)</w:t>
            </w:r>
          </w:p>
          <w:p w14:paraId="6A58B18C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5(55.5)</w:t>
            </w:r>
          </w:p>
        </w:tc>
        <w:tc>
          <w:tcPr>
            <w:tcW w:w="993" w:type="dxa"/>
            <w:shd w:val="clear" w:color="auto" w:fill="FFFFFF" w:themeFill="background1"/>
          </w:tcPr>
          <w:p w14:paraId="67A03DCB" w14:textId="7E45ACEF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30mins</w:t>
            </w:r>
          </w:p>
        </w:tc>
        <w:tc>
          <w:tcPr>
            <w:tcW w:w="1275" w:type="dxa"/>
            <w:shd w:val="clear" w:color="auto" w:fill="FFFFFF" w:themeFill="background1"/>
          </w:tcPr>
          <w:p w14:paraId="1822466B" w14:textId="1647254C" w:rsidR="009402B8" w:rsidRPr="005E7B54" w:rsidRDefault="00EA58E8" w:rsidP="004D7B9B">
            <w:pPr>
              <w:rPr>
                <w:sz w:val="20"/>
                <w:szCs w:val="20"/>
              </w:rPr>
            </w:pPr>
            <w:proofErr w:type="spellStart"/>
            <w:r w:rsidRPr="005E7B54">
              <w:rPr>
                <w:sz w:val="20"/>
                <w:szCs w:val="20"/>
              </w:rPr>
              <w:t>t</w:t>
            </w:r>
            <w:r w:rsidR="009402B8" w:rsidRPr="005E7B54">
              <w:rPr>
                <w:sz w:val="20"/>
                <w:szCs w:val="20"/>
              </w:rPr>
              <w:t>VNS</w:t>
            </w:r>
            <w:proofErr w:type="spellEnd"/>
            <w:r w:rsidR="009402B8" w:rsidRPr="005E7B54">
              <w:rPr>
                <w:sz w:val="20"/>
                <w:szCs w:val="20"/>
              </w:rPr>
              <w:t>/</w:t>
            </w:r>
            <w:proofErr w:type="spellStart"/>
            <w:r w:rsidR="009402B8" w:rsidRPr="005E7B54">
              <w:rPr>
                <w:sz w:val="20"/>
                <w:szCs w:val="20"/>
              </w:rPr>
              <w:t>gammaCore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</w:tcPr>
          <w:p w14:paraId="75F43821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NR</w:t>
            </w:r>
          </w:p>
        </w:tc>
        <w:tc>
          <w:tcPr>
            <w:tcW w:w="1134" w:type="dxa"/>
            <w:shd w:val="clear" w:color="auto" w:fill="FFFFFF" w:themeFill="background1"/>
          </w:tcPr>
          <w:p w14:paraId="351A5235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20/once a day.</w:t>
            </w:r>
          </w:p>
        </w:tc>
        <w:tc>
          <w:tcPr>
            <w:tcW w:w="1276" w:type="dxa"/>
            <w:shd w:val="clear" w:color="auto" w:fill="FFFFFF" w:themeFill="background1"/>
          </w:tcPr>
          <w:p w14:paraId="4DD09DC9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 xml:space="preserve">Positioning on the neck </w:t>
            </w:r>
          </w:p>
        </w:tc>
        <w:tc>
          <w:tcPr>
            <w:tcW w:w="1276" w:type="dxa"/>
            <w:shd w:val="clear" w:color="auto" w:fill="FFFFFF" w:themeFill="background1"/>
          </w:tcPr>
          <w:p w14:paraId="5741FC63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 xml:space="preserve">HADS, QOL </w:t>
            </w:r>
          </w:p>
        </w:tc>
      </w:tr>
      <w:tr w:rsidR="009402B8" w:rsidRPr="005E7B54" w14:paraId="55C29025" w14:textId="77777777" w:rsidTr="005E7B54">
        <w:trPr>
          <w:trHeight w:val="1514"/>
        </w:trPr>
        <w:tc>
          <w:tcPr>
            <w:tcW w:w="1418" w:type="dxa"/>
            <w:shd w:val="clear" w:color="auto" w:fill="FFFFFF" w:themeFill="background1"/>
          </w:tcPr>
          <w:p w14:paraId="51173C97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fldChar w:fldCharType="begin">
                <w:fldData xml:space="preserve">PEVuZE5vdGU+PENpdGU+PEF1dGhvcj5IZWluPC9BdXRob3I+PFllYXI+MjAxMzwvWWVhcj48UmVj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</w:fldData>
              </w:fldChar>
            </w:r>
            <w:r w:rsidRPr="005E7B54">
              <w:rPr>
                <w:sz w:val="20"/>
                <w:szCs w:val="20"/>
              </w:rPr>
              <w:instrText xml:space="preserve"> ADDIN EN.CITE </w:instrText>
            </w:r>
            <w:r w:rsidRPr="005E7B54">
              <w:rPr>
                <w:sz w:val="20"/>
                <w:szCs w:val="20"/>
              </w:rPr>
              <w:fldChar w:fldCharType="begin">
                <w:fldData xml:space="preserve">PEVuZE5vdGU+PENpdGU+PEF1dGhvcj5IZWluPC9BdXRob3I+PFllYXI+MjAxMzwvWWVhcj48UmVj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</w:fldData>
              </w:fldChar>
            </w:r>
            <w:r w:rsidRPr="005E7B54">
              <w:rPr>
                <w:sz w:val="20"/>
                <w:szCs w:val="20"/>
              </w:rPr>
              <w:instrText xml:space="preserve"> ADDIN EN.CITE.DATA </w:instrText>
            </w:r>
            <w:r w:rsidRPr="005E7B54">
              <w:rPr>
                <w:sz w:val="20"/>
                <w:szCs w:val="20"/>
              </w:rPr>
            </w:r>
            <w:r w:rsidRPr="005E7B54">
              <w:rPr>
                <w:sz w:val="20"/>
                <w:szCs w:val="20"/>
              </w:rPr>
              <w:fldChar w:fldCharType="end"/>
            </w:r>
            <w:r w:rsidRPr="005E7B54">
              <w:rPr>
                <w:sz w:val="20"/>
                <w:szCs w:val="20"/>
              </w:rPr>
            </w:r>
            <w:r w:rsidRPr="005E7B54">
              <w:rPr>
                <w:sz w:val="20"/>
                <w:szCs w:val="20"/>
              </w:rPr>
              <w:fldChar w:fldCharType="separate"/>
            </w:r>
            <w:r w:rsidRPr="005E7B54">
              <w:rPr>
                <w:sz w:val="20"/>
                <w:szCs w:val="20"/>
              </w:rPr>
              <w:t>62 Hein et al. 2013</w:t>
            </w:r>
            <w:r w:rsidRPr="005E7B54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FFFFFF" w:themeFill="background1"/>
          </w:tcPr>
          <w:p w14:paraId="037C4619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MDD</w:t>
            </w:r>
          </w:p>
        </w:tc>
        <w:tc>
          <w:tcPr>
            <w:tcW w:w="1554" w:type="dxa"/>
            <w:shd w:val="clear" w:color="auto" w:fill="FFFFFF" w:themeFill="background1"/>
          </w:tcPr>
          <w:p w14:paraId="5199ED5F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Add on</w:t>
            </w:r>
          </w:p>
        </w:tc>
        <w:tc>
          <w:tcPr>
            <w:tcW w:w="851" w:type="dxa"/>
            <w:shd w:val="clear" w:color="auto" w:fill="FFFFFF" w:themeFill="background1"/>
          </w:tcPr>
          <w:p w14:paraId="19342982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18</w:t>
            </w:r>
          </w:p>
          <w:p w14:paraId="01292B75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19</w:t>
            </w:r>
          </w:p>
        </w:tc>
        <w:tc>
          <w:tcPr>
            <w:tcW w:w="997" w:type="dxa"/>
            <w:shd w:val="clear" w:color="auto" w:fill="FFFFFF" w:themeFill="background1"/>
          </w:tcPr>
          <w:p w14:paraId="2374E911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45.1(12.39)</w:t>
            </w:r>
          </w:p>
          <w:p w14:paraId="571E088B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46.54(12.26)</w:t>
            </w:r>
          </w:p>
        </w:tc>
        <w:tc>
          <w:tcPr>
            <w:tcW w:w="850" w:type="dxa"/>
            <w:shd w:val="clear" w:color="auto" w:fill="FFFFFF" w:themeFill="background1"/>
          </w:tcPr>
          <w:p w14:paraId="363A99E5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11(61.1)</w:t>
            </w:r>
          </w:p>
          <w:p w14:paraId="012EBCD0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11(57.89)</w:t>
            </w:r>
          </w:p>
        </w:tc>
        <w:tc>
          <w:tcPr>
            <w:tcW w:w="993" w:type="dxa"/>
            <w:shd w:val="clear" w:color="auto" w:fill="FFFFFF" w:themeFill="background1"/>
          </w:tcPr>
          <w:p w14:paraId="790E2A23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15 min</w:t>
            </w:r>
          </w:p>
        </w:tc>
        <w:tc>
          <w:tcPr>
            <w:tcW w:w="1275" w:type="dxa"/>
            <w:shd w:val="clear" w:color="auto" w:fill="FFFFFF" w:themeFill="background1"/>
          </w:tcPr>
          <w:p w14:paraId="2F7371DC" w14:textId="00434861" w:rsidR="009402B8" w:rsidRPr="005E7B54" w:rsidRDefault="00EA58E8" w:rsidP="004D7B9B">
            <w:pPr>
              <w:rPr>
                <w:sz w:val="20"/>
                <w:szCs w:val="20"/>
              </w:rPr>
            </w:pPr>
            <w:proofErr w:type="spellStart"/>
            <w:r w:rsidRPr="005E7B54">
              <w:rPr>
                <w:sz w:val="20"/>
                <w:szCs w:val="20"/>
              </w:rPr>
              <w:t>t</w:t>
            </w:r>
            <w:r w:rsidR="009402B8" w:rsidRPr="005E7B54">
              <w:rPr>
                <w:sz w:val="20"/>
                <w:szCs w:val="20"/>
              </w:rPr>
              <w:t>VNS</w:t>
            </w:r>
            <w:proofErr w:type="spellEnd"/>
            <w:r w:rsidR="009402B8" w:rsidRPr="005E7B54">
              <w:rPr>
                <w:sz w:val="20"/>
                <w:szCs w:val="20"/>
              </w:rPr>
              <w:t>/NET-1000,</w:t>
            </w:r>
            <w:r w:rsidR="005F37F2" w:rsidRPr="005E7B54">
              <w:rPr>
                <w:sz w:val="20"/>
                <w:szCs w:val="20"/>
              </w:rPr>
              <w:t xml:space="preserve"> </w:t>
            </w:r>
            <w:r w:rsidR="009402B8" w:rsidRPr="005E7B54">
              <w:rPr>
                <w:sz w:val="20"/>
                <w:szCs w:val="20"/>
              </w:rPr>
              <w:t xml:space="preserve">NET-2000, </w:t>
            </w:r>
            <w:proofErr w:type="spellStart"/>
            <w:r w:rsidR="009402B8" w:rsidRPr="005E7B54">
              <w:rPr>
                <w:sz w:val="20"/>
                <w:szCs w:val="20"/>
              </w:rPr>
              <w:t>Auri</w:t>
            </w:r>
            <w:proofErr w:type="spellEnd"/>
            <w:r w:rsidR="009402B8" w:rsidRPr="005E7B54">
              <w:rPr>
                <w:sz w:val="20"/>
                <w:szCs w:val="20"/>
              </w:rPr>
              <w:t>-Stim</w:t>
            </w:r>
          </w:p>
        </w:tc>
        <w:tc>
          <w:tcPr>
            <w:tcW w:w="1276" w:type="dxa"/>
            <w:shd w:val="clear" w:color="auto" w:fill="FFFFFF" w:themeFill="background1"/>
          </w:tcPr>
          <w:p w14:paraId="1078CC73" w14:textId="0ACDAF45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1.5 Hz/0.6mA</w:t>
            </w:r>
          </w:p>
        </w:tc>
        <w:tc>
          <w:tcPr>
            <w:tcW w:w="1134" w:type="dxa"/>
            <w:shd w:val="clear" w:color="auto" w:fill="FFFFFF" w:themeFill="background1"/>
          </w:tcPr>
          <w:p w14:paraId="054812C0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20/twice a day.</w:t>
            </w:r>
          </w:p>
        </w:tc>
        <w:tc>
          <w:tcPr>
            <w:tcW w:w="1276" w:type="dxa"/>
            <w:shd w:val="clear" w:color="auto" w:fill="FFFFFF" w:themeFill="background1"/>
          </w:tcPr>
          <w:p w14:paraId="3904015A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Electrodes placed in both outer ears</w:t>
            </w:r>
          </w:p>
        </w:tc>
        <w:tc>
          <w:tcPr>
            <w:tcW w:w="1276" w:type="dxa"/>
            <w:shd w:val="clear" w:color="auto" w:fill="FFFFFF" w:themeFill="background1"/>
          </w:tcPr>
          <w:p w14:paraId="69B4BCF9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HAMD, BDI</w:t>
            </w:r>
          </w:p>
        </w:tc>
      </w:tr>
      <w:tr w:rsidR="009402B8" w:rsidRPr="005E7B54" w14:paraId="58B88DD4" w14:textId="77777777" w:rsidTr="005E7B54">
        <w:trPr>
          <w:trHeight w:val="1514"/>
        </w:trPr>
        <w:tc>
          <w:tcPr>
            <w:tcW w:w="1418" w:type="dxa"/>
            <w:shd w:val="clear" w:color="auto" w:fill="FFFFFF" w:themeFill="background1"/>
          </w:tcPr>
          <w:p w14:paraId="2420C6AA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lastRenderedPageBreak/>
              <w:fldChar w:fldCharType="begin"/>
            </w:r>
            <w:r w:rsidRPr="005E7B54">
              <w:rPr>
                <w:sz w:val="20"/>
                <w:szCs w:val="20"/>
              </w:rPr>
              <w:instrText xml:space="preserve"> ADDIN EN.CITE &lt;EndNote&gt;&lt;Cite&gt;&lt;Author&gt;Shiozawa&lt;/Author&gt;&lt;Year&gt;2015&lt;/Year&gt;&lt;RecNum&gt;37&lt;/RecNum&gt;&lt;DisplayText&gt;63 Shiozawa et al. 2015&lt;/DisplayText&gt;&lt;record&gt;&lt;rec-number&gt;37&lt;/rec-number&gt;&lt;foreign-keys&gt;&lt;key app="EN" db-id="pdf2txtp2fr59aepa0gxwzwpxedzetzr20r0" timestamp="1609059891"&gt;37&lt;/key&gt;&lt;/foreign-keys&gt;&lt;ref-type name="Journal Article"&gt;17&lt;/ref-type&gt;&lt;contributors&gt;&lt;authors&gt;&lt;author&gt;Shiozawa, Pedro&lt;/author&gt;&lt;author&gt;da Silva, Mailu Enokibara&lt;/author&gt;&lt;author&gt;Netto, Geraldo Teles Machado&lt;/author&gt;&lt;author&gt;Taiar, Ivan&lt;/author&gt;&lt;author&gt;Cordeiro, Quirino&lt;/author&gt;&lt;/authors&gt;&lt;/contributors&gt;&lt;titles&gt;&lt;title&gt;Effect of a 10-day trigeminal nerve stimulation (TNS) protocol for treating major depressive disorder: A phase II, sham-controlled, randomized clinical trial&lt;/title&gt;&lt;secondary-title&gt;Epilepsy &amp;amp; Behavior&lt;/secondary-title&gt;&lt;/titles&gt;&lt;periodical&gt;&lt;full-title&gt;Epilepsy &amp;amp; Behavior&lt;/full-title&gt;&lt;/periodical&gt;&lt;pages&gt;23-26&lt;/pages&gt;&lt;volume&gt;44&lt;/volume&gt;&lt;keywords&gt;&lt;keyword&gt;Depression&lt;/keyword&gt;&lt;keyword&gt;Trigeminal nerve stimulation&lt;/keyword&gt;&lt;keyword&gt;Neuromodulation&lt;/keyword&gt;&lt;/keywords&gt;&lt;dates&gt;&lt;year&gt;2015&lt;/year&gt;&lt;pub-dates&gt;&lt;date&gt;2015/03/01/&lt;/date&gt;&lt;/pub-dates&gt;&lt;/dates&gt;&lt;isbn&gt;1525-5050&lt;/isbn&gt;&lt;urls&gt;&lt;related-urls&gt;&lt;url&gt;http://www.sciencedirect.com/science/article/pii/S152550501400691X&lt;/url&gt;&lt;/related-urls&gt;&lt;/urls&gt;&lt;electronic-resource-num&gt;https://doi.org/10.1016/j.yebeh.2014.12.024&lt;/electronic-resource-num&gt;&lt;/record&gt;&lt;/Cite&gt;&lt;/EndNote&gt;</w:instrText>
            </w:r>
            <w:r w:rsidRPr="005E7B54">
              <w:rPr>
                <w:sz w:val="20"/>
                <w:szCs w:val="20"/>
              </w:rPr>
              <w:fldChar w:fldCharType="separate"/>
            </w:r>
            <w:r w:rsidRPr="005E7B54">
              <w:rPr>
                <w:sz w:val="20"/>
                <w:szCs w:val="20"/>
              </w:rPr>
              <w:t>63 Shiozawa et al. 2015</w:t>
            </w:r>
            <w:r w:rsidRPr="005E7B54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FFFFFF" w:themeFill="background1"/>
          </w:tcPr>
          <w:p w14:paraId="18723ED4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MDD</w:t>
            </w:r>
          </w:p>
        </w:tc>
        <w:tc>
          <w:tcPr>
            <w:tcW w:w="1554" w:type="dxa"/>
            <w:shd w:val="clear" w:color="auto" w:fill="FFFFFF" w:themeFill="background1"/>
          </w:tcPr>
          <w:p w14:paraId="71E10109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Add on</w:t>
            </w:r>
          </w:p>
        </w:tc>
        <w:tc>
          <w:tcPr>
            <w:tcW w:w="851" w:type="dxa"/>
            <w:shd w:val="clear" w:color="auto" w:fill="FFFFFF" w:themeFill="background1"/>
          </w:tcPr>
          <w:p w14:paraId="5FF1B50C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20</w:t>
            </w:r>
          </w:p>
          <w:p w14:paraId="56BB7416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15</w:t>
            </w:r>
          </w:p>
        </w:tc>
        <w:tc>
          <w:tcPr>
            <w:tcW w:w="997" w:type="dxa"/>
            <w:shd w:val="clear" w:color="auto" w:fill="FFFFFF" w:themeFill="background1"/>
          </w:tcPr>
          <w:p w14:paraId="70614AF4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48.71(12.56)</w:t>
            </w:r>
          </w:p>
          <w:p w14:paraId="5F85601C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45.42(11.54)</w:t>
            </w:r>
          </w:p>
        </w:tc>
        <w:tc>
          <w:tcPr>
            <w:tcW w:w="850" w:type="dxa"/>
            <w:shd w:val="clear" w:color="auto" w:fill="FFFFFF" w:themeFill="background1"/>
          </w:tcPr>
          <w:p w14:paraId="1AC4FA8D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NR(65)</w:t>
            </w:r>
          </w:p>
          <w:p w14:paraId="11CCA7AD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NR(65)</w:t>
            </w:r>
          </w:p>
        </w:tc>
        <w:tc>
          <w:tcPr>
            <w:tcW w:w="993" w:type="dxa"/>
            <w:shd w:val="clear" w:color="auto" w:fill="FFFFFF" w:themeFill="background1"/>
          </w:tcPr>
          <w:p w14:paraId="73495104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30min</w:t>
            </w:r>
          </w:p>
        </w:tc>
        <w:tc>
          <w:tcPr>
            <w:tcW w:w="1275" w:type="dxa"/>
            <w:shd w:val="clear" w:color="auto" w:fill="FFFFFF" w:themeFill="background1"/>
          </w:tcPr>
          <w:p w14:paraId="5EB5F6FE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TNS/</w:t>
            </w:r>
            <w:proofErr w:type="spellStart"/>
            <w:r w:rsidRPr="005E7B54">
              <w:rPr>
                <w:sz w:val="20"/>
                <w:szCs w:val="20"/>
              </w:rPr>
              <w:t>Neurodyn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</w:tcPr>
          <w:p w14:paraId="05D167E3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120 Hz/0-100mA</w:t>
            </w:r>
          </w:p>
        </w:tc>
        <w:tc>
          <w:tcPr>
            <w:tcW w:w="1134" w:type="dxa"/>
            <w:shd w:val="clear" w:color="auto" w:fill="FFFFFF" w:themeFill="background1"/>
          </w:tcPr>
          <w:p w14:paraId="4D8B1B5F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10/once a day</w:t>
            </w:r>
          </w:p>
        </w:tc>
        <w:tc>
          <w:tcPr>
            <w:tcW w:w="1276" w:type="dxa"/>
            <w:shd w:val="clear" w:color="auto" w:fill="FFFFFF" w:themeFill="background1"/>
          </w:tcPr>
          <w:p w14:paraId="6CA5F648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Supraorbital foramen.</w:t>
            </w:r>
          </w:p>
        </w:tc>
        <w:tc>
          <w:tcPr>
            <w:tcW w:w="1276" w:type="dxa"/>
            <w:shd w:val="clear" w:color="auto" w:fill="FFFFFF" w:themeFill="background1"/>
          </w:tcPr>
          <w:p w14:paraId="35E62224" w14:textId="176328C1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HAMD, BDI, M</w:t>
            </w:r>
            <w:r w:rsidR="00C8267D" w:rsidRPr="005E7B54">
              <w:rPr>
                <w:sz w:val="20"/>
                <w:szCs w:val="20"/>
              </w:rPr>
              <w:t>O</w:t>
            </w:r>
            <w:r w:rsidRPr="005E7B54">
              <w:rPr>
                <w:sz w:val="20"/>
                <w:szCs w:val="20"/>
              </w:rPr>
              <w:t>CA</w:t>
            </w:r>
          </w:p>
        </w:tc>
      </w:tr>
      <w:tr w:rsidR="009402B8" w:rsidRPr="005E7B54" w14:paraId="08DC1032" w14:textId="77777777" w:rsidTr="005E7B54">
        <w:trPr>
          <w:trHeight w:val="1514"/>
        </w:trPr>
        <w:tc>
          <w:tcPr>
            <w:tcW w:w="1418" w:type="dxa"/>
            <w:shd w:val="clear" w:color="auto" w:fill="FFFFFF" w:themeFill="background1"/>
          </w:tcPr>
          <w:p w14:paraId="3B25D42F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fldChar w:fldCharType="begin">
                <w:fldData xml:space="preserve">PEVuZE5vdGU+PENpdGU+PEF1dGhvcj5HZW5lcm9zbzwvQXV0aG9yPjxZZWFyPjIwMTk8L1llYXI+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</w:fldData>
              </w:fldChar>
            </w:r>
            <w:r w:rsidRPr="005E7B54">
              <w:rPr>
                <w:sz w:val="20"/>
                <w:szCs w:val="20"/>
              </w:rPr>
              <w:instrText xml:space="preserve"> ADDIN EN.CITE </w:instrText>
            </w:r>
            <w:r w:rsidRPr="005E7B54">
              <w:rPr>
                <w:sz w:val="20"/>
                <w:szCs w:val="20"/>
              </w:rPr>
              <w:fldChar w:fldCharType="begin">
                <w:fldData xml:space="preserve">PEVuZE5vdGU+PENpdGU+PEF1dGhvcj5HZW5lcm9zbzwvQXV0aG9yPjxZZWFyPjIwMTk8L1llYXI+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</w:fldData>
              </w:fldChar>
            </w:r>
            <w:r w:rsidRPr="005E7B54">
              <w:rPr>
                <w:sz w:val="20"/>
                <w:szCs w:val="20"/>
              </w:rPr>
              <w:instrText xml:space="preserve"> ADDIN EN.CITE.DATA </w:instrText>
            </w:r>
            <w:r w:rsidRPr="005E7B54">
              <w:rPr>
                <w:sz w:val="20"/>
                <w:szCs w:val="20"/>
              </w:rPr>
            </w:r>
            <w:r w:rsidRPr="005E7B54">
              <w:rPr>
                <w:sz w:val="20"/>
                <w:szCs w:val="20"/>
              </w:rPr>
              <w:fldChar w:fldCharType="end"/>
            </w:r>
            <w:r w:rsidRPr="005E7B54">
              <w:rPr>
                <w:sz w:val="20"/>
                <w:szCs w:val="20"/>
              </w:rPr>
            </w:r>
            <w:r w:rsidRPr="005E7B54">
              <w:rPr>
                <w:sz w:val="20"/>
                <w:szCs w:val="20"/>
              </w:rPr>
              <w:fldChar w:fldCharType="separate"/>
            </w:r>
            <w:r w:rsidRPr="005E7B54">
              <w:rPr>
                <w:sz w:val="20"/>
                <w:szCs w:val="20"/>
              </w:rPr>
              <w:t>64 Generoso et al. 2019</w:t>
            </w:r>
            <w:r w:rsidRPr="005E7B54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FFFFFF" w:themeFill="background1"/>
          </w:tcPr>
          <w:p w14:paraId="3549E492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MDD</w:t>
            </w:r>
          </w:p>
        </w:tc>
        <w:tc>
          <w:tcPr>
            <w:tcW w:w="1554" w:type="dxa"/>
            <w:shd w:val="clear" w:color="auto" w:fill="FFFFFF" w:themeFill="background1"/>
          </w:tcPr>
          <w:p w14:paraId="6ED2722E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Add on</w:t>
            </w:r>
          </w:p>
        </w:tc>
        <w:tc>
          <w:tcPr>
            <w:tcW w:w="851" w:type="dxa"/>
            <w:shd w:val="clear" w:color="auto" w:fill="FFFFFF" w:themeFill="background1"/>
          </w:tcPr>
          <w:p w14:paraId="1A7330F2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12</w:t>
            </w:r>
          </w:p>
          <w:p w14:paraId="50296C7C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12</w:t>
            </w:r>
          </w:p>
        </w:tc>
        <w:tc>
          <w:tcPr>
            <w:tcW w:w="997" w:type="dxa"/>
            <w:shd w:val="clear" w:color="auto" w:fill="FFFFFF" w:themeFill="background1"/>
          </w:tcPr>
          <w:p w14:paraId="6033B034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39.16 (12)</w:t>
            </w:r>
          </w:p>
          <w:p w14:paraId="39FBAEF5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43.8 (11.8)</w:t>
            </w:r>
          </w:p>
        </w:tc>
        <w:tc>
          <w:tcPr>
            <w:tcW w:w="850" w:type="dxa"/>
            <w:shd w:val="clear" w:color="auto" w:fill="FFFFFF" w:themeFill="background1"/>
          </w:tcPr>
          <w:p w14:paraId="0773AE58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6(50)</w:t>
            </w:r>
          </w:p>
          <w:p w14:paraId="7BF4286D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9(75)</w:t>
            </w:r>
          </w:p>
        </w:tc>
        <w:tc>
          <w:tcPr>
            <w:tcW w:w="993" w:type="dxa"/>
            <w:shd w:val="clear" w:color="auto" w:fill="FFFFFF" w:themeFill="background1"/>
          </w:tcPr>
          <w:p w14:paraId="60BFE238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30min</w:t>
            </w:r>
          </w:p>
        </w:tc>
        <w:tc>
          <w:tcPr>
            <w:tcW w:w="1275" w:type="dxa"/>
            <w:shd w:val="clear" w:color="auto" w:fill="FFFFFF" w:themeFill="background1"/>
          </w:tcPr>
          <w:p w14:paraId="3C566BAA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TNS/</w:t>
            </w:r>
            <w:proofErr w:type="spellStart"/>
            <w:r w:rsidRPr="005E7B54">
              <w:rPr>
                <w:sz w:val="20"/>
                <w:szCs w:val="20"/>
              </w:rPr>
              <w:t>Neurodyn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</w:tcPr>
          <w:p w14:paraId="5A6D331F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120hz/ 0- 100 mA.</w:t>
            </w:r>
          </w:p>
        </w:tc>
        <w:tc>
          <w:tcPr>
            <w:tcW w:w="1134" w:type="dxa"/>
            <w:shd w:val="clear" w:color="auto" w:fill="FFFFFF" w:themeFill="background1"/>
          </w:tcPr>
          <w:p w14:paraId="2A4F085A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10/once a day</w:t>
            </w:r>
          </w:p>
        </w:tc>
        <w:tc>
          <w:tcPr>
            <w:tcW w:w="1276" w:type="dxa"/>
            <w:shd w:val="clear" w:color="auto" w:fill="FFFFFF" w:themeFill="background1"/>
          </w:tcPr>
          <w:p w14:paraId="3500213D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Bilateral supraorbital foramen</w:t>
            </w:r>
          </w:p>
        </w:tc>
        <w:tc>
          <w:tcPr>
            <w:tcW w:w="1276" w:type="dxa"/>
            <w:shd w:val="clear" w:color="auto" w:fill="FFFFFF" w:themeFill="background1"/>
          </w:tcPr>
          <w:p w14:paraId="6107F202" w14:textId="3B91C2A2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HAMD17, QOL,</w:t>
            </w:r>
            <w:r w:rsidR="00C8267D" w:rsidRPr="005E7B54">
              <w:rPr>
                <w:sz w:val="20"/>
                <w:szCs w:val="20"/>
              </w:rPr>
              <w:t xml:space="preserve"> </w:t>
            </w:r>
            <w:r w:rsidRPr="005E7B54">
              <w:rPr>
                <w:sz w:val="20"/>
                <w:szCs w:val="20"/>
              </w:rPr>
              <w:t>MOCA</w:t>
            </w:r>
          </w:p>
        </w:tc>
      </w:tr>
      <w:tr w:rsidR="009402B8" w:rsidRPr="005E7B54" w14:paraId="61378622" w14:textId="77777777" w:rsidTr="005E7B54">
        <w:trPr>
          <w:trHeight w:val="1514"/>
        </w:trPr>
        <w:tc>
          <w:tcPr>
            <w:tcW w:w="1418" w:type="dxa"/>
            <w:shd w:val="clear" w:color="auto" w:fill="FFFFFF" w:themeFill="background1"/>
          </w:tcPr>
          <w:p w14:paraId="7D65FCFE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fldChar w:fldCharType="begin">
                <w:fldData xml:space="preserve">PEVuZE5vdGU+PENpdGU+PEF1dGhvcj5MdTwvQXV0aG9yPjxZZWFyPjIwMjA8L1llYXI+PFJlY051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</w:fldData>
              </w:fldChar>
            </w:r>
            <w:r w:rsidRPr="005E7B54">
              <w:rPr>
                <w:sz w:val="20"/>
                <w:szCs w:val="20"/>
              </w:rPr>
              <w:instrText xml:space="preserve"> ADDIN EN.CITE </w:instrText>
            </w:r>
            <w:r w:rsidRPr="005E7B54">
              <w:rPr>
                <w:sz w:val="20"/>
                <w:szCs w:val="20"/>
              </w:rPr>
              <w:fldChar w:fldCharType="begin">
                <w:fldData xml:space="preserve">PEVuZE5vdGU+PENpdGU+PEF1dGhvcj5MdTwvQXV0aG9yPjxZZWFyPjIwMjA8L1llYXI+PFJlY051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</w:fldData>
              </w:fldChar>
            </w:r>
            <w:r w:rsidRPr="005E7B54">
              <w:rPr>
                <w:sz w:val="20"/>
                <w:szCs w:val="20"/>
              </w:rPr>
              <w:instrText xml:space="preserve"> ADDIN EN.CITE.DATA </w:instrText>
            </w:r>
            <w:r w:rsidRPr="005E7B54">
              <w:rPr>
                <w:sz w:val="20"/>
                <w:szCs w:val="20"/>
              </w:rPr>
            </w:r>
            <w:r w:rsidRPr="005E7B54">
              <w:rPr>
                <w:sz w:val="20"/>
                <w:szCs w:val="20"/>
              </w:rPr>
              <w:fldChar w:fldCharType="end"/>
            </w:r>
            <w:r w:rsidRPr="005E7B54">
              <w:rPr>
                <w:sz w:val="20"/>
                <w:szCs w:val="20"/>
              </w:rPr>
            </w:r>
            <w:r w:rsidRPr="005E7B54">
              <w:rPr>
                <w:sz w:val="20"/>
                <w:szCs w:val="20"/>
              </w:rPr>
              <w:fldChar w:fldCharType="separate"/>
            </w:r>
            <w:r w:rsidRPr="005E7B54">
              <w:rPr>
                <w:sz w:val="20"/>
                <w:szCs w:val="20"/>
              </w:rPr>
              <w:t>65 Lu et al. 2020</w:t>
            </w:r>
            <w:r w:rsidRPr="005E7B54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FFFFFF" w:themeFill="background1"/>
          </w:tcPr>
          <w:p w14:paraId="4CA78A45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Post stroke depression</w:t>
            </w:r>
          </w:p>
        </w:tc>
        <w:tc>
          <w:tcPr>
            <w:tcW w:w="1554" w:type="dxa"/>
            <w:shd w:val="clear" w:color="auto" w:fill="FFFFFF" w:themeFill="background1"/>
          </w:tcPr>
          <w:p w14:paraId="5270456B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Add on</w:t>
            </w:r>
          </w:p>
        </w:tc>
        <w:tc>
          <w:tcPr>
            <w:tcW w:w="851" w:type="dxa"/>
            <w:shd w:val="clear" w:color="auto" w:fill="FFFFFF" w:themeFill="background1"/>
          </w:tcPr>
          <w:p w14:paraId="3823F73C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125</w:t>
            </w:r>
          </w:p>
          <w:p w14:paraId="56D078B6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133</w:t>
            </w:r>
          </w:p>
        </w:tc>
        <w:tc>
          <w:tcPr>
            <w:tcW w:w="997" w:type="dxa"/>
            <w:shd w:val="clear" w:color="auto" w:fill="FFFFFF" w:themeFill="background1"/>
          </w:tcPr>
          <w:p w14:paraId="16B3B5A3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65.0 (8.82)</w:t>
            </w:r>
          </w:p>
          <w:p w14:paraId="074BE7B0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66.11 (8.37)</w:t>
            </w:r>
          </w:p>
        </w:tc>
        <w:tc>
          <w:tcPr>
            <w:tcW w:w="850" w:type="dxa"/>
            <w:shd w:val="clear" w:color="auto" w:fill="FFFFFF" w:themeFill="background1"/>
          </w:tcPr>
          <w:p w14:paraId="06040AA1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55 (44)</w:t>
            </w:r>
          </w:p>
          <w:p w14:paraId="64188519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68 (51.13)</w:t>
            </w:r>
          </w:p>
        </w:tc>
        <w:tc>
          <w:tcPr>
            <w:tcW w:w="993" w:type="dxa"/>
            <w:shd w:val="clear" w:color="auto" w:fill="FFFFFF" w:themeFill="background1"/>
          </w:tcPr>
          <w:p w14:paraId="1BB6FC48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45 min/day</w:t>
            </w:r>
          </w:p>
        </w:tc>
        <w:tc>
          <w:tcPr>
            <w:tcW w:w="1275" w:type="dxa"/>
            <w:shd w:val="clear" w:color="auto" w:fill="FFFFFF" w:themeFill="background1"/>
          </w:tcPr>
          <w:p w14:paraId="55F914B8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PMES</w:t>
            </w:r>
          </w:p>
        </w:tc>
        <w:tc>
          <w:tcPr>
            <w:tcW w:w="1276" w:type="dxa"/>
            <w:shd w:val="clear" w:color="auto" w:fill="FFFFFF" w:themeFill="background1"/>
          </w:tcPr>
          <w:p w14:paraId="4F9CCA62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1.8Hz/10 mA</w:t>
            </w:r>
          </w:p>
        </w:tc>
        <w:tc>
          <w:tcPr>
            <w:tcW w:w="1134" w:type="dxa"/>
            <w:shd w:val="clear" w:color="auto" w:fill="FFFFFF" w:themeFill="background1"/>
          </w:tcPr>
          <w:p w14:paraId="4D0CEEE3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180/once a day</w:t>
            </w:r>
          </w:p>
        </w:tc>
        <w:tc>
          <w:tcPr>
            <w:tcW w:w="1276" w:type="dxa"/>
            <w:shd w:val="clear" w:color="auto" w:fill="FFFFFF" w:themeFill="background1"/>
          </w:tcPr>
          <w:p w14:paraId="043559C7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Mastoid area</w:t>
            </w:r>
          </w:p>
        </w:tc>
        <w:tc>
          <w:tcPr>
            <w:tcW w:w="1276" w:type="dxa"/>
            <w:shd w:val="clear" w:color="auto" w:fill="FFFFFF" w:themeFill="background1"/>
          </w:tcPr>
          <w:p w14:paraId="0DC1DC92" w14:textId="77777777" w:rsidR="009402B8" w:rsidRPr="005E7B54" w:rsidRDefault="009402B8" w:rsidP="004D7B9B">
            <w:pPr>
              <w:rPr>
                <w:sz w:val="20"/>
                <w:szCs w:val="20"/>
              </w:rPr>
            </w:pPr>
            <w:r w:rsidRPr="005E7B54">
              <w:rPr>
                <w:sz w:val="20"/>
                <w:szCs w:val="20"/>
              </w:rPr>
              <w:t>HAMD, MOCA, GDS</w:t>
            </w:r>
          </w:p>
        </w:tc>
      </w:tr>
    </w:tbl>
    <w:p w14:paraId="1D228AF7" w14:textId="05F89F64" w:rsidR="00CE1AF5" w:rsidRPr="00CE1AF5" w:rsidRDefault="00CE1AF5" w:rsidP="00585AC6">
      <w:pPr>
        <w:jc w:val="both"/>
      </w:pPr>
      <w:r w:rsidRPr="00CE1AF5">
        <w:t xml:space="preserve">AUD, </w:t>
      </w:r>
      <w:r w:rsidR="00DA5ACD">
        <w:t>a</w:t>
      </w:r>
      <w:r w:rsidRPr="00CE1AF5">
        <w:t>lcohol use disorder; BDI, Beck depression inventory; BIS-11, Barratt Impulsivity Scale; CES</w:t>
      </w:r>
      <w:r w:rsidR="00C353AD">
        <w:t>,</w:t>
      </w:r>
      <w:r w:rsidRPr="00CE1AF5">
        <w:t xml:space="preserve"> </w:t>
      </w:r>
      <w:r w:rsidR="00DA5ACD">
        <w:t>c</w:t>
      </w:r>
      <w:r w:rsidRPr="00CE1AF5">
        <w:t>ranial electr</w:t>
      </w:r>
      <w:r w:rsidR="00C353AD">
        <w:t>otherapy</w:t>
      </w:r>
      <w:r w:rsidRPr="00CE1AF5">
        <w:t xml:space="preserve"> stimulation; CGI, </w:t>
      </w:r>
      <w:r w:rsidR="00DA5ACD">
        <w:t>C</w:t>
      </w:r>
      <w:r w:rsidRPr="00CE1AF5">
        <w:t>linical global impression scale; DASS, Depression Anxiety Stress Score; HAMD, Hamilton Rating Scale for depression; HAM</w:t>
      </w:r>
      <w:r w:rsidR="00C353AD">
        <w:t>A</w:t>
      </w:r>
      <w:r w:rsidRPr="00CE1AF5">
        <w:t xml:space="preserve">, Hamilton Rating Scale for Anxiety; HADS, </w:t>
      </w:r>
      <w:r w:rsidR="00DA5ACD">
        <w:t>H</w:t>
      </w:r>
      <w:r w:rsidRPr="00CE1AF5">
        <w:t>ospital anxiety and depression scale; GDS, Geriatric depression scale; GSDS, General Sleep Disturbance Scale; ISI</w:t>
      </w:r>
      <w:r w:rsidR="00184E36">
        <w:t>,</w:t>
      </w:r>
      <w:r w:rsidRPr="00CE1AF5">
        <w:t xml:space="preserve"> Insomnia severe index; K-POMS, Korean version of the Proﬁle of Mood States; </w:t>
      </w:r>
      <w:r w:rsidR="006F4C39">
        <w:t xml:space="preserve">MADRS, </w:t>
      </w:r>
      <w:r w:rsidR="006F4C39" w:rsidRPr="006F4C39">
        <w:t>Montgomery-</w:t>
      </w:r>
      <w:proofErr w:type="spellStart"/>
      <w:r w:rsidR="006F4C39" w:rsidRPr="006F4C39">
        <w:t>Asberg</w:t>
      </w:r>
      <w:proofErr w:type="spellEnd"/>
      <w:r w:rsidR="006F4C39" w:rsidRPr="006F4C39">
        <w:t xml:space="preserve"> Depression Rating Scale</w:t>
      </w:r>
      <w:r w:rsidR="006F4C39">
        <w:t>;</w:t>
      </w:r>
      <w:r w:rsidR="006F4C39" w:rsidRPr="006F4C39">
        <w:t xml:space="preserve"> </w:t>
      </w:r>
      <w:r w:rsidRPr="00CE1AF5">
        <w:t>MIDAS, Migraine Disability Assessment; MHC-SF, Mental Health Continuum Short Form; MOCA, Montreal Cognitive Assessment; PHQ</w:t>
      </w:r>
      <w:r w:rsidR="00184E36">
        <w:t>,</w:t>
      </w:r>
      <w:r w:rsidRPr="00CE1AF5">
        <w:t xml:space="preserve"> Patient Health Questionnaire; POMS-32, Proﬁle of Mood States; PMES, percutaneous mastoid electrical stimulator; QOL, quality of life; SDS, </w:t>
      </w:r>
      <w:proofErr w:type="spellStart"/>
      <w:r w:rsidRPr="00CE1AF5">
        <w:t>Zung</w:t>
      </w:r>
      <w:proofErr w:type="spellEnd"/>
      <w:r w:rsidRPr="00CE1AF5">
        <w:t xml:space="preserve"> Self-Rating Depression Scale; SAS, </w:t>
      </w:r>
      <w:proofErr w:type="spellStart"/>
      <w:r w:rsidRPr="00CE1AF5">
        <w:t>Zung</w:t>
      </w:r>
      <w:proofErr w:type="spellEnd"/>
      <w:r w:rsidRPr="00CE1AF5">
        <w:t xml:space="preserve"> Self-Rating Anxiety Scale; SE, </w:t>
      </w:r>
      <w:r w:rsidR="00DA5ACD">
        <w:t>s</w:t>
      </w:r>
      <w:r w:rsidRPr="00CE1AF5">
        <w:t xml:space="preserve">leep efficiency; SQ, </w:t>
      </w:r>
      <w:r w:rsidR="00DA5ACD">
        <w:t>s</w:t>
      </w:r>
      <w:r w:rsidRPr="00CE1AF5">
        <w:t xml:space="preserve">leep quality; SRSS, self-rating symptom scale; </w:t>
      </w:r>
      <w:proofErr w:type="spellStart"/>
      <w:r w:rsidRPr="00CE1AF5">
        <w:t>tACS</w:t>
      </w:r>
      <w:proofErr w:type="spellEnd"/>
      <w:r w:rsidRPr="00CE1AF5">
        <w:t xml:space="preserve">, </w:t>
      </w:r>
      <w:r w:rsidR="00DA5ACD">
        <w:t>t</w:t>
      </w:r>
      <w:r w:rsidRPr="00CE1AF5">
        <w:t xml:space="preserve">ranscranial </w:t>
      </w:r>
      <w:r w:rsidR="00FB09D6">
        <w:t>a</w:t>
      </w:r>
      <w:r w:rsidRPr="00CE1AF5">
        <w:t xml:space="preserve">lternating </w:t>
      </w:r>
      <w:r w:rsidR="00FB09D6">
        <w:t>c</w:t>
      </w:r>
      <w:r w:rsidRPr="00CE1AF5">
        <w:t xml:space="preserve">urrent </w:t>
      </w:r>
      <w:r w:rsidR="00FB09D6">
        <w:t>s</w:t>
      </w:r>
      <w:r w:rsidRPr="00CE1AF5">
        <w:t xml:space="preserve">timulation; </w:t>
      </w:r>
      <w:proofErr w:type="spellStart"/>
      <w:r w:rsidR="00FB09D6">
        <w:t>tDCS</w:t>
      </w:r>
      <w:proofErr w:type="spellEnd"/>
      <w:r w:rsidR="00FB09D6">
        <w:t xml:space="preserve">, </w:t>
      </w:r>
      <w:r w:rsidR="00FB09D6" w:rsidRPr="00FB09D6">
        <w:t xml:space="preserve">transcranial </w:t>
      </w:r>
      <w:r w:rsidR="00FB09D6">
        <w:t>direct</w:t>
      </w:r>
      <w:r w:rsidR="00FB09D6" w:rsidRPr="00FB09D6">
        <w:t xml:space="preserve"> </w:t>
      </w:r>
      <w:r w:rsidR="00FB09D6">
        <w:t>c</w:t>
      </w:r>
      <w:r w:rsidR="00FB09D6" w:rsidRPr="00FB09D6">
        <w:t xml:space="preserve">urrent </w:t>
      </w:r>
      <w:r w:rsidR="00FB09D6">
        <w:t>s</w:t>
      </w:r>
      <w:r w:rsidR="00FB09D6" w:rsidRPr="00FB09D6">
        <w:t>timulation</w:t>
      </w:r>
      <w:r w:rsidR="00FB09D6">
        <w:t>;</w:t>
      </w:r>
      <w:r w:rsidR="00FB09D6" w:rsidRPr="00FB09D6">
        <w:t xml:space="preserve"> </w:t>
      </w:r>
      <w:r w:rsidRPr="00CE1AF5">
        <w:t xml:space="preserve">TNS, </w:t>
      </w:r>
      <w:r w:rsidR="00DA5ACD">
        <w:t>t</w:t>
      </w:r>
      <w:r w:rsidRPr="00CE1AF5">
        <w:t xml:space="preserve">rigeminal nerve stimulation; </w:t>
      </w:r>
      <w:proofErr w:type="spellStart"/>
      <w:r w:rsidRPr="00CE1AF5">
        <w:t>tRNS</w:t>
      </w:r>
      <w:proofErr w:type="spellEnd"/>
      <w:r w:rsidRPr="00CE1AF5">
        <w:t xml:space="preserve">, </w:t>
      </w:r>
      <w:r w:rsidR="00DA5ACD">
        <w:t>t</w:t>
      </w:r>
      <w:r w:rsidRPr="00CE1AF5">
        <w:t xml:space="preserve">ranscranial random noise stimulation; </w:t>
      </w:r>
      <w:proofErr w:type="spellStart"/>
      <w:r w:rsidR="00DA5ACD">
        <w:t>t</w:t>
      </w:r>
      <w:r w:rsidRPr="00CE1AF5">
        <w:t>VNS</w:t>
      </w:r>
      <w:proofErr w:type="spellEnd"/>
      <w:r w:rsidRPr="00CE1AF5">
        <w:t>, transcutaneous electrical nerve stimulation; Q-LES-Q-SF, The Quality of Life Enjoyment and Satisfaction Questionnaire - Short Form; VAS</w:t>
      </w:r>
      <w:r w:rsidR="00585AC6">
        <w:t>,</w:t>
      </w:r>
      <w:r w:rsidRPr="00CE1AF5">
        <w:t xml:space="preserve"> Visual analogue scale; WPI, Widespread pain index; YMRS, Young Mania Rating Scale</w:t>
      </w:r>
    </w:p>
    <w:p w14:paraId="5139E1BF" w14:textId="77777777" w:rsidR="00CE1AF5" w:rsidRPr="00CE1AF5" w:rsidRDefault="00CE1AF5" w:rsidP="00CE1AF5"/>
    <w:p w14:paraId="3496492F" w14:textId="4F2B429D" w:rsidR="00CE1AF5" w:rsidRPr="00CE1AF5" w:rsidRDefault="009402B8" w:rsidP="00585AC6">
      <w:pPr>
        <w:jc w:val="both"/>
        <w:rPr>
          <w:b/>
          <w:bCs/>
        </w:rPr>
      </w:pPr>
      <w:r w:rsidRPr="009402B8">
        <w:rPr>
          <w:b/>
          <w:bCs/>
        </w:rPr>
        <w:t>References (included studies)</w:t>
      </w:r>
    </w:p>
    <w:p w14:paraId="04826007" w14:textId="77777777" w:rsidR="00CE1AF5" w:rsidRPr="00CE1AF5" w:rsidRDefault="00CE1AF5" w:rsidP="00585AC6">
      <w:pPr>
        <w:jc w:val="both"/>
      </w:pPr>
      <w:r w:rsidRPr="00CE1AF5">
        <w:fldChar w:fldCharType="begin"/>
      </w:r>
      <w:r w:rsidRPr="00CE1AF5">
        <w:instrText xml:space="preserve"> ADDIN EN.REFLIST </w:instrText>
      </w:r>
      <w:r w:rsidRPr="00CE1AF5">
        <w:fldChar w:fldCharType="separate"/>
      </w:r>
      <w:r w:rsidRPr="00CE1AF5">
        <w:t>1</w:t>
      </w:r>
      <w:r w:rsidRPr="00CE1AF5">
        <w:tab/>
        <w:t xml:space="preserve">Ahmadizadeh, M. J., M. Rezaei and P. B. Fitzgerald (2019). "Transcranial direct current stimulation (tDCS) for post-traumatic stress disorder (PTSD): A randomized, double-blinded, controlled trial." </w:t>
      </w:r>
      <w:r w:rsidRPr="00CE1AF5">
        <w:rPr>
          <w:u w:val="single"/>
        </w:rPr>
        <w:t>Brain Res Bull</w:t>
      </w:r>
      <w:r w:rsidRPr="00CE1AF5">
        <w:t xml:space="preserve"> </w:t>
      </w:r>
      <w:r w:rsidRPr="00CE1AF5">
        <w:rPr>
          <w:b/>
        </w:rPr>
        <w:t>153</w:t>
      </w:r>
      <w:r w:rsidRPr="00CE1AF5">
        <w:t>: 273-278.</w:t>
      </w:r>
    </w:p>
    <w:p w14:paraId="18AA98C1" w14:textId="77777777" w:rsidR="00CE1AF5" w:rsidRPr="00CE1AF5" w:rsidRDefault="00CE1AF5" w:rsidP="00585AC6">
      <w:pPr>
        <w:jc w:val="both"/>
      </w:pPr>
      <w:r w:rsidRPr="00CE1AF5">
        <w:t>2</w:t>
      </w:r>
      <w:r w:rsidRPr="00CE1AF5">
        <w:tab/>
        <w:t xml:space="preserve">Batista, E. K., J. Klauss, F. Fregni, M. A. Nitsche and E. M. Nakamura-Palacios (2015). "A Randomized Placebo-Controlled Trial of Targeted Prefrontal Cortex Modulation with Bilateral tDCS in Patients with Crack-Cocaine Dependence." </w:t>
      </w:r>
      <w:r w:rsidRPr="00CE1AF5">
        <w:rPr>
          <w:u w:val="single"/>
        </w:rPr>
        <w:t>Int J Neuropsychopharmacol</w:t>
      </w:r>
      <w:r w:rsidRPr="00CE1AF5">
        <w:t xml:space="preserve"> </w:t>
      </w:r>
      <w:r w:rsidRPr="00CE1AF5">
        <w:rPr>
          <w:b/>
        </w:rPr>
        <w:t>18</w:t>
      </w:r>
      <w:r w:rsidRPr="00CE1AF5">
        <w:t>(12).</w:t>
      </w:r>
    </w:p>
    <w:p w14:paraId="63B2DE08" w14:textId="77777777" w:rsidR="00CE1AF5" w:rsidRPr="00CE1AF5" w:rsidRDefault="00CE1AF5" w:rsidP="00585AC6">
      <w:pPr>
        <w:jc w:val="both"/>
      </w:pPr>
      <w:r w:rsidRPr="00CE1AF5">
        <w:t>3</w:t>
      </w:r>
      <w:r w:rsidRPr="00CE1AF5">
        <w:tab/>
        <w:t xml:space="preserve">Bennabi, D., M. Nicolier, J. Monnin, G. Tio, L. Pazart, P. Vandel and E. Haffen (2015). "Pilot study of feasibility of the effect of treatment with tDCS in patients suffering from treatment-resistant depression treated with escitalopram." </w:t>
      </w:r>
      <w:r w:rsidRPr="00CE1AF5">
        <w:rPr>
          <w:u w:val="single"/>
        </w:rPr>
        <w:t>Clinical Neurophysiology</w:t>
      </w:r>
      <w:r w:rsidRPr="00CE1AF5">
        <w:t xml:space="preserve"> </w:t>
      </w:r>
      <w:r w:rsidRPr="00CE1AF5">
        <w:rPr>
          <w:b/>
        </w:rPr>
        <w:t>126</w:t>
      </w:r>
      <w:r w:rsidRPr="00CE1AF5">
        <w:t>(6): 1185-1189.</w:t>
      </w:r>
    </w:p>
    <w:p w14:paraId="5FFCC267" w14:textId="77777777" w:rsidR="00CE1AF5" w:rsidRPr="00CE1AF5" w:rsidRDefault="00CE1AF5" w:rsidP="00585AC6">
      <w:pPr>
        <w:jc w:val="both"/>
      </w:pPr>
      <w:r w:rsidRPr="00CE1AF5">
        <w:t>4</w:t>
      </w:r>
      <w:r w:rsidRPr="00CE1AF5">
        <w:tab/>
        <w:t xml:space="preserve">Bianchi, M. S., C. F. Ferreira, F. Fregni, P. Schestatsky, W. Caumo and M. C. O. Wender (2017). "Transcranial direct current stimulation effects on menopausal vasomotor symptoms." </w:t>
      </w:r>
      <w:r w:rsidRPr="00CE1AF5">
        <w:rPr>
          <w:u w:val="single"/>
        </w:rPr>
        <w:t>Menopause</w:t>
      </w:r>
      <w:r w:rsidRPr="00CE1AF5">
        <w:t xml:space="preserve"> </w:t>
      </w:r>
      <w:r w:rsidRPr="00CE1AF5">
        <w:rPr>
          <w:b/>
        </w:rPr>
        <w:t>24</w:t>
      </w:r>
      <w:r w:rsidRPr="00CE1AF5">
        <w:t>(10): 1122-1128.</w:t>
      </w:r>
    </w:p>
    <w:p w14:paraId="7EBAE007" w14:textId="77777777" w:rsidR="00CE1AF5" w:rsidRPr="00CE1AF5" w:rsidRDefault="00CE1AF5" w:rsidP="00585AC6">
      <w:pPr>
        <w:jc w:val="both"/>
      </w:pPr>
      <w:r w:rsidRPr="00CE1AF5">
        <w:t>5</w:t>
      </w:r>
      <w:r w:rsidRPr="00CE1AF5">
        <w:tab/>
        <w:t xml:space="preserve">Boggio, P. S., S. P. Rigonatti, R. B. Ribeiro, M. L. Myczkowski, M. A. Nitsche, A. Pascual-Leone and F. Fregni (2008). "A randomized, double-blind clinical trial on the efficacy of cortical direct current stimulation for the treatment of major depression." </w:t>
      </w:r>
      <w:r w:rsidRPr="00CE1AF5">
        <w:rPr>
          <w:u w:val="single"/>
        </w:rPr>
        <w:t>Int J Neuropsychopharmacol</w:t>
      </w:r>
      <w:r w:rsidRPr="00CE1AF5">
        <w:t xml:space="preserve"> </w:t>
      </w:r>
      <w:r w:rsidRPr="00CE1AF5">
        <w:rPr>
          <w:b/>
        </w:rPr>
        <w:t>11</w:t>
      </w:r>
      <w:r w:rsidRPr="00CE1AF5">
        <w:t>(2): 249-254.</w:t>
      </w:r>
    </w:p>
    <w:p w14:paraId="62315AFC" w14:textId="77777777" w:rsidR="00CE1AF5" w:rsidRPr="00CE1AF5" w:rsidRDefault="00CE1AF5" w:rsidP="00585AC6">
      <w:pPr>
        <w:jc w:val="both"/>
      </w:pPr>
      <w:r w:rsidRPr="00CE1AF5">
        <w:t>6</w:t>
      </w:r>
      <w:r w:rsidRPr="00CE1AF5">
        <w:tab/>
        <w:t xml:space="preserve">Brunoni, A. R., L. Valiengo, A. Baccaro, T. A. Zanão, J. F. de Oliveira, A. Goulart, P. S. Boggio, P. A. Lotufo, I. M. Benseñor and F. Fregni (2013). "The sertraline vs. electrical current therapy for treating depression clinical study: results from a factorial, randomized, controlled trial." </w:t>
      </w:r>
      <w:r w:rsidRPr="00CE1AF5">
        <w:rPr>
          <w:u w:val="single"/>
        </w:rPr>
        <w:t>JAMA Psychiatry</w:t>
      </w:r>
      <w:r w:rsidRPr="00CE1AF5">
        <w:t xml:space="preserve"> </w:t>
      </w:r>
      <w:r w:rsidRPr="00CE1AF5">
        <w:rPr>
          <w:b/>
        </w:rPr>
        <w:t>70</w:t>
      </w:r>
      <w:r w:rsidRPr="00CE1AF5">
        <w:t>(4): 383-391.</w:t>
      </w:r>
    </w:p>
    <w:p w14:paraId="1A7C6BDC" w14:textId="77777777" w:rsidR="00CE1AF5" w:rsidRPr="00CE1AF5" w:rsidRDefault="00CE1AF5" w:rsidP="00585AC6">
      <w:pPr>
        <w:jc w:val="both"/>
      </w:pPr>
      <w:r w:rsidRPr="00CE1AF5">
        <w:t>7</w:t>
      </w:r>
      <w:r w:rsidRPr="00CE1AF5">
        <w:tab/>
        <w:t xml:space="preserve">Brunoni, A. R., A. H. Moffa, B. Sampaio-Junior, L. Borrione, M. L. Moreno, R. A. Fernandes, B. P. Veronezi, B. S. Nogueira, L. V. M. Aparicio, L. B. Razza, R. Chamorro, L. C. Tort, R. Fraguas, P. A. Lotufo, W. F. Gattaz, F. Fregni and I. M. Benseñor (2017). "Trial of Electrical Direct-Current Therapy versus Escitalopram for Depression." </w:t>
      </w:r>
      <w:r w:rsidRPr="00CE1AF5">
        <w:rPr>
          <w:u w:val="single"/>
        </w:rPr>
        <w:t>N Engl J Med</w:t>
      </w:r>
      <w:r w:rsidRPr="00CE1AF5">
        <w:t xml:space="preserve"> </w:t>
      </w:r>
      <w:r w:rsidRPr="00CE1AF5">
        <w:rPr>
          <w:b/>
        </w:rPr>
        <w:t>376</w:t>
      </w:r>
      <w:r w:rsidRPr="00CE1AF5">
        <w:t>(26): 2523-2533.</w:t>
      </w:r>
    </w:p>
    <w:p w14:paraId="3242A97E" w14:textId="77777777" w:rsidR="00CE1AF5" w:rsidRPr="00CE1AF5" w:rsidRDefault="00CE1AF5" w:rsidP="00585AC6">
      <w:pPr>
        <w:jc w:val="both"/>
      </w:pPr>
      <w:r w:rsidRPr="00CE1AF5">
        <w:t>8</w:t>
      </w:r>
      <w:r w:rsidRPr="00CE1AF5">
        <w:tab/>
        <w:t xml:space="preserve">de Lima, A. L., F. M. A. Braga, R. M. M. da Costa, E. P. Gomes, A. R. Brunoni and R. Pegado (2019). "Transcranial direct current stimulation for the treatment of generalized anxiety disorder: A randomized clinical trial." </w:t>
      </w:r>
      <w:r w:rsidRPr="00CE1AF5">
        <w:rPr>
          <w:u w:val="single"/>
        </w:rPr>
        <w:t>J Affect Disord</w:t>
      </w:r>
      <w:r w:rsidRPr="00CE1AF5">
        <w:t xml:space="preserve"> </w:t>
      </w:r>
      <w:r w:rsidRPr="00CE1AF5">
        <w:rPr>
          <w:b/>
        </w:rPr>
        <w:t>259</w:t>
      </w:r>
      <w:r w:rsidRPr="00CE1AF5">
        <w:t>: 31-37.</w:t>
      </w:r>
    </w:p>
    <w:p w14:paraId="426D270E" w14:textId="77777777" w:rsidR="00CE1AF5" w:rsidRPr="00CE1AF5" w:rsidRDefault="00CE1AF5" w:rsidP="00585AC6">
      <w:pPr>
        <w:jc w:val="both"/>
      </w:pPr>
      <w:r w:rsidRPr="00CE1AF5">
        <w:t>9</w:t>
      </w:r>
      <w:r w:rsidRPr="00CE1AF5">
        <w:tab/>
        <w:t xml:space="preserve">Fregni, F., R. Gimenes, A. C. Valle, M. J. Ferreira, R. R. Rocha, L. Natalle, R. Bravo, S. P. Rigonatti, S. D. Freedman, M. A. Nitsche, A. Pascual-Leone and P. S. Boggio (2006). "A randomized, sham-controlled, proof of principle study of transcranial direct current stimulation for the </w:t>
      </w:r>
      <w:r w:rsidRPr="00CE1AF5">
        <w:lastRenderedPageBreak/>
        <w:t xml:space="preserve">treatment of pain in fibromyalgia." </w:t>
      </w:r>
      <w:r w:rsidRPr="00CE1AF5">
        <w:rPr>
          <w:u w:val="single"/>
        </w:rPr>
        <w:t>Arthritis Rheum</w:t>
      </w:r>
      <w:r w:rsidRPr="00CE1AF5">
        <w:t xml:space="preserve"> </w:t>
      </w:r>
      <w:r w:rsidRPr="00CE1AF5">
        <w:rPr>
          <w:b/>
        </w:rPr>
        <w:t>54</w:t>
      </w:r>
      <w:r w:rsidRPr="00CE1AF5">
        <w:t>(12): 3988-3998.</w:t>
      </w:r>
    </w:p>
    <w:p w14:paraId="70802D95" w14:textId="77777777" w:rsidR="00CE1AF5" w:rsidRPr="00CE1AF5" w:rsidRDefault="00CE1AF5" w:rsidP="00585AC6">
      <w:pPr>
        <w:jc w:val="both"/>
      </w:pPr>
      <w:r w:rsidRPr="00CE1AF5">
        <w:t>10</w:t>
      </w:r>
      <w:r w:rsidRPr="00CE1AF5">
        <w:tab/>
        <w:t xml:space="preserve">Fregni, F., P. S. Boggio, M. A. Nitsche, S. P. Rigonatti and A. Pascual-Leone (2006). "Cognitive effects of repeated sessions of transcranial direct current stimulation in patients with depression." </w:t>
      </w:r>
      <w:r w:rsidRPr="00CE1AF5">
        <w:rPr>
          <w:u w:val="single"/>
        </w:rPr>
        <w:t>Depress Anxiety</w:t>
      </w:r>
      <w:r w:rsidRPr="00CE1AF5">
        <w:t xml:space="preserve"> </w:t>
      </w:r>
      <w:r w:rsidRPr="00CE1AF5">
        <w:rPr>
          <w:b/>
        </w:rPr>
        <w:t>23</w:t>
      </w:r>
      <w:r w:rsidRPr="00CE1AF5">
        <w:t>(8): 482-484.</w:t>
      </w:r>
    </w:p>
    <w:p w14:paraId="0061A3BF" w14:textId="77777777" w:rsidR="00CE1AF5" w:rsidRPr="00CE1AF5" w:rsidRDefault="00CE1AF5" w:rsidP="00585AC6">
      <w:pPr>
        <w:jc w:val="both"/>
      </w:pPr>
      <w:r w:rsidRPr="00CE1AF5">
        <w:t>11</w:t>
      </w:r>
      <w:r w:rsidRPr="00CE1AF5">
        <w:tab/>
        <w:t xml:space="preserve">Khedr, E. M., E. A. H. Omran, N. M. Ismail, D. H. El-Hammady, S. H. Goma, H. Kotb, H. Galal, A. M. Osman, H. S. M. Farghaly, A. A. Karim and G. A. Ahmed (2017). "Effects of transcranial direct current stimulation on pain, mood and serum endorphin level in the treatment of fibromyalgia: A double blinded, randomized clinical trial." </w:t>
      </w:r>
      <w:r w:rsidRPr="00CE1AF5">
        <w:rPr>
          <w:u w:val="single"/>
        </w:rPr>
        <w:t>Brain Stimulation</w:t>
      </w:r>
      <w:r w:rsidRPr="00CE1AF5">
        <w:t xml:space="preserve"> </w:t>
      </w:r>
      <w:r w:rsidRPr="00CE1AF5">
        <w:rPr>
          <w:b/>
        </w:rPr>
        <w:t>10</w:t>
      </w:r>
      <w:r w:rsidRPr="00CE1AF5">
        <w:t>(5): 893-901.</w:t>
      </w:r>
    </w:p>
    <w:p w14:paraId="3CD3782E" w14:textId="77777777" w:rsidR="00CE1AF5" w:rsidRPr="00CE1AF5" w:rsidRDefault="00CE1AF5" w:rsidP="00585AC6">
      <w:pPr>
        <w:jc w:val="both"/>
      </w:pPr>
      <w:r w:rsidRPr="00CE1AF5">
        <w:t>12</w:t>
      </w:r>
      <w:r w:rsidRPr="00CE1AF5">
        <w:tab/>
        <w:t xml:space="preserve">Klauss, J., L. C. Penido Pinheiro, B. L. Silva Merlo, G. de Almeida Correia Santos, F. Fregni, M. A. Nitsche and E. Miyuki Nakamura-Palacios (2014). "A randomized controlled trial of targeted prefrontal cortex modulation with tDCS in patients with alcohol dependence." </w:t>
      </w:r>
      <w:r w:rsidRPr="00CE1AF5">
        <w:rPr>
          <w:u w:val="single"/>
        </w:rPr>
        <w:t>Int J Neuropsychopharmacol</w:t>
      </w:r>
      <w:r w:rsidRPr="00CE1AF5">
        <w:t xml:space="preserve"> </w:t>
      </w:r>
      <w:r w:rsidRPr="00CE1AF5">
        <w:rPr>
          <w:b/>
        </w:rPr>
        <w:t>17</w:t>
      </w:r>
      <w:r w:rsidRPr="00CE1AF5">
        <w:t>(11): 1793-1803.</w:t>
      </w:r>
    </w:p>
    <w:p w14:paraId="17B6537B" w14:textId="77777777" w:rsidR="00CE1AF5" w:rsidRPr="00CE1AF5" w:rsidRDefault="00CE1AF5" w:rsidP="00585AC6">
      <w:pPr>
        <w:jc w:val="both"/>
      </w:pPr>
      <w:r w:rsidRPr="00CE1AF5">
        <w:t>13</w:t>
      </w:r>
      <w:r w:rsidRPr="00CE1AF5">
        <w:tab/>
        <w:t xml:space="preserve">Loo, C. K., P. Sachdev, D. Martin, M. Pigot, A. Alonzo, G. S. Malhi, J. Lagopoulos and P. Mitchell (2010). "A double-blind, sham-controlled trial of transcranial direct current stimulation for the treatment of depression." </w:t>
      </w:r>
      <w:r w:rsidRPr="00CE1AF5">
        <w:rPr>
          <w:u w:val="single"/>
        </w:rPr>
        <w:t>Int J Neuropsychopharmacol</w:t>
      </w:r>
      <w:r w:rsidRPr="00CE1AF5">
        <w:t xml:space="preserve"> </w:t>
      </w:r>
      <w:r w:rsidRPr="00CE1AF5">
        <w:rPr>
          <w:b/>
        </w:rPr>
        <w:t>13</w:t>
      </w:r>
      <w:r w:rsidRPr="00CE1AF5">
        <w:t>(1): 61-69.</w:t>
      </w:r>
    </w:p>
    <w:p w14:paraId="48AD6495" w14:textId="77777777" w:rsidR="00CE1AF5" w:rsidRPr="00CE1AF5" w:rsidRDefault="00CE1AF5" w:rsidP="00585AC6">
      <w:pPr>
        <w:jc w:val="both"/>
      </w:pPr>
      <w:r w:rsidRPr="00CE1AF5">
        <w:t>14</w:t>
      </w:r>
      <w:r w:rsidRPr="00CE1AF5">
        <w:tab/>
        <w:t xml:space="preserve">Loo, C. K., A. Alonzo, D. Martin, P. B. Mitchell, V. Galvez and P. Sachdev (2012). "Transcranial direct current stimulation for depression: 3-week, randomised, sham-controlled trial." </w:t>
      </w:r>
      <w:r w:rsidRPr="00CE1AF5">
        <w:rPr>
          <w:u w:val="single"/>
        </w:rPr>
        <w:t>Br J Psychiatry</w:t>
      </w:r>
      <w:r w:rsidRPr="00CE1AF5">
        <w:t xml:space="preserve"> </w:t>
      </w:r>
      <w:r w:rsidRPr="00CE1AF5">
        <w:rPr>
          <w:b/>
        </w:rPr>
        <w:t>200</w:t>
      </w:r>
      <w:r w:rsidRPr="00CE1AF5">
        <w:t>(1): 52-59.</w:t>
      </w:r>
    </w:p>
    <w:p w14:paraId="3EF88C3C" w14:textId="77777777" w:rsidR="00CE1AF5" w:rsidRPr="00CE1AF5" w:rsidRDefault="00CE1AF5" w:rsidP="00585AC6">
      <w:pPr>
        <w:jc w:val="both"/>
      </w:pPr>
      <w:r w:rsidRPr="00CE1AF5">
        <w:t>15</w:t>
      </w:r>
      <w:r w:rsidRPr="00CE1AF5">
        <w:tab/>
        <w:t xml:space="preserve">Loo, C. K., M. M. Husain, W. M. McDonald, S. Aaronson, J. P. O'Reardon, A. Alonzo, C. S. Weickert, D. M. Martin, S. M. McClintock, A. Mohan and S. H. Lisanby (2018). "International randomized-controlled trial of transcranial Direct Current Stimulation in depression." </w:t>
      </w:r>
      <w:r w:rsidRPr="00CE1AF5">
        <w:rPr>
          <w:u w:val="single"/>
        </w:rPr>
        <w:t>Brain Stimul</w:t>
      </w:r>
      <w:r w:rsidRPr="00CE1AF5">
        <w:t xml:space="preserve"> </w:t>
      </w:r>
      <w:r w:rsidRPr="00CE1AF5">
        <w:rPr>
          <w:b/>
        </w:rPr>
        <w:t>11</w:t>
      </w:r>
      <w:r w:rsidRPr="00CE1AF5">
        <w:t>(1): 125-133.</w:t>
      </w:r>
    </w:p>
    <w:p w14:paraId="6028A70C" w14:textId="77777777" w:rsidR="00CE1AF5" w:rsidRPr="00CE1AF5" w:rsidRDefault="00CE1AF5" w:rsidP="00585AC6">
      <w:pPr>
        <w:jc w:val="both"/>
      </w:pPr>
      <w:r w:rsidRPr="00CE1AF5">
        <w:t>16</w:t>
      </w:r>
      <w:r w:rsidRPr="00CE1AF5">
        <w:tab/>
        <w:t xml:space="preserve">Martin, D. M., S. M. McClintock, S. T. Aaronson, A. Alonzo, M. M. Husain, S. H. Lisanby, W. M. McDonald, A. Mohan, S. Nikolin, J. O'Reardon, C. S. Weickert and C. K. Loo (2018). "Pre-treatment attentional processing speed and antidepressant response to transcranial direct current stimulation: Results from an international randomized controlled trial." </w:t>
      </w:r>
      <w:r w:rsidRPr="00CE1AF5">
        <w:rPr>
          <w:u w:val="single"/>
        </w:rPr>
        <w:t>Brain Stimul</w:t>
      </w:r>
      <w:r w:rsidRPr="00CE1AF5">
        <w:t xml:space="preserve"> </w:t>
      </w:r>
      <w:r w:rsidRPr="00CE1AF5">
        <w:rPr>
          <w:b/>
        </w:rPr>
        <w:t>11</w:t>
      </w:r>
      <w:r w:rsidRPr="00CE1AF5">
        <w:t>(6): 1282-1290.</w:t>
      </w:r>
    </w:p>
    <w:p w14:paraId="129D5B9E" w14:textId="77777777" w:rsidR="00CE1AF5" w:rsidRPr="00CE1AF5" w:rsidRDefault="00CE1AF5" w:rsidP="00585AC6">
      <w:pPr>
        <w:jc w:val="both"/>
      </w:pPr>
      <w:r w:rsidRPr="00CE1AF5">
        <w:t>17</w:t>
      </w:r>
      <w:r w:rsidRPr="00CE1AF5">
        <w:tab/>
        <w:t xml:space="preserve">Martinotti, G., M. Lupi, C. Montemitro, A. Miuli, C. Di Natale, M. C. Spano, V. Mancini, M. Lorusso, G. Stigliano, A. Tambelli, F. Di Carlo, L. Di Caprio, S. Fraticelli, E. Chillemi, M. Pettorruso, G. Sepede and M. di Giannantonio (2019). "Transcranial Direct Current Stimulation Reduces Craving in Substance Use Disorders: A Double-blind, Placebo-Controlled Study." </w:t>
      </w:r>
      <w:r w:rsidRPr="00CE1AF5">
        <w:rPr>
          <w:u w:val="single"/>
        </w:rPr>
        <w:t>J ect</w:t>
      </w:r>
      <w:r w:rsidRPr="00CE1AF5">
        <w:t xml:space="preserve"> </w:t>
      </w:r>
      <w:r w:rsidRPr="00CE1AF5">
        <w:rPr>
          <w:b/>
        </w:rPr>
        <w:t>35</w:t>
      </w:r>
      <w:r w:rsidRPr="00CE1AF5">
        <w:t>(3): 207-211.</w:t>
      </w:r>
    </w:p>
    <w:p w14:paraId="39D07139" w14:textId="77777777" w:rsidR="00CE1AF5" w:rsidRPr="00CE1AF5" w:rsidRDefault="00CE1AF5" w:rsidP="00585AC6">
      <w:pPr>
        <w:jc w:val="both"/>
      </w:pPr>
      <w:r w:rsidRPr="00CE1AF5">
        <w:t>18</w:t>
      </w:r>
      <w:r w:rsidRPr="00CE1AF5">
        <w:tab/>
        <w:t xml:space="preserve">Nord, C. L., D. C. Halahakoon, T. Limbachya, C. Charpentier, N. Lally, V. Walsh, J. Leibowitz, S. Pilling and J. P. Roiser (2019). "Neural predictors </w:t>
      </w:r>
      <w:r w:rsidRPr="00CE1AF5">
        <w:lastRenderedPageBreak/>
        <w:t xml:space="preserve">of treatment response to brain stimulation and psychological therapy in depression: a double-blind randomized controlled trial." </w:t>
      </w:r>
      <w:r w:rsidRPr="00CE1AF5">
        <w:rPr>
          <w:u w:val="single"/>
        </w:rPr>
        <w:t>Neuropsychopharmacology</w:t>
      </w:r>
      <w:r w:rsidRPr="00CE1AF5">
        <w:t xml:space="preserve"> </w:t>
      </w:r>
      <w:r w:rsidRPr="00CE1AF5">
        <w:rPr>
          <w:b/>
        </w:rPr>
        <w:t>44</w:t>
      </w:r>
      <w:r w:rsidRPr="00CE1AF5">
        <w:t>(9): 1613-1622.</w:t>
      </w:r>
    </w:p>
    <w:p w14:paraId="0C9473B9" w14:textId="77777777" w:rsidR="00CE1AF5" w:rsidRPr="00CE1AF5" w:rsidRDefault="00CE1AF5" w:rsidP="00585AC6">
      <w:pPr>
        <w:jc w:val="both"/>
      </w:pPr>
      <w:r w:rsidRPr="00CE1AF5">
        <w:t>19</w:t>
      </w:r>
      <w:r w:rsidRPr="00CE1AF5">
        <w:tab/>
        <w:t xml:space="preserve">Pal, N., R. Maire, M. A. Stephan, F. R. Herrmann and D. H. Benninger (2015). "Transcranial Direct Current Stimulation for the Treatment of Chronic Tinnitus: A Randomized Controlled Study." </w:t>
      </w:r>
      <w:r w:rsidRPr="00CE1AF5">
        <w:rPr>
          <w:u w:val="single"/>
        </w:rPr>
        <w:t>Brain Stimulation</w:t>
      </w:r>
      <w:r w:rsidRPr="00CE1AF5">
        <w:t xml:space="preserve"> </w:t>
      </w:r>
      <w:r w:rsidRPr="00CE1AF5">
        <w:rPr>
          <w:b/>
        </w:rPr>
        <w:t>8</w:t>
      </w:r>
      <w:r w:rsidRPr="00CE1AF5">
        <w:t>(6): 1101-1107.</w:t>
      </w:r>
    </w:p>
    <w:p w14:paraId="362835C8" w14:textId="77777777" w:rsidR="00CE1AF5" w:rsidRPr="00CE1AF5" w:rsidRDefault="00CE1AF5" w:rsidP="00585AC6">
      <w:pPr>
        <w:jc w:val="both"/>
      </w:pPr>
      <w:r w:rsidRPr="00CE1AF5">
        <w:t>20</w:t>
      </w:r>
      <w:r w:rsidRPr="00CE1AF5">
        <w:tab/>
        <w:t xml:space="preserve">Palm, U., C. Schiller, Z. Fintescu, M. Obermeier, D. Keeser, E. Reisinger, O. Pogarell, M. A. Nitsche, H. J. Möller and F. Padberg (2012). "Transcranial direct current stimulation in treatment resistant depression: A randomized double-blind, placebo-controlled study." </w:t>
      </w:r>
      <w:r w:rsidRPr="00CE1AF5">
        <w:rPr>
          <w:u w:val="single"/>
        </w:rPr>
        <w:t>Brain Stimulation</w:t>
      </w:r>
      <w:r w:rsidRPr="00CE1AF5">
        <w:t xml:space="preserve"> </w:t>
      </w:r>
      <w:r w:rsidRPr="00CE1AF5">
        <w:rPr>
          <w:b/>
        </w:rPr>
        <w:t>5</w:t>
      </w:r>
      <w:r w:rsidRPr="00CE1AF5">
        <w:t>(3): 242-251.</w:t>
      </w:r>
    </w:p>
    <w:p w14:paraId="3FA40EA0" w14:textId="77777777" w:rsidR="00CE1AF5" w:rsidRPr="00CE1AF5" w:rsidRDefault="00CE1AF5" w:rsidP="00585AC6">
      <w:pPr>
        <w:jc w:val="both"/>
      </w:pPr>
      <w:r w:rsidRPr="00CE1AF5">
        <w:t>21</w:t>
      </w:r>
      <w:r w:rsidRPr="00CE1AF5">
        <w:tab/>
        <w:t xml:space="preserve">Harvey, M. P., D. Lorrain, M. Martel, K. Bergeron-Vezina, F. Houde, M. Séguin and G. Léonard (2017). "Can we improve pain and sleep in elderly individuals with transcranial direct current stimulation? - Results from a randomized controlled pilot study." </w:t>
      </w:r>
      <w:r w:rsidRPr="00CE1AF5">
        <w:rPr>
          <w:u w:val="single"/>
        </w:rPr>
        <w:t>Clin Interv Aging</w:t>
      </w:r>
      <w:r w:rsidRPr="00CE1AF5">
        <w:t xml:space="preserve"> </w:t>
      </w:r>
      <w:r w:rsidRPr="00CE1AF5">
        <w:rPr>
          <w:b/>
        </w:rPr>
        <w:t>12</w:t>
      </w:r>
      <w:r w:rsidRPr="00CE1AF5">
        <w:t>: 937-947.</w:t>
      </w:r>
    </w:p>
    <w:p w14:paraId="13D1E938" w14:textId="77777777" w:rsidR="00CE1AF5" w:rsidRPr="00CE1AF5" w:rsidRDefault="00CE1AF5" w:rsidP="00585AC6">
      <w:pPr>
        <w:jc w:val="both"/>
      </w:pPr>
      <w:r w:rsidRPr="00CE1AF5">
        <w:t>22</w:t>
      </w:r>
      <w:r w:rsidRPr="00CE1AF5">
        <w:tab/>
        <w:t xml:space="preserve">Pavlova, E. L., A. A. Menshikova, R. V. Semenov, E. N. Bocharnikova, G. N. Gotovtseva, T. A. Druzhkova, A. G. Gersamia, A. A. Gudkova and A. B. Guekht (2018). "Transcranial direct current stimulation of 20- and 30-minutes combined with sertraline for the treatment of depression." </w:t>
      </w:r>
      <w:r w:rsidRPr="00CE1AF5">
        <w:rPr>
          <w:u w:val="single"/>
        </w:rPr>
        <w:t>Prog Neuropsychopharmacol Biol Psychiatry</w:t>
      </w:r>
      <w:r w:rsidRPr="00CE1AF5">
        <w:t xml:space="preserve"> </w:t>
      </w:r>
      <w:r w:rsidRPr="00CE1AF5">
        <w:rPr>
          <w:b/>
        </w:rPr>
        <w:t>82</w:t>
      </w:r>
      <w:r w:rsidRPr="00CE1AF5">
        <w:t>: 31-38.</w:t>
      </w:r>
    </w:p>
    <w:p w14:paraId="76ECBBB1" w14:textId="77777777" w:rsidR="00CE1AF5" w:rsidRPr="00CE1AF5" w:rsidRDefault="00CE1AF5" w:rsidP="00585AC6">
      <w:pPr>
        <w:jc w:val="both"/>
      </w:pPr>
      <w:r w:rsidRPr="00CE1AF5">
        <w:t>23</w:t>
      </w:r>
      <w:r w:rsidRPr="00CE1AF5">
        <w:tab/>
        <w:t xml:space="preserve">Salehinejad, M. A., E. Ghanavai, R. Rostami and V. Nejati (2017). "Cognitive control dysfunction in emotion dysregulation and psychopathology of major depression (MD): Evidence from transcranial brain stimulation of the dorsolateral prefrontal cortex (DLPFC)." </w:t>
      </w:r>
      <w:r w:rsidRPr="00CE1AF5">
        <w:rPr>
          <w:u w:val="single"/>
        </w:rPr>
        <w:t>Journal of Affective Disorders</w:t>
      </w:r>
      <w:r w:rsidRPr="00CE1AF5">
        <w:t xml:space="preserve"> </w:t>
      </w:r>
      <w:r w:rsidRPr="00CE1AF5">
        <w:rPr>
          <w:b/>
        </w:rPr>
        <w:t>210</w:t>
      </w:r>
      <w:r w:rsidRPr="00CE1AF5">
        <w:t>: 241-248.</w:t>
      </w:r>
    </w:p>
    <w:p w14:paraId="72E977E6" w14:textId="77777777" w:rsidR="00CE1AF5" w:rsidRPr="00CE1AF5" w:rsidRDefault="00CE1AF5" w:rsidP="00585AC6">
      <w:pPr>
        <w:jc w:val="both"/>
      </w:pPr>
      <w:r w:rsidRPr="00CE1AF5">
        <w:t>24</w:t>
      </w:r>
      <w:r w:rsidRPr="00CE1AF5">
        <w:tab/>
        <w:t xml:space="preserve">Sampaio, B., G. Tortella, L. Borrione, A. H. Moffa, R. Machado-Vieira, E. Cretaz, A. F. Da Silva, R. Fraguas, L. V. Aparício, I. Klein, B. Lafer, S. Goerigk, I. M. Benseñor, P. A. Lotufo, W. F. Gattaz and A. R. Brunoni (2018). "Efficacy and safety of transcranial direct current stimulation as an add-on treatment for bipolar depression: A randomized clinical trial." </w:t>
      </w:r>
      <w:r w:rsidRPr="00CE1AF5">
        <w:rPr>
          <w:u w:val="single"/>
        </w:rPr>
        <w:t>JAMA Psychiatry</w:t>
      </w:r>
      <w:r w:rsidRPr="00CE1AF5">
        <w:t xml:space="preserve"> </w:t>
      </w:r>
      <w:r w:rsidRPr="00CE1AF5">
        <w:rPr>
          <w:b/>
        </w:rPr>
        <w:t>75</w:t>
      </w:r>
      <w:r w:rsidRPr="00CE1AF5">
        <w:t>(2): 158-166.</w:t>
      </w:r>
    </w:p>
    <w:p w14:paraId="01A9A37A" w14:textId="77777777" w:rsidR="00CE1AF5" w:rsidRPr="00CE1AF5" w:rsidRDefault="00CE1AF5" w:rsidP="00585AC6">
      <w:pPr>
        <w:jc w:val="both"/>
      </w:pPr>
      <w:r w:rsidRPr="00CE1AF5">
        <w:t>25</w:t>
      </w:r>
      <w:r w:rsidRPr="00CE1AF5">
        <w:tab/>
        <w:t xml:space="preserve">Sharafi, E., A. Taghva, M. Arbabi, A. Dadarkhah and J. Ghaderi (2019). "Transcranial Direct Current Stimulation for Treatment-Resistant Major Depression: A Double-Blind Randomized Sham-Controlled Trial." </w:t>
      </w:r>
      <w:r w:rsidRPr="00CE1AF5">
        <w:rPr>
          <w:u w:val="single"/>
        </w:rPr>
        <w:t>Clin EEG Neurosci</w:t>
      </w:r>
      <w:r w:rsidRPr="00CE1AF5">
        <w:t xml:space="preserve"> </w:t>
      </w:r>
      <w:r w:rsidRPr="00CE1AF5">
        <w:rPr>
          <w:b/>
        </w:rPr>
        <w:t>50</w:t>
      </w:r>
      <w:r w:rsidRPr="00CE1AF5">
        <w:t>(6): 375-382.</w:t>
      </w:r>
    </w:p>
    <w:p w14:paraId="63F1289B" w14:textId="77777777" w:rsidR="00CE1AF5" w:rsidRPr="00CE1AF5" w:rsidRDefault="00CE1AF5" w:rsidP="00585AC6">
      <w:pPr>
        <w:jc w:val="both"/>
      </w:pPr>
      <w:r w:rsidRPr="00CE1AF5">
        <w:t>26</w:t>
      </w:r>
      <w:r w:rsidRPr="00CE1AF5">
        <w:tab/>
        <w:t xml:space="preserve">Taremian, F., S. Nazari, L. Moradveisi and R. Moloodi (2019). "Transcranial Direct Current Stimulation on Opium Craving, Depression, and Anxiety: A Preliminary Study." </w:t>
      </w:r>
      <w:r w:rsidRPr="00CE1AF5">
        <w:rPr>
          <w:u w:val="single"/>
        </w:rPr>
        <w:t>J ect</w:t>
      </w:r>
      <w:r w:rsidRPr="00CE1AF5">
        <w:t xml:space="preserve"> </w:t>
      </w:r>
      <w:r w:rsidRPr="00CE1AF5">
        <w:rPr>
          <w:b/>
        </w:rPr>
        <w:t>35</w:t>
      </w:r>
      <w:r w:rsidRPr="00CE1AF5">
        <w:t>(3): 201-206.</w:t>
      </w:r>
    </w:p>
    <w:p w14:paraId="35AF9F5F" w14:textId="77777777" w:rsidR="00CE1AF5" w:rsidRPr="00CE1AF5" w:rsidRDefault="00CE1AF5" w:rsidP="00585AC6">
      <w:pPr>
        <w:jc w:val="both"/>
      </w:pPr>
      <w:r w:rsidRPr="00CE1AF5">
        <w:t>27</w:t>
      </w:r>
      <w:r w:rsidRPr="00CE1AF5">
        <w:tab/>
        <w:t xml:space="preserve">Valiengo, L. C., A. C. Goulart, J. F. de Oliveira, I. M. Benseñor, P. A. Lotufo and A. R. Brunoni (2017). "Transcranial direct current stimulation </w:t>
      </w:r>
      <w:r w:rsidRPr="00CE1AF5">
        <w:lastRenderedPageBreak/>
        <w:t xml:space="preserve">for the treatment of post-stroke depression: results from a randomised, sham-controlled, double-blinded trial." </w:t>
      </w:r>
      <w:r w:rsidRPr="00CE1AF5">
        <w:rPr>
          <w:u w:val="single"/>
        </w:rPr>
        <w:t>J Neurol Neurosurg Psychiatry</w:t>
      </w:r>
      <w:r w:rsidRPr="00CE1AF5">
        <w:t xml:space="preserve"> </w:t>
      </w:r>
      <w:r w:rsidRPr="00CE1AF5">
        <w:rPr>
          <w:b/>
        </w:rPr>
        <w:t>88</w:t>
      </w:r>
      <w:r w:rsidRPr="00CE1AF5">
        <w:t>(2): 170-175.</w:t>
      </w:r>
    </w:p>
    <w:p w14:paraId="2D81D562" w14:textId="77777777" w:rsidR="00CE1AF5" w:rsidRPr="00CE1AF5" w:rsidRDefault="00CE1AF5" w:rsidP="00585AC6">
      <w:pPr>
        <w:jc w:val="both"/>
      </w:pPr>
      <w:r w:rsidRPr="00CE1AF5">
        <w:t>28</w:t>
      </w:r>
      <w:r w:rsidRPr="00CE1AF5">
        <w:tab/>
        <w:t xml:space="preserve">Vigod, S. N., K. E. Murphy, C. L. Dennis, T. F. Oberlander, J. G. Ray, Z. J. Daskalakis and D. M. Blumberger (2019). "Transcranial direct current stimulation (tDCS) for depression in pregnancy: A pilot randomized controlled trial." </w:t>
      </w:r>
      <w:r w:rsidRPr="00CE1AF5">
        <w:rPr>
          <w:u w:val="single"/>
        </w:rPr>
        <w:t>Brain Stimul</w:t>
      </w:r>
      <w:r w:rsidRPr="00CE1AF5">
        <w:t xml:space="preserve"> </w:t>
      </w:r>
      <w:r w:rsidRPr="00CE1AF5">
        <w:rPr>
          <w:b/>
        </w:rPr>
        <w:t>12</w:t>
      </w:r>
      <w:r w:rsidRPr="00CE1AF5">
        <w:t>(6): 1475-1483.</w:t>
      </w:r>
    </w:p>
    <w:p w14:paraId="68E3CA38" w14:textId="77777777" w:rsidR="00CE1AF5" w:rsidRPr="00CE1AF5" w:rsidRDefault="00CE1AF5" w:rsidP="00585AC6">
      <w:pPr>
        <w:jc w:val="both"/>
      </w:pPr>
      <w:r w:rsidRPr="00CE1AF5">
        <w:t>29</w:t>
      </w:r>
      <w:r w:rsidRPr="00CE1AF5">
        <w:tab/>
        <w:t xml:space="preserve">Welch, E. S., A. Weigand, J. E. Hooker, N. S. Philip, A. R. Tyrka, D. Z. Press and L. L. Carpenter (2019). "Feasibility of Computerized Cognitive-Behavioral Therapy Combined With Bifrontal Transcranial Direct Current Stimulation for Treatment of Major Depression." </w:t>
      </w:r>
      <w:r w:rsidRPr="00CE1AF5">
        <w:rPr>
          <w:u w:val="single"/>
        </w:rPr>
        <w:t>Neuromodulation</w:t>
      </w:r>
      <w:r w:rsidRPr="00CE1AF5">
        <w:t xml:space="preserve"> </w:t>
      </w:r>
      <w:r w:rsidRPr="00CE1AF5">
        <w:rPr>
          <w:b/>
        </w:rPr>
        <w:t>22</w:t>
      </w:r>
      <w:r w:rsidRPr="00CE1AF5">
        <w:t>(8): 898-903.</w:t>
      </w:r>
    </w:p>
    <w:p w14:paraId="05D1BA56" w14:textId="77777777" w:rsidR="00CE1AF5" w:rsidRPr="00CE1AF5" w:rsidRDefault="00CE1AF5" w:rsidP="00585AC6">
      <w:pPr>
        <w:jc w:val="both"/>
      </w:pPr>
      <w:r w:rsidRPr="00CE1AF5">
        <w:t>30</w:t>
      </w:r>
      <w:r w:rsidRPr="00CE1AF5">
        <w:tab/>
        <w:t xml:space="preserve">Young, J., M. Zoghi, F. Khan and M. P. Galea (2020). "The Effect of Transcranial Direct Current Stimulation on Chronic Neuropathic Pain in Patients with Multiple Sclerosis: Randomized Controlled Trial." </w:t>
      </w:r>
      <w:r w:rsidRPr="00CE1AF5">
        <w:rPr>
          <w:u w:val="single"/>
        </w:rPr>
        <w:t>Pain Med</w:t>
      </w:r>
      <w:r w:rsidRPr="00CE1AF5">
        <w:t>.</w:t>
      </w:r>
    </w:p>
    <w:p w14:paraId="59E62F9C" w14:textId="77777777" w:rsidR="00CE1AF5" w:rsidRPr="00CE1AF5" w:rsidRDefault="00CE1AF5" w:rsidP="00585AC6">
      <w:pPr>
        <w:jc w:val="both"/>
      </w:pPr>
      <w:r w:rsidRPr="00CE1AF5">
        <w:t>31</w:t>
      </w:r>
      <w:r w:rsidRPr="00CE1AF5">
        <w:tab/>
        <w:t xml:space="preserve">Zhou, Q., C. Yu, H. Yu, Y. Zhang, Z. Liu, Z. Hu, T. F. Yuan and D. Zhou (2020). "The effects of repeated transcranial direct current stimulation on sleep quality and depression symptoms in patients with major depression and insomnia." </w:t>
      </w:r>
      <w:r w:rsidRPr="00CE1AF5">
        <w:rPr>
          <w:u w:val="single"/>
        </w:rPr>
        <w:t>Sleep Medicine</w:t>
      </w:r>
      <w:r w:rsidRPr="00CE1AF5">
        <w:t xml:space="preserve"> </w:t>
      </w:r>
      <w:r w:rsidRPr="00CE1AF5">
        <w:rPr>
          <w:b/>
        </w:rPr>
        <w:t>70</w:t>
      </w:r>
      <w:r w:rsidRPr="00CE1AF5">
        <w:t>: 17-26.</w:t>
      </w:r>
    </w:p>
    <w:p w14:paraId="6EBD609D" w14:textId="77777777" w:rsidR="00CE1AF5" w:rsidRPr="00CE1AF5" w:rsidRDefault="00CE1AF5" w:rsidP="00585AC6">
      <w:pPr>
        <w:jc w:val="both"/>
      </w:pPr>
      <w:r w:rsidRPr="00CE1AF5">
        <w:t>32</w:t>
      </w:r>
      <w:r w:rsidRPr="00CE1AF5">
        <w:tab/>
        <w:t xml:space="preserve">Blumberger, D. M., L. C. Tran, P. B. Fitzgerald, K. E. Hoy and Z. J. Daskalakis (2012). "A randomized double-blind sham-controlled study of transcranial direct current stimulation for treatment-resistant major depression." </w:t>
      </w:r>
      <w:r w:rsidRPr="00CE1AF5">
        <w:rPr>
          <w:u w:val="single"/>
        </w:rPr>
        <w:t>Front Psychiatry</w:t>
      </w:r>
      <w:r w:rsidRPr="00CE1AF5">
        <w:t xml:space="preserve"> </w:t>
      </w:r>
      <w:r w:rsidRPr="00CE1AF5">
        <w:rPr>
          <w:b/>
        </w:rPr>
        <w:t>3</w:t>
      </w:r>
      <w:r w:rsidRPr="00CE1AF5">
        <w:t>: 74.</w:t>
      </w:r>
    </w:p>
    <w:p w14:paraId="72306B48" w14:textId="77777777" w:rsidR="00CE1AF5" w:rsidRPr="00CE1AF5" w:rsidRDefault="00CE1AF5" w:rsidP="00585AC6">
      <w:pPr>
        <w:jc w:val="both"/>
      </w:pPr>
      <w:r w:rsidRPr="00CE1AF5">
        <w:t>33</w:t>
      </w:r>
      <w:r w:rsidRPr="00CE1AF5">
        <w:tab/>
        <w:t xml:space="preserve">Mayur, P., R. Howari, K. Byth and R. Vannitamby (2018). "Concomitant Transcranial Direct Current Stimulation With Ultrabrief Electroconvulsive Therapy: A 2-Week Double-Blind Randomized Sham-Controlled Trial." </w:t>
      </w:r>
      <w:r w:rsidRPr="00CE1AF5">
        <w:rPr>
          <w:u w:val="single"/>
        </w:rPr>
        <w:t>J ect</w:t>
      </w:r>
      <w:r w:rsidRPr="00CE1AF5">
        <w:t xml:space="preserve"> </w:t>
      </w:r>
      <w:r w:rsidRPr="00CE1AF5">
        <w:rPr>
          <w:b/>
        </w:rPr>
        <w:t>34</w:t>
      </w:r>
      <w:r w:rsidRPr="00CE1AF5">
        <w:t>(4): 291-295.</w:t>
      </w:r>
    </w:p>
    <w:p w14:paraId="469099EC" w14:textId="77777777" w:rsidR="00CE1AF5" w:rsidRPr="00CE1AF5" w:rsidRDefault="00CE1AF5" w:rsidP="00585AC6">
      <w:pPr>
        <w:jc w:val="both"/>
      </w:pPr>
      <w:r w:rsidRPr="00CE1AF5">
        <w:t>34</w:t>
      </w:r>
      <w:r w:rsidRPr="00CE1AF5">
        <w:tab/>
        <w:t xml:space="preserve">Vanderhasselt, M. A., R. De Raedt, V. Namur, P. A. Lotufo, I. M. Bensenor, P. S. Boggio and A. R. Brunoni (2015). "Transcranial electric stimulation and neurocognitive training in clinically depressed patients: a pilot study of the effects on rumination." </w:t>
      </w:r>
      <w:r w:rsidRPr="00CE1AF5">
        <w:rPr>
          <w:u w:val="single"/>
        </w:rPr>
        <w:t>Prog Neuropsychopharmacol Biol Psychiatry</w:t>
      </w:r>
      <w:r w:rsidRPr="00CE1AF5">
        <w:t xml:space="preserve"> </w:t>
      </w:r>
      <w:r w:rsidRPr="00CE1AF5">
        <w:rPr>
          <w:b/>
        </w:rPr>
        <w:t>57</w:t>
      </w:r>
      <w:r w:rsidRPr="00CE1AF5">
        <w:t>: 93-99.</w:t>
      </w:r>
    </w:p>
    <w:p w14:paraId="346DDAD0" w14:textId="77777777" w:rsidR="00CE1AF5" w:rsidRPr="00CE1AF5" w:rsidRDefault="00CE1AF5" w:rsidP="00585AC6">
      <w:pPr>
        <w:jc w:val="both"/>
      </w:pPr>
      <w:r w:rsidRPr="00CE1AF5">
        <w:t>35</w:t>
      </w:r>
      <w:r w:rsidRPr="00CE1AF5">
        <w:tab/>
        <w:t xml:space="preserve">Pohl, H., M. Moisa, H. H. Jung, K. Brenner, J. Aschmann, F. Riederer, C. C. Ruff, J. Schoenen, R. Luechinger, L. Widmer, J. A. Petersen, A. R. Gantenbein, P. S. Sandor and L. Michels (2020). "Long-Term Effects of Self-Administered Transcranial Direct Current Stimulation in Episodic Migraine Prevention: Results of a Randomized Controlled Trial." </w:t>
      </w:r>
      <w:r w:rsidRPr="00CE1AF5">
        <w:rPr>
          <w:u w:val="single"/>
        </w:rPr>
        <w:t>Neuromodulation</w:t>
      </w:r>
      <w:r w:rsidRPr="00CE1AF5">
        <w:t>.</w:t>
      </w:r>
    </w:p>
    <w:p w14:paraId="75701C80" w14:textId="77777777" w:rsidR="00CE1AF5" w:rsidRPr="00CE1AF5" w:rsidRDefault="00CE1AF5" w:rsidP="00585AC6">
      <w:pPr>
        <w:jc w:val="both"/>
      </w:pPr>
      <w:r w:rsidRPr="00CE1AF5">
        <w:t>36</w:t>
      </w:r>
      <w:r w:rsidRPr="00CE1AF5">
        <w:tab/>
        <w:t xml:space="preserve">Mariano, T. Y., F. W. Burgess, M. Bowker, J. Kirschner, M. Van't Wout-Frank, R. N. Jones, C. W. Halladay, M. Stein and B. D. Greenberg (2019). "Transcranial Direct Current Stimulation for Affective Symptoms and Functioning in Chronic Low Back Pain: A Pilot Double-Blinded, Randomized, </w:t>
      </w:r>
      <w:r w:rsidRPr="00CE1AF5">
        <w:lastRenderedPageBreak/>
        <w:t xml:space="preserve">Placebo-Controlled Trial." </w:t>
      </w:r>
      <w:r w:rsidRPr="00CE1AF5">
        <w:rPr>
          <w:u w:val="single"/>
        </w:rPr>
        <w:t>Pain Med</w:t>
      </w:r>
      <w:r w:rsidRPr="00CE1AF5">
        <w:t xml:space="preserve"> </w:t>
      </w:r>
      <w:r w:rsidRPr="00CE1AF5">
        <w:rPr>
          <w:b/>
        </w:rPr>
        <w:t>20</w:t>
      </w:r>
      <w:r w:rsidRPr="00CE1AF5">
        <w:t>(6): 1166-1177.</w:t>
      </w:r>
    </w:p>
    <w:p w14:paraId="69024A84" w14:textId="77777777" w:rsidR="00CE1AF5" w:rsidRPr="00CE1AF5" w:rsidRDefault="00CE1AF5" w:rsidP="00585AC6">
      <w:pPr>
        <w:jc w:val="both"/>
      </w:pPr>
      <w:r w:rsidRPr="00CE1AF5">
        <w:t>37</w:t>
      </w:r>
      <w:r w:rsidRPr="00CE1AF5">
        <w:tab/>
        <w:t xml:space="preserve">Lisoni, J., P. Miotto, S. Barlati, S. Calza, A. Crescini, G. Deste, E. Sacchetti and A. Vita (2020). "Change in core symptoms of borderline personality disorder by tDCS: A pilot study." </w:t>
      </w:r>
      <w:r w:rsidRPr="00CE1AF5">
        <w:rPr>
          <w:u w:val="single"/>
        </w:rPr>
        <w:t>Psychiatry Res</w:t>
      </w:r>
      <w:r w:rsidRPr="00CE1AF5">
        <w:t xml:space="preserve"> </w:t>
      </w:r>
      <w:r w:rsidRPr="00CE1AF5">
        <w:rPr>
          <w:b/>
        </w:rPr>
        <w:t>291</w:t>
      </w:r>
      <w:r w:rsidRPr="00CE1AF5">
        <w:t>: 113261.</w:t>
      </w:r>
    </w:p>
    <w:p w14:paraId="17F19913" w14:textId="77777777" w:rsidR="00CE1AF5" w:rsidRPr="00CE1AF5" w:rsidRDefault="00CE1AF5" w:rsidP="00585AC6">
      <w:pPr>
        <w:jc w:val="both"/>
      </w:pPr>
      <w:r w:rsidRPr="00CE1AF5">
        <w:t>38</w:t>
      </w:r>
      <w:r w:rsidRPr="00CE1AF5">
        <w:tab/>
        <w:t xml:space="preserve">Mori, F., C. Codecà, H. Kusayanagi, F. Monteleone, F. Buttari, S. Fiore, G. Bernardi, G. Koch and D. Centonze (2010). "Effects of Anodal Transcranial Direct Current Stimulation on Chronic Neuropathic Pain in Patients With Multiple Sclerosis." </w:t>
      </w:r>
      <w:r w:rsidRPr="00CE1AF5">
        <w:rPr>
          <w:u w:val="single"/>
        </w:rPr>
        <w:t>The Journal of Pain</w:t>
      </w:r>
      <w:r w:rsidRPr="00CE1AF5">
        <w:t xml:space="preserve"> </w:t>
      </w:r>
      <w:r w:rsidRPr="00CE1AF5">
        <w:rPr>
          <w:b/>
        </w:rPr>
        <w:t>11</w:t>
      </w:r>
      <w:r w:rsidRPr="00CE1AF5">
        <w:t>(5): 436-442.</w:t>
      </w:r>
    </w:p>
    <w:p w14:paraId="2A8A2FB1" w14:textId="77777777" w:rsidR="00CE1AF5" w:rsidRPr="00CE1AF5" w:rsidRDefault="00CE1AF5" w:rsidP="00585AC6">
      <w:pPr>
        <w:jc w:val="both"/>
      </w:pPr>
      <w:r w:rsidRPr="00CE1AF5">
        <w:t>39</w:t>
      </w:r>
      <w:r w:rsidRPr="00CE1AF5">
        <w:tab/>
        <w:t xml:space="preserve">Segrave, R. A., S. Arnold, K. Hoy and P. B. Fitzgerald (2014). "Concurrent cognitive control training augments the antidepressant efficacy of tDCS: a pilot study." </w:t>
      </w:r>
      <w:r w:rsidRPr="00CE1AF5">
        <w:rPr>
          <w:u w:val="single"/>
        </w:rPr>
        <w:t>Brain Stimul</w:t>
      </w:r>
      <w:r w:rsidRPr="00CE1AF5">
        <w:t xml:space="preserve"> </w:t>
      </w:r>
      <w:r w:rsidRPr="00CE1AF5">
        <w:rPr>
          <w:b/>
        </w:rPr>
        <w:t>7</w:t>
      </w:r>
      <w:r w:rsidRPr="00CE1AF5">
        <w:t>(2): 325-331.</w:t>
      </w:r>
    </w:p>
    <w:p w14:paraId="12545F36" w14:textId="77777777" w:rsidR="00CE1AF5" w:rsidRPr="00CE1AF5" w:rsidRDefault="00CE1AF5" w:rsidP="00585AC6">
      <w:pPr>
        <w:jc w:val="both"/>
      </w:pPr>
      <w:r w:rsidRPr="00CE1AF5">
        <w:t>40</w:t>
      </w:r>
      <w:r w:rsidRPr="00CE1AF5">
        <w:tab/>
        <w:t xml:space="preserve">Rose, K. M., A. G. Taylor and C. Bourguignon (2009). "Effects of cranial electrical stimulation on sleep disturbances, depressive symptoms, and caregiving appraisal in spousal caregivers of persons with Alzheimer's disease." </w:t>
      </w:r>
      <w:r w:rsidRPr="00CE1AF5">
        <w:rPr>
          <w:u w:val="single"/>
        </w:rPr>
        <w:t>Appl Nurs Res</w:t>
      </w:r>
      <w:r w:rsidRPr="00CE1AF5">
        <w:t xml:space="preserve"> </w:t>
      </w:r>
      <w:r w:rsidRPr="00CE1AF5">
        <w:rPr>
          <w:b/>
        </w:rPr>
        <w:t>22</w:t>
      </w:r>
      <w:r w:rsidRPr="00CE1AF5">
        <w:t>(2): 119-125.</w:t>
      </w:r>
    </w:p>
    <w:p w14:paraId="49D56026" w14:textId="77777777" w:rsidR="00CE1AF5" w:rsidRPr="00CE1AF5" w:rsidRDefault="00CE1AF5" w:rsidP="00585AC6">
      <w:pPr>
        <w:jc w:val="both"/>
      </w:pPr>
      <w:r w:rsidRPr="00CE1AF5">
        <w:t>41</w:t>
      </w:r>
      <w:r w:rsidRPr="00CE1AF5">
        <w:tab/>
        <w:t xml:space="preserve">Bhardwaj, M., N. Arumugam and S. Gambhir (2018). "Efficacy of Cranial Electrical Stimulation and Rational Emotive Behavior Therapy in Improving Psychological Illness among Chronic Stroke Survivors: A Pilot Randomized Controlled Trial." </w:t>
      </w:r>
      <w:r w:rsidRPr="00CE1AF5">
        <w:rPr>
          <w:u w:val="single"/>
        </w:rPr>
        <w:t>Ann Indian Acad Neurol</w:t>
      </w:r>
      <w:r w:rsidRPr="00CE1AF5">
        <w:t xml:space="preserve"> </w:t>
      </w:r>
      <w:r w:rsidRPr="00CE1AF5">
        <w:rPr>
          <w:b/>
        </w:rPr>
        <w:t>21</w:t>
      </w:r>
      <w:r w:rsidRPr="00CE1AF5">
        <w:t>(3): 188-192.</w:t>
      </w:r>
    </w:p>
    <w:p w14:paraId="19D6813A" w14:textId="77777777" w:rsidR="00CE1AF5" w:rsidRPr="00CE1AF5" w:rsidRDefault="00CE1AF5" w:rsidP="00585AC6">
      <w:pPr>
        <w:jc w:val="both"/>
      </w:pPr>
      <w:r w:rsidRPr="00CE1AF5">
        <w:t>42</w:t>
      </w:r>
      <w:r w:rsidRPr="00CE1AF5">
        <w:tab/>
        <w:t xml:space="preserve">Mischoulon, D., M. F. De Jong, O. V. Vitolo, C. Cusin, C. M. Dording, A. S. Yeung, K. Durham, S. R. Parkin, M. Fava and D. D. Dougherty (2015). "Efficacy and safety of a form of cranial electrical stimulation (CES) as an add-on intervention for treatment-resistant major depressive disorder: A three week double blind pilot study." </w:t>
      </w:r>
      <w:r w:rsidRPr="00CE1AF5">
        <w:rPr>
          <w:u w:val="single"/>
        </w:rPr>
        <w:t>J Psychiatr Res</w:t>
      </w:r>
      <w:r w:rsidRPr="00CE1AF5">
        <w:t xml:space="preserve"> </w:t>
      </w:r>
      <w:r w:rsidRPr="00CE1AF5">
        <w:rPr>
          <w:b/>
        </w:rPr>
        <w:t>70</w:t>
      </w:r>
      <w:r w:rsidRPr="00CE1AF5">
        <w:t>: 98-105.</w:t>
      </w:r>
    </w:p>
    <w:p w14:paraId="5528455E" w14:textId="77777777" w:rsidR="00CE1AF5" w:rsidRPr="00CE1AF5" w:rsidRDefault="00CE1AF5" w:rsidP="00585AC6">
      <w:pPr>
        <w:jc w:val="both"/>
      </w:pPr>
      <w:r w:rsidRPr="00CE1AF5">
        <w:t>43</w:t>
      </w:r>
      <w:r w:rsidRPr="00CE1AF5">
        <w:tab/>
        <w:t xml:space="preserve">Turner, M. D. (2014). </w:t>
      </w:r>
      <w:r w:rsidRPr="00CE1AF5">
        <w:rPr>
          <w:u w:val="single"/>
        </w:rPr>
        <w:t>Efficacy of cranial electrotherapy stimulation in the treatment of depression: A pilot study</w:t>
      </w:r>
      <w:r w:rsidRPr="00CE1AF5">
        <w:t>.</w:t>
      </w:r>
    </w:p>
    <w:p w14:paraId="04FA02F1" w14:textId="77777777" w:rsidR="00CE1AF5" w:rsidRPr="00CE1AF5" w:rsidRDefault="00CE1AF5" w:rsidP="00585AC6">
      <w:pPr>
        <w:jc w:val="both"/>
      </w:pPr>
      <w:r w:rsidRPr="00CE1AF5">
        <w:t>44</w:t>
      </w:r>
      <w:r w:rsidRPr="00CE1AF5">
        <w:tab/>
        <w:t xml:space="preserve">Rosenthal, S. H. (1972). "Electrosleep: a double-blind clinical study." </w:t>
      </w:r>
      <w:r w:rsidRPr="00CE1AF5">
        <w:rPr>
          <w:u w:val="single"/>
        </w:rPr>
        <w:t>Biol Psychiatry</w:t>
      </w:r>
      <w:r w:rsidRPr="00CE1AF5">
        <w:t xml:space="preserve"> </w:t>
      </w:r>
      <w:r w:rsidRPr="00CE1AF5">
        <w:rPr>
          <w:b/>
        </w:rPr>
        <w:t>4</w:t>
      </w:r>
      <w:r w:rsidRPr="00CE1AF5">
        <w:t>(2): 179-185.</w:t>
      </w:r>
    </w:p>
    <w:p w14:paraId="064F7839" w14:textId="77777777" w:rsidR="00CE1AF5" w:rsidRPr="00CE1AF5" w:rsidRDefault="00CE1AF5" w:rsidP="00585AC6">
      <w:pPr>
        <w:jc w:val="both"/>
      </w:pPr>
      <w:r w:rsidRPr="00CE1AF5">
        <w:t>45</w:t>
      </w:r>
      <w:r w:rsidRPr="00CE1AF5">
        <w:tab/>
        <w:t xml:space="preserve">Scallet, A., C. R. Cloninger and E. Othmer (1976). "The management of chronic hysteria: a review and double-blind trial of electrosleep and other relaxation methods." </w:t>
      </w:r>
      <w:r w:rsidRPr="00CE1AF5">
        <w:rPr>
          <w:u w:val="single"/>
        </w:rPr>
        <w:t>Dis Nerv Syst</w:t>
      </w:r>
      <w:r w:rsidRPr="00CE1AF5">
        <w:t xml:space="preserve"> </w:t>
      </w:r>
      <w:r w:rsidRPr="00CE1AF5">
        <w:rPr>
          <w:b/>
        </w:rPr>
        <w:t>37</w:t>
      </w:r>
      <w:r w:rsidRPr="00CE1AF5">
        <w:t>(6): 347-353.</w:t>
      </w:r>
    </w:p>
    <w:p w14:paraId="31C3DDAD" w14:textId="77777777" w:rsidR="00CE1AF5" w:rsidRPr="00CE1AF5" w:rsidRDefault="00CE1AF5" w:rsidP="00585AC6">
      <w:pPr>
        <w:jc w:val="both"/>
      </w:pPr>
      <w:r w:rsidRPr="00CE1AF5">
        <w:t>46</w:t>
      </w:r>
      <w:r w:rsidRPr="00CE1AF5">
        <w:tab/>
        <w:t xml:space="preserve">Barclay, T. H. and R. D. Barclay (2014). "A clinical trial of cranial electrotherapy stimulation for anxiety and comorbid depression." </w:t>
      </w:r>
      <w:r w:rsidRPr="00CE1AF5">
        <w:rPr>
          <w:u w:val="single"/>
        </w:rPr>
        <w:t>J Affect Disord</w:t>
      </w:r>
      <w:r w:rsidRPr="00CE1AF5">
        <w:t xml:space="preserve"> </w:t>
      </w:r>
      <w:r w:rsidRPr="00CE1AF5">
        <w:rPr>
          <w:b/>
        </w:rPr>
        <w:t>164</w:t>
      </w:r>
      <w:r w:rsidRPr="00CE1AF5">
        <w:t>: 171-177.</w:t>
      </w:r>
    </w:p>
    <w:p w14:paraId="421C0DD0" w14:textId="77777777" w:rsidR="00CE1AF5" w:rsidRPr="00CE1AF5" w:rsidRDefault="00CE1AF5" w:rsidP="00585AC6">
      <w:pPr>
        <w:jc w:val="both"/>
      </w:pPr>
      <w:r w:rsidRPr="00CE1AF5">
        <w:t>47</w:t>
      </w:r>
      <w:r w:rsidRPr="00CE1AF5">
        <w:tab/>
        <w:t xml:space="preserve">Gong, B. Y., H. M. Ma, X. Y. Zang, S. Y. Wang, Y. Zhang, N. Jiang, X. P. Zhang and Y. Zhao (2016). "Efficacy of cranial electrotherapy stimulation combined with biofeedback therapy in patients with functional constipation." </w:t>
      </w:r>
      <w:r w:rsidRPr="00CE1AF5">
        <w:rPr>
          <w:u w:val="single"/>
        </w:rPr>
        <w:t>Journal of Neurogastroenterology and Motility</w:t>
      </w:r>
      <w:r w:rsidRPr="00CE1AF5">
        <w:t xml:space="preserve"> </w:t>
      </w:r>
      <w:r w:rsidRPr="00CE1AF5">
        <w:rPr>
          <w:b/>
        </w:rPr>
        <w:t>22</w:t>
      </w:r>
      <w:r w:rsidRPr="00CE1AF5">
        <w:t>(3): 497-508.</w:t>
      </w:r>
    </w:p>
    <w:p w14:paraId="494AC7D8" w14:textId="77777777" w:rsidR="00CE1AF5" w:rsidRPr="00CE1AF5" w:rsidRDefault="00CE1AF5" w:rsidP="00585AC6">
      <w:pPr>
        <w:jc w:val="both"/>
      </w:pPr>
      <w:r w:rsidRPr="00CE1AF5">
        <w:t>48</w:t>
      </w:r>
      <w:r w:rsidRPr="00CE1AF5">
        <w:tab/>
        <w:t xml:space="preserve">Hearst, E. D., C. R. Cloninger, E. L. Crews and R. J. Cadoret (1974). "Electrosleep Therapy: A Double-Blind Trial." </w:t>
      </w:r>
      <w:r w:rsidRPr="00CE1AF5">
        <w:rPr>
          <w:u w:val="single"/>
        </w:rPr>
        <w:t>Archives of General Psychiatry</w:t>
      </w:r>
      <w:r w:rsidRPr="00CE1AF5">
        <w:t xml:space="preserve"> </w:t>
      </w:r>
      <w:r w:rsidRPr="00CE1AF5">
        <w:rPr>
          <w:b/>
        </w:rPr>
        <w:lastRenderedPageBreak/>
        <w:t>30</w:t>
      </w:r>
      <w:r w:rsidRPr="00CE1AF5">
        <w:t>(4): 463-466.</w:t>
      </w:r>
    </w:p>
    <w:p w14:paraId="54E176CB" w14:textId="77777777" w:rsidR="00CE1AF5" w:rsidRPr="00CE1AF5" w:rsidRDefault="00CE1AF5" w:rsidP="00585AC6">
      <w:pPr>
        <w:jc w:val="both"/>
      </w:pPr>
      <w:r w:rsidRPr="00CE1AF5">
        <w:t>49</w:t>
      </w:r>
      <w:r w:rsidRPr="00CE1AF5">
        <w:tab/>
        <w:t xml:space="preserve">Tillisch, K., J. Carroll and J. Labus (2020). </w:t>
      </w:r>
      <w:r w:rsidRPr="00CE1AF5">
        <w:rPr>
          <w:u w:val="single"/>
        </w:rPr>
        <w:t>The Effect of Cranial Electrotherapy Stimulation on Emotional and Cellular Wellbeing in Veterans</w:t>
      </w:r>
      <w:r w:rsidRPr="00CE1AF5">
        <w:t>.</w:t>
      </w:r>
    </w:p>
    <w:p w14:paraId="689734F7" w14:textId="77777777" w:rsidR="00CE1AF5" w:rsidRPr="00CE1AF5" w:rsidRDefault="00CE1AF5" w:rsidP="00585AC6">
      <w:pPr>
        <w:jc w:val="both"/>
      </w:pPr>
      <w:r w:rsidRPr="00CE1AF5">
        <w:t>50</w:t>
      </w:r>
      <w:r w:rsidRPr="00CE1AF5">
        <w:tab/>
        <w:t xml:space="preserve">Lande, R. G. and C. Gragnani (2013). "Efficacy of cranial electric stimulation for the treatment of insomnia: a randomized pilot study." </w:t>
      </w:r>
      <w:r w:rsidRPr="00CE1AF5">
        <w:rPr>
          <w:u w:val="single"/>
        </w:rPr>
        <w:t>Complement Ther Med</w:t>
      </w:r>
      <w:r w:rsidRPr="00CE1AF5">
        <w:t xml:space="preserve"> </w:t>
      </w:r>
      <w:r w:rsidRPr="00CE1AF5">
        <w:rPr>
          <w:b/>
        </w:rPr>
        <w:t>21</w:t>
      </w:r>
      <w:r w:rsidRPr="00CE1AF5">
        <w:t>(1): 8-13.</w:t>
      </w:r>
    </w:p>
    <w:p w14:paraId="0BD7E52A" w14:textId="77777777" w:rsidR="00CE1AF5" w:rsidRPr="00CE1AF5" w:rsidRDefault="00CE1AF5" w:rsidP="00585AC6">
      <w:pPr>
        <w:jc w:val="both"/>
      </w:pPr>
      <w:r w:rsidRPr="00CE1AF5">
        <w:t>51</w:t>
      </w:r>
      <w:r w:rsidRPr="00CE1AF5">
        <w:tab/>
        <w:t xml:space="preserve">McClure, D., S. C. Greenman, S. S. Koppolu, M. Varvara, Z. S. Yaseen and Galynker, II (2015). "A Pilot Study of Safety and Efficacy of Cranial Electrotherapy Stimulation in Treatment of Bipolar II Depression." </w:t>
      </w:r>
      <w:r w:rsidRPr="00CE1AF5">
        <w:rPr>
          <w:u w:val="single"/>
        </w:rPr>
        <w:t>J Nerv Ment Dis</w:t>
      </w:r>
      <w:r w:rsidRPr="00CE1AF5">
        <w:t xml:space="preserve"> </w:t>
      </w:r>
      <w:r w:rsidRPr="00CE1AF5">
        <w:rPr>
          <w:b/>
        </w:rPr>
        <w:t>203</w:t>
      </w:r>
      <w:r w:rsidRPr="00CE1AF5">
        <w:t>(11): 827-835.</w:t>
      </w:r>
    </w:p>
    <w:p w14:paraId="747F3247" w14:textId="77777777" w:rsidR="00CE1AF5" w:rsidRPr="00CE1AF5" w:rsidRDefault="00CE1AF5" w:rsidP="00585AC6">
      <w:pPr>
        <w:jc w:val="both"/>
      </w:pPr>
      <w:r w:rsidRPr="00CE1AF5">
        <w:t>52</w:t>
      </w:r>
      <w:r w:rsidRPr="00CE1AF5">
        <w:tab/>
        <w:t xml:space="preserve">Padjen, A. L., M. Dongier and T. Malec (1995). "Effects of cerebral electrical stimulation on alcoholism: a pilot study." </w:t>
      </w:r>
      <w:r w:rsidRPr="00CE1AF5">
        <w:rPr>
          <w:u w:val="single"/>
        </w:rPr>
        <w:t>Alcohol Clin Exp Res</w:t>
      </w:r>
      <w:r w:rsidRPr="00CE1AF5">
        <w:t xml:space="preserve"> </w:t>
      </w:r>
      <w:r w:rsidRPr="00CE1AF5">
        <w:rPr>
          <w:b/>
        </w:rPr>
        <w:t>19</w:t>
      </w:r>
      <w:r w:rsidRPr="00CE1AF5">
        <w:t>(4): 1004-1010.</w:t>
      </w:r>
    </w:p>
    <w:p w14:paraId="4EB8CC92" w14:textId="77777777" w:rsidR="00CE1AF5" w:rsidRPr="00CE1AF5" w:rsidRDefault="00CE1AF5" w:rsidP="00585AC6">
      <w:pPr>
        <w:jc w:val="both"/>
      </w:pPr>
      <w:r w:rsidRPr="00CE1AF5">
        <w:t>53</w:t>
      </w:r>
      <w:r w:rsidRPr="00CE1AF5">
        <w:tab/>
        <w:t xml:space="preserve">Roh, H. T. and W. Y. So (2017). "Cranial electrotherapy stimulation affects mood state but not levels of peripheral neurotrophic factors or hypothalamic- pituitary-adrenal axis regulation." </w:t>
      </w:r>
      <w:r w:rsidRPr="00CE1AF5">
        <w:rPr>
          <w:u w:val="single"/>
        </w:rPr>
        <w:t>Technol Health Care</w:t>
      </w:r>
      <w:r w:rsidRPr="00CE1AF5">
        <w:t xml:space="preserve"> </w:t>
      </w:r>
      <w:r w:rsidRPr="00CE1AF5">
        <w:rPr>
          <w:b/>
        </w:rPr>
        <w:t>25</w:t>
      </w:r>
      <w:r w:rsidRPr="00CE1AF5">
        <w:t>(3): 403-412.</w:t>
      </w:r>
    </w:p>
    <w:p w14:paraId="228CE3C5" w14:textId="77777777" w:rsidR="00CE1AF5" w:rsidRPr="00CE1AF5" w:rsidRDefault="00CE1AF5" w:rsidP="00585AC6">
      <w:pPr>
        <w:jc w:val="both"/>
      </w:pPr>
      <w:r w:rsidRPr="00CE1AF5">
        <w:t>54</w:t>
      </w:r>
      <w:r w:rsidRPr="00CE1AF5">
        <w:tab/>
        <w:t xml:space="preserve">Mellen, R. R. and W. Mackey (2009). "Reducing sheriff’s officers’ symptoms of depression using cranial electrotherapy stimulation (CES): a control experimental study." </w:t>
      </w:r>
      <w:r w:rsidRPr="00CE1AF5">
        <w:rPr>
          <w:u w:val="single"/>
        </w:rPr>
        <w:t>The Correctional Psychologist</w:t>
      </w:r>
      <w:r w:rsidRPr="00CE1AF5">
        <w:t xml:space="preserve"> </w:t>
      </w:r>
      <w:r w:rsidRPr="00CE1AF5">
        <w:rPr>
          <w:b/>
        </w:rPr>
        <w:t>41</w:t>
      </w:r>
      <w:r w:rsidRPr="00CE1AF5">
        <w:t>(1): 9-15.</w:t>
      </w:r>
    </w:p>
    <w:p w14:paraId="120AB12B" w14:textId="77777777" w:rsidR="00CE1AF5" w:rsidRPr="00CE1AF5" w:rsidRDefault="00CE1AF5" w:rsidP="00585AC6">
      <w:pPr>
        <w:jc w:val="both"/>
      </w:pPr>
      <w:r w:rsidRPr="00CE1AF5">
        <w:t>55</w:t>
      </w:r>
      <w:r w:rsidRPr="00CE1AF5">
        <w:tab/>
        <w:t xml:space="preserve">Chen, Y., L. Yu, J. Zhang, L. Li, T. Chen and Y. Chen (2007). "Results of cranial electrotherapy stimulation to children with mixed anxiety and depressive disorder." </w:t>
      </w:r>
      <w:r w:rsidRPr="00CE1AF5">
        <w:rPr>
          <w:u w:val="single"/>
        </w:rPr>
        <w:t>Shanghai Archives of Psychiatry</w:t>
      </w:r>
      <w:r w:rsidRPr="00CE1AF5">
        <w:t xml:space="preserve"> </w:t>
      </w:r>
      <w:r w:rsidRPr="00CE1AF5">
        <w:rPr>
          <w:b/>
        </w:rPr>
        <w:t>19</w:t>
      </w:r>
      <w:r w:rsidRPr="00CE1AF5">
        <w:t>(4): 203-205.</w:t>
      </w:r>
    </w:p>
    <w:p w14:paraId="3F3B85BA" w14:textId="77777777" w:rsidR="00CE1AF5" w:rsidRPr="00CE1AF5" w:rsidRDefault="00CE1AF5" w:rsidP="00585AC6">
      <w:pPr>
        <w:jc w:val="both"/>
      </w:pPr>
      <w:r w:rsidRPr="00CE1AF5">
        <w:t>56</w:t>
      </w:r>
      <w:r w:rsidRPr="00CE1AF5">
        <w:tab/>
        <w:t xml:space="preserve">Wagenseil, B., C. Garcia, A. V. Suvorov, I. Fietze and T. Penzel (2018). "The effect of cranial electrotherapy stimulation on sleep in healthy women." </w:t>
      </w:r>
      <w:r w:rsidRPr="00CE1AF5">
        <w:rPr>
          <w:u w:val="single"/>
        </w:rPr>
        <w:t>Physiol Meas</w:t>
      </w:r>
      <w:r w:rsidRPr="00CE1AF5">
        <w:t xml:space="preserve"> </w:t>
      </w:r>
      <w:r w:rsidRPr="00CE1AF5">
        <w:rPr>
          <w:b/>
        </w:rPr>
        <w:t>39</w:t>
      </w:r>
      <w:r w:rsidRPr="00CE1AF5">
        <w:t>(11): 114007.</w:t>
      </w:r>
    </w:p>
    <w:p w14:paraId="698618DE" w14:textId="77777777" w:rsidR="00CE1AF5" w:rsidRPr="00CE1AF5" w:rsidRDefault="00CE1AF5" w:rsidP="00585AC6">
      <w:pPr>
        <w:jc w:val="both"/>
      </w:pPr>
      <w:r w:rsidRPr="00CE1AF5">
        <w:t>57</w:t>
      </w:r>
      <w:r w:rsidRPr="00CE1AF5">
        <w:tab/>
        <w:t xml:space="preserve">Nikolin, S., A. Alonzo, D. Martin, V. Gálvez, S. Buten, R. Taylor, J. Goldstein, C. Oxley, D. Hadzi-Pavlovic and C. K. Loo (2020). "Transcranial Random Noise Stimulation for the Acute Treatment of Depression: A Randomized Controlled Trial." </w:t>
      </w:r>
      <w:r w:rsidRPr="00CE1AF5">
        <w:rPr>
          <w:u w:val="single"/>
        </w:rPr>
        <w:t>Int J Neuropsychopharmacol</w:t>
      </w:r>
      <w:r w:rsidRPr="00CE1AF5">
        <w:t xml:space="preserve"> </w:t>
      </w:r>
      <w:r w:rsidRPr="00CE1AF5">
        <w:rPr>
          <w:b/>
        </w:rPr>
        <w:t>23</w:t>
      </w:r>
      <w:r w:rsidRPr="00CE1AF5">
        <w:t>(3): 146-156.</w:t>
      </w:r>
    </w:p>
    <w:p w14:paraId="5874F6DB" w14:textId="77777777" w:rsidR="00CE1AF5" w:rsidRPr="00CE1AF5" w:rsidRDefault="00CE1AF5" w:rsidP="00585AC6">
      <w:pPr>
        <w:jc w:val="both"/>
      </w:pPr>
      <w:r w:rsidRPr="00CE1AF5">
        <w:t>58</w:t>
      </w:r>
      <w:r w:rsidRPr="00CE1AF5">
        <w:tab/>
        <w:t xml:space="preserve">Schecklmann, M., V. Nejati, T. B. Poeppl, J. Peytard, R. Rupprecht, T. C. Wetter, B. Langguth and P. M. Kreuzer (2021). "Bifrontal high-frequency transcranial random noise stimulation is not effective as an add-on treatment in depression." </w:t>
      </w:r>
      <w:r w:rsidRPr="00CE1AF5">
        <w:rPr>
          <w:u w:val="single"/>
        </w:rPr>
        <w:t>J Psychiatr Res</w:t>
      </w:r>
      <w:r w:rsidRPr="00CE1AF5">
        <w:t xml:space="preserve"> </w:t>
      </w:r>
      <w:r w:rsidRPr="00CE1AF5">
        <w:rPr>
          <w:b/>
        </w:rPr>
        <w:t>132</w:t>
      </w:r>
      <w:r w:rsidRPr="00CE1AF5">
        <w:t>: 116-122.</w:t>
      </w:r>
    </w:p>
    <w:p w14:paraId="1A2F1337" w14:textId="77777777" w:rsidR="00CE1AF5" w:rsidRPr="00CE1AF5" w:rsidRDefault="00CE1AF5" w:rsidP="00585AC6">
      <w:pPr>
        <w:jc w:val="both"/>
      </w:pPr>
      <w:r w:rsidRPr="00CE1AF5">
        <w:t>59</w:t>
      </w:r>
      <w:r w:rsidRPr="00CE1AF5">
        <w:tab/>
        <w:t xml:space="preserve">Alexander, M. L., S. Alagapan, C. E. Lugo, J. M. Mellin, C. Lustenberger, D. R. Rubinow and F. Fröhlich (2019). "Double-blind, randomized pilot clinical trial targeting alpha oscillations with transcranial alternating current stimulation (tACS) for the treatment of major depressive disorder (MDD)." </w:t>
      </w:r>
      <w:r w:rsidRPr="00CE1AF5">
        <w:rPr>
          <w:u w:val="single"/>
        </w:rPr>
        <w:t>Transl Psychiatry</w:t>
      </w:r>
      <w:r w:rsidRPr="00CE1AF5">
        <w:t xml:space="preserve"> </w:t>
      </w:r>
      <w:r w:rsidRPr="00CE1AF5">
        <w:rPr>
          <w:b/>
        </w:rPr>
        <w:t>9</w:t>
      </w:r>
      <w:r w:rsidRPr="00CE1AF5">
        <w:t>(1): 106.</w:t>
      </w:r>
    </w:p>
    <w:p w14:paraId="1B00EECA" w14:textId="77777777" w:rsidR="00CE1AF5" w:rsidRPr="00CE1AF5" w:rsidRDefault="00CE1AF5" w:rsidP="00585AC6">
      <w:pPr>
        <w:jc w:val="both"/>
      </w:pPr>
      <w:r w:rsidRPr="00CE1AF5">
        <w:lastRenderedPageBreak/>
        <w:t>60</w:t>
      </w:r>
      <w:r w:rsidRPr="00CE1AF5">
        <w:tab/>
        <w:t xml:space="preserve">Wang, H. X., L. Wang, W. R. Zhang, Q. Xue, M. Peng, Z. C. Sun, L. P. Li, K. Wang, X. T. Yang, Y. Jia, Q. L. Zhou, Z. X. Xu, N. Li, K. Dong, Q. Zhang, H. Q. Song, S. Q. Zhan, B. Q. Min, C. Q. Fan, A. H. Zhou, X. H. Guo, H. B. Li, L. R. Liang, L. Yin, T. M. Si, J. Huang, T. Y. Yan, F. Cosci, A. Kamiya, J. Lu and Y. P. Wang (2020). "Effect of Transcranial Alternating Current Stimulation for the Treatment of Chronic Insomnia: A Randomized, Double-Blind, Parallel-Group, Placebo-Controlled Clinical Trial." </w:t>
      </w:r>
      <w:r w:rsidRPr="00CE1AF5">
        <w:rPr>
          <w:u w:val="single"/>
        </w:rPr>
        <w:t>Psychother Psychosom</w:t>
      </w:r>
      <w:r w:rsidRPr="00CE1AF5">
        <w:t xml:space="preserve"> </w:t>
      </w:r>
      <w:r w:rsidRPr="00CE1AF5">
        <w:rPr>
          <w:b/>
        </w:rPr>
        <w:t>89</w:t>
      </w:r>
      <w:r w:rsidRPr="00CE1AF5">
        <w:t>(1): 38-47.</w:t>
      </w:r>
    </w:p>
    <w:p w14:paraId="0DD56BA4" w14:textId="77777777" w:rsidR="00CE1AF5" w:rsidRPr="00CE1AF5" w:rsidRDefault="00CE1AF5" w:rsidP="00585AC6">
      <w:pPr>
        <w:jc w:val="both"/>
      </w:pPr>
      <w:r w:rsidRPr="00CE1AF5">
        <w:t>61</w:t>
      </w:r>
      <w:r w:rsidRPr="00CE1AF5">
        <w:tab/>
        <w:t xml:space="preserve">Eren, O. E., F. Filippopulos, K. Sönmez, K. Möhwald, A. Straube and F. Schöberl (2018). "Non-invasive vagus nerve stimulation significantly improves quality of life in patients with persistent postural-perceptual dizziness." </w:t>
      </w:r>
      <w:r w:rsidRPr="00CE1AF5">
        <w:rPr>
          <w:u w:val="single"/>
        </w:rPr>
        <w:t>Journal of Neurology</w:t>
      </w:r>
      <w:r w:rsidRPr="00CE1AF5">
        <w:t xml:space="preserve"> </w:t>
      </w:r>
      <w:r w:rsidRPr="00CE1AF5">
        <w:rPr>
          <w:b/>
        </w:rPr>
        <w:t>265</w:t>
      </w:r>
      <w:r w:rsidRPr="00CE1AF5">
        <w:t>(1): 63-69.</w:t>
      </w:r>
    </w:p>
    <w:p w14:paraId="4F8F2527" w14:textId="77777777" w:rsidR="00CE1AF5" w:rsidRPr="00CE1AF5" w:rsidRDefault="00CE1AF5" w:rsidP="00585AC6">
      <w:pPr>
        <w:jc w:val="both"/>
      </w:pPr>
      <w:r w:rsidRPr="00CE1AF5">
        <w:t>62</w:t>
      </w:r>
      <w:r w:rsidRPr="00CE1AF5">
        <w:tab/>
        <w:t xml:space="preserve">Hein, E., M. Nowak, O. Kiess, T. Biermann, K. Bayerlein, J. Kornhuber and T. Kraus (2013). "Auricular transcutaneous electrical nerve stimulation in depressed patients: a randomized controlled pilot study." </w:t>
      </w:r>
      <w:r w:rsidRPr="00CE1AF5">
        <w:rPr>
          <w:u w:val="single"/>
        </w:rPr>
        <w:t>J Neural Transm (Vienna)</w:t>
      </w:r>
      <w:r w:rsidRPr="00CE1AF5">
        <w:t xml:space="preserve"> </w:t>
      </w:r>
      <w:r w:rsidRPr="00CE1AF5">
        <w:rPr>
          <w:b/>
        </w:rPr>
        <w:t>120</w:t>
      </w:r>
      <w:r w:rsidRPr="00CE1AF5">
        <w:t>(5): 821-827.</w:t>
      </w:r>
    </w:p>
    <w:p w14:paraId="41913A4F" w14:textId="77777777" w:rsidR="00CE1AF5" w:rsidRPr="00CE1AF5" w:rsidRDefault="00CE1AF5" w:rsidP="00585AC6">
      <w:pPr>
        <w:jc w:val="both"/>
      </w:pPr>
      <w:r w:rsidRPr="00CE1AF5">
        <w:t>63</w:t>
      </w:r>
      <w:r w:rsidRPr="00CE1AF5">
        <w:tab/>
        <w:t xml:space="preserve">Shiozawa, P., M. E. da Silva, G. T. M. Netto, I. Taiar and Q. Cordeiro (2015). "Effect of a 10-day trigeminal nerve stimulation (TNS) protocol for treating major depressive disorder: A phase II, sham-controlled, randomized clinical trial." </w:t>
      </w:r>
      <w:r w:rsidRPr="00CE1AF5">
        <w:rPr>
          <w:u w:val="single"/>
        </w:rPr>
        <w:t>Epilepsy &amp; Behavior</w:t>
      </w:r>
      <w:r w:rsidRPr="00CE1AF5">
        <w:t xml:space="preserve"> </w:t>
      </w:r>
      <w:r w:rsidRPr="00CE1AF5">
        <w:rPr>
          <w:b/>
        </w:rPr>
        <w:t>44</w:t>
      </w:r>
      <w:r w:rsidRPr="00CE1AF5">
        <w:t>: 23-26.</w:t>
      </w:r>
    </w:p>
    <w:p w14:paraId="7B76CD2D" w14:textId="77777777" w:rsidR="00CE1AF5" w:rsidRPr="00CE1AF5" w:rsidRDefault="00CE1AF5" w:rsidP="00585AC6">
      <w:pPr>
        <w:jc w:val="both"/>
      </w:pPr>
      <w:r w:rsidRPr="00CE1AF5">
        <w:t>64</w:t>
      </w:r>
      <w:r w:rsidRPr="00CE1AF5">
        <w:tab/>
        <w:t xml:space="preserve">Generoso, M. B., I. T. Taiar, L. P. Garrocini, R. Bernardon, Q. Cordeiro, R. R. Uchida and P. Shiozawa (2019). "Effect of a 10-day transcutaneous trigeminal nerve stimulation (TNS) protocol for depression amelioration: A randomized, double blind, and sham-controlled phase II clinical trial." </w:t>
      </w:r>
      <w:r w:rsidRPr="00CE1AF5">
        <w:rPr>
          <w:u w:val="single"/>
        </w:rPr>
        <w:t>Epilepsy Behav</w:t>
      </w:r>
      <w:r w:rsidRPr="00CE1AF5">
        <w:t xml:space="preserve"> </w:t>
      </w:r>
      <w:r w:rsidRPr="00CE1AF5">
        <w:rPr>
          <w:b/>
        </w:rPr>
        <w:t>95</w:t>
      </w:r>
      <w:r w:rsidRPr="00CE1AF5">
        <w:t>: 39-42.</w:t>
      </w:r>
    </w:p>
    <w:p w14:paraId="17AA2771" w14:textId="77777777" w:rsidR="00CE1AF5" w:rsidRPr="00CE1AF5" w:rsidRDefault="00CE1AF5" w:rsidP="00585AC6">
      <w:pPr>
        <w:jc w:val="both"/>
      </w:pPr>
      <w:r w:rsidRPr="00CE1AF5">
        <w:t>65</w:t>
      </w:r>
      <w:r w:rsidRPr="00CE1AF5">
        <w:tab/>
        <w:t xml:space="preserve">Lu, T., L. He, B. Zhang, J. Wang, L. Zhang, W. W. Dong and H. Yang (2020). "Percutaneous mastoid electrical stimulator improves Poststroke depression and cognitive function in patients with Ischaemic stroke: a prospective, randomized, double-blind, and sham-controlled study." </w:t>
      </w:r>
      <w:r w:rsidRPr="00CE1AF5">
        <w:rPr>
          <w:u w:val="single"/>
        </w:rPr>
        <w:t>BMC Neurol</w:t>
      </w:r>
      <w:r w:rsidRPr="00CE1AF5">
        <w:t xml:space="preserve"> </w:t>
      </w:r>
      <w:r w:rsidRPr="00CE1AF5">
        <w:rPr>
          <w:b/>
        </w:rPr>
        <w:t>20</w:t>
      </w:r>
      <w:r w:rsidRPr="00CE1AF5">
        <w:t>(1): 217.</w:t>
      </w:r>
    </w:p>
    <w:p w14:paraId="75B7E9B2" w14:textId="77777777" w:rsidR="00CE1AF5" w:rsidRPr="00CE1AF5" w:rsidRDefault="00CE1AF5" w:rsidP="00585AC6">
      <w:pPr>
        <w:jc w:val="both"/>
      </w:pPr>
      <w:r w:rsidRPr="00CE1AF5">
        <w:fldChar w:fldCharType="end"/>
      </w:r>
    </w:p>
    <w:p w14:paraId="68191A6C" w14:textId="77777777" w:rsidR="00CF4D6F" w:rsidRDefault="00CF4D6F">
      <w:pPr>
        <w:widowControl/>
        <w:rPr>
          <w:b/>
          <w:bCs/>
        </w:rPr>
      </w:pPr>
      <w:r>
        <w:rPr>
          <w:b/>
          <w:bCs/>
        </w:rPr>
        <w:br w:type="page"/>
      </w:r>
    </w:p>
    <w:p w14:paraId="7176BDCA" w14:textId="6EB9C720" w:rsidR="00CE1AF5" w:rsidRPr="00E26D3C" w:rsidRDefault="009402B8">
      <w:pPr>
        <w:rPr>
          <w:b/>
          <w:bCs/>
        </w:rPr>
      </w:pPr>
      <w:r w:rsidRPr="00E26D3C">
        <w:rPr>
          <w:b/>
          <w:bCs/>
        </w:rPr>
        <w:lastRenderedPageBreak/>
        <w:t>Supplementary Table 2</w:t>
      </w:r>
      <w:r w:rsidR="00E26D3C">
        <w:rPr>
          <w:b/>
          <w:bCs/>
        </w:rPr>
        <w:t>. Numbers of incorporated studies in quantitative analyses. Only items with at least 3 studies were incorporated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"/>
        <w:gridCol w:w="1159"/>
        <w:gridCol w:w="1424"/>
        <w:gridCol w:w="1162"/>
        <w:gridCol w:w="1172"/>
        <w:gridCol w:w="1397"/>
        <w:gridCol w:w="1172"/>
        <w:gridCol w:w="1172"/>
        <w:gridCol w:w="1170"/>
        <w:gridCol w:w="1170"/>
        <w:gridCol w:w="1310"/>
        <w:gridCol w:w="602"/>
      </w:tblGrid>
      <w:tr w:rsidR="00B34B67" w14:paraId="1B1FA85C" w14:textId="77777777" w:rsidTr="005E6195">
        <w:tc>
          <w:tcPr>
            <w:tcW w:w="44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1F525F5" w14:textId="77777777" w:rsidR="00B34B67" w:rsidRDefault="00B34B67"/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87783CA" w14:textId="6D16778C" w:rsidR="00B34B67" w:rsidRDefault="00B34B67">
            <w:r w:rsidRPr="00175D17">
              <w:t xml:space="preserve">Transcranial direct current stimulation, </w:t>
            </w:r>
            <w:proofErr w:type="spellStart"/>
            <w:r w:rsidRPr="00175D17">
              <w:t>tDCS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C079CD2" w14:textId="592674F2" w:rsidR="00B34B67" w:rsidRDefault="00B34B67">
            <w:r w:rsidRPr="00175D17">
              <w:t>Cranial electrotherapy stimulation, 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B180638" w14:textId="17F8FD1C" w:rsidR="00B34B67" w:rsidRDefault="00B34B67">
            <w:r w:rsidRPr="00175D17">
              <w:t xml:space="preserve">Transcranial alternating current stimulation, </w:t>
            </w:r>
            <w:proofErr w:type="spellStart"/>
            <w:r w:rsidRPr="00175D17">
              <w:t>tACS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3B37BC4" w14:textId="72CEE192" w:rsidR="00B34B67" w:rsidRDefault="00B34B67">
            <w:r w:rsidRPr="00175D17">
              <w:t xml:space="preserve">Transcranial random noise stimulation, </w:t>
            </w:r>
            <w:proofErr w:type="spellStart"/>
            <w:r w:rsidRPr="00175D17">
              <w:t>tRNS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79FFDEB" w14:textId="615B839A" w:rsidR="00B34B67" w:rsidRDefault="00B34B67">
            <w:proofErr w:type="spellStart"/>
            <w:r w:rsidRPr="007A5408">
              <w:t>Vagus</w:t>
            </w:r>
            <w:proofErr w:type="spellEnd"/>
            <w:r w:rsidRPr="007A5408">
              <w:t xml:space="preserve"> nerve stimulation, VNS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FDD19E7" w14:textId="32E8AD74" w:rsidR="00B34B67" w:rsidRDefault="00B34B67">
            <w:r w:rsidRPr="007A5408">
              <w:t>Trigeminal nerve stimulation, TNS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037A4BB" w14:textId="1C8EC787" w:rsidR="00B34B67" w:rsidRDefault="00B34B67">
            <w:r w:rsidRPr="007A5408">
              <w:t>Percutaneous mastoid electrical stimulation, PMES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1B796C4" w14:textId="589536FC" w:rsidR="00B34B67" w:rsidRDefault="00B34B67">
            <w:r>
              <w:rPr>
                <w:rFonts w:hint="eastAsia"/>
              </w:rPr>
              <w:t>T</w:t>
            </w:r>
            <w:r>
              <w:t>otal</w:t>
            </w:r>
          </w:p>
        </w:tc>
      </w:tr>
      <w:tr w:rsidR="00B34B67" w14:paraId="63123DFC" w14:textId="77777777" w:rsidTr="005A47E2"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1357EC8B" w14:textId="44C9BAB6" w:rsidR="00B34B67" w:rsidRDefault="00B34B67">
            <w:r w:rsidRPr="00D36542">
              <w:t>Treatment options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14:paraId="5A4BE0CC" w14:textId="1EEA33C7" w:rsidR="00B34B67" w:rsidRDefault="00B34B67">
            <w:r w:rsidRPr="00D36542">
              <w:t>Current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</w:tcPr>
          <w:p w14:paraId="1F8BA3AA" w14:textId="45A5F9D3" w:rsidR="00B34B67" w:rsidRDefault="00B34B67">
            <w:r w:rsidRPr="00D36542">
              <w:t>&lt;1mA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B126A3A" w14:textId="46ECB1FA" w:rsidR="00B34B67" w:rsidRDefault="00B34B67"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C821920" w14:textId="0174A9F4" w:rsidR="00B34B67" w:rsidRDefault="00B34B67">
            <w:r>
              <w:rPr>
                <w:rFonts w:hint="eastAsia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60AA33C" w14:textId="73A898DB" w:rsidR="00B34B67" w:rsidRDefault="00B34B67"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12520FF" w14:textId="25FCF1A3" w:rsidR="00B34B67" w:rsidRDefault="00B34B67"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86F9534" w14:textId="73CEC4C4" w:rsidR="00B34B67" w:rsidRDefault="00B34B67"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BBBB911" w14:textId="5E5F8924" w:rsidR="00B34B67" w:rsidRDefault="00B34B67"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BB79E76" w14:textId="121D0053" w:rsidR="00B34B67" w:rsidRDefault="00B34B67"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E46F42D" w14:textId="50A244A2" w:rsidR="00B34B67" w:rsidRDefault="00B34B67">
            <w:r>
              <w:rPr>
                <w:rFonts w:hint="eastAsia"/>
              </w:rPr>
              <w:t>1</w:t>
            </w:r>
            <w:r>
              <w:t>1</w:t>
            </w:r>
          </w:p>
        </w:tc>
      </w:tr>
      <w:tr w:rsidR="00B34B67" w14:paraId="59388EDC" w14:textId="77777777" w:rsidTr="005A47E2">
        <w:tc>
          <w:tcPr>
            <w:tcW w:w="0" w:type="auto"/>
            <w:vMerge/>
            <w:tcBorders>
              <w:bottom w:val="single" w:sz="4" w:space="0" w:color="auto"/>
            </w:tcBorders>
          </w:tcPr>
          <w:p w14:paraId="43FF2BF0" w14:textId="77777777" w:rsidR="00B34B67" w:rsidRDefault="00B34B67"/>
        </w:tc>
        <w:tc>
          <w:tcPr>
            <w:tcW w:w="0" w:type="auto"/>
            <w:vMerge/>
          </w:tcPr>
          <w:p w14:paraId="78D587ED" w14:textId="77777777" w:rsidR="00B34B67" w:rsidRDefault="00B34B67"/>
        </w:tc>
        <w:tc>
          <w:tcPr>
            <w:tcW w:w="0" w:type="auto"/>
            <w:gridSpan w:val="2"/>
          </w:tcPr>
          <w:p w14:paraId="1582F2BE" w14:textId="502E4A83" w:rsidR="00B34B67" w:rsidRDefault="00B34B67">
            <w:r w:rsidRPr="00D36542">
              <w:t>≥1mA</w:t>
            </w:r>
          </w:p>
        </w:tc>
        <w:tc>
          <w:tcPr>
            <w:tcW w:w="0" w:type="auto"/>
          </w:tcPr>
          <w:p w14:paraId="5BA73332" w14:textId="7D1D90DB" w:rsidR="00B34B67" w:rsidRDefault="00B34B67">
            <w:r>
              <w:rPr>
                <w:rFonts w:hint="eastAsia"/>
              </w:rPr>
              <w:t>3</w:t>
            </w:r>
            <w:r>
              <w:t>4</w:t>
            </w:r>
          </w:p>
        </w:tc>
        <w:tc>
          <w:tcPr>
            <w:tcW w:w="0" w:type="auto"/>
          </w:tcPr>
          <w:p w14:paraId="3863ECA4" w14:textId="724B16E5" w:rsidR="00B34B67" w:rsidRDefault="00B34B67">
            <w:r>
              <w:rPr>
                <w:rFonts w:hint="eastAsia"/>
              </w:rPr>
              <w:t>3</w:t>
            </w:r>
          </w:p>
        </w:tc>
        <w:tc>
          <w:tcPr>
            <w:tcW w:w="0" w:type="auto"/>
          </w:tcPr>
          <w:p w14:paraId="6C7A237F" w14:textId="45BA3A6A" w:rsidR="00B34B67" w:rsidRDefault="00B34B67">
            <w:r>
              <w:rPr>
                <w:rFonts w:hint="eastAsia"/>
              </w:rPr>
              <w:t>1</w:t>
            </w:r>
          </w:p>
        </w:tc>
        <w:tc>
          <w:tcPr>
            <w:tcW w:w="0" w:type="auto"/>
          </w:tcPr>
          <w:p w14:paraId="24B0A9C3" w14:textId="145FCBA7" w:rsidR="00B34B67" w:rsidRDefault="00B34B67">
            <w:r>
              <w:rPr>
                <w:rFonts w:hint="eastAsia"/>
              </w:rPr>
              <w:t>2</w:t>
            </w:r>
          </w:p>
        </w:tc>
        <w:tc>
          <w:tcPr>
            <w:tcW w:w="0" w:type="auto"/>
          </w:tcPr>
          <w:p w14:paraId="286D639A" w14:textId="3A1482A9" w:rsidR="00B34B67" w:rsidRDefault="00B34B67">
            <w:r>
              <w:rPr>
                <w:rFonts w:hint="eastAsia"/>
              </w:rPr>
              <w:t>0</w:t>
            </w:r>
          </w:p>
        </w:tc>
        <w:tc>
          <w:tcPr>
            <w:tcW w:w="0" w:type="auto"/>
          </w:tcPr>
          <w:p w14:paraId="0792C28C" w14:textId="3FE561B0" w:rsidR="00B34B67" w:rsidRDefault="00B34B67">
            <w:r>
              <w:rPr>
                <w:rFonts w:hint="eastAsia"/>
              </w:rPr>
              <w:t>2</w:t>
            </w:r>
          </w:p>
        </w:tc>
        <w:tc>
          <w:tcPr>
            <w:tcW w:w="0" w:type="auto"/>
          </w:tcPr>
          <w:p w14:paraId="243E1FCC" w14:textId="5DE1840A" w:rsidR="00B34B67" w:rsidRDefault="00B34B67">
            <w:r>
              <w:rPr>
                <w:rFonts w:hint="eastAsia"/>
              </w:rPr>
              <w:t>1</w:t>
            </w:r>
          </w:p>
        </w:tc>
        <w:tc>
          <w:tcPr>
            <w:tcW w:w="0" w:type="auto"/>
          </w:tcPr>
          <w:p w14:paraId="7E568BA7" w14:textId="40B3F0C5" w:rsidR="00B34B67" w:rsidRDefault="00B34B67">
            <w:r>
              <w:rPr>
                <w:rFonts w:hint="eastAsia"/>
              </w:rPr>
              <w:t>4</w:t>
            </w:r>
            <w:r>
              <w:t>3</w:t>
            </w:r>
          </w:p>
        </w:tc>
      </w:tr>
      <w:tr w:rsidR="00B34B67" w14:paraId="07D43E36" w14:textId="77777777" w:rsidTr="005A47E2">
        <w:tc>
          <w:tcPr>
            <w:tcW w:w="0" w:type="auto"/>
            <w:vMerge/>
            <w:tcBorders>
              <w:bottom w:val="single" w:sz="4" w:space="0" w:color="auto"/>
            </w:tcBorders>
          </w:tcPr>
          <w:p w14:paraId="0B70CEB8" w14:textId="77777777" w:rsidR="00B34B67" w:rsidRDefault="00B34B67"/>
        </w:tc>
        <w:tc>
          <w:tcPr>
            <w:tcW w:w="0" w:type="auto"/>
            <w:vMerge/>
          </w:tcPr>
          <w:p w14:paraId="6BB69952" w14:textId="77777777" w:rsidR="00B34B67" w:rsidRDefault="00B34B67"/>
        </w:tc>
        <w:tc>
          <w:tcPr>
            <w:tcW w:w="0" w:type="auto"/>
            <w:gridSpan w:val="2"/>
          </w:tcPr>
          <w:p w14:paraId="6767973D" w14:textId="4BB596F0" w:rsidR="00B34B67" w:rsidRDefault="00B34B67">
            <w:r w:rsidRPr="00D36542">
              <w:t>2mA</w:t>
            </w:r>
          </w:p>
        </w:tc>
        <w:tc>
          <w:tcPr>
            <w:tcW w:w="0" w:type="auto"/>
          </w:tcPr>
          <w:p w14:paraId="0C21DC9A" w14:textId="2D8A5B36" w:rsidR="00B34B67" w:rsidRDefault="00B34B67">
            <w:r>
              <w:rPr>
                <w:rFonts w:hint="eastAsia"/>
              </w:rPr>
              <w:t>2</w:t>
            </w:r>
            <w:r>
              <w:t>8</w:t>
            </w:r>
          </w:p>
        </w:tc>
        <w:tc>
          <w:tcPr>
            <w:tcW w:w="0" w:type="auto"/>
          </w:tcPr>
          <w:p w14:paraId="0A18B779" w14:textId="2FD9EC14" w:rsidR="00B34B67" w:rsidRDefault="00B34B67">
            <w:r>
              <w:rPr>
                <w:rFonts w:hint="eastAsia"/>
              </w:rPr>
              <w:t>2</w:t>
            </w:r>
          </w:p>
        </w:tc>
        <w:tc>
          <w:tcPr>
            <w:tcW w:w="0" w:type="auto"/>
          </w:tcPr>
          <w:p w14:paraId="714340EC" w14:textId="56427D5A" w:rsidR="00B34B67" w:rsidRDefault="00B34B67">
            <w:r>
              <w:rPr>
                <w:rFonts w:hint="eastAsia"/>
              </w:rPr>
              <w:t>1</w:t>
            </w:r>
          </w:p>
        </w:tc>
        <w:tc>
          <w:tcPr>
            <w:tcW w:w="0" w:type="auto"/>
          </w:tcPr>
          <w:p w14:paraId="3C1E7EC4" w14:textId="4FCFC77A" w:rsidR="00B34B67" w:rsidRDefault="00B34B67">
            <w:r>
              <w:rPr>
                <w:rFonts w:hint="eastAsia"/>
              </w:rPr>
              <w:t>2</w:t>
            </w:r>
          </w:p>
        </w:tc>
        <w:tc>
          <w:tcPr>
            <w:tcW w:w="0" w:type="auto"/>
          </w:tcPr>
          <w:p w14:paraId="78F207BB" w14:textId="71246EBB" w:rsidR="00B34B67" w:rsidRDefault="00B34B67">
            <w:r>
              <w:rPr>
                <w:rFonts w:hint="eastAsia"/>
              </w:rPr>
              <w:t>0</w:t>
            </w:r>
          </w:p>
        </w:tc>
        <w:tc>
          <w:tcPr>
            <w:tcW w:w="0" w:type="auto"/>
          </w:tcPr>
          <w:p w14:paraId="781F8BAA" w14:textId="1DB8ECDA" w:rsidR="00B34B67" w:rsidRDefault="00B34B67">
            <w:r>
              <w:rPr>
                <w:rFonts w:hint="eastAsia"/>
              </w:rPr>
              <w:t>0</w:t>
            </w:r>
          </w:p>
        </w:tc>
        <w:tc>
          <w:tcPr>
            <w:tcW w:w="0" w:type="auto"/>
          </w:tcPr>
          <w:p w14:paraId="6D3DE6FA" w14:textId="5A6336D8" w:rsidR="00B34B67" w:rsidRDefault="00B34B67">
            <w:r>
              <w:rPr>
                <w:rFonts w:hint="eastAsia"/>
              </w:rPr>
              <w:t>0</w:t>
            </w:r>
          </w:p>
        </w:tc>
        <w:tc>
          <w:tcPr>
            <w:tcW w:w="0" w:type="auto"/>
          </w:tcPr>
          <w:p w14:paraId="7AD2E626" w14:textId="321500D0" w:rsidR="00B34B67" w:rsidRDefault="00B34B67">
            <w:r>
              <w:rPr>
                <w:rFonts w:hint="eastAsia"/>
              </w:rPr>
              <w:t>3</w:t>
            </w:r>
            <w:r>
              <w:t>3</w:t>
            </w:r>
          </w:p>
        </w:tc>
      </w:tr>
      <w:tr w:rsidR="00B34B67" w14:paraId="3B2B2550" w14:textId="77777777" w:rsidTr="005A47E2">
        <w:tc>
          <w:tcPr>
            <w:tcW w:w="0" w:type="auto"/>
            <w:vMerge/>
            <w:tcBorders>
              <w:bottom w:val="single" w:sz="4" w:space="0" w:color="auto"/>
            </w:tcBorders>
          </w:tcPr>
          <w:p w14:paraId="23A33AF1" w14:textId="77777777" w:rsidR="00B34B67" w:rsidRDefault="00B34B67"/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14:paraId="3C6BE95E" w14:textId="77777777" w:rsidR="00B34B67" w:rsidRDefault="00B34B67"/>
        </w:tc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14:paraId="7FDB3D6A" w14:textId="00B6CCCD" w:rsidR="00B34B67" w:rsidRDefault="00B34B67">
            <w:r w:rsidRPr="00D36542">
              <w:t>≥2mA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8D01441" w14:textId="52B49BDC" w:rsidR="00B34B67" w:rsidRDefault="00B34B67">
            <w:r>
              <w:rPr>
                <w:rFonts w:hint="eastAsia"/>
              </w:rPr>
              <w:t>2</w:t>
            </w:r>
            <w:r>
              <w:t>9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1A5C820" w14:textId="75CC3B22" w:rsidR="00B34B67" w:rsidRDefault="00B34B67"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FFB242E" w14:textId="37057CFD" w:rsidR="00B34B67" w:rsidRDefault="00B34B67"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0A7C729" w14:textId="6898D6A4" w:rsidR="00B34B67" w:rsidRDefault="00B34B67"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F905C03" w14:textId="4A6F3E86" w:rsidR="00B34B67" w:rsidRDefault="00B34B67"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026E37E" w14:textId="28BE7891" w:rsidR="00B34B67" w:rsidRDefault="00B34B67"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EF20AC0" w14:textId="2E241D02" w:rsidR="00B34B67" w:rsidRDefault="00B34B67"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6934782" w14:textId="64A55525" w:rsidR="00B34B67" w:rsidRDefault="00B34B67">
            <w:r>
              <w:rPr>
                <w:rFonts w:hint="eastAsia"/>
              </w:rPr>
              <w:t>3</w:t>
            </w:r>
            <w:r>
              <w:t>8</w:t>
            </w:r>
          </w:p>
        </w:tc>
      </w:tr>
      <w:tr w:rsidR="00B34B67" w14:paraId="7F68E7DC" w14:textId="77777777" w:rsidTr="005A47E2">
        <w:tc>
          <w:tcPr>
            <w:tcW w:w="0" w:type="auto"/>
            <w:vMerge/>
            <w:tcBorders>
              <w:bottom w:val="single" w:sz="4" w:space="0" w:color="auto"/>
            </w:tcBorders>
          </w:tcPr>
          <w:p w14:paraId="0A4D3B92" w14:textId="77777777" w:rsidR="00B34B67" w:rsidRDefault="00B34B67"/>
        </w:tc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14:paraId="672E9454" w14:textId="2DB2AD97" w:rsidR="00B34B67" w:rsidRDefault="00B34B67">
            <w:r w:rsidRPr="00D36542">
              <w:t>Number of treatments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</w:tcPr>
          <w:p w14:paraId="3B0B42E9" w14:textId="092911E0" w:rsidR="00B34B67" w:rsidRDefault="00B34B67">
            <w:r w:rsidRPr="00D36542">
              <w:t>5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A12A861" w14:textId="14580C18" w:rsidR="00B34B67" w:rsidRDefault="00B34B67">
            <w:r>
              <w:rPr>
                <w:rFonts w:hint="eastAsia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8D272DE" w14:textId="10D4BDB4" w:rsidR="00B34B67" w:rsidRDefault="00B34B67"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C8DA27D" w14:textId="4C7E52B8" w:rsidR="00B34B67" w:rsidRDefault="00B34B67"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09F685C" w14:textId="25383CC1" w:rsidR="00B34B67" w:rsidRDefault="00B34B67"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E7347D2" w14:textId="797F7EC4" w:rsidR="00B34B67" w:rsidRDefault="00B34B67"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797182F" w14:textId="2B2F306C" w:rsidR="00B34B67" w:rsidRDefault="00B34B67"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A879533" w14:textId="4C616597" w:rsidR="00B34B67" w:rsidRDefault="00B34B67"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E737C01" w14:textId="79691837" w:rsidR="00B34B67" w:rsidRDefault="00B34B67">
            <w:r>
              <w:rPr>
                <w:rFonts w:hint="eastAsia"/>
              </w:rPr>
              <w:t>1</w:t>
            </w:r>
            <w:r>
              <w:t>0</w:t>
            </w:r>
          </w:p>
        </w:tc>
      </w:tr>
      <w:tr w:rsidR="00B34B67" w14:paraId="5795833F" w14:textId="77777777" w:rsidTr="005A47E2">
        <w:tc>
          <w:tcPr>
            <w:tcW w:w="0" w:type="auto"/>
            <w:vMerge/>
            <w:tcBorders>
              <w:bottom w:val="single" w:sz="4" w:space="0" w:color="auto"/>
            </w:tcBorders>
          </w:tcPr>
          <w:p w14:paraId="20B6E8CF" w14:textId="77777777" w:rsidR="00B34B67" w:rsidRDefault="00B34B67"/>
        </w:tc>
        <w:tc>
          <w:tcPr>
            <w:tcW w:w="0" w:type="auto"/>
            <w:vMerge/>
          </w:tcPr>
          <w:p w14:paraId="10800E2F" w14:textId="77777777" w:rsidR="00B34B67" w:rsidRDefault="00B34B67"/>
        </w:tc>
        <w:tc>
          <w:tcPr>
            <w:tcW w:w="0" w:type="auto"/>
            <w:gridSpan w:val="2"/>
          </w:tcPr>
          <w:p w14:paraId="491174F3" w14:textId="5C05CE8C" w:rsidR="00B34B67" w:rsidRDefault="00B34B67">
            <w:r w:rsidRPr="00D36542">
              <w:t>≥10</w:t>
            </w:r>
          </w:p>
        </w:tc>
        <w:tc>
          <w:tcPr>
            <w:tcW w:w="0" w:type="auto"/>
          </w:tcPr>
          <w:p w14:paraId="3DC0699E" w14:textId="7E2543B2" w:rsidR="00B34B67" w:rsidRDefault="00B34B67">
            <w:r>
              <w:rPr>
                <w:rFonts w:hint="eastAsia"/>
              </w:rPr>
              <w:t>2</w:t>
            </w:r>
            <w:r>
              <w:t>5</w:t>
            </w:r>
          </w:p>
        </w:tc>
        <w:tc>
          <w:tcPr>
            <w:tcW w:w="0" w:type="auto"/>
          </w:tcPr>
          <w:p w14:paraId="19A095FD" w14:textId="66653291" w:rsidR="00B34B67" w:rsidRDefault="00B34B67">
            <w:r>
              <w:rPr>
                <w:rFonts w:hint="eastAsia"/>
              </w:rPr>
              <w:t>1</w:t>
            </w:r>
            <w:r>
              <w:t>0</w:t>
            </w:r>
          </w:p>
        </w:tc>
        <w:tc>
          <w:tcPr>
            <w:tcW w:w="0" w:type="auto"/>
          </w:tcPr>
          <w:p w14:paraId="40A6B83E" w14:textId="5351D07F" w:rsidR="00B34B67" w:rsidRDefault="00B34B67">
            <w:r>
              <w:rPr>
                <w:rFonts w:hint="eastAsia"/>
              </w:rPr>
              <w:t>1</w:t>
            </w:r>
          </w:p>
        </w:tc>
        <w:tc>
          <w:tcPr>
            <w:tcW w:w="0" w:type="auto"/>
          </w:tcPr>
          <w:p w14:paraId="56F6F83E" w14:textId="04B88097" w:rsidR="00B34B67" w:rsidRDefault="00B34B67">
            <w:r>
              <w:rPr>
                <w:rFonts w:hint="eastAsia"/>
              </w:rPr>
              <w:t>2</w:t>
            </w:r>
          </w:p>
        </w:tc>
        <w:tc>
          <w:tcPr>
            <w:tcW w:w="0" w:type="auto"/>
          </w:tcPr>
          <w:p w14:paraId="5B9E3492" w14:textId="3529DC46" w:rsidR="00B34B67" w:rsidRDefault="00B34B67">
            <w:r>
              <w:rPr>
                <w:rFonts w:hint="eastAsia"/>
              </w:rPr>
              <w:t>2</w:t>
            </w:r>
          </w:p>
        </w:tc>
        <w:tc>
          <w:tcPr>
            <w:tcW w:w="0" w:type="auto"/>
          </w:tcPr>
          <w:p w14:paraId="5F539AE8" w14:textId="21F444D8" w:rsidR="00B34B67" w:rsidRDefault="00B34B67">
            <w:r>
              <w:rPr>
                <w:rFonts w:hint="eastAsia"/>
              </w:rPr>
              <w:t>2</w:t>
            </w:r>
          </w:p>
        </w:tc>
        <w:tc>
          <w:tcPr>
            <w:tcW w:w="0" w:type="auto"/>
          </w:tcPr>
          <w:p w14:paraId="256A9644" w14:textId="3301DD06" w:rsidR="00B34B67" w:rsidRDefault="00B34B67">
            <w:r>
              <w:rPr>
                <w:rFonts w:hint="eastAsia"/>
              </w:rPr>
              <w:t>1</w:t>
            </w:r>
          </w:p>
        </w:tc>
        <w:tc>
          <w:tcPr>
            <w:tcW w:w="0" w:type="auto"/>
          </w:tcPr>
          <w:p w14:paraId="05137C55" w14:textId="47A20835" w:rsidR="00B34B67" w:rsidRDefault="00B34B67">
            <w:r>
              <w:rPr>
                <w:rFonts w:hint="eastAsia"/>
              </w:rPr>
              <w:t>4</w:t>
            </w:r>
            <w:r>
              <w:t>3</w:t>
            </w:r>
          </w:p>
        </w:tc>
      </w:tr>
      <w:tr w:rsidR="00B34B67" w14:paraId="4861C178" w14:textId="77777777" w:rsidTr="005A47E2">
        <w:tc>
          <w:tcPr>
            <w:tcW w:w="0" w:type="auto"/>
            <w:vMerge/>
            <w:tcBorders>
              <w:bottom w:val="single" w:sz="4" w:space="0" w:color="auto"/>
            </w:tcBorders>
          </w:tcPr>
          <w:p w14:paraId="27356D44" w14:textId="77777777" w:rsidR="00B34B67" w:rsidRDefault="00B34B67"/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14:paraId="541A7797" w14:textId="77777777" w:rsidR="00B34B67" w:rsidRDefault="00B34B67"/>
        </w:tc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14:paraId="6914D7F0" w14:textId="6F5F336E" w:rsidR="00B34B67" w:rsidRDefault="00B34B67">
            <w:r w:rsidRPr="00D36542">
              <w:t>≥20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FACF4A4" w14:textId="2E21A7C8" w:rsidR="00B34B67" w:rsidRDefault="00B34B67">
            <w:r>
              <w:rPr>
                <w:rFonts w:hint="eastAsia"/>
              </w:rPr>
              <w:t>8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9322B59" w14:textId="5B852C73" w:rsidR="00B34B67" w:rsidRDefault="00B34B67">
            <w:r>
              <w:rPr>
                <w:rFonts w:hint="eastAsia"/>
              </w:rPr>
              <w:t>7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4B59ACB" w14:textId="7015CB38" w:rsidR="00B34B67" w:rsidRDefault="00B34B67">
            <w: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600570F" w14:textId="2A059744" w:rsidR="00B34B67" w:rsidRDefault="00B34B67">
            <w: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61890D8" w14:textId="3388D249" w:rsidR="00B34B67" w:rsidRDefault="00B34B67"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779A9BA" w14:textId="22F81868" w:rsidR="00B34B67" w:rsidRDefault="00B34B67"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17116C5" w14:textId="22CD181D" w:rsidR="00B34B67" w:rsidRDefault="00B34B67"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A834101" w14:textId="1EDA6C59" w:rsidR="00B34B67" w:rsidRDefault="00B34B67">
            <w:r>
              <w:rPr>
                <w:rFonts w:hint="eastAsia"/>
              </w:rPr>
              <w:t>2</w:t>
            </w:r>
            <w:r>
              <w:t>0</w:t>
            </w:r>
          </w:p>
        </w:tc>
      </w:tr>
      <w:tr w:rsidR="00B34B67" w14:paraId="641EB625" w14:textId="77777777" w:rsidTr="005A47E2"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14:paraId="082C5E00" w14:textId="05243587" w:rsidR="00B34B67" w:rsidRDefault="00B34B67" w:rsidP="00D36542">
            <w:r w:rsidRPr="00D36542">
              <w:t>Targets of therapies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14:paraId="15B6BBA7" w14:textId="432190D9" w:rsidR="00B34B67" w:rsidRDefault="00B34B67" w:rsidP="00D36542">
            <w:r w:rsidRPr="00D36542">
              <w:t>Depression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14:paraId="291ED907" w14:textId="0FA6B52A" w:rsidR="00B34B67" w:rsidRDefault="00B34B67" w:rsidP="00D36542">
            <w:r w:rsidRPr="00D36542">
              <w:t>Targeted population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F78AFC5" w14:textId="16AD28D5" w:rsidR="00B34B67" w:rsidRDefault="00B34B67" w:rsidP="00D36542">
            <w:r>
              <w:rPr>
                <w:rFonts w:hint="eastAsia"/>
              </w:rPr>
              <w:t>A</w:t>
            </w:r>
            <w:r>
              <w:t>ll subjects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3FBE451" w14:textId="1865C868" w:rsidR="00B34B67" w:rsidRPr="00DE745B" w:rsidRDefault="00B34B67" w:rsidP="00D36542">
            <w:pPr>
              <w:rPr>
                <w:color w:val="000000" w:themeColor="text1"/>
              </w:rPr>
            </w:pPr>
            <w:r w:rsidRPr="00DE745B">
              <w:rPr>
                <w:rFonts w:hint="eastAsia"/>
                <w:color w:val="000000" w:themeColor="text1"/>
              </w:rPr>
              <w:t>3</w:t>
            </w:r>
            <w:r w:rsidRPr="00DE745B">
              <w:rPr>
                <w:color w:val="000000" w:themeColor="text1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172E9C5" w14:textId="02711552" w:rsidR="00B34B67" w:rsidRPr="00DE745B" w:rsidRDefault="00B34B67" w:rsidP="00D36542">
            <w:pPr>
              <w:rPr>
                <w:color w:val="000000" w:themeColor="text1"/>
              </w:rPr>
            </w:pPr>
            <w:r w:rsidRPr="00DE745B">
              <w:rPr>
                <w:rFonts w:hint="eastAsia"/>
                <w:color w:val="000000" w:themeColor="text1"/>
              </w:rPr>
              <w:t>1</w:t>
            </w:r>
            <w:r w:rsidRPr="00DE745B">
              <w:rPr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07EE53C" w14:textId="474BAAB4" w:rsidR="00B34B67" w:rsidRPr="00DE745B" w:rsidRDefault="00B34B67" w:rsidP="00D36542">
            <w:pPr>
              <w:rPr>
                <w:color w:val="000000" w:themeColor="text1"/>
              </w:rPr>
            </w:pPr>
            <w:r w:rsidRPr="00DE745B">
              <w:rPr>
                <w:rFonts w:hint="eastAsia"/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F2D1141" w14:textId="2ED47D71" w:rsidR="00B34B67" w:rsidRPr="00DE745B" w:rsidRDefault="00B34B67" w:rsidP="00D36542">
            <w:pPr>
              <w:rPr>
                <w:color w:val="000000" w:themeColor="text1"/>
              </w:rPr>
            </w:pPr>
            <w:r w:rsidRPr="00DE745B">
              <w:rPr>
                <w:rFonts w:hint="eastAsia"/>
                <w:color w:val="000000" w:themeColor="text1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EFBB803" w14:textId="28DD2B00" w:rsidR="00B34B67" w:rsidRPr="00DE745B" w:rsidRDefault="00B34B67" w:rsidP="00D36542">
            <w:pPr>
              <w:rPr>
                <w:color w:val="000000" w:themeColor="text1"/>
              </w:rPr>
            </w:pPr>
            <w:r w:rsidRPr="00DE745B">
              <w:rPr>
                <w:rFonts w:hint="eastAsia"/>
                <w:color w:val="000000" w:themeColor="text1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9CF3D48" w14:textId="33E3F35B" w:rsidR="00B34B67" w:rsidRPr="00DE745B" w:rsidRDefault="00B34B67" w:rsidP="00D36542">
            <w:pPr>
              <w:rPr>
                <w:color w:val="000000" w:themeColor="text1"/>
              </w:rPr>
            </w:pPr>
            <w:r w:rsidRPr="00DE745B">
              <w:rPr>
                <w:rFonts w:hint="eastAsia"/>
                <w:color w:val="000000" w:themeColor="text1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E6EC61A" w14:textId="4AFBBBCE" w:rsidR="00B34B67" w:rsidRPr="00DE745B" w:rsidRDefault="00B34B67" w:rsidP="00D36542">
            <w:pPr>
              <w:rPr>
                <w:color w:val="000000" w:themeColor="text1"/>
              </w:rPr>
            </w:pPr>
            <w:r w:rsidRPr="00DE745B">
              <w:rPr>
                <w:rFonts w:hint="eastAsia"/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AB2B034" w14:textId="004C1FC9" w:rsidR="00B34B67" w:rsidRPr="00DE745B" w:rsidRDefault="00B34B67" w:rsidP="00D36542">
            <w:pPr>
              <w:rPr>
                <w:color w:val="000000" w:themeColor="text1"/>
              </w:rPr>
            </w:pPr>
            <w:r w:rsidRPr="00DE745B">
              <w:rPr>
                <w:color w:val="000000" w:themeColor="text1"/>
              </w:rPr>
              <w:t>54</w:t>
            </w:r>
          </w:p>
        </w:tc>
      </w:tr>
      <w:tr w:rsidR="00B34B67" w14:paraId="00C69338" w14:textId="77777777" w:rsidTr="005E6195">
        <w:tc>
          <w:tcPr>
            <w:tcW w:w="0" w:type="auto"/>
            <w:vMerge/>
          </w:tcPr>
          <w:p w14:paraId="42D6DDEF" w14:textId="77777777" w:rsidR="00B34B67" w:rsidRDefault="00B34B67" w:rsidP="00D36542"/>
        </w:tc>
        <w:tc>
          <w:tcPr>
            <w:tcW w:w="0" w:type="auto"/>
            <w:vMerge/>
          </w:tcPr>
          <w:p w14:paraId="0BD0B7C5" w14:textId="77777777" w:rsidR="00B34B67" w:rsidRDefault="00B34B67" w:rsidP="00D36542"/>
        </w:tc>
        <w:tc>
          <w:tcPr>
            <w:tcW w:w="0" w:type="auto"/>
            <w:vMerge/>
          </w:tcPr>
          <w:p w14:paraId="480CF5B0" w14:textId="57445D48" w:rsidR="00B34B67" w:rsidRDefault="00B34B67" w:rsidP="00D36542"/>
        </w:tc>
        <w:tc>
          <w:tcPr>
            <w:tcW w:w="0" w:type="auto"/>
          </w:tcPr>
          <w:p w14:paraId="343A2EF0" w14:textId="0C043DC9" w:rsidR="00B34B67" w:rsidRDefault="00B34B67" w:rsidP="00D36542">
            <w:r w:rsidRPr="00D36542">
              <w:t>Only mild depression</w:t>
            </w:r>
          </w:p>
        </w:tc>
        <w:tc>
          <w:tcPr>
            <w:tcW w:w="0" w:type="auto"/>
          </w:tcPr>
          <w:p w14:paraId="37278A66" w14:textId="5D6D4463" w:rsidR="00B34B67" w:rsidRDefault="00B34B67" w:rsidP="00D36542">
            <w:r>
              <w:rPr>
                <w:rFonts w:hint="eastAsia"/>
              </w:rPr>
              <w:t>9</w:t>
            </w:r>
          </w:p>
        </w:tc>
        <w:tc>
          <w:tcPr>
            <w:tcW w:w="0" w:type="auto"/>
          </w:tcPr>
          <w:p w14:paraId="02F54366" w14:textId="43E55FAF" w:rsidR="00B34B67" w:rsidRDefault="00B34B67" w:rsidP="00D36542">
            <w:r>
              <w:rPr>
                <w:rFonts w:hint="eastAsia"/>
              </w:rPr>
              <w:t>2</w:t>
            </w:r>
          </w:p>
        </w:tc>
        <w:tc>
          <w:tcPr>
            <w:tcW w:w="0" w:type="auto"/>
          </w:tcPr>
          <w:p w14:paraId="16275974" w14:textId="51948E9F" w:rsidR="00B34B67" w:rsidRDefault="00B34B67" w:rsidP="00D36542">
            <w:r>
              <w:rPr>
                <w:rFonts w:hint="eastAsia"/>
              </w:rPr>
              <w:t>0</w:t>
            </w:r>
          </w:p>
        </w:tc>
        <w:tc>
          <w:tcPr>
            <w:tcW w:w="0" w:type="auto"/>
          </w:tcPr>
          <w:p w14:paraId="7E9F6FDC" w14:textId="4B303FA1" w:rsidR="00B34B67" w:rsidRDefault="00B34B67" w:rsidP="00D36542">
            <w:r>
              <w:rPr>
                <w:rFonts w:hint="eastAsia"/>
              </w:rPr>
              <w:t>0</w:t>
            </w:r>
          </w:p>
        </w:tc>
        <w:tc>
          <w:tcPr>
            <w:tcW w:w="0" w:type="auto"/>
          </w:tcPr>
          <w:p w14:paraId="45934F05" w14:textId="1505E379" w:rsidR="00B34B67" w:rsidRDefault="00B34B67" w:rsidP="00D36542">
            <w:r>
              <w:rPr>
                <w:rFonts w:hint="eastAsia"/>
              </w:rPr>
              <w:t>1</w:t>
            </w:r>
          </w:p>
        </w:tc>
        <w:tc>
          <w:tcPr>
            <w:tcW w:w="0" w:type="auto"/>
          </w:tcPr>
          <w:p w14:paraId="3F4B55A6" w14:textId="1DF46696" w:rsidR="00B34B67" w:rsidRDefault="00B34B67" w:rsidP="00D36542">
            <w:r>
              <w:rPr>
                <w:rFonts w:hint="eastAsia"/>
              </w:rPr>
              <w:t>0</w:t>
            </w:r>
          </w:p>
        </w:tc>
        <w:tc>
          <w:tcPr>
            <w:tcW w:w="0" w:type="auto"/>
          </w:tcPr>
          <w:p w14:paraId="48218B2F" w14:textId="441042DD" w:rsidR="00B34B67" w:rsidRDefault="00B34B67" w:rsidP="00D36542">
            <w:r>
              <w:rPr>
                <w:rFonts w:hint="eastAsia"/>
              </w:rPr>
              <w:t>0</w:t>
            </w:r>
          </w:p>
        </w:tc>
        <w:tc>
          <w:tcPr>
            <w:tcW w:w="0" w:type="auto"/>
          </w:tcPr>
          <w:p w14:paraId="49E567A9" w14:textId="7A2FC888" w:rsidR="00B34B67" w:rsidRDefault="00B34B67" w:rsidP="00D36542">
            <w:r>
              <w:rPr>
                <w:rFonts w:hint="eastAsia"/>
              </w:rPr>
              <w:t>1</w:t>
            </w:r>
            <w:r>
              <w:t>2</w:t>
            </w:r>
          </w:p>
        </w:tc>
      </w:tr>
      <w:tr w:rsidR="00B34B67" w14:paraId="5B747543" w14:textId="77777777" w:rsidTr="005E6195">
        <w:tc>
          <w:tcPr>
            <w:tcW w:w="0" w:type="auto"/>
            <w:vMerge/>
          </w:tcPr>
          <w:p w14:paraId="747CA94F" w14:textId="77777777" w:rsidR="00B34B67" w:rsidRDefault="00B34B67" w:rsidP="00D36542"/>
        </w:tc>
        <w:tc>
          <w:tcPr>
            <w:tcW w:w="0" w:type="auto"/>
            <w:vMerge/>
          </w:tcPr>
          <w:p w14:paraId="271A818C" w14:textId="77777777" w:rsidR="00B34B67" w:rsidRDefault="00B34B67" w:rsidP="00D36542"/>
        </w:tc>
        <w:tc>
          <w:tcPr>
            <w:tcW w:w="0" w:type="auto"/>
            <w:vMerge/>
          </w:tcPr>
          <w:p w14:paraId="6D7822A6" w14:textId="74BB7130" w:rsidR="00B34B67" w:rsidRDefault="00B34B67" w:rsidP="00D36542"/>
        </w:tc>
        <w:tc>
          <w:tcPr>
            <w:tcW w:w="0" w:type="auto"/>
          </w:tcPr>
          <w:p w14:paraId="34D62A53" w14:textId="19C309A9" w:rsidR="00B34B67" w:rsidRDefault="00B34B67" w:rsidP="00D36542">
            <w:r w:rsidRPr="00D36542">
              <w:t xml:space="preserve">At least mild </w:t>
            </w:r>
            <w:r w:rsidRPr="00D36542">
              <w:lastRenderedPageBreak/>
              <w:t>depression</w:t>
            </w:r>
          </w:p>
        </w:tc>
        <w:tc>
          <w:tcPr>
            <w:tcW w:w="0" w:type="auto"/>
          </w:tcPr>
          <w:p w14:paraId="17227AE9" w14:textId="29911768" w:rsidR="00B34B67" w:rsidRDefault="00B34B67" w:rsidP="00D36542">
            <w:r>
              <w:rPr>
                <w:rFonts w:hint="eastAsia"/>
              </w:rPr>
              <w:lastRenderedPageBreak/>
              <w:t>3</w:t>
            </w:r>
            <w:r>
              <w:t>1</w:t>
            </w:r>
          </w:p>
        </w:tc>
        <w:tc>
          <w:tcPr>
            <w:tcW w:w="0" w:type="auto"/>
          </w:tcPr>
          <w:p w14:paraId="20D1FE6F" w14:textId="3E3BB2DE" w:rsidR="00B34B67" w:rsidRDefault="00B34B67" w:rsidP="00D36542">
            <w:r>
              <w:rPr>
                <w:rFonts w:hint="eastAsia"/>
              </w:rPr>
              <w:t>5</w:t>
            </w:r>
          </w:p>
        </w:tc>
        <w:tc>
          <w:tcPr>
            <w:tcW w:w="0" w:type="auto"/>
          </w:tcPr>
          <w:p w14:paraId="331AAE3C" w14:textId="1349D06F" w:rsidR="00B34B67" w:rsidRDefault="00B34B67" w:rsidP="00D36542">
            <w:r>
              <w:rPr>
                <w:rFonts w:hint="eastAsia"/>
              </w:rPr>
              <w:t>0</w:t>
            </w:r>
          </w:p>
        </w:tc>
        <w:tc>
          <w:tcPr>
            <w:tcW w:w="0" w:type="auto"/>
          </w:tcPr>
          <w:p w14:paraId="219AF955" w14:textId="11CDE760" w:rsidR="00B34B67" w:rsidRDefault="00B34B67" w:rsidP="00D36542">
            <w:r>
              <w:rPr>
                <w:rFonts w:hint="eastAsia"/>
              </w:rPr>
              <w:t>2</w:t>
            </w:r>
          </w:p>
        </w:tc>
        <w:tc>
          <w:tcPr>
            <w:tcW w:w="0" w:type="auto"/>
          </w:tcPr>
          <w:p w14:paraId="515BFAEF" w14:textId="2332186E" w:rsidR="00B34B67" w:rsidRDefault="00B34B67" w:rsidP="00D36542">
            <w:r>
              <w:rPr>
                <w:rFonts w:hint="eastAsia"/>
              </w:rPr>
              <w:t>2</w:t>
            </w:r>
          </w:p>
        </w:tc>
        <w:tc>
          <w:tcPr>
            <w:tcW w:w="0" w:type="auto"/>
          </w:tcPr>
          <w:p w14:paraId="50B6807C" w14:textId="53E00389" w:rsidR="00B34B67" w:rsidRDefault="00B34B67" w:rsidP="00D36542">
            <w:r>
              <w:rPr>
                <w:rFonts w:hint="eastAsia"/>
              </w:rPr>
              <w:t>2</w:t>
            </w:r>
          </w:p>
        </w:tc>
        <w:tc>
          <w:tcPr>
            <w:tcW w:w="0" w:type="auto"/>
          </w:tcPr>
          <w:p w14:paraId="046BF0D7" w14:textId="53F474DC" w:rsidR="00B34B67" w:rsidRDefault="00B34B67" w:rsidP="00D36542">
            <w:r>
              <w:rPr>
                <w:rFonts w:hint="eastAsia"/>
              </w:rPr>
              <w:t>1</w:t>
            </w:r>
          </w:p>
        </w:tc>
        <w:tc>
          <w:tcPr>
            <w:tcW w:w="0" w:type="auto"/>
          </w:tcPr>
          <w:p w14:paraId="3C0308C6" w14:textId="3C75BCD3" w:rsidR="00B34B67" w:rsidRDefault="00B34B67" w:rsidP="00D36542">
            <w:r>
              <w:rPr>
                <w:rFonts w:hint="eastAsia"/>
              </w:rPr>
              <w:t>4</w:t>
            </w:r>
            <w:r>
              <w:t>3</w:t>
            </w:r>
          </w:p>
        </w:tc>
      </w:tr>
      <w:tr w:rsidR="00B34B67" w14:paraId="52F64BFC" w14:textId="77777777" w:rsidTr="005E6195">
        <w:tc>
          <w:tcPr>
            <w:tcW w:w="0" w:type="auto"/>
            <w:vMerge/>
          </w:tcPr>
          <w:p w14:paraId="6BC58A9D" w14:textId="77777777" w:rsidR="00B34B67" w:rsidRDefault="00B34B67" w:rsidP="00D36542"/>
        </w:tc>
        <w:tc>
          <w:tcPr>
            <w:tcW w:w="0" w:type="auto"/>
            <w:vMerge/>
          </w:tcPr>
          <w:p w14:paraId="7BDFA0C5" w14:textId="77777777" w:rsidR="00B34B67" w:rsidRDefault="00B34B67" w:rsidP="00D36542"/>
        </w:tc>
        <w:tc>
          <w:tcPr>
            <w:tcW w:w="0" w:type="auto"/>
            <w:vMerge/>
          </w:tcPr>
          <w:p w14:paraId="14639CBA" w14:textId="55F23D11" w:rsidR="00B34B67" w:rsidRDefault="00B34B67" w:rsidP="00D36542"/>
        </w:tc>
        <w:tc>
          <w:tcPr>
            <w:tcW w:w="0" w:type="auto"/>
          </w:tcPr>
          <w:p w14:paraId="4C80506E" w14:textId="6A56505D" w:rsidR="00B34B67" w:rsidRDefault="00B34B67" w:rsidP="00D36542">
            <w:r w:rsidRPr="00D36542">
              <w:t>At least moderate depression</w:t>
            </w:r>
          </w:p>
        </w:tc>
        <w:tc>
          <w:tcPr>
            <w:tcW w:w="0" w:type="auto"/>
          </w:tcPr>
          <w:p w14:paraId="719A6306" w14:textId="3D87799C" w:rsidR="00B34B67" w:rsidRDefault="00B34B67" w:rsidP="00D36542">
            <w:r>
              <w:rPr>
                <w:rFonts w:hint="eastAsia"/>
              </w:rPr>
              <w:t>2</w:t>
            </w:r>
            <w:r>
              <w:t>3</w:t>
            </w:r>
          </w:p>
        </w:tc>
        <w:tc>
          <w:tcPr>
            <w:tcW w:w="0" w:type="auto"/>
          </w:tcPr>
          <w:p w14:paraId="4AD5DFEE" w14:textId="11511C1C" w:rsidR="00B34B67" w:rsidRDefault="00B34B67" w:rsidP="00D36542">
            <w:r>
              <w:rPr>
                <w:rFonts w:hint="eastAsia"/>
              </w:rPr>
              <w:t>3</w:t>
            </w:r>
          </w:p>
        </w:tc>
        <w:tc>
          <w:tcPr>
            <w:tcW w:w="0" w:type="auto"/>
          </w:tcPr>
          <w:p w14:paraId="09FC85F4" w14:textId="6FB007C1" w:rsidR="00B34B67" w:rsidRDefault="00B34B67" w:rsidP="00D36542">
            <w:r>
              <w:rPr>
                <w:rFonts w:hint="eastAsia"/>
              </w:rPr>
              <w:t>0</w:t>
            </w:r>
          </w:p>
        </w:tc>
        <w:tc>
          <w:tcPr>
            <w:tcW w:w="0" w:type="auto"/>
          </w:tcPr>
          <w:p w14:paraId="37ABA8F9" w14:textId="4F26700C" w:rsidR="00B34B67" w:rsidRDefault="00B34B67" w:rsidP="00D36542">
            <w:r>
              <w:rPr>
                <w:rFonts w:hint="eastAsia"/>
              </w:rPr>
              <w:t>2</w:t>
            </w:r>
          </w:p>
        </w:tc>
        <w:tc>
          <w:tcPr>
            <w:tcW w:w="0" w:type="auto"/>
          </w:tcPr>
          <w:p w14:paraId="4F7E2F4C" w14:textId="10A55CCC" w:rsidR="00B34B67" w:rsidRDefault="00B34B67" w:rsidP="00D36542">
            <w:r>
              <w:rPr>
                <w:rFonts w:hint="eastAsia"/>
              </w:rPr>
              <w:t>0</w:t>
            </w:r>
          </w:p>
        </w:tc>
        <w:tc>
          <w:tcPr>
            <w:tcW w:w="0" w:type="auto"/>
          </w:tcPr>
          <w:p w14:paraId="36E96475" w14:textId="32E5A8D2" w:rsidR="00B34B67" w:rsidRDefault="00B34B67" w:rsidP="00D36542">
            <w:r>
              <w:rPr>
                <w:rFonts w:hint="eastAsia"/>
              </w:rPr>
              <w:t>2</w:t>
            </w:r>
          </w:p>
        </w:tc>
        <w:tc>
          <w:tcPr>
            <w:tcW w:w="0" w:type="auto"/>
          </w:tcPr>
          <w:p w14:paraId="32BF9AEC" w14:textId="2F8A484C" w:rsidR="00B34B67" w:rsidRDefault="00B34B67" w:rsidP="00D36542">
            <w:r>
              <w:rPr>
                <w:rFonts w:hint="eastAsia"/>
              </w:rPr>
              <w:t>1</w:t>
            </w:r>
          </w:p>
        </w:tc>
        <w:tc>
          <w:tcPr>
            <w:tcW w:w="0" w:type="auto"/>
          </w:tcPr>
          <w:p w14:paraId="7BA70EF8" w14:textId="2C283BCF" w:rsidR="00B34B67" w:rsidRDefault="00B34B67" w:rsidP="00D36542">
            <w:r>
              <w:rPr>
                <w:rFonts w:hint="eastAsia"/>
              </w:rPr>
              <w:t>3</w:t>
            </w:r>
            <w:r>
              <w:t>1</w:t>
            </w:r>
          </w:p>
        </w:tc>
      </w:tr>
      <w:tr w:rsidR="00B34B67" w14:paraId="0157E827" w14:textId="77777777" w:rsidTr="005A47E2">
        <w:tc>
          <w:tcPr>
            <w:tcW w:w="0" w:type="auto"/>
            <w:vMerge/>
          </w:tcPr>
          <w:p w14:paraId="6E448B5B" w14:textId="77777777" w:rsidR="00B34B67" w:rsidRDefault="00B34B67" w:rsidP="00D36542"/>
        </w:tc>
        <w:tc>
          <w:tcPr>
            <w:tcW w:w="0" w:type="auto"/>
            <w:vMerge/>
          </w:tcPr>
          <w:p w14:paraId="0593825E" w14:textId="77777777" w:rsidR="00B34B67" w:rsidRDefault="00B34B67" w:rsidP="00D36542"/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14:paraId="56A3269B" w14:textId="491D8E1E" w:rsidR="00B34B67" w:rsidRDefault="00B34B67" w:rsidP="00D36542"/>
        </w:tc>
        <w:tc>
          <w:tcPr>
            <w:tcW w:w="0" w:type="auto"/>
            <w:tcBorders>
              <w:bottom w:val="single" w:sz="4" w:space="0" w:color="auto"/>
            </w:tcBorders>
          </w:tcPr>
          <w:p w14:paraId="4C0CEE96" w14:textId="0C55F3ED" w:rsidR="00B34B67" w:rsidRDefault="00B34B67" w:rsidP="00D36542">
            <w:r w:rsidRPr="00D36542">
              <w:t>Only MDD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729C803" w14:textId="5DA2F0D1" w:rsidR="00B34B67" w:rsidRDefault="00B34B67" w:rsidP="00D36542">
            <w:r>
              <w:rPr>
                <w:rFonts w:hint="eastAsia"/>
              </w:rPr>
              <w:t>2</w:t>
            </w:r>
            <w: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8EAD490" w14:textId="4EFD6DD2" w:rsidR="00B34B67" w:rsidRDefault="00B34B67" w:rsidP="00D36542"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3E95801" w14:textId="6B6B00B5" w:rsidR="00B34B67" w:rsidRDefault="00B34B67" w:rsidP="00D36542"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9E1E0FA" w14:textId="0306FD6B" w:rsidR="00B34B67" w:rsidRDefault="00B34B67" w:rsidP="00D36542"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9809CA8" w14:textId="3E34A772" w:rsidR="00B34B67" w:rsidRDefault="00B34B67" w:rsidP="00D36542"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6069799" w14:textId="05089564" w:rsidR="00B34B67" w:rsidRDefault="00B34B67" w:rsidP="00D36542"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5F295C2" w14:textId="3557C0B2" w:rsidR="00B34B67" w:rsidRDefault="00B34B67" w:rsidP="00D36542"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66810C4" w14:textId="3F7EA620" w:rsidR="00B34B67" w:rsidRDefault="00B34B67" w:rsidP="00D36542">
            <w:r>
              <w:rPr>
                <w:rFonts w:hint="eastAsia"/>
              </w:rPr>
              <w:t>3</w:t>
            </w:r>
            <w:r>
              <w:t>0</w:t>
            </w:r>
          </w:p>
        </w:tc>
      </w:tr>
      <w:tr w:rsidR="00B34B67" w14:paraId="0D868014" w14:textId="77777777" w:rsidTr="005A47E2">
        <w:tc>
          <w:tcPr>
            <w:tcW w:w="0" w:type="auto"/>
            <w:vMerge/>
          </w:tcPr>
          <w:p w14:paraId="3E162F83" w14:textId="77777777" w:rsidR="00B34B67" w:rsidRDefault="00B34B67"/>
        </w:tc>
        <w:tc>
          <w:tcPr>
            <w:tcW w:w="0" w:type="auto"/>
            <w:vMerge/>
          </w:tcPr>
          <w:p w14:paraId="34D133AB" w14:textId="2E19E082" w:rsidR="00B34B67" w:rsidRDefault="00B34B67"/>
        </w:tc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14:paraId="7429834D" w14:textId="52690EF3" w:rsidR="00B34B67" w:rsidRDefault="00B34B67">
            <w:r w:rsidRPr="00D36542">
              <w:t>Measurements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79F06DF" w14:textId="71DC18D2" w:rsidR="00B34B67" w:rsidRDefault="00B34B67">
            <w:r>
              <w:rPr>
                <w:rFonts w:hint="eastAsia"/>
              </w:rPr>
              <w:t>H</w:t>
            </w:r>
            <w:r>
              <w:t>AMD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AD79A6A" w14:textId="2C1288B8" w:rsidR="00B34B67" w:rsidRDefault="00B34B67">
            <w:r>
              <w:rPr>
                <w:rFonts w:hint="eastAsia"/>
              </w:rPr>
              <w:t>1</w:t>
            </w:r>
            <w:r>
              <w:t>9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C4BA2A9" w14:textId="5E13BF40" w:rsidR="00B34B67" w:rsidRDefault="00B34B67"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CABF22D" w14:textId="369CF43C" w:rsidR="00B34B67" w:rsidRDefault="00B34B67"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B769ED0" w14:textId="3E52708C" w:rsidR="00B34B67" w:rsidRDefault="00B34B67"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0B74BC8" w14:textId="7BB48106" w:rsidR="00B34B67" w:rsidRDefault="00B34B67"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2E316AB" w14:textId="56C6BF09" w:rsidR="00B34B67" w:rsidRDefault="00B34B67"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CE95DE2" w14:textId="219B9FDA" w:rsidR="00B34B67" w:rsidRDefault="00B34B67"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FC3970B" w14:textId="78EC7D86" w:rsidR="00B34B67" w:rsidRDefault="00B34B67">
            <w:r>
              <w:rPr>
                <w:rFonts w:hint="eastAsia"/>
              </w:rPr>
              <w:t>2</w:t>
            </w:r>
            <w:r>
              <w:t>8</w:t>
            </w:r>
          </w:p>
        </w:tc>
      </w:tr>
      <w:tr w:rsidR="00B34B67" w14:paraId="74171235" w14:textId="77777777" w:rsidTr="005E6195">
        <w:tc>
          <w:tcPr>
            <w:tcW w:w="0" w:type="auto"/>
            <w:vMerge/>
          </w:tcPr>
          <w:p w14:paraId="2FBF708F" w14:textId="77777777" w:rsidR="00B34B67" w:rsidRDefault="00B34B67"/>
        </w:tc>
        <w:tc>
          <w:tcPr>
            <w:tcW w:w="0" w:type="auto"/>
            <w:vMerge/>
          </w:tcPr>
          <w:p w14:paraId="22B3F573" w14:textId="77777777" w:rsidR="00B34B67" w:rsidRDefault="00B34B67"/>
        </w:tc>
        <w:tc>
          <w:tcPr>
            <w:tcW w:w="0" w:type="auto"/>
            <w:vMerge/>
          </w:tcPr>
          <w:p w14:paraId="5E4DE6B4" w14:textId="58B7EAB5" w:rsidR="00B34B67" w:rsidRDefault="00B34B67"/>
        </w:tc>
        <w:tc>
          <w:tcPr>
            <w:tcW w:w="0" w:type="auto"/>
          </w:tcPr>
          <w:p w14:paraId="6D986F8A" w14:textId="352C23ED" w:rsidR="00B34B67" w:rsidRDefault="00B34B67">
            <w:r>
              <w:rPr>
                <w:rFonts w:hint="eastAsia"/>
              </w:rPr>
              <w:t>B</w:t>
            </w:r>
            <w:r>
              <w:t>DI</w:t>
            </w:r>
          </w:p>
        </w:tc>
        <w:tc>
          <w:tcPr>
            <w:tcW w:w="0" w:type="auto"/>
          </w:tcPr>
          <w:p w14:paraId="0BFBED68" w14:textId="239876C4" w:rsidR="00B34B67" w:rsidRDefault="00B34B67">
            <w:r>
              <w:rPr>
                <w:rFonts w:hint="eastAsia"/>
              </w:rPr>
              <w:t>5</w:t>
            </w:r>
          </w:p>
        </w:tc>
        <w:tc>
          <w:tcPr>
            <w:tcW w:w="0" w:type="auto"/>
          </w:tcPr>
          <w:p w14:paraId="5ACF7463" w14:textId="2B110510" w:rsidR="00B34B67" w:rsidRDefault="00B34B67">
            <w:r>
              <w:rPr>
                <w:rFonts w:hint="eastAsia"/>
              </w:rPr>
              <w:t>2</w:t>
            </w:r>
          </w:p>
        </w:tc>
        <w:tc>
          <w:tcPr>
            <w:tcW w:w="0" w:type="auto"/>
          </w:tcPr>
          <w:p w14:paraId="63B0F05A" w14:textId="46FBF1B5" w:rsidR="00B34B67" w:rsidRDefault="00B34B67">
            <w:r>
              <w:rPr>
                <w:rFonts w:hint="eastAsia"/>
              </w:rPr>
              <w:t>0</w:t>
            </w:r>
          </w:p>
        </w:tc>
        <w:tc>
          <w:tcPr>
            <w:tcW w:w="0" w:type="auto"/>
          </w:tcPr>
          <w:p w14:paraId="1601863D" w14:textId="4A747DC0" w:rsidR="00B34B67" w:rsidRDefault="00B34B67">
            <w:r>
              <w:rPr>
                <w:rFonts w:hint="eastAsia"/>
              </w:rPr>
              <w:t>0</w:t>
            </w:r>
          </w:p>
        </w:tc>
        <w:tc>
          <w:tcPr>
            <w:tcW w:w="0" w:type="auto"/>
          </w:tcPr>
          <w:p w14:paraId="538787F5" w14:textId="72091626" w:rsidR="00B34B67" w:rsidRDefault="00B34B67">
            <w:r>
              <w:rPr>
                <w:rFonts w:hint="eastAsia"/>
              </w:rPr>
              <w:t>0</w:t>
            </w:r>
          </w:p>
        </w:tc>
        <w:tc>
          <w:tcPr>
            <w:tcW w:w="0" w:type="auto"/>
          </w:tcPr>
          <w:p w14:paraId="1177ABE1" w14:textId="61A3A31E" w:rsidR="00B34B67" w:rsidRDefault="00B34B67">
            <w:r>
              <w:rPr>
                <w:rFonts w:hint="eastAsia"/>
              </w:rPr>
              <w:t>0</w:t>
            </w:r>
          </w:p>
        </w:tc>
        <w:tc>
          <w:tcPr>
            <w:tcW w:w="0" w:type="auto"/>
          </w:tcPr>
          <w:p w14:paraId="3709A377" w14:textId="5DB5A4B7" w:rsidR="00B34B67" w:rsidRDefault="00B34B67">
            <w:r>
              <w:rPr>
                <w:rFonts w:hint="eastAsia"/>
              </w:rPr>
              <w:t>0</w:t>
            </w:r>
          </w:p>
        </w:tc>
        <w:tc>
          <w:tcPr>
            <w:tcW w:w="0" w:type="auto"/>
          </w:tcPr>
          <w:p w14:paraId="07D0E613" w14:textId="1C7CF320" w:rsidR="00B34B67" w:rsidRDefault="00B34B67">
            <w:r>
              <w:rPr>
                <w:rFonts w:hint="eastAsia"/>
              </w:rPr>
              <w:t>7</w:t>
            </w:r>
          </w:p>
        </w:tc>
      </w:tr>
      <w:tr w:rsidR="00B34B67" w14:paraId="7B0499DA" w14:textId="77777777" w:rsidTr="005A47E2">
        <w:tc>
          <w:tcPr>
            <w:tcW w:w="0" w:type="auto"/>
            <w:vMerge/>
          </w:tcPr>
          <w:p w14:paraId="29D5CA07" w14:textId="77777777" w:rsidR="00B34B67" w:rsidRDefault="00B34B67"/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14:paraId="51BE642F" w14:textId="77777777" w:rsidR="00B34B67" w:rsidRDefault="00B34B67"/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14:paraId="09B44144" w14:textId="6CDC127E" w:rsidR="00B34B67" w:rsidRDefault="00B34B67"/>
        </w:tc>
        <w:tc>
          <w:tcPr>
            <w:tcW w:w="0" w:type="auto"/>
            <w:tcBorders>
              <w:bottom w:val="single" w:sz="4" w:space="0" w:color="auto"/>
            </w:tcBorders>
          </w:tcPr>
          <w:p w14:paraId="6338958F" w14:textId="28717F9B" w:rsidR="00B34B67" w:rsidRDefault="00B34B67">
            <w:r>
              <w:rPr>
                <w:rFonts w:hint="eastAsia"/>
              </w:rPr>
              <w:t>M</w:t>
            </w:r>
            <w:r>
              <w:t>ADRS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CCE7036" w14:textId="6D55D4C7" w:rsidR="00B34B67" w:rsidRDefault="00B34B67">
            <w:r>
              <w:rPr>
                <w:rFonts w:hint="eastAsia"/>
              </w:rPr>
              <w:t>7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6B37240" w14:textId="10D0BCCC" w:rsidR="00B34B67" w:rsidRDefault="00B34B67"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D32E8A8" w14:textId="32E7A42B" w:rsidR="00B34B67" w:rsidRDefault="00B34B67"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5141B9E" w14:textId="7B91D917" w:rsidR="00B34B67" w:rsidRDefault="00B34B67"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F746B25" w14:textId="25422E89" w:rsidR="00B34B67" w:rsidRDefault="00B34B67"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03F2FE6" w14:textId="76FFF5E3" w:rsidR="00B34B67" w:rsidRDefault="00B34B67"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31D7302" w14:textId="5489078A" w:rsidR="00B34B67" w:rsidRDefault="00B34B67"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BD1CF25" w14:textId="27F31F90" w:rsidR="00B34B67" w:rsidRDefault="00B34B67">
            <w:r>
              <w:rPr>
                <w:rFonts w:hint="eastAsia"/>
              </w:rPr>
              <w:t>8</w:t>
            </w:r>
          </w:p>
        </w:tc>
      </w:tr>
      <w:tr w:rsidR="00B34B67" w14:paraId="1DBCCDAE" w14:textId="77777777" w:rsidTr="005A47E2">
        <w:tc>
          <w:tcPr>
            <w:tcW w:w="0" w:type="auto"/>
            <w:vMerge/>
          </w:tcPr>
          <w:p w14:paraId="625BF52F" w14:textId="77777777" w:rsidR="00B34B67" w:rsidRDefault="00B34B67" w:rsidP="00404137"/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EFCC168" w14:textId="5B6D65BB" w:rsidR="00B34B67" w:rsidRDefault="00B34B67" w:rsidP="00404137">
            <w:r>
              <w:rPr>
                <w:rFonts w:hint="eastAsia"/>
              </w:rPr>
              <w:t>A</w:t>
            </w:r>
            <w:r>
              <w:t>nxiety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CD9E935" w14:textId="35443983" w:rsidR="00B34B67" w:rsidRDefault="00B34B67" w:rsidP="00404137">
            <w:r w:rsidRPr="00D36542">
              <w:t>Targeted population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ED48DFD" w14:textId="155F208C" w:rsidR="00B34B67" w:rsidRDefault="00B34B67" w:rsidP="00404137">
            <w:r>
              <w:rPr>
                <w:rFonts w:hint="eastAsia"/>
              </w:rPr>
              <w:t>A</w:t>
            </w:r>
            <w:r>
              <w:t>ll subjects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B5806F0" w14:textId="2809C864" w:rsidR="00B34B67" w:rsidRDefault="00B34B67" w:rsidP="00404137">
            <w:r>
              <w:rPr>
                <w:rFonts w:hint="eastAsia"/>
              </w:rPr>
              <w:t>1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B0F11D6" w14:textId="1A595D80" w:rsidR="00B34B67" w:rsidRDefault="00B34B67" w:rsidP="00404137">
            <w:r>
              <w:rPr>
                <w:rFonts w:hint="eastAsia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C2C00C1" w14:textId="7164C1AD" w:rsidR="00B34B67" w:rsidRDefault="00B34B67" w:rsidP="00404137"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F25C6EE" w14:textId="4167034F" w:rsidR="00B34B67" w:rsidRDefault="00B34B67" w:rsidP="00404137"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74D51A3" w14:textId="27F6B21C" w:rsidR="00B34B67" w:rsidRDefault="00B34B67" w:rsidP="00404137"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C417E08" w14:textId="3E1BAFCB" w:rsidR="00B34B67" w:rsidRDefault="00B34B67" w:rsidP="00404137"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78CCC01" w14:textId="4733CD7F" w:rsidR="00B34B67" w:rsidRDefault="00B34B67" w:rsidP="00404137"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F7B06B3" w14:textId="49A520D4" w:rsidR="00B34B67" w:rsidRDefault="00B34B67" w:rsidP="00404137">
            <w:r>
              <w:rPr>
                <w:rFonts w:hint="eastAsia"/>
              </w:rPr>
              <w:t>1</w:t>
            </w:r>
            <w:r>
              <w:t>5</w:t>
            </w:r>
          </w:p>
        </w:tc>
      </w:tr>
      <w:tr w:rsidR="00B34B67" w14:paraId="3C6EB93A" w14:textId="77777777" w:rsidTr="005A47E2">
        <w:tc>
          <w:tcPr>
            <w:tcW w:w="0" w:type="auto"/>
            <w:vMerge/>
          </w:tcPr>
          <w:p w14:paraId="6DEB7E6B" w14:textId="77777777" w:rsidR="00B34B67" w:rsidRDefault="00B34B67"/>
        </w:tc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14:paraId="3870DDA1" w14:textId="214EC005" w:rsidR="00B34B67" w:rsidRDefault="00B34B67">
            <w:r>
              <w:rPr>
                <w:rFonts w:hint="eastAsia"/>
              </w:rPr>
              <w:t>S</w:t>
            </w:r>
            <w:r>
              <w:t xml:space="preserve">leep </w:t>
            </w:r>
            <w:proofErr w:type="spellStart"/>
            <w:r>
              <w:t>disturabnce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14:paraId="7E5DCE52" w14:textId="52F1DCCA" w:rsidR="00B34B67" w:rsidRDefault="00B34B67">
            <w:r>
              <w:rPr>
                <w:rFonts w:hint="eastAsia"/>
              </w:rPr>
              <w:t>M</w:t>
            </w:r>
            <w:r>
              <w:t>easurements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FC11EF1" w14:textId="12DC4BFE" w:rsidR="00B34B67" w:rsidRDefault="00B34B67">
            <w:r>
              <w:rPr>
                <w:rFonts w:hint="eastAsia"/>
              </w:rPr>
              <w:t>P</w:t>
            </w:r>
            <w:r>
              <w:t>SQI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ECCE6D4" w14:textId="5EE94885" w:rsidR="00B34B67" w:rsidRDefault="00B34B67"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5C046C7" w14:textId="368FF88C" w:rsidR="00B34B67" w:rsidRDefault="00B34B67"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C68327B" w14:textId="4C3EF1B8" w:rsidR="00B34B67" w:rsidRDefault="00B34B67"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46591FD" w14:textId="25CBF809" w:rsidR="00B34B67" w:rsidRDefault="00B34B67"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79E9A1B" w14:textId="1CF74318" w:rsidR="00B34B67" w:rsidRDefault="00B34B67"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A8B001D" w14:textId="54D5B0AE" w:rsidR="00B34B67" w:rsidRDefault="00B34B67"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1900737" w14:textId="24E7EF8F" w:rsidR="00B34B67" w:rsidRDefault="00B34B67"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D71A909" w14:textId="70DE0D73" w:rsidR="00B34B67" w:rsidRDefault="00B34B67">
            <w:r>
              <w:rPr>
                <w:rFonts w:hint="eastAsia"/>
              </w:rPr>
              <w:t>4</w:t>
            </w:r>
          </w:p>
        </w:tc>
      </w:tr>
      <w:tr w:rsidR="00B34B67" w14:paraId="0EA14EC4" w14:textId="77777777" w:rsidTr="005E6195">
        <w:tc>
          <w:tcPr>
            <w:tcW w:w="0" w:type="auto"/>
            <w:vMerge/>
          </w:tcPr>
          <w:p w14:paraId="5D705A67" w14:textId="77777777" w:rsidR="00B34B67" w:rsidRDefault="00B34B67"/>
        </w:tc>
        <w:tc>
          <w:tcPr>
            <w:tcW w:w="0" w:type="auto"/>
            <w:vMerge/>
          </w:tcPr>
          <w:p w14:paraId="7800F1F7" w14:textId="77777777" w:rsidR="00B34B67" w:rsidRDefault="00B34B67"/>
        </w:tc>
        <w:tc>
          <w:tcPr>
            <w:tcW w:w="0" w:type="auto"/>
            <w:vMerge/>
          </w:tcPr>
          <w:p w14:paraId="3A48F7A9" w14:textId="5CF32C8D" w:rsidR="00B34B67" w:rsidRDefault="00B34B67"/>
        </w:tc>
        <w:tc>
          <w:tcPr>
            <w:tcW w:w="0" w:type="auto"/>
          </w:tcPr>
          <w:p w14:paraId="1C51EADC" w14:textId="4683903F" w:rsidR="00B34B67" w:rsidRDefault="00B34B67">
            <w:r>
              <w:rPr>
                <w:rFonts w:hint="eastAsia"/>
              </w:rPr>
              <w:t>S</w:t>
            </w:r>
            <w:r>
              <w:t>leep quality</w:t>
            </w:r>
          </w:p>
        </w:tc>
        <w:tc>
          <w:tcPr>
            <w:tcW w:w="0" w:type="auto"/>
          </w:tcPr>
          <w:p w14:paraId="0DABB2F2" w14:textId="11B6E014" w:rsidR="00B34B67" w:rsidRDefault="00B34B67">
            <w:r>
              <w:rPr>
                <w:rFonts w:hint="eastAsia"/>
              </w:rPr>
              <w:t>1</w:t>
            </w:r>
          </w:p>
        </w:tc>
        <w:tc>
          <w:tcPr>
            <w:tcW w:w="0" w:type="auto"/>
          </w:tcPr>
          <w:p w14:paraId="0EFCAA29" w14:textId="2FBF16F0" w:rsidR="00B34B67" w:rsidRDefault="00B34B67">
            <w:r>
              <w:rPr>
                <w:rFonts w:hint="eastAsia"/>
              </w:rPr>
              <w:t>1</w:t>
            </w:r>
          </w:p>
        </w:tc>
        <w:tc>
          <w:tcPr>
            <w:tcW w:w="0" w:type="auto"/>
          </w:tcPr>
          <w:p w14:paraId="0E189BDF" w14:textId="50DFCD74" w:rsidR="00B34B67" w:rsidRDefault="00B34B67">
            <w:r>
              <w:rPr>
                <w:rFonts w:hint="eastAsia"/>
              </w:rPr>
              <w:t>1</w:t>
            </w:r>
          </w:p>
        </w:tc>
        <w:tc>
          <w:tcPr>
            <w:tcW w:w="0" w:type="auto"/>
          </w:tcPr>
          <w:p w14:paraId="61207D98" w14:textId="34D9B3EF" w:rsidR="00B34B67" w:rsidRDefault="00B34B67">
            <w:r>
              <w:rPr>
                <w:rFonts w:hint="eastAsia"/>
              </w:rPr>
              <w:t>0</w:t>
            </w:r>
          </w:p>
        </w:tc>
        <w:tc>
          <w:tcPr>
            <w:tcW w:w="0" w:type="auto"/>
          </w:tcPr>
          <w:p w14:paraId="367F2A47" w14:textId="1ED894AB" w:rsidR="00B34B67" w:rsidRDefault="00B34B67">
            <w:r>
              <w:rPr>
                <w:rFonts w:hint="eastAsia"/>
              </w:rPr>
              <w:t>0</w:t>
            </w:r>
          </w:p>
        </w:tc>
        <w:tc>
          <w:tcPr>
            <w:tcW w:w="0" w:type="auto"/>
          </w:tcPr>
          <w:p w14:paraId="4785BB83" w14:textId="75CC2A7A" w:rsidR="00B34B67" w:rsidRDefault="00B34B67">
            <w:r>
              <w:rPr>
                <w:rFonts w:hint="eastAsia"/>
              </w:rPr>
              <w:t>0</w:t>
            </w:r>
          </w:p>
        </w:tc>
        <w:tc>
          <w:tcPr>
            <w:tcW w:w="0" w:type="auto"/>
          </w:tcPr>
          <w:p w14:paraId="707762A2" w14:textId="348679AA" w:rsidR="00B34B67" w:rsidRDefault="00B34B67">
            <w:r>
              <w:rPr>
                <w:rFonts w:hint="eastAsia"/>
              </w:rPr>
              <w:t>0</w:t>
            </w:r>
          </w:p>
        </w:tc>
        <w:tc>
          <w:tcPr>
            <w:tcW w:w="0" w:type="auto"/>
          </w:tcPr>
          <w:p w14:paraId="2F0FDD16" w14:textId="25F6459A" w:rsidR="00B34B67" w:rsidRDefault="00B34B67">
            <w:r>
              <w:rPr>
                <w:rFonts w:hint="eastAsia"/>
              </w:rPr>
              <w:t>3</w:t>
            </w:r>
          </w:p>
        </w:tc>
      </w:tr>
      <w:tr w:rsidR="00B34B67" w14:paraId="12FF6296" w14:textId="77777777" w:rsidTr="005E6195">
        <w:tc>
          <w:tcPr>
            <w:tcW w:w="0" w:type="auto"/>
            <w:vMerge/>
          </w:tcPr>
          <w:p w14:paraId="7D99C9E8" w14:textId="77777777" w:rsidR="00B34B67" w:rsidRDefault="00B34B67"/>
        </w:tc>
        <w:tc>
          <w:tcPr>
            <w:tcW w:w="0" w:type="auto"/>
            <w:vMerge/>
          </w:tcPr>
          <w:p w14:paraId="1F393806" w14:textId="77777777" w:rsidR="00B34B67" w:rsidRDefault="00B34B67"/>
        </w:tc>
        <w:tc>
          <w:tcPr>
            <w:tcW w:w="0" w:type="auto"/>
            <w:vMerge/>
          </w:tcPr>
          <w:p w14:paraId="0FE3B6FB" w14:textId="574F7B47" w:rsidR="00B34B67" w:rsidRDefault="00B34B67"/>
        </w:tc>
        <w:tc>
          <w:tcPr>
            <w:tcW w:w="0" w:type="auto"/>
          </w:tcPr>
          <w:p w14:paraId="2DEF6BAA" w14:textId="4F60D730" w:rsidR="00B34B67" w:rsidRDefault="00B34B67">
            <w:r>
              <w:rPr>
                <w:rFonts w:hint="eastAsia"/>
              </w:rPr>
              <w:t>S</w:t>
            </w:r>
            <w:r>
              <w:t>leep efficiency</w:t>
            </w:r>
          </w:p>
        </w:tc>
        <w:tc>
          <w:tcPr>
            <w:tcW w:w="0" w:type="auto"/>
          </w:tcPr>
          <w:p w14:paraId="5502203D" w14:textId="73D8EC6D" w:rsidR="00B34B67" w:rsidRDefault="00B34B67">
            <w:r>
              <w:rPr>
                <w:rFonts w:hint="eastAsia"/>
              </w:rPr>
              <w:t>1</w:t>
            </w:r>
          </w:p>
        </w:tc>
        <w:tc>
          <w:tcPr>
            <w:tcW w:w="0" w:type="auto"/>
          </w:tcPr>
          <w:p w14:paraId="4D9BA8F0" w14:textId="63F2F660" w:rsidR="00B34B67" w:rsidRDefault="00B34B67">
            <w:r>
              <w:rPr>
                <w:rFonts w:hint="eastAsia"/>
              </w:rPr>
              <w:t>2</w:t>
            </w:r>
          </w:p>
        </w:tc>
        <w:tc>
          <w:tcPr>
            <w:tcW w:w="0" w:type="auto"/>
          </w:tcPr>
          <w:p w14:paraId="67ACE4CA" w14:textId="7AE2A68D" w:rsidR="00B34B67" w:rsidRDefault="00B34B67">
            <w:r>
              <w:rPr>
                <w:rFonts w:hint="eastAsia"/>
              </w:rPr>
              <w:t>1</w:t>
            </w:r>
          </w:p>
        </w:tc>
        <w:tc>
          <w:tcPr>
            <w:tcW w:w="0" w:type="auto"/>
          </w:tcPr>
          <w:p w14:paraId="6ED1FEE8" w14:textId="641C5BB8" w:rsidR="00B34B67" w:rsidRDefault="00B34B67">
            <w:r>
              <w:rPr>
                <w:rFonts w:hint="eastAsia"/>
              </w:rPr>
              <w:t>0</w:t>
            </w:r>
          </w:p>
        </w:tc>
        <w:tc>
          <w:tcPr>
            <w:tcW w:w="0" w:type="auto"/>
          </w:tcPr>
          <w:p w14:paraId="092D0F35" w14:textId="2EF77C49" w:rsidR="00B34B67" w:rsidRDefault="00B34B67">
            <w:r>
              <w:rPr>
                <w:rFonts w:hint="eastAsia"/>
              </w:rPr>
              <w:t>0</w:t>
            </w:r>
          </w:p>
        </w:tc>
        <w:tc>
          <w:tcPr>
            <w:tcW w:w="0" w:type="auto"/>
          </w:tcPr>
          <w:p w14:paraId="20AD20B9" w14:textId="6767B936" w:rsidR="00B34B67" w:rsidRDefault="00B34B67">
            <w:r>
              <w:rPr>
                <w:rFonts w:hint="eastAsia"/>
              </w:rPr>
              <w:t>0</w:t>
            </w:r>
          </w:p>
        </w:tc>
        <w:tc>
          <w:tcPr>
            <w:tcW w:w="0" w:type="auto"/>
          </w:tcPr>
          <w:p w14:paraId="2CCD2316" w14:textId="11392B68" w:rsidR="00B34B67" w:rsidRDefault="00B34B67">
            <w:r>
              <w:rPr>
                <w:rFonts w:hint="eastAsia"/>
              </w:rPr>
              <w:t>0</w:t>
            </w:r>
          </w:p>
        </w:tc>
        <w:tc>
          <w:tcPr>
            <w:tcW w:w="0" w:type="auto"/>
          </w:tcPr>
          <w:p w14:paraId="54C7E094" w14:textId="5942DFA4" w:rsidR="00B34B67" w:rsidRDefault="00B34B67">
            <w:r>
              <w:rPr>
                <w:rFonts w:hint="eastAsia"/>
              </w:rPr>
              <w:t>4</w:t>
            </w:r>
          </w:p>
        </w:tc>
      </w:tr>
      <w:tr w:rsidR="00B34B67" w14:paraId="42229053" w14:textId="77777777" w:rsidTr="005E6195">
        <w:tc>
          <w:tcPr>
            <w:tcW w:w="0" w:type="auto"/>
            <w:vMerge/>
          </w:tcPr>
          <w:p w14:paraId="47119DE6" w14:textId="77777777" w:rsidR="00B34B67" w:rsidRDefault="00B34B67"/>
        </w:tc>
        <w:tc>
          <w:tcPr>
            <w:tcW w:w="0" w:type="auto"/>
            <w:vMerge/>
          </w:tcPr>
          <w:p w14:paraId="00591174" w14:textId="77777777" w:rsidR="00B34B67" w:rsidRDefault="00B34B67"/>
        </w:tc>
        <w:tc>
          <w:tcPr>
            <w:tcW w:w="0" w:type="auto"/>
            <w:vMerge/>
          </w:tcPr>
          <w:p w14:paraId="09E35C0C" w14:textId="712700DD" w:rsidR="00B34B67" w:rsidRDefault="00B34B67"/>
        </w:tc>
        <w:tc>
          <w:tcPr>
            <w:tcW w:w="0" w:type="auto"/>
          </w:tcPr>
          <w:p w14:paraId="724EE384" w14:textId="716C73AA" w:rsidR="00B34B67" w:rsidRDefault="00B34B67">
            <w:r>
              <w:rPr>
                <w:rFonts w:hint="eastAsia"/>
              </w:rPr>
              <w:t>S</w:t>
            </w:r>
            <w:r>
              <w:t>leep latency</w:t>
            </w:r>
          </w:p>
        </w:tc>
        <w:tc>
          <w:tcPr>
            <w:tcW w:w="0" w:type="auto"/>
          </w:tcPr>
          <w:p w14:paraId="577B30C5" w14:textId="758A6C85" w:rsidR="00B34B67" w:rsidRDefault="00B34B67">
            <w:r>
              <w:rPr>
                <w:rFonts w:hint="eastAsia"/>
              </w:rPr>
              <w:t>1</w:t>
            </w:r>
          </w:p>
        </w:tc>
        <w:tc>
          <w:tcPr>
            <w:tcW w:w="0" w:type="auto"/>
          </w:tcPr>
          <w:p w14:paraId="2C0ACC1C" w14:textId="5A721144" w:rsidR="00B34B67" w:rsidRDefault="00B34B67">
            <w:r>
              <w:rPr>
                <w:rFonts w:hint="eastAsia"/>
              </w:rPr>
              <w:t>2</w:t>
            </w:r>
          </w:p>
        </w:tc>
        <w:tc>
          <w:tcPr>
            <w:tcW w:w="0" w:type="auto"/>
          </w:tcPr>
          <w:p w14:paraId="35452025" w14:textId="650D4DB8" w:rsidR="00B34B67" w:rsidRDefault="00B34B67">
            <w:r>
              <w:rPr>
                <w:rFonts w:hint="eastAsia"/>
              </w:rPr>
              <w:t>1</w:t>
            </w:r>
          </w:p>
        </w:tc>
        <w:tc>
          <w:tcPr>
            <w:tcW w:w="0" w:type="auto"/>
          </w:tcPr>
          <w:p w14:paraId="37EEFA57" w14:textId="4A6B7AE3" w:rsidR="00B34B67" w:rsidRDefault="00B34B67">
            <w:r>
              <w:rPr>
                <w:rFonts w:hint="eastAsia"/>
              </w:rPr>
              <w:t>0</w:t>
            </w:r>
          </w:p>
        </w:tc>
        <w:tc>
          <w:tcPr>
            <w:tcW w:w="0" w:type="auto"/>
          </w:tcPr>
          <w:p w14:paraId="6606BFB5" w14:textId="185637A6" w:rsidR="00B34B67" w:rsidRDefault="00B34B67">
            <w:r>
              <w:rPr>
                <w:rFonts w:hint="eastAsia"/>
              </w:rPr>
              <w:t>0</w:t>
            </w:r>
          </w:p>
        </w:tc>
        <w:tc>
          <w:tcPr>
            <w:tcW w:w="0" w:type="auto"/>
          </w:tcPr>
          <w:p w14:paraId="2BF5765F" w14:textId="3EA1A556" w:rsidR="00B34B67" w:rsidRDefault="00B34B67">
            <w:r>
              <w:rPr>
                <w:rFonts w:hint="eastAsia"/>
              </w:rPr>
              <w:t>0</w:t>
            </w:r>
          </w:p>
        </w:tc>
        <w:tc>
          <w:tcPr>
            <w:tcW w:w="0" w:type="auto"/>
          </w:tcPr>
          <w:p w14:paraId="02CAD868" w14:textId="5A509966" w:rsidR="00B34B67" w:rsidRDefault="00B34B67">
            <w:r>
              <w:rPr>
                <w:rFonts w:hint="eastAsia"/>
              </w:rPr>
              <w:t>0</w:t>
            </w:r>
          </w:p>
        </w:tc>
        <w:tc>
          <w:tcPr>
            <w:tcW w:w="0" w:type="auto"/>
          </w:tcPr>
          <w:p w14:paraId="3ADCC29B" w14:textId="6119D0FE" w:rsidR="00B34B67" w:rsidRDefault="00B34B67">
            <w:r>
              <w:rPr>
                <w:rFonts w:hint="eastAsia"/>
              </w:rPr>
              <w:t>4</w:t>
            </w:r>
          </w:p>
        </w:tc>
      </w:tr>
      <w:tr w:rsidR="00B34B67" w14:paraId="537EBE67" w14:textId="77777777" w:rsidTr="005E6195">
        <w:tc>
          <w:tcPr>
            <w:tcW w:w="0" w:type="auto"/>
            <w:vMerge/>
          </w:tcPr>
          <w:p w14:paraId="13AEADD7" w14:textId="77777777" w:rsidR="00B34B67" w:rsidRDefault="00B34B67"/>
        </w:tc>
        <w:tc>
          <w:tcPr>
            <w:tcW w:w="0" w:type="auto"/>
            <w:vMerge/>
          </w:tcPr>
          <w:p w14:paraId="23B9ACEB" w14:textId="77777777" w:rsidR="00B34B67" w:rsidRDefault="00B34B67"/>
        </w:tc>
        <w:tc>
          <w:tcPr>
            <w:tcW w:w="0" w:type="auto"/>
            <w:vMerge/>
          </w:tcPr>
          <w:p w14:paraId="2F4FC4A8" w14:textId="73FF49A8" w:rsidR="00B34B67" w:rsidRDefault="00B34B67"/>
        </w:tc>
        <w:tc>
          <w:tcPr>
            <w:tcW w:w="0" w:type="auto"/>
          </w:tcPr>
          <w:p w14:paraId="223839AC" w14:textId="5F9DD087" w:rsidR="00B34B67" w:rsidRDefault="00B34B67">
            <w:r>
              <w:rPr>
                <w:rFonts w:hint="eastAsia"/>
              </w:rPr>
              <w:t>T</w:t>
            </w:r>
            <w:r>
              <w:t xml:space="preserve">otal </w:t>
            </w:r>
            <w:r>
              <w:lastRenderedPageBreak/>
              <w:t>sleep time</w:t>
            </w:r>
          </w:p>
        </w:tc>
        <w:tc>
          <w:tcPr>
            <w:tcW w:w="0" w:type="auto"/>
          </w:tcPr>
          <w:p w14:paraId="620950C0" w14:textId="3673928A" w:rsidR="00B34B67" w:rsidRDefault="00B34B67">
            <w:r>
              <w:rPr>
                <w:rFonts w:hint="eastAsia"/>
              </w:rPr>
              <w:lastRenderedPageBreak/>
              <w:t>1</w:t>
            </w:r>
          </w:p>
        </w:tc>
        <w:tc>
          <w:tcPr>
            <w:tcW w:w="0" w:type="auto"/>
          </w:tcPr>
          <w:p w14:paraId="1A6BCAB7" w14:textId="0AC9920D" w:rsidR="00B34B67" w:rsidRDefault="00B34B67">
            <w:r>
              <w:rPr>
                <w:rFonts w:hint="eastAsia"/>
              </w:rPr>
              <w:t>1</w:t>
            </w:r>
          </w:p>
        </w:tc>
        <w:tc>
          <w:tcPr>
            <w:tcW w:w="0" w:type="auto"/>
          </w:tcPr>
          <w:p w14:paraId="344C96B6" w14:textId="71F4AEFF" w:rsidR="00B34B67" w:rsidRDefault="00B34B67">
            <w:r>
              <w:rPr>
                <w:rFonts w:hint="eastAsia"/>
              </w:rPr>
              <w:t>1</w:t>
            </w:r>
          </w:p>
        </w:tc>
        <w:tc>
          <w:tcPr>
            <w:tcW w:w="0" w:type="auto"/>
          </w:tcPr>
          <w:p w14:paraId="793EA1D9" w14:textId="52EA6845" w:rsidR="00B34B67" w:rsidRDefault="00B34B67">
            <w:r>
              <w:rPr>
                <w:rFonts w:hint="eastAsia"/>
              </w:rPr>
              <w:t>0</w:t>
            </w:r>
          </w:p>
        </w:tc>
        <w:tc>
          <w:tcPr>
            <w:tcW w:w="0" w:type="auto"/>
          </w:tcPr>
          <w:p w14:paraId="72D40AF3" w14:textId="05AEEDD2" w:rsidR="00B34B67" w:rsidRDefault="00B34B67">
            <w:r>
              <w:rPr>
                <w:rFonts w:hint="eastAsia"/>
              </w:rPr>
              <w:t>0</w:t>
            </w:r>
          </w:p>
        </w:tc>
        <w:tc>
          <w:tcPr>
            <w:tcW w:w="0" w:type="auto"/>
          </w:tcPr>
          <w:p w14:paraId="4BB4F5B3" w14:textId="22E64118" w:rsidR="00B34B67" w:rsidRDefault="00B34B67">
            <w:r>
              <w:rPr>
                <w:rFonts w:hint="eastAsia"/>
              </w:rPr>
              <w:t>0</w:t>
            </w:r>
          </w:p>
        </w:tc>
        <w:tc>
          <w:tcPr>
            <w:tcW w:w="0" w:type="auto"/>
          </w:tcPr>
          <w:p w14:paraId="7842C3BE" w14:textId="765C0B35" w:rsidR="00B34B67" w:rsidRDefault="00B34B67">
            <w:r>
              <w:rPr>
                <w:rFonts w:hint="eastAsia"/>
              </w:rPr>
              <w:t>0</w:t>
            </w:r>
          </w:p>
        </w:tc>
        <w:tc>
          <w:tcPr>
            <w:tcW w:w="0" w:type="auto"/>
          </w:tcPr>
          <w:p w14:paraId="345C498F" w14:textId="4426FA1F" w:rsidR="00B34B67" w:rsidRDefault="00B34B67">
            <w:r>
              <w:rPr>
                <w:rFonts w:hint="eastAsia"/>
              </w:rPr>
              <w:t>3</w:t>
            </w:r>
          </w:p>
        </w:tc>
      </w:tr>
      <w:tr w:rsidR="00B34B67" w14:paraId="6B9054F5" w14:textId="77777777" w:rsidTr="005A47E2">
        <w:tc>
          <w:tcPr>
            <w:tcW w:w="0" w:type="auto"/>
            <w:vMerge/>
            <w:tcBorders>
              <w:bottom w:val="single" w:sz="4" w:space="0" w:color="auto"/>
            </w:tcBorders>
          </w:tcPr>
          <w:p w14:paraId="097B0E79" w14:textId="77777777" w:rsidR="00B34B67" w:rsidRDefault="00B34B67"/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14:paraId="0E9C52EB" w14:textId="77777777" w:rsidR="00B34B67" w:rsidRDefault="00B34B67"/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14:paraId="50E6E49D" w14:textId="252B710A" w:rsidR="00B34B67" w:rsidRDefault="00B34B67"/>
        </w:tc>
        <w:tc>
          <w:tcPr>
            <w:tcW w:w="0" w:type="auto"/>
            <w:tcBorders>
              <w:bottom w:val="single" w:sz="4" w:space="0" w:color="auto"/>
            </w:tcBorders>
          </w:tcPr>
          <w:p w14:paraId="44DD3EC4" w14:textId="574312E9" w:rsidR="00B34B67" w:rsidRDefault="00B34B67">
            <w:r>
              <w:rPr>
                <w:rFonts w:hint="eastAsia"/>
              </w:rPr>
              <w:t>D</w:t>
            </w:r>
            <w:r>
              <w:t>aily disturbance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6BDB5F9" w14:textId="2656597F" w:rsidR="00B34B67" w:rsidRDefault="00B34B67"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6FB0A50" w14:textId="59B415A2" w:rsidR="00B34B67" w:rsidRDefault="00B34B67"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7C79ED1" w14:textId="6CAEC00A" w:rsidR="00B34B67" w:rsidRDefault="00B34B67"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0248626" w14:textId="070A37D2" w:rsidR="00B34B67" w:rsidRDefault="00B34B67"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43B51EC" w14:textId="2E0C3441" w:rsidR="00B34B67" w:rsidRDefault="00B34B67"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2C296B7" w14:textId="253D6799" w:rsidR="00B34B67" w:rsidRDefault="00B34B67"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E1CA500" w14:textId="3FBC2516" w:rsidR="00B34B67" w:rsidRDefault="00B34B67"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BF2C585" w14:textId="2FE781ED" w:rsidR="00B34B67" w:rsidRDefault="00B34B67">
            <w:r>
              <w:rPr>
                <w:rFonts w:hint="eastAsia"/>
              </w:rPr>
              <w:t>3</w:t>
            </w:r>
          </w:p>
        </w:tc>
      </w:tr>
    </w:tbl>
    <w:p w14:paraId="6F5D026F" w14:textId="0DCD19FB" w:rsidR="007A5408" w:rsidRDefault="007A5408"/>
    <w:p w14:paraId="106A74CC" w14:textId="5F0F7BF1" w:rsidR="003135D2" w:rsidRDefault="003135D2">
      <w:pPr>
        <w:widowControl/>
      </w:pPr>
      <w:r>
        <w:br w:type="page"/>
      </w:r>
    </w:p>
    <w:p w14:paraId="15220807" w14:textId="77777777" w:rsidR="003135D2" w:rsidRPr="003135D2" w:rsidRDefault="003135D2" w:rsidP="003135D2">
      <w:pPr>
        <w:rPr>
          <w:b/>
          <w:bCs/>
        </w:rPr>
      </w:pPr>
      <w:r w:rsidRPr="003135D2">
        <w:rPr>
          <w:b/>
          <w:bCs/>
        </w:rPr>
        <w:lastRenderedPageBreak/>
        <w:t xml:space="preserve">Supplementary Table 3. Sensitivity analyses for meta-analysis using leave-one-out approach </w:t>
      </w:r>
    </w:p>
    <w:tbl>
      <w:tblPr>
        <w:tblW w:w="14388" w:type="dxa"/>
        <w:tblBorders>
          <w:top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6108"/>
        <w:gridCol w:w="1448"/>
        <w:gridCol w:w="3212"/>
        <w:gridCol w:w="1848"/>
        <w:gridCol w:w="1772"/>
      </w:tblGrid>
      <w:tr w:rsidR="003135D2" w:rsidRPr="003135D2" w14:paraId="1ABA4F95" w14:textId="77777777" w:rsidTr="00EE33B3">
        <w:trPr>
          <w:trHeight w:val="303"/>
        </w:trPr>
        <w:tc>
          <w:tcPr>
            <w:tcW w:w="6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9AC34B" w14:textId="77777777" w:rsidR="003135D2" w:rsidRPr="003135D2" w:rsidRDefault="003135D2" w:rsidP="003135D2">
            <w:pPr>
              <w:rPr>
                <w:bCs/>
              </w:rPr>
            </w:pPr>
            <w:r w:rsidRPr="003135D2">
              <w:rPr>
                <w:bCs/>
              </w:rPr>
              <w:t xml:space="preserve">Outcomes 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42EA6A" w14:textId="3B0C00A7" w:rsidR="003135D2" w:rsidRPr="003135D2" w:rsidRDefault="003135D2" w:rsidP="003135D2">
            <w:pPr>
              <w:rPr>
                <w:bCs/>
              </w:rPr>
            </w:pPr>
            <w:r w:rsidRPr="003135D2">
              <w:rPr>
                <w:bCs/>
              </w:rPr>
              <w:t>Number of stud</w:t>
            </w:r>
            <w:r>
              <w:rPr>
                <w:bCs/>
              </w:rPr>
              <w:t>ies</w:t>
            </w:r>
          </w:p>
        </w:tc>
        <w:tc>
          <w:tcPr>
            <w:tcW w:w="32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27B9FF" w14:textId="77777777" w:rsidR="003135D2" w:rsidRPr="003135D2" w:rsidRDefault="003135D2" w:rsidP="003135D2">
            <w:pPr>
              <w:rPr>
                <w:bCs/>
              </w:rPr>
            </w:pPr>
            <w:r w:rsidRPr="003135D2">
              <w:rPr>
                <w:bCs/>
              </w:rPr>
              <w:t>Effect sizes (95%CI)</w:t>
            </w: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177581" w14:textId="77777777" w:rsidR="003135D2" w:rsidRPr="003135D2" w:rsidRDefault="003135D2" w:rsidP="003135D2">
            <w:pPr>
              <w:rPr>
                <w:bCs/>
              </w:rPr>
            </w:pPr>
            <w:r w:rsidRPr="003135D2">
              <w:rPr>
                <w:bCs/>
              </w:rPr>
              <w:t>Effect size p value</w:t>
            </w: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03B819" w14:textId="77777777" w:rsidR="003135D2" w:rsidRPr="003135D2" w:rsidRDefault="003135D2" w:rsidP="003135D2">
            <w:pPr>
              <w:rPr>
                <w:bCs/>
              </w:rPr>
            </w:pPr>
            <w:r w:rsidRPr="003135D2">
              <w:rPr>
                <w:bCs/>
              </w:rPr>
              <w:t>Heterogeneity I</w:t>
            </w:r>
            <w:r w:rsidRPr="003135D2">
              <w:rPr>
                <w:bCs/>
                <w:vertAlign w:val="superscript"/>
              </w:rPr>
              <w:t>2</w:t>
            </w:r>
            <w:r w:rsidRPr="003135D2">
              <w:rPr>
                <w:bCs/>
              </w:rPr>
              <w:t xml:space="preserve"> (%)</w:t>
            </w:r>
          </w:p>
        </w:tc>
      </w:tr>
      <w:tr w:rsidR="003135D2" w:rsidRPr="003135D2" w14:paraId="386181C4" w14:textId="77777777" w:rsidTr="00EE33B3">
        <w:trPr>
          <w:trHeight w:val="310"/>
        </w:trPr>
        <w:tc>
          <w:tcPr>
            <w:tcW w:w="610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88BB8F4" w14:textId="77777777" w:rsidR="003135D2" w:rsidRPr="003135D2" w:rsidRDefault="003135D2" w:rsidP="003135D2">
            <w:pPr>
              <w:rPr>
                <w:bCs/>
              </w:rPr>
            </w:pPr>
            <w:r w:rsidRPr="003135D2">
              <w:rPr>
                <w:bCs/>
              </w:rPr>
              <w:t>MADRS for all types of neuromodulation</w:t>
            </w:r>
          </w:p>
          <w:p w14:paraId="234360D4" w14:textId="6403E2C4" w:rsidR="003135D2" w:rsidRPr="003135D2" w:rsidRDefault="003135D2" w:rsidP="003135D2">
            <w:pPr>
              <w:rPr>
                <w:bCs/>
              </w:rPr>
            </w:pPr>
            <w:r w:rsidRPr="003135D2">
              <w:rPr>
                <w:bCs/>
              </w:rPr>
              <w:t>Leave one study out</w:t>
            </w:r>
          </w:p>
        </w:tc>
        <w:tc>
          <w:tcPr>
            <w:tcW w:w="144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AE665FA" w14:textId="77777777" w:rsidR="003135D2" w:rsidRPr="003135D2" w:rsidRDefault="003135D2" w:rsidP="003135D2">
            <w:pPr>
              <w:rPr>
                <w:bCs/>
              </w:rPr>
            </w:pPr>
            <w:r w:rsidRPr="003135D2">
              <w:rPr>
                <w:bCs/>
              </w:rPr>
              <w:t>7</w:t>
            </w:r>
          </w:p>
        </w:tc>
        <w:tc>
          <w:tcPr>
            <w:tcW w:w="321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3E3142B" w14:textId="3428CDA0" w:rsidR="003135D2" w:rsidRPr="003135D2" w:rsidRDefault="003135D2" w:rsidP="003135D2">
            <w:pPr>
              <w:rPr>
                <w:bCs/>
              </w:rPr>
            </w:pPr>
            <w:r w:rsidRPr="003135D2">
              <w:rPr>
                <w:bCs/>
              </w:rPr>
              <w:t>0.423 (0.01</w:t>
            </w:r>
            <w:r w:rsidR="00207D3E">
              <w:rPr>
                <w:bCs/>
              </w:rPr>
              <w:t>2</w:t>
            </w:r>
            <w:r w:rsidRPr="003135D2">
              <w:rPr>
                <w:bCs/>
              </w:rPr>
              <w:t>; 0.83</w:t>
            </w:r>
            <w:r w:rsidR="00207D3E">
              <w:rPr>
                <w:bCs/>
              </w:rPr>
              <w:t>5</w:t>
            </w:r>
            <w:r w:rsidRPr="003135D2">
              <w:rPr>
                <w:bCs/>
              </w:rPr>
              <w:t>)</w:t>
            </w:r>
          </w:p>
        </w:tc>
        <w:tc>
          <w:tcPr>
            <w:tcW w:w="184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9898246" w14:textId="19049E42" w:rsidR="003135D2" w:rsidRPr="003135D2" w:rsidRDefault="003135D2" w:rsidP="003135D2">
            <w:pPr>
              <w:rPr>
                <w:bCs/>
              </w:rPr>
            </w:pPr>
            <w:r w:rsidRPr="003135D2">
              <w:rPr>
                <w:bCs/>
              </w:rPr>
              <w:t>0.0439</w:t>
            </w:r>
            <w:r w:rsidR="00967FF7">
              <w:rPr>
                <w:bCs/>
              </w:rPr>
              <w:t>*</w:t>
            </w:r>
          </w:p>
        </w:tc>
        <w:tc>
          <w:tcPr>
            <w:tcW w:w="177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B578A4E" w14:textId="77777777" w:rsidR="003135D2" w:rsidRPr="003135D2" w:rsidRDefault="003135D2" w:rsidP="003135D2">
            <w:pPr>
              <w:rPr>
                <w:bCs/>
              </w:rPr>
            </w:pPr>
            <w:r w:rsidRPr="003135D2">
              <w:rPr>
                <w:bCs/>
              </w:rPr>
              <w:t>70.8%</w:t>
            </w:r>
          </w:p>
        </w:tc>
      </w:tr>
      <w:tr w:rsidR="003135D2" w:rsidRPr="003135D2" w14:paraId="38C47117" w14:textId="77777777" w:rsidTr="003135D2">
        <w:trPr>
          <w:trHeight w:val="310"/>
        </w:trPr>
        <w:tc>
          <w:tcPr>
            <w:tcW w:w="6108" w:type="dxa"/>
            <w:tcBorders>
              <w:top w:val="nil"/>
              <w:bottom w:val="nil"/>
            </w:tcBorders>
            <w:shd w:val="clear" w:color="auto" w:fill="auto"/>
          </w:tcPr>
          <w:p w14:paraId="0FBC1539" w14:textId="77777777" w:rsidR="003135D2" w:rsidRPr="003135D2" w:rsidRDefault="003135D2" w:rsidP="003135D2">
            <w:pPr>
              <w:rPr>
                <w:bCs/>
              </w:rPr>
            </w:pPr>
            <w:r w:rsidRPr="003135D2">
              <w:rPr>
                <w:bCs/>
              </w:rPr>
              <w:t xml:space="preserve">  </w:t>
            </w:r>
            <w:proofErr w:type="spellStart"/>
            <w:r w:rsidRPr="003135D2">
              <w:rPr>
                <w:bCs/>
              </w:rPr>
              <w:t>Brunoni</w:t>
            </w:r>
            <w:proofErr w:type="spellEnd"/>
            <w:r w:rsidRPr="003135D2">
              <w:rPr>
                <w:bCs/>
              </w:rPr>
              <w:t xml:space="preserve"> et al. 2013</w:t>
            </w:r>
          </w:p>
        </w:tc>
        <w:tc>
          <w:tcPr>
            <w:tcW w:w="1448" w:type="dxa"/>
            <w:tcBorders>
              <w:top w:val="nil"/>
              <w:bottom w:val="nil"/>
            </w:tcBorders>
            <w:shd w:val="clear" w:color="auto" w:fill="auto"/>
          </w:tcPr>
          <w:p w14:paraId="3D86D717" w14:textId="77777777" w:rsidR="003135D2" w:rsidRPr="003135D2" w:rsidRDefault="003135D2" w:rsidP="003135D2">
            <w:pPr>
              <w:rPr>
                <w:bCs/>
              </w:rPr>
            </w:pPr>
            <w:r w:rsidRPr="003135D2">
              <w:rPr>
                <w:bCs/>
              </w:rPr>
              <w:t>6</w:t>
            </w:r>
          </w:p>
        </w:tc>
        <w:tc>
          <w:tcPr>
            <w:tcW w:w="3212" w:type="dxa"/>
            <w:tcBorders>
              <w:top w:val="nil"/>
              <w:bottom w:val="nil"/>
            </w:tcBorders>
            <w:shd w:val="clear" w:color="auto" w:fill="auto"/>
          </w:tcPr>
          <w:p w14:paraId="78F66DB6" w14:textId="756FDD85" w:rsidR="003135D2" w:rsidRPr="003135D2" w:rsidRDefault="003135D2" w:rsidP="003135D2">
            <w:pPr>
              <w:rPr>
                <w:bCs/>
              </w:rPr>
            </w:pPr>
            <w:r w:rsidRPr="003135D2">
              <w:rPr>
                <w:bCs/>
              </w:rPr>
              <w:t>0.29</w:t>
            </w:r>
            <w:r w:rsidR="00BF6AE4">
              <w:rPr>
                <w:bCs/>
              </w:rPr>
              <w:t>8</w:t>
            </w:r>
            <w:r w:rsidRPr="003135D2">
              <w:rPr>
                <w:bCs/>
              </w:rPr>
              <w:t xml:space="preserve"> (-0.103; 0.698)</w:t>
            </w:r>
          </w:p>
        </w:tc>
        <w:tc>
          <w:tcPr>
            <w:tcW w:w="1848" w:type="dxa"/>
            <w:tcBorders>
              <w:top w:val="nil"/>
              <w:bottom w:val="nil"/>
            </w:tcBorders>
            <w:shd w:val="clear" w:color="auto" w:fill="auto"/>
          </w:tcPr>
          <w:p w14:paraId="20DBCF96" w14:textId="58B0D989" w:rsidR="003135D2" w:rsidRPr="003135D2" w:rsidRDefault="003135D2" w:rsidP="003135D2">
            <w:pPr>
              <w:rPr>
                <w:bCs/>
              </w:rPr>
            </w:pPr>
            <w:r w:rsidRPr="003135D2">
              <w:rPr>
                <w:bCs/>
              </w:rPr>
              <w:t>0.1455</w:t>
            </w:r>
          </w:p>
        </w:tc>
        <w:tc>
          <w:tcPr>
            <w:tcW w:w="1772" w:type="dxa"/>
            <w:tcBorders>
              <w:top w:val="nil"/>
              <w:bottom w:val="nil"/>
            </w:tcBorders>
            <w:shd w:val="clear" w:color="auto" w:fill="auto"/>
          </w:tcPr>
          <w:p w14:paraId="2BB779B2" w14:textId="77777777" w:rsidR="003135D2" w:rsidRPr="003135D2" w:rsidRDefault="003135D2" w:rsidP="003135D2">
            <w:pPr>
              <w:rPr>
                <w:bCs/>
              </w:rPr>
            </w:pPr>
            <w:r w:rsidRPr="003135D2">
              <w:rPr>
                <w:bCs/>
              </w:rPr>
              <w:t>56.1%</w:t>
            </w:r>
          </w:p>
        </w:tc>
      </w:tr>
      <w:tr w:rsidR="003135D2" w:rsidRPr="003135D2" w14:paraId="7D1C925F" w14:textId="77777777" w:rsidTr="003135D2">
        <w:trPr>
          <w:trHeight w:val="310"/>
        </w:trPr>
        <w:tc>
          <w:tcPr>
            <w:tcW w:w="6108" w:type="dxa"/>
            <w:tcBorders>
              <w:top w:val="nil"/>
              <w:bottom w:val="nil"/>
            </w:tcBorders>
            <w:shd w:val="clear" w:color="auto" w:fill="auto"/>
          </w:tcPr>
          <w:p w14:paraId="63334782" w14:textId="77777777" w:rsidR="003135D2" w:rsidRPr="003135D2" w:rsidRDefault="003135D2" w:rsidP="003135D2">
            <w:pPr>
              <w:rPr>
                <w:bCs/>
              </w:rPr>
            </w:pPr>
            <w:r w:rsidRPr="003135D2">
              <w:rPr>
                <w:bCs/>
              </w:rPr>
              <w:t xml:space="preserve">  Loo et al. 2012</w:t>
            </w:r>
          </w:p>
        </w:tc>
        <w:tc>
          <w:tcPr>
            <w:tcW w:w="1448" w:type="dxa"/>
            <w:tcBorders>
              <w:top w:val="nil"/>
              <w:bottom w:val="nil"/>
            </w:tcBorders>
            <w:shd w:val="clear" w:color="auto" w:fill="auto"/>
          </w:tcPr>
          <w:p w14:paraId="414B435B" w14:textId="77777777" w:rsidR="003135D2" w:rsidRPr="003135D2" w:rsidRDefault="003135D2" w:rsidP="003135D2">
            <w:pPr>
              <w:rPr>
                <w:bCs/>
              </w:rPr>
            </w:pPr>
            <w:r w:rsidRPr="003135D2">
              <w:rPr>
                <w:bCs/>
              </w:rPr>
              <w:t>6</w:t>
            </w:r>
          </w:p>
        </w:tc>
        <w:tc>
          <w:tcPr>
            <w:tcW w:w="3212" w:type="dxa"/>
            <w:tcBorders>
              <w:top w:val="nil"/>
              <w:bottom w:val="nil"/>
            </w:tcBorders>
            <w:shd w:val="clear" w:color="auto" w:fill="auto"/>
          </w:tcPr>
          <w:p w14:paraId="7F63E0EE" w14:textId="54418BC5" w:rsidR="003135D2" w:rsidRPr="003135D2" w:rsidRDefault="003135D2" w:rsidP="003135D2">
            <w:pPr>
              <w:rPr>
                <w:bCs/>
              </w:rPr>
            </w:pPr>
            <w:r w:rsidRPr="003135D2">
              <w:rPr>
                <w:bCs/>
              </w:rPr>
              <w:t>0.360 (-0.11</w:t>
            </w:r>
            <w:r w:rsidR="00BF6AE4">
              <w:rPr>
                <w:bCs/>
              </w:rPr>
              <w:t>5</w:t>
            </w:r>
            <w:r w:rsidRPr="003135D2">
              <w:rPr>
                <w:bCs/>
              </w:rPr>
              <w:t>; 0.835)</w:t>
            </w:r>
          </w:p>
        </w:tc>
        <w:tc>
          <w:tcPr>
            <w:tcW w:w="1848" w:type="dxa"/>
            <w:tcBorders>
              <w:top w:val="nil"/>
              <w:bottom w:val="nil"/>
            </w:tcBorders>
            <w:shd w:val="clear" w:color="auto" w:fill="auto"/>
          </w:tcPr>
          <w:p w14:paraId="35B919BA" w14:textId="5D91E3DD" w:rsidR="003135D2" w:rsidRPr="003135D2" w:rsidRDefault="003135D2" w:rsidP="003135D2">
            <w:pPr>
              <w:rPr>
                <w:bCs/>
              </w:rPr>
            </w:pPr>
            <w:r w:rsidRPr="003135D2">
              <w:rPr>
                <w:bCs/>
              </w:rPr>
              <w:t>0.1370</w:t>
            </w:r>
          </w:p>
        </w:tc>
        <w:tc>
          <w:tcPr>
            <w:tcW w:w="1772" w:type="dxa"/>
            <w:tcBorders>
              <w:top w:val="nil"/>
              <w:bottom w:val="nil"/>
            </w:tcBorders>
            <w:shd w:val="clear" w:color="auto" w:fill="auto"/>
          </w:tcPr>
          <w:p w14:paraId="191CB370" w14:textId="77777777" w:rsidR="003135D2" w:rsidRPr="003135D2" w:rsidRDefault="003135D2" w:rsidP="003135D2">
            <w:pPr>
              <w:rPr>
                <w:bCs/>
              </w:rPr>
            </w:pPr>
            <w:r w:rsidRPr="003135D2">
              <w:rPr>
                <w:bCs/>
              </w:rPr>
              <w:t>73.1%</w:t>
            </w:r>
          </w:p>
        </w:tc>
      </w:tr>
      <w:tr w:rsidR="003135D2" w:rsidRPr="003135D2" w14:paraId="4B152E12" w14:textId="77777777" w:rsidTr="003135D2">
        <w:trPr>
          <w:trHeight w:val="310"/>
        </w:trPr>
        <w:tc>
          <w:tcPr>
            <w:tcW w:w="6108" w:type="dxa"/>
            <w:tcBorders>
              <w:top w:val="nil"/>
              <w:bottom w:val="nil"/>
            </w:tcBorders>
            <w:shd w:val="clear" w:color="auto" w:fill="auto"/>
          </w:tcPr>
          <w:p w14:paraId="4C2839AD" w14:textId="77777777" w:rsidR="003135D2" w:rsidRPr="003135D2" w:rsidRDefault="003135D2" w:rsidP="003135D2">
            <w:pPr>
              <w:ind w:firstLineChars="100" w:firstLine="240"/>
              <w:rPr>
                <w:bCs/>
              </w:rPr>
            </w:pPr>
            <w:proofErr w:type="spellStart"/>
            <w:r w:rsidRPr="003135D2">
              <w:rPr>
                <w:bCs/>
              </w:rPr>
              <w:t>Vigod</w:t>
            </w:r>
            <w:proofErr w:type="spellEnd"/>
            <w:r w:rsidRPr="003135D2">
              <w:rPr>
                <w:bCs/>
              </w:rPr>
              <w:t xml:space="preserve"> et al. 2019</w:t>
            </w:r>
          </w:p>
        </w:tc>
        <w:tc>
          <w:tcPr>
            <w:tcW w:w="1448" w:type="dxa"/>
            <w:tcBorders>
              <w:top w:val="nil"/>
              <w:bottom w:val="nil"/>
            </w:tcBorders>
            <w:shd w:val="clear" w:color="auto" w:fill="auto"/>
          </w:tcPr>
          <w:p w14:paraId="3E3982BB" w14:textId="77777777" w:rsidR="003135D2" w:rsidRPr="003135D2" w:rsidRDefault="003135D2" w:rsidP="003135D2">
            <w:pPr>
              <w:rPr>
                <w:bCs/>
              </w:rPr>
            </w:pPr>
            <w:r w:rsidRPr="003135D2">
              <w:rPr>
                <w:bCs/>
              </w:rPr>
              <w:t>6</w:t>
            </w:r>
          </w:p>
        </w:tc>
        <w:tc>
          <w:tcPr>
            <w:tcW w:w="3212" w:type="dxa"/>
            <w:tcBorders>
              <w:top w:val="nil"/>
              <w:bottom w:val="nil"/>
            </w:tcBorders>
            <w:shd w:val="clear" w:color="auto" w:fill="auto"/>
          </w:tcPr>
          <w:p w14:paraId="3F591474" w14:textId="4803214A" w:rsidR="003135D2" w:rsidRPr="003135D2" w:rsidRDefault="003135D2" w:rsidP="003135D2">
            <w:pPr>
              <w:rPr>
                <w:bCs/>
              </w:rPr>
            </w:pPr>
            <w:r w:rsidRPr="003135D2">
              <w:rPr>
                <w:bCs/>
              </w:rPr>
              <w:t>0.401 (-0.05</w:t>
            </w:r>
            <w:r w:rsidR="00BF6AE4">
              <w:rPr>
                <w:bCs/>
              </w:rPr>
              <w:t>6</w:t>
            </w:r>
            <w:r w:rsidRPr="003135D2">
              <w:rPr>
                <w:bCs/>
              </w:rPr>
              <w:t>; 0.858)</w:t>
            </w:r>
          </w:p>
        </w:tc>
        <w:tc>
          <w:tcPr>
            <w:tcW w:w="1848" w:type="dxa"/>
            <w:tcBorders>
              <w:top w:val="nil"/>
              <w:bottom w:val="nil"/>
            </w:tcBorders>
            <w:shd w:val="clear" w:color="auto" w:fill="auto"/>
          </w:tcPr>
          <w:p w14:paraId="57727BC8" w14:textId="77777777" w:rsidR="003135D2" w:rsidRPr="003135D2" w:rsidRDefault="003135D2" w:rsidP="003135D2">
            <w:pPr>
              <w:rPr>
                <w:bCs/>
              </w:rPr>
            </w:pPr>
            <w:r w:rsidRPr="003135D2">
              <w:rPr>
                <w:bCs/>
              </w:rPr>
              <w:t>0.0853</w:t>
            </w:r>
          </w:p>
        </w:tc>
        <w:tc>
          <w:tcPr>
            <w:tcW w:w="1772" w:type="dxa"/>
            <w:tcBorders>
              <w:top w:val="nil"/>
              <w:bottom w:val="nil"/>
            </w:tcBorders>
            <w:shd w:val="clear" w:color="auto" w:fill="auto"/>
          </w:tcPr>
          <w:p w14:paraId="5E039919" w14:textId="77777777" w:rsidR="003135D2" w:rsidRPr="003135D2" w:rsidRDefault="003135D2" w:rsidP="003135D2">
            <w:pPr>
              <w:rPr>
                <w:bCs/>
              </w:rPr>
            </w:pPr>
            <w:r w:rsidRPr="003135D2">
              <w:rPr>
                <w:bCs/>
              </w:rPr>
              <w:t>75.4%</w:t>
            </w:r>
          </w:p>
        </w:tc>
      </w:tr>
      <w:tr w:rsidR="003135D2" w:rsidRPr="003135D2" w14:paraId="17F9C49B" w14:textId="77777777" w:rsidTr="003135D2">
        <w:trPr>
          <w:trHeight w:val="310"/>
        </w:trPr>
        <w:tc>
          <w:tcPr>
            <w:tcW w:w="6108" w:type="dxa"/>
            <w:tcBorders>
              <w:top w:val="nil"/>
              <w:bottom w:val="nil"/>
            </w:tcBorders>
            <w:shd w:val="clear" w:color="auto" w:fill="auto"/>
          </w:tcPr>
          <w:p w14:paraId="06954827" w14:textId="77777777" w:rsidR="003135D2" w:rsidRPr="003135D2" w:rsidRDefault="003135D2" w:rsidP="003135D2">
            <w:pPr>
              <w:ind w:firstLineChars="100" w:firstLine="240"/>
              <w:rPr>
                <w:bCs/>
              </w:rPr>
            </w:pPr>
            <w:r w:rsidRPr="003135D2">
              <w:rPr>
                <w:bCs/>
              </w:rPr>
              <w:t xml:space="preserve">Mayur et al. 2018  </w:t>
            </w:r>
          </w:p>
        </w:tc>
        <w:tc>
          <w:tcPr>
            <w:tcW w:w="1448" w:type="dxa"/>
            <w:tcBorders>
              <w:top w:val="nil"/>
              <w:bottom w:val="nil"/>
            </w:tcBorders>
            <w:shd w:val="clear" w:color="auto" w:fill="auto"/>
          </w:tcPr>
          <w:p w14:paraId="27FDAAF4" w14:textId="77777777" w:rsidR="003135D2" w:rsidRPr="003135D2" w:rsidRDefault="003135D2" w:rsidP="003135D2">
            <w:pPr>
              <w:rPr>
                <w:bCs/>
              </w:rPr>
            </w:pPr>
            <w:r w:rsidRPr="003135D2">
              <w:rPr>
                <w:bCs/>
              </w:rPr>
              <w:t>6</w:t>
            </w:r>
          </w:p>
        </w:tc>
        <w:tc>
          <w:tcPr>
            <w:tcW w:w="3212" w:type="dxa"/>
            <w:tcBorders>
              <w:top w:val="nil"/>
              <w:bottom w:val="nil"/>
            </w:tcBorders>
            <w:shd w:val="clear" w:color="auto" w:fill="auto"/>
          </w:tcPr>
          <w:p w14:paraId="4994219D" w14:textId="774A1B06" w:rsidR="003135D2" w:rsidRPr="003135D2" w:rsidRDefault="003135D2" w:rsidP="003135D2">
            <w:pPr>
              <w:rPr>
                <w:bCs/>
              </w:rPr>
            </w:pPr>
            <w:r w:rsidRPr="003135D2">
              <w:rPr>
                <w:bCs/>
              </w:rPr>
              <w:t>0.42</w:t>
            </w:r>
            <w:r w:rsidR="00BF6AE4">
              <w:rPr>
                <w:bCs/>
              </w:rPr>
              <w:t>9</w:t>
            </w:r>
            <w:r w:rsidRPr="003135D2">
              <w:rPr>
                <w:bCs/>
              </w:rPr>
              <w:t xml:space="preserve"> (-0.02</w:t>
            </w:r>
            <w:r w:rsidR="00BF6AE4">
              <w:rPr>
                <w:bCs/>
              </w:rPr>
              <w:t>6</w:t>
            </w:r>
            <w:r w:rsidRPr="003135D2">
              <w:rPr>
                <w:bCs/>
              </w:rPr>
              <w:t>; 0.88</w:t>
            </w:r>
            <w:r w:rsidR="00BF6AE4">
              <w:rPr>
                <w:bCs/>
              </w:rPr>
              <w:t>3</w:t>
            </w:r>
            <w:r w:rsidRPr="003135D2">
              <w:rPr>
                <w:bCs/>
              </w:rPr>
              <w:t>)</w:t>
            </w:r>
          </w:p>
        </w:tc>
        <w:tc>
          <w:tcPr>
            <w:tcW w:w="1848" w:type="dxa"/>
            <w:tcBorders>
              <w:top w:val="nil"/>
              <w:bottom w:val="nil"/>
            </w:tcBorders>
            <w:shd w:val="clear" w:color="auto" w:fill="auto"/>
          </w:tcPr>
          <w:p w14:paraId="52DA6F1B" w14:textId="77777777" w:rsidR="003135D2" w:rsidRPr="003135D2" w:rsidRDefault="003135D2" w:rsidP="003135D2">
            <w:pPr>
              <w:rPr>
                <w:bCs/>
              </w:rPr>
            </w:pPr>
            <w:r w:rsidRPr="003135D2">
              <w:rPr>
                <w:bCs/>
              </w:rPr>
              <w:t>0.0645</w:t>
            </w:r>
          </w:p>
        </w:tc>
        <w:tc>
          <w:tcPr>
            <w:tcW w:w="1772" w:type="dxa"/>
            <w:tcBorders>
              <w:top w:val="nil"/>
              <w:bottom w:val="nil"/>
            </w:tcBorders>
            <w:shd w:val="clear" w:color="auto" w:fill="auto"/>
          </w:tcPr>
          <w:p w14:paraId="20E54E4E" w14:textId="77777777" w:rsidR="003135D2" w:rsidRPr="003135D2" w:rsidRDefault="003135D2" w:rsidP="003135D2">
            <w:pPr>
              <w:rPr>
                <w:bCs/>
              </w:rPr>
            </w:pPr>
            <w:r w:rsidRPr="003135D2">
              <w:rPr>
                <w:bCs/>
              </w:rPr>
              <w:t>75.7%</w:t>
            </w:r>
          </w:p>
        </w:tc>
      </w:tr>
      <w:tr w:rsidR="003135D2" w:rsidRPr="003135D2" w14:paraId="6EEB43CC" w14:textId="77777777" w:rsidTr="00EE33B3">
        <w:trPr>
          <w:trHeight w:val="310"/>
        </w:trPr>
        <w:tc>
          <w:tcPr>
            <w:tcW w:w="610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3F81F9C" w14:textId="77777777" w:rsidR="003135D2" w:rsidRPr="003135D2" w:rsidRDefault="003135D2" w:rsidP="003135D2">
            <w:pPr>
              <w:ind w:firstLineChars="100" w:firstLine="240"/>
              <w:rPr>
                <w:bCs/>
              </w:rPr>
            </w:pPr>
            <w:proofErr w:type="spellStart"/>
            <w:r w:rsidRPr="003135D2">
              <w:rPr>
                <w:bCs/>
              </w:rPr>
              <w:t>Segrave</w:t>
            </w:r>
            <w:proofErr w:type="spellEnd"/>
            <w:r w:rsidRPr="003135D2">
              <w:rPr>
                <w:bCs/>
              </w:rPr>
              <w:t xml:space="preserve"> et al. 2014</w:t>
            </w:r>
          </w:p>
        </w:tc>
        <w:tc>
          <w:tcPr>
            <w:tcW w:w="144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0E19171" w14:textId="77777777" w:rsidR="003135D2" w:rsidRPr="003135D2" w:rsidRDefault="003135D2" w:rsidP="003135D2">
            <w:pPr>
              <w:rPr>
                <w:bCs/>
              </w:rPr>
            </w:pPr>
            <w:r w:rsidRPr="003135D2">
              <w:rPr>
                <w:bCs/>
              </w:rPr>
              <w:t>6</w:t>
            </w:r>
          </w:p>
        </w:tc>
        <w:tc>
          <w:tcPr>
            <w:tcW w:w="321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89579DD" w14:textId="04A95412" w:rsidR="003135D2" w:rsidRPr="003135D2" w:rsidRDefault="003135D2" w:rsidP="003135D2">
            <w:pPr>
              <w:rPr>
                <w:bCs/>
              </w:rPr>
            </w:pPr>
            <w:r w:rsidRPr="003135D2">
              <w:rPr>
                <w:bCs/>
              </w:rPr>
              <w:t>0.38</w:t>
            </w:r>
            <w:r w:rsidR="00BF6AE4">
              <w:rPr>
                <w:bCs/>
              </w:rPr>
              <w:t>5</w:t>
            </w:r>
            <w:r w:rsidRPr="003135D2">
              <w:rPr>
                <w:bCs/>
              </w:rPr>
              <w:t xml:space="preserve"> (-0.06</w:t>
            </w:r>
            <w:r w:rsidR="00BF6AE4">
              <w:rPr>
                <w:bCs/>
              </w:rPr>
              <w:t>5</w:t>
            </w:r>
            <w:r w:rsidRPr="003135D2">
              <w:rPr>
                <w:bCs/>
              </w:rPr>
              <w:t>; 0.834)</w:t>
            </w:r>
          </w:p>
        </w:tc>
        <w:tc>
          <w:tcPr>
            <w:tcW w:w="184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970D6A6" w14:textId="77777777" w:rsidR="003135D2" w:rsidRPr="003135D2" w:rsidRDefault="003135D2" w:rsidP="003135D2">
            <w:pPr>
              <w:rPr>
                <w:bCs/>
              </w:rPr>
            </w:pPr>
            <w:r w:rsidRPr="003135D2">
              <w:rPr>
                <w:bCs/>
              </w:rPr>
              <w:t>0.0934</w:t>
            </w:r>
          </w:p>
        </w:tc>
        <w:tc>
          <w:tcPr>
            <w:tcW w:w="177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8E75D18" w14:textId="77777777" w:rsidR="003135D2" w:rsidRPr="003135D2" w:rsidRDefault="003135D2" w:rsidP="003135D2">
            <w:pPr>
              <w:rPr>
                <w:bCs/>
              </w:rPr>
            </w:pPr>
            <w:r w:rsidRPr="003135D2">
              <w:rPr>
                <w:bCs/>
              </w:rPr>
              <w:t>75.0%</w:t>
            </w:r>
          </w:p>
        </w:tc>
      </w:tr>
      <w:tr w:rsidR="003135D2" w:rsidRPr="003135D2" w14:paraId="69687A12" w14:textId="77777777" w:rsidTr="00EE33B3">
        <w:trPr>
          <w:trHeight w:val="303"/>
        </w:trPr>
        <w:tc>
          <w:tcPr>
            <w:tcW w:w="610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294E065" w14:textId="2E9C8068" w:rsidR="003135D2" w:rsidRPr="003135D2" w:rsidRDefault="003135D2" w:rsidP="003135D2">
            <w:pPr>
              <w:rPr>
                <w:bCs/>
              </w:rPr>
            </w:pPr>
            <w:r w:rsidRPr="003135D2">
              <w:rPr>
                <w:bCs/>
              </w:rPr>
              <w:t xml:space="preserve">BDI for only </w:t>
            </w:r>
            <w:proofErr w:type="spellStart"/>
            <w:r w:rsidRPr="003135D2">
              <w:rPr>
                <w:bCs/>
              </w:rPr>
              <w:t>tDCS</w:t>
            </w:r>
            <w:proofErr w:type="spellEnd"/>
          </w:p>
        </w:tc>
        <w:tc>
          <w:tcPr>
            <w:tcW w:w="144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4716320" w14:textId="77777777" w:rsidR="003135D2" w:rsidRPr="003135D2" w:rsidRDefault="003135D2" w:rsidP="003135D2">
            <w:pPr>
              <w:rPr>
                <w:bCs/>
              </w:rPr>
            </w:pPr>
            <w:r w:rsidRPr="003135D2">
              <w:rPr>
                <w:bCs/>
              </w:rPr>
              <w:t>5</w:t>
            </w:r>
          </w:p>
        </w:tc>
        <w:tc>
          <w:tcPr>
            <w:tcW w:w="321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CF493B2" w14:textId="5DAAE0EC" w:rsidR="003135D2" w:rsidRPr="003135D2" w:rsidRDefault="003135D2" w:rsidP="003135D2">
            <w:pPr>
              <w:rPr>
                <w:bCs/>
              </w:rPr>
            </w:pPr>
            <w:r w:rsidRPr="003135D2">
              <w:rPr>
                <w:bCs/>
              </w:rPr>
              <w:t>0.49</w:t>
            </w:r>
            <w:r w:rsidR="00BF6AE4">
              <w:rPr>
                <w:bCs/>
              </w:rPr>
              <w:t>7</w:t>
            </w:r>
            <w:r w:rsidRPr="003135D2">
              <w:rPr>
                <w:bCs/>
              </w:rPr>
              <w:t xml:space="preserve"> (0.09</w:t>
            </w:r>
            <w:r w:rsidR="00BF6AE4">
              <w:rPr>
                <w:bCs/>
              </w:rPr>
              <w:t>9</w:t>
            </w:r>
            <w:r w:rsidRPr="003135D2">
              <w:rPr>
                <w:bCs/>
              </w:rPr>
              <w:t>; 0.895)</w:t>
            </w:r>
          </w:p>
        </w:tc>
        <w:tc>
          <w:tcPr>
            <w:tcW w:w="184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DD30208" w14:textId="1D246A09" w:rsidR="003135D2" w:rsidRPr="003135D2" w:rsidRDefault="003135D2" w:rsidP="003135D2">
            <w:pPr>
              <w:rPr>
                <w:bCs/>
              </w:rPr>
            </w:pPr>
            <w:r w:rsidRPr="003135D2">
              <w:rPr>
                <w:bCs/>
              </w:rPr>
              <w:t>0.0144</w:t>
            </w:r>
            <w:r w:rsidR="00967FF7">
              <w:rPr>
                <w:bCs/>
              </w:rPr>
              <w:t>*</w:t>
            </w:r>
          </w:p>
        </w:tc>
        <w:tc>
          <w:tcPr>
            <w:tcW w:w="177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301DC2D" w14:textId="77777777" w:rsidR="003135D2" w:rsidRPr="003135D2" w:rsidRDefault="003135D2" w:rsidP="003135D2">
            <w:pPr>
              <w:rPr>
                <w:bCs/>
              </w:rPr>
            </w:pPr>
            <w:r w:rsidRPr="003135D2">
              <w:rPr>
                <w:bCs/>
              </w:rPr>
              <w:t>33.2%</w:t>
            </w:r>
          </w:p>
        </w:tc>
      </w:tr>
      <w:tr w:rsidR="003135D2" w:rsidRPr="003135D2" w14:paraId="676DB315" w14:textId="77777777" w:rsidTr="003135D2">
        <w:trPr>
          <w:trHeight w:val="303"/>
        </w:trPr>
        <w:tc>
          <w:tcPr>
            <w:tcW w:w="6108" w:type="dxa"/>
            <w:tcBorders>
              <w:top w:val="nil"/>
              <w:bottom w:val="nil"/>
            </w:tcBorders>
            <w:shd w:val="clear" w:color="auto" w:fill="auto"/>
          </w:tcPr>
          <w:p w14:paraId="681FE891" w14:textId="44677EDF" w:rsidR="003135D2" w:rsidRPr="003135D2" w:rsidRDefault="003135D2" w:rsidP="003135D2">
            <w:pPr>
              <w:rPr>
                <w:bCs/>
              </w:rPr>
            </w:pPr>
            <w:r w:rsidRPr="003135D2">
              <w:rPr>
                <w:bCs/>
              </w:rPr>
              <w:t>Leave one study out</w:t>
            </w:r>
          </w:p>
        </w:tc>
        <w:tc>
          <w:tcPr>
            <w:tcW w:w="1448" w:type="dxa"/>
            <w:tcBorders>
              <w:top w:val="nil"/>
              <w:bottom w:val="nil"/>
            </w:tcBorders>
            <w:shd w:val="clear" w:color="auto" w:fill="auto"/>
          </w:tcPr>
          <w:p w14:paraId="2B29EF53" w14:textId="77777777" w:rsidR="003135D2" w:rsidRPr="003135D2" w:rsidRDefault="003135D2" w:rsidP="003135D2">
            <w:pPr>
              <w:rPr>
                <w:bCs/>
              </w:rPr>
            </w:pPr>
          </w:p>
        </w:tc>
        <w:tc>
          <w:tcPr>
            <w:tcW w:w="3212" w:type="dxa"/>
            <w:tcBorders>
              <w:top w:val="nil"/>
              <w:bottom w:val="nil"/>
            </w:tcBorders>
            <w:shd w:val="clear" w:color="auto" w:fill="auto"/>
          </w:tcPr>
          <w:p w14:paraId="02CF052B" w14:textId="77777777" w:rsidR="003135D2" w:rsidRPr="003135D2" w:rsidRDefault="003135D2" w:rsidP="003135D2">
            <w:pPr>
              <w:rPr>
                <w:bCs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  <w:shd w:val="clear" w:color="auto" w:fill="auto"/>
          </w:tcPr>
          <w:p w14:paraId="5B05F712" w14:textId="77777777" w:rsidR="003135D2" w:rsidRPr="003135D2" w:rsidRDefault="003135D2" w:rsidP="003135D2">
            <w:pPr>
              <w:rPr>
                <w:bCs/>
              </w:rPr>
            </w:pPr>
          </w:p>
        </w:tc>
        <w:tc>
          <w:tcPr>
            <w:tcW w:w="1772" w:type="dxa"/>
            <w:tcBorders>
              <w:top w:val="nil"/>
              <w:bottom w:val="nil"/>
            </w:tcBorders>
            <w:shd w:val="clear" w:color="auto" w:fill="auto"/>
          </w:tcPr>
          <w:p w14:paraId="0EE44D14" w14:textId="77777777" w:rsidR="003135D2" w:rsidRPr="003135D2" w:rsidRDefault="003135D2" w:rsidP="003135D2">
            <w:pPr>
              <w:rPr>
                <w:bCs/>
              </w:rPr>
            </w:pPr>
          </w:p>
        </w:tc>
      </w:tr>
      <w:tr w:rsidR="003135D2" w:rsidRPr="003135D2" w14:paraId="24070D24" w14:textId="77777777" w:rsidTr="003135D2">
        <w:trPr>
          <w:trHeight w:val="303"/>
        </w:trPr>
        <w:tc>
          <w:tcPr>
            <w:tcW w:w="6108" w:type="dxa"/>
            <w:tcBorders>
              <w:top w:val="nil"/>
              <w:bottom w:val="nil"/>
            </w:tcBorders>
            <w:shd w:val="clear" w:color="auto" w:fill="auto"/>
          </w:tcPr>
          <w:p w14:paraId="767C1D05" w14:textId="77777777" w:rsidR="003135D2" w:rsidRPr="003135D2" w:rsidRDefault="003135D2" w:rsidP="003135D2">
            <w:pPr>
              <w:rPr>
                <w:bCs/>
              </w:rPr>
            </w:pPr>
            <w:r w:rsidRPr="003135D2">
              <w:rPr>
                <w:bCs/>
              </w:rPr>
              <w:t xml:space="preserve">  </w:t>
            </w:r>
            <w:proofErr w:type="spellStart"/>
            <w:r w:rsidRPr="003135D2">
              <w:rPr>
                <w:bCs/>
              </w:rPr>
              <w:t>Ahmadizadeh</w:t>
            </w:r>
            <w:proofErr w:type="spellEnd"/>
            <w:r w:rsidRPr="003135D2">
              <w:rPr>
                <w:bCs/>
              </w:rPr>
              <w:t xml:space="preserve"> et al. 2019</w:t>
            </w:r>
          </w:p>
        </w:tc>
        <w:tc>
          <w:tcPr>
            <w:tcW w:w="1448" w:type="dxa"/>
            <w:tcBorders>
              <w:top w:val="nil"/>
              <w:bottom w:val="nil"/>
            </w:tcBorders>
            <w:shd w:val="clear" w:color="auto" w:fill="auto"/>
          </w:tcPr>
          <w:p w14:paraId="12723457" w14:textId="77777777" w:rsidR="003135D2" w:rsidRPr="003135D2" w:rsidRDefault="003135D2" w:rsidP="003135D2">
            <w:pPr>
              <w:rPr>
                <w:bCs/>
              </w:rPr>
            </w:pPr>
            <w:r w:rsidRPr="003135D2">
              <w:rPr>
                <w:bCs/>
              </w:rPr>
              <w:t>4</w:t>
            </w:r>
          </w:p>
        </w:tc>
        <w:tc>
          <w:tcPr>
            <w:tcW w:w="3212" w:type="dxa"/>
            <w:tcBorders>
              <w:top w:val="nil"/>
              <w:bottom w:val="nil"/>
            </w:tcBorders>
            <w:shd w:val="clear" w:color="auto" w:fill="auto"/>
          </w:tcPr>
          <w:p w14:paraId="424EBA42" w14:textId="437CB381" w:rsidR="003135D2" w:rsidRPr="003135D2" w:rsidRDefault="003135D2" w:rsidP="003135D2">
            <w:pPr>
              <w:rPr>
                <w:bCs/>
              </w:rPr>
            </w:pPr>
            <w:r w:rsidRPr="003135D2">
              <w:rPr>
                <w:bCs/>
              </w:rPr>
              <w:t>0.322 (-0.045; 0.6</w:t>
            </w:r>
            <w:r w:rsidR="00BF6AE4">
              <w:rPr>
                <w:bCs/>
              </w:rPr>
              <w:t>90</w:t>
            </w:r>
            <w:r w:rsidRPr="003135D2">
              <w:rPr>
                <w:bCs/>
              </w:rPr>
              <w:t>)</w:t>
            </w:r>
          </w:p>
        </w:tc>
        <w:tc>
          <w:tcPr>
            <w:tcW w:w="1848" w:type="dxa"/>
            <w:tcBorders>
              <w:top w:val="nil"/>
              <w:bottom w:val="nil"/>
            </w:tcBorders>
            <w:shd w:val="clear" w:color="auto" w:fill="auto"/>
          </w:tcPr>
          <w:p w14:paraId="614C48D8" w14:textId="77777777" w:rsidR="003135D2" w:rsidRPr="003135D2" w:rsidRDefault="003135D2" w:rsidP="003135D2">
            <w:pPr>
              <w:rPr>
                <w:bCs/>
              </w:rPr>
            </w:pPr>
            <w:r w:rsidRPr="003135D2">
              <w:rPr>
                <w:bCs/>
              </w:rPr>
              <w:t>0.0855</w:t>
            </w:r>
          </w:p>
        </w:tc>
        <w:tc>
          <w:tcPr>
            <w:tcW w:w="1772" w:type="dxa"/>
            <w:tcBorders>
              <w:top w:val="nil"/>
              <w:bottom w:val="nil"/>
            </w:tcBorders>
            <w:shd w:val="clear" w:color="auto" w:fill="auto"/>
          </w:tcPr>
          <w:p w14:paraId="469382A0" w14:textId="77777777" w:rsidR="003135D2" w:rsidRPr="003135D2" w:rsidRDefault="003135D2" w:rsidP="003135D2">
            <w:pPr>
              <w:rPr>
                <w:bCs/>
              </w:rPr>
            </w:pPr>
            <w:r w:rsidRPr="003135D2">
              <w:rPr>
                <w:bCs/>
              </w:rPr>
              <w:t>0.0%</w:t>
            </w:r>
          </w:p>
        </w:tc>
      </w:tr>
      <w:tr w:rsidR="003135D2" w:rsidRPr="003135D2" w14:paraId="374AD3BE" w14:textId="77777777" w:rsidTr="003135D2">
        <w:trPr>
          <w:trHeight w:val="303"/>
        </w:trPr>
        <w:tc>
          <w:tcPr>
            <w:tcW w:w="6108" w:type="dxa"/>
            <w:tcBorders>
              <w:top w:val="nil"/>
              <w:bottom w:val="nil"/>
            </w:tcBorders>
            <w:shd w:val="clear" w:color="auto" w:fill="auto"/>
          </w:tcPr>
          <w:p w14:paraId="3D8FEFD3" w14:textId="579B76BD" w:rsidR="003135D2" w:rsidRPr="003135D2" w:rsidRDefault="003135D2" w:rsidP="003135D2">
            <w:pPr>
              <w:rPr>
                <w:bCs/>
              </w:rPr>
            </w:pPr>
            <w:r w:rsidRPr="003135D2">
              <w:rPr>
                <w:bCs/>
              </w:rPr>
              <w:t xml:space="preserve">  de Lima et al. 2019</w:t>
            </w:r>
          </w:p>
        </w:tc>
        <w:tc>
          <w:tcPr>
            <w:tcW w:w="1448" w:type="dxa"/>
            <w:tcBorders>
              <w:top w:val="nil"/>
              <w:bottom w:val="nil"/>
            </w:tcBorders>
            <w:shd w:val="clear" w:color="auto" w:fill="auto"/>
          </w:tcPr>
          <w:p w14:paraId="55F05202" w14:textId="77777777" w:rsidR="003135D2" w:rsidRPr="003135D2" w:rsidRDefault="003135D2" w:rsidP="003135D2">
            <w:pPr>
              <w:rPr>
                <w:bCs/>
              </w:rPr>
            </w:pPr>
            <w:r w:rsidRPr="003135D2">
              <w:rPr>
                <w:bCs/>
              </w:rPr>
              <w:t>4</w:t>
            </w:r>
          </w:p>
        </w:tc>
        <w:tc>
          <w:tcPr>
            <w:tcW w:w="3212" w:type="dxa"/>
            <w:tcBorders>
              <w:top w:val="nil"/>
              <w:bottom w:val="nil"/>
            </w:tcBorders>
            <w:shd w:val="clear" w:color="auto" w:fill="auto"/>
          </w:tcPr>
          <w:p w14:paraId="7F870731" w14:textId="51DBBBC4" w:rsidR="003135D2" w:rsidRPr="003135D2" w:rsidRDefault="003135D2" w:rsidP="003135D2">
            <w:pPr>
              <w:rPr>
                <w:bCs/>
              </w:rPr>
            </w:pPr>
            <w:r w:rsidRPr="003135D2">
              <w:rPr>
                <w:bCs/>
              </w:rPr>
              <w:t>0.473 (-0.04</w:t>
            </w:r>
            <w:r w:rsidR="00BF6AE4">
              <w:rPr>
                <w:bCs/>
              </w:rPr>
              <w:t>1</w:t>
            </w:r>
            <w:r w:rsidRPr="003135D2">
              <w:rPr>
                <w:bCs/>
              </w:rPr>
              <w:t>; 0.987)</w:t>
            </w:r>
          </w:p>
        </w:tc>
        <w:tc>
          <w:tcPr>
            <w:tcW w:w="1848" w:type="dxa"/>
            <w:tcBorders>
              <w:top w:val="nil"/>
              <w:bottom w:val="nil"/>
            </w:tcBorders>
            <w:shd w:val="clear" w:color="auto" w:fill="auto"/>
          </w:tcPr>
          <w:p w14:paraId="7A2BD54A" w14:textId="5807CB90" w:rsidR="003135D2" w:rsidRPr="003135D2" w:rsidRDefault="003135D2" w:rsidP="003135D2">
            <w:pPr>
              <w:rPr>
                <w:bCs/>
              </w:rPr>
            </w:pPr>
            <w:r w:rsidRPr="003135D2">
              <w:rPr>
                <w:bCs/>
              </w:rPr>
              <w:t>0.0712</w:t>
            </w:r>
          </w:p>
        </w:tc>
        <w:tc>
          <w:tcPr>
            <w:tcW w:w="1772" w:type="dxa"/>
            <w:tcBorders>
              <w:top w:val="nil"/>
              <w:bottom w:val="nil"/>
            </w:tcBorders>
            <w:shd w:val="clear" w:color="auto" w:fill="auto"/>
          </w:tcPr>
          <w:p w14:paraId="7EA266B3" w14:textId="77777777" w:rsidR="003135D2" w:rsidRPr="003135D2" w:rsidRDefault="003135D2" w:rsidP="003135D2">
            <w:pPr>
              <w:rPr>
                <w:bCs/>
              </w:rPr>
            </w:pPr>
            <w:r w:rsidRPr="003135D2">
              <w:rPr>
                <w:bCs/>
              </w:rPr>
              <w:t>49.8%</w:t>
            </w:r>
          </w:p>
        </w:tc>
      </w:tr>
      <w:tr w:rsidR="003135D2" w:rsidRPr="003135D2" w14:paraId="2E991E1D" w14:textId="77777777" w:rsidTr="00EE33B3">
        <w:trPr>
          <w:trHeight w:val="303"/>
        </w:trPr>
        <w:tc>
          <w:tcPr>
            <w:tcW w:w="610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CA9FD75" w14:textId="77777777" w:rsidR="003135D2" w:rsidRPr="003135D2" w:rsidRDefault="003135D2" w:rsidP="003135D2">
            <w:pPr>
              <w:rPr>
                <w:bCs/>
              </w:rPr>
            </w:pPr>
            <w:r w:rsidRPr="003135D2">
              <w:rPr>
                <w:bCs/>
              </w:rPr>
              <w:t xml:space="preserve">  </w:t>
            </w:r>
            <w:proofErr w:type="spellStart"/>
            <w:r w:rsidRPr="003135D2">
              <w:rPr>
                <w:bCs/>
              </w:rPr>
              <w:t>Taremian</w:t>
            </w:r>
            <w:proofErr w:type="spellEnd"/>
            <w:r w:rsidRPr="003135D2">
              <w:rPr>
                <w:bCs/>
              </w:rPr>
              <w:t xml:space="preserve"> et al. 2019</w:t>
            </w:r>
          </w:p>
        </w:tc>
        <w:tc>
          <w:tcPr>
            <w:tcW w:w="144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06D5EC0" w14:textId="77777777" w:rsidR="003135D2" w:rsidRPr="003135D2" w:rsidRDefault="003135D2" w:rsidP="003135D2">
            <w:pPr>
              <w:rPr>
                <w:bCs/>
              </w:rPr>
            </w:pPr>
            <w:r w:rsidRPr="003135D2">
              <w:rPr>
                <w:bCs/>
              </w:rPr>
              <w:t>4</w:t>
            </w:r>
          </w:p>
        </w:tc>
        <w:tc>
          <w:tcPr>
            <w:tcW w:w="321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ED8BF25" w14:textId="4383C7BE" w:rsidR="003135D2" w:rsidRPr="003135D2" w:rsidRDefault="003135D2" w:rsidP="003135D2">
            <w:pPr>
              <w:rPr>
                <w:bCs/>
              </w:rPr>
            </w:pPr>
            <w:r w:rsidRPr="003135D2">
              <w:rPr>
                <w:bCs/>
              </w:rPr>
              <w:t>0.49</w:t>
            </w:r>
            <w:r w:rsidR="00BF6AE4">
              <w:rPr>
                <w:bCs/>
              </w:rPr>
              <w:t>5</w:t>
            </w:r>
            <w:r w:rsidRPr="003135D2">
              <w:rPr>
                <w:bCs/>
              </w:rPr>
              <w:t xml:space="preserve"> (-0.039; 1.029)</w:t>
            </w:r>
          </w:p>
        </w:tc>
        <w:tc>
          <w:tcPr>
            <w:tcW w:w="184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C29CEA7" w14:textId="77777777" w:rsidR="003135D2" w:rsidRPr="003135D2" w:rsidRDefault="003135D2" w:rsidP="003135D2">
            <w:pPr>
              <w:rPr>
                <w:bCs/>
              </w:rPr>
            </w:pPr>
            <w:r w:rsidRPr="003135D2">
              <w:rPr>
                <w:bCs/>
              </w:rPr>
              <w:t>0.0694</w:t>
            </w:r>
          </w:p>
        </w:tc>
        <w:tc>
          <w:tcPr>
            <w:tcW w:w="177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AE998D6" w14:textId="77777777" w:rsidR="003135D2" w:rsidRPr="003135D2" w:rsidRDefault="003135D2" w:rsidP="003135D2">
            <w:pPr>
              <w:rPr>
                <w:bCs/>
              </w:rPr>
            </w:pPr>
            <w:r w:rsidRPr="003135D2">
              <w:rPr>
                <w:bCs/>
              </w:rPr>
              <w:t>49.7%</w:t>
            </w:r>
          </w:p>
        </w:tc>
      </w:tr>
      <w:tr w:rsidR="003135D2" w:rsidRPr="003135D2" w14:paraId="3375306A" w14:textId="77777777" w:rsidTr="00EE33B3">
        <w:trPr>
          <w:trHeight w:val="303"/>
        </w:trPr>
        <w:tc>
          <w:tcPr>
            <w:tcW w:w="610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325063E" w14:textId="77777777" w:rsidR="003135D2" w:rsidRPr="003135D2" w:rsidRDefault="003135D2" w:rsidP="003135D2">
            <w:pPr>
              <w:rPr>
                <w:bCs/>
              </w:rPr>
            </w:pPr>
            <w:r w:rsidRPr="003135D2">
              <w:rPr>
                <w:bCs/>
              </w:rPr>
              <w:t xml:space="preserve">≥ 20 sessions for only </w:t>
            </w:r>
            <w:proofErr w:type="spellStart"/>
            <w:r w:rsidRPr="003135D2">
              <w:rPr>
                <w:bCs/>
              </w:rPr>
              <w:t>tDCS</w:t>
            </w:r>
            <w:proofErr w:type="spellEnd"/>
          </w:p>
        </w:tc>
        <w:tc>
          <w:tcPr>
            <w:tcW w:w="144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E6D4BD7" w14:textId="77777777" w:rsidR="003135D2" w:rsidRPr="003135D2" w:rsidRDefault="003135D2" w:rsidP="003135D2">
            <w:pPr>
              <w:rPr>
                <w:bCs/>
              </w:rPr>
            </w:pPr>
            <w:r w:rsidRPr="003135D2">
              <w:rPr>
                <w:bCs/>
              </w:rPr>
              <w:t>8</w:t>
            </w:r>
          </w:p>
        </w:tc>
        <w:tc>
          <w:tcPr>
            <w:tcW w:w="321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20376B5" w14:textId="4514F5DF" w:rsidR="003135D2" w:rsidRPr="003135D2" w:rsidRDefault="003135D2" w:rsidP="003135D2">
            <w:pPr>
              <w:rPr>
                <w:bCs/>
              </w:rPr>
            </w:pPr>
            <w:r w:rsidRPr="003135D2">
              <w:rPr>
                <w:bCs/>
              </w:rPr>
              <w:t>0.438 (0.044; 0.832)</w:t>
            </w:r>
          </w:p>
        </w:tc>
        <w:tc>
          <w:tcPr>
            <w:tcW w:w="184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9EDE47C" w14:textId="5DDDB2E2" w:rsidR="003135D2" w:rsidRPr="003135D2" w:rsidRDefault="003135D2" w:rsidP="003135D2">
            <w:pPr>
              <w:rPr>
                <w:bCs/>
              </w:rPr>
            </w:pPr>
            <w:r w:rsidRPr="003135D2">
              <w:rPr>
                <w:bCs/>
              </w:rPr>
              <w:t>0.0293</w:t>
            </w:r>
            <w:r w:rsidR="00967FF7">
              <w:rPr>
                <w:bCs/>
              </w:rPr>
              <w:t>*</w:t>
            </w:r>
          </w:p>
        </w:tc>
        <w:tc>
          <w:tcPr>
            <w:tcW w:w="177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6631DA5" w14:textId="77777777" w:rsidR="003135D2" w:rsidRPr="003135D2" w:rsidRDefault="003135D2" w:rsidP="003135D2">
            <w:pPr>
              <w:rPr>
                <w:bCs/>
              </w:rPr>
            </w:pPr>
            <w:r w:rsidRPr="003135D2">
              <w:rPr>
                <w:bCs/>
              </w:rPr>
              <w:t>72.1%</w:t>
            </w:r>
          </w:p>
        </w:tc>
      </w:tr>
      <w:tr w:rsidR="003135D2" w:rsidRPr="003135D2" w14:paraId="0156D408" w14:textId="77777777" w:rsidTr="003135D2">
        <w:trPr>
          <w:trHeight w:val="303"/>
        </w:trPr>
        <w:tc>
          <w:tcPr>
            <w:tcW w:w="6108" w:type="dxa"/>
            <w:tcBorders>
              <w:top w:val="nil"/>
              <w:bottom w:val="nil"/>
            </w:tcBorders>
            <w:shd w:val="clear" w:color="auto" w:fill="auto"/>
          </w:tcPr>
          <w:p w14:paraId="31CF1472" w14:textId="2006589C" w:rsidR="003135D2" w:rsidRPr="003135D2" w:rsidRDefault="003135D2" w:rsidP="003135D2">
            <w:pPr>
              <w:rPr>
                <w:bCs/>
              </w:rPr>
            </w:pPr>
            <w:r w:rsidRPr="003135D2">
              <w:rPr>
                <w:bCs/>
              </w:rPr>
              <w:t>Leave one study out</w:t>
            </w:r>
          </w:p>
        </w:tc>
        <w:tc>
          <w:tcPr>
            <w:tcW w:w="1448" w:type="dxa"/>
            <w:tcBorders>
              <w:top w:val="nil"/>
              <w:bottom w:val="nil"/>
            </w:tcBorders>
            <w:shd w:val="clear" w:color="auto" w:fill="auto"/>
          </w:tcPr>
          <w:p w14:paraId="70502D42" w14:textId="77777777" w:rsidR="003135D2" w:rsidRPr="003135D2" w:rsidRDefault="003135D2" w:rsidP="003135D2">
            <w:pPr>
              <w:rPr>
                <w:bCs/>
              </w:rPr>
            </w:pPr>
          </w:p>
        </w:tc>
        <w:tc>
          <w:tcPr>
            <w:tcW w:w="3212" w:type="dxa"/>
            <w:tcBorders>
              <w:top w:val="nil"/>
              <w:bottom w:val="nil"/>
            </w:tcBorders>
            <w:shd w:val="clear" w:color="auto" w:fill="auto"/>
          </w:tcPr>
          <w:p w14:paraId="4EE520A1" w14:textId="77777777" w:rsidR="003135D2" w:rsidRPr="003135D2" w:rsidRDefault="003135D2" w:rsidP="003135D2">
            <w:pPr>
              <w:rPr>
                <w:bCs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  <w:shd w:val="clear" w:color="auto" w:fill="auto"/>
          </w:tcPr>
          <w:p w14:paraId="4721B0CE" w14:textId="77777777" w:rsidR="003135D2" w:rsidRPr="003135D2" w:rsidRDefault="003135D2" w:rsidP="003135D2">
            <w:pPr>
              <w:rPr>
                <w:bCs/>
              </w:rPr>
            </w:pPr>
          </w:p>
        </w:tc>
        <w:tc>
          <w:tcPr>
            <w:tcW w:w="1772" w:type="dxa"/>
            <w:tcBorders>
              <w:top w:val="nil"/>
              <w:bottom w:val="nil"/>
            </w:tcBorders>
            <w:shd w:val="clear" w:color="auto" w:fill="auto"/>
          </w:tcPr>
          <w:p w14:paraId="7288B363" w14:textId="77777777" w:rsidR="003135D2" w:rsidRPr="003135D2" w:rsidRDefault="003135D2" w:rsidP="003135D2">
            <w:pPr>
              <w:rPr>
                <w:bCs/>
              </w:rPr>
            </w:pPr>
          </w:p>
        </w:tc>
      </w:tr>
      <w:tr w:rsidR="003135D2" w:rsidRPr="003135D2" w14:paraId="28C380BC" w14:textId="77777777" w:rsidTr="003135D2">
        <w:trPr>
          <w:trHeight w:val="303"/>
        </w:trPr>
        <w:tc>
          <w:tcPr>
            <w:tcW w:w="6108" w:type="dxa"/>
            <w:tcBorders>
              <w:top w:val="nil"/>
              <w:bottom w:val="nil"/>
            </w:tcBorders>
            <w:shd w:val="clear" w:color="auto" w:fill="auto"/>
          </w:tcPr>
          <w:p w14:paraId="7B10DC24" w14:textId="34181368" w:rsidR="003135D2" w:rsidRPr="003135D2" w:rsidRDefault="003135D2" w:rsidP="003135D2">
            <w:pPr>
              <w:rPr>
                <w:bCs/>
              </w:rPr>
            </w:pPr>
            <w:r w:rsidRPr="003135D2">
              <w:rPr>
                <w:bCs/>
              </w:rPr>
              <w:t xml:space="preserve">  Zhou et al. 2020</w:t>
            </w:r>
          </w:p>
        </w:tc>
        <w:tc>
          <w:tcPr>
            <w:tcW w:w="1448" w:type="dxa"/>
            <w:tcBorders>
              <w:top w:val="nil"/>
              <w:bottom w:val="nil"/>
            </w:tcBorders>
            <w:shd w:val="clear" w:color="auto" w:fill="auto"/>
          </w:tcPr>
          <w:p w14:paraId="50DA5BD9" w14:textId="77777777" w:rsidR="003135D2" w:rsidRPr="003135D2" w:rsidRDefault="003135D2" w:rsidP="003135D2">
            <w:pPr>
              <w:rPr>
                <w:bCs/>
              </w:rPr>
            </w:pPr>
            <w:r w:rsidRPr="003135D2">
              <w:rPr>
                <w:bCs/>
              </w:rPr>
              <w:t>7</w:t>
            </w:r>
          </w:p>
        </w:tc>
        <w:tc>
          <w:tcPr>
            <w:tcW w:w="3212" w:type="dxa"/>
            <w:tcBorders>
              <w:top w:val="nil"/>
              <w:bottom w:val="nil"/>
            </w:tcBorders>
            <w:shd w:val="clear" w:color="auto" w:fill="auto"/>
          </w:tcPr>
          <w:p w14:paraId="64026221" w14:textId="2D683D79" w:rsidR="003135D2" w:rsidRPr="003135D2" w:rsidRDefault="003135D2" w:rsidP="003135D2">
            <w:pPr>
              <w:rPr>
                <w:bCs/>
              </w:rPr>
            </w:pPr>
            <w:r w:rsidRPr="003135D2">
              <w:rPr>
                <w:bCs/>
              </w:rPr>
              <w:t>0.381 (-0.063; 0.82</w:t>
            </w:r>
            <w:r w:rsidR="00B0253E">
              <w:rPr>
                <w:bCs/>
              </w:rPr>
              <w:t>6</w:t>
            </w:r>
            <w:r w:rsidRPr="003135D2">
              <w:rPr>
                <w:bCs/>
              </w:rPr>
              <w:t>)</w:t>
            </w:r>
          </w:p>
        </w:tc>
        <w:tc>
          <w:tcPr>
            <w:tcW w:w="1848" w:type="dxa"/>
            <w:tcBorders>
              <w:top w:val="nil"/>
              <w:bottom w:val="nil"/>
            </w:tcBorders>
            <w:shd w:val="clear" w:color="auto" w:fill="auto"/>
          </w:tcPr>
          <w:p w14:paraId="4A7B8512" w14:textId="77777777" w:rsidR="003135D2" w:rsidRPr="003135D2" w:rsidRDefault="003135D2" w:rsidP="003135D2">
            <w:pPr>
              <w:rPr>
                <w:bCs/>
              </w:rPr>
            </w:pPr>
            <w:r w:rsidRPr="003135D2">
              <w:rPr>
                <w:bCs/>
              </w:rPr>
              <w:t>0.0926</w:t>
            </w:r>
          </w:p>
        </w:tc>
        <w:tc>
          <w:tcPr>
            <w:tcW w:w="1772" w:type="dxa"/>
            <w:tcBorders>
              <w:top w:val="nil"/>
              <w:bottom w:val="nil"/>
            </w:tcBorders>
            <w:shd w:val="clear" w:color="auto" w:fill="auto"/>
          </w:tcPr>
          <w:p w14:paraId="7FACF1C1" w14:textId="77777777" w:rsidR="003135D2" w:rsidRPr="003135D2" w:rsidRDefault="003135D2" w:rsidP="003135D2">
            <w:pPr>
              <w:rPr>
                <w:bCs/>
              </w:rPr>
            </w:pPr>
            <w:r w:rsidRPr="003135D2">
              <w:rPr>
                <w:bCs/>
              </w:rPr>
              <w:t>71.6%</w:t>
            </w:r>
          </w:p>
        </w:tc>
      </w:tr>
      <w:tr w:rsidR="003135D2" w:rsidRPr="003135D2" w14:paraId="3CFC26AA" w14:textId="77777777" w:rsidTr="006057C7">
        <w:trPr>
          <w:trHeight w:val="303"/>
        </w:trPr>
        <w:tc>
          <w:tcPr>
            <w:tcW w:w="610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F2E7D71" w14:textId="11137FBC" w:rsidR="003135D2" w:rsidRPr="003135D2" w:rsidRDefault="003135D2" w:rsidP="003135D2">
            <w:pPr>
              <w:rPr>
                <w:bCs/>
              </w:rPr>
            </w:pPr>
            <w:r w:rsidRPr="003135D2">
              <w:rPr>
                <w:bCs/>
              </w:rPr>
              <w:t xml:space="preserve">  </w:t>
            </w:r>
            <w:proofErr w:type="spellStart"/>
            <w:r w:rsidRPr="003135D2">
              <w:rPr>
                <w:bCs/>
              </w:rPr>
              <w:t>Brunoni</w:t>
            </w:r>
            <w:proofErr w:type="spellEnd"/>
            <w:r w:rsidRPr="003135D2">
              <w:rPr>
                <w:bCs/>
              </w:rPr>
              <w:t xml:space="preserve"> et al. 2017</w:t>
            </w:r>
          </w:p>
        </w:tc>
        <w:tc>
          <w:tcPr>
            <w:tcW w:w="144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58F4D63" w14:textId="77777777" w:rsidR="003135D2" w:rsidRPr="003135D2" w:rsidRDefault="003135D2" w:rsidP="003135D2">
            <w:pPr>
              <w:rPr>
                <w:bCs/>
              </w:rPr>
            </w:pPr>
            <w:r w:rsidRPr="003135D2">
              <w:rPr>
                <w:bCs/>
              </w:rPr>
              <w:t>7</w:t>
            </w:r>
          </w:p>
        </w:tc>
        <w:tc>
          <w:tcPr>
            <w:tcW w:w="321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598BA30" w14:textId="289EB0B0" w:rsidR="003135D2" w:rsidRPr="003135D2" w:rsidRDefault="003135D2" w:rsidP="003135D2">
            <w:pPr>
              <w:rPr>
                <w:bCs/>
              </w:rPr>
            </w:pPr>
            <w:r w:rsidRPr="003135D2">
              <w:rPr>
                <w:bCs/>
              </w:rPr>
              <w:t>0.465 (-0.04</w:t>
            </w:r>
            <w:r w:rsidR="00B0253E">
              <w:rPr>
                <w:bCs/>
              </w:rPr>
              <w:t>2</w:t>
            </w:r>
            <w:r w:rsidRPr="003135D2">
              <w:rPr>
                <w:bCs/>
              </w:rPr>
              <w:t>; 0.97</w:t>
            </w:r>
            <w:r w:rsidR="00B0253E">
              <w:rPr>
                <w:bCs/>
              </w:rPr>
              <w:t>3</w:t>
            </w:r>
            <w:r w:rsidRPr="003135D2">
              <w:rPr>
                <w:bCs/>
              </w:rPr>
              <w:t>)</w:t>
            </w:r>
          </w:p>
        </w:tc>
        <w:tc>
          <w:tcPr>
            <w:tcW w:w="184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F2B9A82" w14:textId="411A90E6" w:rsidR="003135D2" w:rsidRPr="003135D2" w:rsidRDefault="003135D2" w:rsidP="003135D2">
            <w:pPr>
              <w:rPr>
                <w:bCs/>
              </w:rPr>
            </w:pPr>
            <w:r w:rsidRPr="003135D2">
              <w:rPr>
                <w:bCs/>
              </w:rPr>
              <w:t>0.0722</w:t>
            </w:r>
          </w:p>
        </w:tc>
        <w:tc>
          <w:tcPr>
            <w:tcW w:w="177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6D32341" w14:textId="77777777" w:rsidR="003135D2" w:rsidRPr="003135D2" w:rsidRDefault="003135D2" w:rsidP="003135D2">
            <w:pPr>
              <w:rPr>
                <w:bCs/>
              </w:rPr>
            </w:pPr>
            <w:r w:rsidRPr="003135D2">
              <w:rPr>
                <w:bCs/>
              </w:rPr>
              <w:t>76.0%</w:t>
            </w:r>
          </w:p>
        </w:tc>
      </w:tr>
      <w:tr w:rsidR="003135D2" w:rsidRPr="003135D2" w14:paraId="066E5F90" w14:textId="77777777" w:rsidTr="006057C7">
        <w:trPr>
          <w:trHeight w:val="303"/>
        </w:trPr>
        <w:tc>
          <w:tcPr>
            <w:tcW w:w="610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0642E7C" w14:textId="77777777" w:rsidR="003135D2" w:rsidRPr="003135D2" w:rsidRDefault="003135D2" w:rsidP="003135D2">
            <w:pPr>
              <w:rPr>
                <w:bCs/>
              </w:rPr>
            </w:pPr>
            <w:r w:rsidRPr="003135D2">
              <w:rPr>
                <w:bCs/>
              </w:rPr>
              <w:t xml:space="preserve">Remission rate for only </w:t>
            </w:r>
            <w:proofErr w:type="spellStart"/>
            <w:r w:rsidRPr="003135D2">
              <w:rPr>
                <w:bCs/>
              </w:rPr>
              <w:t>tDCS</w:t>
            </w:r>
            <w:proofErr w:type="spellEnd"/>
          </w:p>
        </w:tc>
        <w:tc>
          <w:tcPr>
            <w:tcW w:w="144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E582603" w14:textId="77777777" w:rsidR="003135D2" w:rsidRPr="003135D2" w:rsidRDefault="003135D2" w:rsidP="003135D2">
            <w:pPr>
              <w:rPr>
                <w:bCs/>
              </w:rPr>
            </w:pPr>
            <w:r w:rsidRPr="003135D2">
              <w:rPr>
                <w:bCs/>
              </w:rPr>
              <w:t>11</w:t>
            </w:r>
          </w:p>
        </w:tc>
        <w:tc>
          <w:tcPr>
            <w:tcW w:w="321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6B70832" w14:textId="0C97D709" w:rsidR="003135D2" w:rsidRPr="003135D2" w:rsidRDefault="003135D2" w:rsidP="003135D2">
            <w:pPr>
              <w:rPr>
                <w:bCs/>
              </w:rPr>
            </w:pPr>
            <w:r w:rsidRPr="003135D2">
              <w:rPr>
                <w:bCs/>
              </w:rPr>
              <w:t>1.50</w:t>
            </w:r>
            <w:r w:rsidR="00B0253E">
              <w:rPr>
                <w:bCs/>
              </w:rPr>
              <w:t>1</w:t>
            </w:r>
            <w:r w:rsidRPr="003135D2">
              <w:rPr>
                <w:bCs/>
              </w:rPr>
              <w:t xml:space="preserve"> (0.958; 2.351)</w:t>
            </w:r>
          </w:p>
        </w:tc>
        <w:tc>
          <w:tcPr>
            <w:tcW w:w="184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6C24E78" w14:textId="77777777" w:rsidR="003135D2" w:rsidRPr="003135D2" w:rsidRDefault="003135D2" w:rsidP="003135D2">
            <w:pPr>
              <w:rPr>
                <w:bCs/>
              </w:rPr>
            </w:pPr>
            <w:r w:rsidRPr="003135D2">
              <w:rPr>
                <w:bCs/>
              </w:rPr>
              <w:t>0.0763</w:t>
            </w:r>
          </w:p>
        </w:tc>
        <w:tc>
          <w:tcPr>
            <w:tcW w:w="177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748FF13" w14:textId="77777777" w:rsidR="003135D2" w:rsidRPr="003135D2" w:rsidRDefault="003135D2" w:rsidP="003135D2">
            <w:pPr>
              <w:rPr>
                <w:bCs/>
              </w:rPr>
            </w:pPr>
            <w:r w:rsidRPr="003135D2">
              <w:rPr>
                <w:bCs/>
              </w:rPr>
              <w:t>7.1%</w:t>
            </w:r>
          </w:p>
        </w:tc>
      </w:tr>
      <w:tr w:rsidR="003135D2" w:rsidRPr="003135D2" w14:paraId="4FE165CB" w14:textId="77777777" w:rsidTr="003135D2">
        <w:trPr>
          <w:trHeight w:val="303"/>
        </w:trPr>
        <w:tc>
          <w:tcPr>
            <w:tcW w:w="6108" w:type="dxa"/>
            <w:tcBorders>
              <w:top w:val="nil"/>
              <w:bottom w:val="nil"/>
            </w:tcBorders>
            <w:shd w:val="clear" w:color="auto" w:fill="auto"/>
          </w:tcPr>
          <w:p w14:paraId="5354BAC1" w14:textId="62311C31" w:rsidR="003135D2" w:rsidRPr="003135D2" w:rsidRDefault="003135D2" w:rsidP="003135D2">
            <w:pPr>
              <w:rPr>
                <w:bCs/>
              </w:rPr>
            </w:pPr>
            <w:r w:rsidRPr="003135D2">
              <w:rPr>
                <w:bCs/>
              </w:rPr>
              <w:t>Leave one study out</w:t>
            </w:r>
          </w:p>
        </w:tc>
        <w:tc>
          <w:tcPr>
            <w:tcW w:w="1448" w:type="dxa"/>
            <w:tcBorders>
              <w:top w:val="nil"/>
              <w:bottom w:val="nil"/>
            </w:tcBorders>
            <w:shd w:val="clear" w:color="auto" w:fill="auto"/>
          </w:tcPr>
          <w:p w14:paraId="748D54BA" w14:textId="77777777" w:rsidR="003135D2" w:rsidRPr="003135D2" w:rsidRDefault="003135D2" w:rsidP="003135D2">
            <w:pPr>
              <w:rPr>
                <w:bCs/>
              </w:rPr>
            </w:pPr>
          </w:p>
        </w:tc>
        <w:tc>
          <w:tcPr>
            <w:tcW w:w="3212" w:type="dxa"/>
            <w:tcBorders>
              <w:top w:val="nil"/>
              <w:bottom w:val="nil"/>
            </w:tcBorders>
            <w:shd w:val="clear" w:color="auto" w:fill="auto"/>
          </w:tcPr>
          <w:p w14:paraId="6CF862DF" w14:textId="77777777" w:rsidR="003135D2" w:rsidRPr="003135D2" w:rsidRDefault="003135D2" w:rsidP="003135D2">
            <w:pPr>
              <w:rPr>
                <w:bCs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  <w:shd w:val="clear" w:color="auto" w:fill="auto"/>
          </w:tcPr>
          <w:p w14:paraId="0FF5F63B" w14:textId="77777777" w:rsidR="003135D2" w:rsidRPr="003135D2" w:rsidRDefault="003135D2" w:rsidP="003135D2">
            <w:pPr>
              <w:rPr>
                <w:bCs/>
              </w:rPr>
            </w:pPr>
          </w:p>
        </w:tc>
        <w:tc>
          <w:tcPr>
            <w:tcW w:w="1772" w:type="dxa"/>
            <w:tcBorders>
              <w:top w:val="nil"/>
              <w:bottom w:val="nil"/>
            </w:tcBorders>
            <w:shd w:val="clear" w:color="auto" w:fill="auto"/>
          </w:tcPr>
          <w:p w14:paraId="69F3FA97" w14:textId="77777777" w:rsidR="003135D2" w:rsidRPr="003135D2" w:rsidRDefault="003135D2" w:rsidP="003135D2">
            <w:pPr>
              <w:rPr>
                <w:bCs/>
              </w:rPr>
            </w:pPr>
          </w:p>
        </w:tc>
      </w:tr>
      <w:tr w:rsidR="003135D2" w:rsidRPr="003135D2" w14:paraId="47C5995F" w14:textId="77777777" w:rsidTr="003135D2">
        <w:trPr>
          <w:trHeight w:val="303"/>
        </w:trPr>
        <w:tc>
          <w:tcPr>
            <w:tcW w:w="6108" w:type="dxa"/>
            <w:tcBorders>
              <w:top w:val="nil"/>
              <w:bottom w:val="nil"/>
            </w:tcBorders>
            <w:shd w:val="clear" w:color="auto" w:fill="auto"/>
          </w:tcPr>
          <w:p w14:paraId="150B0F04" w14:textId="77777777" w:rsidR="003135D2" w:rsidRPr="003135D2" w:rsidRDefault="003135D2" w:rsidP="003135D2">
            <w:pPr>
              <w:rPr>
                <w:bCs/>
              </w:rPr>
            </w:pPr>
            <w:r w:rsidRPr="003135D2">
              <w:rPr>
                <w:bCs/>
              </w:rPr>
              <w:t xml:space="preserve">  </w:t>
            </w:r>
            <w:proofErr w:type="spellStart"/>
            <w:r w:rsidRPr="003135D2">
              <w:rPr>
                <w:bCs/>
              </w:rPr>
              <w:t>Brunoni</w:t>
            </w:r>
            <w:proofErr w:type="spellEnd"/>
            <w:r w:rsidRPr="003135D2">
              <w:rPr>
                <w:bCs/>
              </w:rPr>
              <w:t xml:space="preserve"> et al. 2013</w:t>
            </w:r>
          </w:p>
        </w:tc>
        <w:tc>
          <w:tcPr>
            <w:tcW w:w="1448" w:type="dxa"/>
            <w:tcBorders>
              <w:top w:val="nil"/>
              <w:bottom w:val="nil"/>
            </w:tcBorders>
            <w:shd w:val="clear" w:color="auto" w:fill="auto"/>
          </w:tcPr>
          <w:p w14:paraId="644BC000" w14:textId="77777777" w:rsidR="003135D2" w:rsidRPr="003135D2" w:rsidRDefault="003135D2" w:rsidP="003135D2">
            <w:pPr>
              <w:rPr>
                <w:bCs/>
              </w:rPr>
            </w:pPr>
            <w:r w:rsidRPr="003135D2">
              <w:rPr>
                <w:bCs/>
              </w:rPr>
              <w:t>10</w:t>
            </w:r>
          </w:p>
        </w:tc>
        <w:tc>
          <w:tcPr>
            <w:tcW w:w="3212" w:type="dxa"/>
            <w:tcBorders>
              <w:top w:val="nil"/>
              <w:bottom w:val="nil"/>
            </w:tcBorders>
            <w:shd w:val="clear" w:color="auto" w:fill="auto"/>
          </w:tcPr>
          <w:p w14:paraId="4911BF01" w14:textId="1064FB1C" w:rsidR="003135D2" w:rsidRPr="003135D2" w:rsidRDefault="003135D2" w:rsidP="003135D2">
            <w:pPr>
              <w:rPr>
                <w:bCs/>
              </w:rPr>
            </w:pPr>
            <w:r w:rsidRPr="003135D2">
              <w:rPr>
                <w:bCs/>
              </w:rPr>
              <w:t>1.67</w:t>
            </w:r>
            <w:r w:rsidR="00B0253E">
              <w:rPr>
                <w:bCs/>
              </w:rPr>
              <w:t>4</w:t>
            </w:r>
            <w:r w:rsidRPr="003135D2">
              <w:rPr>
                <w:bCs/>
              </w:rPr>
              <w:t xml:space="preserve"> (1.075; 2.605)</w:t>
            </w:r>
          </w:p>
        </w:tc>
        <w:tc>
          <w:tcPr>
            <w:tcW w:w="1848" w:type="dxa"/>
            <w:tcBorders>
              <w:top w:val="nil"/>
              <w:bottom w:val="nil"/>
            </w:tcBorders>
            <w:shd w:val="clear" w:color="auto" w:fill="auto"/>
          </w:tcPr>
          <w:p w14:paraId="48D95EA2" w14:textId="5F767119" w:rsidR="003135D2" w:rsidRPr="003135D2" w:rsidRDefault="003135D2" w:rsidP="003135D2">
            <w:pPr>
              <w:rPr>
                <w:bCs/>
              </w:rPr>
            </w:pPr>
            <w:r w:rsidRPr="003135D2">
              <w:rPr>
                <w:bCs/>
              </w:rPr>
              <w:t>0.0225</w:t>
            </w:r>
            <w:r w:rsidR="00967FF7">
              <w:rPr>
                <w:bCs/>
              </w:rPr>
              <w:t>*</w:t>
            </w:r>
          </w:p>
        </w:tc>
        <w:tc>
          <w:tcPr>
            <w:tcW w:w="1772" w:type="dxa"/>
            <w:tcBorders>
              <w:top w:val="nil"/>
              <w:bottom w:val="nil"/>
            </w:tcBorders>
            <w:shd w:val="clear" w:color="auto" w:fill="auto"/>
          </w:tcPr>
          <w:p w14:paraId="56103B73" w14:textId="77777777" w:rsidR="003135D2" w:rsidRPr="003135D2" w:rsidRDefault="003135D2" w:rsidP="003135D2">
            <w:pPr>
              <w:rPr>
                <w:bCs/>
              </w:rPr>
            </w:pPr>
            <w:r w:rsidRPr="003135D2">
              <w:rPr>
                <w:bCs/>
              </w:rPr>
              <w:t>0.0%</w:t>
            </w:r>
          </w:p>
        </w:tc>
      </w:tr>
      <w:tr w:rsidR="003135D2" w:rsidRPr="003135D2" w14:paraId="63D842E4" w14:textId="77777777" w:rsidTr="006057C7">
        <w:trPr>
          <w:trHeight w:val="303"/>
        </w:trPr>
        <w:tc>
          <w:tcPr>
            <w:tcW w:w="610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299AF40" w14:textId="77777777" w:rsidR="003135D2" w:rsidRPr="003135D2" w:rsidRDefault="003135D2" w:rsidP="003135D2">
            <w:pPr>
              <w:rPr>
                <w:bCs/>
              </w:rPr>
            </w:pPr>
            <w:r w:rsidRPr="003135D2">
              <w:rPr>
                <w:bCs/>
              </w:rPr>
              <w:lastRenderedPageBreak/>
              <w:t>Loo et al. 2018</w:t>
            </w:r>
          </w:p>
        </w:tc>
        <w:tc>
          <w:tcPr>
            <w:tcW w:w="144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CE4E6A4" w14:textId="77777777" w:rsidR="003135D2" w:rsidRPr="003135D2" w:rsidRDefault="003135D2" w:rsidP="003135D2">
            <w:pPr>
              <w:rPr>
                <w:bCs/>
              </w:rPr>
            </w:pPr>
            <w:r w:rsidRPr="003135D2">
              <w:rPr>
                <w:bCs/>
              </w:rPr>
              <w:t>10</w:t>
            </w:r>
          </w:p>
        </w:tc>
        <w:tc>
          <w:tcPr>
            <w:tcW w:w="321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4710ADB" w14:textId="0596FB53" w:rsidR="003135D2" w:rsidRPr="003135D2" w:rsidRDefault="003135D2" w:rsidP="003135D2">
            <w:pPr>
              <w:rPr>
                <w:bCs/>
              </w:rPr>
            </w:pPr>
            <w:r w:rsidRPr="003135D2">
              <w:rPr>
                <w:bCs/>
              </w:rPr>
              <w:t>1.71</w:t>
            </w:r>
            <w:r w:rsidR="00B0253E">
              <w:rPr>
                <w:bCs/>
              </w:rPr>
              <w:t>5</w:t>
            </w:r>
            <w:r w:rsidRPr="003135D2">
              <w:rPr>
                <w:bCs/>
              </w:rPr>
              <w:t xml:space="preserve"> (1.114; 2.639)</w:t>
            </w:r>
          </w:p>
        </w:tc>
        <w:tc>
          <w:tcPr>
            <w:tcW w:w="184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FBA45E8" w14:textId="4AA071F5" w:rsidR="003135D2" w:rsidRPr="003135D2" w:rsidRDefault="003135D2" w:rsidP="003135D2">
            <w:pPr>
              <w:rPr>
                <w:bCs/>
              </w:rPr>
            </w:pPr>
            <w:r w:rsidRPr="003135D2">
              <w:rPr>
                <w:bCs/>
              </w:rPr>
              <w:t>0.0143</w:t>
            </w:r>
            <w:r w:rsidR="00967FF7">
              <w:rPr>
                <w:bCs/>
              </w:rPr>
              <w:t>*</w:t>
            </w:r>
          </w:p>
        </w:tc>
        <w:tc>
          <w:tcPr>
            <w:tcW w:w="177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818A0A8" w14:textId="77777777" w:rsidR="003135D2" w:rsidRPr="003135D2" w:rsidRDefault="003135D2" w:rsidP="003135D2">
            <w:pPr>
              <w:rPr>
                <w:bCs/>
              </w:rPr>
            </w:pPr>
            <w:r w:rsidRPr="003135D2">
              <w:rPr>
                <w:bCs/>
              </w:rPr>
              <w:t>0.0%</w:t>
            </w:r>
          </w:p>
        </w:tc>
      </w:tr>
      <w:tr w:rsidR="003135D2" w:rsidRPr="003135D2" w14:paraId="0A1600B3" w14:textId="77777777" w:rsidTr="006057C7">
        <w:trPr>
          <w:trHeight w:val="303"/>
        </w:trPr>
        <w:tc>
          <w:tcPr>
            <w:tcW w:w="610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A8B1A63" w14:textId="77777777" w:rsidR="003135D2" w:rsidRPr="003135D2" w:rsidRDefault="003135D2" w:rsidP="003135D2">
            <w:pPr>
              <w:rPr>
                <w:bCs/>
              </w:rPr>
            </w:pPr>
            <w:r w:rsidRPr="003135D2">
              <w:rPr>
                <w:bCs/>
              </w:rPr>
              <w:t xml:space="preserve">At least mild depression for only CES </w:t>
            </w:r>
          </w:p>
        </w:tc>
        <w:tc>
          <w:tcPr>
            <w:tcW w:w="144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58047F1" w14:textId="77777777" w:rsidR="003135D2" w:rsidRPr="003135D2" w:rsidRDefault="003135D2" w:rsidP="003135D2">
            <w:pPr>
              <w:rPr>
                <w:bCs/>
              </w:rPr>
            </w:pPr>
            <w:r w:rsidRPr="003135D2">
              <w:rPr>
                <w:bCs/>
              </w:rPr>
              <w:t>5</w:t>
            </w:r>
          </w:p>
        </w:tc>
        <w:tc>
          <w:tcPr>
            <w:tcW w:w="321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554CBAE" w14:textId="5A6E52A8" w:rsidR="003135D2" w:rsidRPr="003135D2" w:rsidRDefault="003135D2" w:rsidP="003135D2">
            <w:pPr>
              <w:rPr>
                <w:bCs/>
              </w:rPr>
            </w:pPr>
            <w:r w:rsidRPr="003135D2">
              <w:rPr>
                <w:bCs/>
              </w:rPr>
              <w:t>0.50</w:t>
            </w:r>
            <w:r w:rsidR="00B0253E">
              <w:rPr>
                <w:bCs/>
              </w:rPr>
              <w:t>5</w:t>
            </w:r>
            <w:r w:rsidRPr="003135D2">
              <w:rPr>
                <w:bCs/>
              </w:rPr>
              <w:t xml:space="preserve"> (0.00</w:t>
            </w:r>
            <w:r w:rsidR="00B0253E">
              <w:rPr>
                <w:bCs/>
              </w:rPr>
              <w:t>9</w:t>
            </w:r>
            <w:r w:rsidRPr="003135D2">
              <w:rPr>
                <w:bCs/>
              </w:rPr>
              <w:t>; 1.00</w:t>
            </w:r>
            <w:r w:rsidR="00B0253E">
              <w:rPr>
                <w:bCs/>
              </w:rPr>
              <w:t>1</w:t>
            </w:r>
            <w:r w:rsidRPr="003135D2">
              <w:rPr>
                <w:bCs/>
              </w:rPr>
              <w:t>)</w:t>
            </w:r>
          </w:p>
        </w:tc>
        <w:tc>
          <w:tcPr>
            <w:tcW w:w="184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116B7F8" w14:textId="6B522D4A" w:rsidR="003135D2" w:rsidRPr="003135D2" w:rsidRDefault="003135D2" w:rsidP="003135D2">
            <w:pPr>
              <w:rPr>
                <w:bCs/>
              </w:rPr>
            </w:pPr>
            <w:r w:rsidRPr="003135D2">
              <w:rPr>
                <w:bCs/>
              </w:rPr>
              <w:t>0.0461</w:t>
            </w:r>
            <w:r w:rsidR="00967FF7">
              <w:rPr>
                <w:bCs/>
              </w:rPr>
              <w:t>*</w:t>
            </w:r>
          </w:p>
        </w:tc>
        <w:tc>
          <w:tcPr>
            <w:tcW w:w="177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F9C4BD5" w14:textId="77777777" w:rsidR="003135D2" w:rsidRPr="003135D2" w:rsidRDefault="003135D2" w:rsidP="003135D2">
            <w:pPr>
              <w:rPr>
                <w:bCs/>
              </w:rPr>
            </w:pPr>
            <w:r w:rsidRPr="003135D2">
              <w:rPr>
                <w:bCs/>
              </w:rPr>
              <w:t>65.1%</w:t>
            </w:r>
          </w:p>
        </w:tc>
      </w:tr>
      <w:tr w:rsidR="003135D2" w:rsidRPr="003135D2" w14:paraId="0C401F71" w14:textId="77777777" w:rsidTr="003135D2">
        <w:trPr>
          <w:trHeight w:val="303"/>
        </w:trPr>
        <w:tc>
          <w:tcPr>
            <w:tcW w:w="6108" w:type="dxa"/>
            <w:tcBorders>
              <w:top w:val="nil"/>
              <w:bottom w:val="nil"/>
            </w:tcBorders>
            <w:shd w:val="clear" w:color="auto" w:fill="auto"/>
          </w:tcPr>
          <w:p w14:paraId="09259B90" w14:textId="1AAD5AE5" w:rsidR="003135D2" w:rsidRPr="003135D2" w:rsidRDefault="003135D2" w:rsidP="003135D2">
            <w:pPr>
              <w:rPr>
                <w:bCs/>
              </w:rPr>
            </w:pPr>
            <w:r w:rsidRPr="003135D2">
              <w:rPr>
                <w:bCs/>
              </w:rPr>
              <w:t>Leave one study out</w:t>
            </w:r>
          </w:p>
        </w:tc>
        <w:tc>
          <w:tcPr>
            <w:tcW w:w="1448" w:type="dxa"/>
            <w:tcBorders>
              <w:top w:val="nil"/>
              <w:bottom w:val="nil"/>
            </w:tcBorders>
            <w:shd w:val="clear" w:color="auto" w:fill="auto"/>
          </w:tcPr>
          <w:p w14:paraId="02CD9033" w14:textId="77777777" w:rsidR="003135D2" w:rsidRPr="003135D2" w:rsidRDefault="003135D2" w:rsidP="003135D2">
            <w:pPr>
              <w:rPr>
                <w:bCs/>
              </w:rPr>
            </w:pPr>
          </w:p>
        </w:tc>
        <w:tc>
          <w:tcPr>
            <w:tcW w:w="3212" w:type="dxa"/>
            <w:tcBorders>
              <w:top w:val="nil"/>
              <w:bottom w:val="nil"/>
            </w:tcBorders>
            <w:shd w:val="clear" w:color="auto" w:fill="auto"/>
          </w:tcPr>
          <w:p w14:paraId="2321A070" w14:textId="77777777" w:rsidR="003135D2" w:rsidRPr="003135D2" w:rsidRDefault="003135D2" w:rsidP="003135D2">
            <w:pPr>
              <w:rPr>
                <w:bCs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  <w:shd w:val="clear" w:color="auto" w:fill="auto"/>
          </w:tcPr>
          <w:p w14:paraId="5C14AD19" w14:textId="77777777" w:rsidR="003135D2" w:rsidRPr="003135D2" w:rsidRDefault="003135D2" w:rsidP="003135D2">
            <w:pPr>
              <w:rPr>
                <w:bCs/>
              </w:rPr>
            </w:pPr>
          </w:p>
        </w:tc>
        <w:tc>
          <w:tcPr>
            <w:tcW w:w="1772" w:type="dxa"/>
            <w:tcBorders>
              <w:top w:val="nil"/>
              <w:bottom w:val="nil"/>
            </w:tcBorders>
            <w:shd w:val="clear" w:color="auto" w:fill="auto"/>
          </w:tcPr>
          <w:p w14:paraId="204182B5" w14:textId="77777777" w:rsidR="003135D2" w:rsidRPr="003135D2" w:rsidRDefault="003135D2" w:rsidP="003135D2">
            <w:pPr>
              <w:rPr>
                <w:bCs/>
              </w:rPr>
            </w:pPr>
          </w:p>
        </w:tc>
      </w:tr>
      <w:tr w:rsidR="003135D2" w:rsidRPr="003135D2" w14:paraId="0F76F261" w14:textId="77777777" w:rsidTr="003135D2">
        <w:trPr>
          <w:trHeight w:val="303"/>
        </w:trPr>
        <w:tc>
          <w:tcPr>
            <w:tcW w:w="6108" w:type="dxa"/>
            <w:tcBorders>
              <w:top w:val="nil"/>
              <w:bottom w:val="nil"/>
            </w:tcBorders>
            <w:shd w:val="clear" w:color="auto" w:fill="auto"/>
          </w:tcPr>
          <w:p w14:paraId="1302E2AF" w14:textId="77777777" w:rsidR="003135D2" w:rsidRPr="003135D2" w:rsidRDefault="003135D2" w:rsidP="003135D2">
            <w:pPr>
              <w:rPr>
                <w:bCs/>
              </w:rPr>
            </w:pPr>
            <w:r w:rsidRPr="003135D2">
              <w:rPr>
                <w:bCs/>
              </w:rPr>
              <w:t xml:space="preserve">  Bhardwaj et al. 2018</w:t>
            </w:r>
          </w:p>
        </w:tc>
        <w:tc>
          <w:tcPr>
            <w:tcW w:w="1448" w:type="dxa"/>
            <w:tcBorders>
              <w:top w:val="nil"/>
              <w:bottom w:val="nil"/>
            </w:tcBorders>
            <w:shd w:val="clear" w:color="auto" w:fill="auto"/>
          </w:tcPr>
          <w:p w14:paraId="70BF02A0" w14:textId="77777777" w:rsidR="003135D2" w:rsidRPr="003135D2" w:rsidRDefault="003135D2" w:rsidP="003135D2">
            <w:pPr>
              <w:rPr>
                <w:bCs/>
              </w:rPr>
            </w:pPr>
            <w:r w:rsidRPr="003135D2">
              <w:rPr>
                <w:bCs/>
              </w:rPr>
              <w:t>4</w:t>
            </w:r>
          </w:p>
        </w:tc>
        <w:tc>
          <w:tcPr>
            <w:tcW w:w="3212" w:type="dxa"/>
            <w:tcBorders>
              <w:top w:val="nil"/>
              <w:bottom w:val="nil"/>
            </w:tcBorders>
            <w:shd w:val="clear" w:color="auto" w:fill="auto"/>
          </w:tcPr>
          <w:p w14:paraId="6AD4B706" w14:textId="46333BF6" w:rsidR="003135D2" w:rsidRPr="003135D2" w:rsidRDefault="003135D2" w:rsidP="003135D2">
            <w:pPr>
              <w:rPr>
                <w:bCs/>
              </w:rPr>
            </w:pPr>
            <w:r w:rsidRPr="003135D2">
              <w:rPr>
                <w:bCs/>
              </w:rPr>
              <w:t>0.361 (-0.105; 0.82</w:t>
            </w:r>
            <w:r w:rsidR="00C7127B">
              <w:rPr>
                <w:bCs/>
              </w:rPr>
              <w:t>8</w:t>
            </w:r>
            <w:r w:rsidRPr="003135D2">
              <w:rPr>
                <w:bCs/>
              </w:rPr>
              <w:t>)</w:t>
            </w:r>
          </w:p>
        </w:tc>
        <w:tc>
          <w:tcPr>
            <w:tcW w:w="1848" w:type="dxa"/>
            <w:tcBorders>
              <w:top w:val="nil"/>
              <w:bottom w:val="nil"/>
            </w:tcBorders>
            <w:shd w:val="clear" w:color="auto" w:fill="auto"/>
          </w:tcPr>
          <w:p w14:paraId="7D7E479A" w14:textId="77777777" w:rsidR="003135D2" w:rsidRPr="003135D2" w:rsidRDefault="003135D2" w:rsidP="003135D2">
            <w:pPr>
              <w:rPr>
                <w:bCs/>
              </w:rPr>
            </w:pPr>
            <w:r w:rsidRPr="003135D2">
              <w:rPr>
                <w:bCs/>
              </w:rPr>
              <w:t>0.1291</w:t>
            </w:r>
          </w:p>
        </w:tc>
        <w:tc>
          <w:tcPr>
            <w:tcW w:w="1772" w:type="dxa"/>
            <w:tcBorders>
              <w:top w:val="nil"/>
              <w:bottom w:val="nil"/>
            </w:tcBorders>
            <w:shd w:val="clear" w:color="auto" w:fill="auto"/>
          </w:tcPr>
          <w:p w14:paraId="708DEAD5" w14:textId="77777777" w:rsidR="003135D2" w:rsidRPr="003135D2" w:rsidRDefault="003135D2" w:rsidP="003135D2">
            <w:pPr>
              <w:rPr>
                <w:bCs/>
              </w:rPr>
            </w:pPr>
            <w:r w:rsidRPr="003135D2">
              <w:rPr>
                <w:bCs/>
              </w:rPr>
              <w:t>60.0%</w:t>
            </w:r>
          </w:p>
        </w:tc>
      </w:tr>
      <w:tr w:rsidR="003135D2" w:rsidRPr="003135D2" w14:paraId="07789898" w14:textId="77777777" w:rsidTr="003135D2">
        <w:trPr>
          <w:trHeight w:val="303"/>
        </w:trPr>
        <w:tc>
          <w:tcPr>
            <w:tcW w:w="6108" w:type="dxa"/>
            <w:tcBorders>
              <w:top w:val="nil"/>
              <w:bottom w:val="nil"/>
            </w:tcBorders>
            <w:shd w:val="clear" w:color="auto" w:fill="auto"/>
          </w:tcPr>
          <w:p w14:paraId="613D3699" w14:textId="0784BC11" w:rsidR="003135D2" w:rsidRPr="003135D2" w:rsidRDefault="003135D2" w:rsidP="00EE33B3">
            <w:pPr>
              <w:ind w:firstLineChars="100" w:firstLine="240"/>
              <w:rPr>
                <w:bCs/>
              </w:rPr>
            </w:pPr>
            <w:r w:rsidRPr="003135D2">
              <w:rPr>
                <w:bCs/>
              </w:rPr>
              <w:t xml:space="preserve">Barclay 2014  </w:t>
            </w:r>
          </w:p>
        </w:tc>
        <w:tc>
          <w:tcPr>
            <w:tcW w:w="1448" w:type="dxa"/>
            <w:tcBorders>
              <w:top w:val="nil"/>
              <w:bottom w:val="nil"/>
            </w:tcBorders>
            <w:shd w:val="clear" w:color="auto" w:fill="auto"/>
          </w:tcPr>
          <w:p w14:paraId="046470BD" w14:textId="77777777" w:rsidR="003135D2" w:rsidRPr="003135D2" w:rsidRDefault="003135D2" w:rsidP="003135D2">
            <w:pPr>
              <w:rPr>
                <w:bCs/>
              </w:rPr>
            </w:pPr>
            <w:r w:rsidRPr="003135D2">
              <w:rPr>
                <w:bCs/>
              </w:rPr>
              <w:t>4</w:t>
            </w:r>
          </w:p>
        </w:tc>
        <w:tc>
          <w:tcPr>
            <w:tcW w:w="3212" w:type="dxa"/>
            <w:tcBorders>
              <w:top w:val="nil"/>
              <w:bottom w:val="nil"/>
            </w:tcBorders>
            <w:shd w:val="clear" w:color="auto" w:fill="auto"/>
          </w:tcPr>
          <w:p w14:paraId="1C45BE61" w14:textId="2BC7E4F0" w:rsidR="003135D2" w:rsidRPr="003135D2" w:rsidRDefault="003135D2" w:rsidP="003135D2">
            <w:pPr>
              <w:rPr>
                <w:bCs/>
              </w:rPr>
            </w:pPr>
            <w:r w:rsidRPr="003135D2">
              <w:rPr>
                <w:bCs/>
              </w:rPr>
              <w:t>0.578 (-0.152; 1.308)</w:t>
            </w:r>
          </w:p>
        </w:tc>
        <w:tc>
          <w:tcPr>
            <w:tcW w:w="1848" w:type="dxa"/>
            <w:tcBorders>
              <w:top w:val="nil"/>
              <w:bottom w:val="nil"/>
            </w:tcBorders>
            <w:shd w:val="clear" w:color="auto" w:fill="auto"/>
          </w:tcPr>
          <w:p w14:paraId="3AA56029" w14:textId="77777777" w:rsidR="003135D2" w:rsidRPr="003135D2" w:rsidRDefault="003135D2" w:rsidP="003135D2">
            <w:pPr>
              <w:rPr>
                <w:bCs/>
              </w:rPr>
            </w:pPr>
            <w:r w:rsidRPr="003135D2">
              <w:rPr>
                <w:bCs/>
              </w:rPr>
              <w:t>0.1208</w:t>
            </w:r>
          </w:p>
        </w:tc>
        <w:tc>
          <w:tcPr>
            <w:tcW w:w="1772" w:type="dxa"/>
            <w:tcBorders>
              <w:top w:val="nil"/>
              <w:bottom w:val="nil"/>
            </w:tcBorders>
            <w:shd w:val="clear" w:color="auto" w:fill="auto"/>
          </w:tcPr>
          <w:p w14:paraId="7566E553" w14:textId="77777777" w:rsidR="003135D2" w:rsidRPr="003135D2" w:rsidRDefault="003135D2" w:rsidP="003135D2">
            <w:pPr>
              <w:rPr>
                <w:bCs/>
              </w:rPr>
            </w:pPr>
            <w:r w:rsidRPr="003135D2">
              <w:rPr>
                <w:bCs/>
              </w:rPr>
              <w:t>71.4%</w:t>
            </w:r>
          </w:p>
        </w:tc>
      </w:tr>
      <w:tr w:rsidR="003135D2" w:rsidRPr="003135D2" w14:paraId="124C6DE0" w14:textId="77777777" w:rsidTr="003135D2">
        <w:trPr>
          <w:trHeight w:val="303"/>
        </w:trPr>
        <w:tc>
          <w:tcPr>
            <w:tcW w:w="6108" w:type="dxa"/>
            <w:tcBorders>
              <w:top w:val="nil"/>
              <w:bottom w:val="nil"/>
            </w:tcBorders>
            <w:shd w:val="clear" w:color="auto" w:fill="auto"/>
          </w:tcPr>
          <w:p w14:paraId="3882A103" w14:textId="77777777" w:rsidR="003135D2" w:rsidRPr="003135D2" w:rsidRDefault="003135D2" w:rsidP="003135D2">
            <w:pPr>
              <w:rPr>
                <w:bCs/>
              </w:rPr>
            </w:pPr>
            <w:r w:rsidRPr="003135D2">
              <w:rPr>
                <w:bCs/>
              </w:rPr>
              <w:t xml:space="preserve">  Gong et al. 2016  </w:t>
            </w:r>
          </w:p>
        </w:tc>
        <w:tc>
          <w:tcPr>
            <w:tcW w:w="1448" w:type="dxa"/>
            <w:tcBorders>
              <w:top w:val="nil"/>
              <w:bottom w:val="nil"/>
            </w:tcBorders>
            <w:shd w:val="clear" w:color="auto" w:fill="auto"/>
          </w:tcPr>
          <w:p w14:paraId="0667C6DC" w14:textId="77777777" w:rsidR="003135D2" w:rsidRPr="003135D2" w:rsidRDefault="003135D2" w:rsidP="003135D2">
            <w:pPr>
              <w:rPr>
                <w:bCs/>
              </w:rPr>
            </w:pPr>
            <w:r w:rsidRPr="003135D2">
              <w:rPr>
                <w:bCs/>
              </w:rPr>
              <w:t>4</w:t>
            </w:r>
          </w:p>
        </w:tc>
        <w:tc>
          <w:tcPr>
            <w:tcW w:w="3212" w:type="dxa"/>
            <w:tcBorders>
              <w:top w:val="nil"/>
              <w:bottom w:val="nil"/>
            </w:tcBorders>
            <w:shd w:val="clear" w:color="auto" w:fill="auto"/>
          </w:tcPr>
          <w:p w14:paraId="5644A66F" w14:textId="49BB26AF" w:rsidR="003135D2" w:rsidRPr="003135D2" w:rsidRDefault="003135D2" w:rsidP="003135D2">
            <w:pPr>
              <w:rPr>
                <w:bCs/>
              </w:rPr>
            </w:pPr>
            <w:r w:rsidRPr="003135D2">
              <w:rPr>
                <w:bCs/>
              </w:rPr>
              <w:t>0.38</w:t>
            </w:r>
            <w:r w:rsidR="00B0253E">
              <w:rPr>
                <w:bCs/>
              </w:rPr>
              <w:t>5</w:t>
            </w:r>
            <w:r w:rsidRPr="003135D2">
              <w:rPr>
                <w:bCs/>
              </w:rPr>
              <w:t xml:space="preserve"> (-0.21</w:t>
            </w:r>
            <w:r w:rsidR="00C7127B">
              <w:rPr>
                <w:bCs/>
              </w:rPr>
              <w:t>8</w:t>
            </w:r>
            <w:r w:rsidRPr="003135D2">
              <w:rPr>
                <w:bCs/>
              </w:rPr>
              <w:t>; 0.98</w:t>
            </w:r>
            <w:r w:rsidR="00C7127B">
              <w:rPr>
                <w:bCs/>
              </w:rPr>
              <w:t>8</w:t>
            </w:r>
            <w:r w:rsidRPr="003135D2">
              <w:rPr>
                <w:bCs/>
              </w:rPr>
              <w:t>)</w:t>
            </w:r>
          </w:p>
        </w:tc>
        <w:tc>
          <w:tcPr>
            <w:tcW w:w="1848" w:type="dxa"/>
            <w:tcBorders>
              <w:top w:val="nil"/>
              <w:bottom w:val="nil"/>
            </w:tcBorders>
            <w:shd w:val="clear" w:color="auto" w:fill="auto"/>
          </w:tcPr>
          <w:p w14:paraId="22B1D93A" w14:textId="77777777" w:rsidR="003135D2" w:rsidRPr="003135D2" w:rsidRDefault="003135D2" w:rsidP="003135D2">
            <w:pPr>
              <w:rPr>
                <w:bCs/>
              </w:rPr>
            </w:pPr>
            <w:r w:rsidRPr="003135D2">
              <w:rPr>
                <w:bCs/>
              </w:rPr>
              <w:t>0.2107</w:t>
            </w:r>
          </w:p>
        </w:tc>
        <w:tc>
          <w:tcPr>
            <w:tcW w:w="1772" w:type="dxa"/>
            <w:tcBorders>
              <w:top w:val="nil"/>
              <w:bottom w:val="nil"/>
            </w:tcBorders>
            <w:shd w:val="clear" w:color="auto" w:fill="auto"/>
          </w:tcPr>
          <w:p w14:paraId="1BE744F0" w14:textId="77777777" w:rsidR="003135D2" w:rsidRPr="003135D2" w:rsidRDefault="003135D2" w:rsidP="003135D2">
            <w:pPr>
              <w:rPr>
                <w:bCs/>
              </w:rPr>
            </w:pPr>
            <w:r w:rsidRPr="003135D2">
              <w:rPr>
                <w:bCs/>
              </w:rPr>
              <w:t>61.7%</w:t>
            </w:r>
          </w:p>
        </w:tc>
      </w:tr>
      <w:tr w:rsidR="003135D2" w:rsidRPr="003135D2" w14:paraId="30420FF7" w14:textId="77777777" w:rsidTr="006057C7">
        <w:trPr>
          <w:trHeight w:val="303"/>
        </w:trPr>
        <w:tc>
          <w:tcPr>
            <w:tcW w:w="610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91FF72E" w14:textId="77777777" w:rsidR="003135D2" w:rsidRPr="003135D2" w:rsidRDefault="003135D2" w:rsidP="00EE33B3">
            <w:pPr>
              <w:ind w:firstLineChars="100" w:firstLine="240"/>
              <w:rPr>
                <w:bCs/>
              </w:rPr>
            </w:pPr>
            <w:r w:rsidRPr="003135D2">
              <w:rPr>
                <w:bCs/>
              </w:rPr>
              <w:t>McClure et al. 2015</w:t>
            </w:r>
          </w:p>
        </w:tc>
        <w:tc>
          <w:tcPr>
            <w:tcW w:w="144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A5A5A27" w14:textId="77777777" w:rsidR="003135D2" w:rsidRPr="003135D2" w:rsidRDefault="003135D2" w:rsidP="003135D2">
            <w:pPr>
              <w:rPr>
                <w:bCs/>
              </w:rPr>
            </w:pPr>
            <w:r w:rsidRPr="003135D2">
              <w:rPr>
                <w:bCs/>
              </w:rPr>
              <w:t>4</w:t>
            </w:r>
          </w:p>
        </w:tc>
        <w:tc>
          <w:tcPr>
            <w:tcW w:w="321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7417E14" w14:textId="245D2623" w:rsidR="003135D2" w:rsidRPr="003135D2" w:rsidRDefault="003135D2" w:rsidP="003135D2">
            <w:pPr>
              <w:rPr>
                <w:bCs/>
              </w:rPr>
            </w:pPr>
            <w:r w:rsidRPr="003135D2">
              <w:rPr>
                <w:bCs/>
              </w:rPr>
              <w:t>0.54</w:t>
            </w:r>
            <w:r w:rsidR="00B0253E">
              <w:rPr>
                <w:bCs/>
              </w:rPr>
              <w:t>1</w:t>
            </w:r>
            <w:r w:rsidRPr="003135D2">
              <w:rPr>
                <w:bCs/>
              </w:rPr>
              <w:t xml:space="preserve"> (-0.044; 1.125)</w:t>
            </w:r>
          </w:p>
        </w:tc>
        <w:tc>
          <w:tcPr>
            <w:tcW w:w="184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68EC578" w14:textId="77777777" w:rsidR="003135D2" w:rsidRPr="003135D2" w:rsidRDefault="003135D2" w:rsidP="003135D2">
            <w:pPr>
              <w:rPr>
                <w:bCs/>
              </w:rPr>
            </w:pPr>
            <w:r w:rsidRPr="003135D2">
              <w:rPr>
                <w:bCs/>
              </w:rPr>
              <w:t>0.0700</w:t>
            </w:r>
          </w:p>
        </w:tc>
        <w:tc>
          <w:tcPr>
            <w:tcW w:w="177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E3A5E57" w14:textId="77777777" w:rsidR="003135D2" w:rsidRPr="003135D2" w:rsidRDefault="003135D2" w:rsidP="003135D2">
            <w:pPr>
              <w:rPr>
                <w:bCs/>
              </w:rPr>
            </w:pPr>
            <w:r w:rsidRPr="003135D2">
              <w:rPr>
                <w:bCs/>
              </w:rPr>
              <w:t>73.6%</w:t>
            </w:r>
          </w:p>
        </w:tc>
      </w:tr>
      <w:tr w:rsidR="003135D2" w:rsidRPr="003135D2" w14:paraId="1E39E1E5" w14:textId="77777777" w:rsidTr="006057C7">
        <w:trPr>
          <w:trHeight w:val="303"/>
        </w:trPr>
        <w:tc>
          <w:tcPr>
            <w:tcW w:w="610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16B40D5" w14:textId="77777777" w:rsidR="003135D2" w:rsidRPr="003135D2" w:rsidRDefault="003135D2" w:rsidP="003135D2">
            <w:pPr>
              <w:rPr>
                <w:bCs/>
              </w:rPr>
            </w:pPr>
            <w:r w:rsidRPr="003135D2">
              <w:rPr>
                <w:bCs/>
              </w:rPr>
              <w:t>Total sleep time for all types of neuromodulation</w:t>
            </w:r>
          </w:p>
        </w:tc>
        <w:tc>
          <w:tcPr>
            <w:tcW w:w="144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AA31DDF" w14:textId="77777777" w:rsidR="003135D2" w:rsidRPr="003135D2" w:rsidRDefault="003135D2" w:rsidP="003135D2">
            <w:pPr>
              <w:rPr>
                <w:bCs/>
              </w:rPr>
            </w:pPr>
            <w:r w:rsidRPr="003135D2">
              <w:rPr>
                <w:bCs/>
              </w:rPr>
              <w:t>3</w:t>
            </w:r>
          </w:p>
        </w:tc>
        <w:tc>
          <w:tcPr>
            <w:tcW w:w="321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EBDBC78" w14:textId="065F72DC" w:rsidR="003135D2" w:rsidRPr="003135D2" w:rsidRDefault="003135D2" w:rsidP="003135D2">
            <w:pPr>
              <w:rPr>
                <w:bCs/>
              </w:rPr>
            </w:pPr>
            <w:r w:rsidRPr="003135D2">
              <w:rPr>
                <w:bCs/>
              </w:rPr>
              <w:t>0.47</w:t>
            </w:r>
            <w:r w:rsidR="00C7127B">
              <w:rPr>
                <w:bCs/>
              </w:rPr>
              <w:t>4</w:t>
            </w:r>
            <w:r w:rsidRPr="003135D2">
              <w:rPr>
                <w:bCs/>
              </w:rPr>
              <w:t xml:space="preserve"> (0.180; 0.767)</w:t>
            </w:r>
          </w:p>
        </w:tc>
        <w:tc>
          <w:tcPr>
            <w:tcW w:w="184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FF413DE" w14:textId="084C1F1C" w:rsidR="003135D2" w:rsidRPr="003135D2" w:rsidRDefault="003135D2" w:rsidP="003135D2">
            <w:pPr>
              <w:rPr>
                <w:bCs/>
              </w:rPr>
            </w:pPr>
            <w:r w:rsidRPr="003135D2">
              <w:rPr>
                <w:bCs/>
              </w:rPr>
              <w:t>0.0016</w:t>
            </w:r>
            <w:r w:rsidR="00967FF7">
              <w:rPr>
                <w:bCs/>
              </w:rPr>
              <w:t>**</w:t>
            </w:r>
          </w:p>
        </w:tc>
        <w:tc>
          <w:tcPr>
            <w:tcW w:w="177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1AB2868" w14:textId="77777777" w:rsidR="003135D2" w:rsidRPr="003135D2" w:rsidRDefault="003135D2" w:rsidP="003135D2">
            <w:pPr>
              <w:rPr>
                <w:bCs/>
              </w:rPr>
            </w:pPr>
            <w:r w:rsidRPr="003135D2">
              <w:rPr>
                <w:bCs/>
              </w:rPr>
              <w:t>0.0%</w:t>
            </w:r>
          </w:p>
        </w:tc>
      </w:tr>
      <w:tr w:rsidR="003135D2" w:rsidRPr="003135D2" w14:paraId="17A90044" w14:textId="77777777" w:rsidTr="003135D2">
        <w:trPr>
          <w:trHeight w:val="303"/>
        </w:trPr>
        <w:tc>
          <w:tcPr>
            <w:tcW w:w="6108" w:type="dxa"/>
            <w:tcBorders>
              <w:top w:val="nil"/>
              <w:bottom w:val="nil"/>
            </w:tcBorders>
            <w:shd w:val="clear" w:color="auto" w:fill="auto"/>
          </w:tcPr>
          <w:p w14:paraId="2D9BC5F1" w14:textId="0A2F867C" w:rsidR="003135D2" w:rsidRPr="003135D2" w:rsidRDefault="003135D2" w:rsidP="003135D2">
            <w:pPr>
              <w:rPr>
                <w:bCs/>
              </w:rPr>
            </w:pPr>
            <w:r w:rsidRPr="003135D2">
              <w:rPr>
                <w:bCs/>
              </w:rPr>
              <w:t>Leave one study out</w:t>
            </w:r>
          </w:p>
        </w:tc>
        <w:tc>
          <w:tcPr>
            <w:tcW w:w="1448" w:type="dxa"/>
            <w:tcBorders>
              <w:top w:val="nil"/>
              <w:bottom w:val="nil"/>
            </w:tcBorders>
            <w:shd w:val="clear" w:color="auto" w:fill="auto"/>
          </w:tcPr>
          <w:p w14:paraId="4C057E6D" w14:textId="77777777" w:rsidR="003135D2" w:rsidRPr="003135D2" w:rsidRDefault="003135D2" w:rsidP="003135D2">
            <w:pPr>
              <w:rPr>
                <w:bCs/>
              </w:rPr>
            </w:pPr>
          </w:p>
        </w:tc>
        <w:tc>
          <w:tcPr>
            <w:tcW w:w="3212" w:type="dxa"/>
            <w:tcBorders>
              <w:top w:val="nil"/>
              <w:bottom w:val="nil"/>
            </w:tcBorders>
            <w:shd w:val="clear" w:color="auto" w:fill="auto"/>
          </w:tcPr>
          <w:p w14:paraId="09CFE734" w14:textId="77777777" w:rsidR="003135D2" w:rsidRPr="003135D2" w:rsidRDefault="003135D2" w:rsidP="003135D2">
            <w:pPr>
              <w:rPr>
                <w:bCs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  <w:shd w:val="clear" w:color="auto" w:fill="auto"/>
          </w:tcPr>
          <w:p w14:paraId="07E573EF" w14:textId="77777777" w:rsidR="003135D2" w:rsidRPr="003135D2" w:rsidRDefault="003135D2" w:rsidP="003135D2">
            <w:pPr>
              <w:rPr>
                <w:bCs/>
              </w:rPr>
            </w:pPr>
          </w:p>
        </w:tc>
        <w:tc>
          <w:tcPr>
            <w:tcW w:w="1772" w:type="dxa"/>
            <w:tcBorders>
              <w:top w:val="nil"/>
              <w:bottom w:val="nil"/>
            </w:tcBorders>
            <w:shd w:val="clear" w:color="auto" w:fill="auto"/>
          </w:tcPr>
          <w:p w14:paraId="089D5A97" w14:textId="77777777" w:rsidR="003135D2" w:rsidRPr="003135D2" w:rsidRDefault="003135D2" w:rsidP="003135D2">
            <w:pPr>
              <w:rPr>
                <w:bCs/>
              </w:rPr>
            </w:pPr>
          </w:p>
        </w:tc>
      </w:tr>
      <w:tr w:rsidR="003135D2" w:rsidRPr="003135D2" w14:paraId="65120109" w14:textId="77777777" w:rsidTr="006057C7">
        <w:trPr>
          <w:trHeight w:val="303"/>
        </w:trPr>
        <w:tc>
          <w:tcPr>
            <w:tcW w:w="610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97BE707" w14:textId="2AE1F38A" w:rsidR="003135D2" w:rsidRPr="003135D2" w:rsidRDefault="003135D2" w:rsidP="003135D2">
            <w:pPr>
              <w:rPr>
                <w:bCs/>
              </w:rPr>
            </w:pPr>
            <w:r w:rsidRPr="003135D2">
              <w:rPr>
                <w:bCs/>
              </w:rPr>
              <w:t xml:space="preserve"> </w:t>
            </w:r>
            <w:r w:rsidR="00EE33B3">
              <w:rPr>
                <w:bCs/>
              </w:rPr>
              <w:t xml:space="preserve"> </w:t>
            </w:r>
            <w:r w:rsidRPr="003135D2">
              <w:rPr>
                <w:bCs/>
              </w:rPr>
              <w:t xml:space="preserve">Zhou et al. 2020  </w:t>
            </w:r>
          </w:p>
        </w:tc>
        <w:tc>
          <w:tcPr>
            <w:tcW w:w="144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15AC578" w14:textId="77777777" w:rsidR="003135D2" w:rsidRPr="003135D2" w:rsidRDefault="003135D2" w:rsidP="003135D2">
            <w:pPr>
              <w:rPr>
                <w:bCs/>
              </w:rPr>
            </w:pPr>
            <w:r w:rsidRPr="003135D2">
              <w:rPr>
                <w:bCs/>
              </w:rPr>
              <w:t>2</w:t>
            </w:r>
          </w:p>
        </w:tc>
        <w:tc>
          <w:tcPr>
            <w:tcW w:w="321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25662D7" w14:textId="648B1610" w:rsidR="003135D2" w:rsidRPr="003135D2" w:rsidRDefault="003135D2" w:rsidP="003135D2">
            <w:pPr>
              <w:rPr>
                <w:bCs/>
              </w:rPr>
            </w:pPr>
            <w:r w:rsidRPr="003135D2">
              <w:rPr>
                <w:bCs/>
              </w:rPr>
              <w:t>0.45</w:t>
            </w:r>
            <w:r w:rsidR="00C7127B">
              <w:rPr>
                <w:bCs/>
              </w:rPr>
              <w:t>4</w:t>
            </w:r>
            <w:r w:rsidRPr="003135D2">
              <w:rPr>
                <w:bCs/>
              </w:rPr>
              <w:t xml:space="preserve"> (-0.01</w:t>
            </w:r>
            <w:r w:rsidR="00C7127B">
              <w:rPr>
                <w:bCs/>
              </w:rPr>
              <w:t>7</w:t>
            </w:r>
            <w:r w:rsidRPr="003135D2">
              <w:rPr>
                <w:bCs/>
              </w:rPr>
              <w:t>; 0.92</w:t>
            </w:r>
            <w:r w:rsidR="00C7127B">
              <w:rPr>
                <w:bCs/>
              </w:rPr>
              <w:t>4</w:t>
            </w:r>
            <w:r w:rsidRPr="003135D2">
              <w:rPr>
                <w:bCs/>
              </w:rPr>
              <w:t>)</w:t>
            </w:r>
          </w:p>
        </w:tc>
        <w:tc>
          <w:tcPr>
            <w:tcW w:w="184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71A8834" w14:textId="77777777" w:rsidR="003135D2" w:rsidRPr="003135D2" w:rsidRDefault="003135D2" w:rsidP="003135D2">
            <w:pPr>
              <w:rPr>
                <w:bCs/>
              </w:rPr>
            </w:pPr>
            <w:r w:rsidRPr="003135D2">
              <w:rPr>
                <w:bCs/>
              </w:rPr>
              <w:t>0.0586</w:t>
            </w:r>
          </w:p>
        </w:tc>
        <w:tc>
          <w:tcPr>
            <w:tcW w:w="177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FE81246" w14:textId="77777777" w:rsidR="003135D2" w:rsidRPr="003135D2" w:rsidRDefault="003135D2" w:rsidP="003135D2">
            <w:pPr>
              <w:rPr>
                <w:bCs/>
              </w:rPr>
            </w:pPr>
            <w:r w:rsidRPr="003135D2">
              <w:rPr>
                <w:bCs/>
              </w:rPr>
              <w:t>21.3%</w:t>
            </w:r>
          </w:p>
        </w:tc>
      </w:tr>
      <w:tr w:rsidR="003135D2" w:rsidRPr="003135D2" w14:paraId="344F8209" w14:textId="77777777" w:rsidTr="006057C7">
        <w:trPr>
          <w:trHeight w:val="303"/>
        </w:trPr>
        <w:tc>
          <w:tcPr>
            <w:tcW w:w="610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EBEAEE7" w14:textId="77777777" w:rsidR="003135D2" w:rsidRPr="003135D2" w:rsidRDefault="003135D2" w:rsidP="003135D2">
            <w:pPr>
              <w:rPr>
                <w:bCs/>
              </w:rPr>
            </w:pPr>
            <w:bookmarkStart w:id="0" w:name="_Hlk73281796"/>
            <w:r w:rsidRPr="003135D2">
              <w:rPr>
                <w:bCs/>
              </w:rPr>
              <w:t>Daytime disturbance for all types of neuromodulation</w:t>
            </w:r>
          </w:p>
          <w:bookmarkEnd w:id="0"/>
          <w:p w14:paraId="7448BEB0" w14:textId="5C470043" w:rsidR="003135D2" w:rsidRPr="003135D2" w:rsidRDefault="003135D2" w:rsidP="003135D2">
            <w:pPr>
              <w:rPr>
                <w:bCs/>
              </w:rPr>
            </w:pPr>
            <w:r w:rsidRPr="003135D2">
              <w:rPr>
                <w:bCs/>
              </w:rPr>
              <w:t>Leave one study out</w:t>
            </w:r>
          </w:p>
        </w:tc>
        <w:tc>
          <w:tcPr>
            <w:tcW w:w="144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5C85FFF" w14:textId="77777777" w:rsidR="003135D2" w:rsidRPr="003135D2" w:rsidRDefault="003135D2" w:rsidP="003135D2">
            <w:pPr>
              <w:rPr>
                <w:bCs/>
              </w:rPr>
            </w:pPr>
            <w:r w:rsidRPr="003135D2">
              <w:rPr>
                <w:bCs/>
              </w:rPr>
              <w:t>3</w:t>
            </w:r>
          </w:p>
        </w:tc>
        <w:tc>
          <w:tcPr>
            <w:tcW w:w="321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3178F6F" w14:textId="02715896" w:rsidR="003135D2" w:rsidRPr="003135D2" w:rsidRDefault="003135D2" w:rsidP="003135D2">
            <w:pPr>
              <w:rPr>
                <w:bCs/>
              </w:rPr>
            </w:pPr>
            <w:r w:rsidRPr="003135D2">
              <w:rPr>
                <w:bCs/>
              </w:rPr>
              <w:t>0.27</w:t>
            </w:r>
            <w:r w:rsidR="00C7127B">
              <w:rPr>
                <w:bCs/>
              </w:rPr>
              <w:t>2</w:t>
            </w:r>
            <w:r w:rsidRPr="003135D2">
              <w:rPr>
                <w:bCs/>
              </w:rPr>
              <w:t xml:space="preserve"> (-0.131; 0.675)</w:t>
            </w:r>
          </w:p>
        </w:tc>
        <w:tc>
          <w:tcPr>
            <w:tcW w:w="184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9E647FB" w14:textId="77777777" w:rsidR="003135D2" w:rsidRPr="003135D2" w:rsidRDefault="003135D2" w:rsidP="003135D2">
            <w:pPr>
              <w:rPr>
                <w:bCs/>
              </w:rPr>
            </w:pPr>
            <w:r w:rsidRPr="003135D2">
              <w:rPr>
                <w:bCs/>
              </w:rPr>
              <w:t>0.1863</w:t>
            </w:r>
          </w:p>
        </w:tc>
        <w:tc>
          <w:tcPr>
            <w:tcW w:w="177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2641391" w14:textId="77777777" w:rsidR="003135D2" w:rsidRPr="003135D2" w:rsidRDefault="003135D2" w:rsidP="003135D2">
            <w:pPr>
              <w:rPr>
                <w:bCs/>
              </w:rPr>
            </w:pPr>
            <w:r w:rsidRPr="003135D2">
              <w:rPr>
                <w:bCs/>
              </w:rPr>
              <w:t>46.4%</w:t>
            </w:r>
          </w:p>
        </w:tc>
      </w:tr>
      <w:tr w:rsidR="003135D2" w:rsidRPr="003135D2" w14:paraId="0B92A594" w14:textId="77777777" w:rsidTr="006057C7">
        <w:trPr>
          <w:trHeight w:val="303"/>
        </w:trPr>
        <w:tc>
          <w:tcPr>
            <w:tcW w:w="610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93C5D5F" w14:textId="77777777" w:rsidR="003135D2" w:rsidRPr="003135D2" w:rsidRDefault="003135D2" w:rsidP="00EE33B3">
            <w:pPr>
              <w:ind w:firstLineChars="100" w:firstLine="240"/>
              <w:rPr>
                <w:bCs/>
              </w:rPr>
            </w:pPr>
            <w:r w:rsidRPr="003135D2">
              <w:rPr>
                <w:bCs/>
              </w:rPr>
              <w:t>Wang et al. 2020</w:t>
            </w:r>
          </w:p>
        </w:tc>
        <w:tc>
          <w:tcPr>
            <w:tcW w:w="144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BD6F800" w14:textId="77777777" w:rsidR="003135D2" w:rsidRPr="003135D2" w:rsidRDefault="003135D2" w:rsidP="003135D2">
            <w:pPr>
              <w:rPr>
                <w:bCs/>
              </w:rPr>
            </w:pPr>
            <w:r w:rsidRPr="003135D2">
              <w:rPr>
                <w:bCs/>
              </w:rPr>
              <w:t>2</w:t>
            </w:r>
          </w:p>
        </w:tc>
        <w:tc>
          <w:tcPr>
            <w:tcW w:w="321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0F506D2" w14:textId="5AA7DE3B" w:rsidR="003135D2" w:rsidRPr="003135D2" w:rsidRDefault="003135D2" w:rsidP="003135D2">
            <w:pPr>
              <w:rPr>
                <w:bCs/>
              </w:rPr>
            </w:pPr>
            <w:r w:rsidRPr="003135D2">
              <w:rPr>
                <w:bCs/>
              </w:rPr>
              <w:t>0.482 (0.130; 0.834)</w:t>
            </w:r>
          </w:p>
        </w:tc>
        <w:tc>
          <w:tcPr>
            <w:tcW w:w="184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3137291" w14:textId="33D7236A" w:rsidR="003135D2" w:rsidRPr="003135D2" w:rsidRDefault="003135D2" w:rsidP="003135D2">
            <w:pPr>
              <w:rPr>
                <w:bCs/>
              </w:rPr>
            </w:pPr>
            <w:r w:rsidRPr="003135D2">
              <w:rPr>
                <w:bCs/>
              </w:rPr>
              <w:t>0.0073</w:t>
            </w:r>
            <w:r w:rsidR="00967FF7">
              <w:rPr>
                <w:bCs/>
              </w:rPr>
              <w:t>**</w:t>
            </w:r>
          </w:p>
        </w:tc>
        <w:tc>
          <w:tcPr>
            <w:tcW w:w="177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C1EFB12" w14:textId="77777777" w:rsidR="003135D2" w:rsidRPr="003135D2" w:rsidRDefault="003135D2" w:rsidP="003135D2">
            <w:pPr>
              <w:rPr>
                <w:bCs/>
              </w:rPr>
            </w:pPr>
            <w:r w:rsidRPr="003135D2">
              <w:rPr>
                <w:bCs/>
              </w:rPr>
              <w:t>0.0%</w:t>
            </w:r>
          </w:p>
        </w:tc>
      </w:tr>
    </w:tbl>
    <w:p w14:paraId="7012B17A" w14:textId="61380C49" w:rsidR="003135D2" w:rsidRDefault="00967FF7">
      <w:r w:rsidRPr="00967FF7">
        <w:t>*p&lt;0.05, **p&lt;0.01</w:t>
      </w:r>
    </w:p>
    <w:p w14:paraId="5FA174EE" w14:textId="500FAF1E" w:rsidR="00C00B5F" w:rsidRDefault="00C00B5F">
      <w:pPr>
        <w:widowControl/>
      </w:pPr>
      <w:r>
        <w:br w:type="page"/>
      </w:r>
    </w:p>
    <w:p w14:paraId="738A545D" w14:textId="77777777" w:rsidR="00C00B5F" w:rsidRPr="00C00B5F" w:rsidRDefault="00C00B5F" w:rsidP="00C00B5F">
      <w:pPr>
        <w:rPr>
          <w:rFonts w:eastAsia="新細明體" w:cstheme="minorHAnsi"/>
        </w:rPr>
      </w:pPr>
      <w:r w:rsidRPr="00C00B5F">
        <w:rPr>
          <w:rFonts w:eastAsia="新細明體" w:cstheme="minorHAnsi"/>
          <w:b/>
          <w:bCs/>
          <w:color w:val="000000"/>
          <w:szCs w:val="24"/>
          <w:shd w:val="clear" w:color="auto" w:fill="FFFFFF"/>
        </w:rPr>
        <w:lastRenderedPageBreak/>
        <w:t xml:space="preserve">Supplementary Table 4. Publication bias </w:t>
      </w:r>
      <w:r w:rsidRPr="00C00B5F">
        <w:rPr>
          <w:rFonts w:ascii="Calibri" w:eastAsia="新細明體" w:hAnsi="Calibri" w:cs="Times New Roman"/>
          <w:b/>
          <w:bCs/>
          <w:color w:val="000000" w:themeColor="text1"/>
        </w:rPr>
        <w:t xml:space="preserve">of electrical neuromodulation on depression, anxiety and sleep disturbance. (a) only </w:t>
      </w:r>
      <w:proofErr w:type="spellStart"/>
      <w:r w:rsidRPr="00C00B5F">
        <w:rPr>
          <w:rFonts w:ascii="Calibri" w:eastAsia="新細明體" w:hAnsi="Calibri" w:cs="Times New Roman"/>
          <w:b/>
          <w:bCs/>
          <w:color w:val="000000" w:themeColor="text1"/>
        </w:rPr>
        <w:t>tDCS</w:t>
      </w:r>
      <w:proofErr w:type="spellEnd"/>
      <w:r w:rsidRPr="00C00B5F">
        <w:rPr>
          <w:rFonts w:ascii="Calibri" w:eastAsia="新細明體" w:hAnsi="Calibri" w:cs="Times New Roman"/>
          <w:b/>
          <w:bCs/>
          <w:color w:val="000000" w:themeColor="text1"/>
        </w:rPr>
        <w:t>; (b) only CES; (c) all types of neuromodulation</w:t>
      </w:r>
    </w:p>
    <w:p w14:paraId="1CD3630E" w14:textId="77777777" w:rsidR="00C00B5F" w:rsidRPr="00C00B5F" w:rsidRDefault="00C00B5F" w:rsidP="00C00B5F">
      <w:pPr>
        <w:numPr>
          <w:ilvl w:val="0"/>
          <w:numId w:val="1"/>
        </w:numPr>
        <w:rPr>
          <w:b/>
          <w:bCs/>
          <w:color w:val="000000" w:themeColor="text1"/>
        </w:rPr>
      </w:pPr>
      <w:r w:rsidRPr="00C00B5F">
        <w:rPr>
          <w:b/>
          <w:bCs/>
          <w:color w:val="000000" w:themeColor="text1"/>
        </w:rPr>
        <w:t xml:space="preserve">Only </w:t>
      </w:r>
      <w:proofErr w:type="spellStart"/>
      <w:r w:rsidRPr="00C00B5F">
        <w:rPr>
          <w:b/>
          <w:bCs/>
          <w:color w:val="000000" w:themeColor="text1"/>
        </w:rPr>
        <w:t>tDCS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3998"/>
        <w:gridCol w:w="2760"/>
        <w:gridCol w:w="2356"/>
        <w:gridCol w:w="1608"/>
        <w:gridCol w:w="2350"/>
      </w:tblGrid>
      <w:tr w:rsidR="00C00B5F" w:rsidRPr="00C00B5F" w14:paraId="135AC39C" w14:textId="77777777" w:rsidTr="00B0716F">
        <w:trPr>
          <w:trHeight w:val="20"/>
        </w:trPr>
        <w:tc>
          <w:tcPr>
            <w:tcW w:w="3998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14:paraId="748BDFE2" w14:textId="77777777" w:rsidR="00C00B5F" w:rsidRPr="00C00B5F" w:rsidRDefault="00C00B5F" w:rsidP="00C00B5F">
            <w:pPr>
              <w:rPr>
                <w:rFonts w:eastAsia="新細明體" w:cstheme="minorHAnsi"/>
                <w:color w:val="000000" w:themeColor="text1"/>
                <w:szCs w:val="24"/>
              </w:rPr>
            </w:pPr>
            <w:bookmarkStart w:id="1" w:name="_Hlk73211168"/>
          </w:p>
        </w:tc>
        <w:tc>
          <w:tcPr>
            <w:tcW w:w="9074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</w:tcPr>
          <w:p w14:paraId="3518CC1A" w14:textId="77777777" w:rsidR="00C00B5F" w:rsidRPr="00C00B5F" w:rsidRDefault="00C00B5F" w:rsidP="00C00B5F">
            <w:pPr>
              <w:ind w:firstLineChars="200" w:firstLine="480"/>
              <w:jc w:val="center"/>
              <w:rPr>
                <w:rFonts w:eastAsia="新細明體" w:cstheme="minorHAnsi"/>
                <w:color w:val="000000"/>
                <w:szCs w:val="24"/>
              </w:rPr>
            </w:pPr>
            <w:r w:rsidRPr="00C00B5F">
              <w:rPr>
                <w:rFonts w:eastAsia="新細明體" w:cstheme="minorHAnsi"/>
                <w:color w:val="000000"/>
                <w:szCs w:val="24"/>
              </w:rPr>
              <w:t>Egger’s linear regression test</w:t>
            </w:r>
          </w:p>
        </w:tc>
      </w:tr>
      <w:tr w:rsidR="00C00B5F" w:rsidRPr="00C00B5F" w14:paraId="0D2D9192" w14:textId="77777777" w:rsidTr="00B0716F">
        <w:trPr>
          <w:trHeight w:val="20"/>
        </w:trPr>
        <w:tc>
          <w:tcPr>
            <w:tcW w:w="3998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1C0EFA10" w14:textId="77777777" w:rsidR="00C00B5F" w:rsidRPr="00C00B5F" w:rsidRDefault="00C00B5F" w:rsidP="00C00B5F">
            <w:pPr>
              <w:rPr>
                <w:rFonts w:eastAsia="新細明體" w:cstheme="minorHAnsi"/>
                <w:color w:val="000000" w:themeColor="text1"/>
                <w:szCs w:val="24"/>
              </w:rPr>
            </w:pPr>
          </w:p>
        </w:tc>
        <w:tc>
          <w:tcPr>
            <w:tcW w:w="276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59BE8BF" w14:textId="77777777" w:rsidR="00C00B5F" w:rsidRPr="00C00B5F" w:rsidRDefault="00C00B5F" w:rsidP="00C00B5F">
            <w:pPr>
              <w:jc w:val="center"/>
              <w:rPr>
                <w:rFonts w:eastAsia="新細明體" w:cstheme="minorHAnsi"/>
                <w:color w:val="000000" w:themeColor="text1"/>
                <w:szCs w:val="24"/>
              </w:rPr>
            </w:pPr>
            <w:r w:rsidRPr="00C00B5F">
              <w:rPr>
                <w:rFonts w:eastAsia="新細明體" w:cstheme="minorHAnsi"/>
                <w:color w:val="000000"/>
                <w:szCs w:val="24"/>
              </w:rPr>
              <w:t>Number of studies</w:t>
            </w:r>
          </w:p>
        </w:tc>
        <w:tc>
          <w:tcPr>
            <w:tcW w:w="235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93C8BF4" w14:textId="77777777" w:rsidR="00C00B5F" w:rsidRPr="00C00B5F" w:rsidRDefault="00C00B5F" w:rsidP="00C00B5F">
            <w:pPr>
              <w:jc w:val="center"/>
              <w:rPr>
                <w:rFonts w:eastAsia="新細明體" w:cstheme="minorHAnsi"/>
                <w:color w:val="000000" w:themeColor="text1"/>
                <w:szCs w:val="24"/>
              </w:rPr>
            </w:pPr>
            <w:r w:rsidRPr="00C00B5F">
              <w:rPr>
                <w:rFonts w:eastAsia="新細明體" w:cstheme="minorHAnsi"/>
                <w:color w:val="000000" w:themeColor="text1"/>
                <w:szCs w:val="24"/>
              </w:rPr>
              <w:t>t value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2D1DBB2" w14:textId="77777777" w:rsidR="00C00B5F" w:rsidRPr="00C00B5F" w:rsidRDefault="00C00B5F" w:rsidP="00C00B5F">
            <w:pPr>
              <w:jc w:val="both"/>
              <w:rPr>
                <w:rFonts w:eastAsia="新細明體" w:cstheme="minorHAnsi"/>
                <w:color w:val="000000" w:themeColor="text1"/>
                <w:szCs w:val="24"/>
              </w:rPr>
            </w:pPr>
            <w:r w:rsidRPr="00C00B5F">
              <w:rPr>
                <w:rFonts w:eastAsia="新細明體" w:cstheme="minorHAnsi"/>
                <w:color w:val="000000"/>
                <w:szCs w:val="24"/>
              </w:rPr>
              <w:t>p value</w:t>
            </w:r>
          </w:p>
        </w:tc>
        <w:tc>
          <w:tcPr>
            <w:tcW w:w="23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7E5FD27" w14:textId="77777777" w:rsidR="00C00B5F" w:rsidRPr="00C00B5F" w:rsidRDefault="00C00B5F" w:rsidP="00C00B5F">
            <w:pPr>
              <w:jc w:val="both"/>
              <w:rPr>
                <w:rFonts w:eastAsia="新細明體" w:cstheme="minorHAnsi"/>
                <w:color w:val="000000"/>
                <w:szCs w:val="24"/>
              </w:rPr>
            </w:pPr>
            <w:r w:rsidRPr="00C00B5F">
              <w:rPr>
                <w:rFonts w:eastAsia="新細明體" w:cstheme="minorHAnsi"/>
                <w:color w:val="000000"/>
                <w:szCs w:val="24"/>
              </w:rPr>
              <w:t>Publication bias</w:t>
            </w:r>
          </w:p>
        </w:tc>
      </w:tr>
      <w:tr w:rsidR="00C00B5F" w:rsidRPr="00C00B5F" w14:paraId="0F0F17DA" w14:textId="77777777" w:rsidTr="00B0716F">
        <w:trPr>
          <w:trHeight w:val="20"/>
        </w:trPr>
        <w:tc>
          <w:tcPr>
            <w:tcW w:w="3998" w:type="dxa"/>
            <w:tcBorders>
              <w:top w:val="single" w:sz="4" w:space="0" w:color="auto"/>
            </w:tcBorders>
            <w:shd w:val="clear" w:color="auto" w:fill="auto"/>
          </w:tcPr>
          <w:p w14:paraId="28363DB2" w14:textId="77777777" w:rsidR="00C00B5F" w:rsidRPr="00C00B5F" w:rsidRDefault="00C00B5F" w:rsidP="00C00B5F">
            <w:pPr>
              <w:rPr>
                <w:rFonts w:eastAsia="新細明體" w:cstheme="minorHAnsi"/>
                <w:bCs/>
                <w:color w:val="000000" w:themeColor="text1"/>
                <w:szCs w:val="24"/>
              </w:rPr>
            </w:pPr>
            <w:r w:rsidRPr="00C00B5F">
              <w:rPr>
                <w:rFonts w:eastAsia="新細明體" w:cstheme="minorHAnsi"/>
                <w:bCs/>
                <w:color w:val="000000" w:themeColor="text1"/>
                <w:szCs w:val="24"/>
              </w:rPr>
              <w:t>Depression: targeted population</w:t>
            </w:r>
          </w:p>
        </w:tc>
        <w:tc>
          <w:tcPr>
            <w:tcW w:w="2760" w:type="dxa"/>
            <w:tcBorders>
              <w:top w:val="single" w:sz="4" w:space="0" w:color="auto"/>
            </w:tcBorders>
            <w:shd w:val="clear" w:color="auto" w:fill="auto"/>
          </w:tcPr>
          <w:p w14:paraId="43E99D38" w14:textId="77777777" w:rsidR="00C00B5F" w:rsidRPr="00C00B5F" w:rsidRDefault="00C00B5F" w:rsidP="00C00B5F">
            <w:pPr>
              <w:jc w:val="center"/>
              <w:rPr>
                <w:rFonts w:eastAsia="新細明體" w:cstheme="minorHAnsi"/>
                <w:color w:val="000000" w:themeColor="text1"/>
                <w:szCs w:val="24"/>
              </w:rPr>
            </w:pPr>
          </w:p>
        </w:tc>
        <w:tc>
          <w:tcPr>
            <w:tcW w:w="2356" w:type="dxa"/>
            <w:tcBorders>
              <w:top w:val="single" w:sz="4" w:space="0" w:color="auto"/>
            </w:tcBorders>
            <w:shd w:val="clear" w:color="auto" w:fill="auto"/>
          </w:tcPr>
          <w:p w14:paraId="74415916" w14:textId="77777777" w:rsidR="00C00B5F" w:rsidRPr="00C00B5F" w:rsidRDefault="00C00B5F" w:rsidP="00C00B5F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eastAsia="細明體" w:cstheme="minorHAnsi"/>
                <w:color w:val="000000" w:themeColor="text1"/>
                <w:kern w:val="0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</w:tcBorders>
            <w:shd w:val="clear" w:color="auto" w:fill="auto"/>
          </w:tcPr>
          <w:p w14:paraId="0A03A8D7" w14:textId="77777777" w:rsidR="00C00B5F" w:rsidRPr="00C00B5F" w:rsidRDefault="00C00B5F" w:rsidP="00C00B5F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細明體" w:cstheme="minorHAnsi"/>
                <w:color w:val="000000" w:themeColor="text1"/>
                <w:kern w:val="0"/>
                <w:szCs w:val="24"/>
              </w:rPr>
            </w:pPr>
          </w:p>
        </w:tc>
        <w:tc>
          <w:tcPr>
            <w:tcW w:w="2350" w:type="dxa"/>
            <w:tcBorders>
              <w:top w:val="single" w:sz="4" w:space="0" w:color="auto"/>
            </w:tcBorders>
          </w:tcPr>
          <w:p w14:paraId="4970FFB8" w14:textId="77777777" w:rsidR="00C00B5F" w:rsidRPr="00C00B5F" w:rsidRDefault="00C00B5F" w:rsidP="00C00B5F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細明體" w:cstheme="minorHAnsi"/>
                <w:color w:val="000000" w:themeColor="text1"/>
                <w:kern w:val="0"/>
                <w:szCs w:val="24"/>
              </w:rPr>
            </w:pPr>
          </w:p>
        </w:tc>
      </w:tr>
      <w:tr w:rsidR="00C00B5F" w:rsidRPr="00C00B5F" w14:paraId="62CA912C" w14:textId="77777777" w:rsidTr="00C00B5F">
        <w:trPr>
          <w:trHeight w:val="20"/>
        </w:trPr>
        <w:tc>
          <w:tcPr>
            <w:tcW w:w="3998" w:type="dxa"/>
            <w:shd w:val="clear" w:color="auto" w:fill="auto"/>
          </w:tcPr>
          <w:p w14:paraId="5112D026" w14:textId="77777777" w:rsidR="00C00B5F" w:rsidRPr="00C00B5F" w:rsidRDefault="00C00B5F" w:rsidP="00C00B5F">
            <w:pPr>
              <w:rPr>
                <w:rFonts w:eastAsia="新細明體" w:cstheme="minorHAnsi"/>
                <w:color w:val="000000" w:themeColor="text1"/>
                <w:szCs w:val="24"/>
              </w:rPr>
            </w:pPr>
            <w:r w:rsidRPr="00C00B5F">
              <w:rPr>
                <w:rFonts w:eastAsia="新細明體" w:cstheme="minorHAnsi"/>
                <w:color w:val="000000" w:themeColor="text1"/>
                <w:szCs w:val="24"/>
              </w:rPr>
              <w:t xml:space="preserve">  All subjects</w:t>
            </w:r>
          </w:p>
        </w:tc>
        <w:tc>
          <w:tcPr>
            <w:tcW w:w="2760" w:type="dxa"/>
            <w:shd w:val="clear" w:color="auto" w:fill="auto"/>
          </w:tcPr>
          <w:p w14:paraId="59C8265B" w14:textId="77777777" w:rsidR="00C00B5F" w:rsidRPr="00C00B5F" w:rsidRDefault="00C00B5F" w:rsidP="00C00B5F">
            <w:pPr>
              <w:jc w:val="center"/>
              <w:rPr>
                <w:rFonts w:eastAsia="新細明體" w:cstheme="minorHAnsi"/>
                <w:szCs w:val="24"/>
              </w:rPr>
            </w:pPr>
            <w:r w:rsidRPr="00C00B5F">
              <w:rPr>
                <w:rFonts w:eastAsia="新細明體" w:cstheme="minorHAnsi"/>
                <w:szCs w:val="24"/>
              </w:rPr>
              <w:t>35</w:t>
            </w:r>
          </w:p>
        </w:tc>
        <w:tc>
          <w:tcPr>
            <w:tcW w:w="2356" w:type="dxa"/>
            <w:shd w:val="clear" w:color="auto" w:fill="auto"/>
          </w:tcPr>
          <w:p w14:paraId="6E74681E" w14:textId="23C732D6" w:rsidR="00C00B5F" w:rsidRPr="00C00B5F" w:rsidRDefault="00C00B5F" w:rsidP="00C00B5F">
            <w:pPr>
              <w:jc w:val="center"/>
              <w:rPr>
                <w:rFonts w:eastAsia="新細明體" w:cstheme="minorHAnsi"/>
                <w:szCs w:val="24"/>
              </w:rPr>
            </w:pPr>
            <w:r w:rsidRPr="00C00B5F">
              <w:rPr>
                <w:rFonts w:eastAsia="新細明體" w:cstheme="minorHAnsi"/>
                <w:szCs w:val="24"/>
                <w:bdr w:val="none" w:sz="0" w:space="0" w:color="auto" w:frame="1"/>
              </w:rPr>
              <w:t>1.37</w:t>
            </w:r>
            <w:r w:rsidR="00C75F02">
              <w:rPr>
                <w:rFonts w:eastAsia="新細明體" w:cstheme="minorHAnsi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1608" w:type="dxa"/>
            <w:shd w:val="clear" w:color="auto" w:fill="auto"/>
          </w:tcPr>
          <w:p w14:paraId="02CB38CB" w14:textId="77777777" w:rsidR="00C00B5F" w:rsidRPr="00C00B5F" w:rsidRDefault="00C00B5F" w:rsidP="00C00B5F">
            <w:pPr>
              <w:jc w:val="center"/>
              <w:rPr>
                <w:rFonts w:eastAsia="新細明體" w:cstheme="minorHAnsi"/>
                <w:szCs w:val="24"/>
              </w:rPr>
            </w:pPr>
            <w:r w:rsidRPr="00C00B5F">
              <w:rPr>
                <w:rFonts w:eastAsia="新細明體" w:cstheme="minorHAnsi"/>
                <w:szCs w:val="24"/>
                <w:bdr w:val="none" w:sz="0" w:space="0" w:color="auto" w:frame="1"/>
              </w:rPr>
              <w:t>0.1799</w:t>
            </w:r>
          </w:p>
        </w:tc>
        <w:tc>
          <w:tcPr>
            <w:tcW w:w="2350" w:type="dxa"/>
          </w:tcPr>
          <w:p w14:paraId="494E7AD1" w14:textId="77777777" w:rsidR="00C00B5F" w:rsidRPr="00C00B5F" w:rsidRDefault="00C00B5F" w:rsidP="00C00B5F">
            <w:pPr>
              <w:jc w:val="center"/>
              <w:rPr>
                <w:rFonts w:eastAsia="細明體" w:cstheme="minorHAnsi"/>
                <w:kern w:val="0"/>
                <w:szCs w:val="24"/>
                <w:bdr w:val="none" w:sz="0" w:space="0" w:color="auto" w:frame="1"/>
              </w:rPr>
            </w:pPr>
            <w:r w:rsidRPr="00C00B5F">
              <w:rPr>
                <w:rFonts w:eastAsia="新細明體" w:cstheme="minorHAnsi"/>
                <w:szCs w:val="24"/>
                <w:bdr w:val="none" w:sz="0" w:space="0" w:color="auto" w:frame="1"/>
              </w:rPr>
              <w:t>Not significant</w:t>
            </w:r>
          </w:p>
        </w:tc>
      </w:tr>
      <w:tr w:rsidR="00C00B5F" w:rsidRPr="00C00B5F" w14:paraId="373D34AB" w14:textId="77777777" w:rsidTr="00C00B5F">
        <w:trPr>
          <w:trHeight w:val="20"/>
        </w:trPr>
        <w:tc>
          <w:tcPr>
            <w:tcW w:w="3998" w:type="dxa"/>
            <w:shd w:val="clear" w:color="auto" w:fill="auto"/>
          </w:tcPr>
          <w:p w14:paraId="10302F63" w14:textId="77777777" w:rsidR="00C00B5F" w:rsidRPr="00C00B5F" w:rsidRDefault="00C00B5F" w:rsidP="00C00B5F">
            <w:pPr>
              <w:ind w:firstLineChars="100" w:firstLine="240"/>
              <w:rPr>
                <w:rFonts w:eastAsia="新細明體" w:cstheme="minorHAnsi"/>
                <w:color w:val="000000" w:themeColor="text1"/>
                <w:szCs w:val="24"/>
              </w:rPr>
            </w:pPr>
            <w:r w:rsidRPr="00C00B5F">
              <w:rPr>
                <w:rFonts w:eastAsia="新細明體" w:cstheme="minorHAnsi"/>
                <w:color w:val="000000" w:themeColor="text1"/>
                <w:szCs w:val="24"/>
              </w:rPr>
              <w:t>At least mild depression</w:t>
            </w:r>
          </w:p>
        </w:tc>
        <w:tc>
          <w:tcPr>
            <w:tcW w:w="2760" w:type="dxa"/>
            <w:shd w:val="clear" w:color="auto" w:fill="auto"/>
          </w:tcPr>
          <w:p w14:paraId="239699BF" w14:textId="77777777" w:rsidR="00C00B5F" w:rsidRPr="00C00B5F" w:rsidRDefault="00C00B5F" w:rsidP="00C00B5F">
            <w:pPr>
              <w:jc w:val="center"/>
              <w:rPr>
                <w:rFonts w:eastAsia="新細明體" w:cstheme="minorHAnsi"/>
                <w:szCs w:val="24"/>
              </w:rPr>
            </w:pPr>
            <w:r w:rsidRPr="00C00B5F">
              <w:rPr>
                <w:rFonts w:eastAsia="新細明體" w:cstheme="minorHAnsi"/>
                <w:szCs w:val="24"/>
              </w:rPr>
              <w:t>31</w:t>
            </w:r>
          </w:p>
        </w:tc>
        <w:tc>
          <w:tcPr>
            <w:tcW w:w="2356" w:type="dxa"/>
            <w:shd w:val="clear" w:color="auto" w:fill="auto"/>
          </w:tcPr>
          <w:p w14:paraId="6394F160" w14:textId="2BF60BEB" w:rsidR="00C00B5F" w:rsidRPr="00C00B5F" w:rsidRDefault="00C00B5F" w:rsidP="00C00B5F">
            <w:pPr>
              <w:jc w:val="center"/>
              <w:rPr>
                <w:rFonts w:eastAsia="新細明體" w:cstheme="minorHAnsi"/>
                <w:kern w:val="0"/>
                <w:szCs w:val="24"/>
                <w:bdr w:val="none" w:sz="0" w:space="0" w:color="auto" w:frame="1"/>
              </w:rPr>
            </w:pPr>
            <w:r w:rsidRPr="00C00B5F">
              <w:rPr>
                <w:rFonts w:eastAsia="新細明體" w:cstheme="minorHAnsi"/>
                <w:szCs w:val="24"/>
                <w:bdr w:val="none" w:sz="0" w:space="0" w:color="auto" w:frame="1"/>
              </w:rPr>
              <w:t>1.067</w:t>
            </w:r>
          </w:p>
        </w:tc>
        <w:tc>
          <w:tcPr>
            <w:tcW w:w="1608" w:type="dxa"/>
            <w:shd w:val="clear" w:color="auto" w:fill="auto"/>
          </w:tcPr>
          <w:p w14:paraId="63FCEA88" w14:textId="77777777" w:rsidR="00C00B5F" w:rsidRPr="00C00B5F" w:rsidRDefault="00C00B5F" w:rsidP="00C00B5F">
            <w:pPr>
              <w:jc w:val="center"/>
              <w:rPr>
                <w:rFonts w:eastAsia="新細明體" w:cstheme="minorHAnsi"/>
                <w:kern w:val="0"/>
                <w:szCs w:val="24"/>
                <w:bdr w:val="none" w:sz="0" w:space="0" w:color="auto" w:frame="1"/>
              </w:rPr>
            </w:pPr>
            <w:r w:rsidRPr="00C00B5F">
              <w:rPr>
                <w:rFonts w:eastAsia="新細明體" w:cstheme="minorHAnsi"/>
                <w:szCs w:val="24"/>
                <w:bdr w:val="none" w:sz="0" w:space="0" w:color="auto" w:frame="1"/>
              </w:rPr>
              <w:t>0.2947</w:t>
            </w:r>
          </w:p>
        </w:tc>
        <w:tc>
          <w:tcPr>
            <w:tcW w:w="2350" w:type="dxa"/>
          </w:tcPr>
          <w:p w14:paraId="78BE4A81" w14:textId="77777777" w:rsidR="00C00B5F" w:rsidRPr="00C00B5F" w:rsidRDefault="00C00B5F" w:rsidP="00C00B5F">
            <w:pPr>
              <w:jc w:val="center"/>
              <w:rPr>
                <w:rFonts w:eastAsia="新細明體" w:cstheme="minorHAnsi"/>
                <w:szCs w:val="24"/>
                <w:bdr w:val="none" w:sz="0" w:space="0" w:color="auto" w:frame="1"/>
              </w:rPr>
            </w:pPr>
            <w:r w:rsidRPr="00C00B5F">
              <w:rPr>
                <w:rFonts w:eastAsia="新細明體" w:cstheme="minorHAnsi"/>
                <w:szCs w:val="24"/>
                <w:bdr w:val="none" w:sz="0" w:space="0" w:color="auto" w:frame="1"/>
              </w:rPr>
              <w:t>Not significant</w:t>
            </w:r>
          </w:p>
        </w:tc>
      </w:tr>
      <w:tr w:rsidR="00C00B5F" w:rsidRPr="00C00B5F" w14:paraId="5B2E76DE" w14:textId="77777777" w:rsidTr="00C00B5F">
        <w:trPr>
          <w:trHeight w:val="20"/>
        </w:trPr>
        <w:tc>
          <w:tcPr>
            <w:tcW w:w="3998" w:type="dxa"/>
            <w:shd w:val="clear" w:color="auto" w:fill="auto"/>
          </w:tcPr>
          <w:p w14:paraId="421A5D10" w14:textId="77777777" w:rsidR="00C00B5F" w:rsidRPr="00C00B5F" w:rsidRDefault="00C00B5F" w:rsidP="00C00B5F">
            <w:pPr>
              <w:ind w:firstLineChars="100" w:firstLine="240"/>
              <w:rPr>
                <w:rFonts w:eastAsia="新細明體" w:cstheme="minorHAnsi"/>
                <w:color w:val="000000" w:themeColor="text1"/>
                <w:szCs w:val="24"/>
              </w:rPr>
            </w:pPr>
            <w:r w:rsidRPr="00C00B5F">
              <w:rPr>
                <w:rFonts w:eastAsia="新細明體" w:cstheme="minorHAnsi"/>
                <w:color w:val="000000" w:themeColor="text1"/>
                <w:szCs w:val="24"/>
              </w:rPr>
              <w:t>At least moderate depression</w:t>
            </w:r>
          </w:p>
        </w:tc>
        <w:tc>
          <w:tcPr>
            <w:tcW w:w="2760" w:type="dxa"/>
            <w:shd w:val="clear" w:color="auto" w:fill="auto"/>
          </w:tcPr>
          <w:p w14:paraId="0870F998" w14:textId="77777777" w:rsidR="00C00B5F" w:rsidRPr="00C00B5F" w:rsidRDefault="00C00B5F" w:rsidP="00C00B5F">
            <w:pPr>
              <w:jc w:val="center"/>
              <w:rPr>
                <w:rFonts w:eastAsia="新細明體" w:cstheme="minorHAnsi"/>
                <w:szCs w:val="24"/>
              </w:rPr>
            </w:pPr>
            <w:r w:rsidRPr="00C00B5F">
              <w:rPr>
                <w:rFonts w:eastAsia="新細明體" w:cstheme="minorHAnsi"/>
                <w:szCs w:val="24"/>
              </w:rPr>
              <w:t>23</w:t>
            </w:r>
          </w:p>
        </w:tc>
        <w:tc>
          <w:tcPr>
            <w:tcW w:w="2356" w:type="dxa"/>
            <w:shd w:val="clear" w:color="auto" w:fill="auto"/>
          </w:tcPr>
          <w:p w14:paraId="7123FA55" w14:textId="79AA23F7" w:rsidR="00C00B5F" w:rsidRPr="00C00B5F" w:rsidRDefault="00C00B5F" w:rsidP="00C00B5F">
            <w:pPr>
              <w:jc w:val="center"/>
              <w:rPr>
                <w:rFonts w:eastAsia="新細明體" w:cstheme="minorHAnsi"/>
                <w:kern w:val="0"/>
                <w:szCs w:val="24"/>
                <w:bdr w:val="none" w:sz="0" w:space="0" w:color="auto" w:frame="1"/>
              </w:rPr>
            </w:pPr>
            <w:r w:rsidRPr="00C00B5F">
              <w:rPr>
                <w:rFonts w:eastAsia="新細明體" w:cstheme="minorHAnsi"/>
                <w:szCs w:val="24"/>
                <w:bdr w:val="none" w:sz="0" w:space="0" w:color="auto" w:frame="1"/>
              </w:rPr>
              <w:t>1.01</w:t>
            </w:r>
            <w:r w:rsidR="00C75F02">
              <w:rPr>
                <w:rFonts w:eastAsia="新細明體" w:cstheme="minorHAnsi"/>
                <w:szCs w:val="24"/>
                <w:bdr w:val="none" w:sz="0" w:space="0" w:color="auto" w:frame="1"/>
              </w:rPr>
              <w:t>7</w:t>
            </w:r>
          </w:p>
        </w:tc>
        <w:tc>
          <w:tcPr>
            <w:tcW w:w="1608" w:type="dxa"/>
            <w:shd w:val="clear" w:color="auto" w:fill="auto"/>
          </w:tcPr>
          <w:p w14:paraId="0C477EFA" w14:textId="77777777" w:rsidR="00C00B5F" w:rsidRPr="00C00B5F" w:rsidRDefault="00C00B5F" w:rsidP="00C00B5F">
            <w:pPr>
              <w:jc w:val="center"/>
              <w:rPr>
                <w:rFonts w:eastAsia="新細明體" w:cstheme="minorHAnsi"/>
                <w:kern w:val="0"/>
                <w:szCs w:val="24"/>
                <w:bdr w:val="none" w:sz="0" w:space="0" w:color="auto" w:frame="1"/>
              </w:rPr>
            </w:pPr>
            <w:r w:rsidRPr="00C00B5F">
              <w:rPr>
                <w:rFonts w:eastAsia="新細明體" w:cstheme="minorHAnsi"/>
                <w:szCs w:val="24"/>
                <w:bdr w:val="none" w:sz="0" w:space="0" w:color="auto" w:frame="1"/>
              </w:rPr>
              <w:t>0.3208</w:t>
            </w:r>
          </w:p>
        </w:tc>
        <w:tc>
          <w:tcPr>
            <w:tcW w:w="2350" w:type="dxa"/>
          </w:tcPr>
          <w:p w14:paraId="2DDEE61B" w14:textId="77777777" w:rsidR="00C00B5F" w:rsidRPr="00C00B5F" w:rsidRDefault="00C00B5F" w:rsidP="00C00B5F">
            <w:pPr>
              <w:jc w:val="center"/>
              <w:rPr>
                <w:rFonts w:eastAsia="新細明體" w:cstheme="minorHAnsi"/>
                <w:szCs w:val="24"/>
                <w:bdr w:val="none" w:sz="0" w:space="0" w:color="auto" w:frame="1"/>
              </w:rPr>
            </w:pPr>
            <w:r w:rsidRPr="00C00B5F">
              <w:rPr>
                <w:rFonts w:eastAsia="新細明體" w:cstheme="minorHAnsi"/>
                <w:szCs w:val="24"/>
                <w:bdr w:val="none" w:sz="0" w:space="0" w:color="auto" w:frame="1"/>
              </w:rPr>
              <w:t>Not significant</w:t>
            </w:r>
          </w:p>
        </w:tc>
      </w:tr>
      <w:tr w:rsidR="00C00B5F" w:rsidRPr="00C00B5F" w14:paraId="5B0D7A19" w14:textId="77777777" w:rsidTr="00B0716F">
        <w:trPr>
          <w:trHeight w:val="20"/>
        </w:trPr>
        <w:tc>
          <w:tcPr>
            <w:tcW w:w="3998" w:type="dxa"/>
            <w:tcBorders>
              <w:bottom w:val="single" w:sz="4" w:space="0" w:color="auto"/>
            </w:tcBorders>
            <w:shd w:val="clear" w:color="auto" w:fill="auto"/>
          </w:tcPr>
          <w:p w14:paraId="2093136B" w14:textId="77777777" w:rsidR="00C00B5F" w:rsidRPr="00C00B5F" w:rsidRDefault="00C00B5F" w:rsidP="00C00B5F">
            <w:pPr>
              <w:ind w:firstLineChars="100" w:firstLine="240"/>
              <w:rPr>
                <w:rFonts w:eastAsia="新細明體" w:cstheme="minorHAnsi"/>
                <w:color w:val="000000" w:themeColor="text1"/>
                <w:szCs w:val="24"/>
              </w:rPr>
            </w:pPr>
            <w:bookmarkStart w:id="2" w:name="_Hlk71879862"/>
            <w:r w:rsidRPr="00C00B5F">
              <w:rPr>
                <w:rFonts w:eastAsia="新細明體" w:cstheme="minorHAnsi"/>
                <w:color w:val="000000" w:themeColor="text1"/>
                <w:szCs w:val="24"/>
              </w:rPr>
              <w:t>Only MDD patients</w:t>
            </w:r>
            <w:bookmarkEnd w:id="2"/>
          </w:p>
        </w:tc>
        <w:tc>
          <w:tcPr>
            <w:tcW w:w="2760" w:type="dxa"/>
            <w:tcBorders>
              <w:bottom w:val="single" w:sz="4" w:space="0" w:color="auto"/>
            </w:tcBorders>
            <w:shd w:val="clear" w:color="auto" w:fill="auto"/>
          </w:tcPr>
          <w:p w14:paraId="455CB182" w14:textId="77777777" w:rsidR="00C00B5F" w:rsidRPr="00C00B5F" w:rsidRDefault="00C00B5F" w:rsidP="00C00B5F">
            <w:pPr>
              <w:jc w:val="center"/>
              <w:rPr>
                <w:rFonts w:eastAsia="新細明體" w:cstheme="minorHAnsi"/>
                <w:szCs w:val="24"/>
              </w:rPr>
            </w:pPr>
            <w:r w:rsidRPr="00C00B5F">
              <w:rPr>
                <w:rFonts w:eastAsia="新細明體" w:cstheme="minorHAnsi"/>
                <w:szCs w:val="24"/>
              </w:rPr>
              <w:t>21</w:t>
            </w:r>
          </w:p>
        </w:tc>
        <w:tc>
          <w:tcPr>
            <w:tcW w:w="2356" w:type="dxa"/>
            <w:tcBorders>
              <w:bottom w:val="single" w:sz="4" w:space="0" w:color="auto"/>
            </w:tcBorders>
            <w:shd w:val="clear" w:color="auto" w:fill="auto"/>
          </w:tcPr>
          <w:p w14:paraId="1012A691" w14:textId="24FE59D2" w:rsidR="00C00B5F" w:rsidRPr="00C00B5F" w:rsidRDefault="00C00B5F" w:rsidP="00C00B5F">
            <w:pPr>
              <w:jc w:val="center"/>
              <w:rPr>
                <w:rFonts w:eastAsia="新細明體" w:cstheme="minorHAnsi"/>
                <w:kern w:val="0"/>
                <w:szCs w:val="24"/>
                <w:bdr w:val="none" w:sz="0" w:space="0" w:color="auto" w:frame="1"/>
              </w:rPr>
            </w:pPr>
            <w:r w:rsidRPr="00C00B5F">
              <w:rPr>
                <w:rFonts w:eastAsia="新細明體" w:cstheme="minorHAnsi"/>
                <w:szCs w:val="24"/>
                <w:bdr w:val="none" w:sz="0" w:space="0" w:color="auto" w:frame="1"/>
              </w:rPr>
              <w:t>1.41</w:t>
            </w:r>
            <w:r w:rsidR="00C75F02">
              <w:rPr>
                <w:rFonts w:eastAsia="新細明體" w:cstheme="minorHAnsi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shd w:val="clear" w:color="auto" w:fill="auto"/>
          </w:tcPr>
          <w:p w14:paraId="368CB017" w14:textId="77777777" w:rsidR="00C00B5F" w:rsidRPr="00C00B5F" w:rsidRDefault="00C00B5F" w:rsidP="00C00B5F">
            <w:pPr>
              <w:jc w:val="center"/>
              <w:rPr>
                <w:rFonts w:eastAsia="新細明體" w:cstheme="minorHAnsi"/>
                <w:szCs w:val="24"/>
                <w:bdr w:val="none" w:sz="0" w:space="0" w:color="auto" w:frame="1"/>
              </w:rPr>
            </w:pPr>
            <w:r w:rsidRPr="00C00B5F">
              <w:rPr>
                <w:rFonts w:eastAsia="新細明體" w:cstheme="minorHAnsi"/>
                <w:szCs w:val="24"/>
                <w:bdr w:val="none" w:sz="0" w:space="0" w:color="auto" w:frame="1"/>
              </w:rPr>
              <w:t>0.1746</w:t>
            </w:r>
          </w:p>
        </w:tc>
        <w:tc>
          <w:tcPr>
            <w:tcW w:w="2350" w:type="dxa"/>
            <w:tcBorders>
              <w:bottom w:val="single" w:sz="4" w:space="0" w:color="auto"/>
            </w:tcBorders>
          </w:tcPr>
          <w:p w14:paraId="4E4C2AA9" w14:textId="77777777" w:rsidR="00C00B5F" w:rsidRPr="00C00B5F" w:rsidRDefault="00C00B5F" w:rsidP="00C00B5F">
            <w:pPr>
              <w:jc w:val="center"/>
              <w:rPr>
                <w:rFonts w:eastAsia="新細明體" w:cstheme="minorHAnsi"/>
                <w:kern w:val="0"/>
                <w:szCs w:val="24"/>
                <w:bdr w:val="none" w:sz="0" w:space="0" w:color="auto" w:frame="1"/>
              </w:rPr>
            </w:pPr>
            <w:r w:rsidRPr="00C00B5F">
              <w:rPr>
                <w:rFonts w:eastAsia="新細明體" w:cstheme="minorHAnsi"/>
                <w:szCs w:val="24"/>
                <w:bdr w:val="none" w:sz="0" w:space="0" w:color="auto" w:frame="1"/>
              </w:rPr>
              <w:t>Not significant</w:t>
            </w:r>
          </w:p>
        </w:tc>
      </w:tr>
      <w:tr w:rsidR="00C00B5F" w:rsidRPr="00C00B5F" w14:paraId="4B707B80" w14:textId="77777777" w:rsidTr="00B0716F">
        <w:trPr>
          <w:trHeight w:val="20"/>
        </w:trPr>
        <w:tc>
          <w:tcPr>
            <w:tcW w:w="3998" w:type="dxa"/>
            <w:tcBorders>
              <w:top w:val="single" w:sz="4" w:space="0" w:color="auto"/>
            </w:tcBorders>
            <w:shd w:val="clear" w:color="auto" w:fill="auto"/>
          </w:tcPr>
          <w:p w14:paraId="2F11EFB8" w14:textId="77777777" w:rsidR="00C00B5F" w:rsidRPr="00C00B5F" w:rsidRDefault="00C00B5F" w:rsidP="00C00B5F">
            <w:pPr>
              <w:rPr>
                <w:rFonts w:eastAsia="新細明體" w:cstheme="minorHAnsi"/>
                <w:color w:val="000000" w:themeColor="text1"/>
                <w:szCs w:val="24"/>
              </w:rPr>
            </w:pPr>
            <w:r w:rsidRPr="00C00B5F">
              <w:rPr>
                <w:rFonts w:eastAsia="新細明體" w:cstheme="minorHAnsi"/>
                <w:color w:val="000000" w:themeColor="text1"/>
                <w:szCs w:val="24"/>
              </w:rPr>
              <w:t>Depression: measurements</w:t>
            </w:r>
          </w:p>
        </w:tc>
        <w:tc>
          <w:tcPr>
            <w:tcW w:w="2760" w:type="dxa"/>
            <w:tcBorders>
              <w:top w:val="single" w:sz="4" w:space="0" w:color="auto"/>
            </w:tcBorders>
            <w:shd w:val="clear" w:color="auto" w:fill="auto"/>
          </w:tcPr>
          <w:p w14:paraId="5E262921" w14:textId="77777777" w:rsidR="00C00B5F" w:rsidRPr="00C00B5F" w:rsidRDefault="00C00B5F" w:rsidP="00C00B5F">
            <w:pPr>
              <w:jc w:val="center"/>
              <w:rPr>
                <w:rFonts w:eastAsia="新細明體" w:cstheme="minorHAnsi"/>
                <w:szCs w:val="24"/>
              </w:rPr>
            </w:pPr>
          </w:p>
        </w:tc>
        <w:tc>
          <w:tcPr>
            <w:tcW w:w="2356" w:type="dxa"/>
            <w:tcBorders>
              <w:top w:val="single" w:sz="4" w:space="0" w:color="auto"/>
            </w:tcBorders>
            <w:shd w:val="clear" w:color="auto" w:fill="auto"/>
          </w:tcPr>
          <w:p w14:paraId="7904B52C" w14:textId="77777777" w:rsidR="00C00B5F" w:rsidRPr="00C00B5F" w:rsidRDefault="00C00B5F" w:rsidP="00C00B5F">
            <w:pPr>
              <w:jc w:val="center"/>
              <w:rPr>
                <w:rFonts w:eastAsia="新細明體" w:cstheme="minorHAnsi"/>
                <w:kern w:val="0"/>
                <w:szCs w:val="24"/>
                <w:bdr w:val="none" w:sz="0" w:space="0" w:color="auto" w:frame="1"/>
              </w:rPr>
            </w:pPr>
          </w:p>
        </w:tc>
        <w:tc>
          <w:tcPr>
            <w:tcW w:w="1608" w:type="dxa"/>
            <w:tcBorders>
              <w:top w:val="single" w:sz="4" w:space="0" w:color="auto"/>
            </w:tcBorders>
            <w:shd w:val="clear" w:color="auto" w:fill="auto"/>
          </w:tcPr>
          <w:p w14:paraId="44A73F30" w14:textId="77777777" w:rsidR="00C00B5F" w:rsidRPr="00C00B5F" w:rsidRDefault="00C00B5F" w:rsidP="00C00B5F">
            <w:pPr>
              <w:jc w:val="center"/>
              <w:rPr>
                <w:rFonts w:eastAsia="新細明體" w:cstheme="minorHAnsi"/>
                <w:kern w:val="0"/>
                <w:szCs w:val="24"/>
                <w:bdr w:val="none" w:sz="0" w:space="0" w:color="auto" w:frame="1"/>
              </w:rPr>
            </w:pPr>
          </w:p>
        </w:tc>
        <w:tc>
          <w:tcPr>
            <w:tcW w:w="2350" w:type="dxa"/>
            <w:tcBorders>
              <w:top w:val="single" w:sz="4" w:space="0" w:color="auto"/>
            </w:tcBorders>
          </w:tcPr>
          <w:p w14:paraId="5F2FE4FC" w14:textId="77777777" w:rsidR="00C00B5F" w:rsidRPr="00C00B5F" w:rsidRDefault="00C00B5F" w:rsidP="00C00B5F">
            <w:pPr>
              <w:jc w:val="center"/>
              <w:rPr>
                <w:rFonts w:eastAsia="新細明體" w:cstheme="minorHAnsi"/>
                <w:kern w:val="0"/>
                <w:szCs w:val="24"/>
                <w:bdr w:val="none" w:sz="0" w:space="0" w:color="auto" w:frame="1"/>
              </w:rPr>
            </w:pPr>
          </w:p>
        </w:tc>
      </w:tr>
      <w:tr w:rsidR="00C00B5F" w:rsidRPr="00C00B5F" w14:paraId="1A549F82" w14:textId="77777777" w:rsidTr="00C00B5F">
        <w:trPr>
          <w:trHeight w:val="20"/>
        </w:trPr>
        <w:tc>
          <w:tcPr>
            <w:tcW w:w="3998" w:type="dxa"/>
            <w:shd w:val="clear" w:color="auto" w:fill="auto"/>
          </w:tcPr>
          <w:p w14:paraId="353EC32E" w14:textId="77777777" w:rsidR="00C00B5F" w:rsidRPr="00C00B5F" w:rsidRDefault="00C00B5F" w:rsidP="00C00B5F">
            <w:pPr>
              <w:rPr>
                <w:rFonts w:eastAsia="新細明體" w:cstheme="minorHAnsi"/>
                <w:color w:val="000000" w:themeColor="text1"/>
                <w:szCs w:val="24"/>
              </w:rPr>
            </w:pPr>
            <w:r w:rsidRPr="00C00B5F">
              <w:rPr>
                <w:rFonts w:eastAsia="新細明體" w:cstheme="minorHAnsi"/>
                <w:color w:val="000000" w:themeColor="text1"/>
                <w:szCs w:val="24"/>
              </w:rPr>
              <w:t xml:space="preserve">  HAMD</w:t>
            </w:r>
          </w:p>
        </w:tc>
        <w:tc>
          <w:tcPr>
            <w:tcW w:w="2760" w:type="dxa"/>
            <w:shd w:val="clear" w:color="auto" w:fill="auto"/>
          </w:tcPr>
          <w:p w14:paraId="43D281D8" w14:textId="77777777" w:rsidR="00C00B5F" w:rsidRPr="00C00B5F" w:rsidRDefault="00C00B5F" w:rsidP="00C00B5F">
            <w:pPr>
              <w:jc w:val="center"/>
              <w:rPr>
                <w:rFonts w:eastAsia="新細明體" w:cstheme="minorHAnsi"/>
                <w:szCs w:val="24"/>
              </w:rPr>
            </w:pPr>
            <w:r w:rsidRPr="00C00B5F">
              <w:rPr>
                <w:rFonts w:eastAsia="新細明體" w:cstheme="minorHAnsi"/>
                <w:szCs w:val="24"/>
              </w:rPr>
              <w:t>19</w:t>
            </w:r>
          </w:p>
        </w:tc>
        <w:tc>
          <w:tcPr>
            <w:tcW w:w="2356" w:type="dxa"/>
            <w:shd w:val="clear" w:color="auto" w:fill="auto"/>
          </w:tcPr>
          <w:p w14:paraId="7DCC15E7" w14:textId="439EC9C3" w:rsidR="00C00B5F" w:rsidRPr="00C00B5F" w:rsidRDefault="00C00B5F" w:rsidP="00C00B5F">
            <w:pPr>
              <w:jc w:val="center"/>
              <w:rPr>
                <w:rFonts w:eastAsia="新細明體" w:cstheme="minorHAnsi"/>
                <w:szCs w:val="24"/>
                <w:bdr w:val="none" w:sz="0" w:space="0" w:color="auto" w:frame="1"/>
              </w:rPr>
            </w:pPr>
            <w:r w:rsidRPr="00C00B5F">
              <w:rPr>
                <w:rFonts w:eastAsia="新細明體" w:cstheme="minorHAnsi"/>
                <w:szCs w:val="24"/>
                <w:bdr w:val="none" w:sz="0" w:space="0" w:color="auto" w:frame="1"/>
              </w:rPr>
              <w:t>1.38</w:t>
            </w:r>
            <w:r w:rsidR="00C75F02">
              <w:rPr>
                <w:rFonts w:eastAsia="新細明體" w:cstheme="minorHAnsi"/>
                <w:szCs w:val="24"/>
                <w:bdr w:val="none" w:sz="0" w:space="0" w:color="auto" w:frame="1"/>
              </w:rPr>
              <w:t>7</w:t>
            </w:r>
          </w:p>
        </w:tc>
        <w:tc>
          <w:tcPr>
            <w:tcW w:w="1608" w:type="dxa"/>
            <w:shd w:val="clear" w:color="auto" w:fill="auto"/>
          </w:tcPr>
          <w:p w14:paraId="19714857" w14:textId="77777777" w:rsidR="00C00B5F" w:rsidRPr="00C00B5F" w:rsidRDefault="00C00B5F" w:rsidP="00C00B5F">
            <w:pPr>
              <w:jc w:val="center"/>
              <w:rPr>
                <w:rFonts w:eastAsia="新細明體" w:cstheme="minorHAnsi"/>
                <w:szCs w:val="24"/>
                <w:bdr w:val="none" w:sz="0" w:space="0" w:color="auto" w:frame="1"/>
              </w:rPr>
            </w:pPr>
            <w:r w:rsidRPr="00C00B5F">
              <w:rPr>
                <w:rFonts w:eastAsia="新細明體" w:cstheme="minorHAnsi"/>
                <w:szCs w:val="24"/>
                <w:bdr w:val="none" w:sz="0" w:space="0" w:color="auto" w:frame="1"/>
              </w:rPr>
              <w:t>0.1834</w:t>
            </w:r>
          </w:p>
        </w:tc>
        <w:tc>
          <w:tcPr>
            <w:tcW w:w="2350" w:type="dxa"/>
          </w:tcPr>
          <w:p w14:paraId="29F0EA2E" w14:textId="77777777" w:rsidR="00C00B5F" w:rsidRPr="00C00B5F" w:rsidRDefault="00C00B5F" w:rsidP="00C00B5F">
            <w:pPr>
              <w:jc w:val="center"/>
              <w:rPr>
                <w:rFonts w:eastAsia="新細明體" w:cstheme="minorHAnsi"/>
                <w:kern w:val="0"/>
                <w:szCs w:val="24"/>
                <w:bdr w:val="none" w:sz="0" w:space="0" w:color="auto" w:frame="1"/>
              </w:rPr>
            </w:pPr>
            <w:r w:rsidRPr="00C00B5F">
              <w:rPr>
                <w:rFonts w:eastAsia="新細明體" w:cstheme="minorHAnsi"/>
                <w:szCs w:val="24"/>
                <w:bdr w:val="none" w:sz="0" w:space="0" w:color="auto" w:frame="1"/>
              </w:rPr>
              <w:t>Not significant</w:t>
            </w:r>
          </w:p>
        </w:tc>
      </w:tr>
      <w:tr w:rsidR="00C00B5F" w:rsidRPr="00C00B5F" w14:paraId="790E61E5" w14:textId="77777777" w:rsidTr="00C00B5F">
        <w:trPr>
          <w:trHeight w:val="20"/>
        </w:trPr>
        <w:tc>
          <w:tcPr>
            <w:tcW w:w="3998" w:type="dxa"/>
            <w:shd w:val="clear" w:color="auto" w:fill="auto"/>
          </w:tcPr>
          <w:p w14:paraId="3B780BEE" w14:textId="77777777" w:rsidR="00C00B5F" w:rsidRPr="00C00B5F" w:rsidRDefault="00C00B5F" w:rsidP="00C00B5F">
            <w:pPr>
              <w:ind w:firstLineChars="100" w:firstLine="240"/>
              <w:rPr>
                <w:rFonts w:eastAsia="新細明體" w:cstheme="minorHAnsi"/>
                <w:color w:val="000000" w:themeColor="text1"/>
                <w:szCs w:val="24"/>
              </w:rPr>
            </w:pPr>
            <w:bookmarkStart w:id="3" w:name="_Hlk71879867"/>
            <w:r w:rsidRPr="00C00B5F">
              <w:rPr>
                <w:rFonts w:eastAsia="新細明體" w:cstheme="minorHAnsi"/>
                <w:color w:val="000000" w:themeColor="text1"/>
                <w:szCs w:val="24"/>
              </w:rPr>
              <w:t>BDI</w:t>
            </w:r>
            <w:bookmarkEnd w:id="3"/>
          </w:p>
        </w:tc>
        <w:tc>
          <w:tcPr>
            <w:tcW w:w="2760" w:type="dxa"/>
            <w:shd w:val="clear" w:color="auto" w:fill="auto"/>
          </w:tcPr>
          <w:p w14:paraId="076E6ACD" w14:textId="77777777" w:rsidR="00C00B5F" w:rsidRPr="00C00B5F" w:rsidRDefault="00C00B5F" w:rsidP="00C00B5F">
            <w:pPr>
              <w:jc w:val="center"/>
              <w:rPr>
                <w:rFonts w:eastAsia="新細明體" w:cstheme="minorHAnsi"/>
                <w:szCs w:val="24"/>
              </w:rPr>
            </w:pPr>
            <w:r w:rsidRPr="00C00B5F">
              <w:rPr>
                <w:rFonts w:eastAsia="新細明體" w:cstheme="minorHAnsi"/>
                <w:szCs w:val="24"/>
              </w:rPr>
              <w:t>5</w:t>
            </w:r>
          </w:p>
        </w:tc>
        <w:tc>
          <w:tcPr>
            <w:tcW w:w="2356" w:type="dxa"/>
            <w:shd w:val="clear" w:color="auto" w:fill="auto"/>
          </w:tcPr>
          <w:p w14:paraId="3203FCEF" w14:textId="77777777" w:rsidR="00C00B5F" w:rsidRPr="00C00B5F" w:rsidRDefault="00C00B5F" w:rsidP="00C00B5F">
            <w:pPr>
              <w:jc w:val="center"/>
              <w:rPr>
                <w:rFonts w:eastAsia="新細明體" w:cstheme="minorHAnsi"/>
                <w:szCs w:val="24"/>
              </w:rPr>
            </w:pPr>
            <w:r w:rsidRPr="00C00B5F">
              <w:rPr>
                <w:rFonts w:eastAsia="新細明體" w:cstheme="minorHAnsi"/>
                <w:szCs w:val="24"/>
              </w:rPr>
              <w:t>-</w:t>
            </w:r>
            <w:r w:rsidRPr="00C00B5F">
              <w:rPr>
                <w:rFonts w:eastAsia="新細明體" w:cstheme="minorHAnsi"/>
                <w:szCs w:val="24"/>
                <w:vertAlign w:val="superscript"/>
              </w:rPr>
              <w:t>#</w:t>
            </w:r>
          </w:p>
        </w:tc>
        <w:tc>
          <w:tcPr>
            <w:tcW w:w="1608" w:type="dxa"/>
            <w:shd w:val="clear" w:color="auto" w:fill="auto"/>
          </w:tcPr>
          <w:p w14:paraId="5E0B3B15" w14:textId="77777777" w:rsidR="00C00B5F" w:rsidRPr="00C00B5F" w:rsidRDefault="00C00B5F" w:rsidP="00C00B5F">
            <w:pPr>
              <w:jc w:val="center"/>
              <w:rPr>
                <w:rFonts w:eastAsia="新細明體" w:cstheme="minorHAnsi"/>
                <w:szCs w:val="24"/>
                <w:bdr w:val="none" w:sz="0" w:space="0" w:color="auto" w:frame="1"/>
              </w:rPr>
            </w:pPr>
            <w:r w:rsidRPr="00C00B5F">
              <w:rPr>
                <w:rFonts w:eastAsia="新細明體" w:cstheme="minorHAnsi"/>
                <w:szCs w:val="24"/>
                <w:bdr w:val="none" w:sz="0" w:space="0" w:color="auto" w:frame="1"/>
              </w:rPr>
              <w:t>-</w:t>
            </w:r>
            <w:r w:rsidRPr="00C00B5F">
              <w:rPr>
                <w:rFonts w:eastAsia="新細明體" w:cstheme="minorHAnsi"/>
                <w:szCs w:val="24"/>
                <w:vertAlign w:val="superscript"/>
              </w:rPr>
              <w:t>#</w:t>
            </w:r>
          </w:p>
        </w:tc>
        <w:tc>
          <w:tcPr>
            <w:tcW w:w="2350" w:type="dxa"/>
          </w:tcPr>
          <w:p w14:paraId="6FE681CC" w14:textId="77777777" w:rsidR="00C00B5F" w:rsidRPr="00C00B5F" w:rsidRDefault="00C00B5F" w:rsidP="00C00B5F">
            <w:pPr>
              <w:jc w:val="center"/>
              <w:rPr>
                <w:rFonts w:eastAsia="新細明體" w:cstheme="minorHAnsi"/>
                <w:szCs w:val="24"/>
                <w:bdr w:val="none" w:sz="0" w:space="0" w:color="auto" w:frame="1"/>
              </w:rPr>
            </w:pPr>
            <w:r w:rsidRPr="00C00B5F">
              <w:rPr>
                <w:rFonts w:eastAsia="新細明體" w:cstheme="minorHAnsi"/>
                <w:szCs w:val="24"/>
                <w:bdr w:val="none" w:sz="0" w:space="0" w:color="auto" w:frame="1"/>
              </w:rPr>
              <w:t>-</w:t>
            </w:r>
            <w:r w:rsidRPr="00C00B5F">
              <w:rPr>
                <w:rFonts w:eastAsia="新細明體" w:cstheme="minorHAnsi"/>
                <w:szCs w:val="24"/>
                <w:vertAlign w:val="superscript"/>
              </w:rPr>
              <w:t>#</w:t>
            </w:r>
          </w:p>
        </w:tc>
      </w:tr>
      <w:tr w:rsidR="00C00B5F" w:rsidRPr="00C00B5F" w14:paraId="445B62C8" w14:textId="77777777" w:rsidTr="00B0716F">
        <w:trPr>
          <w:trHeight w:val="20"/>
        </w:trPr>
        <w:tc>
          <w:tcPr>
            <w:tcW w:w="3998" w:type="dxa"/>
            <w:tcBorders>
              <w:bottom w:val="single" w:sz="4" w:space="0" w:color="auto"/>
            </w:tcBorders>
            <w:shd w:val="clear" w:color="auto" w:fill="auto"/>
          </w:tcPr>
          <w:p w14:paraId="37CE98E2" w14:textId="77777777" w:rsidR="00C00B5F" w:rsidRPr="00C00B5F" w:rsidRDefault="00C00B5F" w:rsidP="00C00B5F">
            <w:pPr>
              <w:ind w:firstLineChars="100" w:firstLine="240"/>
              <w:rPr>
                <w:rFonts w:eastAsia="新細明體" w:cstheme="minorHAnsi"/>
                <w:color w:val="FF0000"/>
                <w:szCs w:val="24"/>
              </w:rPr>
            </w:pPr>
            <w:r w:rsidRPr="00C00B5F">
              <w:rPr>
                <w:rFonts w:eastAsia="新細明體" w:cstheme="minorHAnsi"/>
                <w:szCs w:val="24"/>
              </w:rPr>
              <w:t>MADRS</w:t>
            </w:r>
          </w:p>
        </w:tc>
        <w:tc>
          <w:tcPr>
            <w:tcW w:w="2760" w:type="dxa"/>
            <w:tcBorders>
              <w:bottom w:val="single" w:sz="4" w:space="0" w:color="auto"/>
            </w:tcBorders>
            <w:shd w:val="clear" w:color="auto" w:fill="auto"/>
          </w:tcPr>
          <w:p w14:paraId="0BCBF856" w14:textId="77777777" w:rsidR="00C00B5F" w:rsidRPr="00C00B5F" w:rsidRDefault="00C00B5F" w:rsidP="00C00B5F">
            <w:pPr>
              <w:jc w:val="center"/>
              <w:rPr>
                <w:rFonts w:eastAsia="新細明體" w:cstheme="minorHAnsi"/>
                <w:szCs w:val="24"/>
              </w:rPr>
            </w:pPr>
            <w:r w:rsidRPr="00C00B5F">
              <w:rPr>
                <w:rFonts w:eastAsia="新細明體" w:cstheme="minorHAnsi"/>
                <w:szCs w:val="24"/>
              </w:rPr>
              <w:t>6</w:t>
            </w:r>
          </w:p>
        </w:tc>
        <w:tc>
          <w:tcPr>
            <w:tcW w:w="2356" w:type="dxa"/>
            <w:tcBorders>
              <w:bottom w:val="single" w:sz="4" w:space="0" w:color="auto"/>
            </w:tcBorders>
            <w:shd w:val="clear" w:color="auto" w:fill="auto"/>
          </w:tcPr>
          <w:p w14:paraId="2B02B3BD" w14:textId="77777777" w:rsidR="00C00B5F" w:rsidRPr="00C00B5F" w:rsidRDefault="00C00B5F" w:rsidP="00C00B5F">
            <w:pPr>
              <w:jc w:val="center"/>
              <w:rPr>
                <w:rFonts w:eastAsia="新細明體" w:cstheme="minorHAnsi"/>
                <w:szCs w:val="24"/>
              </w:rPr>
            </w:pPr>
            <w:r w:rsidRPr="00C00B5F">
              <w:rPr>
                <w:rFonts w:eastAsia="新細明體" w:cstheme="minorHAnsi"/>
                <w:szCs w:val="24"/>
              </w:rPr>
              <w:t>-</w:t>
            </w:r>
            <w:r w:rsidRPr="00C00B5F">
              <w:rPr>
                <w:rFonts w:eastAsia="新細明體" w:cstheme="minorHAnsi"/>
                <w:szCs w:val="24"/>
                <w:vertAlign w:val="superscript"/>
              </w:rPr>
              <w:t>#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shd w:val="clear" w:color="auto" w:fill="auto"/>
          </w:tcPr>
          <w:p w14:paraId="21B631DA" w14:textId="77777777" w:rsidR="00C00B5F" w:rsidRPr="00C00B5F" w:rsidRDefault="00C00B5F" w:rsidP="00C00B5F">
            <w:pPr>
              <w:jc w:val="center"/>
              <w:rPr>
                <w:rFonts w:eastAsia="新細明體" w:cstheme="minorHAnsi"/>
                <w:szCs w:val="24"/>
                <w:bdr w:val="none" w:sz="0" w:space="0" w:color="auto" w:frame="1"/>
              </w:rPr>
            </w:pPr>
            <w:r w:rsidRPr="00C00B5F">
              <w:rPr>
                <w:rFonts w:eastAsia="新細明體" w:cstheme="minorHAnsi"/>
                <w:szCs w:val="24"/>
                <w:bdr w:val="none" w:sz="0" w:space="0" w:color="auto" w:frame="1"/>
              </w:rPr>
              <w:t>-</w:t>
            </w:r>
            <w:r w:rsidRPr="00C00B5F">
              <w:rPr>
                <w:rFonts w:eastAsia="新細明體" w:cstheme="minorHAnsi"/>
                <w:szCs w:val="24"/>
                <w:vertAlign w:val="superscript"/>
              </w:rPr>
              <w:t>#</w:t>
            </w:r>
          </w:p>
        </w:tc>
        <w:tc>
          <w:tcPr>
            <w:tcW w:w="2350" w:type="dxa"/>
            <w:tcBorders>
              <w:bottom w:val="single" w:sz="4" w:space="0" w:color="auto"/>
            </w:tcBorders>
          </w:tcPr>
          <w:p w14:paraId="65A34A04" w14:textId="77777777" w:rsidR="00C00B5F" w:rsidRPr="00C00B5F" w:rsidRDefault="00C00B5F" w:rsidP="00C00B5F">
            <w:pPr>
              <w:jc w:val="center"/>
              <w:rPr>
                <w:rFonts w:eastAsia="新細明體" w:cstheme="minorHAnsi"/>
                <w:szCs w:val="24"/>
                <w:bdr w:val="none" w:sz="0" w:space="0" w:color="auto" w:frame="1"/>
              </w:rPr>
            </w:pPr>
            <w:r w:rsidRPr="00C00B5F">
              <w:rPr>
                <w:rFonts w:eastAsia="新細明體" w:cstheme="minorHAnsi"/>
                <w:szCs w:val="24"/>
                <w:bdr w:val="none" w:sz="0" w:space="0" w:color="auto" w:frame="1"/>
              </w:rPr>
              <w:t>-</w:t>
            </w:r>
            <w:r w:rsidRPr="00C00B5F">
              <w:rPr>
                <w:rFonts w:eastAsia="新細明體" w:cstheme="minorHAnsi"/>
                <w:szCs w:val="24"/>
                <w:vertAlign w:val="superscript"/>
              </w:rPr>
              <w:t>#</w:t>
            </w:r>
          </w:p>
        </w:tc>
      </w:tr>
      <w:tr w:rsidR="00C00B5F" w:rsidRPr="00C00B5F" w14:paraId="4BD1E697" w14:textId="77777777" w:rsidTr="00B0716F">
        <w:trPr>
          <w:trHeight w:val="20"/>
        </w:trPr>
        <w:tc>
          <w:tcPr>
            <w:tcW w:w="3998" w:type="dxa"/>
            <w:tcBorders>
              <w:top w:val="single" w:sz="4" w:space="0" w:color="auto"/>
            </w:tcBorders>
            <w:shd w:val="clear" w:color="auto" w:fill="auto"/>
          </w:tcPr>
          <w:p w14:paraId="00E958A5" w14:textId="77777777" w:rsidR="00C00B5F" w:rsidRPr="00C00B5F" w:rsidRDefault="00C00B5F" w:rsidP="00C00B5F">
            <w:pPr>
              <w:rPr>
                <w:rFonts w:eastAsia="新細明體" w:cstheme="minorHAnsi"/>
                <w:color w:val="000000" w:themeColor="text1"/>
                <w:szCs w:val="24"/>
              </w:rPr>
            </w:pPr>
            <w:r w:rsidRPr="00C00B5F">
              <w:rPr>
                <w:rFonts w:eastAsia="新細明體" w:cstheme="minorHAnsi"/>
                <w:color w:val="000000" w:themeColor="text1"/>
                <w:szCs w:val="24"/>
              </w:rPr>
              <w:t>Anxiety: targeted population</w:t>
            </w:r>
          </w:p>
        </w:tc>
        <w:tc>
          <w:tcPr>
            <w:tcW w:w="2760" w:type="dxa"/>
            <w:tcBorders>
              <w:top w:val="single" w:sz="4" w:space="0" w:color="auto"/>
            </w:tcBorders>
            <w:shd w:val="clear" w:color="auto" w:fill="auto"/>
          </w:tcPr>
          <w:p w14:paraId="12FA5815" w14:textId="77777777" w:rsidR="00C00B5F" w:rsidRPr="00C00B5F" w:rsidRDefault="00C00B5F" w:rsidP="00C00B5F">
            <w:pPr>
              <w:jc w:val="center"/>
              <w:rPr>
                <w:rFonts w:eastAsia="新細明體" w:cstheme="minorHAnsi"/>
                <w:color w:val="000000" w:themeColor="text1"/>
                <w:szCs w:val="24"/>
              </w:rPr>
            </w:pPr>
          </w:p>
        </w:tc>
        <w:tc>
          <w:tcPr>
            <w:tcW w:w="2356" w:type="dxa"/>
            <w:tcBorders>
              <w:top w:val="single" w:sz="4" w:space="0" w:color="auto"/>
            </w:tcBorders>
            <w:shd w:val="clear" w:color="auto" w:fill="auto"/>
          </w:tcPr>
          <w:p w14:paraId="2911E291" w14:textId="77777777" w:rsidR="00C00B5F" w:rsidRPr="00C00B5F" w:rsidRDefault="00C00B5F" w:rsidP="00C00B5F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eastAsia="新細明體" w:cstheme="minorHAnsi"/>
                <w:color w:val="000000" w:themeColor="text1"/>
                <w:szCs w:val="24"/>
                <w:bdr w:val="none" w:sz="0" w:space="0" w:color="auto" w:frame="1"/>
              </w:rPr>
            </w:pPr>
          </w:p>
        </w:tc>
        <w:tc>
          <w:tcPr>
            <w:tcW w:w="1608" w:type="dxa"/>
            <w:tcBorders>
              <w:top w:val="single" w:sz="4" w:space="0" w:color="auto"/>
            </w:tcBorders>
            <w:shd w:val="clear" w:color="auto" w:fill="auto"/>
          </w:tcPr>
          <w:p w14:paraId="2E2D97DA" w14:textId="77777777" w:rsidR="00C00B5F" w:rsidRPr="00C00B5F" w:rsidRDefault="00C00B5F" w:rsidP="00C00B5F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eastAsia="新細明體" w:cstheme="minorHAnsi"/>
                <w:color w:val="000000" w:themeColor="text1"/>
                <w:szCs w:val="24"/>
              </w:rPr>
            </w:pPr>
          </w:p>
        </w:tc>
        <w:tc>
          <w:tcPr>
            <w:tcW w:w="2350" w:type="dxa"/>
            <w:tcBorders>
              <w:top w:val="single" w:sz="4" w:space="0" w:color="auto"/>
            </w:tcBorders>
          </w:tcPr>
          <w:p w14:paraId="262746BF" w14:textId="77777777" w:rsidR="00C00B5F" w:rsidRPr="00C00B5F" w:rsidRDefault="00C00B5F" w:rsidP="00C00B5F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eastAsia="新細明體" w:cstheme="minorHAnsi"/>
                <w:color w:val="000000" w:themeColor="text1"/>
                <w:szCs w:val="24"/>
              </w:rPr>
            </w:pPr>
          </w:p>
        </w:tc>
      </w:tr>
      <w:tr w:rsidR="00C00B5F" w:rsidRPr="00C00B5F" w14:paraId="5ED2EFFC" w14:textId="77777777" w:rsidTr="00B0716F">
        <w:trPr>
          <w:trHeight w:val="20"/>
        </w:trPr>
        <w:tc>
          <w:tcPr>
            <w:tcW w:w="3998" w:type="dxa"/>
            <w:tcBorders>
              <w:bottom w:val="single" w:sz="4" w:space="0" w:color="auto"/>
            </w:tcBorders>
            <w:shd w:val="clear" w:color="auto" w:fill="auto"/>
          </w:tcPr>
          <w:p w14:paraId="4E87FED7" w14:textId="77777777" w:rsidR="00C00B5F" w:rsidRPr="00C00B5F" w:rsidRDefault="00C00B5F" w:rsidP="00C00B5F">
            <w:pPr>
              <w:ind w:firstLineChars="100" w:firstLine="240"/>
              <w:rPr>
                <w:rFonts w:eastAsia="新細明體" w:cstheme="minorHAnsi"/>
                <w:color w:val="000000" w:themeColor="text1"/>
                <w:szCs w:val="24"/>
              </w:rPr>
            </w:pPr>
            <w:r w:rsidRPr="00C00B5F">
              <w:rPr>
                <w:rFonts w:eastAsia="新細明體" w:cstheme="minorHAnsi"/>
                <w:color w:val="000000" w:themeColor="text1"/>
                <w:szCs w:val="24"/>
              </w:rPr>
              <w:t>All subjects</w:t>
            </w:r>
          </w:p>
        </w:tc>
        <w:tc>
          <w:tcPr>
            <w:tcW w:w="2760" w:type="dxa"/>
            <w:tcBorders>
              <w:bottom w:val="single" w:sz="4" w:space="0" w:color="auto"/>
            </w:tcBorders>
            <w:shd w:val="clear" w:color="auto" w:fill="auto"/>
          </w:tcPr>
          <w:p w14:paraId="5248674E" w14:textId="77777777" w:rsidR="00C00B5F" w:rsidRPr="00C00B5F" w:rsidRDefault="00C00B5F" w:rsidP="00C00B5F">
            <w:pPr>
              <w:jc w:val="center"/>
              <w:rPr>
                <w:rFonts w:eastAsia="新細明體" w:cstheme="minorHAnsi"/>
                <w:color w:val="000000" w:themeColor="text1"/>
                <w:szCs w:val="24"/>
              </w:rPr>
            </w:pPr>
            <w:r w:rsidRPr="00C00B5F">
              <w:rPr>
                <w:rFonts w:eastAsia="新細明體" w:cstheme="minorHAnsi"/>
                <w:color w:val="000000" w:themeColor="text1"/>
                <w:szCs w:val="24"/>
              </w:rPr>
              <w:t>11</w:t>
            </w:r>
          </w:p>
        </w:tc>
        <w:tc>
          <w:tcPr>
            <w:tcW w:w="2356" w:type="dxa"/>
            <w:tcBorders>
              <w:bottom w:val="single" w:sz="4" w:space="0" w:color="auto"/>
            </w:tcBorders>
            <w:shd w:val="clear" w:color="auto" w:fill="auto"/>
          </w:tcPr>
          <w:p w14:paraId="3EAFF613" w14:textId="77777777" w:rsidR="00C00B5F" w:rsidRPr="00C00B5F" w:rsidRDefault="00C00B5F" w:rsidP="00C00B5F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eastAsia="新細明體" w:cstheme="minorHAnsi"/>
                <w:color w:val="000000" w:themeColor="text1"/>
                <w:szCs w:val="24"/>
                <w:bdr w:val="none" w:sz="0" w:space="0" w:color="auto" w:frame="1"/>
              </w:rPr>
            </w:pPr>
            <w:r w:rsidRPr="00C00B5F">
              <w:rPr>
                <w:rFonts w:eastAsia="新細明體" w:cstheme="minorHAnsi"/>
                <w:color w:val="000000"/>
                <w:szCs w:val="24"/>
                <w:bdr w:val="none" w:sz="0" w:space="0" w:color="auto" w:frame="1"/>
              </w:rPr>
              <w:t>0.895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shd w:val="clear" w:color="auto" w:fill="auto"/>
          </w:tcPr>
          <w:p w14:paraId="7F800F77" w14:textId="77777777" w:rsidR="00C00B5F" w:rsidRPr="00C00B5F" w:rsidRDefault="00C00B5F" w:rsidP="00C00B5F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eastAsia="新細明體" w:cstheme="minorHAnsi"/>
                <w:color w:val="000000" w:themeColor="text1"/>
                <w:szCs w:val="24"/>
              </w:rPr>
            </w:pPr>
            <w:r w:rsidRPr="00C00B5F">
              <w:rPr>
                <w:rFonts w:eastAsia="新細明體" w:cstheme="minorHAnsi"/>
                <w:color w:val="000000"/>
                <w:szCs w:val="24"/>
                <w:bdr w:val="none" w:sz="0" w:space="0" w:color="auto" w:frame="1"/>
              </w:rPr>
              <w:t>0.3969</w:t>
            </w:r>
          </w:p>
        </w:tc>
        <w:tc>
          <w:tcPr>
            <w:tcW w:w="2350" w:type="dxa"/>
            <w:tcBorders>
              <w:bottom w:val="single" w:sz="4" w:space="0" w:color="auto"/>
            </w:tcBorders>
          </w:tcPr>
          <w:p w14:paraId="6EDE3CE4" w14:textId="77777777" w:rsidR="00C00B5F" w:rsidRPr="00C00B5F" w:rsidRDefault="00C00B5F" w:rsidP="00C00B5F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eastAsia="新細明體" w:cstheme="minorHAnsi"/>
                <w:color w:val="000000" w:themeColor="text1"/>
                <w:szCs w:val="24"/>
                <w:bdr w:val="none" w:sz="0" w:space="0" w:color="auto" w:frame="1"/>
              </w:rPr>
            </w:pPr>
            <w:r w:rsidRPr="00C00B5F">
              <w:rPr>
                <w:rFonts w:eastAsia="新細明體" w:cstheme="minorHAnsi"/>
                <w:szCs w:val="24"/>
                <w:bdr w:val="none" w:sz="0" w:space="0" w:color="auto" w:frame="1"/>
              </w:rPr>
              <w:t>Not significant</w:t>
            </w:r>
          </w:p>
        </w:tc>
      </w:tr>
      <w:tr w:rsidR="00C00B5F" w:rsidRPr="00C00B5F" w14:paraId="2885D4B7" w14:textId="77777777" w:rsidTr="00B0716F">
        <w:trPr>
          <w:trHeight w:val="20"/>
        </w:trPr>
        <w:tc>
          <w:tcPr>
            <w:tcW w:w="3998" w:type="dxa"/>
            <w:tcBorders>
              <w:top w:val="single" w:sz="4" w:space="0" w:color="auto"/>
            </w:tcBorders>
            <w:shd w:val="clear" w:color="auto" w:fill="auto"/>
          </w:tcPr>
          <w:p w14:paraId="5D4D8BCF" w14:textId="77777777" w:rsidR="00C00B5F" w:rsidRPr="00C00B5F" w:rsidRDefault="00C00B5F" w:rsidP="00C00B5F">
            <w:pPr>
              <w:rPr>
                <w:rFonts w:eastAsia="新細明體" w:cstheme="minorHAnsi"/>
                <w:color w:val="000000" w:themeColor="text1"/>
                <w:szCs w:val="24"/>
              </w:rPr>
            </w:pPr>
            <w:r w:rsidRPr="00C00B5F">
              <w:rPr>
                <w:rFonts w:eastAsia="新細明體" w:cstheme="minorHAnsi"/>
                <w:color w:val="000000" w:themeColor="text1"/>
                <w:szCs w:val="24"/>
              </w:rPr>
              <w:t>Treatment options: current</w:t>
            </w:r>
          </w:p>
        </w:tc>
        <w:tc>
          <w:tcPr>
            <w:tcW w:w="2760" w:type="dxa"/>
            <w:tcBorders>
              <w:top w:val="single" w:sz="4" w:space="0" w:color="auto"/>
            </w:tcBorders>
            <w:shd w:val="clear" w:color="auto" w:fill="auto"/>
          </w:tcPr>
          <w:p w14:paraId="02F9684F" w14:textId="77777777" w:rsidR="00C00B5F" w:rsidRPr="00C00B5F" w:rsidRDefault="00C00B5F" w:rsidP="00C00B5F">
            <w:pPr>
              <w:jc w:val="center"/>
              <w:rPr>
                <w:rFonts w:eastAsia="新細明體" w:cstheme="minorHAnsi"/>
                <w:color w:val="000000" w:themeColor="text1"/>
                <w:szCs w:val="24"/>
              </w:rPr>
            </w:pPr>
          </w:p>
        </w:tc>
        <w:tc>
          <w:tcPr>
            <w:tcW w:w="2356" w:type="dxa"/>
            <w:tcBorders>
              <w:top w:val="single" w:sz="4" w:space="0" w:color="auto"/>
            </w:tcBorders>
            <w:shd w:val="clear" w:color="auto" w:fill="auto"/>
          </w:tcPr>
          <w:p w14:paraId="35234597" w14:textId="77777777" w:rsidR="00C00B5F" w:rsidRPr="00C00B5F" w:rsidRDefault="00C00B5F" w:rsidP="00C00B5F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eastAsia="新細明體" w:cstheme="minorHAnsi"/>
                <w:color w:val="000000" w:themeColor="text1"/>
                <w:kern w:val="0"/>
                <w:szCs w:val="24"/>
                <w:bdr w:val="none" w:sz="0" w:space="0" w:color="auto" w:frame="1"/>
              </w:rPr>
            </w:pPr>
          </w:p>
        </w:tc>
        <w:tc>
          <w:tcPr>
            <w:tcW w:w="1608" w:type="dxa"/>
            <w:tcBorders>
              <w:top w:val="single" w:sz="4" w:space="0" w:color="auto"/>
            </w:tcBorders>
            <w:shd w:val="clear" w:color="auto" w:fill="auto"/>
          </w:tcPr>
          <w:p w14:paraId="25316FC0" w14:textId="77777777" w:rsidR="00C00B5F" w:rsidRPr="00C00B5F" w:rsidRDefault="00C00B5F" w:rsidP="00C00B5F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eastAsia="新細明體" w:cstheme="minorHAnsi"/>
                <w:color w:val="000000" w:themeColor="text1"/>
                <w:szCs w:val="24"/>
                <w:bdr w:val="none" w:sz="0" w:space="0" w:color="auto" w:frame="1"/>
              </w:rPr>
            </w:pPr>
          </w:p>
        </w:tc>
        <w:tc>
          <w:tcPr>
            <w:tcW w:w="2350" w:type="dxa"/>
            <w:tcBorders>
              <w:top w:val="single" w:sz="4" w:space="0" w:color="auto"/>
            </w:tcBorders>
          </w:tcPr>
          <w:p w14:paraId="7498E493" w14:textId="77777777" w:rsidR="00C00B5F" w:rsidRPr="00C00B5F" w:rsidRDefault="00C00B5F" w:rsidP="00C00B5F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eastAsia="新細明體" w:cstheme="minorHAnsi"/>
                <w:color w:val="000000" w:themeColor="text1"/>
                <w:szCs w:val="24"/>
                <w:bdr w:val="none" w:sz="0" w:space="0" w:color="auto" w:frame="1"/>
              </w:rPr>
            </w:pPr>
          </w:p>
        </w:tc>
      </w:tr>
      <w:tr w:rsidR="00C00B5F" w:rsidRPr="00C00B5F" w14:paraId="0BCB9F28" w14:textId="77777777" w:rsidTr="00C00B5F">
        <w:trPr>
          <w:trHeight w:val="20"/>
        </w:trPr>
        <w:tc>
          <w:tcPr>
            <w:tcW w:w="3998" w:type="dxa"/>
            <w:shd w:val="clear" w:color="auto" w:fill="auto"/>
          </w:tcPr>
          <w:p w14:paraId="313E26F4" w14:textId="77777777" w:rsidR="00C00B5F" w:rsidRPr="00C00B5F" w:rsidRDefault="00C00B5F" w:rsidP="00C00B5F">
            <w:pPr>
              <w:ind w:firstLineChars="100" w:firstLine="240"/>
              <w:rPr>
                <w:rFonts w:eastAsia="新細明體" w:cstheme="minorHAnsi"/>
                <w:color w:val="000000" w:themeColor="text1"/>
                <w:szCs w:val="24"/>
              </w:rPr>
            </w:pPr>
            <w:bookmarkStart w:id="4" w:name="_Hlk71879937"/>
            <w:r w:rsidRPr="00C00B5F">
              <w:rPr>
                <w:rFonts w:eastAsia="新細明體" w:cstheme="minorHAnsi"/>
                <w:color w:val="000000" w:themeColor="text1"/>
                <w:szCs w:val="24"/>
              </w:rPr>
              <w:t>≥ 1mA</w:t>
            </w:r>
            <w:bookmarkEnd w:id="4"/>
          </w:p>
        </w:tc>
        <w:tc>
          <w:tcPr>
            <w:tcW w:w="2760" w:type="dxa"/>
            <w:shd w:val="clear" w:color="auto" w:fill="auto"/>
          </w:tcPr>
          <w:p w14:paraId="38693A81" w14:textId="77777777" w:rsidR="00C00B5F" w:rsidRPr="00C00B5F" w:rsidRDefault="00C00B5F" w:rsidP="00C00B5F">
            <w:pPr>
              <w:jc w:val="center"/>
              <w:rPr>
                <w:rFonts w:eastAsia="新細明體" w:cstheme="minorHAnsi"/>
                <w:color w:val="000000" w:themeColor="text1"/>
                <w:szCs w:val="24"/>
              </w:rPr>
            </w:pPr>
            <w:r w:rsidRPr="00C00B5F">
              <w:rPr>
                <w:rFonts w:eastAsia="新細明體" w:cstheme="minorHAnsi"/>
                <w:color w:val="000000" w:themeColor="text1"/>
                <w:szCs w:val="24"/>
              </w:rPr>
              <w:t>34</w:t>
            </w:r>
          </w:p>
        </w:tc>
        <w:tc>
          <w:tcPr>
            <w:tcW w:w="2356" w:type="dxa"/>
            <w:shd w:val="clear" w:color="auto" w:fill="auto"/>
          </w:tcPr>
          <w:p w14:paraId="37F634DD" w14:textId="3DAF1AC0" w:rsidR="00C00B5F" w:rsidRPr="00C00B5F" w:rsidRDefault="00C00B5F" w:rsidP="00C00B5F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eastAsia="新細明體" w:cstheme="minorHAnsi"/>
                <w:color w:val="000000" w:themeColor="text1"/>
                <w:szCs w:val="24"/>
                <w:bdr w:val="none" w:sz="0" w:space="0" w:color="auto" w:frame="1"/>
              </w:rPr>
            </w:pPr>
            <w:r w:rsidRPr="00C00B5F">
              <w:rPr>
                <w:rFonts w:eastAsia="新細明體" w:cstheme="minorHAnsi"/>
                <w:color w:val="000000"/>
                <w:szCs w:val="24"/>
                <w:bdr w:val="none" w:sz="0" w:space="0" w:color="auto" w:frame="1"/>
              </w:rPr>
              <w:t>1.432</w:t>
            </w:r>
          </w:p>
        </w:tc>
        <w:tc>
          <w:tcPr>
            <w:tcW w:w="1608" w:type="dxa"/>
            <w:shd w:val="clear" w:color="auto" w:fill="auto"/>
          </w:tcPr>
          <w:p w14:paraId="7B56DF7E" w14:textId="77777777" w:rsidR="00C00B5F" w:rsidRPr="00C00B5F" w:rsidRDefault="00C00B5F" w:rsidP="00C00B5F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eastAsia="新細明體" w:cstheme="minorHAnsi"/>
                <w:color w:val="000000" w:themeColor="text1"/>
                <w:szCs w:val="24"/>
                <w:bdr w:val="none" w:sz="0" w:space="0" w:color="auto" w:frame="1"/>
              </w:rPr>
            </w:pPr>
            <w:r w:rsidRPr="00C00B5F">
              <w:rPr>
                <w:rFonts w:eastAsia="新細明體" w:cstheme="minorHAnsi"/>
                <w:color w:val="000000"/>
                <w:szCs w:val="24"/>
                <w:bdr w:val="none" w:sz="0" w:space="0" w:color="auto" w:frame="1"/>
              </w:rPr>
              <w:t>0.1618</w:t>
            </w:r>
          </w:p>
        </w:tc>
        <w:tc>
          <w:tcPr>
            <w:tcW w:w="2350" w:type="dxa"/>
          </w:tcPr>
          <w:p w14:paraId="4EC8E37A" w14:textId="77777777" w:rsidR="00C00B5F" w:rsidRPr="00C00B5F" w:rsidRDefault="00C00B5F" w:rsidP="00C00B5F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eastAsia="新細明體" w:cstheme="minorHAnsi"/>
                <w:color w:val="000000" w:themeColor="text1"/>
                <w:kern w:val="0"/>
                <w:szCs w:val="24"/>
                <w:bdr w:val="none" w:sz="0" w:space="0" w:color="auto" w:frame="1"/>
              </w:rPr>
            </w:pPr>
            <w:r w:rsidRPr="00C00B5F">
              <w:rPr>
                <w:rFonts w:eastAsia="新細明體" w:cstheme="minorHAnsi"/>
                <w:color w:val="000000"/>
                <w:szCs w:val="24"/>
                <w:bdr w:val="none" w:sz="0" w:space="0" w:color="auto" w:frame="1"/>
              </w:rPr>
              <w:t>Not significant</w:t>
            </w:r>
          </w:p>
        </w:tc>
      </w:tr>
      <w:tr w:rsidR="00C00B5F" w:rsidRPr="00C00B5F" w14:paraId="73EF599A" w14:textId="77777777" w:rsidTr="00C00B5F">
        <w:trPr>
          <w:trHeight w:val="20"/>
        </w:trPr>
        <w:tc>
          <w:tcPr>
            <w:tcW w:w="3998" w:type="dxa"/>
            <w:shd w:val="clear" w:color="auto" w:fill="auto"/>
          </w:tcPr>
          <w:p w14:paraId="1DA58139" w14:textId="77777777" w:rsidR="00C00B5F" w:rsidRPr="00C00B5F" w:rsidRDefault="00C00B5F" w:rsidP="00C00B5F">
            <w:pPr>
              <w:ind w:firstLineChars="100" w:firstLine="240"/>
              <w:rPr>
                <w:rFonts w:eastAsia="新細明體" w:cstheme="minorHAnsi"/>
                <w:color w:val="000000" w:themeColor="text1"/>
                <w:szCs w:val="24"/>
              </w:rPr>
            </w:pPr>
            <w:bookmarkStart w:id="5" w:name="_Hlk71879930"/>
            <w:r w:rsidRPr="00C00B5F">
              <w:rPr>
                <w:rFonts w:eastAsia="新細明體" w:cstheme="minorHAnsi"/>
                <w:color w:val="000000" w:themeColor="text1"/>
                <w:szCs w:val="24"/>
              </w:rPr>
              <w:t>2mA</w:t>
            </w:r>
            <w:bookmarkEnd w:id="5"/>
          </w:p>
        </w:tc>
        <w:tc>
          <w:tcPr>
            <w:tcW w:w="2760" w:type="dxa"/>
            <w:shd w:val="clear" w:color="auto" w:fill="auto"/>
          </w:tcPr>
          <w:p w14:paraId="715B2A51" w14:textId="77777777" w:rsidR="00C00B5F" w:rsidRPr="00C00B5F" w:rsidRDefault="00C00B5F" w:rsidP="00C00B5F">
            <w:pPr>
              <w:jc w:val="center"/>
              <w:rPr>
                <w:rFonts w:eastAsia="新細明體" w:cstheme="minorHAnsi"/>
                <w:color w:val="000000" w:themeColor="text1"/>
                <w:szCs w:val="24"/>
              </w:rPr>
            </w:pPr>
            <w:r w:rsidRPr="00C00B5F">
              <w:rPr>
                <w:rFonts w:eastAsia="新細明體" w:cstheme="minorHAnsi"/>
                <w:color w:val="000000" w:themeColor="text1"/>
                <w:szCs w:val="24"/>
              </w:rPr>
              <w:t>28</w:t>
            </w:r>
          </w:p>
        </w:tc>
        <w:tc>
          <w:tcPr>
            <w:tcW w:w="2356" w:type="dxa"/>
            <w:shd w:val="clear" w:color="auto" w:fill="auto"/>
          </w:tcPr>
          <w:p w14:paraId="5173519F" w14:textId="42E29002" w:rsidR="00C00B5F" w:rsidRPr="00C00B5F" w:rsidRDefault="00C00B5F" w:rsidP="00C00B5F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eastAsia="新細明體" w:cstheme="minorHAnsi"/>
                <w:color w:val="000000" w:themeColor="text1"/>
                <w:szCs w:val="24"/>
                <w:bdr w:val="none" w:sz="0" w:space="0" w:color="auto" w:frame="1"/>
              </w:rPr>
            </w:pPr>
            <w:r w:rsidRPr="00C00B5F">
              <w:rPr>
                <w:rFonts w:eastAsia="新細明體" w:cstheme="minorHAnsi"/>
                <w:color w:val="000000"/>
                <w:szCs w:val="24"/>
                <w:bdr w:val="none" w:sz="0" w:space="0" w:color="auto" w:frame="1"/>
              </w:rPr>
              <w:t>-0.38</w:t>
            </w:r>
            <w:r w:rsidR="00C75F02">
              <w:rPr>
                <w:rFonts w:eastAsia="新細明體" w:cstheme="minorHAnsi"/>
                <w:color w:val="000000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1608" w:type="dxa"/>
            <w:shd w:val="clear" w:color="auto" w:fill="auto"/>
          </w:tcPr>
          <w:p w14:paraId="500F25B1" w14:textId="77777777" w:rsidR="00C00B5F" w:rsidRPr="00C00B5F" w:rsidRDefault="00C00B5F" w:rsidP="00C00B5F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eastAsia="新細明體" w:cstheme="minorHAnsi"/>
                <w:color w:val="000000" w:themeColor="text1"/>
                <w:kern w:val="0"/>
                <w:szCs w:val="24"/>
                <w:bdr w:val="none" w:sz="0" w:space="0" w:color="auto" w:frame="1"/>
              </w:rPr>
            </w:pPr>
            <w:r w:rsidRPr="00C00B5F">
              <w:rPr>
                <w:rFonts w:eastAsia="新細明體" w:cstheme="minorHAnsi"/>
                <w:color w:val="000000"/>
                <w:szCs w:val="24"/>
                <w:bdr w:val="none" w:sz="0" w:space="0" w:color="auto" w:frame="1"/>
              </w:rPr>
              <w:t>0.7056</w:t>
            </w:r>
          </w:p>
        </w:tc>
        <w:tc>
          <w:tcPr>
            <w:tcW w:w="2350" w:type="dxa"/>
          </w:tcPr>
          <w:p w14:paraId="7025C479" w14:textId="77777777" w:rsidR="00C00B5F" w:rsidRPr="00C00B5F" w:rsidRDefault="00C00B5F" w:rsidP="00C00B5F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eastAsia="新細明體" w:cstheme="minorHAnsi"/>
                <w:color w:val="000000" w:themeColor="text1"/>
                <w:szCs w:val="24"/>
                <w:bdr w:val="none" w:sz="0" w:space="0" w:color="auto" w:frame="1"/>
              </w:rPr>
            </w:pPr>
            <w:r w:rsidRPr="00C00B5F">
              <w:rPr>
                <w:rFonts w:eastAsia="新細明體" w:cstheme="minorHAnsi"/>
                <w:color w:val="000000"/>
                <w:szCs w:val="24"/>
                <w:bdr w:val="none" w:sz="0" w:space="0" w:color="auto" w:frame="1"/>
              </w:rPr>
              <w:t>Not significant</w:t>
            </w:r>
          </w:p>
        </w:tc>
      </w:tr>
      <w:tr w:rsidR="00C00B5F" w:rsidRPr="00C00B5F" w14:paraId="504263A1" w14:textId="77777777" w:rsidTr="00B0716F">
        <w:trPr>
          <w:trHeight w:val="20"/>
        </w:trPr>
        <w:tc>
          <w:tcPr>
            <w:tcW w:w="3998" w:type="dxa"/>
            <w:tcBorders>
              <w:bottom w:val="single" w:sz="4" w:space="0" w:color="auto"/>
            </w:tcBorders>
            <w:shd w:val="clear" w:color="auto" w:fill="auto"/>
          </w:tcPr>
          <w:p w14:paraId="404D6EB1" w14:textId="77777777" w:rsidR="00C00B5F" w:rsidRPr="00C00B5F" w:rsidRDefault="00C00B5F" w:rsidP="00C00B5F">
            <w:pPr>
              <w:ind w:firstLineChars="100" w:firstLine="240"/>
              <w:rPr>
                <w:rFonts w:eastAsia="新細明體" w:cstheme="minorHAnsi"/>
                <w:color w:val="000000" w:themeColor="text1"/>
                <w:szCs w:val="24"/>
              </w:rPr>
            </w:pPr>
            <w:bookmarkStart w:id="6" w:name="_Hlk71879944"/>
            <w:r w:rsidRPr="00C00B5F">
              <w:rPr>
                <w:rFonts w:eastAsia="新細明體" w:cstheme="minorHAnsi"/>
                <w:color w:val="000000" w:themeColor="text1"/>
                <w:szCs w:val="24"/>
              </w:rPr>
              <w:t>≥ 2mA</w:t>
            </w:r>
            <w:bookmarkEnd w:id="6"/>
          </w:p>
        </w:tc>
        <w:tc>
          <w:tcPr>
            <w:tcW w:w="2760" w:type="dxa"/>
            <w:tcBorders>
              <w:bottom w:val="single" w:sz="4" w:space="0" w:color="auto"/>
            </w:tcBorders>
            <w:shd w:val="clear" w:color="auto" w:fill="auto"/>
          </w:tcPr>
          <w:p w14:paraId="759C5EFA" w14:textId="77777777" w:rsidR="00C00B5F" w:rsidRPr="00C00B5F" w:rsidRDefault="00C00B5F" w:rsidP="00C00B5F">
            <w:pPr>
              <w:jc w:val="center"/>
              <w:rPr>
                <w:rFonts w:eastAsia="新細明體" w:cstheme="minorHAnsi"/>
                <w:color w:val="000000" w:themeColor="text1"/>
                <w:szCs w:val="24"/>
              </w:rPr>
            </w:pPr>
            <w:r w:rsidRPr="00C00B5F">
              <w:rPr>
                <w:rFonts w:eastAsia="新細明體" w:cstheme="minorHAnsi"/>
                <w:color w:val="000000" w:themeColor="text1"/>
                <w:szCs w:val="24"/>
              </w:rPr>
              <w:t>29</w:t>
            </w:r>
          </w:p>
        </w:tc>
        <w:tc>
          <w:tcPr>
            <w:tcW w:w="2356" w:type="dxa"/>
            <w:tcBorders>
              <w:bottom w:val="single" w:sz="4" w:space="0" w:color="auto"/>
            </w:tcBorders>
            <w:shd w:val="clear" w:color="auto" w:fill="auto"/>
          </w:tcPr>
          <w:p w14:paraId="0AF4A57E" w14:textId="08BB7A51" w:rsidR="00C00B5F" w:rsidRPr="00C00B5F" w:rsidRDefault="00C00B5F" w:rsidP="00C00B5F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eastAsia="細明體" w:cstheme="minorHAnsi"/>
                <w:color w:val="000000" w:themeColor="text1"/>
                <w:kern w:val="0"/>
                <w:szCs w:val="24"/>
                <w:bdr w:val="none" w:sz="0" w:space="0" w:color="auto" w:frame="1"/>
              </w:rPr>
            </w:pPr>
            <w:r w:rsidRPr="00C00B5F">
              <w:rPr>
                <w:rFonts w:eastAsia="新細明體" w:cstheme="minorHAnsi"/>
                <w:color w:val="000000"/>
                <w:szCs w:val="24"/>
                <w:bdr w:val="none" w:sz="0" w:space="0" w:color="auto" w:frame="1"/>
              </w:rPr>
              <w:t>0.080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shd w:val="clear" w:color="auto" w:fill="auto"/>
          </w:tcPr>
          <w:p w14:paraId="667D923C" w14:textId="77777777" w:rsidR="00C00B5F" w:rsidRPr="00C00B5F" w:rsidRDefault="00C00B5F" w:rsidP="00C00B5F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eastAsia="細明體" w:cstheme="minorHAnsi"/>
                <w:color w:val="000000" w:themeColor="text1"/>
                <w:kern w:val="0"/>
                <w:szCs w:val="24"/>
                <w:bdr w:val="none" w:sz="0" w:space="0" w:color="auto" w:frame="1"/>
              </w:rPr>
            </w:pPr>
            <w:r w:rsidRPr="00C00B5F">
              <w:rPr>
                <w:rFonts w:eastAsia="新細明體" w:cstheme="minorHAnsi"/>
                <w:color w:val="000000"/>
                <w:szCs w:val="24"/>
                <w:bdr w:val="none" w:sz="0" w:space="0" w:color="auto" w:frame="1"/>
              </w:rPr>
              <w:t>0.9368</w:t>
            </w:r>
          </w:p>
        </w:tc>
        <w:tc>
          <w:tcPr>
            <w:tcW w:w="2350" w:type="dxa"/>
            <w:tcBorders>
              <w:bottom w:val="single" w:sz="4" w:space="0" w:color="auto"/>
            </w:tcBorders>
          </w:tcPr>
          <w:p w14:paraId="7A60023A" w14:textId="77777777" w:rsidR="00C00B5F" w:rsidRPr="00C00B5F" w:rsidRDefault="00C00B5F" w:rsidP="00C00B5F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eastAsia="新細明體" w:cstheme="minorHAnsi"/>
                <w:color w:val="000000" w:themeColor="text1"/>
                <w:szCs w:val="24"/>
                <w:bdr w:val="none" w:sz="0" w:space="0" w:color="auto" w:frame="1"/>
              </w:rPr>
            </w:pPr>
            <w:r w:rsidRPr="00C00B5F">
              <w:rPr>
                <w:rFonts w:eastAsia="新細明體" w:cstheme="minorHAnsi"/>
                <w:color w:val="000000"/>
                <w:szCs w:val="24"/>
                <w:bdr w:val="none" w:sz="0" w:space="0" w:color="auto" w:frame="1"/>
              </w:rPr>
              <w:t>Not significant</w:t>
            </w:r>
          </w:p>
        </w:tc>
      </w:tr>
      <w:tr w:rsidR="00C00B5F" w:rsidRPr="00C00B5F" w14:paraId="3AF8153C" w14:textId="77777777" w:rsidTr="00B0716F">
        <w:trPr>
          <w:trHeight w:val="20"/>
        </w:trPr>
        <w:tc>
          <w:tcPr>
            <w:tcW w:w="3998" w:type="dxa"/>
            <w:tcBorders>
              <w:top w:val="single" w:sz="4" w:space="0" w:color="auto"/>
            </w:tcBorders>
            <w:shd w:val="clear" w:color="auto" w:fill="auto"/>
          </w:tcPr>
          <w:p w14:paraId="1DF4FB5F" w14:textId="77777777" w:rsidR="00C00B5F" w:rsidRPr="00C00B5F" w:rsidRDefault="00C00B5F" w:rsidP="00C00B5F">
            <w:pPr>
              <w:rPr>
                <w:rFonts w:eastAsia="新細明體" w:cstheme="minorHAnsi"/>
                <w:color w:val="000000" w:themeColor="text1"/>
                <w:szCs w:val="24"/>
              </w:rPr>
            </w:pPr>
            <w:r w:rsidRPr="00C00B5F">
              <w:rPr>
                <w:rFonts w:eastAsia="新細明體" w:cstheme="minorHAnsi"/>
                <w:color w:val="000000" w:themeColor="text1"/>
                <w:szCs w:val="24"/>
              </w:rPr>
              <w:t>Treatment options: number of treatments</w:t>
            </w:r>
          </w:p>
        </w:tc>
        <w:tc>
          <w:tcPr>
            <w:tcW w:w="2760" w:type="dxa"/>
            <w:tcBorders>
              <w:top w:val="single" w:sz="4" w:space="0" w:color="auto"/>
            </w:tcBorders>
            <w:shd w:val="clear" w:color="auto" w:fill="auto"/>
          </w:tcPr>
          <w:p w14:paraId="5A5C23DB" w14:textId="77777777" w:rsidR="00C00B5F" w:rsidRPr="00C00B5F" w:rsidRDefault="00C00B5F" w:rsidP="00C00B5F">
            <w:pPr>
              <w:jc w:val="center"/>
              <w:rPr>
                <w:rFonts w:eastAsia="新細明體" w:cstheme="minorHAnsi"/>
                <w:color w:val="000000" w:themeColor="text1"/>
                <w:szCs w:val="24"/>
              </w:rPr>
            </w:pPr>
          </w:p>
        </w:tc>
        <w:tc>
          <w:tcPr>
            <w:tcW w:w="2356" w:type="dxa"/>
            <w:tcBorders>
              <w:top w:val="single" w:sz="4" w:space="0" w:color="auto"/>
            </w:tcBorders>
            <w:shd w:val="clear" w:color="auto" w:fill="auto"/>
          </w:tcPr>
          <w:p w14:paraId="1BD8792E" w14:textId="77777777" w:rsidR="00C00B5F" w:rsidRPr="00C00B5F" w:rsidRDefault="00C00B5F" w:rsidP="00C00B5F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eastAsia="細明體" w:cstheme="minorHAnsi"/>
                <w:color w:val="000000" w:themeColor="text1"/>
                <w:kern w:val="0"/>
                <w:szCs w:val="24"/>
                <w:bdr w:val="none" w:sz="0" w:space="0" w:color="auto" w:frame="1"/>
              </w:rPr>
            </w:pPr>
          </w:p>
        </w:tc>
        <w:tc>
          <w:tcPr>
            <w:tcW w:w="1608" w:type="dxa"/>
            <w:tcBorders>
              <w:top w:val="single" w:sz="4" w:space="0" w:color="auto"/>
            </w:tcBorders>
            <w:shd w:val="clear" w:color="auto" w:fill="auto"/>
          </w:tcPr>
          <w:p w14:paraId="5AAD8D69" w14:textId="77777777" w:rsidR="00C00B5F" w:rsidRPr="00C00B5F" w:rsidRDefault="00C00B5F" w:rsidP="00C00B5F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eastAsia="新細明體" w:cstheme="minorHAnsi"/>
                <w:color w:val="000000" w:themeColor="text1"/>
                <w:szCs w:val="24"/>
                <w:bdr w:val="none" w:sz="0" w:space="0" w:color="auto" w:frame="1"/>
              </w:rPr>
            </w:pPr>
          </w:p>
        </w:tc>
        <w:tc>
          <w:tcPr>
            <w:tcW w:w="2350" w:type="dxa"/>
            <w:tcBorders>
              <w:top w:val="single" w:sz="4" w:space="0" w:color="auto"/>
            </w:tcBorders>
          </w:tcPr>
          <w:p w14:paraId="4F16DBB9" w14:textId="77777777" w:rsidR="00C00B5F" w:rsidRPr="00C00B5F" w:rsidRDefault="00C00B5F" w:rsidP="00C00B5F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eastAsia="新細明體" w:cstheme="minorHAnsi"/>
                <w:color w:val="000000" w:themeColor="text1"/>
                <w:szCs w:val="24"/>
                <w:bdr w:val="none" w:sz="0" w:space="0" w:color="auto" w:frame="1"/>
              </w:rPr>
            </w:pPr>
          </w:p>
        </w:tc>
      </w:tr>
      <w:tr w:rsidR="00C00B5F" w:rsidRPr="00C00B5F" w14:paraId="1317C102" w14:textId="77777777" w:rsidTr="00C00B5F">
        <w:trPr>
          <w:trHeight w:val="20"/>
        </w:trPr>
        <w:tc>
          <w:tcPr>
            <w:tcW w:w="3998" w:type="dxa"/>
            <w:shd w:val="clear" w:color="auto" w:fill="auto"/>
          </w:tcPr>
          <w:p w14:paraId="5A536E25" w14:textId="77777777" w:rsidR="00C00B5F" w:rsidRPr="00C00B5F" w:rsidRDefault="00C00B5F" w:rsidP="00C00B5F">
            <w:pPr>
              <w:ind w:firstLineChars="100" w:firstLine="240"/>
              <w:rPr>
                <w:rFonts w:eastAsia="新細明體" w:cstheme="minorHAnsi"/>
                <w:color w:val="000000" w:themeColor="text1"/>
                <w:szCs w:val="24"/>
              </w:rPr>
            </w:pPr>
            <w:r w:rsidRPr="00C00B5F">
              <w:rPr>
                <w:rFonts w:eastAsia="新細明體" w:cstheme="minorHAnsi"/>
                <w:color w:val="000000" w:themeColor="text1"/>
                <w:szCs w:val="24"/>
              </w:rPr>
              <w:lastRenderedPageBreak/>
              <w:t>5 sessions</w:t>
            </w:r>
          </w:p>
        </w:tc>
        <w:tc>
          <w:tcPr>
            <w:tcW w:w="2760" w:type="dxa"/>
            <w:shd w:val="clear" w:color="auto" w:fill="auto"/>
          </w:tcPr>
          <w:p w14:paraId="4DB568FE" w14:textId="77777777" w:rsidR="00C00B5F" w:rsidRPr="00C00B5F" w:rsidRDefault="00C00B5F" w:rsidP="00C00B5F">
            <w:pPr>
              <w:jc w:val="center"/>
              <w:rPr>
                <w:rFonts w:eastAsia="新細明體" w:cstheme="minorHAnsi"/>
                <w:color w:val="000000" w:themeColor="text1"/>
                <w:szCs w:val="24"/>
              </w:rPr>
            </w:pPr>
            <w:r w:rsidRPr="00C00B5F">
              <w:rPr>
                <w:rFonts w:eastAsia="新細明體" w:cstheme="minorHAnsi"/>
                <w:color w:val="000000" w:themeColor="text1"/>
                <w:szCs w:val="24"/>
              </w:rPr>
              <w:t>9</w:t>
            </w:r>
          </w:p>
        </w:tc>
        <w:tc>
          <w:tcPr>
            <w:tcW w:w="2356" w:type="dxa"/>
            <w:shd w:val="clear" w:color="auto" w:fill="auto"/>
          </w:tcPr>
          <w:p w14:paraId="4389B329" w14:textId="77777777" w:rsidR="00C00B5F" w:rsidRPr="00C00B5F" w:rsidRDefault="00C00B5F" w:rsidP="00C00B5F">
            <w:pPr>
              <w:jc w:val="center"/>
              <w:rPr>
                <w:rFonts w:eastAsia="新細明體" w:cstheme="minorHAnsi"/>
                <w:color w:val="000000"/>
                <w:szCs w:val="24"/>
              </w:rPr>
            </w:pPr>
            <w:r w:rsidRPr="00C00B5F">
              <w:rPr>
                <w:rFonts w:eastAsia="新細明體" w:cstheme="minorHAnsi"/>
                <w:color w:val="000000"/>
                <w:szCs w:val="24"/>
              </w:rPr>
              <w:t>-</w:t>
            </w:r>
            <w:r w:rsidRPr="00C00B5F">
              <w:rPr>
                <w:rFonts w:eastAsia="新細明體" w:cstheme="minorHAnsi"/>
                <w:color w:val="000000"/>
                <w:szCs w:val="24"/>
                <w:vertAlign w:val="superscript"/>
              </w:rPr>
              <w:t>#</w:t>
            </w:r>
          </w:p>
        </w:tc>
        <w:tc>
          <w:tcPr>
            <w:tcW w:w="1608" w:type="dxa"/>
            <w:shd w:val="clear" w:color="auto" w:fill="auto"/>
          </w:tcPr>
          <w:p w14:paraId="14AB1266" w14:textId="77777777" w:rsidR="00C00B5F" w:rsidRPr="00C00B5F" w:rsidRDefault="00C00B5F" w:rsidP="00C00B5F">
            <w:pPr>
              <w:jc w:val="center"/>
              <w:rPr>
                <w:rFonts w:eastAsia="新細明體" w:cstheme="minorHAnsi"/>
                <w:color w:val="000000"/>
                <w:szCs w:val="24"/>
                <w:bdr w:val="none" w:sz="0" w:space="0" w:color="auto" w:frame="1"/>
              </w:rPr>
            </w:pPr>
            <w:r w:rsidRPr="00C00B5F">
              <w:rPr>
                <w:rFonts w:eastAsia="新細明體" w:cstheme="minorHAnsi"/>
                <w:color w:val="000000"/>
                <w:szCs w:val="24"/>
                <w:bdr w:val="none" w:sz="0" w:space="0" w:color="auto" w:frame="1"/>
              </w:rPr>
              <w:t>-</w:t>
            </w:r>
            <w:r w:rsidRPr="00C00B5F">
              <w:rPr>
                <w:rFonts w:eastAsia="新細明體" w:cstheme="minorHAnsi"/>
                <w:color w:val="000000"/>
                <w:szCs w:val="24"/>
                <w:vertAlign w:val="superscript"/>
              </w:rPr>
              <w:t>#</w:t>
            </w:r>
          </w:p>
        </w:tc>
        <w:tc>
          <w:tcPr>
            <w:tcW w:w="2350" w:type="dxa"/>
          </w:tcPr>
          <w:p w14:paraId="01ED991E" w14:textId="77777777" w:rsidR="00C00B5F" w:rsidRPr="00C00B5F" w:rsidRDefault="00C00B5F" w:rsidP="00C00B5F">
            <w:pPr>
              <w:jc w:val="center"/>
              <w:rPr>
                <w:rFonts w:eastAsia="新細明體" w:cstheme="minorHAnsi"/>
                <w:color w:val="000000"/>
                <w:szCs w:val="24"/>
                <w:bdr w:val="none" w:sz="0" w:space="0" w:color="auto" w:frame="1"/>
              </w:rPr>
            </w:pPr>
            <w:r w:rsidRPr="00C00B5F">
              <w:rPr>
                <w:rFonts w:eastAsia="新細明體" w:cstheme="minorHAnsi"/>
                <w:color w:val="000000"/>
                <w:szCs w:val="24"/>
                <w:bdr w:val="none" w:sz="0" w:space="0" w:color="auto" w:frame="1"/>
              </w:rPr>
              <w:t>-</w:t>
            </w:r>
            <w:r w:rsidRPr="00C00B5F">
              <w:rPr>
                <w:rFonts w:eastAsia="新細明體" w:cstheme="minorHAnsi"/>
                <w:color w:val="000000"/>
                <w:szCs w:val="24"/>
                <w:vertAlign w:val="superscript"/>
              </w:rPr>
              <w:t>#</w:t>
            </w:r>
          </w:p>
        </w:tc>
      </w:tr>
      <w:tr w:rsidR="00C00B5F" w:rsidRPr="00C00B5F" w14:paraId="0501F9C7" w14:textId="77777777" w:rsidTr="00B0716F">
        <w:trPr>
          <w:trHeight w:val="20"/>
        </w:trPr>
        <w:tc>
          <w:tcPr>
            <w:tcW w:w="3998" w:type="dxa"/>
            <w:shd w:val="clear" w:color="auto" w:fill="auto"/>
          </w:tcPr>
          <w:p w14:paraId="11542A8C" w14:textId="77777777" w:rsidR="00C00B5F" w:rsidRPr="00C00B5F" w:rsidRDefault="00C00B5F" w:rsidP="00C00B5F">
            <w:pPr>
              <w:ind w:firstLineChars="100" w:firstLine="240"/>
              <w:rPr>
                <w:rFonts w:eastAsia="新細明體" w:cstheme="minorHAnsi"/>
                <w:color w:val="000000" w:themeColor="text1"/>
                <w:szCs w:val="24"/>
              </w:rPr>
            </w:pPr>
            <w:bookmarkStart w:id="7" w:name="_Hlk71879958"/>
            <w:r w:rsidRPr="00C00B5F">
              <w:rPr>
                <w:rFonts w:eastAsia="新細明體" w:cstheme="minorHAnsi"/>
                <w:color w:val="000000" w:themeColor="text1"/>
                <w:szCs w:val="24"/>
              </w:rPr>
              <w:t>≥ 10 session</w:t>
            </w:r>
            <w:bookmarkEnd w:id="7"/>
            <w:r w:rsidRPr="00C00B5F">
              <w:rPr>
                <w:rFonts w:eastAsia="新細明體" w:cstheme="minorHAnsi"/>
                <w:color w:val="000000" w:themeColor="text1"/>
                <w:szCs w:val="24"/>
              </w:rPr>
              <w:t>s</w:t>
            </w:r>
          </w:p>
        </w:tc>
        <w:tc>
          <w:tcPr>
            <w:tcW w:w="2760" w:type="dxa"/>
            <w:shd w:val="clear" w:color="auto" w:fill="auto"/>
          </w:tcPr>
          <w:p w14:paraId="64F0E58B" w14:textId="77777777" w:rsidR="00C00B5F" w:rsidRPr="00C00B5F" w:rsidRDefault="00C00B5F" w:rsidP="00C00B5F">
            <w:pPr>
              <w:jc w:val="center"/>
              <w:rPr>
                <w:rFonts w:eastAsia="新細明體" w:cstheme="minorHAnsi"/>
                <w:color w:val="000000" w:themeColor="text1"/>
                <w:szCs w:val="24"/>
              </w:rPr>
            </w:pPr>
            <w:r w:rsidRPr="00C00B5F">
              <w:rPr>
                <w:rFonts w:eastAsia="新細明體" w:cstheme="minorHAnsi"/>
                <w:color w:val="000000" w:themeColor="text1"/>
                <w:szCs w:val="24"/>
              </w:rPr>
              <w:t>25</w:t>
            </w:r>
          </w:p>
        </w:tc>
        <w:tc>
          <w:tcPr>
            <w:tcW w:w="2356" w:type="dxa"/>
            <w:shd w:val="clear" w:color="auto" w:fill="auto"/>
          </w:tcPr>
          <w:p w14:paraId="08A2F78A" w14:textId="6E352C77" w:rsidR="00C00B5F" w:rsidRPr="00C00B5F" w:rsidRDefault="00C00B5F" w:rsidP="00C00B5F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eastAsia="新細明體" w:cstheme="minorHAnsi"/>
                <w:color w:val="000000" w:themeColor="text1"/>
                <w:kern w:val="0"/>
                <w:szCs w:val="24"/>
                <w:bdr w:val="none" w:sz="0" w:space="0" w:color="auto" w:frame="1"/>
              </w:rPr>
            </w:pPr>
            <w:r w:rsidRPr="00C00B5F">
              <w:rPr>
                <w:rFonts w:eastAsia="新細明體" w:cstheme="minorHAnsi"/>
                <w:color w:val="000000"/>
                <w:szCs w:val="24"/>
                <w:bdr w:val="none" w:sz="0" w:space="0" w:color="auto" w:frame="1"/>
              </w:rPr>
              <w:t>1.06</w:t>
            </w:r>
            <w:r w:rsidR="00C75F02">
              <w:rPr>
                <w:rFonts w:eastAsia="新細明體" w:cstheme="minorHAnsi"/>
                <w:color w:val="000000"/>
                <w:szCs w:val="24"/>
                <w:bdr w:val="none" w:sz="0" w:space="0" w:color="auto" w:frame="1"/>
              </w:rPr>
              <w:t>8</w:t>
            </w:r>
          </w:p>
        </w:tc>
        <w:tc>
          <w:tcPr>
            <w:tcW w:w="1608" w:type="dxa"/>
            <w:shd w:val="clear" w:color="auto" w:fill="auto"/>
          </w:tcPr>
          <w:p w14:paraId="6EFF2E24" w14:textId="77777777" w:rsidR="00C00B5F" w:rsidRPr="00C00B5F" w:rsidRDefault="00C00B5F" w:rsidP="00C00B5F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eastAsia="新細明體" w:cstheme="minorHAnsi"/>
                <w:color w:val="000000" w:themeColor="text1"/>
                <w:kern w:val="0"/>
                <w:szCs w:val="24"/>
                <w:bdr w:val="none" w:sz="0" w:space="0" w:color="auto" w:frame="1"/>
              </w:rPr>
            </w:pPr>
            <w:r w:rsidRPr="00C00B5F">
              <w:rPr>
                <w:rFonts w:eastAsia="新細明體" w:cstheme="minorHAnsi"/>
                <w:color w:val="000000"/>
                <w:szCs w:val="24"/>
                <w:bdr w:val="none" w:sz="0" w:space="0" w:color="auto" w:frame="1"/>
              </w:rPr>
              <w:t>0.2966</w:t>
            </w:r>
          </w:p>
        </w:tc>
        <w:tc>
          <w:tcPr>
            <w:tcW w:w="2350" w:type="dxa"/>
          </w:tcPr>
          <w:p w14:paraId="4E9A0015" w14:textId="77777777" w:rsidR="00C00B5F" w:rsidRPr="00C00B5F" w:rsidRDefault="00C00B5F" w:rsidP="00C00B5F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eastAsia="新細明體" w:cstheme="minorHAnsi"/>
                <w:color w:val="000000" w:themeColor="text1"/>
                <w:szCs w:val="24"/>
                <w:bdr w:val="none" w:sz="0" w:space="0" w:color="auto" w:frame="1"/>
              </w:rPr>
            </w:pPr>
            <w:r w:rsidRPr="00C00B5F">
              <w:rPr>
                <w:rFonts w:eastAsia="新細明體" w:cstheme="minorHAnsi"/>
                <w:color w:val="000000"/>
                <w:szCs w:val="24"/>
                <w:bdr w:val="none" w:sz="0" w:space="0" w:color="auto" w:frame="1"/>
              </w:rPr>
              <w:t>Not significant</w:t>
            </w:r>
          </w:p>
        </w:tc>
      </w:tr>
      <w:tr w:rsidR="00C00B5F" w:rsidRPr="00C00B5F" w14:paraId="17C56F61" w14:textId="77777777" w:rsidTr="00B0716F">
        <w:trPr>
          <w:trHeight w:val="20"/>
        </w:trPr>
        <w:tc>
          <w:tcPr>
            <w:tcW w:w="3998" w:type="dxa"/>
            <w:tcBorders>
              <w:bottom w:val="single" w:sz="4" w:space="0" w:color="auto"/>
            </w:tcBorders>
            <w:shd w:val="clear" w:color="auto" w:fill="auto"/>
          </w:tcPr>
          <w:p w14:paraId="37D7FA18" w14:textId="77777777" w:rsidR="00C00B5F" w:rsidRPr="00C00B5F" w:rsidRDefault="00C00B5F" w:rsidP="00C00B5F">
            <w:pPr>
              <w:ind w:firstLineChars="100" w:firstLine="240"/>
              <w:rPr>
                <w:rFonts w:eastAsia="新細明體" w:cstheme="minorHAnsi"/>
                <w:color w:val="000000" w:themeColor="text1"/>
                <w:szCs w:val="24"/>
              </w:rPr>
            </w:pPr>
            <w:r w:rsidRPr="00C00B5F">
              <w:rPr>
                <w:rFonts w:eastAsia="新細明體" w:cstheme="minorHAnsi"/>
                <w:color w:val="000000" w:themeColor="text1"/>
                <w:szCs w:val="24"/>
              </w:rPr>
              <w:t>≥ 20 sessions</w:t>
            </w:r>
          </w:p>
        </w:tc>
        <w:tc>
          <w:tcPr>
            <w:tcW w:w="2760" w:type="dxa"/>
            <w:tcBorders>
              <w:bottom w:val="single" w:sz="4" w:space="0" w:color="auto"/>
            </w:tcBorders>
            <w:shd w:val="clear" w:color="auto" w:fill="auto"/>
          </w:tcPr>
          <w:p w14:paraId="73A24A66" w14:textId="77777777" w:rsidR="00C00B5F" w:rsidRPr="00C00B5F" w:rsidRDefault="00C00B5F" w:rsidP="00C00B5F">
            <w:pPr>
              <w:jc w:val="center"/>
              <w:rPr>
                <w:rFonts w:eastAsia="新細明體" w:cstheme="minorHAnsi"/>
                <w:color w:val="000000" w:themeColor="text1"/>
                <w:szCs w:val="24"/>
              </w:rPr>
            </w:pPr>
            <w:r w:rsidRPr="00C00B5F">
              <w:rPr>
                <w:rFonts w:eastAsia="新細明體" w:cstheme="minorHAnsi"/>
                <w:color w:val="000000" w:themeColor="text1"/>
                <w:szCs w:val="24"/>
              </w:rPr>
              <w:t>8</w:t>
            </w:r>
          </w:p>
        </w:tc>
        <w:tc>
          <w:tcPr>
            <w:tcW w:w="2356" w:type="dxa"/>
            <w:tcBorders>
              <w:bottom w:val="single" w:sz="4" w:space="0" w:color="auto"/>
            </w:tcBorders>
            <w:shd w:val="clear" w:color="auto" w:fill="auto"/>
          </w:tcPr>
          <w:p w14:paraId="340D2989" w14:textId="77777777" w:rsidR="00C00B5F" w:rsidRPr="00C00B5F" w:rsidRDefault="00C00B5F" w:rsidP="00C00B5F">
            <w:pPr>
              <w:jc w:val="center"/>
              <w:rPr>
                <w:rFonts w:eastAsia="新細明體" w:cstheme="minorHAnsi"/>
                <w:color w:val="000000"/>
                <w:szCs w:val="24"/>
              </w:rPr>
            </w:pPr>
            <w:r w:rsidRPr="00C00B5F">
              <w:rPr>
                <w:rFonts w:eastAsia="新細明體" w:cstheme="minorHAnsi"/>
                <w:color w:val="000000"/>
                <w:szCs w:val="24"/>
              </w:rPr>
              <w:t>-</w:t>
            </w:r>
            <w:r w:rsidRPr="00C00B5F">
              <w:rPr>
                <w:rFonts w:eastAsia="新細明體" w:cstheme="minorHAnsi"/>
                <w:color w:val="000000"/>
                <w:szCs w:val="24"/>
                <w:vertAlign w:val="superscript"/>
              </w:rPr>
              <w:t>#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shd w:val="clear" w:color="auto" w:fill="auto"/>
          </w:tcPr>
          <w:p w14:paraId="77FF379F" w14:textId="77777777" w:rsidR="00C00B5F" w:rsidRPr="00C00B5F" w:rsidRDefault="00C00B5F" w:rsidP="00C00B5F">
            <w:pPr>
              <w:jc w:val="center"/>
              <w:rPr>
                <w:rFonts w:eastAsia="新細明體" w:cstheme="minorHAnsi"/>
                <w:color w:val="000000"/>
                <w:szCs w:val="24"/>
                <w:bdr w:val="none" w:sz="0" w:space="0" w:color="auto" w:frame="1"/>
              </w:rPr>
            </w:pPr>
            <w:r w:rsidRPr="00C00B5F">
              <w:rPr>
                <w:rFonts w:eastAsia="新細明體" w:cstheme="minorHAnsi"/>
                <w:color w:val="000000"/>
                <w:szCs w:val="24"/>
                <w:bdr w:val="none" w:sz="0" w:space="0" w:color="auto" w:frame="1"/>
              </w:rPr>
              <w:t>-</w:t>
            </w:r>
            <w:r w:rsidRPr="00C00B5F">
              <w:rPr>
                <w:rFonts w:eastAsia="新細明體" w:cstheme="minorHAnsi"/>
                <w:color w:val="000000"/>
                <w:szCs w:val="24"/>
                <w:vertAlign w:val="superscript"/>
              </w:rPr>
              <w:t>#</w:t>
            </w:r>
          </w:p>
        </w:tc>
        <w:tc>
          <w:tcPr>
            <w:tcW w:w="2350" w:type="dxa"/>
            <w:tcBorders>
              <w:bottom w:val="single" w:sz="4" w:space="0" w:color="auto"/>
            </w:tcBorders>
          </w:tcPr>
          <w:p w14:paraId="1505BA36" w14:textId="77777777" w:rsidR="00C00B5F" w:rsidRPr="00C00B5F" w:rsidRDefault="00C00B5F" w:rsidP="00C00B5F">
            <w:pPr>
              <w:jc w:val="center"/>
              <w:rPr>
                <w:rFonts w:eastAsia="新細明體" w:cstheme="minorHAnsi"/>
                <w:color w:val="000000"/>
                <w:szCs w:val="24"/>
                <w:bdr w:val="none" w:sz="0" w:space="0" w:color="auto" w:frame="1"/>
              </w:rPr>
            </w:pPr>
            <w:r w:rsidRPr="00C00B5F">
              <w:rPr>
                <w:rFonts w:eastAsia="新細明體" w:cstheme="minorHAnsi"/>
                <w:color w:val="000000"/>
                <w:szCs w:val="24"/>
                <w:bdr w:val="none" w:sz="0" w:space="0" w:color="auto" w:frame="1"/>
              </w:rPr>
              <w:t>-</w:t>
            </w:r>
            <w:r w:rsidRPr="00C00B5F">
              <w:rPr>
                <w:rFonts w:eastAsia="新細明體" w:cstheme="minorHAnsi"/>
                <w:color w:val="000000"/>
                <w:szCs w:val="24"/>
                <w:vertAlign w:val="superscript"/>
              </w:rPr>
              <w:t>#</w:t>
            </w:r>
          </w:p>
        </w:tc>
      </w:tr>
      <w:tr w:rsidR="00C00B5F" w:rsidRPr="00C00B5F" w14:paraId="26FEA526" w14:textId="77777777" w:rsidTr="00B0716F">
        <w:trPr>
          <w:trHeight w:val="20"/>
        </w:trPr>
        <w:tc>
          <w:tcPr>
            <w:tcW w:w="3998" w:type="dxa"/>
            <w:tcBorders>
              <w:top w:val="single" w:sz="4" w:space="0" w:color="auto"/>
            </w:tcBorders>
            <w:shd w:val="clear" w:color="auto" w:fill="auto"/>
          </w:tcPr>
          <w:p w14:paraId="0C4E93D7" w14:textId="77777777" w:rsidR="00C00B5F" w:rsidRPr="00C00B5F" w:rsidRDefault="00C00B5F" w:rsidP="00C00B5F">
            <w:pPr>
              <w:rPr>
                <w:rFonts w:eastAsia="新細明體" w:cstheme="minorHAnsi"/>
                <w:color w:val="000000" w:themeColor="text1"/>
                <w:szCs w:val="24"/>
              </w:rPr>
            </w:pPr>
            <w:r w:rsidRPr="00C00B5F">
              <w:rPr>
                <w:rFonts w:eastAsia="新細明體" w:cstheme="minorHAnsi"/>
                <w:bCs/>
                <w:color w:val="000000" w:themeColor="text1"/>
                <w:szCs w:val="24"/>
              </w:rPr>
              <w:t>Binary outcomes</w:t>
            </w:r>
          </w:p>
        </w:tc>
        <w:tc>
          <w:tcPr>
            <w:tcW w:w="2760" w:type="dxa"/>
            <w:tcBorders>
              <w:top w:val="single" w:sz="4" w:space="0" w:color="auto"/>
            </w:tcBorders>
            <w:shd w:val="clear" w:color="auto" w:fill="auto"/>
          </w:tcPr>
          <w:p w14:paraId="3D8A4A0A" w14:textId="77777777" w:rsidR="00C00B5F" w:rsidRPr="00C00B5F" w:rsidRDefault="00C00B5F" w:rsidP="00C00B5F">
            <w:pPr>
              <w:jc w:val="center"/>
              <w:rPr>
                <w:rFonts w:eastAsia="新細明體" w:cstheme="minorHAnsi"/>
                <w:color w:val="000000" w:themeColor="text1"/>
                <w:szCs w:val="24"/>
              </w:rPr>
            </w:pPr>
          </w:p>
        </w:tc>
        <w:tc>
          <w:tcPr>
            <w:tcW w:w="2356" w:type="dxa"/>
            <w:tcBorders>
              <w:top w:val="single" w:sz="4" w:space="0" w:color="auto"/>
            </w:tcBorders>
            <w:shd w:val="clear" w:color="auto" w:fill="auto"/>
          </w:tcPr>
          <w:p w14:paraId="7D473E8A" w14:textId="77777777" w:rsidR="00C00B5F" w:rsidRPr="00C00B5F" w:rsidRDefault="00C00B5F" w:rsidP="00C00B5F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eastAsia="新細明體" w:cstheme="minorHAnsi"/>
                <w:color w:val="000000" w:themeColor="text1"/>
                <w:kern w:val="0"/>
                <w:szCs w:val="24"/>
                <w:bdr w:val="none" w:sz="0" w:space="0" w:color="auto" w:frame="1"/>
              </w:rPr>
            </w:pPr>
          </w:p>
        </w:tc>
        <w:tc>
          <w:tcPr>
            <w:tcW w:w="1608" w:type="dxa"/>
            <w:tcBorders>
              <w:top w:val="single" w:sz="4" w:space="0" w:color="auto"/>
            </w:tcBorders>
            <w:shd w:val="clear" w:color="auto" w:fill="auto"/>
          </w:tcPr>
          <w:p w14:paraId="31373D54" w14:textId="77777777" w:rsidR="00C00B5F" w:rsidRPr="00C00B5F" w:rsidRDefault="00C00B5F" w:rsidP="00C00B5F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eastAsia="新細明體" w:cstheme="minorHAnsi"/>
                <w:color w:val="000000" w:themeColor="text1"/>
                <w:kern w:val="0"/>
                <w:szCs w:val="24"/>
                <w:bdr w:val="none" w:sz="0" w:space="0" w:color="auto" w:frame="1"/>
              </w:rPr>
            </w:pPr>
          </w:p>
        </w:tc>
        <w:tc>
          <w:tcPr>
            <w:tcW w:w="2350" w:type="dxa"/>
            <w:tcBorders>
              <w:top w:val="single" w:sz="4" w:space="0" w:color="auto"/>
            </w:tcBorders>
          </w:tcPr>
          <w:p w14:paraId="2F388979" w14:textId="77777777" w:rsidR="00C00B5F" w:rsidRPr="00C00B5F" w:rsidRDefault="00C00B5F" w:rsidP="00C00B5F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eastAsia="新細明體" w:cstheme="minorHAnsi"/>
                <w:color w:val="000000" w:themeColor="text1"/>
                <w:kern w:val="0"/>
                <w:szCs w:val="24"/>
                <w:bdr w:val="none" w:sz="0" w:space="0" w:color="auto" w:frame="1"/>
              </w:rPr>
            </w:pPr>
          </w:p>
        </w:tc>
      </w:tr>
      <w:tr w:rsidR="00C00B5F" w:rsidRPr="00C00B5F" w14:paraId="486CA32C" w14:textId="77777777" w:rsidTr="00C00B5F">
        <w:trPr>
          <w:trHeight w:val="20"/>
        </w:trPr>
        <w:tc>
          <w:tcPr>
            <w:tcW w:w="3998" w:type="dxa"/>
            <w:shd w:val="clear" w:color="auto" w:fill="auto"/>
          </w:tcPr>
          <w:p w14:paraId="12127381" w14:textId="77777777" w:rsidR="00C00B5F" w:rsidRPr="00C00B5F" w:rsidRDefault="00C00B5F" w:rsidP="00C00B5F">
            <w:pPr>
              <w:ind w:firstLineChars="100" w:firstLine="240"/>
              <w:rPr>
                <w:rFonts w:eastAsia="新細明體" w:cstheme="minorHAnsi"/>
                <w:color w:val="000000" w:themeColor="text1"/>
                <w:szCs w:val="24"/>
              </w:rPr>
            </w:pPr>
            <w:r w:rsidRPr="00C00B5F">
              <w:rPr>
                <w:rFonts w:eastAsia="新細明體" w:cstheme="minorHAnsi"/>
                <w:color w:val="000000" w:themeColor="text1"/>
                <w:szCs w:val="24"/>
              </w:rPr>
              <w:t>Response rate</w:t>
            </w:r>
          </w:p>
        </w:tc>
        <w:tc>
          <w:tcPr>
            <w:tcW w:w="2760" w:type="dxa"/>
            <w:shd w:val="clear" w:color="auto" w:fill="auto"/>
          </w:tcPr>
          <w:p w14:paraId="68E5E764" w14:textId="77777777" w:rsidR="00C00B5F" w:rsidRPr="00C00B5F" w:rsidRDefault="00C00B5F" w:rsidP="00C00B5F">
            <w:pPr>
              <w:jc w:val="center"/>
              <w:rPr>
                <w:rFonts w:eastAsia="新細明體" w:cstheme="minorHAnsi"/>
                <w:color w:val="000000" w:themeColor="text1"/>
                <w:szCs w:val="24"/>
              </w:rPr>
            </w:pPr>
            <w:r w:rsidRPr="00C00B5F">
              <w:rPr>
                <w:rFonts w:eastAsia="新細明體" w:cstheme="minorHAnsi"/>
                <w:color w:val="000000" w:themeColor="text1"/>
                <w:szCs w:val="24"/>
              </w:rPr>
              <w:t>11</w:t>
            </w:r>
          </w:p>
        </w:tc>
        <w:tc>
          <w:tcPr>
            <w:tcW w:w="2356" w:type="dxa"/>
            <w:shd w:val="clear" w:color="auto" w:fill="auto"/>
          </w:tcPr>
          <w:p w14:paraId="56EAC4C3" w14:textId="24BA71A0" w:rsidR="00C00B5F" w:rsidRPr="00C00B5F" w:rsidRDefault="00C00B5F" w:rsidP="00C00B5F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eastAsia="新細明體" w:cstheme="minorHAnsi"/>
                <w:color w:val="000000" w:themeColor="text1"/>
                <w:kern w:val="0"/>
                <w:szCs w:val="24"/>
                <w:bdr w:val="none" w:sz="0" w:space="0" w:color="auto" w:frame="1"/>
              </w:rPr>
            </w:pPr>
            <w:r w:rsidRPr="00C00B5F">
              <w:rPr>
                <w:rFonts w:eastAsia="新細明體" w:cstheme="minorHAnsi"/>
                <w:color w:val="000000"/>
                <w:szCs w:val="24"/>
                <w:bdr w:val="none" w:sz="0" w:space="0" w:color="auto" w:frame="1"/>
              </w:rPr>
              <w:t>0.16</w:t>
            </w:r>
            <w:r w:rsidR="00C75F02">
              <w:rPr>
                <w:rFonts w:eastAsia="新細明體" w:cstheme="minorHAnsi"/>
                <w:color w:val="000000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1608" w:type="dxa"/>
            <w:shd w:val="clear" w:color="auto" w:fill="auto"/>
          </w:tcPr>
          <w:p w14:paraId="078B5A17" w14:textId="77777777" w:rsidR="00C00B5F" w:rsidRPr="00C00B5F" w:rsidRDefault="00C00B5F" w:rsidP="00C00B5F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eastAsia="新細明體" w:cstheme="minorHAnsi"/>
                <w:kern w:val="0"/>
                <w:szCs w:val="24"/>
                <w:bdr w:val="none" w:sz="0" w:space="0" w:color="auto" w:frame="1"/>
              </w:rPr>
            </w:pPr>
            <w:r w:rsidRPr="00C00B5F">
              <w:rPr>
                <w:rFonts w:eastAsia="新細明體" w:cstheme="minorHAnsi"/>
                <w:szCs w:val="24"/>
                <w:bdr w:val="none" w:sz="0" w:space="0" w:color="auto" w:frame="1"/>
              </w:rPr>
              <w:t>0.8736</w:t>
            </w:r>
          </w:p>
        </w:tc>
        <w:tc>
          <w:tcPr>
            <w:tcW w:w="2350" w:type="dxa"/>
          </w:tcPr>
          <w:p w14:paraId="080BD164" w14:textId="77777777" w:rsidR="00C00B5F" w:rsidRPr="00C00B5F" w:rsidRDefault="00C00B5F" w:rsidP="00C00B5F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eastAsia="新細明體" w:cstheme="minorHAnsi"/>
                <w:color w:val="000000" w:themeColor="text1"/>
                <w:szCs w:val="24"/>
                <w:bdr w:val="none" w:sz="0" w:space="0" w:color="auto" w:frame="1"/>
              </w:rPr>
            </w:pPr>
            <w:r w:rsidRPr="00C00B5F">
              <w:rPr>
                <w:rFonts w:eastAsia="新細明體" w:cstheme="minorHAnsi"/>
                <w:color w:val="000000"/>
                <w:szCs w:val="24"/>
                <w:bdr w:val="none" w:sz="0" w:space="0" w:color="auto" w:frame="1"/>
              </w:rPr>
              <w:t>Not significant</w:t>
            </w:r>
          </w:p>
        </w:tc>
      </w:tr>
      <w:tr w:rsidR="00C00B5F" w:rsidRPr="00C00B5F" w14:paraId="7ABF8590" w14:textId="77777777" w:rsidTr="00B0716F">
        <w:trPr>
          <w:trHeight w:val="20"/>
        </w:trPr>
        <w:tc>
          <w:tcPr>
            <w:tcW w:w="3998" w:type="dxa"/>
            <w:tcBorders>
              <w:bottom w:val="single" w:sz="4" w:space="0" w:color="auto"/>
            </w:tcBorders>
            <w:shd w:val="clear" w:color="auto" w:fill="auto"/>
          </w:tcPr>
          <w:p w14:paraId="0ABCB185" w14:textId="77777777" w:rsidR="00C00B5F" w:rsidRPr="00C00B5F" w:rsidRDefault="00C00B5F" w:rsidP="00C00B5F">
            <w:pPr>
              <w:ind w:firstLineChars="100" w:firstLine="240"/>
              <w:rPr>
                <w:rFonts w:eastAsia="新細明體" w:cstheme="minorHAnsi"/>
                <w:color w:val="000000" w:themeColor="text1"/>
                <w:szCs w:val="24"/>
              </w:rPr>
            </w:pPr>
            <w:r w:rsidRPr="00C00B5F">
              <w:rPr>
                <w:rFonts w:eastAsia="新細明體" w:cstheme="minorHAnsi"/>
                <w:color w:val="000000" w:themeColor="text1"/>
                <w:szCs w:val="24"/>
              </w:rPr>
              <w:t>Remission rate</w:t>
            </w:r>
          </w:p>
        </w:tc>
        <w:tc>
          <w:tcPr>
            <w:tcW w:w="2760" w:type="dxa"/>
            <w:tcBorders>
              <w:bottom w:val="single" w:sz="4" w:space="0" w:color="auto"/>
            </w:tcBorders>
            <w:shd w:val="clear" w:color="auto" w:fill="auto"/>
          </w:tcPr>
          <w:p w14:paraId="03F2E954" w14:textId="77777777" w:rsidR="00C00B5F" w:rsidRPr="00C00B5F" w:rsidRDefault="00C00B5F" w:rsidP="00C00B5F">
            <w:pPr>
              <w:jc w:val="center"/>
              <w:rPr>
                <w:rFonts w:eastAsia="新細明體" w:cstheme="minorHAnsi"/>
                <w:color w:val="000000" w:themeColor="text1"/>
                <w:szCs w:val="24"/>
              </w:rPr>
            </w:pPr>
            <w:r w:rsidRPr="00C00B5F">
              <w:rPr>
                <w:rFonts w:eastAsia="新細明體" w:cstheme="minorHAnsi"/>
                <w:color w:val="000000" w:themeColor="text1"/>
                <w:szCs w:val="24"/>
              </w:rPr>
              <w:t>11</w:t>
            </w:r>
          </w:p>
        </w:tc>
        <w:tc>
          <w:tcPr>
            <w:tcW w:w="2356" w:type="dxa"/>
            <w:tcBorders>
              <w:bottom w:val="single" w:sz="4" w:space="0" w:color="auto"/>
            </w:tcBorders>
            <w:shd w:val="clear" w:color="auto" w:fill="auto"/>
          </w:tcPr>
          <w:p w14:paraId="18EDDCDD" w14:textId="393E5AB5" w:rsidR="00C00B5F" w:rsidRPr="00C00B5F" w:rsidRDefault="00C00B5F" w:rsidP="00C00B5F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eastAsia="新細明體" w:cstheme="minorHAnsi"/>
                <w:color w:val="000000" w:themeColor="text1"/>
                <w:kern w:val="0"/>
                <w:szCs w:val="24"/>
                <w:bdr w:val="none" w:sz="0" w:space="0" w:color="auto" w:frame="1"/>
              </w:rPr>
            </w:pPr>
            <w:r w:rsidRPr="00C00B5F">
              <w:rPr>
                <w:rFonts w:eastAsia="新細明體" w:cstheme="minorHAnsi"/>
                <w:color w:val="000000"/>
                <w:szCs w:val="24"/>
                <w:bdr w:val="none" w:sz="0" w:space="0" w:color="auto" w:frame="1"/>
              </w:rPr>
              <w:t>-0.27</w:t>
            </w:r>
            <w:r w:rsidR="00C75F02">
              <w:rPr>
                <w:rFonts w:eastAsia="新細明體" w:cstheme="minorHAnsi"/>
                <w:color w:val="000000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shd w:val="clear" w:color="auto" w:fill="auto"/>
          </w:tcPr>
          <w:p w14:paraId="783EB73D" w14:textId="77777777" w:rsidR="00C00B5F" w:rsidRPr="00C00B5F" w:rsidRDefault="00C00B5F" w:rsidP="00C00B5F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eastAsia="新細明體" w:cstheme="minorHAnsi"/>
                <w:color w:val="000000" w:themeColor="text1"/>
                <w:kern w:val="0"/>
                <w:szCs w:val="24"/>
                <w:bdr w:val="none" w:sz="0" w:space="0" w:color="auto" w:frame="1"/>
              </w:rPr>
            </w:pPr>
            <w:r w:rsidRPr="00C00B5F">
              <w:rPr>
                <w:rFonts w:eastAsia="新細明體" w:cstheme="minorHAnsi"/>
                <w:color w:val="000000"/>
                <w:szCs w:val="24"/>
                <w:bdr w:val="none" w:sz="0" w:space="0" w:color="auto" w:frame="1"/>
              </w:rPr>
              <w:t>0.7921</w:t>
            </w:r>
          </w:p>
        </w:tc>
        <w:tc>
          <w:tcPr>
            <w:tcW w:w="2350" w:type="dxa"/>
            <w:tcBorders>
              <w:bottom w:val="single" w:sz="4" w:space="0" w:color="auto"/>
            </w:tcBorders>
          </w:tcPr>
          <w:p w14:paraId="19089EC4" w14:textId="77777777" w:rsidR="00C00B5F" w:rsidRPr="00C00B5F" w:rsidRDefault="00C00B5F" w:rsidP="00C00B5F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eastAsia="新細明體" w:cstheme="minorHAnsi"/>
                <w:color w:val="000000" w:themeColor="text1"/>
                <w:szCs w:val="24"/>
                <w:bdr w:val="none" w:sz="0" w:space="0" w:color="auto" w:frame="1"/>
              </w:rPr>
            </w:pPr>
            <w:r w:rsidRPr="00C00B5F">
              <w:rPr>
                <w:rFonts w:eastAsia="新細明體" w:cstheme="minorHAnsi"/>
                <w:color w:val="000000"/>
                <w:szCs w:val="24"/>
                <w:bdr w:val="none" w:sz="0" w:space="0" w:color="auto" w:frame="1"/>
              </w:rPr>
              <w:t>Not significant</w:t>
            </w:r>
          </w:p>
        </w:tc>
      </w:tr>
      <w:bookmarkEnd w:id="1"/>
    </w:tbl>
    <w:p w14:paraId="2073E6A4" w14:textId="77777777" w:rsidR="00C00B5F" w:rsidRPr="00C00B5F" w:rsidRDefault="00C00B5F" w:rsidP="00C00B5F">
      <w:pPr>
        <w:rPr>
          <w:rFonts w:ascii="Calibri" w:eastAsia="新細明體" w:hAnsi="Calibri" w:cs="Times New Roman"/>
        </w:rPr>
      </w:pPr>
    </w:p>
    <w:p w14:paraId="1963E8D6" w14:textId="77777777" w:rsidR="00C00B5F" w:rsidRPr="00C00B5F" w:rsidRDefault="00C00B5F" w:rsidP="00C00B5F">
      <w:pPr>
        <w:numPr>
          <w:ilvl w:val="0"/>
          <w:numId w:val="1"/>
        </w:numPr>
        <w:rPr>
          <w:b/>
          <w:bCs/>
        </w:rPr>
      </w:pPr>
      <w:r w:rsidRPr="00C00B5F">
        <w:rPr>
          <w:rFonts w:hint="eastAsia"/>
          <w:b/>
          <w:bCs/>
        </w:rPr>
        <w:t>O</w:t>
      </w:r>
      <w:r w:rsidRPr="00C00B5F">
        <w:rPr>
          <w:b/>
          <w:bCs/>
        </w:rPr>
        <w:t>nly CES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98"/>
        <w:gridCol w:w="2760"/>
        <w:gridCol w:w="2356"/>
        <w:gridCol w:w="1608"/>
        <w:gridCol w:w="2350"/>
      </w:tblGrid>
      <w:tr w:rsidR="00C00B5F" w:rsidRPr="00C00B5F" w14:paraId="7CD00A67" w14:textId="77777777" w:rsidTr="005C0679">
        <w:trPr>
          <w:trHeight w:val="20"/>
        </w:trPr>
        <w:tc>
          <w:tcPr>
            <w:tcW w:w="3998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14:paraId="28E8299E" w14:textId="77777777" w:rsidR="00C00B5F" w:rsidRPr="00C00B5F" w:rsidRDefault="00C00B5F" w:rsidP="00C00B5F">
            <w:pPr>
              <w:rPr>
                <w:rFonts w:ascii="Calibri" w:eastAsia="新細明體" w:hAnsi="Calibri" w:cs="Times New Roman"/>
                <w:color w:val="000000" w:themeColor="text1"/>
                <w:szCs w:val="24"/>
              </w:rPr>
            </w:pPr>
          </w:p>
        </w:tc>
        <w:tc>
          <w:tcPr>
            <w:tcW w:w="9074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</w:tcPr>
          <w:p w14:paraId="6D915E00" w14:textId="77777777" w:rsidR="00C00B5F" w:rsidRPr="00C00B5F" w:rsidRDefault="00C00B5F" w:rsidP="00C00B5F">
            <w:pPr>
              <w:ind w:firstLineChars="200" w:firstLine="480"/>
              <w:jc w:val="center"/>
              <w:rPr>
                <w:rFonts w:eastAsia="新細明體" w:cstheme="minorHAnsi"/>
                <w:color w:val="000000"/>
                <w:szCs w:val="24"/>
              </w:rPr>
            </w:pPr>
            <w:r w:rsidRPr="00C00B5F">
              <w:rPr>
                <w:rFonts w:eastAsia="新細明體" w:cstheme="minorHAnsi"/>
                <w:color w:val="000000"/>
                <w:szCs w:val="24"/>
              </w:rPr>
              <w:t>Egger’s linear regression test</w:t>
            </w:r>
          </w:p>
        </w:tc>
      </w:tr>
      <w:tr w:rsidR="00C00B5F" w:rsidRPr="00C00B5F" w14:paraId="6BC36163" w14:textId="77777777" w:rsidTr="005C0679">
        <w:trPr>
          <w:trHeight w:val="20"/>
        </w:trPr>
        <w:tc>
          <w:tcPr>
            <w:tcW w:w="3998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542BFA8B" w14:textId="77777777" w:rsidR="00C00B5F" w:rsidRPr="00C00B5F" w:rsidRDefault="00C00B5F" w:rsidP="00C00B5F">
            <w:pPr>
              <w:rPr>
                <w:rFonts w:ascii="Calibri" w:eastAsia="新細明體" w:hAnsi="Calibri" w:cs="Times New Roman"/>
                <w:color w:val="000000" w:themeColor="text1"/>
                <w:szCs w:val="24"/>
              </w:rPr>
            </w:pPr>
          </w:p>
        </w:tc>
        <w:tc>
          <w:tcPr>
            <w:tcW w:w="276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6377A57" w14:textId="77777777" w:rsidR="00C00B5F" w:rsidRPr="00C00B5F" w:rsidRDefault="00C00B5F" w:rsidP="00C00B5F">
            <w:pPr>
              <w:jc w:val="center"/>
              <w:rPr>
                <w:rFonts w:eastAsia="新細明體" w:cstheme="minorHAnsi"/>
                <w:color w:val="000000" w:themeColor="text1"/>
                <w:szCs w:val="24"/>
              </w:rPr>
            </w:pPr>
            <w:r w:rsidRPr="00C00B5F">
              <w:rPr>
                <w:rFonts w:eastAsia="新細明體" w:cstheme="minorHAnsi"/>
                <w:color w:val="000000"/>
                <w:szCs w:val="24"/>
              </w:rPr>
              <w:t>Number of studies</w:t>
            </w:r>
          </w:p>
        </w:tc>
        <w:tc>
          <w:tcPr>
            <w:tcW w:w="235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95D3F44" w14:textId="77777777" w:rsidR="00C00B5F" w:rsidRPr="00C00B5F" w:rsidRDefault="00C00B5F" w:rsidP="00C00B5F">
            <w:pPr>
              <w:jc w:val="center"/>
              <w:rPr>
                <w:rFonts w:eastAsia="新細明體" w:cstheme="minorHAnsi"/>
                <w:color w:val="000000" w:themeColor="text1"/>
                <w:szCs w:val="24"/>
              </w:rPr>
            </w:pPr>
            <w:r w:rsidRPr="00C00B5F">
              <w:rPr>
                <w:rFonts w:eastAsia="新細明體" w:cstheme="minorHAnsi"/>
                <w:color w:val="000000" w:themeColor="text1"/>
                <w:szCs w:val="24"/>
              </w:rPr>
              <w:t>t value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950B725" w14:textId="77777777" w:rsidR="00C00B5F" w:rsidRPr="00C00B5F" w:rsidRDefault="00C00B5F" w:rsidP="00C00B5F">
            <w:pPr>
              <w:jc w:val="center"/>
              <w:rPr>
                <w:rFonts w:eastAsia="新細明體" w:cstheme="minorHAnsi"/>
                <w:color w:val="000000" w:themeColor="text1"/>
                <w:szCs w:val="24"/>
              </w:rPr>
            </w:pPr>
            <w:r w:rsidRPr="00C00B5F">
              <w:rPr>
                <w:rFonts w:eastAsia="新細明體" w:cstheme="minorHAnsi"/>
                <w:color w:val="000000"/>
                <w:szCs w:val="24"/>
              </w:rPr>
              <w:t>p value</w:t>
            </w:r>
          </w:p>
        </w:tc>
        <w:tc>
          <w:tcPr>
            <w:tcW w:w="23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88EDD10" w14:textId="77777777" w:rsidR="00C00B5F" w:rsidRPr="00C00B5F" w:rsidRDefault="00C00B5F" w:rsidP="00C00B5F">
            <w:pPr>
              <w:jc w:val="center"/>
              <w:rPr>
                <w:rFonts w:eastAsia="新細明體" w:cstheme="minorHAnsi"/>
                <w:color w:val="000000"/>
                <w:szCs w:val="24"/>
              </w:rPr>
            </w:pPr>
            <w:r w:rsidRPr="00C00B5F">
              <w:rPr>
                <w:rFonts w:eastAsia="新細明體" w:cstheme="minorHAnsi"/>
                <w:color w:val="000000"/>
                <w:szCs w:val="24"/>
              </w:rPr>
              <w:t>Publication bias</w:t>
            </w:r>
          </w:p>
        </w:tc>
      </w:tr>
      <w:tr w:rsidR="00C00B5F" w:rsidRPr="00C00B5F" w14:paraId="427E6E5B" w14:textId="77777777" w:rsidTr="005C0679">
        <w:trPr>
          <w:trHeight w:val="20"/>
        </w:trPr>
        <w:tc>
          <w:tcPr>
            <w:tcW w:w="3998" w:type="dxa"/>
            <w:tcBorders>
              <w:top w:val="single" w:sz="4" w:space="0" w:color="auto"/>
            </w:tcBorders>
            <w:shd w:val="clear" w:color="auto" w:fill="auto"/>
          </w:tcPr>
          <w:p w14:paraId="417C041B" w14:textId="77777777" w:rsidR="00C00B5F" w:rsidRPr="00C00B5F" w:rsidRDefault="00C00B5F" w:rsidP="00C00B5F">
            <w:pPr>
              <w:rPr>
                <w:rFonts w:ascii="Calibri" w:eastAsia="新細明體" w:hAnsi="Calibri" w:cs="Times New Roman"/>
                <w:color w:val="000000" w:themeColor="text1"/>
                <w:szCs w:val="24"/>
              </w:rPr>
            </w:pPr>
            <w:r w:rsidRPr="00C00B5F">
              <w:rPr>
                <w:rFonts w:ascii="Calibri" w:eastAsia="新細明體" w:hAnsi="Calibri" w:cs="Times New Roman"/>
                <w:color w:val="000000" w:themeColor="text1"/>
                <w:szCs w:val="24"/>
              </w:rPr>
              <w:t>Depression: targeted population</w:t>
            </w:r>
          </w:p>
        </w:tc>
        <w:tc>
          <w:tcPr>
            <w:tcW w:w="2760" w:type="dxa"/>
            <w:tcBorders>
              <w:top w:val="single" w:sz="4" w:space="0" w:color="auto"/>
            </w:tcBorders>
            <w:shd w:val="clear" w:color="auto" w:fill="auto"/>
          </w:tcPr>
          <w:p w14:paraId="4DB66470" w14:textId="77777777" w:rsidR="00C00B5F" w:rsidRPr="00C00B5F" w:rsidRDefault="00C00B5F" w:rsidP="00C00B5F">
            <w:pPr>
              <w:jc w:val="center"/>
              <w:rPr>
                <w:rFonts w:ascii="Calibri" w:eastAsia="新細明體" w:hAnsi="Calibri" w:cs="Times New Roman"/>
                <w:color w:val="000000" w:themeColor="text1"/>
                <w:szCs w:val="24"/>
              </w:rPr>
            </w:pPr>
          </w:p>
        </w:tc>
        <w:tc>
          <w:tcPr>
            <w:tcW w:w="2356" w:type="dxa"/>
            <w:tcBorders>
              <w:top w:val="single" w:sz="4" w:space="0" w:color="auto"/>
            </w:tcBorders>
            <w:shd w:val="clear" w:color="auto" w:fill="auto"/>
          </w:tcPr>
          <w:p w14:paraId="6937F45A" w14:textId="77777777" w:rsidR="00C00B5F" w:rsidRPr="00C00B5F" w:rsidRDefault="00C00B5F" w:rsidP="00C00B5F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Calibri" w:eastAsia="細明體" w:hAnsi="Calibri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</w:tcBorders>
            <w:shd w:val="clear" w:color="auto" w:fill="auto"/>
          </w:tcPr>
          <w:p w14:paraId="22A60E78" w14:textId="77777777" w:rsidR="00C00B5F" w:rsidRPr="00C00B5F" w:rsidRDefault="00C00B5F" w:rsidP="00C00B5F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alibri" w:eastAsia="細明體" w:hAnsi="Calibri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350" w:type="dxa"/>
            <w:tcBorders>
              <w:top w:val="single" w:sz="4" w:space="0" w:color="auto"/>
            </w:tcBorders>
          </w:tcPr>
          <w:p w14:paraId="5785C90A" w14:textId="77777777" w:rsidR="00C00B5F" w:rsidRPr="00C00B5F" w:rsidRDefault="00C00B5F" w:rsidP="00C00B5F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alibri" w:eastAsia="細明體" w:hAnsi="Calibri" w:cs="Times New Roman"/>
                <w:color w:val="000000" w:themeColor="text1"/>
                <w:kern w:val="0"/>
                <w:szCs w:val="24"/>
              </w:rPr>
            </w:pPr>
          </w:p>
        </w:tc>
      </w:tr>
      <w:tr w:rsidR="00C00B5F" w:rsidRPr="00C00B5F" w14:paraId="486B2B1B" w14:textId="77777777" w:rsidTr="00C00B5F">
        <w:trPr>
          <w:trHeight w:val="20"/>
        </w:trPr>
        <w:tc>
          <w:tcPr>
            <w:tcW w:w="3998" w:type="dxa"/>
            <w:shd w:val="clear" w:color="auto" w:fill="auto"/>
          </w:tcPr>
          <w:p w14:paraId="075C7E37" w14:textId="77777777" w:rsidR="00C00B5F" w:rsidRPr="00C00B5F" w:rsidRDefault="00C00B5F" w:rsidP="00C00B5F">
            <w:pPr>
              <w:rPr>
                <w:rFonts w:ascii="Calibri" w:eastAsia="新細明體" w:hAnsi="Calibri" w:cs="Times New Roman"/>
                <w:color w:val="000000" w:themeColor="text1"/>
                <w:szCs w:val="24"/>
              </w:rPr>
            </w:pPr>
            <w:r w:rsidRPr="00C00B5F">
              <w:rPr>
                <w:rFonts w:ascii="Calibri" w:eastAsia="新細明體" w:hAnsi="Calibri" w:cs="Times New Roman" w:hint="eastAsia"/>
                <w:color w:val="000000" w:themeColor="text1"/>
                <w:szCs w:val="24"/>
              </w:rPr>
              <w:t xml:space="preserve"> </w:t>
            </w:r>
            <w:r w:rsidRPr="00C00B5F">
              <w:rPr>
                <w:rFonts w:ascii="Calibri" w:eastAsia="新細明體" w:hAnsi="Calibri" w:cs="Times New Roman"/>
                <w:color w:val="000000" w:themeColor="text1"/>
                <w:szCs w:val="24"/>
              </w:rPr>
              <w:t xml:space="preserve"> All subjects</w:t>
            </w:r>
          </w:p>
        </w:tc>
        <w:tc>
          <w:tcPr>
            <w:tcW w:w="2760" w:type="dxa"/>
            <w:shd w:val="clear" w:color="auto" w:fill="auto"/>
          </w:tcPr>
          <w:p w14:paraId="0262BFB4" w14:textId="77777777" w:rsidR="00C00B5F" w:rsidRPr="00C00B5F" w:rsidRDefault="00C00B5F" w:rsidP="00C00B5F">
            <w:pPr>
              <w:jc w:val="center"/>
              <w:rPr>
                <w:rFonts w:eastAsia="新細明體" w:cstheme="minorHAnsi"/>
                <w:color w:val="000000" w:themeColor="text1"/>
                <w:szCs w:val="24"/>
              </w:rPr>
            </w:pPr>
            <w:r w:rsidRPr="00C00B5F">
              <w:rPr>
                <w:rFonts w:eastAsia="新細明體" w:cstheme="minorHAnsi"/>
                <w:color w:val="000000" w:themeColor="text1"/>
                <w:szCs w:val="24"/>
              </w:rPr>
              <w:t>11</w:t>
            </w:r>
          </w:p>
        </w:tc>
        <w:tc>
          <w:tcPr>
            <w:tcW w:w="2356" w:type="dxa"/>
            <w:shd w:val="clear" w:color="auto" w:fill="auto"/>
          </w:tcPr>
          <w:p w14:paraId="216106F4" w14:textId="66E1DB38" w:rsidR="00C00B5F" w:rsidRPr="00C00B5F" w:rsidRDefault="00C00B5F" w:rsidP="00C00B5F">
            <w:pPr>
              <w:jc w:val="center"/>
              <w:rPr>
                <w:rFonts w:eastAsia="新細明體" w:cstheme="minorHAnsi"/>
                <w:szCs w:val="24"/>
              </w:rPr>
            </w:pPr>
            <w:r w:rsidRPr="00C00B5F">
              <w:rPr>
                <w:rFonts w:eastAsia="新細明體" w:cstheme="minorHAnsi"/>
                <w:szCs w:val="24"/>
                <w:bdr w:val="none" w:sz="0" w:space="0" w:color="auto" w:frame="1"/>
              </w:rPr>
              <w:t>0.41</w:t>
            </w:r>
            <w:r w:rsidR="00C75F02">
              <w:rPr>
                <w:rFonts w:eastAsia="新細明體" w:cstheme="minorHAnsi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608" w:type="dxa"/>
            <w:shd w:val="clear" w:color="auto" w:fill="auto"/>
          </w:tcPr>
          <w:p w14:paraId="225478B7" w14:textId="282A944B" w:rsidR="00C00B5F" w:rsidRPr="00C00B5F" w:rsidRDefault="00C00B5F" w:rsidP="00C00B5F">
            <w:pPr>
              <w:jc w:val="center"/>
              <w:rPr>
                <w:rFonts w:eastAsia="新細明體" w:cstheme="minorHAnsi"/>
                <w:szCs w:val="24"/>
              </w:rPr>
            </w:pPr>
            <w:r w:rsidRPr="00C00B5F">
              <w:rPr>
                <w:rFonts w:eastAsia="新細明體" w:cstheme="minorHAnsi"/>
                <w:szCs w:val="24"/>
                <w:bdr w:val="none" w:sz="0" w:space="0" w:color="auto" w:frame="1"/>
              </w:rPr>
              <w:t>0.691</w:t>
            </w:r>
            <w:r w:rsidR="00C75F02">
              <w:rPr>
                <w:rFonts w:eastAsia="新細明體" w:cstheme="minorHAnsi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2350" w:type="dxa"/>
          </w:tcPr>
          <w:p w14:paraId="1DA7C632" w14:textId="77777777" w:rsidR="00C00B5F" w:rsidRPr="00C00B5F" w:rsidRDefault="00C00B5F" w:rsidP="00C00B5F">
            <w:pPr>
              <w:jc w:val="center"/>
              <w:rPr>
                <w:rFonts w:eastAsia="細明體" w:cstheme="minorHAnsi"/>
                <w:kern w:val="0"/>
                <w:szCs w:val="24"/>
                <w:bdr w:val="none" w:sz="0" w:space="0" w:color="auto" w:frame="1"/>
              </w:rPr>
            </w:pPr>
            <w:r w:rsidRPr="00C00B5F">
              <w:rPr>
                <w:rFonts w:eastAsia="新細明體" w:cstheme="minorHAnsi"/>
                <w:szCs w:val="24"/>
                <w:bdr w:val="none" w:sz="0" w:space="0" w:color="auto" w:frame="1"/>
              </w:rPr>
              <w:t>Not significant</w:t>
            </w:r>
          </w:p>
        </w:tc>
      </w:tr>
      <w:tr w:rsidR="00C00B5F" w:rsidRPr="00C00B5F" w14:paraId="65DFA0C8" w14:textId="77777777" w:rsidTr="00C00B5F">
        <w:trPr>
          <w:trHeight w:val="20"/>
        </w:trPr>
        <w:tc>
          <w:tcPr>
            <w:tcW w:w="3998" w:type="dxa"/>
            <w:shd w:val="clear" w:color="auto" w:fill="auto"/>
          </w:tcPr>
          <w:p w14:paraId="52617476" w14:textId="77777777" w:rsidR="00C00B5F" w:rsidRPr="00C00B5F" w:rsidRDefault="00C00B5F" w:rsidP="00C00B5F">
            <w:pPr>
              <w:ind w:firstLineChars="100" w:firstLine="240"/>
              <w:rPr>
                <w:rFonts w:ascii="Calibri" w:eastAsia="新細明體" w:hAnsi="Calibri" w:cs="Times New Roman"/>
                <w:color w:val="000000" w:themeColor="text1"/>
                <w:szCs w:val="24"/>
              </w:rPr>
            </w:pPr>
            <w:r w:rsidRPr="00C00B5F">
              <w:rPr>
                <w:rFonts w:ascii="Calibri" w:eastAsia="新細明體" w:hAnsi="Calibri" w:cs="Times New Roman"/>
                <w:color w:val="000000" w:themeColor="text1"/>
                <w:szCs w:val="24"/>
              </w:rPr>
              <w:t>At least mild depression</w:t>
            </w:r>
          </w:p>
        </w:tc>
        <w:tc>
          <w:tcPr>
            <w:tcW w:w="2760" w:type="dxa"/>
            <w:shd w:val="clear" w:color="auto" w:fill="auto"/>
          </w:tcPr>
          <w:p w14:paraId="7FBDC1E8" w14:textId="77777777" w:rsidR="00C00B5F" w:rsidRPr="00C00B5F" w:rsidRDefault="00C00B5F" w:rsidP="00C00B5F">
            <w:pPr>
              <w:jc w:val="center"/>
              <w:rPr>
                <w:rFonts w:eastAsia="新細明體" w:cstheme="minorHAnsi"/>
                <w:color w:val="000000" w:themeColor="text1"/>
                <w:szCs w:val="24"/>
              </w:rPr>
            </w:pPr>
            <w:r w:rsidRPr="00C00B5F">
              <w:rPr>
                <w:rFonts w:eastAsia="新細明體" w:cstheme="minorHAnsi"/>
                <w:color w:val="000000" w:themeColor="text1"/>
                <w:szCs w:val="24"/>
              </w:rPr>
              <w:t>5</w:t>
            </w:r>
          </w:p>
        </w:tc>
        <w:tc>
          <w:tcPr>
            <w:tcW w:w="2356" w:type="dxa"/>
            <w:shd w:val="clear" w:color="auto" w:fill="auto"/>
          </w:tcPr>
          <w:p w14:paraId="2DC4E8D4" w14:textId="77777777" w:rsidR="00C00B5F" w:rsidRPr="00C00B5F" w:rsidRDefault="00C00B5F" w:rsidP="00C00B5F">
            <w:pPr>
              <w:jc w:val="center"/>
              <w:rPr>
                <w:rFonts w:eastAsia="新細明體" w:cstheme="minorHAnsi"/>
                <w:color w:val="000000"/>
                <w:szCs w:val="24"/>
              </w:rPr>
            </w:pPr>
            <w:r w:rsidRPr="00C00B5F">
              <w:rPr>
                <w:rFonts w:eastAsia="新細明體" w:cstheme="minorHAnsi"/>
                <w:color w:val="000000"/>
                <w:szCs w:val="24"/>
              </w:rPr>
              <w:t>-</w:t>
            </w:r>
            <w:r w:rsidRPr="00C00B5F">
              <w:rPr>
                <w:rFonts w:eastAsia="新細明體" w:cstheme="minorHAnsi"/>
                <w:color w:val="000000"/>
                <w:szCs w:val="24"/>
                <w:vertAlign w:val="superscript"/>
              </w:rPr>
              <w:t>#</w:t>
            </w:r>
          </w:p>
        </w:tc>
        <w:tc>
          <w:tcPr>
            <w:tcW w:w="1608" w:type="dxa"/>
            <w:shd w:val="clear" w:color="auto" w:fill="auto"/>
          </w:tcPr>
          <w:p w14:paraId="7624D71E" w14:textId="77777777" w:rsidR="00C00B5F" w:rsidRPr="00C00B5F" w:rsidRDefault="00C00B5F" w:rsidP="00C00B5F">
            <w:pPr>
              <w:jc w:val="center"/>
              <w:rPr>
                <w:rFonts w:eastAsia="新細明體" w:cstheme="minorHAnsi"/>
                <w:color w:val="000000"/>
                <w:szCs w:val="24"/>
                <w:bdr w:val="none" w:sz="0" w:space="0" w:color="auto" w:frame="1"/>
              </w:rPr>
            </w:pPr>
            <w:r w:rsidRPr="00C00B5F">
              <w:rPr>
                <w:rFonts w:eastAsia="新細明體" w:cstheme="minorHAnsi"/>
                <w:color w:val="000000"/>
                <w:szCs w:val="24"/>
                <w:bdr w:val="none" w:sz="0" w:space="0" w:color="auto" w:frame="1"/>
              </w:rPr>
              <w:t>-</w:t>
            </w:r>
            <w:r w:rsidRPr="00C00B5F">
              <w:rPr>
                <w:rFonts w:eastAsia="新細明體" w:cstheme="minorHAnsi"/>
                <w:color w:val="000000"/>
                <w:szCs w:val="24"/>
                <w:vertAlign w:val="superscript"/>
              </w:rPr>
              <w:t>#</w:t>
            </w:r>
          </w:p>
        </w:tc>
        <w:tc>
          <w:tcPr>
            <w:tcW w:w="2350" w:type="dxa"/>
          </w:tcPr>
          <w:p w14:paraId="7E5D8C63" w14:textId="77777777" w:rsidR="00C00B5F" w:rsidRPr="00C00B5F" w:rsidRDefault="00C00B5F" w:rsidP="00C00B5F">
            <w:pPr>
              <w:jc w:val="center"/>
              <w:rPr>
                <w:rFonts w:eastAsia="新細明體" w:cstheme="minorHAnsi"/>
                <w:color w:val="000000"/>
                <w:szCs w:val="24"/>
                <w:bdr w:val="none" w:sz="0" w:space="0" w:color="auto" w:frame="1"/>
              </w:rPr>
            </w:pPr>
            <w:r w:rsidRPr="00C00B5F">
              <w:rPr>
                <w:rFonts w:eastAsia="新細明體" w:cstheme="minorHAnsi"/>
                <w:color w:val="000000"/>
                <w:szCs w:val="24"/>
                <w:bdr w:val="none" w:sz="0" w:space="0" w:color="auto" w:frame="1"/>
              </w:rPr>
              <w:t>-</w:t>
            </w:r>
            <w:r w:rsidRPr="00C00B5F">
              <w:rPr>
                <w:rFonts w:eastAsia="新細明體" w:cstheme="minorHAnsi"/>
                <w:color w:val="000000"/>
                <w:szCs w:val="24"/>
                <w:vertAlign w:val="superscript"/>
              </w:rPr>
              <w:t>#</w:t>
            </w:r>
          </w:p>
        </w:tc>
      </w:tr>
      <w:tr w:rsidR="00C00B5F" w:rsidRPr="00C00B5F" w14:paraId="715D7D84" w14:textId="77777777" w:rsidTr="005C0679">
        <w:trPr>
          <w:trHeight w:val="20"/>
        </w:trPr>
        <w:tc>
          <w:tcPr>
            <w:tcW w:w="3998" w:type="dxa"/>
            <w:tcBorders>
              <w:bottom w:val="single" w:sz="4" w:space="0" w:color="auto"/>
            </w:tcBorders>
            <w:shd w:val="clear" w:color="auto" w:fill="auto"/>
          </w:tcPr>
          <w:p w14:paraId="4F280B5F" w14:textId="77777777" w:rsidR="00C00B5F" w:rsidRPr="00C00B5F" w:rsidRDefault="00C00B5F" w:rsidP="00C00B5F">
            <w:pPr>
              <w:ind w:firstLineChars="100" w:firstLine="240"/>
              <w:rPr>
                <w:rFonts w:ascii="Calibri" w:eastAsia="新細明體" w:hAnsi="Calibri" w:cs="Times New Roman"/>
                <w:color w:val="000000" w:themeColor="text1"/>
                <w:szCs w:val="24"/>
              </w:rPr>
            </w:pPr>
            <w:r w:rsidRPr="00C00B5F">
              <w:rPr>
                <w:rFonts w:ascii="Calibri" w:eastAsia="新細明體" w:hAnsi="Calibri" w:cs="Times New Roman"/>
                <w:color w:val="000000" w:themeColor="text1"/>
                <w:szCs w:val="24"/>
              </w:rPr>
              <w:t>At least moderate depression</w:t>
            </w:r>
          </w:p>
        </w:tc>
        <w:tc>
          <w:tcPr>
            <w:tcW w:w="2760" w:type="dxa"/>
            <w:tcBorders>
              <w:bottom w:val="single" w:sz="4" w:space="0" w:color="auto"/>
            </w:tcBorders>
            <w:shd w:val="clear" w:color="auto" w:fill="auto"/>
          </w:tcPr>
          <w:p w14:paraId="4E4918DF" w14:textId="77777777" w:rsidR="00C00B5F" w:rsidRPr="00C00B5F" w:rsidRDefault="00C00B5F" w:rsidP="00C00B5F">
            <w:pPr>
              <w:jc w:val="center"/>
              <w:rPr>
                <w:rFonts w:eastAsia="新細明體" w:cstheme="minorHAnsi"/>
                <w:color w:val="000000" w:themeColor="text1"/>
                <w:szCs w:val="24"/>
              </w:rPr>
            </w:pPr>
            <w:r w:rsidRPr="00C00B5F">
              <w:rPr>
                <w:rFonts w:eastAsia="新細明體" w:cstheme="minorHAnsi"/>
                <w:color w:val="000000" w:themeColor="text1"/>
                <w:szCs w:val="24"/>
              </w:rPr>
              <w:t>3</w:t>
            </w:r>
          </w:p>
        </w:tc>
        <w:tc>
          <w:tcPr>
            <w:tcW w:w="2356" w:type="dxa"/>
            <w:tcBorders>
              <w:bottom w:val="single" w:sz="4" w:space="0" w:color="auto"/>
            </w:tcBorders>
            <w:shd w:val="clear" w:color="auto" w:fill="auto"/>
          </w:tcPr>
          <w:p w14:paraId="654C0949" w14:textId="77777777" w:rsidR="00C00B5F" w:rsidRPr="00C00B5F" w:rsidRDefault="00C00B5F" w:rsidP="00C00B5F">
            <w:pPr>
              <w:jc w:val="center"/>
              <w:rPr>
                <w:rFonts w:eastAsia="新細明體" w:cstheme="minorHAnsi"/>
                <w:color w:val="000000"/>
                <w:szCs w:val="24"/>
              </w:rPr>
            </w:pPr>
            <w:r w:rsidRPr="00C00B5F">
              <w:rPr>
                <w:rFonts w:eastAsia="新細明體" w:cstheme="minorHAnsi"/>
                <w:color w:val="000000"/>
                <w:szCs w:val="24"/>
              </w:rPr>
              <w:t>-</w:t>
            </w:r>
            <w:r w:rsidRPr="00C00B5F">
              <w:rPr>
                <w:rFonts w:eastAsia="新細明體" w:cstheme="minorHAnsi"/>
                <w:color w:val="000000"/>
                <w:szCs w:val="24"/>
                <w:vertAlign w:val="superscript"/>
              </w:rPr>
              <w:t>#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shd w:val="clear" w:color="auto" w:fill="auto"/>
          </w:tcPr>
          <w:p w14:paraId="310D3366" w14:textId="77777777" w:rsidR="00C00B5F" w:rsidRPr="00C00B5F" w:rsidRDefault="00C00B5F" w:rsidP="00C00B5F">
            <w:pPr>
              <w:jc w:val="center"/>
              <w:rPr>
                <w:rFonts w:eastAsia="新細明體" w:cstheme="minorHAnsi"/>
                <w:color w:val="000000"/>
                <w:szCs w:val="24"/>
                <w:bdr w:val="none" w:sz="0" w:space="0" w:color="auto" w:frame="1"/>
              </w:rPr>
            </w:pPr>
            <w:r w:rsidRPr="00C00B5F">
              <w:rPr>
                <w:rFonts w:eastAsia="新細明體" w:cstheme="minorHAnsi"/>
                <w:color w:val="000000"/>
                <w:szCs w:val="24"/>
                <w:bdr w:val="none" w:sz="0" w:space="0" w:color="auto" w:frame="1"/>
              </w:rPr>
              <w:t>-</w:t>
            </w:r>
            <w:r w:rsidRPr="00C00B5F">
              <w:rPr>
                <w:rFonts w:eastAsia="新細明體" w:cstheme="minorHAnsi"/>
                <w:color w:val="000000"/>
                <w:szCs w:val="24"/>
                <w:vertAlign w:val="superscript"/>
              </w:rPr>
              <w:t>#</w:t>
            </w:r>
          </w:p>
        </w:tc>
        <w:tc>
          <w:tcPr>
            <w:tcW w:w="2350" w:type="dxa"/>
            <w:tcBorders>
              <w:bottom w:val="single" w:sz="4" w:space="0" w:color="auto"/>
            </w:tcBorders>
          </w:tcPr>
          <w:p w14:paraId="6279AFE3" w14:textId="77777777" w:rsidR="00C00B5F" w:rsidRPr="00C00B5F" w:rsidRDefault="00C00B5F" w:rsidP="00C00B5F">
            <w:pPr>
              <w:jc w:val="center"/>
              <w:rPr>
                <w:rFonts w:eastAsia="新細明體" w:cstheme="minorHAnsi"/>
                <w:color w:val="000000"/>
                <w:szCs w:val="24"/>
                <w:bdr w:val="none" w:sz="0" w:space="0" w:color="auto" w:frame="1"/>
              </w:rPr>
            </w:pPr>
            <w:r w:rsidRPr="00C00B5F">
              <w:rPr>
                <w:rFonts w:eastAsia="新細明體" w:cstheme="minorHAnsi"/>
                <w:color w:val="000000"/>
                <w:szCs w:val="24"/>
                <w:bdr w:val="none" w:sz="0" w:space="0" w:color="auto" w:frame="1"/>
              </w:rPr>
              <w:t>-</w:t>
            </w:r>
            <w:r w:rsidRPr="00C00B5F">
              <w:rPr>
                <w:rFonts w:eastAsia="新細明體" w:cstheme="minorHAnsi"/>
                <w:color w:val="000000"/>
                <w:szCs w:val="24"/>
                <w:vertAlign w:val="superscript"/>
              </w:rPr>
              <w:t>#</w:t>
            </w:r>
          </w:p>
        </w:tc>
      </w:tr>
      <w:tr w:rsidR="00C00B5F" w:rsidRPr="00C00B5F" w14:paraId="145FA969" w14:textId="77777777" w:rsidTr="005C0679">
        <w:trPr>
          <w:trHeight w:val="20"/>
        </w:trPr>
        <w:tc>
          <w:tcPr>
            <w:tcW w:w="3998" w:type="dxa"/>
            <w:tcBorders>
              <w:top w:val="single" w:sz="4" w:space="0" w:color="auto"/>
            </w:tcBorders>
            <w:shd w:val="clear" w:color="auto" w:fill="auto"/>
          </w:tcPr>
          <w:p w14:paraId="2AA519EE" w14:textId="77777777" w:rsidR="00C00B5F" w:rsidRPr="00C00B5F" w:rsidRDefault="00C00B5F" w:rsidP="00C00B5F">
            <w:pPr>
              <w:rPr>
                <w:rFonts w:ascii="Calibri" w:eastAsia="新細明體" w:hAnsi="Calibri" w:cs="Times New Roman"/>
                <w:color w:val="000000" w:themeColor="text1"/>
                <w:szCs w:val="24"/>
              </w:rPr>
            </w:pPr>
            <w:r w:rsidRPr="00C00B5F">
              <w:rPr>
                <w:rFonts w:ascii="Calibri" w:eastAsia="新細明體" w:hAnsi="Calibri" w:cs="Times New Roman" w:hint="eastAsia"/>
                <w:color w:val="000000" w:themeColor="text1"/>
                <w:szCs w:val="24"/>
              </w:rPr>
              <w:t>D</w:t>
            </w:r>
            <w:r w:rsidRPr="00C00B5F">
              <w:rPr>
                <w:rFonts w:ascii="Calibri" w:eastAsia="新細明體" w:hAnsi="Calibri" w:cs="Times New Roman"/>
                <w:color w:val="000000" w:themeColor="text1"/>
                <w:szCs w:val="24"/>
              </w:rPr>
              <w:t>epression: measurements</w:t>
            </w:r>
          </w:p>
        </w:tc>
        <w:tc>
          <w:tcPr>
            <w:tcW w:w="2760" w:type="dxa"/>
            <w:tcBorders>
              <w:top w:val="single" w:sz="4" w:space="0" w:color="auto"/>
            </w:tcBorders>
            <w:shd w:val="clear" w:color="auto" w:fill="auto"/>
          </w:tcPr>
          <w:p w14:paraId="1AE0855F" w14:textId="77777777" w:rsidR="00C00B5F" w:rsidRPr="00C00B5F" w:rsidRDefault="00C00B5F" w:rsidP="00C00B5F">
            <w:pPr>
              <w:jc w:val="center"/>
              <w:rPr>
                <w:rFonts w:eastAsia="新細明體" w:cstheme="minorHAnsi"/>
                <w:color w:val="000000" w:themeColor="text1"/>
                <w:szCs w:val="24"/>
              </w:rPr>
            </w:pPr>
          </w:p>
        </w:tc>
        <w:tc>
          <w:tcPr>
            <w:tcW w:w="2356" w:type="dxa"/>
            <w:tcBorders>
              <w:top w:val="single" w:sz="4" w:space="0" w:color="auto"/>
            </w:tcBorders>
            <w:shd w:val="clear" w:color="auto" w:fill="auto"/>
          </w:tcPr>
          <w:p w14:paraId="3269530C" w14:textId="77777777" w:rsidR="00C00B5F" w:rsidRPr="00C00B5F" w:rsidRDefault="00C00B5F" w:rsidP="00C00B5F">
            <w:pPr>
              <w:jc w:val="center"/>
              <w:rPr>
                <w:rFonts w:eastAsia="新細明體" w:cstheme="minorHAnsi"/>
                <w:color w:val="000000" w:themeColor="text1"/>
                <w:kern w:val="0"/>
                <w:szCs w:val="24"/>
                <w:bdr w:val="none" w:sz="0" w:space="0" w:color="auto" w:frame="1"/>
              </w:rPr>
            </w:pPr>
          </w:p>
        </w:tc>
        <w:tc>
          <w:tcPr>
            <w:tcW w:w="1608" w:type="dxa"/>
            <w:tcBorders>
              <w:top w:val="single" w:sz="4" w:space="0" w:color="auto"/>
            </w:tcBorders>
            <w:shd w:val="clear" w:color="auto" w:fill="auto"/>
          </w:tcPr>
          <w:p w14:paraId="0DA3BC6B" w14:textId="77777777" w:rsidR="00C00B5F" w:rsidRPr="00C00B5F" w:rsidRDefault="00C00B5F" w:rsidP="00C00B5F">
            <w:pPr>
              <w:jc w:val="center"/>
              <w:rPr>
                <w:rFonts w:eastAsia="新細明體" w:cstheme="minorHAnsi"/>
                <w:color w:val="000000" w:themeColor="text1"/>
                <w:szCs w:val="24"/>
                <w:bdr w:val="none" w:sz="0" w:space="0" w:color="auto" w:frame="1"/>
              </w:rPr>
            </w:pPr>
          </w:p>
        </w:tc>
        <w:tc>
          <w:tcPr>
            <w:tcW w:w="2350" w:type="dxa"/>
            <w:tcBorders>
              <w:top w:val="single" w:sz="4" w:space="0" w:color="auto"/>
            </w:tcBorders>
          </w:tcPr>
          <w:p w14:paraId="5D800C2B" w14:textId="77777777" w:rsidR="00C00B5F" w:rsidRPr="00C00B5F" w:rsidRDefault="00C00B5F" w:rsidP="00C00B5F">
            <w:pPr>
              <w:jc w:val="center"/>
              <w:rPr>
                <w:rFonts w:eastAsia="新細明體" w:cstheme="minorHAnsi"/>
                <w:color w:val="000000" w:themeColor="text1"/>
                <w:kern w:val="0"/>
                <w:szCs w:val="24"/>
                <w:bdr w:val="none" w:sz="0" w:space="0" w:color="auto" w:frame="1"/>
              </w:rPr>
            </w:pPr>
          </w:p>
        </w:tc>
      </w:tr>
      <w:tr w:rsidR="00C00B5F" w:rsidRPr="00C00B5F" w14:paraId="69A3C6C8" w14:textId="77777777" w:rsidTr="005C0679">
        <w:trPr>
          <w:trHeight w:val="20"/>
        </w:trPr>
        <w:tc>
          <w:tcPr>
            <w:tcW w:w="3998" w:type="dxa"/>
            <w:tcBorders>
              <w:bottom w:val="single" w:sz="4" w:space="0" w:color="auto"/>
            </w:tcBorders>
            <w:shd w:val="clear" w:color="auto" w:fill="auto"/>
          </w:tcPr>
          <w:p w14:paraId="34F2E82D" w14:textId="77777777" w:rsidR="00C00B5F" w:rsidRPr="00C00B5F" w:rsidRDefault="00C00B5F" w:rsidP="00C00B5F">
            <w:pPr>
              <w:ind w:firstLineChars="100" w:firstLine="240"/>
              <w:rPr>
                <w:rFonts w:ascii="Calibri" w:eastAsia="新細明體" w:hAnsi="Calibri" w:cs="Times New Roman"/>
                <w:color w:val="000000" w:themeColor="text1"/>
                <w:szCs w:val="24"/>
              </w:rPr>
            </w:pPr>
            <w:r w:rsidRPr="00C00B5F">
              <w:rPr>
                <w:rFonts w:ascii="Calibri" w:eastAsia="新細明體" w:hAnsi="Calibri" w:cs="Times New Roman"/>
                <w:color w:val="000000" w:themeColor="text1"/>
                <w:szCs w:val="24"/>
              </w:rPr>
              <w:t>HAMD</w:t>
            </w:r>
          </w:p>
        </w:tc>
        <w:tc>
          <w:tcPr>
            <w:tcW w:w="2760" w:type="dxa"/>
            <w:tcBorders>
              <w:bottom w:val="single" w:sz="4" w:space="0" w:color="auto"/>
            </w:tcBorders>
            <w:shd w:val="clear" w:color="auto" w:fill="auto"/>
          </w:tcPr>
          <w:p w14:paraId="65C1E7AD" w14:textId="77777777" w:rsidR="00C00B5F" w:rsidRPr="00C00B5F" w:rsidRDefault="00C00B5F" w:rsidP="00C00B5F">
            <w:pPr>
              <w:jc w:val="center"/>
              <w:rPr>
                <w:rFonts w:eastAsia="新細明體" w:cstheme="minorHAnsi"/>
                <w:color w:val="000000" w:themeColor="text1"/>
                <w:szCs w:val="24"/>
              </w:rPr>
            </w:pPr>
            <w:r w:rsidRPr="00C00B5F">
              <w:rPr>
                <w:rFonts w:eastAsia="新細明體" w:cstheme="minorHAnsi"/>
                <w:color w:val="000000" w:themeColor="text1"/>
                <w:szCs w:val="24"/>
              </w:rPr>
              <w:t>3</w:t>
            </w:r>
          </w:p>
        </w:tc>
        <w:tc>
          <w:tcPr>
            <w:tcW w:w="2356" w:type="dxa"/>
            <w:tcBorders>
              <w:bottom w:val="single" w:sz="4" w:space="0" w:color="auto"/>
            </w:tcBorders>
            <w:shd w:val="clear" w:color="auto" w:fill="auto"/>
          </w:tcPr>
          <w:p w14:paraId="5AE1D62D" w14:textId="77777777" w:rsidR="00C00B5F" w:rsidRPr="00C00B5F" w:rsidRDefault="00C00B5F" w:rsidP="00C00B5F">
            <w:pPr>
              <w:jc w:val="center"/>
              <w:rPr>
                <w:rFonts w:eastAsia="新細明體" w:cstheme="minorHAnsi"/>
                <w:color w:val="000000"/>
                <w:szCs w:val="24"/>
              </w:rPr>
            </w:pPr>
            <w:r w:rsidRPr="00C00B5F">
              <w:rPr>
                <w:rFonts w:eastAsia="新細明體" w:cstheme="minorHAnsi"/>
                <w:color w:val="000000"/>
                <w:szCs w:val="24"/>
              </w:rPr>
              <w:t>-</w:t>
            </w:r>
            <w:r w:rsidRPr="00C00B5F">
              <w:rPr>
                <w:rFonts w:eastAsia="新細明體" w:cstheme="minorHAnsi"/>
                <w:color w:val="000000"/>
                <w:szCs w:val="24"/>
                <w:vertAlign w:val="superscript"/>
              </w:rPr>
              <w:t>#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shd w:val="clear" w:color="auto" w:fill="auto"/>
          </w:tcPr>
          <w:p w14:paraId="24E25FA1" w14:textId="77777777" w:rsidR="00C00B5F" w:rsidRPr="00C00B5F" w:rsidRDefault="00C00B5F" w:rsidP="00C00B5F">
            <w:pPr>
              <w:jc w:val="center"/>
              <w:rPr>
                <w:rFonts w:eastAsia="新細明體" w:cstheme="minorHAnsi"/>
                <w:color w:val="000000"/>
                <w:szCs w:val="24"/>
                <w:bdr w:val="none" w:sz="0" w:space="0" w:color="auto" w:frame="1"/>
              </w:rPr>
            </w:pPr>
            <w:r w:rsidRPr="00C00B5F">
              <w:rPr>
                <w:rFonts w:eastAsia="新細明體" w:cstheme="minorHAnsi"/>
                <w:color w:val="000000"/>
                <w:szCs w:val="24"/>
                <w:bdr w:val="none" w:sz="0" w:space="0" w:color="auto" w:frame="1"/>
              </w:rPr>
              <w:t>-</w:t>
            </w:r>
            <w:r w:rsidRPr="00C00B5F">
              <w:rPr>
                <w:rFonts w:eastAsia="新細明體" w:cstheme="minorHAnsi"/>
                <w:color w:val="000000"/>
                <w:szCs w:val="24"/>
                <w:vertAlign w:val="superscript"/>
              </w:rPr>
              <w:t>#</w:t>
            </w:r>
          </w:p>
        </w:tc>
        <w:tc>
          <w:tcPr>
            <w:tcW w:w="2350" w:type="dxa"/>
            <w:tcBorders>
              <w:bottom w:val="single" w:sz="4" w:space="0" w:color="auto"/>
            </w:tcBorders>
          </w:tcPr>
          <w:p w14:paraId="1B7B70D1" w14:textId="77777777" w:rsidR="00C00B5F" w:rsidRPr="00C00B5F" w:rsidRDefault="00C00B5F" w:rsidP="00C00B5F">
            <w:pPr>
              <w:jc w:val="center"/>
              <w:rPr>
                <w:rFonts w:eastAsia="新細明體" w:cstheme="minorHAnsi"/>
                <w:color w:val="000000"/>
                <w:szCs w:val="24"/>
                <w:bdr w:val="none" w:sz="0" w:space="0" w:color="auto" w:frame="1"/>
              </w:rPr>
            </w:pPr>
            <w:r w:rsidRPr="00C00B5F">
              <w:rPr>
                <w:rFonts w:eastAsia="新細明體" w:cstheme="minorHAnsi"/>
                <w:color w:val="000000"/>
                <w:szCs w:val="24"/>
                <w:bdr w:val="none" w:sz="0" w:space="0" w:color="auto" w:frame="1"/>
              </w:rPr>
              <w:t>-</w:t>
            </w:r>
            <w:r w:rsidRPr="00C00B5F">
              <w:rPr>
                <w:rFonts w:eastAsia="新細明體" w:cstheme="minorHAnsi"/>
                <w:color w:val="000000"/>
                <w:szCs w:val="24"/>
                <w:vertAlign w:val="superscript"/>
              </w:rPr>
              <w:t>#</w:t>
            </w:r>
          </w:p>
        </w:tc>
      </w:tr>
      <w:tr w:rsidR="00C00B5F" w:rsidRPr="00C00B5F" w14:paraId="5D849323" w14:textId="77777777" w:rsidTr="005C0679">
        <w:trPr>
          <w:trHeight w:val="20"/>
        </w:trPr>
        <w:tc>
          <w:tcPr>
            <w:tcW w:w="3998" w:type="dxa"/>
            <w:tcBorders>
              <w:top w:val="single" w:sz="4" w:space="0" w:color="auto"/>
            </w:tcBorders>
            <w:shd w:val="clear" w:color="auto" w:fill="auto"/>
          </w:tcPr>
          <w:p w14:paraId="4B0DE416" w14:textId="77777777" w:rsidR="00C00B5F" w:rsidRPr="00C00B5F" w:rsidRDefault="00C00B5F" w:rsidP="00C00B5F">
            <w:pPr>
              <w:rPr>
                <w:rFonts w:ascii="Calibri" w:eastAsia="新細明體" w:hAnsi="Calibri" w:cs="Times New Roman"/>
                <w:color w:val="000000" w:themeColor="text1"/>
                <w:szCs w:val="24"/>
              </w:rPr>
            </w:pPr>
            <w:r w:rsidRPr="00C00B5F">
              <w:rPr>
                <w:rFonts w:ascii="Calibri" w:eastAsia="新細明體" w:hAnsi="Calibri" w:cs="Times New Roman" w:hint="eastAsia"/>
                <w:color w:val="000000" w:themeColor="text1"/>
                <w:szCs w:val="24"/>
              </w:rPr>
              <w:t>A</w:t>
            </w:r>
            <w:r w:rsidRPr="00C00B5F">
              <w:rPr>
                <w:rFonts w:ascii="Calibri" w:eastAsia="新細明體" w:hAnsi="Calibri" w:cs="Times New Roman"/>
                <w:color w:val="000000" w:themeColor="text1"/>
                <w:szCs w:val="24"/>
              </w:rPr>
              <w:t>nxiety: targeted population</w:t>
            </w:r>
          </w:p>
        </w:tc>
        <w:tc>
          <w:tcPr>
            <w:tcW w:w="2760" w:type="dxa"/>
            <w:tcBorders>
              <w:top w:val="single" w:sz="4" w:space="0" w:color="auto"/>
            </w:tcBorders>
            <w:shd w:val="clear" w:color="auto" w:fill="auto"/>
          </w:tcPr>
          <w:p w14:paraId="6EF3FC60" w14:textId="77777777" w:rsidR="00C00B5F" w:rsidRPr="00C00B5F" w:rsidRDefault="00C00B5F" w:rsidP="00C00B5F">
            <w:pPr>
              <w:jc w:val="center"/>
              <w:rPr>
                <w:rFonts w:eastAsia="新細明體" w:cstheme="minorHAnsi"/>
                <w:color w:val="000000" w:themeColor="text1"/>
                <w:szCs w:val="24"/>
              </w:rPr>
            </w:pPr>
          </w:p>
        </w:tc>
        <w:tc>
          <w:tcPr>
            <w:tcW w:w="2356" w:type="dxa"/>
            <w:tcBorders>
              <w:top w:val="single" w:sz="4" w:space="0" w:color="auto"/>
            </w:tcBorders>
            <w:shd w:val="clear" w:color="auto" w:fill="auto"/>
          </w:tcPr>
          <w:p w14:paraId="2125EDA8" w14:textId="77777777" w:rsidR="00C00B5F" w:rsidRPr="00C00B5F" w:rsidRDefault="00C00B5F" w:rsidP="00C00B5F">
            <w:pPr>
              <w:jc w:val="center"/>
              <w:rPr>
                <w:rFonts w:eastAsia="新細明體" w:cstheme="minorHAnsi"/>
                <w:color w:val="000000" w:themeColor="text1"/>
                <w:szCs w:val="24"/>
                <w:bdr w:val="none" w:sz="0" w:space="0" w:color="auto" w:frame="1"/>
              </w:rPr>
            </w:pPr>
          </w:p>
        </w:tc>
        <w:tc>
          <w:tcPr>
            <w:tcW w:w="1608" w:type="dxa"/>
            <w:tcBorders>
              <w:top w:val="single" w:sz="4" w:space="0" w:color="auto"/>
            </w:tcBorders>
            <w:shd w:val="clear" w:color="auto" w:fill="auto"/>
          </w:tcPr>
          <w:p w14:paraId="471B0665" w14:textId="77777777" w:rsidR="00C00B5F" w:rsidRPr="00C00B5F" w:rsidRDefault="00C00B5F" w:rsidP="00C00B5F">
            <w:pPr>
              <w:jc w:val="center"/>
              <w:rPr>
                <w:rFonts w:eastAsia="新細明體" w:cstheme="minorHAnsi"/>
                <w:color w:val="000000" w:themeColor="text1"/>
                <w:szCs w:val="24"/>
                <w:bdr w:val="none" w:sz="0" w:space="0" w:color="auto" w:frame="1"/>
              </w:rPr>
            </w:pPr>
          </w:p>
        </w:tc>
        <w:tc>
          <w:tcPr>
            <w:tcW w:w="2350" w:type="dxa"/>
            <w:tcBorders>
              <w:top w:val="single" w:sz="4" w:space="0" w:color="auto"/>
            </w:tcBorders>
          </w:tcPr>
          <w:p w14:paraId="72D12BA7" w14:textId="77777777" w:rsidR="00C00B5F" w:rsidRPr="00C00B5F" w:rsidRDefault="00C00B5F" w:rsidP="00C00B5F">
            <w:pPr>
              <w:jc w:val="center"/>
              <w:rPr>
                <w:rFonts w:eastAsia="新細明體" w:cstheme="minorHAnsi"/>
                <w:color w:val="000000" w:themeColor="text1"/>
                <w:kern w:val="0"/>
                <w:szCs w:val="24"/>
                <w:bdr w:val="none" w:sz="0" w:space="0" w:color="auto" w:frame="1"/>
              </w:rPr>
            </w:pPr>
          </w:p>
        </w:tc>
      </w:tr>
      <w:tr w:rsidR="00C00B5F" w:rsidRPr="00C00B5F" w14:paraId="0B8A0765" w14:textId="77777777" w:rsidTr="005C0679">
        <w:trPr>
          <w:trHeight w:val="20"/>
        </w:trPr>
        <w:tc>
          <w:tcPr>
            <w:tcW w:w="3998" w:type="dxa"/>
            <w:tcBorders>
              <w:bottom w:val="single" w:sz="4" w:space="0" w:color="auto"/>
            </w:tcBorders>
            <w:shd w:val="clear" w:color="auto" w:fill="auto"/>
          </w:tcPr>
          <w:p w14:paraId="420D8E17" w14:textId="77777777" w:rsidR="00C00B5F" w:rsidRPr="00C00B5F" w:rsidRDefault="00C00B5F" w:rsidP="00C00B5F">
            <w:pPr>
              <w:rPr>
                <w:rFonts w:ascii="Calibri" w:eastAsia="新細明體" w:hAnsi="Calibri" w:cs="Times New Roman"/>
                <w:color w:val="000000" w:themeColor="text1"/>
                <w:szCs w:val="24"/>
              </w:rPr>
            </w:pPr>
            <w:r w:rsidRPr="00C00B5F">
              <w:rPr>
                <w:rFonts w:ascii="Calibri" w:eastAsia="新細明體" w:hAnsi="Calibri" w:cs="Times New Roman"/>
                <w:color w:val="000000" w:themeColor="text1"/>
                <w:szCs w:val="24"/>
              </w:rPr>
              <w:t xml:space="preserve">  All subjects</w:t>
            </w:r>
          </w:p>
        </w:tc>
        <w:tc>
          <w:tcPr>
            <w:tcW w:w="2760" w:type="dxa"/>
            <w:tcBorders>
              <w:bottom w:val="single" w:sz="4" w:space="0" w:color="auto"/>
            </w:tcBorders>
            <w:shd w:val="clear" w:color="auto" w:fill="auto"/>
          </w:tcPr>
          <w:p w14:paraId="1D10E32C" w14:textId="77777777" w:rsidR="00C00B5F" w:rsidRPr="00C00B5F" w:rsidRDefault="00C00B5F" w:rsidP="00C00B5F">
            <w:pPr>
              <w:jc w:val="center"/>
              <w:rPr>
                <w:rFonts w:eastAsia="新細明體" w:cstheme="minorHAnsi"/>
                <w:color w:val="000000" w:themeColor="text1"/>
                <w:szCs w:val="24"/>
              </w:rPr>
            </w:pPr>
            <w:r w:rsidRPr="00C00B5F">
              <w:rPr>
                <w:rFonts w:eastAsia="新細明體" w:cstheme="minorHAnsi"/>
                <w:color w:val="000000" w:themeColor="text1"/>
                <w:szCs w:val="24"/>
              </w:rPr>
              <w:t>4</w:t>
            </w:r>
          </w:p>
        </w:tc>
        <w:tc>
          <w:tcPr>
            <w:tcW w:w="2356" w:type="dxa"/>
            <w:tcBorders>
              <w:bottom w:val="single" w:sz="4" w:space="0" w:color="auto"/>
            </w:tcBorders>
            <w:shd w:val="clear" w:color="auto" w:fill="auto"/>
          </w:tcPr>
          <w:p w14:paraId="2BE7C828" w14:textId="77777777" w:rsidR="00C00B5F" w:rsidRPr="00C00B5F" w:rsidRDefault="00C00B5F" w:rsidP="00C00B5F">
            <w:pPr>
              <w:jc w:val="center"/>
              <w:rPr>
                <w:rFonts w:eastAsia="新細明體" w:cstheme="minorHAnsi"/>
                <w:color w:val="000000"/>
                <w:szCs w:val="24"/>
              </w:rPr>
            </w:pPr>
            <w:r w:rsidRPr="00C00B5F">
              <w:rPr>
                <w:rFonts w:eastAsia="新細明體" w:cstheme="minorHAnsi"/>
                <w:color w:val="000000"/>
                <w:szCs w:val="24"/>
              </w:rPr>
              <w:t>-</w:t>
            </w:r>
            <w:r w:rsidRPr="00C00B5F">
              <w:rPr>
                <w:rFonts w:eastAsia="新細明體" w:cstheme="minorHAnsi"/>
                <w:color w:val="000000"/>
                <w:szCs w:val="24"/>
                <w:vertAlign w:val="superscript"/>
              </w:rPr>
              <w:t>#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shd w:val="clear" w:color="auto" w:fill="auto"/>
          </w:tcPr>
          <w:p w14:paraId="75F670B5" w14:textId="77777777" w:rsidR="00C00B5F" w:rsidRPr="00C00B5F" w:rsidRDefault="00C00B5F" w:rsidP="00C00B5F">
            <w:pPr>
              <w:jc w:val="center"/>
              <w:rPr>
                <w:rFonts w:eastAsia="新細明體" w:cstheme="minorHAnsi"/>
                <w:color w:val="000000"/>
                <w:szCs w:val="24"/>
                <w:bdr w:val="none" w:sz="0" w:space="0" w:color="auto" w:frame="1"/>
              </w:rPr>
            </w:pPr>
            <w:r w:rsidRPr="00C00B5F">
              <w:rPr>
                <w:rFonts w:eastAsia="新細明體" w:cstheme="minorHAnsi"/>
                <w:color w:val="000000"/>
                <w:szCs w:val="24"/>
                <w:bdr w:val="none" w:sz="0" w:space="0" w:color="auto" w:frame="1"/>
              </w:rPr>
              <w:t>-</w:t>
            </w:r>
            <w:r w:rsidRPr="00C00B5F">
              <w:rPr>
                <w:rFonts w:eastAsia="新細明體" w:cstheme="minorHAnsi"/>
                <w:color w:val="000000"/>
                <w:szCs w:val="24"/>
                <w:vertAlign w:val="superscript"/>
              </w:rPr>
              <w:t>#</w:t>
            </w:r>
          </w:p>
        </w:tc>
        <w:tc>
          <w:tcPr>
            <w:tcW w:w="2350" w:type="dxa"/>
            <w:tcBorders>
              <w:bottom w:val="single" w:sz="4" w:space="0" w:color="auto"/>
            </w:tcBorders>
          </w:tcPr>
          <w:p w14:paraId="0A4EC937" w14:textId="77777777" w:rsidR="00C00B5F" w:rsidRPr="00C00B5F" w:rsidRDefault="00C00B5F" w:rsidP="00C00B5F">
            <w:pPr>
              <w:jc w:val="center"/>
              <w:rPr>
                <w:rFonts w:eastAsia="新細明體" w:cstheme="minorHAnsi"/>
                <w:color w:val="000000"/>
                <w:szCs w:val="24"/>
                <w:bdr w:val="none" w:sz="0" w:space="0" w:color="auto" w:frame="1"/>
              </w:rPr>
            </w:pPr>
            <w:r w:rsidRPr="00C00B5F">
              <w:rPr>
                <w:rFonts w:eastAsia="新細明體" w:cstheme="minorHAnsi"/>
                <w:color w:val="000000"/>
                <w:szCs w:val="24"/>
                <w:bdr w:val="none" w:sz="0" w:space="0" w:color="auto" w:frame="1"/>
              </w:rPr>
              <w:t>-</w:t>
            </w:r>
            <w:r w:rsidRPr="00C00B5F">
              <w:rPr>
                <w:rFonts w:eastAsia="新細明體" w:cstheme="minorHAnsi"/>
                <w:color w:val="000000"/>
                <w:szCs w:val="24"/>
                <w:vertAlign w:val="superscript"/>
              </w:rPr>
              <w:t>#</w:t>
            </w:r>
          </w:p>
        </w:tc>
      </w:tr>
      <w:tr w:rsidR="00C00B5F" w:rsidRPr="00C00B5F" w14:paraId="53A5CC94" w14:textId="77777777" w:rsidTr="005C0679">
        <w:trPr>
          <w:trHeight w:val="20"/>
        </w:trPr>
        <w:tc>
          <w:tcPr>
            <w:tcW w:w="3998" w:type="dxa"/>
            <w:tcBorders>
              <w:top w:val="single" w:sz="4" w:space="0" w:color="auto"/>
            </w:tcBorders>
            <w:shd w:val="clear" w:color="auto" w:fill="auto"/>
          </w:tcPr>
          <w:p w14:paraId="494A5AF3" w14:textId="77777777" w:rsidR="00C00B5F" w:rsidRPr="00C00B5F" w:rsidRDefault="00C00B5F" w:rsidP="00C00B5F">
            <w:pPr>
              <w:rPr>
                <w:rFonts w:ascii="Calibri" w:eastAsia="新細明體" w:hAnsi="Calibri" w:cs="Times New Roman"/>
                <w:color w:val="000000" w:themeColor="text1"/>
                <w:szCs w:val="24"/>
              </w:rPr>
            </w:pPr>
            <w:r w:rsidRPr="00C00B5F">
              <w:rPr>
                <w:rFonts w:ascii="Calibri" w:eastAsia="新細明體" w:hAnsi="Calibri" w:cs="Times New Roman"/>
                <w:color w:val="000000" w:themeColor="text1"/>
                <w:szCs w:val="24"/>
              </w:rPr>
              <w:t>Treatment options: current</w:t>
            </w:r>
          </w:p>
        </w:tc>
        <w:tc>
          <w:tcPr>
            <w:tcW w:w="2760" w:type="dxa"/>
            <w:tcBorders>
              <w:top w:val="single" w:sz="4" w:space="0" w:color="auto"/>
            </w:tcBorders>
            <w:shd w:val="clear" w:color="auto" w:fill="auto"/>
          </w:tcPr>
          <w:p w14:paraId="448FEB07" w14:textId="77777777" w:rsidR="00C00B5F" w:rsidRPr="00C00B5F" w:rsidRDefault="00C00B5F" w:rsidP="00C00B5F">
            <w:pPr>
              <w:jc w:val="center"/>
              <w:rPr>
                <w:rFonts w:eastAsia="新細明體" w:cstheme="minorHAnsi"/>
                <w:color w:val="000000" w:themeColor="text1"/>
                <w:szCs w:val="24"/>
              </w:rPr>
            </w:pPr>
          </w:p>
        </w:tc>
        <w:tc>
          <w:tcPr>
            <w:tcW w:w="2356" w:type="dxa"/>
            <w:tcBorders>
              <w:top w:val="single" w:sz="4" w:space="0" w:color="auto"/>
            </w:tcBorders>
            <w:shd w:val="clear" w:color="auto" w:fill="auto"/>
          </w:tcPr>
          <w:p w14:paraId="603841B5" w14:textId="77777777" w:rsidR="00C00B5F" w:rsidRPr="00C00B5F" w:rsidRDefault="00C00B5F" w:rsidP="00C00B5F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eastAsia="細明體" w:cstheme="minorHAnsi"/>
                <w:color w:val="FF0000"/>
                <w:kern w:val="0"/>
                <w:szCs w:val="24"/>
                <w:bdr w:val="none" w:sz="0" w:space="0" w:color="auto" w:frame="1"/>
              </w:rPr>
            </w:pPr>
          </w:p>
        </w:tc>
        <w:tc>
          <w:tcPr>
            <w:tcW w:w="1608" w:type="dxa"/>
            <w:tcBorders>
              <w:top w:val="single" w:sz="4" w:space="0" w:color="auto"/>
            </w:tcBorders>
            <w:shd w:val="clear" w:color="auto" w:fill="auto"/>
          </w:tcPr>
          <w:p w14:paraId="693DB89C" w14:textId="77777777" w:rsidR="00C00B5F" w:rsidRPr="00C00B5F" w:rsidRDefault="00C00B5F" w:rsidP="00C00B5F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eastAsia="細明體" w:cstheme="minorHAnsi"/>
                <w:color w:val="FF0000"/>
                <w:kern w:val="0"/>
                <w:szCs w:val="24"/>
                <w:bdr w:val="none" w:sz="0" w:space="0" w:color="auto" w:frame="1"/>
              </w:rPr>
            </w:pPr>
          </w:p>
        </w:tc>
        <w:tc>
          <w:tcPr>
            <w:tcW w:w="2350" w:type="dxa"/>
            <w:tcBorders>
              <w:top w:val="single" w:sz="4" w:space="0" w:color="auto"/>
            </w:tcBorders>
          </w:tcPr>
          <w:p w14:paraId="7FE01C2C" w14:textId="77777777" w:rsidR="00C00B5F" w:rsidRPr="00C00B5F" w:rsidRDefault="00C00B5F" w:rsidP="00C00B5F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eastAsia="新細明體" w:cstheme="minorHAnsi"/>
                <w:color w:val="FF0000"/>
                <w:szCs w:val="24"/>
              </w:rPr>
            </w:pPr>
          </w:p>
        </w:tc>
      </w:tr>
      <w:tr w:rsidR="00C00B5F" w:rsidRPr="00C00B5F" w14:paraId="431AEF08" w14:textId="77777777" w:rsidTr="00C00B5F">
        <w:trPr>
          <w:trHeight w:val="20"/>
        </w:trPr>
        <w:tc>
          <w:tcPr>
            <w:tcW w:w="3998" w:type="dxa"/>
            <w:shd w:val="clear" w:color="auto" w:fill="auto"/>
          </w:tcPr>
          <w:p w14:paraId="1AA628B4" w14:textId="77777777" w:rsidR="00C00B5F" w:rsidRPr="00C00B5F" w:rsidRDefault="00C00B5F" w:rsidP="00C00B5F">
            <w:pPr>
              <w:ind w:firstLineChars="100" w:firstLine="240"/>
              <w:rPr>
                <w:rFonts w:ascii="Calibri" w:eastAsia="新細明體" w:hAnsi="Calibri" w:cs="Times New Roman"/>
                <w:color w:val="000000" w:themeColor="text1"/>
                <w:szCs w:val="24"/>
              </w:rPr>
            </w:pPr>
            <w:r w:rsidRPr="00C00B5F">
              <w:rPr>
                <w:rFonts w:ascii="Calibri" w:eastAsia="新細明體" w:hAnsi="Calibri" w:cs="Times New Roman"/>
                <w:color w:val="000000" w:themeColor="text1"/>
                <w:szCs w:val="24"/>
              </w:rPr>
              <w:t>&lt; 1mA</w:t>
            </w:r>
          </w:p>
        </w:tc>
        <w:tc>
          <w:tcPr>
            <w:tcW w:w="2760" w:type="dxa"/>
            <w:shd w:val="clear" w:color="auto" w:fill="auto"/>
          </w:tcPr>
          <w:p w14:paraId="73743A2F" w14:textId="77777777" w:rsidR="00C00B5F" w:rsidRPr="00C00B5F" w:rsidRDefault="00C00B5F" w:rsidP="00C00B5F">
            <w:pPr>
              <w:jc w:val="center"/>
              <w:rPr>
                <w:rFonts w:eastAsia="新細明體" w:cstheme="minorHAnsi"/>
                <w:color w:val="000000" w:themeColor="text1"/>
                <w:szCs w:val="24"/>
              </w:rPr>
            </w:pPr>
            <w:r w:rsidRPr="00C00B5F">
              <w:rPr>
                <w:rFonts w:eastAsia="新細明體" w:cstheme="minorHAnsi"/>
                <w:color w:val="000000" w:themeColor="text1"/>
                <w:szCs w:val="24"/>
              </w:rPr>
              <w:t>8</w:t>
            </w:r>
          </w:p>
        </w:tc>
        <w:tc>
          <w:tcPr>
            <w:tcW w:w="2356" w:type="dxa"/>
            <w:shd w:val="clear" w:color="auto" w:fill="auto"/>
          </w:tcPr>
          <w:p w14:paraId="4CE91123" w14:textId="77777777" w:rsidR="00C00B5F" w:rsidRPr="00C00B5F" w:rsidRDefault="00C00B5F" w:rsidP="00C00B5F">
            <w:pPr>
              <w:jc w:val="center"/>
              <w:rPr>
                <w:rFonts w:eastAsia="新細明體" w:cstheme="minorHAnsi"/>
                <w:color w:val="000000"/>
                <w:szCs w:val="24"/>
              </w:rPr>
            </w:pPr>
            <w:r w:rsidRPr="00C00B5F">
              <w:rPr>
                <w:rFonts w:eastAsia="新細明體" w:cstheme="minorHAnsi"/>
                <w:color w:val="000000"/>
                <w:szCs w:val="24"/>
              </w:rPr>
              <w:t>-</w:t>
            </w:r>
            <w:r w:rsidRPr="00C00B5F">
              <w:rPr>
                <w:rFonts w:eastAsia="新細明體" w:cstheme="minorHAnsi"/>
                <w:color w:val="000000"/>
                <w:szCs w:val="24"/>
                <w:vertAlign w:val="superscript"/>
              </w:rPr>
              <w:t>#</w:t>
            </w:r>
          </w:p>
        </w:tc>
        <w:tc>
          <w:tcPr>
            <w:tcW w:w="1608" w:type="dxa"/>
            <w:shd w:val="clear" w:color="auto" w:fill="auto"/>
          </w:tcPr>
          <w:p w14:paraId="2443537E" w14:textId="77777777" w:rsidR="00C00B5F" w:rsidRPr="00C00B5F" w:rsidRDefault="00C00B5F" w:rsidP="00C00B5F">
            <w:pPr>
              <w:jc w:val="center"/>
              <w:rPr>
                <w:rFonts w:eastAsia="新細明體" w:cstheme="minorHAnsi"/>
                <w:color w:val="000000"/>
                <w:szCs w:val="24"/>
                <w:bdr w:val="none" w:sz="0" w:space="0" w:color="auto" w:frame="1"/>
              </w:rPr>
            </w:pPr>
            <w:r w:rsidRPr="00C00B5F">
              <w:rPr>
                <w:rFonts w:eastAsia="新細明體" w:cstheme="minorHAnsi"/>
                <w:color w:val="000000"/>
                <w:szCs w:val="24"/>
                <w:bdr w:val="none" w:sz="0" w:space="0" w:color="auto" w:frame="1"/>
              </w:rPr>
              <w:t>-</w:t>
            </w:r>
            <w:r w:rsidRPr="00C00B5F">
              <w:rPr>
                <w:rFonts w:eastAsia="新細明體" w:cstheme="minorHAnsi"/>
                <w:color w:val="000000"/>
                <w:szCs w:val="24"/>
                <w:vertAlign w:val="superscript"/>
              </w:rPr>
              <w:t>#</w:t>
            </w:r>
          </w:p>
        </w:tc>
        <w:tc>
          <w:tcPr>
            <w:tcW w:w="2350" w:type="dxa"/>
          </w:tcPr>
          <w:p w14:paraId="45E6D234" w14:textId="77777777" w:rsidR="00C00B5F" w:rsidRPr="00C00B5F" w:rsidRDefault="00C00B5F" w:rsidP="00C00B5F">
            <w:pPr>
              <w:jc w:val="center"/>
              <w:rPr>
                <w:rFonts w:eastAsia="新細明體" w:cstheme="minorHAnsi"/>
                <w:color w:val="000000"/>
                <w:szCs w:val="24"/>
                <w:bdr w:val="none" w:sz="0" w:space="0" w:color="auto" w:frame="1"/>
              </w:rPr>
            </w:pPr>
            <w:r w:rsidRPr="00C00B5F">
              <w:rPr>
                <w:rFonts w:eastAsia="新細明體" w:cstheme="minorHAnsi"/>
                <w:color w:val="000000"/>
                <w:szCs w:val="24"/>
                <w:bdr w:val="none" w:sz="0" w:space="0" w:color="auto" w:frame="1"/>
              </w:rPr>
              <w:t>-</w:t>
            </w:r>
            <w:r w:rsidRPr="00C00B5F">
              <w:rPr>
                <w:rFonts w:eastAsia="新細明體" w:cstheme="minorHAnsi"/>
                <w:color w:val="000000"/>
                <w:szCs w:val="24"/>
                <w:vertAlign w:val="superscript"/>
              </w:rPr>
              <w:t>#</w:t>
            </w:r>
          </w:p>
        </w:tc>
      </w:tr>
      <w:tr w:rsidR="00C00B5F" w:rsidRPr="00C00B5F" w14:paraId="16329955" w14:textId="77777777" w:rsidTr="005C0679">
        <w:trPr>
          <w:trHeight w:val="20"/>
        </w:trPr>
        <w:tc>
          <w:tcPr>
            <w:tcW w:w="3998" w:type="dxa"/>
            <w:tcBorders>
              <w:bottom w:val="single" w:sz="4" w:space="0" w:color="auto"/>
            </w:tcBorders>
            <w:shd w:val="clear" w:color="auto" w:fill="auto"/>
          </w:tcPr>
          <w:p w14:paraId="7B50CD16" w14:textId="77777777" w:rsidR="00C00B5F" w:rsidRPr="00C00B5F" w:rsidRDefault="00C00B5F" w:rsidP="00C00B5F">
            <w:pPr>
              <w:ind w:firstLineChars="100" w:firstLine="240"/>
              <w:rPr>
                <w:rFonts w:ascii="Calibri" w:eastAsia="新細明體" w:hAnsi="Calibri" w:cs="Times New Roman"/>
                <w:color w:val="000000" w:themeColor="text1"/>
                <w:szCs w:val="24"/>
              </w:rPr>
            </w:pPr>
            <w:r w:rsidRPr="00C00B5F">
              <w:rPr>
                <w:rFonts w:ascii="Calibri" w:eastAsia="新細明體" w:hAnsi="Calibri" w:cs="Times New Roman"/>
                <w:color w:val="000000" w:themeColor="text1"/>
                <w:szCs w:val="24"/>
              </w:rPr>
              <w:t>≥ 2mA</w:t>
            </w:r>
          </w:p>
        </w:tc>
        <w:tc>
          <w:tcPr>
            <w:tcW w:w="2760" w:type="dxa"/>
            <w:tcBorders>
              <w:bottom w:val="single" w:sz="4" w:space="0" w:color="auto"/>
            </w:tcBorders>
            <w:shd w:val="clear" w:color="auto" w:fill="auto"/>
          </w:tcPr>
          <w:p w14:paraId="65D8B442" w14:textId="77777777" w:rsidR="00C00B5F" w:rsidRPr="00C00B5F" w:rsidRDefault="00C00B5F" w:rsidP="00C00B5F">
            <w:pPr>
              <w:jc w:val="center"/>
              <w:rPr>
                <w:rFonts w:eastAsia="新細明體" w:cstheme="minorHAnsi"/>
                <w:color w:val="000000" w:themeColor="text1"/>
                <w:szCs w:val="24"/>
              </w:rPr>
            </w:pPr>
            <w:r w:rsidRPr="00C00B5F">
              <w:rPr>
                <w:rFonts w:eastAsia="新細明體" w:cstheme="minorHAnsi"/>
                <w:color w:val="000000" w:themeColor="text1"/>
                <w:szCs w:val="24"/>
              </w:rPr>
              <w:t>3</w:t>
            </w:r>
          </w:p>
        </w:tc>
        <w:tc>
          <w:tcPr>
            <w:tcW w:w="2356" w:type="dxa"/>
            <w:tcBorders>
              <w:bottom w:val="single" w:sz="4" w:space="0" w:color="auto"/>
            </w:tcBorders>
            <w:shd w:val="clear" w:color="auto" w:fill="auto"/>
          </w:tcPr>
          <w:p w14:paraId="45883E23" w14:textId="77777777" w:rsidR="00C00B5F" w:rsidRPr="00C00B5F" w:rsidRDefault="00C00B5F" w:rsidP="00C00B5F">
            <w:pPr>
              <w:jc w:val="center"/>
              <w:rPr>
                <w:rFonts w:eastAsia="新細明體" w:cstheme="minorHAnsi"/>
                <w:color w:val="000000"/>
                <w:szCs w:val="24"/>
              </w:rPr>
            </w:pPr>
            <w:r w:rsidRPr="00C00B5F">
              <w:rPr>
                <w:rFonts w:eastAsia="新細明體" w:cstheme="minorHAnsi"/>
                <w:color w:val="000000"/>
                <w:szCs w:val="24"/>
              </w:rPr>
              <w:t>-</w:t>
            </w:r>
            <w:r w:rsidRPr="00C00B5F">
              <w:rPr>
                <w:rFonts w:eastAsia="新細明體" w:cstheme="minorHAnsi"/>
                <w:color w:val="000000"/>
                <w:szCs w:val="24"/>
                <w:vertAlign w:val="superscript"/>
              </w:rPr>
              <w:t>#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shd w:val="clear" w:color="auto" w:fill="auto"/>
          </w:tcPr>
          <w:p w14:paraId="16C4AFB7" w14:textId="77777777" w:rsidR="00C00B5F" w:rsidRPr="00C00B5F" w:rsidRDefault="00C00B5F" w:rsidP="00C00B5F">
            <w:pPr>
              <w:jc w:val="center"/>
              <w:rPr>
                <w:rFonts w:eastAsia="新細明體" w:cstheme="minorHAnsi"/>
                <w:color w:val="000000"/>
                <w:szCs w:val="24"/>
                <w:bdr w:val="none" w:sz="0" w:space="0" w:color="auto" w:frame="1"/>
              </w:rPr>
            </w:pPr>
            <w:r w:rsidRPr="00C00B5F">
              <w:rPr>
                <w:rFonts w:eastAsia="新細明體" w:cstheme="minorHAnsi"/>
                <w:color w:val="000000"/>
                <w:szCs w:val="24"/>
                <w:bdr w:val="none" w:sz="0" w:space="0" w:color="auto" w:frame="1"/>
              </w:rPr>
              <w:t>-</w:t>
            </w:r>
            <w:r w:rsidRPr="00C00B5F">
              <w:rPr>
                <w:rFonts w:eastAsia="新細明體" w:cstheme="minorHAnsi"/>
                <w:color w:val="000000"/>
                <w:szCs w:val="24"/>
                <w:vertAlign w:val="superscript"/>
              </w:rPr>
              <w:t>#</w:t>
            </w:r>
          </w:p>
        </w:tc>
        <w:tc>
          <w:tcPr>
            <w:tcW w:w="2350" w:type="dxa"/>
            <w:tcBorders>
              <w:bottom w:val="single" w:sz="4" w:space="0" w:color="auto"/>
            </w:tcBorders>
          </w:tcPr>
          <w:p w14:paraId="1295C1A5" w14:textId="77777777" w:rsidR="00C00B5F" w:rsidRPr="00C00B5F" w:rsidRDefault="00C00B5F" w:rsidP="00C00B5F">
            <w:pPr>
              <w:jc w:val="center"/>
              <w:rPr>
                <w:rFonts w:eastAsia="新細明體" w:cstheme="minorHAnsi"/>
                <w:color w:val="000000"/>
                <w:szCs w:val="24"/>
                <w:bdr w:val="none" w:sz="0" w:space="0" w:color="auto" w:frame="1"/>
              </w:rPr>
            </w:pPr>
            <w:r w:rsidRPr="00C00B5F">
              <w:rPr>
                <w:rFonts w:eastAsia="新細明體" w:cstheme="minorHAnsi"/>
                <w:color w:val="000000"/>
                <w:szCs w:val="24"/>
                <w:bdr w:val="none" w:sz="0" w:space="0" w:color="auto" w:frame="1"/>
              </w:rPr>
              <w:t>-</w:t>
            </w:r>
            <w:r w:rsidRPr="00C00B5F">
              <w:rPr>
                <w:rFonts w:eastAsia="新細明體" w:cstheme="minorHAnsi"/>
                <w:color w:val="000000"/>
                <w:szCs w:val="24"/>
                <w:vertAlign w:val="superscript"/>
              </w:rPr>
              <w:t>#</w:t>
            </w:r>
          </w:p>
        </w:tc>
      </w:tr>
      <w:tr w:rsidR="00C00B5F" w:rsidRPr="00C00B5F" w14:paraId="41F79B2C" w14:textId="77777777" w:rsidTr="005C0679">
        <w:trPr>
          <w:trHeight w:val="20"/>
        </w:trPr>
        <w:tc>
          <w:tcPr>
            <w:tcW w:w="3998" w:type="dxa"/>
            <w:tcBorders>
              <w:top w:val="single" w:sz="4" w:space="0" w:color="auto"/>
            </w:tcBorders>
            <w:shd w:val="clear" w:color="auto" w:fill="auto"/>
          </w:tcPr>
          <w:p w14:paraId="2E3102CF" w14:textId="77777777" w:rsidR="00C00B5F" w:rsidRPr="00C00B5F" w:rsidRDefault="00C00B5F" w:rsidP="00C00B5F">
            <w:pPr>
              <w:rPr>
                <w:rFonts w:ascii="Calibri" w:eastAsia="新細明體" w:hAnsi="Calibri" w:cs="Times New Roman"/>
                <w:color w:val="000000" w:themeColor="text1"/>
                <w:szCs w:val="24"/>
              </w:rPr>
            </w:pPr>
            <w:r w:rsidRPr="00C00B5F">
              <w:rPr>
                <w:rFonts w:ascii="Calibri" w:eastAsia="新細明體" w:hAnsi="Calibri" w:cs="Times New Roman"/>
                <w:color w:val="000000" w:themeColor="text1"/>
                <w:szCs w:val="24"/>
              </w:rPr>
              <w:t xml:space="preserve">Treatment options: number of </w:t>
            </w:r>
            <w:r w:rsidRPr="00C00B5F">
              <w:rPr>
                <w:rFonts w:ascii="Calibri" w:eastAsia="新細明體" w:hAnsi="Calibri" w:cs="Times New Roman"/>
                <w:color w:val="000000" w:themeColor="text1"/>
                <w:szCs w:val="24"/>
              </w:rPr>
              <w:lastRenderedPageBreak/>
              <w:t>treatments</w:t>
            </w:r>
          </w:p>
        </w:tc>
        <w:tc>
          <w:tcPr>
            <w:tcW w:w="2760" w:type="dxa"/>
            <w:tcBorders>
              <w:top w:val="single" w:sz="4" w:space="0" w:color="auto"/>
            </w:tcBorders>
            <w:shd w:val="clear" w:color="auto" w:fill="auto"/>
          </w:tcPr>
          <w:p w14:paraId="29458A21" w14:textId="77777777" w:rsidR="00C00B5F" w:rsidRPr="00C00B5F" w:rsidRDefault="00C00B5F" w:rsidP="00C00B5F">
            <w:pPr>
              <w:jc w:val="center"/>
              <w:rPr>
                <w:rFonts w:eastAsia="新細明體" w:cstheme="minorHAnsi"/>
                <w:color w:val="000000" w:themeColor="text1"/>
                <w:szCs w:val="24"/>
              </w:rPr>
            </w:pPr>
          </w:p>
        </w:tc>
        <w:tc>
          <w:tcPr>
            <w:tcW w:w="2356" w:type="dxa"/>
            <w:tcBorders>
              <w:top w:val="single" w:sz="4" w:space="0" w:color="auto"/>
            </w:tcBorders>
            <w:shd w:val="clear" w:color="auto" w:fill="auto"/>
          </w:tcPr>
          <w:p w14:paraId="6BD0E00A" w14:textId="77777777" w:rsidR="00C00B5F" w:rsidRPr="00C00B5F" w:rsidRDefault="00C00B5F" w:rsidP="00C00B5F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eastAsia="新細明體" w:cstheme="minorHAnsi"/>
                <w:color w:val="000000" w:themeColor="text1"/>
                <w:kern w:val="0"/>
                <w:szCs w:val="24"/>
                <w:bdr w:val="none" w:sz="0" w:space="0" w:color="auto" w:frame="1"/>
              </w:rPr>
            </w:pPr>
          </w:p>
        </w:tc>
        <w:tc>
          <w:tcPr>
            <w:tcW w:w="1608" w:type="dxa"/>
            <w:tcBorders>
              <w:top w:val="single" w:sz="4" w:space="0" w:color="auto"/>
            </w:tcBorders>
            <w:shd w:val="clear" w:color="auto" w:fill="auto"/>
          </w:tcPr>
          <w:p w14:paraId="472FC77C" w14:textId="77777777" w:rsidR="00C00B5F" w:rsidRPr="00C00B5F" w:rsidRDefault="00C00B5F" w:rsidP="00C00B5F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eastAsia="新細明體" w:cstheme="minorHAnsi"/>
                <w:color w:val="000000" w:themeColor="text1"/>
                <w:szCs w:val="24"/>
                <w:bdr w:val="none" w:sz="0" w:space="0" w:color="auto" w:frame="1"/>
              </w:rPr>
            </w:pPr>
          </w:p>
        </w:tc>
        <w:tc>
          <w:tcPr>
            <w:tcW w:w="2350" w:type="dxa"/>
            <w:tcBorders>
              <w:top w:val="single" w:sz="4" w:space="0" w:color="auto"/>
            </w:tcBorders>
          </w:tcPr>
          <w:p w14:paraId="0F04B099" w14:textId="77777777" w:rsidR="00C00B5F" w:rsidRPr="00C00B5F" w:rsidRDefault="00C00B5F" w:rsidP="00C00B5F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eastAsia="新細明體" w:cstheme="minorHAnsi"/>
                <w:color w:val="000000" w:themeColor="text1"/>
                <w:szCs w:val="24"/>
                <w:bdr w:val="none" w:sz="0" w:space="0" w:color="auto" w:frame="1"/>
              </w:rPr>
            </w:pPr>
          </w:p>
        </w:tc>
      </w:tr>
      <w:tr w:rsidR="00C00B5F" w:rsidRPr="00C00B5F" w14:paraId="7B98B78F" w14:textId="77777777" w:rsidTr="00C00B5F">
        <w:trPr>
          <w:trHeight w:val="20"/>
        </w:trPr>
        <w:tc>
          <w:tcPr>
            <w:tcW w:w="3998" w:type="dxa"/>
            <w:shd w:val="clear" w:color="auto" w:fill="auto"/>
          </w:tcPr>
          <w:p w14:paraId="5308CCA9" w14:textId="77777777" w:rsidR="00C00B5F" w:rsidRPr="00C00B5F" w:rsidRDefault="00C00B5F" w:rsidP="00C00B5F">
            <w:pPr>
              <w:ind w:firstLineChars="100" w:firstLine="240"/>
              <w:rPr>
                <w:rFonts w:ascii="Calibri" w:eastAsia="新細明體" w:hAnsi="Calibri" w:cs="Times New Roman"/>
                <w:color w:val="000000" w:themeColor="text1"/>
                <w:szCs w:val="24"/>
              </w:rPr>
            </w:pPr>
            <w:r w:rsidRPr="00C00B5F">
              <w:rPr>
                <w:rFonts w:ascii="Calibri" w:eastAsia="新細明體" w:hAnsi="Calibri" w:cs="Times New Roman"/>
                <w:color w:val="000000" w:themeColor="text1"/>
                <w:szCs w:val="24"/>
              </w:rPr>
              <w:t>≥ 10 sessions</w:t>
            </w:r>
          </w:p>
        </w:tc>
        <w:tc>
          <w:tcPr>
            <w:tcW w:w="2760" w:type="dxa"/>
            <w:shd w:val="clear" w:color="auto" w:fill="auto"/>
          </w:tcPr>
          <w:p w14:paraId="13A05BE5" w14:textId="77777777" w:rsidR="00C00B5F" w:rsidRPr="00C00B5F" w:rsidRDefault="00C00B5F" w:rsidP="00C00B5F">
            <w:pPr>
              <w:jc w:val="center"/>
              <w:rPr>
                <w:rFonts w:eastAsia="新細明體" w:cstheme="minorHAnsi"/>
                <w:color w:val="000000" w:themeColor="text1"/>
                <w:szCs w:val="24"/>
              </w:rPr>
            </w:pPr>
            <w:r w:rsidRPr="00C00B5F">
              <w:rPr>
                <w:rFonts w:eastAsia="新細明體" w:cstheme="minorHAnsi"/>
                <w:color w:val="000000" w:themeColor="text1"/>
                <w:szCs w:val="24"/>
              </w:rPr>
              <w:t>10</w:t>
            </w:r>
          </w:p>
        </w:tc>
        <w:tc>
          <w:tcPr>
            <w:tcW w:w="2356" w:type="dxa"/>
            <w:shd w:val="clear" w:color="auto" w:fill="auto"/>
          </w:tcPr>
          <w:p w14:paraId="09F21445" w14:textId="01A3E683" w:rsidR="00C00B5F" w:rsidRPr="00C00B5F" w:rsidRDefault="00C00B5F" w:rsidP="00F7462A">
            <w:pPr>
              <w:jc w:val="center"/>
              <w:rPr>
                <w:rFonts w:eastAsia="新細明體" w:cstheme="minorHAnsi"/>
                <w:color w:val="000000"/>
                <w:szCs w:val="24"/>
              </w:rPr>
            </w:pPr>
            <w:r w:rsidRPr="00C00B5F">
              <w:rPr>
                <w:rFonts w:eastAsia="新細明體" w:cstheme="minorHAnsi"/>
                <w:color w:val="000000"/>
                <w:szCs w:val="24"/>
                <w:bdr w:val="none" w:sz="0" w:space="0" w:color="auto" w:frame="1"/>
              </w:rPr>
              <w:t>0.444</w:t>
            </w:r>
          </w:p>
        </w:tc>
        <w:tc>
          <w:tcPr>
            <w:tcW w:w="1608" w:type="dxa"/>
            <w:shd w:val="clear" w:color="auto" w:fill="auto"/>
          </w:tcPr>
          <w:p w14:paraId="270057C3" w14:textId="77777777" w:rsidR="00C00B5F" w:rsidRPr="00C00B5F" w:rsidRDefault="00C00B5F" w:rsidP="00F7462A">
            <w:pPr>
              <w:jc w:val="center"/>
              <w:rPr>
                <w:rFonts w:eastAsia="新細明體" w:cstheme="minorHAnsi"/>
                <w:color w:val="000000"/>
                <w:szCs w:val="24"/>
                <w:bdr w:val="none" w:sz="0" w:space="0" w:color="auto" w:frame="1"/>
              </w:rPr>
            </w:pPr>
            <w:r w:rsidRPr="00C00B5F">
              <w:rPr>
                <w:rFonts w:eastAsia="新細明體" w:cstheme="minorHAnsi"/>
                <w:color w:val="000000"/>
                <w:szCs w:val="24"/>
                <w:bdr w:val="none" w:sz="0" w:space="0" w:color="auto" w:frame="1"/>
              </w:rPr>
              <w:t>0.6687</w:t>
            </w:r>
          </w:p>
        </w:tc>
        <w:tc>
          <w:tcPr>
            <w:tcW w:w="2350" w:type="dxa"/>
          </w:tcPr>
          <w:p w14:paraId="53338C43" w14:textId="77777777" w:rsidR="00C00B5F" w:rsidRPr="00C00B5F" w:rsidRDefault="00C00B5F" w:rsidP="00F7462A">
            <w:pPr>
              <w:jc w:val="center"/>
              <w:rPr>
                <w:rFonts w:eastAsia="新細明體" w:cstheme="minorHAnsi"/>
                <w:color w:val="000000"/>
                <w:szCs w:val="24"/>
                <w:bdr w:val="none" w:sz="0" w:space="0" w:color="auto" w:frame="1"/>
              </w:rPr>
            </w:pPr>
            <w:r w:rsidRPr="00C00B5F">
              <w:rPr>
                <w:rFonts w:eastAsia="新細明體" w:cstheme="minorHAnsi"/>
                <w:color w:val="000000"/>
                <w:szCs w:val="24"/>
                <w:bdr w:val="none" w:sz="0" w:space="0" w:color="auto" w:frame="1"/>
              </w:rPr>
              <w:t>Not significant</w:t>
            </w:r>
          </w:p>
        </w:tc>
      </w:tr>
      <w:tr w:rsidR="00C00B5F" w:rsidRPr="00C00B5F" w14:paraId="1617B259" w14:textId="77777777" w:rsidTr="005C0679">
        <w:trPr>
          <w:trHeight w:val="20"/>
        </w:trPr>
        <w:tc>
          <w:tcPr>
            <w:tcW w:w="3998" w:type="dxa"/>
            <w:tcBorders>
              <w:bottom w:val="single" w:sz="4" w:space="0" w:color="auto"/>
            </w:tcBorders>
            <w:shd w:val="clear" w:color="auto" w:fill="auto"/>
          </w:tcPr>
          <w:p w14:paraId="2CC6E542" w14:textId="77777777" w:rsidR="00C00B5F" w:rsidRPr="00C00B5F" w:rsidRDefault="00C00B5F" w:rsidP="00C00B5F">
            <w:pPr>
              <w:ind w:firstLineChars="100" w:firstLine="240"/>
              <w:rPr>
                <w:rFonts w:ascii="Calibri" w:eastAsia="新細明體" w:hAnsi="Calibri" w:cs="Times New Roman"/>
                <w:color w:val="000000" w:themeColor="text1"/>
                <w:szCs w:val="24"/>
              </w:rPr>
            </w:pPr>
            <w:r w:rsidRPr="00C00B5F">
              <w:rPr>
                <w:rFonts w:ascii="Calibri" w:eastAsia="新細明體" w:hAnsi="Calibri" w:cs="Times New Roman"/>
                <w:color w:val="000000" w:themeColor="text1"/>
                <w:szCs w:val="24"/>
              </w:rPr>
              <w:t>≥ 20 sessions</w:t>
            </w:r>
          </w:p>
        </w:tc>
        <w:tc>
          <w:tcPr>
            <w:tcW w:w="2760" w:type="dxa"/>
            <w:tcBorders>
              <w:bottom w:val="single" w:sz="4" w:space="0" w:color="auto"/>
            </w:tcBorders>
            <w:shd w:val="clear" w:color="auto" w:fill="auto"/>
          </w:tcPr>
          <w:p w14:paraId="6555D5A3" w14:textId="77777777" w:rsidR="00C00B5F" w:rsidRPr="00C00B5F" w:rsidRDefault="00C00B5F" w:rsidP="00C00B5F">
            <w:pPr>
              <w:ind w:firstLineChars="100" w:firstLine="240"/>
              <w:rPr>
                <w:rFonts w:eastAsia="新細明體" w:cstheme="minorHAnsi"/>
                <w:color w:val="000000" w:themeColor="text1"/>
                <w:szCs w:val="24"/>
              </w:rPr>
            </w:pPr>
            <w:r w:rsidRPr="00C00B5F">
              <w:rPr>
                <w:rFonts w:eastAsia="新細明體" w:cstheme="minorHAnsi"/>
                <w:color w:val="000000" w:themeColor="text1"/>
                <w:szCs w:val="24"/>
              </w:rPr>
              <w:t xml:space="preserve">        7</w:t>
            </w:r>
          </w:p>
        </w:tc>
        <w:tc>
          <w:tcPr>
            <w:tcW w:w="2356" w:type="dxa"/>
            <w:tcBorders>
              <w:bottom w:val="single" w:sz="4" w:space="0" w:color="auto"/>
            </w:tcBorders>
            <w:shd w:val="clear" w:color="auto" w:fill="auto"/>
          </w:tcPr>
          <w:p w14:paraId="28F1C50E" w14:textId="77777777" w:rsidR="00C00B5F" w:rsidRPr="00C00B5F" w:rsidRDefault="00C00B5F" w:rsidP="00C00B5F">
            <w:pPr>
              <w:jc w:val="center"/>
              <w:rPr>
                <w:rFonts w:eastAsia="新細明體" w:cstheme="minorHAnsi"/>
                <w:color w:val="000000"/>
                <w:szCs w:val="24"/>
              </w:rPr>
            </w:pPr>
            <w:r w:rsidRPr="00C00B5F">
              <w:rPr>
                <w:rFonts w:eastAsia="新細明體" w:cstheme="minorHAnsi"/>
                <w:color w:val="000000"/>
                <w:szCs w:val="24"/>
              </w:rPr>
              <w:t>-</w:t>
            </w:r>
            <w:r w:rsidRPr="00C00B5F">
              <w:rPr>
                <w:rFonts w:eastAsia="新細明體" w:cstheme="minorHAnsi"/>
                <w:color w:val="000000"/>
                <w:szCs w:val="24"/>
                <w:vertAlign w:val="superscript"/>
              </w:rPr>
              <w:t>#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shd w:val="clear" w:color="auto" w:fill="auto"/>
          </w:tcPr>
          <w:p w14:paraId="5E2160B5" w14:textId="77777777" w:rsidR="00C00B5F" w:rsidRPr="00C00B5F" w:rsidRDefault="00C00B5F" w:rsidP="00C00B5F">
            <w:pPr>
              <w:jc w:val="center"/>
              <w:rPr>
                <w:rFonts w:eastAsia="新細明體" w:cstheme="minorHAnsi"/>
                <w:color w:val="000000"/>
                <w:szCs w:val="24"/>
                <w:bdr w:val="none" w:sz="0" w:space="0" w:color="auto" w:frame="1"/>
              </w:rPr>
            </w:pPr>
            <w:r w:rsidRPr="00C00B5F">
              <w:rPr>
                <w:rFonts w:eastAsia="新細明體" w:cstheme="minorHAnsi"/>
                <w:color w:val="000000"/>
                <w:szCs w:val="24"/>
                <w:bdr w:val="none" w:sz="0" w:space="0" w:color="auto" w:frame="1"/>
              </w:rPr>
              <w:t>-</w:t>
            </w:r>
            <w:r w:rsidRPr="00C00B5F">
              <w:rPr>
                <w:rFonts w:eastAsia="新細明體" w:cstheme="minorHAnsi"/>
                <w:color w:val="000000"/>
                <w:szCs w:val="24"/>
                <w:vertAlign w:val="superscript"/>
              </w:rPr>
              <w:t>#</w:t>
            </w:r>
          </w:p>
        </w:tc>
        <w:tc>
          <w:tcPr>
            <w:tcW w:w="2350" w:type="dxa"/>
            <w:tcBorders>
              <w:bottom w:val="single" w:sz="4" w:space="0" w:color="auto"/>
            </w:tcBorders>
          </w:tcPr>
          <w:p w14:paraId="4187E98E" w14:textId="77777777" w:rsidR="00C00B5F" w:rsidRPr="00C00B5F" w:rsidRDefault="00C00B5F" w:rsidP="00C00B5F">
            <w:pPr>
              <w:jc w:val="center"/>
              <w:rPr>
                <w:rFonts w:eastAsia="新細明體" w:cstheme="minorHAnsi"/>
                <w:color w:val="000000"/>
                <w:szCs w:val="24"/>
                <w:bdr w:val="none" w:sz="0" w:space="0" w:color="auto" w:frame="1"/>
              </w:rPr>
            </w:pPr>
            <w:r w:rsidRPr="00C00B5F">
              <w:rPr>
                <w:rFonts w:eastAsia="新細明體" w:cstheme="minorHAnsi"/>
                <w:color w:val="000000"/>
                <w:szCs w:val="24"/>
                <w:bdr w:val="none" w:sz="0" w:space="0" w:color="auto" w:frame="1"/>
              </w:rPr>
              <w:t>-</w:t>
            </w:r>
            <w:r w:rsidRPr="00C00B5F">
              <w:rPr>
                <w:rFonts w:eastAsia="新細明體" w:cstheme="minorHAnsi"/>
                <w:color w:val="000000"/>
                <w:szCs w:val="24"/>
                <w:vertAlign w:val="superscript"/>
              </w:rPr>
              <w:t>#</w:t>
            </w:r>
          </w:p>
        </w:tc>
      </w:tr>
    </w:tbl>
    <w:p w14:paraId="2621B7EE" w14:textId="77777777" w:rsidR="00C00B5F" w:rsidRPr="00C00B5F" w:rsidRDefault="00C00B5F" w:rsidP="00C00B5F">
      <w:pPr>
        <w:rPr>
          <w:rFonts w:ascii="Calibri" w:eastAsia="新細明體" w:hAnsi="Calibri" w:cs="Times New Roman"/>
          <w:szCs w:val="24"/>
        </w:rPr>
      </w:pPr>
    </w:p>
    <w:p w14:paraId="7699F6C1" w14:textId="77777777" w:rsidR="00C00B5F" w:rsidRPr="00C00B5F" w:rsidRDefault="00C00B5F" w:rsidP="00C00B5F">
      <w:pPr>
        <w:numPr>
          <w:ilvl w:val="0"/>
          <w:numId w:val="1"/>
        </w:numPr>
        <w:rPr>
          <w:b/>
          <w:bCs/>
        </w:rPr>
      </w:pPr>
      <w:r w:rsidRPr="00C00B5F">
        <w:rPr>
          <w:rFonts w:hint="eastAsia"/>
          <w:b/>
          <w:bCs/>
        </w:rPr>
        <w:t>A</w:t>
      </w:r>
      <w:r w:rsidRPr="00C00B5F">
        <w:rPr>
          <w:b/>
          <w:bCs/>
        </w:rPr>
        <w:t>ll types of neuromodulation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98"/>
        <w:gridCol w:w="2760"/>
        <w:gridCol w:w="2356"/>
        <w:gridCol w:w="1608"/>
        <w:gridCol w:w="2350"/>
      </w:tblGrid>
      <w:tr w:rsidR="00C00B5F" w:rsidRPr="00C00B5F" w14:paraId="071EA8FE" w14:textId="77777777" w:rsidTr="005C0679">
        <w:trPr>
          <w:trHeight w:val="20"/>
        </w:trPr>
        <w:tc>
          <w:tcPr>
            <w:tcW w:w="3998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14:paraId="0B9C4D64" w14:textId="77777777" w:rsidR="00C00B5F" w:rsidRPr="00C00B5F" w:rsidRDefault="00C00B5F" w:rsidP="00C00B5F">
            <w:pPr>
              <w:ind w:left="360"/>
              <w:rPr>
                <w:color w:val="000000" w:themeColor="text1"/>
                <w:szCs w:val="24"/>
              </w:rPr>
            </w:pPr>
          </w:p>
        </w:tc>
        <w:tc>
          <w:tcPr>
            <w:tcW w:w="9074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</w:tcPr>
          <w:p w14:paraId="0651B1CD" w14:textId="77777777" w:rsidR="00C00B5F" w:rsidRPr="00C00B5F" w:rsidRDefault="00C00B5F" w:rsidP="00C00B5F">
            <w:pPr>
              <w:ind w:firstLineChars="200" w:firstLine="480"/>
              <w:jc w:val="center"/>
              <w:rPr>
                <w:rFonts w:eastAsia="新細明體" w:cstheme="minorHAnsi"/>
                <w:color w:val="000000"/>
                <w:szCs w:val="24"/>
              </w:rPr>
            </w:pPr>
            <w:r w:rsidRPr="00C00B5F">
              <w:rPr>
                <w:rFonts w:eastAsia="新細明體" w:cstheme="minorHAnsi"/>
                <w:color w:val="000000"/>
                <w:szCs w:val="24"/>
              </w:rPr>
              <w:t>Egger’s linear regression test</w:t>
            </w:r>
          </w:p>
        </w:tc>
      </w:tr>
      <w:tr w:rsidR="00C00B5F" w:rsidRPr="00C00B5F" w14:paraId="2613A714" w14:textId="77777777" w:rsidTr="005C0679">
        <w:trPr>
          <w:trHeight w:val="20"/>
        </w:trPr>
        <w:tc>
          <w:tcPr>
            <w:tcW w:w="3998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3E45CF7F" w14:textId="77777777" w:rsidR="00C00B5F" w:rsidRPr="00C00B5F" w:rsidRDefault="00C00B5F" w:rsidP="00C00B5F">
            <w:pPr>
              <w:rPr>
                <w:rFonts w:ascii="Calibri" w:eastAsia="新細明體" w:hAnsi="Calibri" w:cs="Times New Roman"/>
                <w:color w:val="000000" w:themeColor="text1"/>
                <w:szCs w:val="24"/>
              </w:rPr>
            </w:pPr>
          </w:p>
        </w:tc>
        <w:tc>
          <w:tcPr>
            <w:tcW w:w="276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7360FF5" w14:textId="77777777" w:rsidR="00C00B5F" w:rsidRPr="00C00B5F" w:rsidRDefault="00C00B5F" w:rsidP="00C00B5F">
            <w:pPr>
              <w:jc w:val="center"/>
              <w:rPr>
                <w:rFonts w:eastAsia="新細明體" w:cstheme="minorHAnsi"/>
                <w:color w:val="000000" w:themeColor="text1"/>
                <w:szCs w:val="24"/>
              </w:rPr>
            </w:pPr>
            <w:r w:rsidRPr="00C00B5F">
              <w:rPr>
                <w:rFonts w:eastAsia="新細明體" w:cstheme="minorHAnsi"/>
                <w:color w:val="000000"/>
                <w:szCs w:val="24"/>
              </w:rPr>
              <w:t>Number of studies</w:t>
            </w:r>
          </w:p>
        </w:tc>
        <w:tc>
          <w:tcPr>
            <w:tcW w:w="235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00EF529" w14:textId="77777777" w:rsidR="00C00B5F" w:rsidRPr="00C00B5F" w:rsidRDefault="00C00B5F" w:rsidP="00C00B5F">
            <w:pPr>
              <w:jc w:val="center"/>
              <w:rPr>
                <w:rFonts w:eastAsia="新細明體" w:cstheme="minorHAnsi"/>
                <w:color w:val="000000" w:themeColor="text1"/>
                <w:szCs w:val="24"/>
              </w:rPr>
            </w:pPr>
            <w:r w:rsidRPr="00C00B5F">
              <w:rPr>
                <w:rFonts w:eastAsia="新細明體" w:cstheme="minorHAnsi"/>
                <w:color w:val="000000" w:themeColor="text1"/>
                <w:szCs w:val="24"/>
              </w:rPr>
              <w:t>t value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8DFE07D" w14:textId="77777777" w:rsidR="00C00B5F" w:rsidRPr="00C00B5F" w:rsidRDefault="00C00B5F" w:rsidP="00C00B5F">
            <w:pPr>
              <w:jc w:val="both"/>
              <w:rPr>
                <w:rFonts w:eastAsia="新細明體" w:cstheme="minorHAnsi"/>
                <w:color w:val="000000" w:themeColor="text1"/>
                <w:szCs w:val="24"/>
              </w:rPr>
            </w:pPr>
            <w:r w:rsidRPr="00C00B5F">
              <w:rPr>
                <w:rFonts w:eastAsia="新細明體" w:cstheme="minorHAnsi"/>
                <w:color w:val="000000"/>
                <w:szCs w:val="24"/>
              </w:rPr>
              <w:t>p value</w:t>
            </w:r>
          </w:p>
        </w:tc>
        <w:tc>
          <w:tcPr>
            <w:tcW w:w="23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FB3F6E6" w14:textId="77777777" w:rsidR="00C00B5F" w:rsidRPr="00C00B5F" w:rsidRDefault="00C00B5F" w:rsidP="00C00B5F">
            <w:pPr>
              <w:jc w:val="both"/>
              <w:rPr>
                <w:rFonts w:eastAsia="新細明體" w:cstheme="minorHAnsi"/>
                <w:color w:val="000000"/>
                <w:szCs w:val="24"/>
              </w:rPr>
            </w:pPr>
            <w:r w:rsidRPr="00C00B5F">
              <w:rPr>
                <w:rFonts w:eastAsia="新細明體" w:cstheme="minorHAnsi"/>
                <w:color w:val="000000"/>
                <w:szCs w:val="24"/>
              </w:rPr>
              <w:t>Publication bias</w:t>
            </w:r>
          </w:p>
        </w:tc>
      </w:tr>
      <w:tr w:rsidR="00C00B5F" w:rsidRPr="00C00B5F" w14:paraId="1FBAE7F7" w14:textId="77777777" w:rsidTr="005C0679">
        <w:trPr>
          <w:trHeight w:val="20"/>
        </w:trPr>
        <w:tc>
          <w:tcPr>
            <w:tcW w:w="3998" w:type="dxa"/>
            <w:tcBorders>
              <w:top w:val="single" w:sz="4" w:space="0" w:color="auto"/>
            </w:tcBorders>
            <w:shd w:val="clear" w:color="auto" w:fill="auto"/>
          </w:tcPr>
          <w:p w14:paraId="5AFD75B8" w14:textId="77777777" w:rsidR="00C00B5F" w:rsidRPr="00C00B5F" w:rsidRDefault="00C00B5F" w:rsidP="00C00B5F">
            <w:pPr>
              <w:rPr>
                <w:rFonts w:ascii="Calibri" w:eastAsia="新細明體" w:hAnsi="Calibri" w:cs="Times New Roman"/>
                <w:bCs/>
                <w:color w:val="000000" w:themeColor="text1"/>
                <w:szCs w:val="24"/>
              </w:rPr>
            </w:pPr>
            <w:r w:rsidRPr="00C00B5F">
              <w:rPr>
                <w:rFonts w:ascii="Calibri" w:eastAsia="新細明體" w:hAnsi="Calibri" w:cs="Times New Roman"/>
                <w:bCs/>
                <w:color w:val="000000" w:themeColor="text1"/>
                <w:szCs w:val="24"/>
              </w:rPr>
              <w:t>Depression: targeted population</w:t>
            </w:r>
          </w:p>
        </w:tc>
        <w:tc>
          <w:tcPr>
            <w:tcW w:w="2760" w:type="dxa"/>
            <w:tcBorders>
              <w:top w:val="single" w:sz="4" w:space="0" w:color="auto"/>
            </w:tcBorders>
            <w:shd w:val="clear" w:color="auto" w:fill="auto"/>
          </w:tcPr>
          <w:p w14:paraId="4899EA50" w14:textId="77777777" w:rsidR="00C00B5F" w:rsidRPr="00C00B5F" w:rsidRDefault="00C00B5F" w:rsidP="00C00B5F">
            <w:pPr>
              <w:jc w:val="center"/>
              <w:rPr>
                <w:rFonts w:ascii="Calibri" w:eastAsia="新細明體" w:hAnsi="Calibri" w:cs="Times New Roman"/>
                <w:color w:val="000000" w:themeColor="text1"/>
                <w:szCs w:val="24"/>
              </w:rPr>
            </w:pPr>
          </w:p>
        </w:tc>
        <w:tc>
          <w:tcPr>
            <w:tcW w:w="2356" w:type="dxa"/>
            <w:tcBorders>
              <w:top w:val="single" w:sz="4" w:space="0" w:color="auto"/>
            </w:tcBorders>
            <w:shd w:val="clear" w:color="auto" w:fill="auto"/>
          </w:tcPr>
          <w:p w14:paraId="53BECA11" w14:textId="77777777" w:rsidR="00C00B5F" w:rsidRPr="00C00B5F" w:rsidRDefault="00C00B5F" w:rsidP="00C00B5F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Calibri" w:eastAsia="細明體" w:hAnsi="Calibri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</w:tcBorders>
            <w:shd w:val="clear" w:color="auto" w:fill="auto"/>
          </w:tcPr>
          <w:p w14:paraId="595AC132" w14:textId="77777777" w:rsidR="00C00B5F" w:rsidRPr="00C00B5F" w:rsidRDefault="00C00B5F" w:rsidP="00C00B5F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alibri" w:eastAsia="細明體" w:hAnsi="Calibri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350" w:type="dxa"/>
            <w:tcBorders>
              <w:top w:val="single" w:sz="4" w:space="0" w:color="auto"/>
            </w:tcBorders>
          </w:tcPr>
          <w:p w14:paraId="09B27EE6" w14:textId="77777777" w:rsidR="00C00B5F" w:rsidRPr="00C00B5F" w:rsidRDefault="00C00B5F" w:rsidP="00C00B5F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alibri" w:eastAsia="細明體" w:hAnsi="Calibri" w:cs="Times New Roman"/>
                <w:color w:val="000000" w:themeColor="text1"/>
                <w:kern w:val="0"/>
                <w:szCs w:val="24"/>
              </w:rPr>
            </w:pPr>
          </w:p>
        </w:tc>
      </w:tr>
      <w:tr w:rsidR="00C00B5F" w:rsidRPr="00C00B5F" w14:paraId="1549FF16" w14:textId="77777777" w:rsidTr="00C00B5F">
        <w:trPr>
          <w:trHeight w:val="20"/>
        </w:trPr>
        <w:tc>
          <w:tcPr>
            <w:tcW w:w="3998" w:type="dxa"/>
            <w:shd w:val="clear" w:color="auto" w:fill="auto"/>
          </w:tcPr>
          <w:p w14:paraId="6061C13A" w14:textId="77777777" w:rsidR="00C00B5F" w:rsidRPr="00C00B5F" w:rsidRDefault="00C00B5F" w:rsidP="00C00B5F">
            <w:pPr>
              <w:ind w:firstLineChars="100" w:firstLine="240"/>
              <w:rPr>
                <w:rFonts w:ascii="Calibri" w:eastAsia="新細明體" w:hAnsi="Calibri" w:cs="Times New Roman"/>
                <w:color w:val="000000" w:themeColor="text1"/>
                <w:szCs w:val="24"/>
              </w:rPr>
            </w:pPr>
            <w:r w:rsidRPr="00C00B5F">
              <w:rPr>
                <w:rFonts w:ascii="Calibri" w:eastAsia="新細明體" w:hAnsi="Calibri" w:cs="Times New Roman"/>
                <w:color w:val="000000" w:themeColor="text1"/>
                <w:szCs w:val="24"/>
              </w:rPr>
              <w:t>All subjects</w:t>
            </w:r>
          </w:p>
        </w:tc>
        <w:tc>
          <w:tcPr>
            <w:tcW w:w="2760" w:type="dxa"/>
            <w:shd w:val="clear" w:color="auto" w:fill="auto"/>
          </w:tcPr>
          <w:p w14:paraId="213EA763" w14:textId="77777777" w:rsidR="00C00B5F" w:rsidRPr="00C00B5F" w:rsidRDefault="00C00B5F" w:rsidP="00C00B5F">
            <w:pPr>
              <w:jc w:val="center"/>
              <w:rPr>
                <w:rFonts w:eastAsia="新細明體" w:cstheme="minorHAnsi"/>
                <w:szCs w:val="24"/>
              </w:rPr>
            </w:pPr>
            <w:r w:rsidRPr="00C00B5F">
              <w:rPr>
                <w:rFonts w:eastAsia="新細明體" w:cstheme="minorHAnsi"/>
                <w:szCs w:val="24"/>
              </w:rPr>
              <w:t>54</w:t>
            </w:r>
          </w:p>
        </w:tc>
        <w:tc>
          <w:tcPr>
            <w:tcW w:w="2356" w:type="dxa"/>
            <w:shd w:val="clear" w:color="auto" w:fill="auto"/>
          </w:tcPr>
          <w:p w14:paraId="7BA84838" w14:textId="07CEEA0A" w:rsidR="00C00B5F" w:rsidRPr="00C00B5F" w:rsidRDefault="00C00B5F" w:rsidP="00C00B5F">
            <w:pPr>
              <w:jc w:val="center"/>
              <w:rPr>
                <w:rFonts w:eastAsia="新細明體" w:cstheme="minorHAnsi"/>
                <w:szCs w:val="24"/>
              </w:rPr>
            </w:pPr>
            <w:r w:rsidRPr="00C00B5F">
              <w:rPr>
                <w:rFonts w:eastAsia="細明體" w:cstheme="minorHAnsi"/>
                <w:kern w:val="0"/>
                <w:szCs w:val="24"/>
                <w:bdr w:val="none" w:sz="0" w:space="0" w:color="auto" w:frame="1"/>
              </w:rPr>
              <w:t>1.819</w:t>
            </w:r>
          </w:p>
        </w:tc>
        <w:tc>
          <w:tcPr>
            <w:tcW w:w="1608" w:type="dxa"/>
            <w:shd w:val="clear" w:color="auto" w:fill="auto"/>
          </w:tcPr>
          <w:p w14:paraId="01E78296" w14:textId="325701ED" w:rsidR="00C00B5F" w:rsidRPr="00C00B5F" w:rsidRDefault="00C00B5F" w:rsidP="00C00B5F">
            <w:pPr>
              <w:jc w:val="center"/>
              <w:rPr>
                <w:rFonts w:eastAsia="新細明體" w:cstheme="minorHAnsi"/>
                <w:szCs w:val="24"/>
              </w:rPr>
            </w:pPr>
            <w:r w:rsidRPr="00C00B5F">
              <w:rPr>
                <w:rFonts w:eastAsia="細明體" w:cstheme="minorHAnsi"/>
                <w:kern w:val="0"/>
                <w:szCs w:val="24"/>
                <w:bdr w:val="none" w:sz="0" w:space="0" w:color="auto" w:frame="1"/>
              </w:rPr>
              <w:t>0.0746</w:t>
            </w:r>
          </w:p>
        </w:tc>
        <w:tc>
          <w:tcPr>
            <w:tcW w:w="2350" w:type="dxa"/>
          </w:tcPr>
          <w:p w14:paraId="298959E2" w14:textId="77777777" w:rsidR="00C00B5F" w:rsidRPr="00C00B5F" w:rsidRDefault="00C00B5F" w:rsidP="00C00B5F">
            <w:pPr>
              <w:jc w:val="center"/>
              <w:rPr>
                <w:rFonts w:eastAsia="細明體" w:cstheme="minorHAnsi"/>
                <w:kern w:val="0"/>
                <w:szCs w:val="24"/>
                <w:bdr w:val="none" w:sz="0" w:space="0" w:color="auto" w:frame="1"/>
              </w:rPr>
            </w:pPr>
            <w:r w:rsidRPr="00C00B5F">
              <w:rPr>
                <w:rFonts w:eastAsia="新細明體" w:cstheme="minorHAnsi"/>
                <w:szCs w:val="24"/>
                <w:bdr w:val="none" w:sz="0" w:space="0" w:color="auto" w:frame="1"/>
              </w:rPr>
              <w:t>Not significant</w:t>
            </w:r>
          </w:p>
        </w:tc>
      </w:tr>
      <w:tr w:rsidR="00C00B5F" w:rsidRPr="00C00B5F" w14:paraId="106D5B5B" w14:textId="77777777" w:rsidTr="00C00B5F">
        <w:trPr>
          <w:trHeight w:val="20"/>
        </w:trPr>
        <w:tc>
          <w:tcPr>
            <w:tcW w:w="3998" w:type="dxa"/>
            <w:shd w:val="clear" w:color="auto" w:fill="auto"/>
          </w:tcPr>
          <w:p w14:paraId="52CB9A26" w14:textId="77777777" w:rsidR="00C00B5F" w:rsidRPr="00C00B5F" w:rsidRDefault="00C00B5F" w:rsidP="00C00B5F">
            <w:pPr>
              <w:ind w:firstLineChars="100" w:firstLine="240"/>
              <w:rPr>
                <w:rFonts w:ascii="Calibri" w:eastAsia="新細明體" w:hAnsi="Calibri" w:cs="Times New Roman"/>
                <w:color w:val="000000" w:themeColor="text1"/>
                <w:szCs w:val="24"/>
              </w:rPr>
            </w:pPr>
            <w:r w:rsidRPr="00C00B5F">
              <w:rPr>
                <w:rFonts w:ascii="Calibri" w:eastAsia="新細明體" w:hAnsi="Calibri" w:cs="Times New Roman"/>
                <w:color w:val="000000" w:themeColor="text1"/>
                <w:szCs w:val="24"/>
              </w:rPr>
              <w:t xml:space="preserve">Only mild depression </w:t>
            </w:r>
          </w:p>
        </w:tc>
        <w:tc>
          <w:tcPr>
            <w:tcW w:w="2760" w:type="dxa"/>
            <w:shd w:val="clear" w:color="auto" w:fill="auto"/>
          </w:tcPr>
          <w:p w14:paraId="67E5959E" w14:textId="77777777" w:rsidR="00C00B5F" w:rsidRPr="00C00B5F" w:rsidRDefault="00C00B5F" w:rsidP="00C00B5F">
            <w:pPr>
              <w:jc w:val="center"/>
              <w:rPr>
                <w:rFonts w:eastAsia="新細明體" w:cstheme="minorHAnsi"/>
                <w:szCs w:val="24"/>
              </w:rPr>
            </w:pPr>
            <w:r w:rsidRPr="00C00B5F">
              <w:rPr>
                <w:rFonts w:eastAsia="新細明體" w:cstheme="minorHAnsi"/>
                <w:szCs w:val="24"/>
              </w:rPr>
              <w:t>12</w:t>
            </w:r>
          </w:p>
        </w:tc>
        <w:tc>
          <w:tcPr>
            <w:tcW w:w="2356" w:type="dxa"/>
            <w:shd w:val="clear" w:color="auto" w:fill="auto"/>
          </w:tcPr>
          <w:p w14:paraId="6DA9CB3A" w14:textId="27F528D3" w:rsidR="00C00B5F" w:rsidRPr="00C00B5F" w:rsidRDefault="00C00B5F" w:rsidP="00C00B5F">
            <w:pPr>
              <w:jc w:val="center"/>
              <w:rPr>
                <w:rFonts w:eastAsia="新細明體" w:cstheme="minorHAnsi"/>
                <w:kern w:val="0"/>
                <w:szCs w:val="24"/>
                <w:bdr w:val="none" w:sz="0" w:space="0" w:color="auto" w:frame="1"/>
              </w:rPr>
            </w:pPr>
            <w:r w:rsidRPr="00C00B5F">
              <w:rPr>
                <w:rFonts w:eastAsia="新細明體" w:cstheme="minorHAnsi"/>
                <w:szCs w:val="24"/>
                <w:bdr w:val="none" w:sz="0" w:space="0" w:color="auto" w:frame="1"/>
              </w:rPr>
              <w:t>-0.165</w:t>
            </w:r>
          </w:p>
        </w:tc>
        <w:tc>
          <w:tcPr>
            <w:tcW w:w="1608" w:type="dxa"/>
            <w:shd w:val="clear" w:color="auto" w:fill="auto"/>
          </w:tcPr>
          <w:p w14:paraId="25E66170" w14:textId="77777777" w:rsidR="00C00B5F" w:rsidRPr="00C00B5F" w:rsidRDefault="00C00B5F" w:rsidP="00C00B5F">
            <w:pPr>
              <w:jc w:val="center"/>
              <w:rPr>
                <w:rFonts w:eastAsia="新細明體" w:cstheme="minorHAnsi"/>
                <w:kern w:val="0"/>
                <w:szCs w:val="24"/>
                <w:bdr w:val="none" w:sz="0" w:space="0" w:color="auto" w:frame="1"/>
              </w:rPr>
            </w:pPr>
            <w:r w:rsidRPr="00C00B5F">
              <w:rPr>
                <w:rFonts w:eastAsia="新細明體" w:cstheme="minorHAnsi"/>
                <w:szCs w:val="24"/>
                <w:bdr w:val="none" w:sz="0" w:space="0" w:color="auto" w:frame="1"/>
              </w:rPr>
              <w:t>0.8727</w:t>
            </w:r>
          </w:p>
        </w:tc>
        <w:tc>
          <w:tcPr>
            <w:tcW w:w="2350" w:type="dxa"/>
          </w:tcPr>
          <w:p w14:paraId="1234D8C9" w14:textId="77777777" w:rsidR="00C00B5F" w:rsidRPr="00C00B5F" w:rsidRDefault="00C00B5F" w:rsidP="00C00B5F">
            <w:pPr>
              <w:jc w:val="center"/>
              <w:rPr>
                <w:rFonts w:eastAsia="新細明體" w:cstheme="minorHAnsi"/>
                <w:szCs w:val="24"/>
                <w:bdr w:val="none" w:sz="0" w:space="0" w:color="auto" w:frame="1"/>
              </w:rPr>
            </w:pPr>
            <w:r w:rsidRPr="00C00B5F">
              <w:rPr>
                <w:rFonts w:eastAsia="新細明體" w:cstheme="minorHAnsi"/>
                <w:szCs w:val="24"/>
                <w:bdr w:val="none" w:sz="0" w:space="0" w:color="auto" w:frame="1"/>
              </w:rPr>
              <w:t>Not significant</w:t>
            </w:r>
          </w:p>
        </w:tc>
      </w:tr>
      <w:tr w:rsidR="00C00B5F" w:rsidRPr="00C00B5F" w14:paraId="283E6167" w14:textId="77777777" w:rsidTr="00C00B5F">
        <w:trPr>
          <w:trHeight w:val="20"/>
        </w:trPr>
        <w:tc>
          <w:tcPr>
            <w:tcW w:w="3998" w:type="dxa"/>
            <w:shd w:val="clear" w:color="auto" w:fill="auto"/>
          </w:tcPr>
          <w:p w14:paraId="4E567EB6" w14:textId="77777777" w:rsidR="00C00B5F" w:rsidRPr="00C00B5F" w:rsidRDefault="00C00B5F" w:rsidP="00C00B5F">
            <w:pPr>
              <w:ind w:firstLineChars="100" w:firstLine="240"/>
              <w:rPr>
                <w:rFonts w:ascii="Calibri" w:eastAsia="新細明體" w:hAnsi="Calibri" w:cs="Times New Roman"/>
                <w:color w:val="000000" w:themeColor="text1"/>
                <w:szCs w:val="24"/>
              </w:rPr>
            </w:pPr>
            <w:r w:rsidRPr="00C00B5F">
              <w:rPr>
                <w:rFonts w:ascii="Calibri" w:eastAsia="新細明體" w:hAnsi="Calibri" w:cs="Times New Roman"/>
                <w:color w:val="000000" w:themeColor="text1"/>
                <w:szCs w:val="24"/>
              </w:rPr>
              <w:t xml:space="preserve">At least mild depression </w:t>
            </w:r>
          </w:p>
        </w:tc>
        <w:tc>
          <w:tcPr>
            <w:tcW w:w="2760" w:type="dxa"/>
            <w:shd w:val="clear" w:color="auto" w:fill="auto"/>
          </w:tcPr>
          <w:p w14:paraId="6747DEFC" w14:textId="77777777" w:rsidR="00C00B5F" w:rsidRPr="00C00B5F" w:rsidRDefault="00C00B5F" w:rsidP="00C00B5F">
            <w:pPr>
              <w:jc w:val="center"/>
              <w:rPr>
                <w:rFonts w:eastAsia="新細明體" w:cstheme="minorHAnsi"/>
                <w:szCs w:val="24"/>
              </w:rPr>
            </w:pPr>
            <w:r w:rsidRPr="00C00B5F">
              <w:rPr>
                <w:rFonts w:eastAsia="新細明體" w:cstheme="minorHAnsi"/>
                <w:szCs w:val="24"/>
              </w:rPr>
              <w:t>43</w:t>
            </w:r>
          </w:p>
        </w:tc>
        <w:tc>
          <w:tcPr>
            <w:tcW w:w="2356" w:type="dxa"/>
            <w:shd w:val="clear" w:color="auto" w:fill="auto"/>
          </w:tcPr>
          <w:p w14:paraId="4B4265B4" w14:textId="032BE58F" w:rsidR="00C00B5F" w:rsidRPr="00C00B5F" w:rsidRDefault="00C00B5F" w:rsidP="00C00B5F">
            <w:pPr>
              <w:jc w:val="center"/>
              <w:rPr>
                <w:rFonts w:eastAsia="新細明體" w:cstheme="minorHAnsi"/>
                <w:kern w:val="0"/>
                <w:szCs w:val="24"/>
                <w:bdr w:val="none" w:sz="0" w:space="0" w:color="auto" w:frame="1"/>
              </w:rPr>
            </w:pPr>
            <w:r w:rsidRPr="00C00B5F">
              <w:rPr>
                <w:rFonts w:eastAsia="新細明體" w:cstheme="minorHAnsi"/>
                <w:szCs w:val="24"/>
                <w:bdr w:val="none" w:sz="0" w:space="0" w:color="auto" w:frame="1"/>
              </w:rPr>
              <w:t>1.499</w:t>
            </w:r>
          </w:p>
        </w:tc>
        <w:tc>
          <w:tcPr>
            <w:tcW w:w="1608" w:type="dxa"/>
            <w:shd w:val="clear" w:color="auto" w:fill="auto"/>
          </w:tcPr>
          <w:p w14:paraId="4D448368" w14:textId="77777777" w:rsidR="00C00B5F" w:rsidRPr="00C00B5F" w:rsidRDefault="00C00B5F" w:rsidP="00C00B5F">
            <w:pPr>
              <w:jc w:val="center"/>
              <w:rPr>
                <w:rFonts w:eastAsia="新細明體" w:cstheme="minorHAnsi"/>
                <w:kern w:val="0"/>
                <w:szCs w:val="24"/>
                <w:bdr w:val="none" w:sz="0" w:space="0" w:color="auto" w:frame="1"/>
              </w:rPr>
            </w:pPr>
            <w:r w:rsidRPr="00C00B5F">
              <w:rPr>
                <w:rFonts w:eastAsia="新細明體" w:cstheme="minorHAnsi"/>
                <w:szCs w:val="24"/>
                <w:bdr w:val="none" w:sz="0" w:space="0" w:color="auto" w:frame="1"/>
              </w:rPr>
              <w:t>0.1415</w:t>
            </w:r>
          </w:p>
        </w:tc>
        <w:tc>
          <w:tcPr>
            <w:tcW w:w="2350" w:type="dxa"/>
          </w:tcPr>
          <w:p w14:paraId="5871FE87" w14:textId="77777777" w:rsidR="00C00B5F" w:rsidRPr="00C00B5F" w:rsidRDefault="00C00B5F" w:rsidP="00C00B5F">
            <w:pPr>
              <w:jc w:val="center"/>
              <w:rPr>
                <w:rFonts w:eastAsia="新細明體" w:cstheme="minorHAnsi"/>
                <w:szCs w:val="24"/>
                <w:bdr w:val="none" w:sz="0" w:space="0" w:color="auto" w:frame="1"/>
              </w:rPr>
            </w:pPr>
            <w:r w:rsidRPr="00C00B5F">
              <w:rPr>
                <w:rFonts w:eastAsia="新細明體" w:cstheme="minorHAnsi"/>
                <w:szCs w:val="24"/>
                <w:bdr w:val="none" w:sz="0" w:space="0" w:color="auto" w:frame="1"/>
              </w:rPr>
              <w:t>Not significant</w:t>
            </w:r>
          </w:p>
        </w:tc>
      </w:tr>
      <w:tr w:rsidR="00C00B5F" w:rsidRPr="00C00B5F" w14:paraId="673E957E" w14:textId="77777777" w:rsidTr="00C00B5F">
        <w:trPr>
          <w:trHeight w:val="20"/>
        </w:trPr>
        <w:tc>
          <w:tcPr>
            <w:tcW w:w="3998" w:type="dxa"/>
            <w:shd w:val="clear" w:color="auto" w:fill="auto"/>
          </w:tcPr>
          <w:p w14:paraId="7C2B7685" w14:textId="77777777" w:rsidR="00C00B5F" w:rsidRPr="00C00B5F" w:rsidRDefault="00C00B5F" w:rsidP="00C00B5F">
            <w:pPr>
              <w:ind w:firstLineChars="100" w:firstLine="240"/>
              <w:rPr>
                <w:rFonts w:ascii="Calibri" w:eastAsia="新細明體" w:hAnsi="Calibri" w:cs="Times New Roman"/>
                <w:color w:val="000000" w:themeColor="text1"/>
                <w:szCs w:val="24"/>
              </w:rPr>
            </w:pPr>
            <w:r w:rsidRPr="00C00B5F">
              <w:rPr>
                <w:rFonts w:ascii="Calibri" w:eastAsia="新細明體" w:hAnsi="Calibri" w:cs="Times New Roman"/>
                <w:color w:val="000000" w:themeColor="text1"/>
                <w:szCs w:val="24"/>
              </w:rPr>
              <w:t>At least moderate depression</w:t>
            </w:r>
          </w:p>
        </w:tc>
        <w:tc>
          <w:tcPr>
            <w:tcW w:w="2760" w:type="dxa"/>
            <w:shd w:val="clear" w:color="auto" w:fill="auto"/>
          </w:tcPr>
          <w:p w14:paraId="2A6EBECF" w14:textId="77777777" w:rsidR="00C00B5F" w:rsidRPr="00C00B5F" w:rsidRDefault="00C00B5F" w:rsidP="00C00B5F">
            <w:pPr>
              <w:jc w:val="center"/>
              <w:rPr>
                <w:rFonts w:eastAsia="新細明體" w:cstheme="minorHAnsi"/>
                <w:szCs w:val="24"/>
              </w:rPr>
            </w:pPr>
            <w:r w:rsidRPr="00C00B5F">
              <w:rPr>
                <w:rFonts w:eastAsia="新細明體" w:cstheme="minorHAnsi"/>
                <w:szCs w:val="24"/>
              </w:rPr>
              <w:t>31</w:t>
            </w:r>
          </w:p>
        </w:tc>
        <w:tc>
          <w:tcPr>
            <w:tcW w:w="2356" w:type="dxa"/>
            <w:shd w:val="clear" w:color="auto" w:fill="auto"/>
          </w:tcPr>
          <w:p w14:paraId="759AD3A7" w14:textId="461251F0" w:rsidR="00C00B5F" w:rsidRPr="00C00B5F" w:rsidRDefault="00C00B5F" w:rsidP="00C00B5F">
            <w:pPr>
              <w:jc w:val="center"/>
              <w:rPr>
                <w:rFonts w:eastAsia="新細明體" w:cstheme="minorHAnsi"/>
                <w:kern w:val="0"/>
                <w:szCs w:val="24"/>
                <w:bdr w:val="none" w:sz="0" w:space="0" w:color="auto" w:frame="1"/>
              </w:rPr>
            </w:pPr>
            <w:r w:rsidRPr="00C00B5F">
              <w:rPr>
                <w:rFonts w:eastAsia="新細明體" w:cstheme="minorHAnsi"/>
                <w:szCs w:val="24"/>
                <w:bdr w:val="none" w:sz="0" w:space="0" w:color="auto" w:frame="1"/>
              </w:rPr>
              <w:t>1.451</w:t>
            </w:r>
          </w:p>
        </w:tc>
        <w:tc>
          <w:tcPr>
            <w:tcW w:w="1608" w:type="dxa"/>
            <w:shd w:val="clear" w:color="auto" w:fill="auto"/>
          </w:tcPr>
          <w:p w14:paraId="4FB6A04F" w14:textId="77777777" w:rsidR="00C00B5F" w:rsidRPr="00C00B5F" w:rsidRDefault="00C00B5F" w:rsidP="00C00B5F">
            <w:pPr>
              <w:jc w:val="center"/>
              <w:rPr>
                <w:rFonts w:eastAsia="新細明體" w:cstheme="minorHAnsi"/>
                <w:szCs w:val="24"/>
                <w:bdr w:val="none" w:sz="0" w:space="0" w:color="auto" w:frame="1"/>
              </w:rPr>
            </w:pPr>
            <w:r w:rsidRPr="00C00B5F">
              <w:rPr>
                <w:rFonts w:eastAsia="新細明體" w:cstheme="minorHAnsi"/>
                <w:szCs w:val="24"/>
                <w:bdr w:val="none" w:sz="0" w:space="0" w:color="auto" w:frame="1"/>
              </w:rPr>
              <w:t>0.1574</w:t>
            </w:r>
          </w:p>
        </w:tc>
        <w:tc>
          <w:tcPr>
            <w:tcW w:w="2350" w:type="dxa"/>
          </w:tcPr>
          <w:p w14:paraId="2C30CD3E" w14:textId="77777777" w:rsidR="00C00B5F" w:rsidRPr="00C00B5F" w:rsidRDefault="00C00B5F" w:rsidP="00C00B5F">
            <w:pPr>
              <w:jc w:val="center"/>
              <w:rPr>
                <w:rFonts w:eastAsia="新細明體" w:cstheme="minorHAnsi"/>
                <w:kern w:val="0"/>
                <w:szCs w:val="24"/>
                <w:bdr w:val="none" w:sz="0" w:space="0" w:color="auto" w:frame="1"/>
              </w:rPr>
            </w:pPr>
            <w:r w:rsidRPr="00C00B5F">
              <w:rPr>
                <w:rFonts w:eastAsia="新細明體" w:cstheme="minorHAnsi"/>
                <w:szCs w:val="24"/>
                <w:bdr w:val="none" w:sz="0" w:space="0" w:color="auto" w:frame="1"/>
              </w:rPr>
              <w:t>Not significant</w:t>
            </w:r>
          </w:p>
        </w:tc>
      </w:tr>
      <w:tr w:rsidR="00C00B5F" w:rsidRPr="00C00B5F" w14:paraId="029FE5EE" w14:textId="77777777" w:rsidTr="005C0679">
        <w:trPr>
          <w:trHeight w:val="20"/>
        </w:trPr>
        <w:tc>
          <w:tcPr>
            <w:tcW w:w="3998" w:type="dxa"/>
            <w:tcBorders>
              <w:bottom w:val="single" w:sz="4" w:space="0" w:color="auto"/>
            </w:tcBorders>
            <w:shd w:val="clear" w:color="auto" w:fill="auto"/>
          </w:tcPr>
          <w:p w14:paraId="66F9F809" w14:textId="77777777" w:rsidR="00C00B5F" w:rsidRPr="00C00B5F" w:rsidRDefault="00C00B5F" w:rsidP="00C00B5F">
            <w:pPr>
              <w:rPr>
                <w:rFonts w:ascii="Calibri" w:eastAsia="新細明體" w:hAnsi="Calibri" w:cs="Times New Roman"/>
                <w:color w:val="000000" w:themeColor="text1"/>
                <w:szCs w:val="24"/>
              </w:rPr>
            </w:pPr>
            <w:r w:rsidRPr="00C00B5F">
              <w:rPr>
                <w:rFonts w:ascii="Calibri" w:eastAsia="新細明體" w:hAnsi="Calibri" w:cs="Times New Roman"/>
                <w:color w:val="000000" w:themeColor="text1"/>
                <w:szCs w:val="24"/>
              </w:rPr>
              <w:t xml:space="preserve">  Only MDD patients</w:t>
            </w:r>
          </w:p>
        </w:tc>
        <w:tc>
          <w:tcPr>
            <w:tcW w:w="2760" w:type="dxa"/>
            <w:tcBorders>
              <w:bottom w:val="single" w:sz="4" w:space="0" w:color="auto"/>
            </w:tcBorders>
            <w:shd w:val="clear" w:color="auto" w:fill="auto"/>
          </w:tcPr>
          <w:p w14:paraId="1EAD5560" w14:textId="77777777" w:rsidR="00C00B5F" w:rsidRPr="00C00B5F" w:rsidRDefault="00C00B5F" w:rsidP="00C00B5F">
            <w:pPr>
              <w:jc w:val="center"/>
              <w:rPr>
                <w:rFonts w:eastAsia="新細明體" w:cstheme="minorHAnsi"/>
                <w:szCs w:val="24"/>
              </w:rPr>
            </w:pPr>
            <w:r w:rsidRPr="00C00B5F">
              <w:rPr>
                <w:rFonts w:eastAsia="新細明體" w:cstheme="minorHAnsi"/>
                <w:szCs w:val="24"/>
              </w:rPr>
              <w:t>30</w:t>
            </w:r>
          </w:p>
        </w:tc>
        <w:tc>
          <w:tcPr>
            <w:tcW w:w="2356" w:type="dxa"/>
            <w:tcBorders>
              <w:bottom w:val="single" w:sz="4" w:space="0" w:color="auto"/>
            </w:tcBorders>
            <w:shd w:val="clear" w:color="auto" w:fill="auto"/>
          </w:tcPr>
          <w:p w14:paraId="7AB1111F" w14:textId="349B2422" w:rsidR="00C00B5F" w:rsidRPr="00C00B5F" w:rsidRDefault="00C00B5F" w:rsidP="00C00B5F">
            <w:pPr>
              <w:jc w:val="center"/>
              <w:rPr>
                <w:rFonts w:eastAsia="新細明體" w:cstheme="minorHAnsi"/>
                <w:kern w:val="0"/>
                <w:szCs w:val="24"/>
                <w:bdr w:val="none" w:sz="0" w:space="0" w:color="auto" w:frame="1"/>
              </w:rPr>
            </w:pPr>
            <w:r w:rsidRPr="00C00B5F">
              <w:rPr>
                <w:rFonts w:eastAsia="新細明體" w:cstheme="minorHAnsi"/>
                <w:szCs w:val="24"/>
                <w:bdr w:val="none" w:sz="0" w:space="0" w:color="auto" w:frame="1"/>
              </w:rPr>
              <w:t>1.33</w:t>
            </w:r>
            <w:r w:rsidR="00C75F02">
              <w:rPr>
                <w:rFonts w:eastAsia="新細明體" w:cstheme="minorHAnsi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shd w:val="clear" w:color="auto" w:fill="auto"/>
          </w:tcPr>
          <w:p w14:paraId="75EADCE0" w14:textId="77777777" w:rsidR="00C00B5F" w:rsidRPr="00C00B5F" w:rsidRDefault="00C00B5F" w:rsidP="00C00B5F">
            <w:pPr>
              <w:jc w:val="center"/>
              <w:rPr>
                <w:rFonts w:eastAsia="新細明體" w:cstheme="minorHAnsi"/>
                <w:kern w:val="0"/>
                <w:szCs w:val="24"/>
                <w:bdr w:val="none" w:sz="0" w:space="0" w:color="auto" w:frame="1"/>
              </w:rPr>
            </w:pPr>
            <w:r w:rsidRPr="00C00B5F">
              <w:rPr>
                <w:rFonts w:eastAsia="新細明體" w:cstheme="minorHAnsi"/>
                <w:szCs w:val="24"/>
                <w:bdr w:val="none" w:sz="0" w:space="0" w:color="auto" w:frame="1"/>
              </w:rPr>
              <w:t>0.1927</w:t>
            </w:r>
          </w:p>
        </w:tc>
        <w:tc>
          <w:tcPr>
            <w:tcW w:w="2350" w:type="dxa"/>
            <w:tcBorders>
              <w:bottom w:val="single" w:sz="4" w:space="0" w:color="auto"/>
            </w:tcBorders>
          </w:tcPr>
          <w:p w14:paraId="4E287F13" w14:textId="77777777" w:rsidR="00C00B5F" w:rsidRPr="00C00B5F" w:rsidRDefault="00C00B5F" w:rsidP="00C00B5F">
            <w:pPr>
              <w:jc w:val="center"/>
              <w:rPr>
                <w:rFonts w:eastAsia="新細明體" w:cstheme="minorHAnsi"/>
                <w:kern w:val="0"/>
                <w:szCs w:val="24"/>
                <w:bdr w:val="none" w:sz="0" w:space="0" w:color="auto" w:frame="1"/>
              </w:rPr>
            </w:pPr>
            <w:r w:rsidRPr="00C00B5F">
              <w:rPr>
                <w:rFonts w:eastAsia="新細明體" w:cstheme="minorHAnsi"/>
                <w:szCs w:val="24"/>
                <w:bdr w:val="none" w:sz="0" w:space="0" w:color="auto" w:frame="1"/>
              </w:rPr>
              <w:t>Not significant</w:t>
            </w:r>
          </w:p>
        </w:tc>
      </w:tr>
      <w:tr w:rsidR="00C00B5F" w:rsidRPr="00C00B5F" w14:paraId="0CD5976A" w14:textId="77777777" w:rsidTr="005C0679">
        <w:trPr>
          <w:trHeight w:val="20"/>
        </w:trPr>
        <w:tc>
          <w:tcPr>
            <w:tcW w:w="3998" w:type="dxa"/>
            <w:tcBorders>
              <w:top w:val="single" w:sz="4" w:space="0" w:color="auto"/>
            </w:tcBorders>
            <w:shd w:val="clear" w:color="auto" w:fill="auto"/>
          </w:tcPr>
          <w:p w14:paraId="4B448FC3" w14:textId="77777777" w:rsidR="00C00B5F" w:rsidRPr="00C00B5F" w:rsidRDefault="00C00B5F" w:rsidP="00C00B5F">
            <w:pPr>
              <w:rPr>
                <w:rFonts w:ascii="Calibri" w:eastAsia="新細明體" w:hAnsi="Calibri" w:cs="Times New Roman"/>
                <w:color w:val="000000" w:themeColor="text1"/>
                <w:szCs w:val="24"/>
              </w:rPr>
            </w:pPr>
            <w:r w:rsidRPr="00C00B5F">
              <w:rPr>
                <w:rFonts w:ascii="Calibri" w:eastAsia="新細明體" w:hAnsi="Calibri" w:cs="Times New Roman" w:hint="eastAsia"/>
                <w:color w:val="000000" w:themeColor="text1"/>
                <w:szCs w:val="24"/>
              </w:rPr>
              <w:t>D</w:t>
            </w:r>
            <w:r w:rsidRPr="00C00B5F">
              <w:rPr>
                <w:rFonts w:ascii="Calibri" w:eastAsia="新細明體" w:hAnsi="Calibri" w:cs="Times New Roman"/>
                <w:color w:val="000000" w:themeColor="text1"/>
                <w:szCs w:val="24"/>
              </w:rPr>
              <w:t>epression: measurements</w:t>
            </w:r>
          </w:p>
        </w:tc>
        <w:tc>
          <w:tcPr>
            <w:tcW w:w="2760" w:type="dxa"/>
            <w:tcBorders>
              <w:top w:val="single" w:sz="4" w:space="0" w:color="auto"/>
            </w:tcBorders>
            <w:shd w:val="clear" w:color="auto" w:fill="auto"/>
          </w:tcPr>
          <w:p w14:paraId="204BFD71" w14:textId="77777777" w:rsidR="00C00B5F" w:rsidRPr="00C00B5F" w:rsidRDefault="00C00B5F" w:rsidP="00C00B5F">
            <w:pPr>
              <w:jc w:val="center"/>
              <w:rPr>
                <w:rFonts w:ascii="Calibri" w:eastAsia="新細明體" w:hAnsi="Calibri" w:cs="Times New Roman"/>
                <w:color w:val="000000" w:themeColor="text1"/>
                <w:szCs w:val="24"/>
              </w:rPr>
            </w:pPr>
          </w:p>
        </w:tc>
        <w:tc>
          <w:tcPr>
            <w:tcW w:w="2356" w:type="dxa"/>
            <w:tcBorders>
              <w:top w:val="single" w:sz="4" w:space="0" w:color="auto"/>
            </w:tcBorders>
            <w:shd w:val="clear" w:color="auto" w:fill="auto"/>
          </w:tcPr>
          <w:p w14:paraId="1E469B1D" w14:textId="77777777" w:rsidR="00C00B5F" w:rsidRPr="00C00B5F" w:rsidRDefault="00C00B5F" w:rsidP="00C00B5F">
            <w:pPr>
              <w:jc w:val="center"/>
              <w:rPr>
                <w:rFonts w:ascii="Calibri" w:eastAsia="新細明體" w:hAnsi="Calibri" w:cs="Times New Roman"/>
                <w:color w:val="000000" w:themeColor="text1"/>
                <w:szCs w:val="24"/>
                <w:bdr w:val="none" w:sz="0" w:space="0" w:color="auto" w:frame="1"/>
              </w:rPr>
            </w:pPr>
          </w:p>
        </w:tc>
        <w:tc>
          <w:tcPr>
            <w:tcW w:w="1608" w:type="dxa"/>
            <w:tcBorders>
              <w:top w:val="single" w:sz="4" w:space="0" w:color="auto"/>
            </w:tcBorders>
            <w:shd w:val="clear" w:color="auto" w:fill="auto"/>
          </w:tcPr>
          <w:p w14:paraId="15B970D1" w14:textId="77777777" w:rsidR="00C00B5F" w:rsidRPr="00C00B5F" w:rsidRDefault="00C00B5F" w:rsidP="00C00B5F">
            <w:pPr>
              <w:jc w:val="center"/>
              <w:rPr>
                <w:rFonts w:ascii="Calibri" w:eastAsia="新細明體" w:hAnsi="Calibri" w:cs="Times New Roman"/>
                <w:color w:val="000000" w:themeColor="text1"/>
                <w:szCs w:val="24"/>
                <w:bdr w:val="none" w:sz="0" w:space="0" w:color="auto" w:frame="1"/>
              </w:rPr>
            </w:pPr>
          </w:p>
        </w:tc>
        <w:tc>
          <w:tcPr>
            <w:tcW w:w="2350" w:type="dxa"/>
            <w:tcBorders>
              <w:top w:val="single" w:sz="4" w:space="0" w:color="auto"/>
            </w:tcBorders>
          </w:tcPr>
          <w:p w14:paraId="0629CE22" w14:textId="77777777" w:rsidR="00C00B5F" w:rsidRPr="00C00B5F" w:rsidRDefault="00C00B5F" w:rsidP="00C00B5F">
            <w:pPr>
              <w:jc w:val="center"/>
              <w:rPr>
                <w:rFonts w:ascii="Calibri" w:eastAsia="新細明體" w:hAnsi="Calibri" w:cs="Times New Roman"/>
                <w:color w:val="000000" w:themeColor="text1"/>
                <w:kern w:val="0"/>
                <w:szCs w:val="24"/>
                <w:bdr w:val="none" w:sz="0" w:space="0" w:color="auto" w:frame="1"/>
              </w:rPr>
            </w:pPr>
          </w:p>
        </w:tc>
      </w:tr>
      <w:tr w:rsidR="00C00B5F" w:rsidRPr="00C00B5F" w14:paraId="35A460F6" w14:textId="77777777" w:rsidTr="00C00B5F">
        <w:trPr>
          <w:trHeight w:val="20"/>
        </w:trPr>
        <w:tc>
          <w:tcPr>
            <w:tcW w:w="3998" w:type="dxa"/>
            <w:shd w:val="clear" w:color="auto" w:fill="auto"/>
          </w:tcPr>
          <w:p w14:paraId="791E85A9" w14:textId="77777777" w:rsidR="00C00B5F" w:rsidRPr="00C00B5F" w:rsidRDefault="00C00B5F" w:rsidP="00C00B5F">
            <w:pPr>
              <w:rPr>
                <w:rFonts w:eastAsia="新細明體" w:cstheme="minorHAnsi"/>
                <w:szCs w:val="24"/>
              </w:rPr>
            </w:pPr>
            <w:r w:rsidRPr="00C00B5F">
              <w:rPr>
                <w:rFonts w:eastAsia="新細明體" w:cstheme="minorHAnsi"/>
                <w:szCs w:val="24"/>
              </w:rPr>
              <w:t xml:space="preserve">  HAMD</w:t>
            </w:r>
          </w:p>
        </w:tc>
        <w:tc>
          <w:tcPr>
            <w:tcW w:w="2760" w:type="dxa"/>
            <w:shd w:val="clear" w:color="auto" w:fill="auto"/>
          </w:tcPr>
          <w:p w14:paraId="22FAA187" w14:textId="77777777" w:rsidR="00C00B5F" w:rsidRPr="00C00B5F" w:rsidRDefault="00C00B5F" w:rsidP="00C00B5F">
            <w:pPr>
              <w:jc w:val="center"/>
              <w:rPr>
                <w:rFonts w:eastAsia="新細明體" w:cstheme="minorHAnsi"/>
                <w:szCs w:val="24"/>
              </w:rPr>
            </w:pPr>
            <w:r w:rsidRPr="00C00B5F">
              <w:rPr>
                <w:rFonts w:eastAsia="新細明體" w:cstheme="minorHAnsi"/>
                <w:szCs w:val="24"/>
              </w:rPr>
              <w:t>28</w:t>
            </w:r>
          </w:p>
        </w:tc>
        <w:tc>
          <w:tcPr>
            <w:tcW w:w="2356" w:type="dxa"/>
            <w:shd w:val="clear" w:color="auto" w:fill="auto"/>
          </w:tcPr>
          <w:p w14:paraId="041378B6" w14:textId="3EC5FEC6" w:rsidR="00C00B5F" w:rsidRPr="00C00B5F" w:rsidRDefault="00C00B5F" w:rsidP="00C00B5F">
            <w:pPr>
              <w:jc w:val="center"/>
              <w:rPr>
                <w:rFonts w:eastAsia="新細明體" w:cstheme="minorHAnsi"/>
                <w:szCs w:val="24"/>
                <w:bdr w:val="none" w:sz="0" w:space="0" w:color="auto" w:frame="1"/>
              </w:rPr>
            </w:pPr>
            <w:r w:rsidRPr="00C00B5F">
              <w:rPr>
                <w:rFonts w:eastAsia="新細明體" w:cstheme="minorHAnsi"/>
                <w:szCs w:val="24"/>
                <w:bdr w:val="none" w:sz="0" w:space="0" w:color="auto" w:frame="1"/>
              </w:rPr>
              <w:t>1.257</w:t>
            </w:r>
          </w:p>
        </w:tc>
        <w:tc>
          <w:tcPr>
            <w:tcW w:w="1608" w:type="dxa"/>
            <w:shd w:val="clear" w:color="auto" w:fill="auto"/>
          </w:tcPr>
          <w:p w14:paraId="7A0A8839" w14:textId="77777777" w:rsidR="00C00B5F" w:rsidRPr="00C00B5F" w:rsidRDefault="00C00B5F" w:rsidP="00C00B5F">
            <w:pPr>
              <w:jc w:val="center"/>
              <w:rPr>
                <w:rFonts w:eastAsia="新細明體" w:cstheme="minorHAnsi"/>
                <w:szCs w:val="24"/>
                <w:bdr w:val="none" w:sz="0" w:space="0" w:color="auto" w:frame="1"/>
              </w:rPr>
            </w:pPr>
            <w:r w:rsidRPr="00C00B5F">
              <w:rPr>
                <w:rFonts w:eastAsia="新細明體" w:cstheme="minorHAnsi"/>
                <w:szCs w:val="24"/>
                <w:bdr w:val="none" w:sz="0" w:space="0" w:color="auto" w:frame="1"/>
              </w:rPr>
              <w:t>0.2198</w:t>
            </w:r>
          </w:p>
        </w:tc>
        <w:tc>
          <w:tcPr>
            <w:tcW w:w="2350" w:type="dxa"/>
          </w:tcPr>
          <w:p w14:paraId="0118F60F" w14:textId="77777777" w:rsidR="00C00B5F" w:rsidRPr="00C00B5F" w:rsidRDefault="00C00B5F" w:rsidP="00C00B5F">
            <w:pPr>
              <w:jc w:val="center"/>
              <w:rPr>
                <w:rFonts w:eastAsia="新細明體" w:cstheme="minorHAnsi"/>
                <w:kern w:val="0"/>
                <w:szCs w:val="24"/>
                <w:bdr w:val="none" w:sz="0" w:space="0" w:color="auto" w:frame="1"/>
              </w:rPr>
            </w:pPr>
            <w:r w:rsidRPr="00C00B5F">
              <w:rPr>
                <w:rFonts w:eastAsia="新細明體" w:cstheme="minorHAnsi"/>
                <w:szCs w:val="24"/>
                <w:bdr w:val="none" w:sz="0" w:space="0" w:color="auto" w:frame="1"/>
              </w:rPr>
              <w:t>Not significant</w:t>
            </w:r>
          </w:p>
        </w:tc>
      </w:tr>
      <w:tr w:rsidR="00C00B5F" w:rsidRPr="00C00B5F" w14:paraId="198041CB" w14:textId="77777777" w:rsidTr="00C00B5F">
        <w:trPr>
          <w:trHeight w:val="20"/>
        </w:trPr>
        <w:tc>
          <w:tcPr>
            <w:tcW w:w="3998" w:type="dxa"/>
            <w:shd w:val="clear" w:color="auto" w:fill="auto"/>
          </w:tcPr>
          <w:p w14:paraId="7E288A17" w14:textId="77777777" w:rsidR="00C00B5F" w:rsidRPr="00C00B5F" w:rsidRDefault="00C00B5F" w:rsidP="00C00B5F">
            <w:pPr>
              <w:rPr>
                <w:rFonts w:eastAsia="新細明體" w:cstheme="minorHAnsi"/>
                <w:szCs w:val="24"/>
              </w:rPr>
            </w:pPr>
            <w:r w:rsidRPr="00C00B5F">
              <w:rPr>
                <w:rFonts w:eastAsia="新細明體" w:cstheme="minorHAnsi"/>
                <w:szCs w:val="24"/>
              </w:rPr>
              <w:t xml:space="preserve">  BDI </w:t>
            </w:r>
          </w:p>
        </w:tc>
        <w:tc>
          <w:tcPr>
            <w:tcW w:w="2760" w:type="dxa"/>
            <w:shd w:val="clear" w:color="auto" w:fill="auto"/>
          </w:tcPr>
          <w:p w14:paraId="7446A005" w14:textId="77777777" w:rsidR="00C00B5F" w:rsidRPr="00C00B5F" w:rsidRDefault="00C00B5F" w:rsidP="00C00B5F">
            <w:pPr>
              <w:jc w:val="center"/>
              <w:rPr>
                <w:rFonts w:eastAsia="新細明體" w:cstheme="minorHAnsi"/>
                <w:szCs w:val="24"/>
              </w:rPr>
            </w:pPr>
            <w:r w:rsidRPr="00C00B5F">
              <w:rPr>
                <w:rFonts w:eastAsia="新細明體" w:cstheme="minorHAnsi"/>
                <w:szCs w:val="24"/>
              </w:rPr>
              <w:t>7</w:t>
            </w:r>
          </w:p>
        </w:tc>
        <w:tc>
          <w:tcPr>
            <w:tcW w:w="2356" w:type="dxa"/>
            <w:shd w:val="clear" w:color="auto" w:fill="auto"/>
          </w:tcPr>
          <w:p w14:paraId="5475CFD5" w14:textId="77777777" w:rsidR="00C00B5F" w:rsidRPr="00C00B5F" w:rsidRDefault="00C00B5F" w:rsidP="00C00B5F">
            <w:pPr>
              <w:jc w:val="center"/>
              <w:rPr>
                <w:rFonts w:eastAsia="新細明體" w:cstheme="minorHAnsi"/>
                <w:szCs w:val="24"/>
              </w:rPr>
            </w:pPr>
            <w:r w:rsidRPr="00C00B5F">
              <w:rPr>
                <w:rFonts w:eastAsia="新細明體" w:cstheme="minorHAnsi"/>
                <w:szCs w:val="24"/>
              </w:rPr>
              <w:t>-</w:t>
            </w:r>
            <w:r w:rsidRPr="00C00B5F">
              <w:rPr>
                <w:rFonts w:eastAsia="新細明體" w:cstheme="minorHAnsi"/>
                <w:szCs w:val="24"/>
                <w:vertAlign w:val="superscript"/>
              </w:rPr>
              <w:t>#</w:t>
            </w:r>
          </w:p>
        </w:tc>
        <w:tc>
          <w:tcPr>
            <w:tcW w:w="1608" w:type="dxa"/>
            <w:shd w:val="clear" w:color="auto" w:fill="auto"/>
          </w:tcPr>
          <w:p w14:paraId="46B30D7F" w14:textId="77777777" w:rsidR="00C00B5F" w:rsidRPr="00C00B5F" w:rsidRDefault="00C00B5F" w:rsidP="00C00B5F">
            <w:pPr>
              <w:jc w:val="center"/>
              <w:rPr>
                <w:rFonts w:eastAsia="新細明體" w:cstheme="minorHAnsi"/>
                <w:szCs w:val="24"/>
                <w:bdr w:val="none" w:sz="0" w:space="0" w:color="auto" w:frame="1"/>
              </w:rPr>
            </w:pPr>
            <w:r w:rsidRPr="00C00B5F">
              <w:rPr>
                <w:rFonts w:eastAsia="新細明體" w:cstheme="minorHAnsi"/>
                <w:szCs w:val="24"/>
                <w:bdr w:val="none" w:sz="0" w:space="0" w:color="auto" w:frame="1"/>
              </w:rPr>
              <w:t>-</w:t>
            </w:r>
            <w:r w:rsidRPr="00C00B5F">
              <w:rPr>
                <w:rFonts w:eastAsia="新細明體" w:cstheme="minorHAnsi"/>
                <w:szCs w:val="24"/>
                <w:vertAlign w:val="superscript"/>
              </w:rPr>
              <w:t>#</w:t>
            </w:r>
          </w:p>
        </w:tc>
        <w:tc>
          <w:tcPr>
            <w:tcW w:w="2350" w:type="dxa"/>
          </w:tcPr>
          <w:p w14:paraId="5E19A949" w14:textId="77777777" w:rsidR="00C00B5F" w:rsidRPr="00C00B5F" w:rsidRDefault="00C00B5F" w:rsidP="00C00B5F">
            <w:pPr>
              <w:jc w:val="center"/>
              <w:rPr>
                <w:rFonts w:eastAsia="新細明體" w:cstheme="minorHAnsi"/>
                <w:szCs w:val="24"/>
                <w:bdr w:val="none" w:sz="0" w:space="0" w:color="auto" w:frame="1"/>
              </w:rPr>
            </w:pPr>
            <w:r w:rsidRPr="00C00B5F">
              <w:rPr>
                <w:rFonts w:eastAsia="新細明體" w:cstheme="minorHAnsi"/>
                <w:szCs w:val="24"/>
                <w:bdr w:val="none" w:sz="0" w:space="0" w:color="auto" w:frame="1"/>
              </w:rPr>
              <w:t>-</w:t>
            </w:r>
            <w:r w:rsidRPr="00C00B5F">
              <w:rPr>
                <w:rFonts w:eastAsia="新細明體" w:cstheme="minorHAnsi"/>
                <w:szCs w:val="24"/>
                <w:vertAlign w:val="superscript"/>
              </w:rPr>
              <w:t>#</w:t>
            </w:r>
          </w:p>
        </w:tc>
      </w:tr>
      <w:tr w:rsidR="00C00B5F" w:rsidRPr="00C00B5F" w14:paraId="0091EE1A" w14:textId="77777777" w:rsidTr="005C0679">
        <w:trPr>
          <w:trHeight w:val="20"/>
        </w:trPr>
        <w:tc>
          <w:tcPr>
            <w:tcW w:w="3998" w:type="dxa"/>
            <w:tcBorders>
              <w:bottom w:val="single" w:sz="4" w:space="0" w:color="auto"/>
            </w:tcBorders>
            <w:shd w:val="clear" w:color="auto" w:fill="auto"/>
          </w:tcPr>
          <w:p w14:paraId="6868CE47" w14:textId="77777777" w:rsidR="00C00B5F" w:rsidRPr="00C00B5F" w:rsidRDefault="00C00B5F" w:rsidP="00C00B5F">
            <w:pPr>
              <w:ind w:firstLineChars="100" w:firstLine="240"/>
              <w:rPr>
                <w:rFonts w:eastAsia="新細明體" w:cstheme="minorHAnsi"/>
                <w:szCs w:val="24"/>
              </w:rPr>
            </w:pPr>
            <w:r w:rsidRPr="00C00B5F">
              <w:rPr>
                <w:rFonts w:eastAsia="新細明體" w:cstheme="minorHAnsi"/>
                <w:szCs w:val="24"/>
              </w:rPr>
              <w:t>MADRS</w:t>
            </w:r>
          </w:p>
        </w:tc>
        <w:tc>
          <w:tcPr>
            <w:tcW w:w="2760" w:type="dxa"/>
            <w:tcBorders>
              <w:bottom w:val="single" w:sz="4" w:space="0" w:color="auto"/>
            </w:tcBorders>
            <w:shd w:val="clear" w:color="auto" w:fill="auto"/>
          </w:tcPr>
          <w:p w14:paraId="17BE6937" w14:textId="77777777" w:rsidR="00C00B5F" w:rsidRPr="00C00B5F" w:rsidRDefault="00C00B5F" w:rsidP="00C00B5F">
            <w:pPr>
              <w:jc w:val="center"/>
              <w:rPr>
                <w:rFonts w:eastAsia="新細明體" w:cstheme="minorHAnsi"/>
                <w:szCs w:val="24"/>
              </w:rPr>
            </w:pPr>
            <w:r w:rsidRPr="00C00B5F">
              <w:rPr>
                <w:rFonts w:eastAsia="新細明體" w:cstheme="minorHAnsi"/>
                <w:szCs w:val="24"/>
              </w:rPr>
              <w:t>7</w:t>
            </w:r>
          </w:p>
        </w:tc>
        <w:tc>
          <w:tcPr>
            <w:tcW w:w="2356" w:type="dxa"/>
            <w:tcBorders>
              <w:bottom w:val="single" w:sz="4" w:space="0" w:color="auto"/>
            </w:tcBorders>
            <w:shd w:val="clear" w:color="auto" w:fill="auto"/>
          </w:tcPr>
          <w:p w14:paraId="7ED71A46" w14:textId="77777777" w:rsidR="00C00B5F" w:rsidRPr="00C00B5F" w:rsidRDefault="00C00B5F" w:rsidP="00C00B5F">
            <w:pPr>
              <w:jc w:val="center"/>
              <w:rPr>
                <w:rFonts w:eastAsia="新細明體" w:cstheme="minorHAnsi"/>
                <w:szCs w:val="24"/>
              </w:rPr>
            </w:pPr>
            <w:r w:rsidRPr="00C00B5F">
              <w:rPr>
                <w:rFonts w:eastAsia="新細明體" w:cstheme="minorHAnsi"/>
                <w:szCs w:val="24"/>
              </w:rPr>
              <w:t>-</w:t>
            </w:r>
            <w:r w:rsidRPr="00C00B5F">
              <w:rPr>
                <w:rFonts w:eastAsia="新細明體" w:cstheme="minorHAnsi"/>
                <w:szCs w:val="24"/>
                <w:vertAlign w:val="superscript"/>
              </w:rPr>
              <w:t>#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shd w:val="clear" w:color="auto" w:fill="auto"/>
          </w:tcPr>
          <w:p w14:paraId="1D17F195" w14:textId="77777777" w:rsidR="00C00B5F" w:rsidRPr="00C00B5F" w:rsidRDefault="00C00B5F" w:rsidP="00C00B5F">
            <w:pPr>
              <w:jc w:val="center"/>
              <w:rPr>
                <w:rFonts w:eastAsia="新細明體" w:cstheme="minorHAnsi"/>
                <w:szCs w:val="24"/>
                <w:bdr w:val="none" w:sz="0" w:space="0" w:color="auto" w:frame="1"/>
              </w:rPr>
            </w:pPr>
            <w:r w:rsidRPr="00C00B5F">
              <w:rPr>
                <w:rFonts w:eastAsia="新細明體" w:cstheme="minorHAnsi"/>
                <w:szCs w:val="24"/>
                <w:bdr w:val="none" w:sz="0" w:space="0" w:color="auto" w:frame="1"/>
              </w:rPr>
              <w:t>-</w:t>
            </w:r>
            <w:r w:rsidRPr="00C00B5F">
              <w:rPr>
                <w:rFonts w:eastAsia="新細明體" w:cstheme="minorHAnsi"/>
                <w:szCs w:val="24"/>
                <w:vertAlign w:val="superscript"/>
              </w:rPr>
              <w:t>#</w:t>
            </w:r>
          </w:p>
        </w:tc>
        <w:tc>
          <w:tcPr>
            <w:tcW w:w="2350" w:type="dxa"/>
            <w:tcBorders>
              <w:bottom w:val="single" w:sz="4" w:space="0" w:color="auto"/>
            </w:tcBorders>
          </w:tcPr>
          <w:p w14:paraId="3A9BA83D" w14:textId="77777777" w:rsidR="00C00B5F" w:rsidRPr="00C00B5F" w:rsidRDefault="00C00B5F" w:rsidP="00C00B5F">
            <w:pPr>
              <w:jc w:val="center"/>
              <w:rPr>
                <w:rFonts w:eastAsia="新細明體" w:cstheme="minorHAnsi"/>
                <w:szCs w:val="24"/>
                <w:bdr w:val="none" w:sz="0" w:space="0" w:color="auto" w:frame="1"/>
              </w:rPr>
            </w:pPr>
            <w:r w:rsidRPr="00C00B5F">
              <w:rPr>
                <w:rFonts w:eastAsia="新細明體" w:cstheme="minorHAnsi"/>
                <w:szCs w:val="24"/>
                <w:bdr w:val="none" w:sz="0" w:space="0" w:color="auto" w:frame="1"/>
              </w:rPr>
              <w:t>-</w:t>
            </w:r>
            <w:r w:rsidRPr="00C00B5F">
              <w:rPr>
                <w:rFonts w:eastAsia="新細明體" w:cstheme="minorHAnsi"/>
                <w:szCs w:val="24"/>
                <w:vertAlign w:val="superscript"/>
              </w:rPr>
              <w:t>#</w:t>
            </w:r>
          </w:p>
        </w:tc>
      </w:tr>
      <w:tr w:rsidR="00C00B5F" w:rsidRPr="00C00B5F" w14:paraId="1A026C34" w14:textId="77777777" w:rsidTr="005C0679">
        <w:trPr>
          <w:trHeight w:val="20"/>
        </w:trPr>
        <w:tc>
          <w:tcPr>
            <w:tcW w:w="3998" w:type="dxa"/>
            <w:tcBorders>
              <w:top w:val="single" w:sz="4" w:space="0" w:color="auto"/>
            </w:tcBorders>
            <w:shd w:val="clear" w:color="auto" w:fill="auto"/>
          </w:tcPr>
          <w:p w14:paraId="796808EC" w14:textId="77777777" w:rsidR="00C00B5F" w:rsidRPr="00C00B5F" w:rsidRDefault="00C00B5F" w:rsidP="00C00B5F">
            <w:pPr>
              <w:rPr>
                <w:rFonts w:eastAsia="新細明體" w:cstheme="minorHAnsi"/>
                <w:szCs w:val="24"/>
              </w:rPr>
            </w:pPr>
            <w:r w:rsidRPr="00C00B5F">
              <w:rPr>
                <w:rFonts w:eastAsia="新細明體" w:cstheme="minorHAnsi"/>
                <w:szCs w:val="24"/>
              </w:rPr>
              <w:t>Anxiety: targeted population</w:t>
            </w:r>
          </w:p>
        </w:tc>
        <w:tc>
          <w:tcPr>
            <w:tcW w:w="2760" w:type="dxa"/>
            <w:tcBorders>
              <w:top w:val="single" w:sz="4" w:space="0" w:color="auto"/>
            </w:tcBorders>
            <w:shd w:val="clear" w:color="auto" w:fill="auto"/>
          </w:tcPr>
          <w:p w14:paraId="272B4FC1" w14:textId="77777777" w:rsidR="00C00B5F" w:rsidRPr="00C00B5F" w:rsidRDefault="00C00B5F" w:rsidP="00C00B5F">
            <w:pPr>
              <w:jc w:val="center"/>
              <w:rPr>
                <w:rFonts w:eastAsia="新細明體" w:cstheme="minorHAnsi"/>
                <w:szCs w:val="24"/>
              </w:rPr>
            </w:pPr>
          </w:p>
        </w:tc>
        <w:tc>
          <w:tcPr>
            <w:tcW w:w="2356" w:type="dxa"/>
            <w:tcBorders>
              <w:top w:val="single" w:sz="4" w:space="0" w:color="auto"/>
            </w:tcBorders>
            <w:shd w:val="clear" w:color="auto" w:fill="auto"/>
          </w:tcPr>
          <w:p w14:paraId="439F7475" w14:textId="77777777" w:rsidR="00C00B5F" w:rsidRPr="00C00B5F" w:rsidRDefault="00C00B5F" w:rsidP="00C00B5F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eastAsia="新細明體" w:cstheme="minorHAnsi"/>
                <w:szCs w:val="24"/>
                <w:bdr w:val="none" w:sz="0" w:space="0" w:color="auto" w:frame="1"/>
              </w:rPr>
            </w:pPr>
          </w:p>
        </w:tc>
        <w:tc>
          <w:tcPr>
            <w:tcW w:w="1608" w:type="dxa"/>
            <w:tcBorders>
              <w:top w:val="single" w:sz="4" w:space="0" w:color="auto"/>
            </w:tcBorders>
            <w:shd w:val="clear" w:color="auto" w:fill="auto"/>
          </w:tcPr>
          <w:p w14:paraId="57438212" w14:textId="77777777" w:rsidR="00C00B5F" w:rsidRPr="00C00B5F" w:rsidRDefault="00C00B5F" w:rsidP="00C00B5F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eastAsia="新細明體" w:cstheme="minorHAnsi"/>
                <w:szCs w:val="24"/>
              </w:rPr>
            </w:pPr>
          </w:p>
        </w:tc>
        <w:tc>
          <w:tcPr>
            <w:tcW w:w="2350" w:type="dxa"/>
            <w:tcBorders>
              <w:top w:val="single" w:sz="4" w:space="0" w:color="auto"/>
            </w:tcBorders>
          </w:tcPr>
          <w:p w14:paraId="53E1D703" w14:textId="77777777" w:rsidR="00C00B5F" w:rsidRPr="00C00B5F" w:rsidRDefault="00C00B5F" w:rsidP="00C00B5F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eastAsia="新細明體" w:cstheme="minorHAnsi"/>
                <w:szCs w:val="24"/>
                <w:bdr w:val="none" w:sz="0" w:space="0" w:color="auto" w:frame="1"/>
              </w:rPr>
            </w:pPr>
          </w:p>
        </w:tc>
      </w:tr>
      <w:tr w:rsidR="00C00B5F" w:rsidRPr="00C00B5F" w14:paraId="38C5574B" w14:textId="77777777" w:rsidTr="005C0679">
        <w:trPr>
          <w:trHeight w:val="20"/>
        </w:trPr>
        <w:tc>
          <w:tcPr>
            <w:tcW w:w="3998" w:type="dxa"/>
            <w:tcBorders>
              <w:bottom w:val="single" w:sz="4" w:space="0" w:color="auto"/>
            </w:tcBorders>
            <w:shd w:val="clear" w:color="auto" w:fill="auto"/>
          </w:tcPr>
          <w:p w14:paraId="69FDBFC2" w14:textId="77777777" w:rsidR="00C00B5F" w:rsidRPr="00C00B5F" w:rsidRDefault="00C00B5F" w:rsidP="00C00B5F">
            <w:pPr>
              <w:ind w:firstLineChars="100" w:firstLine="240"/>
              <w:rPr>
                <w:rFonts w:eastAsia="新細明體" w:cstheme="minorHAnsi"/>
                <w:szCs w:val="24"/>
              </w:rPr>
            </w:pPr>
            <w:r w:rsidRPr="00C00B5F">
              <w:rPr>
                <w:rFonts w:eastAsia="新細明體" w:cstheme="minorHAnsi"/>
                <w:szCs w:val="24"/>
              </w:rPr>
              <w:t>All subjects</w:t>
            </w:r>
          </w:p>
        </w:tc>
        <w:tc>
          <w:tcPr>
            <w:tcW w:w="2760" w:type="dxa"/>
            <w:tcBorders>
              <w:bottom w:val="single" w:sz="4" w:space="0" w:color="auto"/>
            </w:tcBorders>
            <w:shd w:val="clear" w:color="auto" w:fill="auto"/>
          </w:tcPr>
          <w:p w14:paraId="46B27082" w14:textId="77777777" w:rsidR="00C00B5F" w:rsidRPr="00C00B5F" w:rsidRDefault="00C00B5F" w:rsidP="00C00B5F">
            <w:pPr>
              <w:jc w:val="center"/>
              <w:rPr>
                <w:rFonts w:eastAsia="新細明體" w:cstheme="minorHAnsi"/>
                <w:szCs w:val="24"/>
              </w:rPr>
            </w:pPr>
            <w:r w:rsidRPr="00C00B5F">
              <w:rPr>
                <w:rFonts w:eastAsia="新細明體" w:cstheme="minorHAnsi"/>
                <w:szCs w:val="24"/>
              </w:rPr>
              <w:t>15</w:t>
            </w:r>
          </w:p>
        </w:tc>
        <w:tc>
          <w:tcPr>
            <w:tcW w:w="2356" w:type="dxa"/>
            <w:tcBorders>
              <w:bottom w:val="single" w:sz="4" w:space="0" w:color="auto"/>
            </w:tcBorders>
            <w:shd w:val="clear" w:color="auto" w:fill="auto"/>
          </w:tcPr>
          <w:p w14:paraId="46930ECE" w14:textId="4035A32C" w:rsidR="00C00B5F" w:rsidRPr="00C00B5F" w:rsidRDefault="00C00B5F" w:rsidP="00C00B5F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eastAsia="新細明體" w:cstheme="minorHAnsi"/>
                <w:kern w:val="0"/>
                <w:szCs w:val="24"/>
                <w:bdr w:val="none" w:sz="0" w:space="0" w:color="auto" w:frame="1"/>
              </w:rPr>
            </w:pPr>
            <w:r w:rsidRPr="00C00B5F">
              <w:rPr>
                <w:rFonts w:eastAsia="細明體" w:cstheme="minorHAnsi"/>
                <w:kern w:val="0"/>
                <w:szCs w:val="24"/>
                <w:bdr w:val="none" w:sz="0" w:space="0" w:color="auto" w:frame="1"/>
              </w:rPr>
              <w:t>0.03</w:t>
            </w:r>
            <w:r w:rsidR="00C75F02">
              <w:rPr>
                <w:rFonts w:eastAsia="細明體" w:cstheme="minorHAnsi"/>
                <w:kern w:val="0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shd w:val="clear" w:color="auto" w:fill="auto"/>
          </w:tcPr>
          <w:p w14:paraId="12ABDE0A" w14:textId="77777777" w:rsidR="00C00B5F" w:rsidRPr="00C00B5F" w:rsidRDefault="00C00B5F" w:rsidP="00C00B5F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eastAsia="新細明體" w:cstheme="minorHAnsi"/>
                <w:szCs w:val="24"/>
                <w:bdr w:val="none" w:sz="0" w:space="0" w:color="auto" w:frame="1"/>
              </w:rPr>
            </w:pPr>
            <w:r w:rsidRPr="00C00B5F">
              <w:rPr>
                <w:rFonts w:eastAsia="細明體" w:cstheme="minorHAnsi"/>
                <w:kern w:val="0"/>
                <w:szCs w:val="24"/>
                <w:bdr w:val="none" w:sz="0" w:space="0" w:color="auto" w:frame="1"/>
              </w:rPr>
              <w:t>0.9761</w:t>
            </w:r>
          </w:p>
        </w:tc>
        <w:tc>
          <w:tcPr>
            <w:tcW w:w="2350" w:type="dxa"/>
            <w:tcBorders>
              <w:bottom w:val="single" w:sz="4" w:space="0" w:color="auto"/>
            </w:tcBorders>
          </w:tcPr>
          <w:p w14:paraId="6671DA01" w14:textId="77777777" w:rsidR="00C00B5F" w:rsidRPr="00C00B5F" w:rsidRDefault="00C00B5F" w:rsidP="00C00B5F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eastAsia="新細明體" w:cstheme="minorHAnsi"/>
                <w:szCs w:val="24"/>
                <w:bdr w:val="none" w:sz="0" w:space="0" w:color="auto" w:frame="1"/>
              </w:rPr>
            </w:pPr>
            <w:r w:rsidRPr="00C00B5F">
              <w:rPr>
                <w:rFonts w:eastAsia="新細明體" w:cstheme="minorHAnsi"/>
                <w:szCs w:val="24"/>
                <w:bdr w:val="none" w:sz="0" w:space="0" w:color="auto" w:frame="1"/>
              </w:rPr>
              <w:t>Not significant</w:t>
            </w:r>
          </w:p>
        </w:tc>
      </w:tr>
      <w:tr w:rsidR="00C00B5F" w:rsidRPr="00C00B5F" w14:paraId="7202BBC7" w14:textId="77777777" w:rsidTr="005C0679">
        <w:trPr>
          <w:trHeight w:val="20"/>
        </w:trPr>
        <w:tc>
          <w:tcPr>
            <w:tcW w:w="3998" w:type="dxa"/>
            <w:tcBorders>
              <w:top w:val="single" w:sz="4" w:space="0" w:color="auto"/>
            </w:tcBorders>
            <w:shd w:val="clear" w:color="auto" w:fill="auto"/>
          </w:tcPr>
          <w:p w14:paraId="05B2A68D" w14:textId="77777777" w:rsidR="00C00B5F" w:rsidRPr="00C00B5F" w:rsidRDefault="00C00B5F" w:rsidP="00C00B5F">
            <w:pPr>
              <w:rPr>
                <w:rFonts w:ascii="Calibri" w:eastAsia="新細明體" w:hAnsi="Calibri" w:cs="Times New Roman"/>
                <w:color w:val="000000" w:themeColor="text1"/>
                <w:szCs w:val="24"/>
              </w:rPr>
            </w:pPr>
            <w:r w:rsidRPr="00C00B5F">
              <w:rPr>
                <w:rFonts w:ascii="Calibri" w:eastAsia="新細明體" w:hAnsi="Calibri" w:cs="Times New Roman" w:hint="eastAsia"/>
                <w:color w:val="000000" w:themeColor="text1"/>
                <w:szCs w:val="24"/>
              </w:rPr>
              <w:t>S</w:t>
            </w:r>
            <w:r w:rsidRPr="00C00B5F">
              <w:rPr>
                <w:rFonts w:ascii="Calibri" w:eastAsia="新細明體" w:hAnsi="Calibri" w:cs="Times New Roman"/>
                <w:color w:val="000000" w:themeColor="text1"/>
                <w:szCs w:val="24"/>
              </w:rPr>
              <w:t>leep disturbance: measurements</w:t>
            </w:r>
          </w:p>
        </w:tc>
        <w:tc>
          <w:tcPr>
            <w:tcW w:w="2760" w:type="dxa"/>
            <w:tcBorders>
              <w:top w:val="single" w:sz="4" w:space="0" w:color="auto"/>
            </w:tcBorders>
            <w:shd w:val="clear" w:color="auto" w:fill="auto"/>
          </w:tcPr>
          <w:p w14:paraId="31AC1B95" w14:textId="77777777" w:rsidR="00C00B5F" w:rsidRPr="00C00B5F" w:rsidRDefault="00C00B5F" w:rsidP="00C00B5F">
            <w:pPr>
              <w:jc w:val="center"/>
              <w:rPr>
                <w:rFonts w:ascii="Calibri" w:eastAsia="新細明體" w:hAnsi="Calibri" w:cs="Times New Roman"/>
                <w:color w:val="000000" w:themeColor="text1"/>
                <w:szCs w:val="24"/>
              </w:rPr>
            </w:pPr>
          </w:p>
        </w:tc>
        <w:tc>
          <w:tcPr>
            <w:tcW w:w="2356" w:type="dxa"/>
            <w:tcBorders>
              <w:top w:val="single" w:sz="4" w:space="0" w:color="auto"/>
            </w:tcBorders>
            <w:shd w:val="clear" w:color="auto" w:fill="auto"/>
          </w:tcPr>
          <w:p w14:paraId="32AAEAFC" w14:textId="77777777" w:rsidR="00C00B5F" w:rsidRPr="00C00B5F" w:rsidRDefault="00C00B5F" w:rsidP="00C00B5F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Calibri" w:eastAsia="新細明體" w:hAnsi="Calibri" w:cs="Times New Roman"/>
                <w:color w:val="000000" w:themeColor="text1"/>
                <w:szCs w:val="24"/>
                <w:bdr w:val="none" w:sz="0" w:space="0" w:color="auto" w:frame="1"/>
              </w:rPr>
            </w:pPr>
          </w:p>
        </w:tc>
        <w:tc>
          <w:tcPr>
            <w:tcW w:w="1608" w:type="dxa"/>
            <w:tcBorders>
              <w:top w:val="single" w:sz="4" w:space="0" w:color="auto"/>
            </w:tcBorders>
            <w:shd w:val="clear" w:color="auto" w:fill="auto"/>
          </w:tcPr>
          <w:p w14:paraId="6205A6CD" w14:textId="77777777" w:rsidR="00C00B5F" w:rsidRPr="00C00B5F" w:rsidRDefault="00C00B5F" w:rsidP="00C00B5F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Calibri" w:eastAsia="新細明體" w:hAnsi="Calibri" w:cs="Times New Roman"/>
                <w:color w:val="000000" w:themeColor="text1"/>
                <w:szCs w:val="24"/>
                <w:bdr w:val="none" w:sz="0" w:space="0" w:color="auto" w:frame="1"/>
              </w:rPr>
            </w:pPr>
          </w:p>
        </w:tc>
        <w:tc>
          <w:tcPr>
            <w:tcW w:w="2350" w:type="dxa"/>
            <w:tcBorders>
              <w:top w:val="single" w:sz="4" w:space="0" w:color="auto"/>
            </w:tcBorders>
          </w:tcPr>
          <w:p w14:paraId="0DDCFDD6" w14:textId="77777777" w:rsidR="00C00B5F" w:rsidRPr="00C00B5F" w:rsidRDefault="00C00B5F" w:rsidP="00C00B5F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Calibri" w:eastAsia="新細明體" w:hAnsi="Calibri" w:cs="Times New Roman"/>
                <w:color w:val="000000" w:themeColor="text1"/>
                <w:kern w:val="0"/>
                <w:szCs w:val="24"/>
                <w:bdr w:val="none" w:sz="0" w:space="0" w:color="auto" w:frame="1"/>
              </w:rPr>
            </w:pPr>
          </w:p>
        </w:tc>
      </w:tr>
      <w:tr w:rsidR="00C00B5F" w:rsidRPr="00C00B5F" w14:paraId="2E548F3F" w14:textId="77777777" w:rsidTr="00C00B5F">
        <w:trPr>
          <w:trHeight w:val="20"/>
        </w:trPr>
        <w:tc>
          <w:tcPr>
            <w:tcW w:w="3998" w:type="dxa"/>
            <w:shd w:val="clear" w:color="auto" w:fill="auto"/>
          </w:tcPr>
          <w:p w14:paraId="6DEAB49B" w14:textId="77777777" w:rsidR="00C00B5F" w:rsidRPr="00C00B5F" w:rsidRDefault="00C00B5F" w:rsidP="00C00B5F">
            <w:pPr>
              <w:ind w:firstLineChars="100" w:firstLine="240"/>
              <w:rPr>
                <w:rFonts w:ascii="Calibri" w:eastAsia="新細明體" w:hAnsi="Calibri" w:cs="Times New Roman"/>
                <w:color w:val="000000" w:themeColor="text1"/>
                <w:szCs w:val="24"/>
              </w:rPr>
            </w:pPr>
            <w:r w:rsidRPr="00C00B5F">
              <w:rPr>
                <w:rFonts w:ascii="Calibri" w:eastAsia="新細明體" w:hAnsi="Calibri" w:cs="Times New Roman"/>
                <w:color w:val="000000" w:themeColor="text1"/>
                <w:szCs w:val="24"/>
              </w:rPr>
              <w:t>PSQI</w:t>
            </w:r>
          </w:p>
        </w:tc>
        <w:tc>
          <w:tcPr>
            <w:tcW w:w="2760" w:type="dxa"/>
            <w:shd w:val="clear" w:color="auto" w:fill="auto"/>
          </w:tcPr>
          <w:p w14:paraId="601F8D20" w14:textId="77777777" w:rsidR="00C00B5F" w:rsidRPr="00C00B5F" w:rsidRDefault="00C00B5F" w:rsidP="00C00B5F">
            <w:pPr>
              <w:jc w:val="center"/>
              <w:rPr>
                <w:rFonts w:ascii="Calibri" w:eastAsia="新細明體" w:hAnsi="Calibri" w:cs="Times New Roman"/>
                <w:color w:val="000000" w:themeColor="text1"/>
                <w:szCs w:val="24"/>
              </w:rPr>
            </w:pPr>
            <w:r w:rsidRPr="00C00B5F">
              <w:rPr>
                <w:rFonts w:ascii="Calibri" w:eastAsia="新細明體" w:hAnsi="Calibri" w:cs="Times New Roman"/>
                <w:color w:val="000000" w:themeColor="text1"/>
                <w:szCs w:val="24"/>
              </w:rPr>
              <w:t>4</w:t>
            </w:r>
          </w:p>
        </w:tc>
        <w:tc>
          <w:tcPr>
            <w:tcW w:w="2356" w:type="dxa"/>
            <w:shd w:val="clear" w:color="auto" w:fill="auto"/>
          </w:tcPr>
          <w:p w14:paraId="3575F757" w14:textId="77777777" w:rsidR="00C00B5F" w:rsidRPr="00C00B5F" w:rsidRDefault="00C00B5F" w:rsidP="00C00B5F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C00B5F">
              <w:rPr>
                <w:rFonts w:ascii="Times New Roman" w:eastAsia="新細明體" w:hAnsi="Times New Roman" w:cs="Times New Roman"/>
                <w:color w:val="000000"/>
                <w:szCs w:val="24"/>
              </w:rPr>
              <w:t>-</w:t>
            </w:r>
            <w:r w:rsidRPr="00C00B5F">
              <w:rPr>
                <w:rFonts w:ascii="Times New Roman" w:eastAsia="新細明體" w:hAnsi="Times New Roman" w:cs="Times New Roman"/>
                <w:color w:val="000000"/>
                <w:szCs w:val="24"/>
                <w:vertAlign w:val="superscript"/>
              </w:rPr>
              <w:t>#</w:t>
            </w:r>
          </w:p>
        </w:tc>
        <w:tc>
          <w:tcPr>
            <w:tcW w:w="1608" w:type="dxa"/>
            <w:shd w:val="clear" w:color="auto" w:fill="auto"/>
          </w:tcPr>
          <w:p w14:paraId="099EA1F8" w14:textId="77777777" w:rsidR="00C00B5F" w:rsidRPr="00C00B5F" w:rsidRDefault="00C00B5F" w:rsidP="00C00B5F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  <w:bdr w:val="none" w:sz="0" w:space="0" w:color="auto" w:frame="1"/>
              </w:rPr>
            </w:pPr>
            <w:r w:rsidRPr="00C00B5F">
              <w:rPr>
                <w:rFonts w:ascii="Times New Roman" w:eastAsia="新細明體" w:hAnsi="Times New Roman" w:cs="Times New Roman"/>
                <w:color w:val="000000"/>
                <w:szCs w:val="24"/>
                <w:bdr w:val="none" w:sz="0" w:space="0" w:color="auto" w:frame="1"/>
              </w:rPr>
              <w:t>-</w:t>
            </w:r>
            <w:r w:rsidRPr="00C00B5F">
              <w:rPr>
                <w:rFonts w:ascii="Times New Roman" w:eastAsia="新細明體" w:hAnsi="Times New Roman" w:cs="Times New Roman"/>
                <w:color w:val="000000"/>
                <w:szCs w:val="24"/>
                <w:vertAlign w:val="superscript"/>
              </w:rPr>
              <w:t>#</w:t>
            </w:r>
          </w:p>
        </w:tc>
        <w:tc>
          <w:tcPr>
            <w:tcW w:w="2350" w:type="dxa"/>
          </w:tcPr>
          <w:p w14:paraId="25B86702" w14:textId="77777777" w:rsidR="00C00B5F" w:rsidRPr="00C00B5F" w:rsidRDefault="00C00B5F" w:rsidP="00C00B5F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  <w:bdr w:val="none" w:sz="0" w:space="0" w:color="auto" w:frame="1"/>
              </w:rPr>
            </w:pPr>
            <w:r w:rsidRPr="00C00B5F">
              <w:rPr>
                <w:rFonts w:ascii="Times New Roman" w:eastAsia="新細明體" w:hAnsi="Times New Roman" w:cs="Times New Roman"/>
                <w:color w:val="000000"/>
                <w:szCs w:val="24"/>
                <w:bdr w:val="none" w:sz="0" w:space="0" w:color="auto" w:frame="1"/>
              </w:rPr>
              <w:t>-</w:t>
            </w:r>
            <w:r w:rsidRPr="00C00B5F">
              <w:rPr>
                <w:rFonts w:ascii="Times New Roman" w:eastAsia="新細明體" w:hAnsi="Times New Roman" w:cs="Times New Roman"/>
                <w:color w:val="000000"/>
                <w:szCs w:val="24"/>
                <w:vertAlign w:val="superscript"/>
              </w:rPr>
              <w:t>#</w:t>
            </w:r>
          </w:p>
        </w:tc>
      </w:tr>
      <w:tr w:rsidR="00C00B5F" w:rsidRPr="00C00B5F" w14:paraId="33C56B06" w14:textId="77777777" w:rsidTr="00C00B5F">
        <w:trPr>
          <w:trHeight w:val="20"/>
        </w:trPr>
        <w:tc>
          <w:tcPr>
            <w:tcW w:w="3998" w:type="dxa"/>
            <w:shd w:val="clear" w:color="auto" w:fill="auto"/>
          </w:tcPr>
          <w:p w14:paraId="7D081D5A" w14:textId="77777777" w:rsidR="00C00B5F" w:rsidRPr="00C00B5F" w:rsidRDefault="00C00B5F" w:rsidP="00C00B5F">
            <w:pPr>
              <w:ind w:firstLineChars="100" w:firstLine="240"/>
              <w:rPr>
                <w:rFonts w:ascii="Calibri" w:eastAsia="新細明體" w:hAnsi="Calibri" w:cs="Times New Roman"/>
                <w:color w:val="000000" w:themeColor="text1"/>
                <w:szCs w:val="24"/>
              </w:rPr>
            </w:pPr>
            <w:r w:rsidRPr="00C00B5F">
              <w:rPr>
                <w:rFonts w:ascii="Calibri" w:eastAsia="新細明體" w:hAnsi="Calibri" w:cs="Times New Roman"/>
                <w:color w:val="000000" w:themeColor="text1"/>
                <w:szCs w:val="24"/>
              </w:rPr>
              <w:t xml:space="preserve">Sleep quality </w:t>
            </w:r>
          </w:p>
        </w:tc>
        <w:tc>
          <w:tcPr>
            <w:tcW w:w="2760" w:type="dxa"/>
            <w:shd w:val="clear" w:color="auto" w:fill="auto"/>
          </w:tcPr>
          <w:p w14:paraId="3B5B121D" w14:textId="77777777" w:rsidR="00C00B5F" w:rsidRPr="00C00B5F" w:rsidRDefault="00C00B5F" w:rsidP="00C00B5F">
            <w:pPr>
              <w:jc w:val="center"/>
              <w:rPr>
                <w:rFonts w:ascii="Calibri" w:eastAsia="新細明體" w:hAnsi="Calibri" w:cs="Times New Roman"/>
                <w:color w:val="000000" w:themeColor="text1"/>
                <w:szCs w:val="24"/>
              </w:rPr>
            </w:pPr>
            <w:r w:rsidRPr="00C00B5F">
              <w:rPr>
                <w:rFonts w:ascii="Calibri" w:eastAsia="新細明體" w:hAnsi="Calibri" w:cs="Times New Roman"/>
                <w:color w:val="000000" w:themeColor="text1"/>
                <w:szCs w:val="24"/>
              </w:rPr>
              <w:t>3</w:t>
            </w:r>
          </w:p>
        </w:tc>
        <w:tc>
          <w:tcPr>
            <w:tcW w:w="2356" w:type="dxa"/>
            <w:shd w:val="clear" w:color="auto" w:fill="auto"/>
          </w:tcPr>
          <w:p w14:paraId="2FD2A54C" w14:textId="77777777" w:rsidR="00C00B5F" w:rsidRPr="00C00B5F" w:rsidRDefault="00C00B5F" w:rsidP="00C00B5F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C00B5F">
              <w:rPr>
                <w:rFonts w:ascii="Times New Roman" w:eastAsia="新細明體" w:hAnsi="Times New Roman" w:cs="Times New Roman"/>
                <w:color w:val="000000"/>
                <w:szCs w:val="24"/>
              </w:rPr>
              <w:t>-</w:t>
            </w:r>
            <w:r w:rsidRPr="00C00B5F">
              <w:rPr>
                <w:rFonts w:ascii="Times New Roman" w:eastAsia="新細明體" w:hAnsi="Times New Roman" w:cs="Times New Roman"/>
                <w:color w:val="000000"/>
                <w:szCs w:val="24"/>
                <w:vertAlign w:val="superscript"/>
              </w:rPr>
              <w:t>#</w:t>
            </w:r>
          </w:p>
        </w:tc>
        <w:tc>
          <w:tcPr>
            <w:tcW w:w="1608" w:type="dxa"/>
            <w:shd w:val="clear" w:color="auto" w:fill="auto"/>
          </w:tcPr>
          <w:p w14:paraId="3F1C2861" w14:textId="77777777" w:rsidR="00C00B5F" w:rsidRPr="00C00B5F" w:rsidRDefault="00C00B5F" w:rsidP="00C00B5F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  <w:bdr w:val="none" w:sz="0" w:space="0" w:color="auto" w:frame="1"/>
              </w:rPr>
            </w:pPr>
            <w:r w:rsidRPr="00C00B5F">
              <w:rPr>
                <w:rFonts w:ascii="Times New Roman" w:eastAsia="新細明體" w:hAnsi="Times New Roman" w:cs="Times New Roman"/>
                <w:color w:val="000000"/>
                <w:szCs w:val="24"/>
                <w:bdr w:val="none" w:sz="0" w:space="0" w:color="auto" w:frame="1"/>
              </w:rPr>
              <w:t>-</w:t>
            </w:r>
            <w:r w:rsidRPr="00C00B5F">
              <w:rPr>
                <w:rFonts w:ascii="Times New Roman" w:eastAsia="新細明體" w:hAnsi="Times New Roman" w:cs="Times New Roman"/>
                <w:color w:val="000000"/>
                <w:szCs w:val="24"/>
                <w:vertAlign w:val="superscript"/>
              </w:rPr>
              <w:t>#</w:t>
            </w:r>
          </w:p>
        </w:tc>
        <w:tc>
          <w:tcPr>
            <w:tcW w:w="2350" w:type="dxa"/>
          </w:tcPr>
          <w:p w14:paraId="3645EDED" w14:textId="77777777" w:rsidR="00C00B5F" w:rsidRPr="00C00B5F" w:rsidRDefault="00C00B5F" w:rsidP="00C00B5F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  <w:bdr w:val="none" w:sz="0" w:space="0" w:color="auto" w:frame="1"/>
              </w:rPr>
            </w:pPr>
            <w:r w:rsidRPr="00C00B5F">
              <w:rPr>
                <w:rFonts w:ascii="Times New Roman" w:eastAsia="新細明體" w:hAnsi="Times New Roman" w:cs="Times New Roman"/>
                <w:color w:val="000000"/>
                <w:szCs w:val="24"/>
                <w:bdr w:val="none" w:sz="0" w:space="0" w:color="auto" w:frame="1"/>
              </w:rPr>
              <w:t>-</w:t>
            </w:r>
            <w:r w:rsidRPr="00C00B5F">
              <w:rPr>
                <w:rFonts w:ascii="Times New Roman" w:eastAsia="新細明體" w:hAnsi="Times New Roman" w:cs="Times New Roman"/>
                <w:color w:val="000000"/>
                <w:szCs w:val="24"/>
                <w:vertAlign w:val="superscript"/>
              </w:rPr>
              <w:t>#</w:t>
            </w:r>
          </w:p>
        </w:tc>
      </w:tr>
      <w:tr w:rsidR="00C00B5F" w:rsidRPr="00C00B5F" w14:paraId="438B4D20" w14:textId="77777777" w:rsidTr="00C00B5F">
        <w:trPr>
          <w:trHeight w:val="20"/>
        </w:trPr>
        <w:tc>
          <w:tcPr>
            <w:tcW w:w="3998" w:type="dxa"/>
            <w:shd w:val="clear" w:color="auto" w:fill="auto"/>
          </w:tcPr>
          <w:p w14:paraId="37A79B6C" w14:textId="77777777" w:rsidR="00C00B5F" w:rsidRPr="00C00B5F" w:rsidRDefault="00C00B5F" w:rsidP="00C00B5F">
            <w:pPr>
              <w:ind w:firstLineChars="100" w:firstLine="240"/>
              <w:rPr>
                <w:rFonts w:ascii="Calibri" w:eastAsia="新細明體" w:hAnsi="Calibri" w:cs="Times New Roman"/>
                <w:color w:val="000000" w:themeColor="text1"/>
                <w:szCs w:val="24"/>
              </w:rPr>
            </w:pPr>
            <w:r w:rsidRPr="00C00B5F">
              <w:rPr>
                <w:rFonts w:ascii="Calibri" w:eastAsia="新細明體" w:hAnsi="Calibri" w:cs="Times New Roman"/>
                <w:color w:val="000000" w:themeColor="text1"/>
                <w:szCs w:val="24"/>
              </w:rPr>
              <w:lastRenderedPageBreak/>
              <w:t>Sleep efficiency</w:t>
            </w:r>
          </w:p>
        </w:tc>
        <w:tc>
          <w:tcPr>
            <w:tcW w:w="2760" w:type="dxa"/>
            <w:shd w:val="clear" w:color="auto" w:fill="auto"/>
          </w:tcPr>
          <w:p w14:paraId="34025AB2" w14:textId="77777777" w:rsidR="00C00B5F" w:rsidRPr="00C00B5F" w:rsidRDefault="00C00B5F" w:rsidP="00C00B5F">
            <w:pPr>
              <w:jc w:val="center"/>
              <w:rPr>
                <w:rFonts w:ascii="Calibri" w:eastAsia="新細明體" w:hAnsi="Calibri" w:cs="Times New Roman"/>
                <w:color w:val="000000" w:themeColor="text1"/>
                <w:szCs w:val="24"/>
              </w:rPr>
            </w:pPr>
            <w:r w:rsidRPr="00C00B5F">
              <w:rPr>
                <w:rFonts w:ascii="Calibri" w:eastAsia="新細明體" w:hAnsi="Calibri" w:cs="Times New Roman"/>
                <w:color w:val="000000" w:themeColor="text1"/>
                <w:szCs w:val="24"/>
              </w:rPr>
              <w:t>4</w:t>
            </w:r>
          </w:p>
        </w:tc>
        <w:tc>
          <w:tcPr>
            <w:tcW w:w="2356" w:type="dxa"/>
            <w:shd w:val="clear" w:color="auto" w:fill="auto"/>
          </w:tcPr>
          <w:p w14:paraId="595E3E0C" w14:textId="77777777" w:rsidR="00C00B5F" w:rsidRPr="00C00B5F" w:rsidRDefault="00C00B5F" w:rsidP="00C00B5F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C00B5F">
              <w:rPr>
                <w:rFonts w:ascii="Times New Roman" w:eastAsia="新細明體" w:hAnsi="Times New Roman" w:cs="Times New Roman"/>
                <w:color w:val="000000"/>
                <w:szCs w:val="24"/>
              </w:rPr>
              <w:t>-</w:t>
            </w:r>
            <w:r w:rsidRPr="00C00B5F">
              <w:rPr>
                <w:rFonts w:ascii="Times New Roman" w:eastAsia="新細明體" w:hAnsi="Times New Roman" w:cs="Times New Roman"/>
                <w:color w:val="000000"/>
                <w:szCs w:val="24"/>
                <w:vertAlign w:val="superscript"/>
              </w:rPr>
              <w:t>#</w:t>
            </w:r>
          </w:p>
        </w:tc>
        <w:tc>
          <w:tcPr>
            <w:tcW w:w="1608" w:type="dxa"/>
            <w:shd w:val="clear" w:color="auto" w:fill="auto"/>
          </w:tcPr>
          <w:p w14:paraId="0F7F34F8" w14:textId="77777777" w:rsidR="00C00B5F" w:rsidRPr="00C00B5F" w:rsidRDefault="00C00B5F" w:rsidP="00C00B5F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  <w:bdr w:val="none" w:sz="0" w:space="0" w:color="auto" w:frame="1"/>
              </w:rPr>
            </w:pPr>
            <w:r w:rsidRPr="00C00B5F">
              <w:rPr>
                <w:rFonts w:ascii="Times New Roman" w:eastAsia="新細明體" w:hAnsi="Times New Roman" w:cs="Times New Roman"/>
                <w:color w:val="000000"/>
                <w:szCs w:val="24"/>
                <w:bdr w:val="none" w:sz="0" w:space="0" w:color="auto" w:frame="1"/>
              </w:rPr>
              <w:t>-</w:t>
            </w:r>
            <w:r w:rsidRPr="00C00B5F">
              <w:rPr>
                <w:rFonts w:ascii="Times New Roman" w:eastAsia="新細明體" w:hAnsi="Times New Roman" w:cs="Times New Roman"/>
                <w:color w:val="000000"/>
                <w:szCs w:val="24"/>
                <w:vertAlign w:val="superscript"/>
              </w:rPr>
              <w:t>#</w:t>
            </w:r>
          </w:p>
        </w:tc>
        <w:tc>
          <w:tcPr>
            <w:tcW w:w="2350" w:type="dxa"/>
          </w:tcPr>
          <w:p w14:paraId="1E1FC312" w14:textId="77777777" w:rsidR="00C00B5F" w:rsidRPr="00C00B5F" w:rsidRDefault="00C00B5F" w:rsidP="00C00B5F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  <w:bdr w:val="none" w:sz="0" w:space="0" w:color="auto" w:frame="1"/>
              </w:rPr>
            </w:pPr>
            <w:r w:rsidRPr="00C00B5F">
              <w:rPr>
                <w:rFonts w:ascii="Times New Roman" w:eastAsia="新細明體" w:hAnsi="Times New Roman" w:cs="Times New Roman"/>
                <w:color w:val="000000"/>
                <w:szCs w:val="24"/>
                <w:bdr w:val="none" w:sz="0" w:space="0" w:color="auto" w:frame="1"/>
              </w:rPr>
              <w:t>-</w:t>
            </w:r>
            <w:r w:rsidRPr="00C00B5F">
              <w:rPr>
                <w:rFonts w:ascii="Times New Roman" w:eastAsia="新細明體" w:hAnsi="Times New Roman" w:cs="Times New Roman"/>
                <w:color w:val="000000"/>
                <w:szCs w:val="24"/>
                <w:vertAlign w:val="superscript"/>
              </w:rPr>
              <w:t>#</w:t>
            </w:r>
          </w:p>
        </w:tc>
      </w:tr>
      <w:tr w:rsidR="00C00B5F" w:rsidRPr="00C00B5F" w14:paraId="27809ED9" w14:textId="77777777" w:rsidTr="00C00B5F">
        <w:trPr>
          <w:trHeight w:val="20"/>
        </w:trPr>
        <w:tc>
          <w:tcPr>
            <w:tcW w:w="3998" w:type="dxa"/>
            <w:shd w:val="clear" w:color="auto" w:fill="auto"/>
          </w:tcPr>
          <w:p w14:paraId="521A9852" w14:textId="77777777" w:rsidR="00C00B5F" w:rsidRPr="00C00B5F" w:rsidRDefault="00C00B5F" w:rsidP="00C00B5F">
            <w:pPr>
              <w:ind w:firstLineChars="100" w:firstLine="240"/>
              <w:rPr>
                <w:rFonts w:ascii="Calibri" w:eastAsia="新細明體" w:hAnsi="Calibri" w:cs="Times New Roman"/>
                <w:color w:val="000000" w:themeColor="text1"/>
                <w:szCs w:val="24"/>
              </w:rPr>
            </w:pPr>
            <w:r w:rsidRPr="00C00B5F">
              <w:rPr>
                <w:rFonts w:ascii="Calibri" w:eastAsia="新細明體" w:hAnsi="Calibri" w:cs="Times New Roman"/>
                <w:color w:val="000000" w:themeColor="text1"/>
                <w:szCs w:val="24"/>
              </w:rPr>
              <w:t xml:space="preserve">Sleep latency </w:t>
            </w:r>
          </w:p>
        </w:tc>
        <w:tc>
          <w:tcPr>
            <w:tcW w:w="2760" w:type="dxa"/>
            <w:shd w:val="clear" w:color="auto" w:fill="auto"/>
          </w:tcPr>
          <w:p w14:paraId="61525781" w14:textId="77777777" w:rsidR="00C00B5F" w:rsidRPr="00C00B5F" w:rsidRDefault="00C00B5F" w:rsidP="00C00B5F">
            <w:pPr>
              <w:jc w:val="center"/>
              <w:rPr>
                <w:rFonts w:ascii="Calibri" w:eastAsia="新細明體" w:hAnsi="Calibri" w:cs="Times New Roman"/>
                <w:color w:val="000000" w:themeColor="text1"/>
                <w:szCs w:val="24"/>
              </w:rPr>
            </w:pPr>
            <w:r w:rsidRPr="00C00B5F">
              <w:rPr>
                <w:rFonts w:ascii="Calibri" w:eastAsia="新細明體" w:hAnsi="Calibri" w:cs="Times New Roman"/>
                <w:color w:val="000000" w:themeColor="text1"/>
                <w:szCs w:val="24"/>
              </w:rPr>
              <w:t>4</w:t>
            </w:r>
          </w:p>
        </w:tc>
        <w:tc>
          <w:tcPr>
            <w:tcW w:w="2356" w:type="dxa"/>
            <w:shd w:val="clear" w:color="auto" w:fill="auto"/>
          </w:tcPr>
          <w:p w14:paraId="2EF3E846" w14:textId="77777777" w:rsidR="00C00B5F" w:rsidRPr="00C00B5F" w:rsidRDefault="00C00B5F" w:rsidP="00C00B5F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C00B5F">
              <w:rPr>
                <w:rFonts w:ascii="Times New Roman" w:eastAsia="新細明體" w:hAnsi="Times New Roman" w:cs="Times New Roman"/>
                <w:color w:val="000000"/>
                <w:szCs w:val="24"/>
              </w:rPr>
              <w:t>-</w:t>
            </w:r>
            <w:r w:rsidRPr="00C00B5F">
              <w:rPr>
                <w:rFonts w:ascii="Times New Roman" w:eastAsia="新細明體" w:hAnsi="Times New Roman" w:cs="Times New Roman"/>
                <w:color w:val="000000"/>
                <w:szCs w:val="24"/>
                <w:vertAlign w:val="superscript"/>
              </w:rPr>
              <w:t>#</w:t>
            </w:r>
          </w:p>
        </w:tc>
        <w:tc>
          <w:tcPr>
            <w:tcW w:w="1608" w:type="dxa"/>
            <w:shd w:val="clear" w:color="auto" w:fill="auto"/>
          </w:tcPr>
          <w:p w14:paraId="5E229B4C" w14:textId="77777777" w:rsidR="00C00B5F" w:rsidRPr="00C00B5F" w:rsidRDefault="00C00B5F" w:rsidP="00C00B5F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  <w:bdr w:val="none" w:sz="0" w:space="0" w:color="auto" w:frame="1"/>
              </w:rPr>
            </w:pPr>
            <w:r w:rsidRPr="00C00B5F">
              <w:rPr>
                <w:rFonts w:ascii="Times New Roman" w:eastAsia="新細明體" w:hAnsi="Times New Roman" w:cs="Times New Roman"/>
                <w:color w:val="000000"/>
                <w:szCs w:val="24"/>
                <w:bdr w:val="none" w:sz="0" w:space="0" w:color="auto" w:frame="1"/>
              </w:rPr>
              <w:t>-</w:t>
            </w:r>
            <w:r w:rsidRPr="00C00B5F">
              <w:rPr>
                <w:rFonts w:ascii="Times New Roman" w:eastAsia="新細明體" w:hAnsi="Times New Roman" w:cs="Times New Roman"/>
                <w:color w:val="000000"/>
                <w:szCs w:val="24"/>
                <w:vertAlign w:val="superscript"/>
              </w:rPr>
              <w:t>#</w:t>
            </w:r>
          </w:p>
        </w:tc>
        <w:tc>
          <w:tcPr>
            <w:tcW w:w="2350" w:type="dxa"/>
          </w:tcPr>
          <w:p w14:paraId="70AC9297" w14:textId="77777777" w:rsidR="00C00B5F" w:rsidRPr="00C00B5F" w:rsidRDefault="00C00B5F" w:rsidP="00C00B5F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  <w:bdr w:val="none" w:sz="0" w:space="0" w:color="auto" w:frame="1"/>
              </w:rPr>
            </w:pPr>
            <w:r w:rsidRPr="00C00B5F">
              <w:rPr>
                <w:rFonts w:ascii="Times New Roman" w:eastAsia="新細明體" w:hAnsi="Times New Roman" w:cs="Times New Roman"/>
                <w:color w:val="000000"/>
                <w:szCs w:val="24"/>
                <w:bdr w:val="none" w:sz="0" w:space="0" w:color="auto" w:frame="1"/>
              </w:rPr>
              <w:t>-</w:t>
            </w:r>
            <w:r w:rsidRPr="00C00B5F">
              <w:rPr>
                <w:rFonts w:ascii="Times New Roman" w:eastAsia="新細明體" w:hAnsi="Times New Roman" w:cs="Times New Roman"/>
                <w:color w:val="000000"/>
                <w:szCs w:val="24"/>
                <w:vertAlign w:val="superscript"/>
              </w:rPr>
              <w:t>#</w:t>
            </w:r>
          </w:p>
        </w:tc>
      </w:tr>
      <w:tr w:rsidR="00C00B5F" w:rsidRPr="00C00B5F" w14:paraId="06F4938A" w14:textId="77777777" w:rsidTr="005C0679">
        <w:trPr>
          <w:trHeight w:val="168"/>
        </w:trPr>
        <w:tc>
          <w:tcPr>
            <w:tcW w:w="3998" w:type="dxa"/>
            <w:shd w:val="clear" w:color="auto" w:fill="auto"/>
          </w:tcPr>
          <w:p w14:paraId="0C5AA534" w14:textId="77777777" w:rsidR="00C00B5F" w:rsidRPr="00C00B5F" w:rsidRDefault="00C00B5F" w:rsidP="00C00B5F">
            <w:pPr>
              <w:ind w:firstLineChars="100" w:firstLine="240"/>
              <w:rPr>
                <w:rFonts w:ascii="Calibri" w:eastAsia="新細明體" w:hAnsi="Calibri" w:cs="Times New Roman"/>
                <w:color w:val="000000" w:themeColor="text1"/>
                <w:szCs w:val="24"/>
              </w:rPr>
            </w:pPr>
            <w:r w:rsidRPr="00C00B5F">
              <w:rPr>
                <w:rFonts w:ascii="Calibri" w:eastAsia="新細明體" w:hAnsi="Calibri" w:cs="Times New Roman"/>
                <w:color w:val="000000" w:themeColor="text1"/>
                <w:szCs w:val="24"/>
              </w:rPr>
              <w:t>Total sleep time</w:t>
            </w:r>
          </w:p>
        </w:tc>
        <w:tc>
          <w:tcPr>
            <w:tcW w:w="2760" w:type="dxa"/>
            <w:shd w:val="clear" w:color="auto" w:fill="auto"/>
          </w:tcPr>
          <w:p w14:paraId="0C80827A" w14:textId="77777777" w:rsidR="00C00B5F" w:rsidRPr="00C00B5F" w:rsidRDefault="00C00B5F" w:rsidP="00C00B5F">
            <w:pPr>
              <w:jc w:val="center"/>
              <w:rPr>
                <w:rFonts w:ascii="Calibri" w:eastAsia="新細明體" w:hAnsi="Calibri" w:cs="Times New Roman"/>
                <w:color w:val="000000" w:themeColor="text1"/>
                <w:szCs w:val="24"/>
              </w:rPr>
            </w:pPr>
            <w:r w:rsidRPr="00C00B5F">
              <w:rPr>
                <w:rFonts w:ascii="Calibri" w:eastAsia="新細明體" w:hAnsi="Calibri" w:cs="Times New Roman"/>
                <w:color w:val="000000" w:themeColor="text1"/>
                <w:szCs w:val="24"/>
              </w:rPr>
              <w:t>3</w:t>
            </w:r>
          </w:p>
        </w:tc>
        <w:tc>
          <w:tcPr>
            <w:tcW w:w="2356" w:type="dxa"/>
            <w:shd w:val="clear" w:color="auto" w:fill="auto"/>
          </w:tcPr>
          <w:p w14:paraId="391A39D8" w14:textId="77777777" w:rsidR="00C00B5F" w:rsidRPr="00C00B5F" w:rsidRDefault="00C00B5F" w:rsidP="00C00B5F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C00B5F">
              <w:rPr>
                <w:rFonts w:ascii="Times New Roman" w:eastAsia="新細明體" w:hAnsi="Times New Roman" w:cs="Times New Roman"/>
                <w:color w:val="000000"/>
                <w:szCs w:val="24"/>
              </w:rPr>
              <w:t>-</w:t>
            </w:r>
            <w:r w:rsidRPr="00C00B5F">
              <w:rPr>
                <w:rFonts w:ascii="Times New Roman" w:eastAsia="新細明體" w:hAnsi="Times New Roman" w:cs="Times New Roman"/>
                <w:color w:val="000000"/>
                <w:szCs w:val="24"/>
                <w:vertAlign w:val="superscript"/>
              </w:rPr>
              <w:t>#</w:t>
            </w:r>
          </w:p>
        </w:tc>
        <w:tc>
          <w:tcPr>
            <w:tcW w:w="1608" w:type="dxa"/>
            <w:shd w:val="clear" w:color="auto" w:fill="auto"/>
          </w:tcPr>
          <w:p w14:paraId="3E29DDCC" w14:textId="77777777" w:rsidR="00C00B5F" w:rsidRPr="00C00B5F" w:rsidRDefault="00C00B5F" w:rsidP="00C00B5F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  <w:bdr w:val="none" w:sz="0" w:space="0" w:color="auto" w:frame="1"/>
              </w:rPr>
            </w:pPr>
            <w:r w:rsidRPr="00C00B5F">
              <w:rPr>
                <w:rFonts w:ascii="Times New Roman" w:eastAsia="新細明體" w:hAnsi="Times New Roman" w:cs="Times New Roman"/>
                <w:color w:val="000000"/>
                <w:szCs w:val="24"/>
                <w:bdr w:val="none" w:sz="0" w:space="0" w:color="auto" w:frame="1"/>
              </w:rPr>
              <w:t>-</w:t>
            </w:r>
            <w:r w:rsidRPr="00C00B5F">
              <w:rPr>
                <w:rFonts w:ascii="Times New Roman" w:eastAsia="新細明體" w:hAnsi="Times New Roman" w:cs="Times New Roman"/>
                <w:color w:val="000000"/>
                <w:szCs w:val="24"/>
                <w:vertAlign w:val="superscript"/>
              </w:rPr>
              <w:t>#</w:t>
            </w:r>
          </w:p>
        </w:tc>
        <w:tc>
          <w:tcPr>
            <w:tcW w:w="2350" w:type="dxa"/>
          </w:tcPr>
          <w:p w14:paraId="672EBC24" w14:textId="77777777" w:rsidR="00C00B5F" w:rsidRPr="00C00B5F" w:rsidRDefault="00C00B5F" w:rsidP="00C00B5F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  <w:bdr w:val="none" w:sz="0" w:space="0" w:color="auto" w:frame="1"/>
              </w:rPr>
            </w:pPr>
            <w:r w:rsidRPr="00C00B5F">
              <w:rPr>
                <w:rFonts w:ascii="Times New Roman" w:eastAsia="新細明體" w:hAnsi="Times New Roman" w:cs="Times New Roman"/>
                <w:color w:val="000000"/>
                <w:szCs w:val="24"/>
                <w:bdr w:val="none" w:sz="0" w:space="0" w:color="auto" w:frame="1"/>
              </w:rPr>
              <w:t>-</w:t>
            </w:r>
            <w:r w:rsidRPr="00C00B5F">
              <w:rPr>
                <w:rFonts w:ascii="Times New Roman" w:eastAsia="新細明體" w:hAnsi="Times New Roman" w:cs="Times New Roman"/>
                <w:color w:val="000000"/>
                <w:szCs w:val="24"/>
                <w:vertAlign w:val="superscript"/>
              </w:rPr>
              <w:t>#</w:t>
            </w:r>
          </w:p>
        </w:tc>
      </w:tr>
      <w:tr w:rsidR="00C00B5F" w:rsidRPr="00C00B5F" w14:paraId="44FCDAF5" w14:textId="77777777" w:rsidTr="005C0679">
        <w:trPr>
          <w:trHeight w:val="20"/>
        </w:trPr>
        <w:tc>
          <w:tcPr>
            <w:tcW w:w="3998" w:type="dxa"/>
            <w:tcBorders>
              <w:bottom w:val="single" w:sz="4" w:space="0" w:color="auto"/>
            </w:tcBorders>
            <w:shd w:val="clear" w:color="auto" w:fill="auto"/>
          </w:tcPr>
          <w:p w14:paraId="6FCCBC2B" w14:textId="77777777" w:rsidR="00C00B5F" w:rsidRPr="00C00B5F" w:rsidRDefault="00C00B5F" w:rsidP="00C00B5F">
            <w:pPr>
              <w:ind w:firstLineChars="100" w:firstLine="240"/>
              <w:rPr>
                <w:rFonts w:ascii="Calibri" w:eastAsia="新細明體" w:hAnsi="Calibri" w:cs="Times New Roman"/>
                <w:color w:val="000000" w:themeColor="text1"/>
                <w:szCs w:val="24"/>
              </w:rPr>
            </w:pPr>
            <w:r w:rsidRPr="00C00B5F">
              <w:rPr>
                <w:rFonts w:ascii="Calibri" w:eastAsia="新細明體" w:hAnsi="Calibri" w:cs="Times New Roman"/>
                <w:color w:val="000000" w:themeColor="text1"/>
                <w:szCs w:val="24"/>
              </w:rPr>
              <w:t>Daily disturbances</w:t>
            </w:r>
          </w:p>
        </w:tc>
        <w:tc>
          <w:tcPr>
            <w:tcW w:w="2760" w:type="dxa"/>
            <w:tcBorders>
              <w:bottom w:val="single" w:sz="4" w:space="0" w:color="auto"/>
            </w:tcBorders>
            <w:shd w:val="clear" w:color="auto" w:fill="auto"/>
          </w:tcPr>
          <w:p w14:paraId="1C5BAFD0" w14:textId="77777777" w:rsidR="00C00B5F" w:rsidRPr="00C00B5F" w:rsidRDefault="00C00B5F" w:rsidP="00C00B5F">
            <w:pPr>
              <w:jc w:val="center"/>
              <w:rPr>
                <w:rFonts w:ascii="Calibri" w:eastAsia="新細明體" w:hAnsi="Calibri" w:cs="Times New Roman"/>
                <w:color w:val="000000" w:themeColor="text1"/>
                <w:szCs w:val="24"/>
              </w:rPr>
            </w:pPr>
            <w:r w:rsidRPr="00C00B5F">
              <w:rPr>
                <w:rFonts w:ascii="Calibri" w:eastAsia="新細明體" w:hAnsi="Calibri" w:cs="Times New Roman"/>
                <w:color w:val="000000" w:themeColor="text1"/>
                <w:szCs w:val="24"/>
              </w:rPr>
              <w:t>3</w:t>
            </w:r>
          </w:p>
        </w:tc>
        <w:tc>
          <w:tcPr>
            <w:tcW w:w="2356" w:type="dxa"/>
            <w:tcBorders>
              <w:bottom w:val="single" w:sz="4" w:space="0" w:color="auto"/>
            </w:tcBorders>
            <w:shd w:val="clear" w:color="auto" w:fill="auto"/>
          </w:tcPr>
          <w:p w14:paraId="04749183" w14:textId="77777777" w:rsidR="00C00B5F" w:rsidRPr="00C00B5F" w:rsidRDefault="00C00B5F" w:rsidP="00C00B5F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C00B5F">
              <w:rPr>
                <w:rFonts w:ascii="Times New Roman" w:eastAsia="新細明體" w:hAnsi="Times New Roman" w:cs="Times New Roman"/>
                <w:color w:val="000000"/>
                <w:szCs w:val="24"/>
              </w:rPr>
              <w:t>-</w:t>
            </w:r>
            <w:r w:rsidRPr="00C00B5F">
              <w:rPr>
                <w:rFonts w:ascii="Times New Roman" w:eastAsia="新細明體" w:hAnsi="Times New Roman" w:cs="Times New Roman"/>
                <w:color w:val="000000"/>
                <w:szCs w:val="24"/>
                <w:vertAlign w:val="superscript"/>
              </w:rPr>
              <w:t>#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shd w:val="clear" w:color="auto" w:fill="auto"/>
          </w:tcPr>
          <w:p w14:paraId="06FF04FE" w14:textId="77777777" w:rsidR="00C00B5F" w:rsidRPr="00C00B5F" w:rsidRDefault="00C00B5F" w:rsidP="00C00B5F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  <w:bdr w:val="none" w:sz="0" w:space="0" w:color="auto" w:frame="1"/>
              </w:rPr>
            </w:pPr>
            <w:r w:rsidRPr="00C00B5F">
              <w:rPr>
                <w:rFonts w:ascii="Times New Roman" w:eastAsia="新細明體" w:hAnsi="Times New Roman" w:cs="Times New Roman"/>
                <w:color w:val="000000"/>
                <w:szCs w:val="24"/>
                <w:bdr w:val="none" w:sz="0" w:space="0" w:color="auto" w:frame="1"/>
              </w:rPr>
              <w:t>-</w:t>
            </w:r>
            <w:r w:rsidRPr="00C00B5F">
              <w:rPr>
                <w:rFonts w:ascii="Times New Roman" w:eastAsia="新細明體" w:hAnsi="Times New Roman" w:cs="Times New Roman"/>
                <w:color w:val="000000"/>
                <w:szCs w:val="24"/>
                <w:vertAlign w:val="superscript"/>
              </w:rPr>
              <w:t>#</w:t>
            </w:r>
          </w:p>
        </w:tc>
        <w:tc>
          <w:tcPr>
            <w:tcW w:w="2350" w:type="dxa"/>
            <w:tcBorders>
              <w:bottom w:val="single" w:sz="4" w:space="0" w:color="auto"/>
            </w:tcBorders>
          </w:tcPr>
          <w:p w14:paraId="006F32CF" w14:textId="77777777" w:rsidR="00C00B5F" w:rsidRPr="00C00B5F" w:rsidRDefault="00C00B5F" w:rsidP="00C00B5F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  <w:bdr w:val="none" w:sz="0" w:space="0" w:color="auto" w:frame="1"/>
              </w:rPr>
            </w:pPr>
            <w:r w:rsidRPr="00C00B5F">
              <w:rPr>
                <w:rFonts w:ascii="Times New Roman" w:eastAsia="新細明體" w:hAnsi="Times New Roman" w:cs="Times New Roman"/>
                <w:color w:val="000000"/>
                <w:szCs w:val="24"/>
                <w:bdr w:val="none" w:sz="0" w:space="0" w:color="auto" w:frame="1"/>
              </w:rPr>
              <w:t>-</w:t>
            </w:r>
            <w:r w:rsidRPr="00C00B5F">
              <w:rPr>
                <w:rFonts w:ascii="Times New Roman" w:eastAsia="新細明體" w:hAnsi="Times New Roman" w:cs="Times New Roman"/>
                <w:color w:val="000000"/>
                <w:szCs w:val="24"/>
                <w:vertAlign w:val="superscript"/>
              </w:rPr>
              <w:t>#</w:t>
            </w:r>
          </w:p>
        </w:tc>
      </w:tr>
      <w:tr w:rsidR="00C00B5F" w:rsidRPr="00C00B5F" w14:paraId="715A22AF" w14:textId="77777777" w:rsidTr="005C0679">
        <w:trPr>
          <w:trHeight w:val="20"/>
        </w:trPr>
        <w:tc>
          <w:tcPr>
            <w:tcW w:w="3998" w:type="dxa"/>
            <w:tcBorders>
              <w:top w:val="single" w:sz="4" w:space="0" w:color="auto"/>
            </w:tcBorders>
            <w:shd w:val="clear" w:color="auto" w:fill="auto"/>
          </w:tcPr>
          <w:p w14:paraId="3368C5D8" w14:textId="77777777" w:rsidR="00C00B5F" w:rsidRPr="00C00B5F" w:rsidRDefault="00C00B5F" w:rsidP="00C00B5F">
            <w:pPr>
              <w:rPr>
                <w:rFonts w:eastAsia="新細明體" w:cstheme="minorHAnsi"/>
                <w:color w:val="000000" w:themeColor="text1"/>
                <w:szCs w:val="24"/>
              </w:rPr>
            </w:pPr>
            <w:r w:rsidRPr="00C00B5F">
              <w:rPr>
                <w:rFonts w:eastAsia="新細明體" w:cstheme="minorHAnsi"/>
                <w:color w:val="000000" w:themeColor="text1"/>
                <w:szCs w:val="24"/>
              </w:rPr>
              <w:t>Treatment options: current</w:t>
            </w:r>
          </w:p>
        </w:tc>
        <w:tc>
          <w:tcPr>
            <w:tcW w:w="2760" w:type="dxa"/>
            <w:tcBorders>
              <w:top w:val="single" w:sz="4" w:space="0" w:color="auto"/>
            </w:tcBorders>
            <w:shd w:val="clear" w:color="auto" w:fill="auto"/>
          </w:tcPr>
          <w:p w14:paraId="557AB06E" w14:textId="77777777" w:rsidR="00C00B5F" w:rsidRPr="00B22D78" w:rsidRDefault="00C00B5F" w:rsidP="00C00B5F">
            <w:pPr>
              <w:jc w:val="center"/>
              <w:rPr>
                <w:rFonts w:eastAsia="新細明體" w:cstheme="minorHAnsi"/>
                <w:color w:val="000000" w:themeColor="text1"/>
                <w:szCs w:val="24"/>
              </w:rPr>
            </w:pPr>
          </w:p>
        </w:tc>
        <w:tc>
          <w:tcPr>
            <w:tcW w:w="2356" w:type="dxa"/>
            <w:tcBorders>
              <w:top w:val="single" w:sz="4" w:space="0" w:color="auto"/>
            </w:tcBorders>
            <w:shd w:val="clear" w:color="auto" w:fill="auto"/>
          </w:tcPr>
          <w:p w14:paraId="5ECF584E" w14:textId="77777777" w:rsidR="00C00B5F" w:rsidRPr="00B22D78" w:rsidRDefault="00C00B5F" w:rsidP="00C00B5F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eastAsia="新細明體" w:cstheme="minorHAnsi"/>
                <w:color w:val="000000" w:themeColor="text1"/>
                <w:kern w:val="0"/>
                <w:szCs w:val="24"/>
                <w:bdr w:val="none" w:sz="0" w:space="0" w:color="auto" w:frame="1"/>
              </w:rPr>
            </w:pPr>
          </w:p>
        </w:tc>
        <w:tc>
          <w:tcPr>
            <w:tcW w:w="1608" w:type="dxa"/>
            <w:tcBorders>
              <w:top w:val="single" w:sz="4" w:space="0" w:color="auto"/>
            </w:tcBorders>
            <w:shd w:val="clear" w:color="auto" w:fill="auto"/>
          </w:tcPr>
          <w:p w14:paraId="537B9B33" w14:textId="77777777" w:rsidR="00C00B5F" w:rsidRPr="00B22D78" w:rsidRDefault="00C00B5F" w:rsidP="00C00B5F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eastAsia="新細明體" w:cstheme="minorHAnsi"/>
                <w:color w:val="000000" w:themeColor="text1"/>
                <w:kern w:val="0"/>
                <w:szCs w:val="24"/>
                <w:bdr w:val="none" w:sz="0" w:space="0" w:color="auto" w:frame="1"/>
              </w:rPr>
            </w:pPr>
          </w:p>
        </w:tc>
        <w:tc>
          <w:tcPr>
            <w:tcW w:w="2350" w:type="dxa"/>
            <w:tcBorders>
              <w:top w:val="single" w:sz="4" w:space="0" w:color="auto"/>
            </w:tcBorders>
          </w:tcPr>
          <w:p w14:paraId="47FDDED3" w14:textId="77777777" w:rsidR="00C00B5F" w:rsidRPr="00B22D78" w:rsidRDefault="00C00B5F" w:rsidP="00C00B5F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eastAsia="新細明體" w:cstheme="minorHAnsi"/>
                <w:color w:val="000000" w:themeColor="text1"/>
                <w:kern w:val="0"/>
                <w:szCs w:val="24"/>
                <w:bdr w:val="none" w:sz="0" w:space="0" w:color="auto" w:frame="1"/>
              </w:rPr>
            </w:pPr>
          </w:p>
        </w:tc>
      </w:tr>
      <w:tr w:rsidR="00C00B5F" w:rsidRPr="00C00B5F" w14:paraId="2FA819F0" w14:textId="77777777" w:rsidTr="00C00B5F">
        <w:trPr>
          <w:trHeight w:val="20"/>
        </w:trPr>
        <w:tc>
          <w:tcPr>
            <w:tcW w:w="3998" w:type="dxa"/>
            <w:shd w:val="clear" w:color="auto" w:fill="auto"/>
          </w:tcPr>
          <w:p w14:paraId="29F19234" w14:textId="77777777" w:rsidR="00C00B5F" w:rsidRPr="00C00B5F" w:rsidRDefault="00C00B5F" w:rsidP="00C00B5F">
            <w:pPr>
              <w:ind w:firstLineChars="100" w:firstLine="240"/>
              <w:rPr>
                <w:rFonts w:eastAsia="新細明體" w:cstheme="minorHAnsi"/>
                <w:szCs w:val="24"/>
              </w:rPr>
            </w:pPr>
            <w:bookmarkStart w:id="8" w:name="_Hlk73281176"/>
            <w:r w:rsidRPr="00C00B5F">
              <w:rPr>
                <w:rFonts w:eastAsia="新細明體" w:cstheme="minorHAnsi"/>
                <w:szCs w:val="24"/>
              </w:rPr>
              <w:t>&lt;1mA</w:t>
            </w:r>
            <w:bookmarkEnd w:id="8"/>
          </w:p>
        </w:tc>
        <w:tc>
          <w:tcPr>
            <w:tcW w:w="2760" w:type="dxa"/>
            <w:shd w:val="clear" w:color="auto" w:fill="auto"/>
          </w:tcPr>
          <w:p w14:paraId="3382ADD5" w14:textId="77777777" w:rsidR="00C00B5F" w:rsidRPr="00B22D78" w:rsidRDefault="00C00B5F" w:rsidP="00C00B5F">
            <w:pPr>
              <w:jc w:val="center"/>
              <w:rPr>
                <w:rFonts w:eastAsia="新細明體" w:cstheme="minorHAnsi"/>
                <w:szCs w:val="24"/>
              </w:rPr>
            </w:pPr>
            <w:r w:rsidRPr="00B22D78">
              <w:rPr>
                <w:rFonts w:eastAsia="新細明體" w:cstheme="minorHAnsi"/>
                <w:szCs w:val="24"/>
              </w:rPr>
              <w:t>11</w:t>
            </w:r>
          </w:p>
        </w:tc>
        <w:tc>
          <w:tcPr>
            <w:tcW w:w="2356" w:type="dxa"/>
            <w:shd w:val="clear" w:color="auto" w:fill="auto"/>
          </w:tcPr>
          <w:p w14:paraId="37538F28" w14:textId="64C19E7B" w:rsidR="00C00B5F" w:rsidRPr="00B22D78" w:rsidRDefault="00C00B5F" w:rsidP="00C00B5F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eastAsia="新細明體" w:cstheme="minorHAnsi"/>
                <w:kern w:val="0"/>
                <w:szCs w:val="24"/>
                <w:bdr w:val="none" w:sz="0" w:space="0" w:color="auto" w:frame="1"/>
              </w:rPr>
            </w:pPr>
            <w:r w:rsidRPr="00B22D78">
              <w:rPr>
                <w:rFonts w:eastAsia="細明體" w:cstheme="minorHAnsi"/>
                <w:kern w:val="0"/>
                <w:szCs w:val="24"/>
                <w:bdr w:val="none" w:sz="0" w:space="0" w:color="auto" w:frame="1"/>
              </w:rPr>
              <w:t>1.580</w:t>
            </w:r>
          </w:p>
        </w:tc>
        <w:tc>
          <w:tcPr>
            <w:tcW w:w="1608" w:type="dxa"/>
            <w:shd w:val="clear" w:color="auto" w:fill="auto"/>
          </w:tcPr>
          <w:p w14:paraId="1BA7D603" w14:textId="77777777" w:rsidR="00C00B5F" w:rsidRPr="00B22D78" w:rsidRDefault="00C00B5F" w:rsidP="00C00B5F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eastAsia="新細明體" w:cstheme="minorHAnsi"/>
                <w:kern w:val="0"/>
                <w:szCs w:val="24"/>
                <w:bdr w:val="none" w:sz="0" w:space="0" w:color="auto" w:frame="1"/>
              </w:rPr>
            </w:pPr>
            <w:r w:rsidRPr="00B22D78">
              <w:rPr>
                <w:rFonts w:eastAsia="細明體" w:cstheme="minorHAnsi"/>
                <w:kern w:val="0"/>
                <w:szCs w:val="24"/>
                <w:bdr w:val="none" w:sz="0" w:space="0" w:color="auto" w:frame="1"/>
              </w:rPr>
              <w:t>0.1485</w:t>
            </w:r>
          </w:p>
        </w:tc>
        <w:tc>
          <w:tcPr>
            <w:tcW w:w="2350" w:type="dxa"/>
          </w:tcPr>
          <w:p w14:paraId="10C9FAD3" w14:textId="77777777" w:rsidR="00C00B5F" w:rsidRPr="00B22D78" w:rsidRDefault="00C00B5F" w:rsidP="00C00B5F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eastAsia="新細明體" w:cstheme="minorHAnsi"/>
                <w:szCs w:val="24"/>
                <w:bdr w:val="none" w:sz="0" w:space="0" w:color="auto" w:frame="1"/>
              </w:rPr>
            </w:pPr>
            <w:r w:rsidRPr="00B22D78">
              <w:rPr>
                <w:rFonts w:eastAsia="新細明體" w:cstheme="minorHAnsi"/>
                <w:szCs w:val="24"/>
                <w:bdr w:val="none" w:sz="0" w:space="0" w:color="auto" w:frame="1"/>
              </w:rPr>
              <w:t>Not significant</w:t>
            </w:r>
          </w:p>
        </w:tc>
      </w:tr>
      <w:tr w:rsidR="00C00B5F" w:rsidRPr="00C00B5F" w14:paraId="1EB84A77" w14:textId="77777777" w:rsidTr="00C00B5F">
        <w:trPr>
          <w:trHeight w:val="20"/>
        </w:trPr>
        <w:tc>
          <w:tcPr>
            <w:tcW w:w="3998" w:type="dxa"/>
            <w:shd w:val="clear" w:color="auto" w:fill="auto"/>
          </w:tcPr>
          <w:p w14:paraId="5EF7E93F" w14:textId="77777777" w:rsidR="00C00B5F" w:rsidRPr="00C00B5F" w:rsidRDefault="00C00B5F" w:rsidP="00C00B5F">
            <w:pPr>
              <w:ind w:firstLineChars="100" w:firstLine="240"/>
              <w:rPr>
                <w:rFonts w:eastAsia="新細明體" w:cstheme="minorHAnsi"/>
                <w:szCs w:val="24"/>
              </w:rPr>
            </w:pPr>
            <w:r w:rsidRPr="00C00B5F">
              <w:rPr>
                <w:rFonts w:eastAsia="新細明體" w:cstheme="minorHAnsi"/>
                <w:szCs w:val="24"/>
              </w:rPr>
              <w:t>1mA</w:t>
            </w:r>
          </w:p>
        </w:tc>
        <w:tc>
          <w:tcPr>
            <w:tcW w:w="2760" w:type="dxa"/>
            <w:shd w:val="clear" w:color="auto" w:fill="auto"/>
          </w:tcPr>
          <w:p w14:paraId="67BC06A7" w14:textId="77777777" w:rsidR="00C00B5F" w:rsidRPr="00B22D78" w:rsidRDefault="00C00B5F" w:rsidP="00C00B5F">
            <w:pPr>
              <w:jc w:val="center"/>
              <w:rPr>
                <w:rFonts w:eastAsia="新細明體" w:cstheme="minorHAnsi"/>
                <w:szCs w:val="24"/>
              </w:rPr>
            </w:pPr>
            <w:r w:rsidRPr="00B22D78">
              <w:rPr>
                <w:rFonts w:eastAsia="新細明體" w:cstheme="minorHAnsi"/>
                <w:szCs w:val="24"/>
              </w:rPr>
              <w:t>5</w:t>
            </w:r>
          </w:p>
        </w:tc>
        <w:tc>
          <w:tcPr>
            <w:tcW w:w="2356" w:type="dxa"/>
            <w:shd w:val="clear" w:color="auto" w:fill="auto"/>
          </w:tcPr>
          <w:p w14:paraId="33581CAB" w14:textId="77777777" w:rsidR="00C00B5F" w:rsidRPr="00B22D78" w:rsidRDefault="00C00B5F" w:rsidP="00C00B5F">
            <w:pPr>
              <w:jc w:val="center"/>
              <w:rPr>
                <w:rFonts w:eastAsia="新細明體" w:cstheme="minorHAnsi"/>
                <w:szCs w:val="24"/>
              </w:rPr>
            </w:pPr>
            <w:r w:rsidRPr="00B22D78">
              <w:rPr>
                <w:rFonts w:eastAsia="新細明體" w:cstheme="minorHAnsi"/>
                <w:szCs w:val="24"/>
              </w:rPr>
              <w:t>-</w:t>
            </w:r>
            <w:r w:rsidRPr="00B22D78">
              <w:rPr>
                <w:rFonts w:eastAsia="新細明體" w:cstheme="minorHAnsi"/>
                <w:szCs w:val="24"/>
                <w:vertAlign w:val="superscript"/>
              </w:rPr>
              <w:t>#</w:t>
            </w:r>
          </w:p>
        </w:tc>
        <w:tc>
          <w:tcPr>
            <w:tcW w:w="1608" w:type="dxa"/>
            <w:shd w:val="clear" w:color="auto" w:fill="auto"/>
          </w:tcPr>
          <w:p w14:paraId="5650AA74" w14:textId="77777777" w:rsidR="00C00B5F" w:rsidRPr="00B22D78" w:rsidRDefault="00C00B5F" w:rsidP="00C00B5F">
            <w:pPr>
              <w:jc w:val="center"/>
              <w:rPr>
                <w:rFonts w:eastAsia="新細明體" w:cstheme="minorHAnsi"/>
                <w:szCs w:val="24"/>
                <w:bdr w:val="none" w:sz="0" w:space="0" w:color="auto" w:frame="1"/>
              </w:rPr>
            </w:pPr>
            <w:r w:rsidRPr="00B22D78">
              <w:rPr>
                <w:rFonts w:eastAsia="新細明體" w:cstheme="minorHAnsi"/>
                <w:szCs w:val="24"/>
                <w:bdr w:val="none" w:sz="0" w:space="0" w:color="auto" w:frame="1"/>
              </w:rPr>
              <w:t>-</w:t>
            </w:r>
            <w:r w:rsidRPr="00B22D78">
              <w:rPr>
                <w:rFonts w:eastAsia="新細明體" w:cstheme="minorHAnsi"/>
                <w:szCs w:val="24"/>
                <w:vertAlign w:val="superscript"/>
              </w:rPr>
              <w:t>#</w:t>
            </w:r>
          </w:p>
        </w:tc>
        <w:tc>
          <w:tcPr>
            <w:tcW w:w="2350" w:type="dxa"/>
          </w:tcPr>
          <w:p w14:paraId="6FA81847" w14:textId="77777777" w:rsidR="00C00B5F" w:rsidRPr="00B22D78" w:rsidRDefault="00C00B5F" w:rsidP="00C00B5F">
            <w:pPr>
              <w:jc w:val="center"/>
              <w:rPr>
                <w:rFonts w:eastAsia="新細明體" w:cstheme="minorHAnsi"/>
                <w:szCs w:val="24"/>
                <w:bdr w:val="none" w:sz="0" w:space="0" w:color="auto" w:frame="1"/>
              </w:rPr>
            </w:pPr>
            <w:r w:rsidRPr="00B22D78">
              <w:rPr>
                <w:rFonts w:eastAsia="新細明體" w:cstheme="minorHAnsi"/>
                <w:szCs w:val="24"/>
                <w:bdr w:val="none" w:sz="0" w:space="0" w:color="auto" w:frame="1"/>
              </w:rPr>
              <w:t>-</w:t>
            </w:r>
            <w:r w:rsidRPr="00B22D78">
              <w:rPr>
                <w:rFonts w:eastAsia="新細明體" w:cstheme="minorHAnsi"/>
                <w:szCs w:val="24"/>
                <w:vertAlign w:val="superscript"/>
              </w:rPr>
              <w:t>#</w:t>
            </w:r>
          </w:p>
        </w:tc>
      </w:tr>
      <w:tr w:rsidR="00C00B5F" w:rsidRPr="00C00B5F" w14:paraId="3D7CD2E9" w14:textId="77777777" w:rsidTr="00C00B5F">
        <w:trPr>
          <w:trHeight w:val="20"/>
        </w:trPr>
        <w:tc>
          <w:tcPr>
            <w:tcW w:w="3998" w:type="dxa"/>
            <w:shd w:val="clear" w:color="auto" w:fill="auto"/>
          </w:tcPr>
          <w:p w14:paraId="1F0D75A6" w14:textId="77777777" w:rsidR="00C00B5F" w:rsidRPr="00C00B5F" w:rsidRDefault="00C00B5F" w:rsidP="00C00B5F">
            <w:pPr>
              <w:ind w:firstLineChars="100" w:firstLine="240"/>
              <w:rPr>
                <w:rFonts w:eastAsia="新細明體" w:cstheme="minorHAnsi"/>
                <w:szCs w:val="24"/>
              </w:rPr>
            </w:pPr>
            <w:r w:rsidRPr="00C00B5F">
              <w:rPr>
                <w:rFonts w:eastAsia="新細明體" w:cstheme="minorHAnsi"/>
                <w:szCs w:val="24"/>
              </w:rPr>
              <w:t>≥ 1mA</w:t>
            </w:r>
          </w:p>
        </w:tc>
        <w:tc>
          <w:tcPr>
            <w:tcW w:w="2760" w:type="dxa"/>
            <w:shd w:val="clear" w:color="auto" w:fill="auto"/>
          </w:tcPr>
          <w:p w14:paraId="6267208B" w14:textId="77777777" w:rsidR="00C00B5F" w:rsidRPr="00B22D78" w:rsidRDefault="00C00B5F" w:rsidP="00C00B5F">
            <w:pPr>
              <w:jc w:val="center"/>
              <w:rPr>
                <w:rFonts w:eastAsia="新細明體" w:cstheme="minorHAnsi"/>
                <w:szCs w:val="24"/>
              </w:rPr>
            </w:pPr>
            <w:r w:rsidRPr="00B22D78">
              <w:rPr>
                <w:rFonts w:eastAsia="新細明體" w:cstheme="minorHAnsi"/>
                <w:szCs w:val="24"/>
              </w:rPr>
              <w:t>43</w:t>
            </w:r>
          </w:p>
        </w:tc>
        <w:tc>
          <w:tcPr>
            <w:tcW w:w="2356" w:type="dxa"/>
            <w:shd w:val="clear" w:color="auto" w:fill="auto"/>
          </w:tcPr>
          <w:p w14:paraId="29585A07" w14:textId="72E9CA2B" w:rsidR="00C00B5F" w:rsidRPr="00B22D78" w:rsidRDefault="00C00B5F" w:rsidP="00C00B5F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eastAsia="新細明體" w:cstheme="minorHAnsi"/>
                <w:kern w:val="0"/>
                <w:szCs w:val="24"/>
                <w:bdr w:val="none" w:sz="0" w:space="0" w:color="auto" w:frame="1"/>
              </w:rPr>
            </w:pPr>
            <w:r w:rsidRPr="00B22D78">
              <w:rPr>
                <w:rFonts w:eastAsia="新細明體" w:cstheme="minorHAnsi"/>
                <w:szCs w:val="24"/>
                <w:bdr w:val="none" w:sz="0" w:space="0" w:color="auto" w:frame="1"/>
              </w:rPr>
              <w:t>1.601</w:t>
            </w:r>
          </w:p>
        </w:tc>
        <w:tc>
          <w:tcPr>
            <w:tcW w:w="1608" w:type="dxa"/>
            <w:shd w:val="clear" w:color="auto" w:fill="auto"/>
          </w:tcPr>
          <w:p w14:paraId="3D8276BD" w14:textId="2599C3B2" w:rsidR="00C00B5F" w:rsidRPr="00B22D78" w:rsidRDefault="00C00B5F" w:rsidP="00C00B5F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eastAsia="新細明體" w:cstheme="minorHAnsi"/>
                <w:kern w:val="0"/>
                <w:szCs w:val="24"/>
                <w:bdr w:val="none" w:sz="0" w:space="0" w:color="auto" w:frame="1"/>
              </w:rPr>
            </w:pPr>
            <w:r w:rsidRPr="00B22D78">
              <w:rPr>
                <w:rFonts w:eastAsia="新細明體" w:cstheme="minorHAnsi"/>
                <w:szCs w:val="24"/>
                <w:bdr w:val="none" w:sz="0" w:space="0" w:color="auto" w:frame="1"/>
              </w:rPr>
              <w:t>0.117</w:t>
            </w:r>
            <w:r w:rsidR="00C75F02" w:rsidRPr="00B22D78">
              <w:rPr>
                <w:rFonts w:eastAsia="新細明體" w:cstheme="minorHAnsi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2350" w:type="dxa"/>
          </w:tcPr>
          <w:p w14:paraId="51121357" w14:textId="77777777" w:rsidR="00C00B5F" w:rsidRPr="00B22D78" w:rsidRDefault="00C00B5F" w:rsidP="00C00B5F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eastAsia="新細明體" w:cstheme="minorHAnsi"/>
                <w:szCs w:val="24"/>
                <w:bdr w:val="none" w:sz="0" w:space="0" w:color="auto" w:frame="1"/>
              </w:rPr>
            </w:pPr>
            <w:r w:rsidRPr="00B22D78">
              <w:rPr>
                <w:rFonts w:eastAsia="新細明體" w:cstheme="minorHAnsi"/>
                <w:szCs w:val="24"/>
                <w:bdr w:val="none" w:sz="0" w:space="0" w:color="auto" w:frame="1"/>
              </w:rPr>
              <w:t>Not significant</w:t>
            </w:r>
          </w:p>
        </w:tc>
      </w:tr>
      <w:tr w:rsidR="00C00B5F" w:rsidRPr="00C00B5F" w14:paraId="717ADF3C" w14:textId="77777777" w:rsidTr="005C0679">
        <w:trPr>
          <w:trHeight w:val="20"/>
        </w:trPr>
        <w:tc>
          <w:tcPr>
            <w:tcW w:w="3998" w:type="dxa"/>
            <w:shd w:val="clear" w:color="auto" w:fill="auto"/>
          </w:tcPr>
          <w:p w14:paraId="78B41A78" w14:textId="77777777" w:rsidR="00C00B5F" w:rsidRPr="00C00B5F" w:rsidRDefault="00C00B5F" w:rsidP="00C00B5F">
            <w:pPr>
              <w:ind w:firstLineChars="100" w:firstLine="240"/>
              <w:rPr>
                <w:rFonts w:eastAsia="新細明體" w:cstheme="minorHAnsi"/>
                <w:szCs w:val="24"/>
              </w:rPr>
            </w:pPr>
            <w:r w:rsidRPr="00C00B5F">
              <w:rPr>
                <w:rFonts w:eastAsia="新細明體" w:cstheme="minorHAnsi"/>
                <w:szCs w:val="24"/>
              </w:rPr>
              <w:t>2mA</w:t>
            </w:r>
          </w:p>
        </w:tc>
        <w:tc>
          <w:tcPr>
            <w:tcW w:w="2760" w:type="dxa"/>
            <w:shd w:val="clear" w:color="auto" w:fill="auto"/>
          </w:tcPr>
          <w:p w14:paraId="30686807" w14:textId="77777777" w:rsidR="00C00B5F" w:rsidRPr="00B22D78" w:rsidRDefault="00C00B5F" w:rsidP="00C00B5F">
            <w:pPr>
              <w:jc w:val="center"/>
              <w:rPr>
                <w:rFonts w:eastAsia="新細明體" w:cstheme="minorHAnsi"/>
                <w:szCs w:val="24"/>
              </w:rPr>
            </w:pPr>
            <w:r w:rsidRPr="00B22D78">
              <w:rPr>
                <w:rFonts w:eastAsia="新細明體" w:cstheme="minorHAnsi"/>
                <w:szCs w:val="24"/>
              </w:rPr>
              <w:t>33</w:t>
            </w:r>
          </w:p>
        </w:tc>
        <w:tc>
          <w:tcPr>
            <w:tcW w:w="2356" w:type="dxa"/>
            <w:shd w:val="clear" w:color="auto" w:fill="auto"/>
          </w:tcPr>
          <w:p w14:paraId="306BA6E4" w14:textId="0DFDCCA2" w:rsidR="00C00B5F" w:rsidRPr="00B22D78" w:rsidRDefault="00C00B5F" w:rsidP="00C00B5F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eastAsia="新細明體" w:cstheme="minorHAnsi"/>
                <w:kern w:val="0"/>
                <w:szCs w:val="24"/>
                <w:bdr w:val="none" w:sz="0" w:space="0" w:color="auto" w:frame="1"/>
              </w:rPr>
            </w:pPr>
            <w:r w:rsidRPr="00B22D78">
              <w:rPr>
                <w:rFonts w:eastAsia="新細明體" w:cstheme="minorHAnsi"/>
                <w:szCs w:val="24"/>
                <w:bdr w:val="none" w:sz="0" w:space="0" w:color="auto" w:frame="1"/>
              </w:rPr>
              <w:t>0.101</w:t>
            </w:r>
          </w:p>
        </w:tc>
        <w:tc>
          <w:tcPr>
            <w:tcW w:w="1608" w:type="dxa"/>
            <w:shd w:val="clear" w:color="auto" w:fill="auto"/>
          </w:tcPr>
          <w:p w14:paraId="2CEE4435" w14:textId="5FA3AFBD" w:rsidR="00C00B5F" w:rsidRPr="00B22D78" w:rsidRDefault="00C00B5F" w:rsidP="00C00B5F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eastAsia="新細明體" w:cstheme="minorHAnsi"/>
                <w:kern w:val="0"/>
                <w:szCs w:val="24"/>
                <w:bdr w:val="none" w:sz="0" w:space="0" w:color="auto" w:frame="1"/>
              </w:rPr>
            </w:pPr>
            <w:r w:rsidRPr="00B22D78">
              <w:rPr>
                <w:rFonts w:eastAsia="新細明體" w:cstheme="minorHAnsi"/>
                <w:szCs w:val="24"/>
                <w:bdr w:val="none" w:sz="0" w:space="0" w:color="auto" w:frame="1"/>
              </w:rPr>
              <w:t>0.92</w:t>
            </w:r>
            <w:r w:rsidR="00C75F02" w:rsidRPr="00B22D78">
              <w:rPr>
                <w:rFonts w:eastAsia="新細明體" w:cstheme="minorHAnsi"/>
                <w:szCs w:val="24"/>
                <w:bdr w:val="none" w:sz="0" w:space="0" w:color="auto" w:frame="1"/>
              </w:rPr>
              <w:t>00</w:t>
            </w:r>
          </w:p>
        </w:tc>
        <w:tc>
          <w:tcPr>
            <w:tcW w:w="2350" w:type="dxa"/>
          </w:tcPr>
          <w:p w14:paraId="4BBB74C1" w14:textId="77777777" w:rsidR="00C00B5F" w:rsidRPr="00B22D78" w:rsidRDefault="00C00B5F" w:rsidP="00C00B5F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eastAsia="新細明體" w:cstheme="minorHAnsi"/>
                <w:szCs w:val="24"/>
                <w:bdr w:val="none" w:sz="0" w:space="0" w:color="auto" w:frame="1"/>
              </w:rPr>
            </w:pPr>
            <w:r w:rsidRPr="00B22D78">
              <w:rPr>
                <w:rFonts w:eastAsia="新細明體" w:cstheme="minorHAnsi"/>
                <w:szCs w:val="24"/>
                <w:bdr w:val="none" w:sz="0" w:space="0" w:color="auto" w:frame="1"/>
              </w:rPr>
              <w:t>Not significant</w:t>
            </w:r>
          </w:p>
        </w:tc>
      </w:tr>
      <w:tr w:rsidR="00C00B5F" w:rsidRPr="00C00B5F" w14:paraId="60B7ADDB" w14:textId="77777777" w:rsidTr="005C0679">
        <w:trPr>
          <w:trHeight w:val="20"/>
        </w:trPr>
        <w:tc>
          <w:tcPr>
            <w:tcW w:w="3998" w:type="dxa"/>
            <w:tcBorders>
              <w:bottom w:val="single" w:sz="4" w:space="0" w:color="auto"/>
            </w:tcBorders>
            <w:shd w:val="clear" w:color="auto" w:fill="auto"/>
          </w:tcPr>
          <w:p w14:paraId="11D2F9CF" w14:textId="77777777" w:rsidR="00C00B5F" w:rsidRPr="00C00B5F" w:rsidRDefault="00C00B5F" w:rsidP="00C00B5F">
            <w:pPr>
              <w:ind w:firstLineChars="100" w:firstLine="240"/>
              <w:rPr>
                <w:rFonts w:eastAsia="新細明體" w:cstheme="minorHAnsi"/>
                <w:szCs w:val="24"/>
              </w:rPr>
            </w:pPr>
            <w:r w:rsidRPr="00C00B5F">
              <w:rPr>
                <w:rFonts w:eastAsia="新細明體" w:cstheme="minorHAnsi"/>
                <w:szCs w:val="24"/>
              </w:rPr>
              <w:t>≥ 2mA</w:t>
            </w:r>
          </w:p>
        </w:tc>
        <w:tc>
          <w:tcPr>
            <w:tcW w:w="2760" w:type="dxa"/>
            <w:tcBorders>
              <w:bottom w:val="single" w:sz="4" w:space="0" w:color="auto"/>
            </w:tcBorders>
            <w:shd w:val="clear" w:color="auto" w:fill="auto"/>
          </w:tcPr>
          <w:p w14:paraId="65C63B29" w14:textId="77777777" w:rsidR="00C00B5F" w:rsidRPr="00B22D78" w:rsidRDefault="00C00B5F" w:rsidP="00C00B5F">
            <w:pPr>
              <w:jc w:val="center"/>
              <w:rPr>
                <w:rFonts w:eastAsia="新細明體" w:cstheme="minorHAnsi"/>
                <w:szCs w:val="24"/>
              </w:rPr>
            </w:pPr>
            <w:r w:rsidRPr="00B22D78">
              <w:rPr>
                <w:rFonts w:eastAsia="新細明體" w:cstheme="minorHAnsi"/>
                <w:szCs w:val="24"/>
              </w:rPr>
              <w:t>38</w:t>
            </w:r>
          </w:p>
        </w:tc>
        <w:tc>
          <w:tcPr>
            <w:tcW w:w="2356" w:type="dxa"/>
            <w:tcBorders>
              <w:bottom w:val="single" w:sz="4" w:space="0" w:color="auto"/>
            </w:tcBorders>
            <w:shd w:val="clear" w:color="auto" w:fill="auto"/>
          </w:tcPr>
          <w:p w14:paraId="00D8803F" w14:textId="068ACEEA" w:rsidR="00C00B5F" w:rsidRPr="00B22D78" w:rsidRDefault="00C00B5F" w:rsidP="00C00B5F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eastAsia="新細明體" w:cstheme="minorHAnsi"/>
                <w:kern w:val="0"/>
                <w:szCs w:val="24"/>
                <w:bdr w:val="none" w:sz="0" w:space="0" w:color="auto" w:frame="1"/>
              </w:rPr>
            </w:pPr>
            <w:r w:rsidRPr="00B22D78">
              <w:rPr>
                <w:rFonts w:eastAsia="新細明體" w:cstheme="minorHAnsi"/>
                <w:szCs w:val="24"/>
                <w:bdr w:val="none" w:sz="0" w:space="0" w:color="auto" w:frame="1"/>
              </w:rPr>
              <w:t>0.70</w:t>
            </w:r>
            <w:r w:rsidR="00C75F02" w:rsidRPr="00B22D78">
              <w:rPr>
                <w:rFonts w:eastAsia="新細明體" w:cstheme="minorHAnsi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shd w:val="clear" w:color="auto" w:fill="auto"/>
          </w:tcPr>
          <w:p w14:paraId="0CBC9707" w14:textId="77777777" w:rsidR="00C00B5F" w:rsidRPr="00B22D78" w:rsidRDefault="00C00B5F" w:rsidP="00C00B5F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eastAsia="新細明體" w:cstheme="minorHAnsi"/>
                <w:kern w:val="0"/>
                <w:szCs w:val="24"/>
                <w:bdr w:val="none" w:sz="0" w:space="0" w:color="auto" w:frame="1"/>
              </w:rPr>
            </w:pPr>
            <w:r w:rsidRPr="00B22D78">
              <w:rPr>
                <w:rFonts w:eastAsia="新細明體" w:cstheme="minorHAnsi"/>
                <w:szCs w:val="24"/>
                <w:bdr w:val="none" w:sz="0" w:space="0" w:color="auto" w:frame="1"/>
              </w:rPr>
              <w:t>0.4861</w:t>
            </w:r>
          </w:p>
        </w:tc>
        <w:tc>
          <w:tcPr>
            <w:tcW w:w="2350" w:type="dxa"/>
            <w:tcBorders>
              <w:bottom w:val="single" w:sz="4" w:space="0" w:color="auto"/>
            </w:tcBorders>
          </w:tcPr>
          <w:p w14:paraId="39FAAC7B" w14:textId="77777777" w:rsidR="00C00B5F" w:rsidRPr="00B22D78" w:rsidRDefault="00C00B5F" w:rsidP="00C00B5F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eastAsia="新細明體" w:cstheme="minorHAnsi"/>
                <w:szCs w:val="24"/>
                <w:bdr w:val="none" w:sz="0" w:space="0" w:color="auto" w:frame="1"/>
              </w:rPr>
            </w:pPr>
            <w:r w:rsidRPr="00B22D78">
              <w:rPr>
                <w:rFonts w:eastAsia="新細明體" w:cstheme="minorHAnsi"/>
                <w:szCs w:val="24"/>
                <w:bdr w:val="none" w:sz="0" w:space="0" w:color="auto" w:frame="1"/>
              </w:rPr>
              <w:t>Not significant</w:t>
            </w:r>
          </w:p>
        </w:tc>
      </w:tr>
      <w:tr w:rsidR="00C00B5F" w:rsidRPr="00C00B5F" w14:paraId="6B537555" w14:textId="77777777" w:rsidTr="005C0679">
        <w:trPr>
          <w:trHeight w:val="20"/>
        </w:trPr>
        <w:tc>
          <w:tcPr>
            <w:tcW w:w="3998" w:type="dxa"/>
            <w:tcBorders>
              <w:top w:val="single" w:sz="4" w:space="0" w:color="auto"/>
            </w:tcBorders>
            <w:shd w:val="clear" w:color="auto" w:fill="auto"/>
          </w:tcPr>
          <w:p w14:paraId="01959184" w14:textId="77777777" w:rsidR="00C00B5F" w:rsidRPr="00C00B5F" w:rsidRDefault="00C00B5F" w:rsidP="00C00B5F">
            <w:pPr>
              <w:rPr>
                <w:rFonts w:eastAsia="新細明體" w:cstheme="minorHAnsi"/>
                <w:szCs w:val="24"/>
              </w:rPr>
            </w:pPr>
            <w:r w:rsidRPr="00C00B5F">
              <w:rPr>
                <w:rFonts w:eastAsia="新細明體" w:cstheme="minorHAnsi"/>
                <w:szCs w:val="24"/>
              </w:rPr>
              <w:t>Treatment options: number of treatments</w:t>
            </w:r>
          </w:p>
        </w:tc>
        <w:tc>
          <w:tcPr>
            <w:tcW w:w="2760" w:type="dxa"/>
            <w:tcBorders>
              <w:top w:val="single" w:sz="4" w:space="0" w:color="auto"/>
            </w:tcBorders>
            <w:shd w:val="clear" w:color="auto" w:fill="auto"/>
          </w:tcPr>
          <w:p w14:paraId="61FC1818" w14:textId="77777777" w:rsidR="00C00B5F" w:rsidRPr="00C00B5F" w:rsidRDefault="00C00B5F" w:rsidP="00C00B5F">
            <w:pPr>
              <w:jc w:val="center"/>
              <w:rPr>
                <w:rFonts w:eastAsia="新細明體" w:cstheme="minorHAnsi"/>
                <w:sz w:val="22"/>
              </w:rPr>
            </w:pPr>
          </w:p>
        </w:tc>
        <w:tc>
          <w:tcPr>
            <w:tcW w:w="2356" w:type="dxa"/>
            <w:tcBorders>
              <w:top w:val="single" w:sz="4" w:space="0" w:color="auto"/>
            </w:tcBorders>
            <w:shd w:val="clear" w:color="auto" w:fill="auto"/>
          </w:tcPr>
          <w:p w14:paraId="1F3531D4" w14:textId="77777777" w:rsidR="00C00B5F" w:rsidRPr="00C00B5F" w:rsidRDefault="00C00B5F" w:rsidP="00C00B5F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eastAsia="新細明體" w:cstheme="minorHAnsi"/>
                <w:kern w:val="0"/>
                <w:sz w:val="22"/>
                <w:bdr w:val="none" w:sz="0" w:space="0" w:color="auto" w:frame="1"/>
              </w:rPr>
            </w:pPr>
          </w:p>
        </w:tc>
        <w:tc>
          <w:tcPr>
            <w:tcW w:w="1608" w:type="dxa"/>
            <w:tcBorders>
              <w:top w:val="single" w:sz="4" w:space="0" w:color="auto"/>
            </w:tcBorders>
            <w:shd w:val="clear" w:color="auto" w:fill="auto"/>
          </w:tcPr>
          <w:p w14:paraId="56C5608A" w14:textId="77777777" w:rsidR="00C00B5F" w:rsidRPr="00C00B5F" w:rsidRDefault="00C00B5F" w:rsidP="00C00B5F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eastAsia="新細明體" w:cstheme="minorHAnsi"/>
                <w:kern w:val="0"/>
                <w:sz w:val="22"/>
                <w:bdr w:val="none" w:sz="0" w:space="0" w:color="auto" w:frame="1"/>
              </w:rPr>
            </w:pPr>
          </w:p>
        </w:tc>
        <w:tc>
          <w:tcPr>
            <w:tcW w:w="2350" w:type="dxa"/>
            <w:tcBorders>
              <w:top w:val="single" w:sz="4" w:space="0" w:color="auto"/>
            </w:tcBorders>
          </w:tcPr>
          <w:p w14:paraId="6D1575C2" w14:textId="77777777" w:rsidR="00C00B5F" w:rsidRPr="00C00B5F" w:rsidRDefault="00C00B5F" w:rsidP="00C00B5F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eastAsia="新細明體" w:cstheme="minorHAnsi"/>
                <w:sz w:val="22"/>
                <w:bdr w:val="none" w:sz="0" w:space="0" w:color="auto" w:frame="1"/>
              </w:rPr>
            </w:pPr>
          </w:p>
        </w:tc>
      </w:tr>
      <w:tr w:rsidR="00C00B5F" w:rsidRPr="00C00B5F" w14:paraId="418BED1C" w14:textId="77777777" w:rsidTr="00B22D78">
        <w:trPr>
          <w:trHeight w:val="20"/>
        </w:trPr>
        <w:tc>
          <w:tcPr>
            <w:tcW w:w="3998" w:type="dxa"/>
            <w:shd w:val="clear" w:color="auto" w:fill="auto"/>
          </w:tcPr>
          <w:p w14:paraId="7BC92068" w14:textId="77777777" w:rsidR="00C00B5F" w:rsidRPr="00C00B5F" w:rsidRDefault="00C00B5F" w:rsidP="00C00B5F">
            <w:pPr>
              <w:ind w:firstLineChars="100" w:firstLine="240"/>
              <w:rPr>
                <w:rFonts w:eastAsia="新細明體" w:cstheme="minorHAnsi"/>
                <w:szCs w:val="24"/>
              </w:rPr>
            </w:pPr>
            <w:r w:rsidRPr="00C00B5F">
              <w:rPr>
                <w:rFonts w:eastAsia="新細明體" w:cstheme="minorHAnsi"/>
                <w:szCs w:val="24"/>
              </w:rPr>
              <w:t>5 sessions</w:t>
            </w:r>
          </w:p>
        </w:tc>
        <w:tc>
          <w:tcPr>
            <w:tcW w:w="2760" w:type="dxa"/>
            <w:shd w:val="clear" w:color="auto" w:fill="auto"/>
          </w:tcPr>
          <w:p w14:paraId="6DED3096" w14:textId="77777777" w:rsidR="00C00B5F" w:rsidRPr="00C00B5F" w:rsidRDefault="00C00B5F" w:rsidP="00C00B5F">
            <w:pPr>
              <w:jc w:val="center"/>
              <w:rPr>
                <w:rFonts w:eastAsia="新細明體" w:cstheme="minorHAnsi"/>
                <w:szCs w:val="24"/>
              </w:rPr>
            </w:pPr>
            <w:r w:rsidRPr="00C00B5F">
              <w:rPr>
                <w:rFonts w:eastAsia="新細明體" w:cstheme="minorHAnsi"/>
                <w:szCs w:val="24"/>
              </w:rPr>
              <w:t>10</w:t>
            </w:r>
          </w:p>
        </w:tc>
        <w:tc>
          <w:tcPr>
            <w:tcW w:w="2356" w:type="dxa"/>
            <w:shd w:val="clear" w:color="auto" w:fill="auto"/>
          </w:tcPr>
          <w:p w14:paraId="3F6DDF9B" w14:textId="16F55BEF" w:rsidR="00C00B5F" w:rsidRPr="00C00B5F" w:rsidRDefault="00C00B5F" w:rsidP="00B22D78">
            <w:pPr>
              <w:ind w:firstLineChars="300" w:firstLine="720"/>
              <w:rPr>
                <w:rFonts w:eastAsia="新細明體" w:cstheme="minorHAnsi"/>
                <w:szCs w:val="24"/>
              </w:rPr>
            </w:pPr>
            <w:r w:rsidRPr="00C00B5F">
              <w:rPr>
                <w:rFonts w:eastAsia="細明體" w:cstheme="minorHAnsi"/>
                <w:kern w:val="0"/>
                <w:szCs w:val="24"/>
                <w:bdr w:val="none" w:sz="0" w:space="0" w:color="auto" w:frame="1"/>
              </w:rPr>
              <w:t>0.953</w:t>
            </w:r>
          </w:p>
        </w:tc>
        <w:tc>
          <w:tcPr>
            <w:tcW w:w="1608" w:type="dxa"/>
            <w:shd w:val="clear" w:color="auto" w:fill="auto"/>
          </w:tcPr>
          <w:p w14:paraId="7528138C" w14:textId="77777777" w:rsidR="00C00B5F" w:rsidRPr="00C00B5F" w:rsidRDefault="00C00B5F" w:rsidP="00B22D78">
            <w:pPr>
              <w:jc w:val="center"/>
              <w:rPr>
                <w:rFonts w:eastAsia="新細明體" w:cstheme="minorHAnsi"/>
                <w:szCs w:val="24"/>
                <w:bdr w:val="none" w:sz="0" w:space="0" w:color="auto" w:frame="1"/>
              </w:rPr>
            </w:pPr>
            <w:r w:rsidRPr="00C00B5F">
              <w:rPr>
                <w:rFonts w:eastAsia="細明體" w:cstheme="minorHAnsi"/>
                <w:kern w:val="0"/>
                <w:szCs w:val="24"/>
                <w:bdr w:val="none" w:sz="0" w:space="0" w:color="auto" w:frame="1"/>
              </w:rPr>
              <w:t>0.3684</w:t>
            </w:r>
          </w:p>
        </w:tc>
        <w:tc>
          <w:tcPr>
            <w:tcW w:w="2350" w:type="dxa"/>
          </w:tcPr>
          <w:p w14:paraId="1D82E4B0" w14:textId="067990CD" w:rsidR="00C00B5F" w:rsidRPr="00C00B5F" w:rsidRDefault="00C00B5F" w:rsidP="00B22D78">
            <w:pPr>
              <w:jc w:val="center"/>
              <w:rPr>
                <w:rFonts w:eastAsia="新細明體" w:cstheme="minorHAnsi"/>
                <w:szCs w:val="24"/>
                <w:bdr w:val="none" w:sz="0" w:space="0" w:color="auto" w:frame="1"/>
              </w:rPr>
            </w:pPr>
            <w:r w:rsidRPr="00C00B5F">
              <w:rPr>
                <w:rFonts w:eastAsia="新細明體" w:cstheme="minorHAnsi"/>
                <w:szCs w:val="24"/>
                <w:bdr w:val="none" w:sz="0" w:space="0" w:color="auto" w:frame="1"/>
              </w:rPr>
              <w:t>Not significant</w:t>
            </w:r>
          </w:p>
        </w:tc>
      </w:tr>
      <w:tr w:rsidR="00C00B5F" w:rsidRPr="00C00B5F" w14:paraId="7ABDCD7C" w14:textId="77777777" w:rsidTr="005C0679">
        <w:trPr>
          <w:trHeight w:val="20"/>
        </w:trPr>
        <w:tc>
          <w:tcPr>
            <w:tcW w:w="3998" w:type="dxa"/>
            <w:shd w:val="clear" w:color="auto" w:fill="auto"/>
          </w:tcPr>
          <w:p w14:paraId="3014155A" w14:textId="77777777" w:rsidR="00C00B5F" w:rsidRPr="00C00B5F" w:rsidRDefault="00C00B5F" w:rsidP="00C00B5F">
            <w:pPr>
              <w:ind w:firstLineChars="100" w:firstLine="240"/>
              <w:rPr>
                <w:rFonts w:eastAsia="新細明體" w:cstheme="minorHAnsi"/>
                <w:szCs w:val="24"/>
              </w:rPr>
            </w:pPr>
            <w:r w:rsidRPr="00C00B5F">
              <w:rPr>
                <w:rFonts w:eastAsia="新細明體" w:cstheme="minorHAnsi"/>
                <w:szCs w:val="24"/>
              </w:rPr>
              <w:t>≥ 10 sessions</w:t>
            </w:r>
          </w:p>
        </w:tc>
        <w:tc>
          <w:tcPr>
            <w:tcW w:w="2760" w:type="dxa"/>
            <w:shd w:val="clear" w:color="auto" w:fill="auto"/>
          </w:tcPr>
          <w:p w14:paraId="0D83F0CB" w14:textId="77777777" w:rsidR="00C00B5F" w:rsidRPr="00C00B5F" w:rsidRDefault="00C00B5F" w:rsidP="00C00B5F">
            <w:pPr>
              <w:jc w:val="center"/>
              <w:rPr>
                <w:rFonts w:eastAsia="新細明體" w:cstheme="minorHAnsi"/>
                <w:szCs w:val="24"/>
              </w:rPr>
            </w:pPr>
            <w:r w:rsidRPr="00C00B5F">
              <w:rPr>
                <w:rFonts w:eastAsia="新細明體" w:cstheme="minorHAnsi"/>
                <w:szCs w:val="24"/>
              </w:rPr>
              <w:t>43</w:t>
            </w:r>
          </w:p>
        </w:tc>
        <w:tc>
          <w:tcPr>
            <w:tcW w:w="2356" w:type="dxa"/>
            <w:shd w:val="clear" w:color="auto" w:fill="auto"/>
          </w:tcPr>
          <w:p w14:paraId="19B96015" w14:textId="5DD49240" w:rsidR="00C00B5F" w:rsidRPr="00C00B5F" w:rsidRDefault="00C00B5F" w:rsidP="00C00B5F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eastAsia="新細明體" w:cstheme="minorHAnsi"/>
                <w:kern w:val="0"/>
                <w:szCs w:val="24"/>
                <w:bdr w:val="none" w:sz="0" w:space="0" w:color="auto" w:frame="1"/>
              </w:rPr>
            </w:pPr>
            <w:r w:rsidRPr="00C00B5F">
              <w:rPr>
                <w:rFonts w:eastAsia="新細明體" w:cstheme="minorHAnsi"/>
                <w:szCs w:val="24"/>
                <w:bdr w:val="none" w:sz="0" w:space="0" w:color="auto" w:frame="1"/>
              </w:rPr>
              <w:t>1.676</w:t>
            </w:r>
          </w:p>
        </w:tc>
        <w:tc>
          <w:tcPr>
            <w:tcW w:w="1608" w:type="dxa"/>
            <w:shd w:val="clear" w:color="auto" w:fill="auto"/>
          </w:tcPr>
          <w:p w14:paraId="77A7D247" w14:textId="77777777" w:rsidR="00C00B5F" w:rsidRPr="00C00B5F" w:rsidRDefault="00C00B5F" w:rsidP="00C00B5F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eastAsia="新細明體" w:cstheme="minorHAnsi"/>
                <w:kern w:val="0"/>
                <w:szCs w:val="24"/>
                <w:bdr w:val="none" w:sz="0" w:space="0" w:color="auto" w:frame="1"/>
              </w:rPr>
            </w:pPr>
            <w:r w:rsidRPr="00C00B5F">
              <w:rPr>
                <w:rFonts w:eastAsia="新細明體" w:cstheme="minorHAnsi"/>
                <w:szCs w:val="24"/>
                <w:bdr w:val="none" w:sz="0" w:space="0" w:color="auto" w:frame="1"/>
              </w:rPr>
              <w:t>0.1013</w:t>
            </w:r>
          </w:p>
        </w:tc>
        <w:tc>
          <w:tcPr>
            <w:tcW w:w="2350" w:type="dxa"/>
          </w:tcPr>
          <w:p w14:paraId="7C3AE706" w14:textId="3522789B" w:rsidR="00C00B5F" w:rsidRPr="00C00B5F" w:rsidRDefault="00C00B5F" w:rsidP="00C00B5F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eastAsia="新細明體" w:cstheme="minorHAnsi"/>
                <w:szCs w:val="24"/>
                <w:bdr w:val="none" w:sz="0" w:space="0" w:color="auto" w:frame="1"/>
              </w:rPr>
            </w:pPr>
            <w:r w:rsidRPr="00C00B5F">
              <w:rPr>
                <w:rFonts w:eastAsia="新細明體" w:cstheme="minorHAnsi"/>
                <w:szCs w:val="24"/>
                <w:bdr w:val="none" w:sz="0" w:space="0" w:color="auto" w:frame="1"/>
              </w:rPr>
              <w:t>Not</w:t>
            </w:r>
            <w:r w:rsidR="00B22D78">
              <w:rPr>
                <w:rFonts w:eastAsia="新細明體" w:cstheme="minorHAnsi"/>
                <w:szCs w:val="24"/>
                <w:bdr w:val="none" w:sz="0" w:space="0" w:color="auto" w:frame="1"/>
              </w:rPr>
              <w:t xml:space="preserve"> </w:t>
            </w:r>
            <w:r w:rsidRPr="00C00B5F">
              <w:rPr>
                <w:rFonts w:eastAsia="新細明體" w:cstheme="minorHAnsi"/>
                <w:szCs w:val="24"/>
                <w:bdr w:val="none" w:sz="0" w:space="0" w:color="auto" w:frame="1"/>
              </w:rPr>
              <w:t>significant</w:t>
            </w:r>
          </w:p>
        </w:tc>
      </w:tr>
      <w:tr w:rsidR="00C00B5F" w:rsidRPr="00C00B5F" w14:paraId="11390CEF" w14:textId="77777777" w:rsidTr="005C0679">
        <w:trPr>
          <w:trHeight w:val="20"/>
        </w:trPr>
        <w:tc>
          <w:tcPr>
            <w:tcW w:w="3998" w:type="dxa"/>
            <w:tcBorders>
              <w:bottom w:val="single" w:sz="4" w:space="0" w:color="auto"/>
            </w:tcBorders>
            <w:shd w:val="clear" w:color="auto" w:fill="auto"/>
          </w:tcPr>
          <w:p w14:paraId="5E80F512" w14:textId="77777777" w:rsidR="00C00B5F" w:rsidRPr="00C00B5F" w:rsidRDefault="00C00B5F" w:rsidP="00C00B5F">
            <w:pPr>
              <w:ind w:firstLineChars="100" w:firstLine="240"/>
              <w:rPr>
                <w:rFonts w:ascii="Calibri" w:eastAsia="新細明體" w:hAnsi="Calibri" w:cs="Times New Roman"/>
                <w:szCs w:val="24"/>
              </w:rPr>
            </w:pPr>
            <w:r w:rsidRPr="00C00B5F">
              <w:rPr>
                <w:rFonts w:ascii="Calibri" w:eastAsia="新細明體" w:hAnsi="Calibri" w:cs="Times New Roman"/>
                <w:szCs w:val="24"/>
              </w:rPr>
              <w:t>≥ 20 sessions</w:t>
            </w:r>
          </w:p>
        </w:tc>
        <w:tc>
          <w:tcPr>
            <w:tcW w:w="2760" w:type="dxa"/>
            <w:tcBorders>
              <w:bottom w:val="single" w:sz="4" w:space="0" w:color="auto"/>
            </w:tcBorders>
            <w:shd w:val="clear" w:color="auto" w:fill="auto"/>
          </w:tcPr>
          <w:p w14:paraId="1446AA74" w14:textId="77777777" w:rsidR="00C00B5F" w:rsidRPr="00C00B5F" w:rsidRDefault="00C00B5F" w:rsidP="00C00B5F">
            <w:pPr>
              <w:jc w:val="center"/>
              <w:rPr>
                <w:rFonts w:eastAsia="新細明體" w:cstheme="minorHAnsi"/>
                <w:szCs w:val="24"/>
              </w:rPr>
            </w:pPr>
            <w:r w:rsidRPr="00C00B5F">
              <w:rPr>
                <w:rFonts w:eastAsia="新細明體" w:cstheme="minorHAnsi"/>
                <w:szCs w:val="24"/>
              </w:rPr>
              <w:t>20</w:t>
            </w:r>
          </w:p>
        </w:tc>
        <w:tc>
          <w:tcPr>
            <w:tcW w:w="2356" w:type="dxa"/>
            <w:tcBorders>
              <w:bottom w:val="single" w:sz="4" w:space="0" w:color="auto"/>
            </w:tcBorders>
            <w:shd w:val="clear" w:color="auto" w:fill="auto"/>
          </w:tcPr>
          <w:p w14:paraId="7605E1BB" w14:textId="521542DC" w:rsidR="00C00B5F" w:rsidRPr="00C00B5F" w:rsidRDefault="00C00B5F" w:rsidP="00C00B5F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eastAsia="新細明體" w:cstheme="minorHAnsi"/>
                <w:kern w:val="0"/>
                <w:szCs w:val="24"/>
                <w:bdr w:val="none" w:sz="0" w:space="0" w:color="auto" w:frame="1"/>
              </w:rPr>
            </w:pPr>
            <w:r w:rsidRPr="00C00B5F">
              <w:rPr>
                <w:rFonts w:eastAsia="新細明體" w:cstheme="minorHAnsi"/>
                <w:szCs w:val="24"/>
                <w:bdr w:val="none" w:sz="0" w:space="0" w:color="auto" w:frame="1"/>
              </w:rPr>
              <w:t>1.12</w:t>
            </w:r>
            <w:r w:rsidR="00C75F02">
              <w:rPr>
                <w:rFonts w:eastAsia="新細明體" w:cstheme="minorHAnsi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shd w:val="clear" w:color="auto" w:fill="auto"/>
          </w:tcPr>
          <w:p w14:paraId="5AB1A89C" w14:textId="77777777" w:rsidR="00C00B5F" w:rsidRPr="00C00B5F" w:rsidRDefault="00C00B5F" w:rsidP="00C00B5F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eastAsia="新細明體" w:cstheme="minorHAnsi"/>
                <w:kern w:val="0"/>
                <w:szCs w:val="24"/>
                <w:bdr w:val="none" w:sz="0" w:space="0" w:color="auto" w:frame="1"/>
              </w:rPr>
            </w:pPr>
            <w:r w:rsidRPr="00C00B5F">
              <w:rPr>
                <w:rFonts w:eastAsia="新細明體" w:cstheme="minorHAnsi"/>
                <w:szCs w:val="24"/>
                <w:bdr w:val="none" w:sz="0" w:space="0" w:color="auto" w:frame="1"/>
              </w:rPr>
              <w:t>0.2758</w:t>
            </w:r>
          </w:p>
        </w:tc>
        <w:tc>
          <w:tcPr>
            <w:tcW w:w="2350" w:type="dxa"/>
            <w:tcBorders>
              <w:bottom w:val="single" w:sz="4" w:space="0" w:color="auto"/>
            </w:tcBorders>
          </w:tcPr>
          <w:p w14:paraId="6C9E553E" w14:textId="77777777" w:rsidR="00C00B5F" w:rsidRPr="00C00B5F" w:rsidRDefault="00C00B5F" w:rsidP="00C00B5F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eastAsia="新細明體" w:cstheme="minorHAnsi"/>
                <w:szCs w:val="24"/>
                <w:bdr w:val="none" w:sz="0" w:space="0" w:color="auto" w:frame="1"/>
              </w:rPr>
            </w:pPr>
            <w:r w:rsidRPr="00C00B5F">
              <w:rPr>
                <w:rFonts w:eastAsia="新細明體" w:cstheme="minorHAnsi"/>
                <w:szCs w:val="24"/>
                <w:bdr w:val="none" w:sz="0" w:space="0" w:color="auto" w:frame="1"/>
              </w:rPr>
              <w:t>Not significant</w:t>
            </w:r>
          </w:p>
        </w:tc>
      </w:tr>
    </w:tbl>
    <w:p w14:paraId="04BDF7E1" w14:textId="520E021C" w:rsidR="00973A3C" w:rsidRDefault="00973A3C"/>
    <w:p w14:paraId="7E73C03D" w14:textId="77777777" w:rsidR="00973A3C" w:rsidRDefault="00973A3C">
      <w:pPr>
        <w:widowControl/>
      </w:pPr>
      <w:r>
        <w:br w:type="page"/>
      </w:r>
    </w:p>
    <w:p w14:paraId="4CC238E8" w14:textId="66F9D5D1" w:rsidR="00C00B5F" w:rsidRDefault="00973A3C">
      <w:pPr>
        <w:rPr>
          <w:b/>
          <w:bCs/>
        </w:rPr>
      </w:pPr>
      <w:r w:rsidRPr="00973A3C">
        <w:rPr>
          <w:rFonts w:hint="eastAsia"/>
          <w:b/>
          <w:bCs/>
        </w:rPr>
        <w:lastRenderedPageBreak/>
        <w:t>S</w:t>
      </w:r>
      <w:r w:rsidRPr="00973A3C">
        <w:rPr>
          <w:b/>
          <w:bCs/>
        </w:rPr>
        <w:t>earching string of this article</w:t>
      </w:r>
    </w:p>
    <w:p w14:paraId="198CA51F" w14:textId="3C903560" w:rsidR="00973A3C" w:rsidRPr="00973A3C" w:rsidRDefault="00973A3C">
      <w:pPr>
        <w:rPr>
          <w:b/>
          <w:bCs/>
        </w:rPr>
      </w:pPr>
      <w:r w:rsidRPr="00973A3C">
        <w:rPr>
          <w:b/>
          <w:bCs/>
        </w:rPr>
        <w:t>PubMed</w:t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2"/>
        <w:gridCol w:w="6942"/>
        <w:gridCol w:w="1993"/>
      </w:tblGrid>
      <w:tr w:rsidR="00973A3C" w:rsidRPr="00973A3C" w14:paraId="11D5A1BC" w14:textId="77777777" w:rsidTr="00973A3C">
        <w:trPr>
          <w:trHeight w:val="267"/>
        </w:trPr>
        <w:tc>
          <w:tcPr>
            <w:tcW w:w="732" w:type="dxa"/>
            <w:shd w:val="clear" w:color="auto" w:fill="auto"/>
            <w:noWrap/>
            <w:vAlign w:val="center"/>
            <w:hideMark/>
          </w:tcPr>
          <w:p w14:paraId="526654C3" w14:textId="77777777" w:rsidR="00973A3C" w:rsidRPr="00973A3C" w:rsidRDefault="00973A3C" w:rsidP="00973A3C">
            <w:r w:rsidRPr="00973A3C">
              <w:t>Search</w:t>
            </w:r>
          </w:p>
        </w:tc>
        <w:tc>
          <w:tcPr>
            <w:tcW w:w="6942" w:type="dxa"/>
            <w:shd w:val="clear" w:color="auto" w:fill="auto"/>
            <w:noWrap/>
            <w:vAlign w:val="center"/>
            <w:hideMark/>
          </w:tcPr>
          <w:p w14:paraId="3ACEA597" w14:textId="77777777" w:rsidR="00973A3C" w:rsidRPr="00973A3C" w:rsidRDefault="00973A3C" w:rsidP="00973A3C">
            <w:r w:rsidRPr="00973A3C">
              <w:t>Query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14:paraId="24B36926" w14:textId="77777777" w:rsidR="00973A3C" w:rsidRPr="00973A3C" w:rsidRDefault="00973A3C" w:rsidP="00973A3C">
            <w:r w:rsidRPr="00973A3C">
              <w:t>Items found</w:t>
            </w:r>
          </w:p>
        </w:tc>
      </w:tr>
      <w:tr w:rsidR="00973A3C" w:rsidRPr="00973A3C" w14:paraId="61F47DF9" w14:textId="77777777" w:rsidTr="00973A3C">
        <w:trPr>
          <w:trHeight w:val="267"/>
        </w:trPr>
        <w:tc>
          <w:tcPr>
            <w:tcW w:w="732" w:type="dxa"/>
            <w:shd w:val="clear" w:color="auto" w:fill="auto"/>
            <w:noWrap/>
            <w:vAlign w:val="center"/>
          </w:tcPr>
          <w:p w14:paraId="4BAA7559" w14:textId="77777777" w:rsidR="00973A3C" w:rsidRPr="00973A3C" w:rsidRDefault="00973A3C" w:rsidP="00973A3C">
            <w:r w:rsidRPr="00973A3C">
              <w:t>#4</w:t>
            </w:r>
          </w:p>
        </w:tc>
        <w:tc>
          <w:tcPr>
            <w:tcW w:w="6942" w:type="dxa"/>
            <w:shd w:val="clear" w:color="auto" w:fill="auto"/>
            <w:noWrap/>
            <w:vAlign w:val="center"/>
          </w:tcPr>
          <w:p w14:paraId="6564BF2E" w14:textId="77777777" w:rsidR="00973A3C" w:rsidRPr="00973A3C" w:rsidRDefault="00973A3C" w:rsidP="00973A3C">
            <w:r w:rsidRPr="00973A3C">
              <w:rPr>
                <w:bCs/>
              </w:rPr>
              <w:t>(((((((((("</w:t>
            </w:r>
            <w:proofErr w:type="spellStart"/>
            <w:r w:rsidRPr="00973A3C">
              <w:rPr>
                <w:bCs/>
              </w:rPr>
              <w:t>non invasive</w:t>
            </w:r>
            <w:proofErr w:type="spellEnd"/>
            <w:r w:rsidRPr="00973A3C">
              <w:rPr>
                <w:bCs/>
              </w:rPr>
              <w:t xml:space="preserve"> brain stimulation"[All Fields]) OR ("electrical neuromodulation"[All Fields])) OR ("transcranial direct current stimulation"[All Fields])) OR ("cranial electrotherapy stimulation"[All Fields])) OR ("transcutaneous </w:t>
            </w:r>
            <w:proofErr w:type="spellStart"/>
            <w:r w:rsidRPr="00973A3C">
              <w:rPr>
                <w:bCs/>
              </w:rPr>
              <w:t>vagus</w:t>
            </w:r>
            <w:proofErr w:type="spellEnd"/>
            <w:r w:rsidRPr="00973A3C">
              <w:rPr>
                <w:bCs/>
              </w:rPr>
              <w:t xml:space="preserve"> nerve stimulation"[All Fields])) ) OR ("transcranial random noise stimulation"[All Fields])) OR ("transcranial alternating current stimulation"[All Fields])) OR ("trigeminal nerve stimulation"[All Fields])) AND (((("depression"[All Fields]) OR ("anxiety"[All Fields])) OR ("insomnia"[All Fields])) OR ("sleep disturbance"[All Fields]))) AND ("randomized controlled trial"[Publication Type] OR "randomized controlled trials as topic"[</w:t>
            </w:r>
            <w:proofErr w:type="spellStart"/>
            <w:r w:rsidRPr="00973A3C">
              <w:rPr>
                <w:bCs/>
              </w:rPr>
              <w:t>MeSH</w:t>
            </w:r>
            <w:proofErr w:type="spellEnd"/>
            <w:r w:rsidRPr="00973A3C">
              <w:rPr>
                <w:bCs/>
              </w:rPr>
              <w:t xml:space="preserve"> Terms] OR "randomized controlled trial"[All Fields] OR "</w:t>
            </w:r>
            <w:proofErr w:type="spellStart"/>
            <w:r w:rsidRPr="00973A3C">
              <w:rPr>
                <w:bCs/>
              </w:rPr>
              <w:t>randomised</w:t>
            </w:r>
            <w:proofErr w:type="spellEnd"/>
            <w:r w:rsidRPr="00973A3C">
              <w:rPr>
                <w:bCs/>
              </w:rPr>
              <w:t xml:space="preserve"> controlled trial"[All Fields])</w:t>
            </w:r>
          </w:p>
        </w:tc>
        <w:tc>
          <w:tcPr>
            <w:tcW w:w="1993" w:type="dxa"/>
            <w:shd w:val="clear" w:color="auto" w:fill="auto"/>
            <w:noWrap/>
            <w:vAlign w:val="center"/>
          </w:tcPr>
          <w:p w14:paraId="65073E78" w14:textId="77777777" w:rsidR="00973A3C" w:rsidRPr="00973A3C" w:rsidRDefault="00973A3C" w:rsidP="00973A3C">
            <w:r w:rsidRPr="00973A3C">
              <w:t>238</w:t>
            </w:r>
          </w:p>
        </w:tc>
      </w:tr>
      <w:tr w:rsidR="00973A3C" w:rsidRPr="00973A3C" w14:paraId="66A6322A" w14:textId="77777777" w:rsidTr="00973A3C">
        <w:trPr>
          <w:trHeight w:val="801"/>
        </w:trPr>
        <w:tc>
          <w:tcPr>
            <w:tcW w:w="732" w:type="dxa"/>
            <w:shd w:val="clear" w:color="auto" w:fill="auto"/>
            <w:noWrap/>
            <w:vAlign w:val="center"/>
            <w:hideMark/>
          </w:tcPr>
          <w:p w14:paraId="7B91A760" w14:textId="77777777" w:rsidR="00973A3C" w:rsidRPr="00973A3C" w:rsidRDefault="00973A3C" w:rsidP="00973A3C">
            <w:r w:rsidRPr="00973A3C">
              <w:t>#3</w:t>
            </w:r>
          </w:p>
        </w:tc>
        <w:tc>
          <w:tcPr>
            <w:tcW w:w="6942" w:type="dxa"/>
            <w:shd w:val="clear" w:color="auto" w:fill="auto"/>
            <w:noWrap/>
            <w:vAlign w:val="center"/>
            <w:hideMark/>
          </w:tcPr>
          <w:p w14:paraId="1DCEF9A0" w14:textId="77777777" w:rsidR="00973A3C" w:rsidRPr="00973A3C" w:rsidRDefault="00973A3C" w:rsidP="00973A3C">
            <w:r w:rsidRPr="00973A3C">
              <w:t>"randomized controlled trial"[Publication Type] OR "randomized controlled trials as topic"[</w:t>
            </w:r>
            <w:proofErr w:type="spellStart"/>
            <w:r w:rsidRPr="00973A3C">
              <w:t>MeSH</w:t>
            </w:r>
            <w:proofErr w:type="spellEnd"/>
            <w:r w:rsidRPr="00973A3C">
              <w:t xml:space="preserve"> Terms] OR "randomized controlled trial"[All Fields] OR "</w:t>
            </w:r>
            <w:proofErr w:type="spellStart"/>
            <w:r w:rsidRPr="00973A3C">
              <w:t>randomised</w:t>
            </w:r>
            <w:proofErr w:type="spellEnd"/>
            <w:r w:rsidRPr="00973A3C">
              <w:t xml:space="preserve"> controlled trial"[All Fields]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14:paraId="284B2A65" w14:textId="77777777" w:rsidR="00973A3C" w:rsidRPr="00973A3C" w:rsidRDefault="00973A3C" w:rsidP="00973A3C">
            <w:r w:rsidRPr="00973A3C">
              <w:t>707812</w:t>
            </w:r>
          </w:p>
        </w:tc>
      </w:tr>
      <w:tr w:rsidR="00973A3C" w:rsidRPr="00973A3C" w14:paraId="59B69959" w14:textId="77777777" w:rsidTr="00973A3C">
        <w:trPr>
          <w:trHeight w:val="267"/>
        </w:trPr>
        <w:tc>
          <w:tcPr>
            <w:tcW w:w="732" w:type="dxa"/>
            <w:shd w:val="clear" w:color="auto" w:fill="auto"/>
            <w:noWrap/>
            <w:vAlign w:val="center"/>
            <w:hideMark/>
          </w:tcPr>
          <w:p w14:paraId="10DF6E6C" w14:textId="77777777" w:rsidR="00973A3C" w:rsidRPr="00973A3C" w:rsidRDefault="00973A3C" w:rsidP="00973A3C">
            <w:r w:rsidRPr="00973A3C">
              <w:t>#2</w:t>
            </w:r>
          </w:p>
        </w:tc>
        <w:tc>
          <w:tcPr>
            <w:tcW w:w="6942" w:type="dxa"/>
            <w:shd w:val="clear" w:color="auto" w:fill="auto"/>
            <w:noWrap/>
            <w:vAlign w:val="center"/>
            <w:hideMark/>
          </w:tcPr>
          <w:p w14:paraId="669BCDB2" w14:textId="77777777" w:rsidR="00973A3C" w:rsidRPr="00973A3C" w:rsidRDefault="00973A3C" w:rsidP="00973A3C">
            <w:r w:rsidRPr="00973A3C">
              <w:t>(((((""depression""[All Fields]) OR (""anxiety""[All Fields])) OR (""insomnia""[All Fields]))) OR (""negative emotion""[All Fields])))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14:paraId="022F02CE" w14:textId="77777777" w:rsidR="00973A3C" w:rsidRPr="00973A3C" w:rsidRDefault="00973A3C" w:rsidP="00973A3C">
            <w:r w:rsidRPr="00973A3C">
              <w:t>602227</w:t>
            </w:r>
          </w:p>
          <w:p w14:paraId="608B43D8" w14:textId="77777777" w:rsidR="00973A3C" w:rsidRPr="00973A3C" w:rsidRDefault="00973A3C" w:rsidP="00973A3C"/>
        </w:tc>
      </w:tr>
      <w:tr w:rsidR="00973A3C" w:rsidRPr="00973A3C" w14:paraId="4BB7F0E3" w14:textId="77777777" w:rsidTr="00973A3C">
        <w:trPr>
          <w:trHeight w:val="1228"/>
        </w:trPr>
        <w:tc>
          <w:tcPr>
            <w:tcW w:w="732" w:type="dxa"/>
            <w:shd w:val="clear" w:color="auto" w:fill="auto"/>
            <w:noWrap/>
            <w:vAlign w:val="center"/>
            <w:hideMark/>
          </w:tcPr>
          <w:p w14:paraId="4D25E10B" w14:textId="77777777" w:rsidR="00973A3C" w:rsidRPr="00973A3C" w:rsidRDefault="00973A3C" w:rsidP="00973A3C">
            <w:r w:rsidRPr="00973A3C">
              <w:lastRenderedPageBreak/>
              <w:t>#1</w:t>
            </w:r>
          </w:p>
        </w:tc>
        <w:tc>
          <w:tcPr>
            <w:tcW w:w="6942" w:type="dxa"/>
            <w:shd w:val="clear" w:color="auto" w:fill="auto"/>
            <w:noWrap/>
            <w:vAlign w:val="center"/>
            <w:hideMark/>
          </w:tcPr>
          <w:p w14:paraId="41374A8C" w14:textId="77777777" w:rsidR="00973A3C" w:rsidRPr="00973A3C" w:rsidRDefault="00973A3C" w:rsidP="00973A3C">
            <w:pPr>
              <w:rPr>
                <w:b/>
              </w:rPr>
            </w:pPr>
            <w:r w:rsidRPr="00973A3C">
              <w:t> </w:t>
            </w:r>
            <w:r w:rsidRPr="00973A3C">
              <w:rPr>
                <w:bCs/>
              </w:rPr>
              <w:t>(((((((("</w:t>
            </w:r>
            <w:proofErr w:type="spellStart"/>
            <w:r w:rsidRPr="00973A3C">
              <w:rPr>
                <w:bCs/>
              </w:rPr>
              <w:t>non invasive</w:t>
            </w:r>
            <w:proofErr w:type="spellEnd"/>
            <w:r w:rsidRPr="00973A3C">
              <w:rPr>
                <w:bCs/>
              </w:rPr>
              <w:t xml:space="preserve"> brain stimulation"[All Fields]) OR ("electrical neuromodulation"[All Fields])) OR ("transcranial direct current stimulation"[All Fields])) OR ("cranial electrotherapy stimulation"[All Fields])) OR ("transcutaneous </w:t>
            </w:r>
            <w:proofErr w:type="spellStart"/>
            <w:r w:rsidRPr="00973A3C">
              <w:rPr>
                <w:bCs/>
              </w:rPr>
              <w:t>vagus</w:t>
            </w:r>
            <w:proofErr w:type="spellEnd"/>
            <w:r w:rsidRPr="00973A3C">
              <w:rPr>
                <w:bCs/>
              </w:rPr>
              <w:t xml:space="preserve"> nerve stimulation"[All Fields])) ) OR ("transcranial random noise stimulation"[All Fields])) OR ("transcranial alternating current stimulation"[All Fields])) OR ("trigeminal nerve stimulation"[All Fields])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14:paraId="0133B7C0" w14:textId="77777777" w:rsidR="00973A3C" w:rsidRPr="00973A3C" w:rsidRDefault="00973A3C" w:rsidP="00973A3C">
            <w:r w:rsidRPr="00973A3C">
              <w:t>7402</w:t>
            </w:r>
          </w:p>
          <w:p w14:paraId="381D00E4" w14:textId="77777777" w:rsidR="00973A3C" w:rsidRPr="00973A3C" w:rsidRDefault="00973A3C" w:rsidP="00973A3C"/>
        </w:tc>
      </w:tr>
    </w:tbl>
    <w:p w14:paraId="6AA11366" w14:textId="77777777" w:rsidR="00973A3C" w:rsidRPr="00973A3C" w:rsidRDefault="00973A3C" w:rsidP="00973A3C">
      <w:pPr>
        <w:rPr>
          <w:b/>
          <w:vanish/>
        </w:rPr>
      </w:pPr>
      <w:r w:rsidRPr="00973A3C">
        <w:rPr>
          <w:b/>
          <w:vanish/>
        </w:rPr>
        <w:t>Pubmed</w:t>
      </w:r>
    </w:p>
    <w:p w14:paraId="40720F37" w14:textId="77777777" w:rsidR="00973A3C" w:rsidRPr="00973A3C" w:rsidRDefault="00973A3C" w:rsidP="00973A3C">
      <w:pPr>
        <w:rPr>
          <w:vanish/>
        </w:rPr>
      </w:pPr>
    </w:p>
    <w:p w14:paraId="72BE7EAE" w14:textId="77777777" w:rsidR="00973A3C" w:rsidRPr="00973A3C" w:rsidRDefault="00973A3C" w:rsidP="00973A3C">
      <w:pPr>
        <w:rPr>
          <w:vanish/>
        </w:rPr>
      </w:pPr>
    </w:p>
    <w:p w14:paraId="110EC0EA" w14:textId="77777777" w:rsidR="00973A3C" w:rsidRPr="00973A3C" w:rsidRDefault="00973A3C" w:rsidP="00973A3C">
      <w:pPr>
        <w:rPr>
          <w:vanish/>
        </w:rPr>
      </w:pPr>
    </w:p>
    <w:p w14:paraId="7E0B9377" w14:textId="77777777" w:rsidR="00973A3C" w:rsidRPr="00973A3C" w:rsidRDefault="00973A3C" w:rsidP="00973A3C">
      <w:pPr>
        <w:rPr>
          <w:vanish/>
        </w:rPr>
      </w:pPr>
    </w:p>
    <w:p w14:paraId="1D2540DB" w14:textId="77777777" w:rsidR="00973A3C" w:rsidRPr="00973A3C" w:rsidRDefault="00973A3C" w:rsidP="00973A3C">
      <w:pPr>
        <w:rPr>
          <w:vanish/>
        </w:rPr>
      </w:pPr>
    </w:p>
    <w:p w14:paraId="3935D884" w14:textId="77777777" w:rsidR="00973A3C" w:rsidRPr="00973A3C" w:rsidRDefault="00973A3C" w:rsidP="00973A3C">
      <w:pPr>
        <w:rPr>
          <w:vanish/>
        </w:rPr>
      </w:pPr>
    </w:p>
    <w:p w14:paraId="61C01A51" w14:textId="77777777" w:rsidR="00973A3C" w:rsidRPr="00973A3C" w:rsidRDefault="00973A3C" w:rsidP="00973A3C">
      <w:pPr>
        <w:rPr>
          <w:vanish/>
        </w:rPr>
      </w:pPr>
    </w:p>
    <w:p w14:paraId="21BE7184" w14:textId="77777777" w:rsidR="00973A3C" w:rsidRPr="00973A3C" w:rsidRDefault="00973A3C" w:rsidP="00973A3C">
      <w:pPr>
        <w:rPr>
          <w:vanish/>
        </w:rPr>
      </w:pPr>
    </w:p>
    <w:p w14:paraId="2215917F" w14:textId="77777777" w:rsidR="00973A3C" w:rsidRPr="00973A3C" w:rsidRDefault="00973A3C" w:rsidP="00973A3C">
      <w:pPr>
        <w:rPr>
          <w:vanish/>
        </w:rPr>
      </w:pPr>
    </w:p>
    <w:p w14:paraId="307B85FC" w14:textId="77777777" w:rsidR="00973A3C" w:rsidRPr="00973A3C" w:rsidRDefault="00973A3C" w:rsidP="00973A3C">
      <w:pPr>
        <w:rPr>
          <w:vanish/>
        </w:rPr>
      </w:pPr>
    </w:p>
    <w:p w14:paraId="0DCFEE04" w14:textId="77777777" w:rsidR="00973A3C" w:rsidRPr="00973A3C" w:rsidRDefault="00973A3C" w:rsidP="00973A3C">
      <w:pPr>
        <w:rPr>
          <w:vanish/>
        </w:rPr>
      </w:pPr>
    </w:p>
    <w:p w14:paraId="7CEABE48" w14:textId="77777777" w:rsidR="00973A3C" w:rsidRPr="00973A3C" w:rsidRDefault="00973A3C" w:rsidP="00973A3C">
      <w:pPr>
        <w:rPr>
          <w:vanish/>
        </w:rPr>
      </w:pPr>
    </w:p>
    <w:p w14:paraId="5492BE26" w14:textId="77777777" w:rsidR="00973A3C" w:rsidRPr="00973A3C" w:rsidRDefault="00973A3C" w:rsidP="00973A3C">
      <w:pPr>
        <w:rPr>
          <w:vanish/>
        </w:rPr>
      </w:pPr>
    </w:p>
    <w:p w14:paraId="1C95AA86" w14:textId="77777777" w:rsidR="00973A3C" w:rsidRPr="00973A3C" w:rsidRDefault="00973A3C" w:rsidP="00973A3C">
      <w:pPr>
        <w:rPr>
          <w:vanish/>
        </w:rPr>
      </w:pPr>
    </w:p>
    <w:p w14:paraId="34BB8DAE" w14:textId="77777777" w:rsidR="00973A3C" w:rsidRPr="00973A3C" w:rsidRDefault="00973A3C" w:rsidP="00973A3C">
      <w:pPr>
        <w:rPr>
          <w:vanish/>
        </w:rPr>
      </w:pPr>
    </w:p>
    <w:p w14:paraId="1A370C21" w14:textId="77777777" w:rsidR="00973A3C" w:rsidRPr="00973A3C" w:rsidRDefault="00973A3C" w:rsidP="00973A3C">
      <w:pPr>
        <w:rPr>
          <w:vanish/>
        </w:rPr>
      </w:pPr>
    </w:p>
    <w:p w14:paraId="4CD8FF24" w14:textId="77777777" w:rsidR="00973A3C" w:rsidRPr="00973A3C" w:rsidRDefault="00973A3C" w:rsidP="00973A3C">
      <w:pPr>
        <w:rPr>
          <w:vanish/>
        </w:rPr>
      </w:pPr>
    </w:p>
    <w:p w14:paraId="3BC0E7E9" w14:textId="77777777" w:rsidR="00973A3C" w:rsidRPr="00973A3C" w:rsidRDefault="00973A3C" w:rsidP="00973A3C">
      <w:pPr>
        <w:rPr>
          <w:vanish/>
        </w:rPr>
      </w:pPr>
    </w:p>
    <w:p w14:paraId="728DBBB2" w14:textId="77777777" w:rsidR="00973A3C" w:rsidRPr="00973A3C" w:rsidRDefault="00973A3C" w:rsidP="00973A3C"/>
    <w:p w14:paraId="426684A4" w14:textId="37AAD65D" w:rsidR="00973A3C" w:rsidRPr="00973A3C" w:rsidRDefault="00973A3C" w:rsidP="00973A3C">
      <w:pPr>
        <w:rPr>
          <w:b/>
          <w:vanish/>
        </w:rPr>
      </w:pPr>
      <w:r w:rsidRPr="00973A3C">
        <w:rPr>
          <w:b/>
          <w:vanish/>
        </w:rPr>
        <w:t xml:space="preserve">Medline, </w:t>
      </w:r>
      <w:proofErr w:type="spellStart"/>
      <w:r w:rsidRPr="00973A3C">
        <w:rPr>
          <w:b/>
          <w:bCs/>
        </w:rPr>
        <w:t>PsycI</w:t>
      </w:r>
      <w:r>
        <w:rPr>
          <w:b/>
          <w:bCs/>
        </w:rPr>
        <w:t>nfo</w:t>
      </w:r>
      <w:proofErr w:type="spellEnd"/>
      <w:r w:rsidRPr="00973A3C">
        <w:rPr>
          <w:b/>
          <w:bCs/>
        </w:rPr>
        <w:t>, </w:t>
      </w:r>
      <w:proofErr w:type="spellStart"/>
      <w:r w:rsidRPr="00973A3C">
        <w:rPr>
          <w:b/>
          <w:bCs/>
        </w:rPr>
        <w:t>PsycA</w:t>
      </w:r>
      <w:r>
        <w:rPr>
          <w:b/>
          <w:bCs/>
        </w:rPr>
        <w:t>rticles</w:t>
      </w:r>
      <w:proofErr w:type="spellEnd"/>
      <w:r w:rsidRPr="00973A3C">
        <w:rPr>
          <w:b/>
          <w:bCs/>
        </w:rPr>
        <w:t>, CINAHL</w:t>
      </w:r>
    </w:p>
    <w:tbl>
      <w:tblPr>
        <w:tblW w:w="10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"/>
        <w:gridCol w:w="3497"/>
        <w:gridCol w:w="1985"/>
        <w:gridCol w:w="3260"/>
        <w:gridCol w:w="992"/>
      </w:tblGrid>
      <w:tr w:rsidR="00973A3C" w:rsidRPr="00973A3C" w14:paraId="261833F4" w14:textId="77777777" w:rsidTr="00973A3C">
        <w:trPr>
          <w:trHeight w:val="344"/>
        </w:trPr>
        <w:tc>
          <w:tcPr>
            <w:tcW w:w="704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1FB4D7C" w14:textId="77777777" w:rsidR="00973A3C" w:rsidRPr="00973A3C" w:rsidRDefault="00973A3C" w:rsidP="00973A3C">
            <w:pPr>
              <w:rPr>
                <w:bCs/>
              </w:rPr>
            </w:pPr>
            <w:bookmarkStart w:id="9" w:name="_Hlk24120771"/>
            <w:r w:rsidRPr="00973A3C">
              <w:rPr>
                <w:bCs/>
              </w:rPr>
              <w:t>#</w:t>
            </w:r>
          </w:p>
        </w:tc>
        <w:tc>
          <w:tcPr>
            <w:tcW w:w="3497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0D879F1" w14:textId="77777777" w:rsidR="00973A3C" w:rsidRPr="00973A3C" w:rsidRDefault="00973A3C" w:rsidP="00973A3C">
            <w:pPr>
              <w:rPr>
                <w:bCs/>
              </w:rPr>
            </w:pPr>
            <w:r w:rsidRPr="00973A3C">
              <w:rPr>
                <w:bCs/>
              </w:rPr>
              <w:t>Query</w:t>
            </w:r>
          </w:p>
        </w:tc>
        <w:tc>
          <w:tcPr>
            <w:tcW w:w="1985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BCB01F9" w14:textId="77777777" w:rsidR="00973A3C" w:rsidRPr="00973A3C" w:rsidRDefault="00973A3C" w:rsidP="00973A3C">
            <w:pPr>
              <w:rPr>
                <w:bCs/>
              </w:rPr>
            </w:pPr>
            <w:r w:rsidRPr="00973A3C">
              <w:rPr>
                <w:bCs/>
              </w:rPr>
              <w:t>Limiters/Expanders</w:t>
            </w:r>
          </w:p>
        </w:tc>
        <w:tc>
          <w:tcPr>
            <w:tcW w:w="326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61764C1" w14:textId="77777777" w:rsidR="00973A3C" w:rsidRPr="00973A3C" w:rsidRDefault="00973A3C" w:rsidP="00973A3C">
            <w:pPr>
              <w:rPr>
                <w:bCs/>
              </w:rPr>
            </w:pPr>
            <w:r w:rsidRPr="00973A3C">
              <w:rPr>
                <w:bCs/>
              </w:rPr>
              <w:t>Last Run Via</w:t>
            </w:r>
          </w:p>
        </w:tc>
        <w:tc>
          <w:tcPr>
            <w:tcW w:w="992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A811BE6" w14:textId="77777777" w:rsidR="00973A3C" w:rsidRPr="00973A3C" w:rsidRDefault="00973A3C" w:rsidP="00973A3C">
            <w:pPr>
              <w:rPr>
                <w:bCs/>
              </w:rPr>
            </w:pPr>
            <w:r w:rsidRPr="00973A3C">
              <w:rPr>
                <w:bCs/>
              </w:rPr>
              <w:t>Results</w:t>
            </w:r>
          </w:p>
        </w:tc>
      </w:tr>
      <w:tr w:rsidR="00973A3C" w:rsidRPr="00973A3C" w14:paraId="499A31DD" w14:textId="77777777" w:rsidTr="00973A3C">
        <w:trPr>
          <w:trHeight w:val="344"/>
        </w:trPr>
        <w:tc>
          <w:tcPr>
            <w:tcW w:w="704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98DD29D" w14:textId="77777777" w:rsidR="00973A3C" w:rsidRPr="00973A3C" w:rsidRDefault="00973A3C" w:rsidP="00973A3C">
            <w:pPr>
              <w:rPr>
                <w:bCs/>
              </w:rPr>
            </w:pPr>
            <w:r w:rsidRPr="00973A3C">
              <w:t>S4</w:t>
            </w:r>
          </w:p>
        </w:tc>
        <w:tc>
          <w:tcPr>
            <w:tcW w:w="3497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0D582A4" w14:textId="77777777" w:rsidR="00973A3C" w:rsidRPr="00973A3C" w:rsidRDefault="00973A3C" w:rsidP="00973A3C">
            <w:pPr>
              <w:rPr>
                <w:bCs/>
              </w:rPr>
            </w:pPr>
          </w:p>
        </w:tc>
        <w:tc>
          <w:tcPr>
            <w:tcW w:w="1985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A018A7F" w14:textId="77777777" w:rsidR="00973A3C" w:rsidRPr="00973A3C" w:rsidRDefault="00973A3C" w:rsidP="00973A3C">
            <w:r w:rsidRPr="00973A3C">
              <w:rPr>
                <w:bCs/>
              </w:rPr>
              <w:t>Expanders</w:t>
            </w:r>
            <w:r w:rsidRPr="00973A3C">
              <w:t> - Apply equivalent subjects</w:t>
            </w:r>
          </w:p>
          <w:p w14:paraId="682AF776" w14:textId="77777777" w:rsidR="00973A3C" w:rsidRPr="00973A3C" w:rsidRDefault="00973A3C" w:rsidP="00973A3C">
            <w:r w:rsidRPr="00973A3C">
              <w:rPr>
                <w:bCs/>
              </w:rPr>
              <w:t>Narrow by Methodology: </w:t>
            </w:r>
            <w:r w:rsidRPr="00973A3C">
              <w:t>- clinical trial</w:t>
            </w:r>
          </w:p>
          <w:p w14:paraId="53645517" w14:textId="77777777" w:rsidR="00973A3C" w:rsidRPr="00973A3C" w:rsidRDefault="00973A3C" w:rsidP="00973A3C">
            <w:r w:rsidRPr="00973A3C">
              <w:rPr>
                <w:bCs/>
              </w:rPr>
              <w:t>Search modes</w:t>
            </w:r>
            <w:r w:rsidRPr="00973A3C">
              <w:t> - Find all my search terms</w:t>
            </w:r>
          </w:p>
          <w:p w14:paraId="4B212A6C" w14:textId="77777777" w:rsidR="00973A3C" w:rsidRPr="00973A3C" w:rsidRDefault="00973A3C" w:rsidP="00973A3C">
            <w:pPr>
              <w:rPr>
                <w:bCs/>
              </w:rPr>
            </w:pPr>
          </w:p>
        </w:tc>
        <w:tc>
          <w:tcPr>
            <w:tcW w:w="326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2654D9F" w14:textId="77777777" w:rsidR="00973A3C" w:rsidRPr="00973A3C" w:rsidRDefault="00973A3C" w:rsidP="00973A3C">
            <w:r w:rsidRPr="00973A3C">
              <w:t>Interface - EBSCOhost Research Databases</w:t>
            </w:r>
            <w:r w:rsidRPr="00973A3C">
              <w:br/>
              <w:t>Search Screen - Advanced Search</w:t>
            </w:r>
          </w:p>
          <w:p w14:paraId="135FA52E" w14:textId="77777777" w:rsidR="00973A3C" w:rsidRPr="00973A3C" w:rsidRDefault="00973A3C" w:rsidP="00973A3C">
            <w:pPr>
              <w:rPr>
                <w:bCs/>
              </w:rPr>
            </w:pPr>
            <w:r w:rsidRPr="00973A3C">
              <w:t xml:space="preserve">Database - MEDLINE;APA </w:t>
            </w:r>
            <w:proofErr w:type="spellStart"/>
            <w:r w:rsidRPr="00973A3C">
              <w:t>PsycInfo;APA</w:t>
            </w:r>
            <w:proofErr w:type="spellEnd"/>
            <w:r w:rsidRPr="00973A3C">
              <w:t xml:space="preserve"> </w:t>
            </w:r>
            <w:proofErr w:type="spellStart"/>
            <w:r w:rsidRPr="00973A3C">
              <w:t>PsycArticles;CINAHL</w:t>
            </w:r>
            <w:proofErr w:type="spellEnd"/>
          </w:p>
        </w:tc>
        <w:tc>
          <w:tcPr>
            <w:tcW w:w="992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7509613" w14:textId="77777777" w:rsidR="00973A3C" w:rsidRPr="00973A3C" w:rsidRDefault="00973A3C" w:rsidP="00973A3C">
            <w:pPr>
              <w:rPr>
                <w:bCs/>
              </w:rPr>
            </w:pPr>
            <w:r w:rsidRPr="00973A3C">
              <w:rPr>
                <w:bCs/>
              </w:rPr>
              <w:t>600</w:t>
            </w:r>
          </w:p>
        </w:tc>
      </w:tr>
      <w:tr w:rsidR="00973A3C" w:rsidRPr="00973A3C" w14:paraId="65FB7094" w14:textId="77777777" w:rsidTr="00973A3C">
        <w:trPr>
          <w:trHeight w:val="1384"/>
        </w:trPr>
        <w:tc>
          <w:tcPr>
            <w:tcW w:w="704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B77D8C2" w14:textId="77777777" w:rsidR="00973A3C" w:rsidRPr="00973A3C" w:rsidRDefault="00973A3C" w:rsidP="00973A3C">
            <w:r w:rsidRPr="00973A3C">
              <w:lastRenderedPageBreak/>
              <w:t>S3</w:t>
            </w:r>
          </w:p>
        </w:tc>
        <w:tc>
          <w:tcPr>
            <w:tcW w:w="3497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FC34C69" w14:textId="77777777" w:rsidR="00973A3C" w:rsidRPr="00973A3C" w:rsidRDefault="00973A3C" w:rsidP="00973A3C">
            <w:r w:rsidRPr="00973A3C">
              <w:t>( S1 AND S2 ) AND randomized controlled trials</w:t>
            </w:r>
          </w:p>
          <w:p w14:paraId="0257525B" w14:textId="77777777" w:rsidR="00973A3C" w:rsidRPr="00973A3C" w:rsidRDefault="00973A3C" w:rsidP="00973A3C"/>
        </w:tc>
        <w:tc>
          <w:tcPr>
            <w:tcW w:w="1985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AFF2A6C" w14:textId="77777777" w:rsidR="00973A3C" w:rsidRPr="00973A3C" w:rsidRDefault="00973A3C" w:rsidP="00973A3C">
            <w:r w:rsidRPr="00973A3C">
              <w:t>Expanders - Apply equivalent subjects</w:t>
            </w:r>
            <w:r w:rsidRPr="00973A3C">
              <w:br/>
              <w:t>Search modes - Find all my search terms</w:t>
            </w:r>
          </w:p>
        </w:tc>
        <w:tc>
          <w:tcPr>
            <w:tcW w:w="326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A0B685F" w14:textId="77777777" w:rsidR="00973A3C" w:rsidRPr="00973A3C" w:rsidRDefault="00973A3C" w:rsidP="00973A3C">
            <w:r w:rsidRPr="00973A3C">
              <w:t>Interface - EBSCOhost Research Databases</w:t>
            </w:r>
            <w:r w:rsidRPr="00973A3C">
              <w:br/>
              <w:t>Search Screen - Advanced Search</w:t>
            </w:r>
          </w:p>
          <w:p w14:paraId="02AFEE17" w14:textId="77777777" w:rsidR="00973A3C" w:rsidRPr="00973A3C" w:rsidRDefault="00973A3C" w:rsidP="00973A3C">
            <w:r w:rsidRPr="00973A3C">
              <w:t xml:space="preserve">Database - MEDLINE;APA </w:t>
            </w:r>
            <w:proofErr w:type="spellStart"/>
            <w:r w:rsidRPr="00973A3C">
              <w:t>PsycInfo;APA</w:t>
            </w:r>
            <w:proofErr w:type="spellEnd"/>
            <w:r w:rsidRPr="00973A3C">
              <w:t xml:space="preserve"> </w:t>
            </w:r>
            <w:proofErr w:type="spellStart"/>
            <w:r w:rsidRPr="00973A3C">
              <w:t>PsycArticles;CINAHL</w:t>
            </w:r>
            <w:proofErr w:type="spellEnd"/>
          </w:p>
        </w:tc>
        <w:tc>
          <w:tcPr>
            <w:tcW w:w="992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24D9936" w14:textId="77777777" w:rsidR="00973A3C" w:rsidRPr="00973A3C" w:rsidRDefault="00973A3C" w:rsidP="00973A3C">
            <w:r w:rsidRPr="00973A3C">
              <w:t>4,820</w:t>
            </w:r>
          </w:p>
        </w:tc>
      </w:tr>
      <w:tr w:rsidR="00973A3C" w:rsidRPr="00973A3C" w14:paraId="4CE391E5" w14:textId="77777777" w:rsidTr="00973A3C">
        <w:trPr>
          <w:trHeight w:val="1376"/>
        </w:trPr>
        <w:tc>
          <w:tcPr>
            <w:tcW w:w="704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A1AC4F0" w14:textId="77777777" w:rsidR="00973A3C" w:rsidRPr="00973A3C" w:rsidRDefault="00973A3C" w:rsidP="00973A3C">
            <w:r w:rsidRPr="00973A3C">
              <w:t>S2</w:t>
            </w:r>
          </w:p>
        </w:tc>
        <w:tc>
          <w:tcPr>
            <w:tcW w:w="3497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0022FF5" w14:textId="77777777" w:rsidR="00973A3C" w:rsidRPr="00973A3C" w:rsidRDefault="00973A3C" w:rsidP="00973A3C">
            <w:r w:rsidRPr="00973A3C">
              <w:t xml:space="preserve">depression OR anxiety OR ( insomnia or sleep disorders or sleep disturbance )  </w:t>
            </w:r>
          </w:p>
        </w:tc>
        <w:tc>
          <w:tcPr>
            <w:tcW w:w="1985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EF6C51D" w14:textId="77777777" w:rsidR="00973A3C" w:rsidRPr="00973A3C" w:rsidRDefault="00973A3C" w:rsidP="00973A3C">
            <w:r w:rsidRPr="00973A3C">
              <w:t>Expanders - Apply equivalent subjects</w:t>
            </w:r>
            <w:r w:rsidRPr="00973A3C">
              <w:br/>
              <w:t>Search modes - Find all my search terms</w:t>
            </w:r>
          </w:p>
        </w:tc>
        <w:tc>
          <w:tcPr>
            <w:tcW w:w="326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BF4ADCB" w14:textId="77777777" w:rsidR="00973A3C" w:rsidRPr="00973A3C" w:rsidRDefault="00973A3C" w:rsidP="00973A3C">
            <w:r w:rsidRPr="00973A3C">
              <w:t>Interface - EBSCOhost Research Databases</w:t>
            </w:r>
            <w:r w:rsidRPr="00973A3C">
              <w:br/>
              <w:t>Search Screen - Advanced Search</w:t>
            </w:r>
            <w:r w:rsidRPr="00973A3C">
              <w:br/>
              <w:t xml:space="preserve">Database - MEDLINE;APA </w:t>
            </w:r>
            <w:proofErr w:type="spellStart"/>
            <w:r w:rsidRPr="00973A3C">
              <w:t>PsycInfo;APA</w:t>
            </w:r>
            <w:proofErr w:type="spellEnd"/>
            <w:r w:rsidRPr="00973A3C">
              <w:t xml:space="preserve"> </w:t>
            </w:r>
            <w:proofErr w:type="spellStart"/>
            <w:r w:rsidRPr="00973A3C">
              <w:t>PsycArticles;CINAHL</w:t>
            </w:r>
            <w:proofErr w:type="spellEnd"/>
          </w:p>
        </w:tc>
        <w:tc>
          <w:tcPr>
            <w:tcW w:w="992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4BC30CA" w14:textId="77777777" w:rsidR="00973A3C" w:rsidRPr="00973A3C" w:rsidRDefault="00973A3C" w:rsidP="00973A3C">
            <w:pPr>
              <w:rPr>
                <w:bCs/>
              </w:rPr>
            </w:pPr>
            <w:r w:rsidRPr="00973A3C">
              <w:rPr>
                <w:bCs/>
              </w:rPr>
              <w:t>1,500,173</w:t>
            </w:r>
          </w:p>
          <w:p w14:paraId="72A8B2E3" w14:textId="77777777" w:rsidR="00973A3C" w:rsidRPr="00973A3C" w:rsidRDefault="00973A3C" w:rsidP="00973A3C"/>
        </w:tc>
      </w:tr>
      <w:tr w:rsidR="00973A3C" w:rsidRPr="00973A3C" w14:paraId="58170E8A" w14:textId="77777777" w:rsidTr="00973A3C">
        <w:trPr>
          <w:trHeight w:val="1384"/>
        </w:trPr>
        <w:tc>
          <w:tcPr>
            <w:tcW w:w="704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160D987" w14:textId="77777777" w:rsidR="00973A3C" w:rsidRPr="00973A3C" w:rsidRDefault="00973A3C" w:rsidP="00973A3C">
            <w:r w:rsidRPr="00973A3C">
              <w:t>S1</w:t>
            </w:r>
          </w:p>
        </w:tc>
        <w:tc>
          <w:tcPr>
            <w:tcW w:w="3497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B85F9FF" w14:textId="77777777" w:rsidR="00973A3C" w:rsidRPr="00973A3C" w:rsidRDefault="00973A3C" w:rsidP="00973A3C">
            <w:r w:rsidRPr="00973A3C">
              <w:t xml:space="preserve">cranial electrotherapy stimulation OR transcranial direct current stimulation OR ( </w:t>
            </w:r>
            <w:proofErr w:type="spellStart"/>
            <w:r w:rsidRPr="00973A3C">
              <w:t>non invasive</w:t>
            </w:r>
            <w:proofErr w:type="spellEnd"/>
            <w:r w:rsidRPr="00973A3C">
              <w:t xml:space="preserve"> brain stimulation or nibs ) OR </w:t>
            </w:r>
            <w:proofErr w:type="spellStart"/>
            <w:r w:rsidRPr="00973A3C">
              <w:t>vagus</w:t>
            </w:r>
            <w:proofErr w:type="spellEnd"/>
            <w:r w:rsidRPr="00973A3C">
              <w:t xml:space="preserve"> nerve stimulation OR transcranial alternating current stimulation</w:t>
            </w:r>
          </w:p>
        </w:tc>
        <w:tc>
          <w:tcPr>
            <w:tcW w:w="1985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DD458F8" w14:textId="77777777" w:rsidR="00973A3C" w:rsidRPr="00973A3C" w:rsidRDefault="00973A3C" w:rsidP="00973A3C">
            <w:r w:rsidRPr="00973A3C">
              <w:t>Expanders - Apply equivalent subjects</w:t>
            </w:r>
            <w:r w:rsidRPr="00973A3C">
              <w:br/>
              <w:t>Search modes - Find all my search terms</w:t>
            </w:r>
          </w:p>
        </w:tc>
        <w:tc>
          <w:tcPr>
            <w:tcW w:w="326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665F7D0" w14:textId="77777777" w:rsidR="00973A3C" w:rsidRPr="00973A3C" w:rsidRDefault="00973A3C" w:rsidP="00973A3C">
            <w:r w:rsidRPr="00973A3C">
              <w:t>Interface - EBSCOhost Research Databases</w:t>
            </w:r>
            <w:r w:rsidRPr="00973A3C">
              <w:br/>
              <w:t>Search Screen - Advanced Search</w:t>
            </w:r>
            <w:r w:rsidRPr="00973A3C">
              <w:br/>
              <w:t xml:space="preserve">Database -  MEDLINE;APA </w:t>
            </w:r>
            <w:proofErr w:type="spellStart"/>
            <w:r w:rsidRPr="00973A3C">
              <w:t>PsycInfo;APA</w:t>
            </w:r>
            <w:proofErr w:type="spellEnd"/>
            <w:r w:rsidRPr="00973A3C">
              <w:t xml:space="preserve"> </w:t>
            </w:r>
            <w:proofErr w:type="spellStart"/>
            <w:r w:rsidRPr="00973A3C">
              <w:t>PsycArticles;CINAHL</w:t>
            </w:r>
            <w:proofErr w:type="spellEnd"/>
          </w:p>
        </w:tc>
        <w:tc>
          <w:tcPr>
            <w:tcW w:w="992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0E0B89C" w14:textId="77777777" w:rsidR="00973A3C" w:rsidRPr="00973A3C" w:rsidRDefault="00973A3C" w:rsidP="00973A3C">
            <w:r w:rsidRPr="00973A3C">
              <w:t>1,500,173</w:t>
            </w:r>
          </w:p>
        </w:tc>
      </w:tr>
      <w:tr w:rsidR="00973A3C" w:rsidRPr="00973A3C" w14:paraId="0BE17EDB" w14:textId="77777777" w:rsidTr="00973A3C">
        <w:trPr>
          <w:trHeight w:val="1384"/>
        </w:trPr>
        <w:tc>
          <w:tcPr>
            <w:tcW w:w="704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795A41F" w14:textId="77777777" w:rsidR="00973A3C" w:rsidRPr="00973A3C" w:rsidRDefault="00973A3C" w:rsidP="00973A3C"/>
        </w:tc>
        <w:tc>
          <w:tcPr>
            <w:tcW w:w="3497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2C5E087" w14:textId="77777777" w:rsidR="00973A3C" w:rsidRPr="00973A3C" w:rsidRDefault="00973A3C" w:rsidP="00973A3C">
            <w:r w:rsidRPr="00973A3C">
              <w:t xml:space="preserve">( </w:t>
            </w:r>
            <w:proofErr w:type="spellStart"/>
            <w:r w:rsidRPr="00973A3C">
              <w:t>non invasive</w:t>
            </w:r>
            <w:proofErr w:type="spellEnd"/>
            <w:r w:rsidRPr="00973A3C">
              <w:t xml:space="preserve"> brain stimulation or nibs ) OR ( transcranial direct current stimulation or </w:t>
            </w:r>
            <w:proofErr w:type="spellStart"/>
            <w:r w:rsidRPr="00973A3C">
              <w:t>tdcs</w:t>
            </w:r>
            <w:proofErr w:type="spellEnd"/>
            <w:r w:rsidRPr="00973A3C">
              <w:t xml:space="preserve"> ) OR cranial electrotherapy stimulation OR transcutaneous </w:t>
            </w:r>
            <w:proofErr w:type="spellStart"/>
            <w:r w:rsidRPr="00973A3C">
              <w:t>vagus</w:t>
            </w:r>
            <w:proofErr w:type="spellEnd"/>
            <w:r w:rsidRPr="00973A3C">
              <w:t xml:space="preserve"> nerve stimulation OR ( </w:t>
            </w:r>
            <w:proofErr w:type="spellStart"/>
            <w:r w:rsidRPr="00973A3C">
              <w:t>vagus</w:t>
            </w:r>
            <w:proofErr w:type="spellEnd"/>
            <w:r w:rsidRPr="00973A3C">
              <w:t xml:space="preserve"> nerve stimulation or </w:t>
            </w:r>
            <w:proofErr w:type="spellStart"/>
            <w:r w:rsidRPr="00973A3C">
              <w:t>nvns</w:t>
            </w:r>
            <w:proofErr w:type="spellEnd"/>
            <w:r w:rsidRPr="00973A3C">
              <w:t xml:space="preserve"> ) OR ( transcutaneous electrical nerve stimulation or tens ) </w:t>
            </w:r>
          </w:p>
        </w:tc>
        <w:tc>
          <w:tcPr>
            <w:tcW w:w="1985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C435569" w14:textId="77777777" w:rsidR="00973A3C" w:rsidRPr="00973A3C" w:rsidRDefault="00973A3C" w:rsidP="00973A3C">
            <w:r w:rsidRPr="00973A3C">
              <w:t>Expanders - Apply equivalent subjects</w:t>
            </w:r>
            <w:r w:rsidRPr="00973A3C">
              <w:br/>
              <w:t>Search modes - Find all my search terms</w:t>
            </w:r>
          </w:p>
        </w:tc>
        <w:tc>
          <w:tcPr>
            <w:tcW w:w="326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E308A17" w14:textId="77777777" w:rsidR="00973A3C" w:rsidRPr="00973A3C" w:rsidRDefault="00973A3C" w:rsidP="00973A3C">
            <w:r w:rsidRPr="00973A3C">
              <w:t>Interface - EBSCOhost Research Databases</w:t>
            </w:r>
            <w:r w:rsidRPr="00973A3C">
              <w:br/>
              <w:t>Search Screen - Advanced Search</w:t>
            </w:r>
            <w:r w:rsidRPr="00973A3C">
              <w:br/>
              <w:t xml:space="preserve">Database -  MEDLINE;APA </w:t>
            </w:r>
            <w:proofErr w:type="spellStart"/>
            <w:r w:rsidRPr="00973A3C">
              <w:t>PsycInfo;APA</w:t>
            </w:r>
            <w:proofErr w:type="spellEnd"/>
            <w:r w:rsidRPr="00973A3C">
              <w:t xml:space="preserve"> </w:t>
            </w:r>
            <w:proofErr w:type="spellStart"/>
            <w:r w:rsidRPr="00973A3C">
              <w:t>PsycArticles;CINAHL</w:t>
            </w:r>
            <w:proofErr w:type="spellEnd"/>
          </w:p>
        </w:tc>
        <w:tc>
          <w:tcPr>
            <w:tcW w:w="992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72E723E" w14:textId="77777777" w:rsidR="00973A3C" w:rsidRPr="00973A3C" w:rsidRDefault="00973A3C" w:rsidP="00973A3C">
            <w:r w:rsidRPr="00973A3C">
              <w:t>1,001,637</w:t>
            </w:r>
          </w:p>
        </w:tc>
      </w:tr>
      <w:bookmarkEnd w:id="9"/>
    </w:tbl>
    <w:p w14:paraId="69D2CE3D" w14:textId="77777777" w:rsidR="00973A3C" w:rsidRPr="00973A3C" w:rsidRDefault="00973A3C" w:rsidP="00973A3C">
      <w:pPr>
        <w:rPr>
          <w:b/>
        </w:rPr>
      </w:pPr>
    </w:p>
    <w:p w14:paraId="573EF378" w14:textId="2FEE7412" w:rsidR="00973A3C" w:rsidRPr="00973A3C" w:rsidRDefault="00973A3C" w:rsidP="00973A3C">
      <w:pPr>
        <w:rPr>
          <w:b/>
        </w:rPr>
      </w:pPr>
      <w:r w:rsidRPr="00973A3C">
        <w:rPr>
          <w:b/>
        </w:rPr>
        <w:t>Embase</w:t>
      </w: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20"/>
        <w:gridCol w:w="7202"/>
        <w:gridCol w:w="1701"/>
      </w:tblGrid>
      <w:tr w:rsidR="00973A3C" w:rsidRPr="00973A3C" w14:paraId="01CCB9AE" w14:textId="77777777" w:rsidTr="004815ED">
        <w:trPr>
          <w:trHeight w:val="335"/>
        </w:trPr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250F1F5B" w14:textId="77777777" w:rsidR="00973A3C" w:rsidRPr="00973A3C" w:rsidRDefault="00973A3C" w:rsidP="00973A3C">
            <w:r w:rsidRPr="00973A3C">
              <w:t>No.</w:t>
            </w:r>
          </w:p>
        </w:tc>
        <w:tc>
          <w:tcPr>
            <w:tcW w:w="7202" w:type="dxa"/>
            <w:shd w:val="clear" w:color="auto" w:fill="auto"/>
            <w:noWrap/>
            <w:vAlign w:val="center"/>
            <w:hideMark/>
          </w:tcPr>
          <w:p w14:paraId="5032BAF4" w14:textId="77777777" w:rsidR="00973A3C" w:rsidRPr="00973A3C" w:rsidRDefault="00973A3C" w:rsidP="00973A3C">
            <w:r w:rsidRPr="00973A3C">
              <w:t>Query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53AF4C3" w14:textId="77777777" w:rsidR="00973A3C" w:rsidRPr="00973A3C" w:rsidRDefault="00973A3C" w:rsidP="00973A3C">
            <w:r w:rsidRPr="00973A3C">
              <w:t>Results</w:t>
            </w:r>
          </w:p>
        </w:tc>
      </w:tr>
      <w:tr w:rsidR="00973A3C" w:rsidRPr="00973A3C" w14:paraId="7F4993CE" w14:textId="77777777" w:rsidTr="004815ED">
        <w:trPr>
          <w:trHeight w:val="335"/>
        </w:trPr>
        <w:tc>
          <w:tcPr>
            <w:tcW w:w="1020" w:type="dxa"/>
            <w:shd w:val="clear" w:color="auto" w:fill="auto"/>
            <w:noWrap/>
            <w:vAlign w:val="center"/>
          </w:tcPr>
          <w:p w14:paraId="25FBFDB6" w14:textId="77777777" w:rsidR="00973A3C" w:rsidRPr="00973A3C" w:rsidRDefault="00973A3C" w:rsidP="00973A3C">
            <w:r w:rsidRPr="00973A3C">
              <w:t>#4</w:t>
            </w:r>
          </w:p>
        </w:tc>
        <w:tc>
          <w:tcPr>
            <w:tcW w:w="7202" w:type="dxa"/>
            <w:shd w:val="clear" w:color="auto" w:fill="auto"/>
            <w:noWrap/>
            <w:vAlign w:val="center"/>
          </w:tcPr>
          <w:p w14:paraId="4F40FD1F" w14:textId="77777777" w:rsidR="00973A3C" w:rsidRPr="00973A3C" w:rsidRDefault="00973A3C" w:rsidP="00973A3C">
            <w:r w:rsidRPr="00973A3C">
              <w:t>#1AND #2 AND #3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B3B5C1E" w14:textId="77777777" w:rsidR="00973A3C" w:rsidRPr="00973A3C" w:rsidRDefault="00973A3C" w:rsidP="00973A3C">
            <w:r w:rsidRPr="00973A3C">
              <w:t>773</w:t>
            </w:r>
          </w:p>
        </w:tc>
      </w:tr>
      <w:tr w:rsidR="00973A3C" w:rsidRPr="00973A3C" w14:paraId="6DD705EF" w14:textId="77777777" w:rsidTr="004815ED">
        <w:trPr>
          <w:trHeight w:val="335"/>
        </w:trPr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44B84CC8" w14:textId="77777777" w:rsidR="00973A3C" w:rsidRPr="00973A3C" w:rsidRDefault="00973A3C" w:rsidP="00973A3C">
            <w:r w:rsidRPr="00973A3C">
              <w:t>#3</w:t>
            </w:r>
          </w:p>
        </w:tc>
        <w:tc>
          <w:tcPr>
            <w:tcW w:w="7202" w:type="dxa"/>
            <w:shd w:val="clear" w:color="auto" w:fill="auto"/>
            <w:noWrap/>
            <w:vAlign w:val="center"/>
            <w:hideMark/>
          </w:tcPr>
          <w:p w14:paraId="6D6673BD" w14:textId="77777777" w:rsidR="00973A3C" w:rsidRPr="00973A3C" w:rsidRDefault="00973A3C" w:rsidP="00973A3C">
            <w:r w:rsidRPr="00973A3C">
              <w:rPr>
                <w:bCs/>
              </w:rPr>
              <w:t>'depression'</w:t>
            </w:r>
            <w:r w:rsidRPr="00973A3C">
              <w:t>/exp OR </w:t>
            </w:r>
            <w:r w:rsidRPr="00973A3C">
              <w:rPr>
                <w:bCs/>
              </w:rPr>
              <w:t>depression</w:t>
            </w:r>
            <w:r w:rsidRPr="00973A3C">
              <w:t> OR </w:t>
            </w:r>
            <w:r w:rsidRPr="00973A3C">
              <w:rPr>
                <w:bCs/>
              </w:rPr>
              <w:t>'anxiety'</w:t>
            </w:r>
            <w:r w:rsidRPr="00973A3C">
              <w:t>/exp OR </w:t>
            </w:r>
            <w:r w:rsidRPr="00973A3C">
              <w:rPr>
                <w:bCs/>
              </w:rPr>
              <w:t>anxiety</w:t>
            </w:r>
            <w:r w:rsidRPr="00973A3C">
              <w:t> OR </w:t>
            </w:r>
            <w:r w:rsidRPr="00973A3C">
              <w:rPr>
                <w:bCs/>
              </w:rPr>
              <w:t>'insomnia'</w:t>
            </w:r>
            <w:r w:rsidRPr="00973A3C">
              <w:t>/exp OR </w:t>
            </w:r>
            <w:r w:rsidRPr="00973A3C">
              <w:rPr>
                <w:bCs/>
              </w:rPr>
              <w:t>insomnia</w:t>
            </w:r>
            <w:r w:rsidRPr="00973A3C">
              <w:t> OR </w:t>
            </w:r>
            <w:r w:rsidRPr="00973A3C">
              <w:rPr>
                <w:bCs/>
              </w:rPr>
              <w:t>'sleep disorder'</w:t>
            </w:r>
            <w:r w:rsidRPr="00973A3C">
              <w:t>/exp OR </w:t>
            </w:r>
            <w:r w:rsidRPr="00973A3C">
              <w:rPr>
                <w:bCs/>
              </w:rPr>
              <w:t>'sleep disorder'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E7306C2" w14:textId="77777777" w:rsidR="00973A3C" w:rsidRPr="00973A3C" w:rsidRDefault="00973A3C" w:rsidP="00973A3C">
            <w:r w:rsidRPr="00973A3C">
              <w:t>878,958</w:t>
            </w:r>
          </w:p>
        </w:tc>
      </w:tr>
      <w:tr w:rsidR="00973A3C" w:rsidRPr="00973A3C" w14:paraId="1C13A8FA" w14:textId="77777777" w:rsidTr="004815ED">
        <w:trPr>
          <w:trHeight w:val="335"/>
        </w:trPr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6D0B8A46" w14:textId="77777777" w:rsidR="00973A3C" w:rsidRPr="00973A3C" w:rsidRDefault="00973A3C" w:rsidP="00973A3C">
            <w:r w:rsidRPr="00973A3C">
              <w:t>#2</w:t>
            </w:r>
          </w:p>
        </w:tc>
        <w:tc>
          <w:tcPr>
            <w:tcW w:w="7202" w:type="dxa"/>
            <w:shd w:val="clear" w:color="auto" w:fill="auto"/>
            <w:noWrap/>
            <w:vAlign w:val="center"/>
            <w:hideMark/>
          </w:tcPr>
          <w:p w14:paraId="6EC4815C" w14:textId="77777777" w:rsidR="00973A3C" w:rsidRPr="00973A3C" w:rsidRDefault="00973A3C" w:rsidP="00973A3C">
            <w:r w:rsidRPr="00973A3C">
              <w:rPr>
                <w:bCs/>
              </w:rPr>
              <w:t>'depression'</w:t>
            </w:r>
            <w:r w:rsidRPr="00973A3C">
              <w:t>/exp OR </w:t>
            </w:r>
            <w:r w:rsidRPr="00973A3C">
              <w:rPr>
                <w:bCs/>
              </w:rPr>
              <w:t>depression</w:t>
            </w:r>
            <w:r w:rsidRPr="00973A3C">
              <w:t> OR </w:t>
            </w:r>
            <w:r w:rsidRPr="00973A3C">
              <w:rPr>
                <w:bCs/>
              </w:rPr>
              <w:t>'anxiety'</w:t>
            </w:r>
            <w:r w:rsidRPr="00973A3C">
              <w:t>/exp OR </w:t>
            </w:r>
            <w:r w:rsidRPr="00973A3C">
              <w:rPr>
                <w:bCs/>
              </w:rPr>
              <w:t>anxiety</w:t>
            </w:r>
            <w:r w:rsidRPr="00973A3C">
              <w:t> OR </w:t>
            </w:r>
            <w:r w:rsidRPr="00973A3C">
              <w:rPr>
                <w:bCs/>
              </w:rPr>
              <w:t>'insomnia'</w:t>
            </w:r>
            <w:r w:rsidRPr="00973A3C">
              <w:t>/exp OR </w:t>
            </w:r>
            <w:r w:rsidRPr="00973A3C">
              <w:rPr>
                <w:bCs/>
              </w:rPr>
              <w:t>insomnia</w:t>
            </w:r>
            <w:r w:rsidRPr="00973A3C">
              <w:t> OR </w:t>
            </w:r>
            <w:r w:rsidRPr="00973A3C">
              <w:rPr>
                <w:bCs/>
              </w:rPr>
              <w:t>'sleep disorder'</w:t>
            </w:r>
            <w:r w:rsidRPr="00973A3C">
              <w:t>/exp OR </w:t>
            </w:r>
            <w:r w:rsidRPr="00973A3C">
              <w:rPr>
                <w:bCs/>
              </w:rPr>
              <w:t>'sleep disorder'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3A38FDA" w14:textId="77777777" w:rsidR="00973A3C" w:rsidRPr="00973A3C" w:rsidRDefault="00973A3C" w:rsidP="00973A3C">
            <w:r w:rsidRPr="00973A3C">
              <w:rPr>
                <w:bCs/>
              </w:rPr>
              <w:t> </w:t>
            </w:r>
          </w:p>
          <w:p w14:paraId="34D24130" w14:textId="08A3A020" w:rsidR="00973A3C" w:rsidRPr="00973A3C" w:rsidRDefault="00973A3C" w:rsidP="00973A3C">
            <w:r w:rsidRPr="00973A3C">
              <w:t>1,189,297</w:t>
            </w:r>
          </w:p>
          <w:p w14:paraId="011BA19D" w14:textId="77777777" w:rsidR="00973A3C" w:rsidRPr="00973A3C" w:rsidRDefault="00973A3C" w:rsidP="00973A3C"/>
        </w:tc>
      </w:tr>
      <w:tr w:rsidR="00973A3C" w:rsidRPr="00973A3C" w14:paraId="0E798E38" w14:textId="77777777" w:rsidTr="004815ED">
        <w:trPr>
          <w:trHeight w:val="335"/>
        </w:trPr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3946475A" w14:textId="77777777" w:rsidR="00973A3C" w:rsidRPr="00973A3C" w:rsidRDefault="00973A3C" w:rsidP="00973A3C">
            <w:r w:rsidRPr="00973A3C">
              <w:t>#1</w:t>
            </w:r>
          </w:p>
        </w:tc>
        <w:tc>
          <w:tcPr>
            <w:tcW w:w="7202" w:type="dxa"/>
            <w:shd w:val="clear" w:color="auto" w:fill="auto"/>
            <w:noWrap/>
            <w:vAlign w:val="center"/>
            <w:hideMark/>
          </w:tcPr>
          <w:p w14:paraId="582C2671" w14:textId="77777777" w:rsidR="00973A3C" w:rsidRPr="00973A3C" w:rsidRDefault="00973A3C" w:rsidP="00973A3C">
            <w:r w:rsidRPr="00973A3C">
              <w:rPr>
                <w:bCs/>
              </w:rPr>
              <w:t>'transcutaneous electrical nerve stimulation'</w:t>
            </w:r>
            <w:r w:rsidRPr="00973A3C">
              <w:t>/exp OR </w:t>
            </w:r>
            <w:r w:rsidRPr="00973A3C">
              <w:rPr>
                <w:bCs/>
              </w:rPr>
              <w:t>'transcutaneous electrical nerve stimulation'</w:t>
            </w:r>
            <w:r w:rsidRPr="00973A3C">
              <w:t> OR </w:t>
            </w:r>
            <w:r w:rsidRPr="00973A3C">
              <w:rPr>
                <w:bCs/>
              </w:rPr>
              <w:t>'transcranial direct current stimulation'</w:t>
            </w:r>
            <w:r w:rsidRPr="00973A3C">
              <w:t>/exp OR </w:t>
            </w:r>
            <w:r w:rsidRPr="00973A3C">
              <w:rPr>
                <w:bCs/>
              </w:rPr>
              <w:t>'transcranial direct current stimulation'</w:t>
            </w:r>
            <w:r w:rsidRPr="00973A3C">
              <w:t> OR </w:t>
            </w:r>
            <w:r w:rsidRPr="00973A3C">
              <w:rPr>
                <w:bCs/>
              </w:rPr>
              <w:t xml:space="preserve">'cranial </w:t>
            </w:r>
            <w:r w:rsidRPr="00973A3C">
              <w:rPr>
                <w:bCs/>
              </w:rPr>
              <w:lastRenderedPageBreak/>
              <w:t>electrotherapy stimulator'</w:t>
            </w:r>
            <w:r w:rsidRPr="00973A3C">
              <w:t>/exp OR </w:t>
            </w:r>
            <w:r w:rsidRPr="00973A3C">
              <w:rPr>
                <w:bCs/>
              </w:rPr>
              <w:t>'cranial electrotherapy stimulator'</w:t>
            </w:r>
            <w:r w:rsidRPr="00973A3C">
              <w:t> OR </w:t>
            </w:r>
            <w:r w:rsidRPr="00973A3C">
              <w:rPr>
                <w:bCs/>
              </w:rPr>
              <w:t>'transcranial alternating current stimulation'</w:t>
            </w:r>
            <w:r w:rsidRPr="00973A3C">
              <w:t>/exp OR </w:t>
            </w:r>
            <w:r w:rsidRPr="00973A3C">
              <w:rPr>
                <w:bCs/>
              </w:rPr>
              <w:t>'transcranial alternating current stimulation'</w:t>
            </w:r>
            <w:r w:rsidRPr="00973A3C">
              <w:t> OR </w:t>
            </w:r>
            <w:r w:rsidRPr="00973A3C">
              <w:rPr>
                <w:bCs/>
              </w:rPr>
              <w:t>'trigeminal nerve stimulation'</w:t>
            </w:r>
            <w:r w:rsidRPr="00973A3C">
              <w:t>/exp OR </w:t>
            </w:r>
            <w:r w:rsidRPr="00973A3C">
              <w:rPr>
                <w:bCs/>
              </w:rPr>
              <w:t>'trigeminal nerve stimulation'</w:t>
            </w:r>
            <w:r w:rsidRPr="00973A3C">
              <w:t> OR </w:t>
            </w:r>
            <w:r w:rsidRPr="00973A3C">
              <w:rPr>
                <w:bCs/>
              </w:rPr>
              <w:t xml:space="preserve">'transcutaneous </w:t>
            </w:r>
            <w:proofErr w:type="spellStart"/>
            <w:r w:rsidRPr="00973A3C">
              <w:rPr>
                <w:bCs/>
              </w:rPr>
              <w:t>vagus</w:t>
            </w:r>
            <w:proofErr w:type="spellEnd"/>
            <w:r w:rsidRPr="00973A3C">
              <w:rPr>
                <w:bCs/>
              </w:rPr>
              <w:t xml:space="preserve"> nerve stimulator'</w:t>
            </w:r>
            <w:r w:rsidRPr="00973A3C">
              <w:t>/exp OR </w:t>
            </w:r>
            <w:r w:rsidRPr="00973A3C">
              <w:rPr>
                <w:bCs/>
              </w:rPr>
              <w:t xml:space="preserve">'transcutaneous </w:t>
            </w:r>
            <w:proofErr w:type="spellStart"/>
            <w:r w:rsidRPr="00973A3C">
              <w:rPr>
                <w:bCs/>
              </w:rPr>
              <w:t>vagus</w:t>
            </w:r>
            <w:proofErr w:type="spellEnd"/>
            <w:r w:rsidRPr="00973A3C">
              <w:rPr>
                <w:bCs/>
              </w:rPr>
              <w:t xml:space="preserve"> nerve stimulator'</w:t>
            </w:r>
            <w:r w:rsidRPr="00973A3C">
              <w:t> OR </w:t>
            </w:r>
            <w:r w:rsidRPr="00973A3C">
              <w:rPr>
                <w:bCs/>
              </w:rPr>
              <w:t>'transcranial random noise stimulation'</w:t>
            </w:r>
            <w:r w:rsidRPr="00973A3C">
              <w:t>/exp OR </w:t>
            </w:r>
            <w:r w:rsidRPr="00973A3C">
              <w:rPr>
                <w:bCs/>
              </w:rPr>
              <w:t>'transcranial random noise stimulation'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0CB9E02" w14:textId="77777777" w:rsidR="00973A3C" w:rsidRPr="00973A3C" w:rsidRDefault="00973A3C" w:rsidP="00973A3C">
            <w:r w:rsidRPr="00973A3C">
              <w:lastRenderedPageBreak/>
              <w:t>18,884</w:t>
            </w:r>
          </w:p>
        </w:tc>
      </w:tr>
    </w:tbl>
    <w:p w14:paraId="26F2FE62" w14:textId="77777777" w:rsidR="00973A3C" w:rsidRDefault="00973A3C"/>
    <w:sectPr w:rsidR="00973A3C" w:rsidSect="00C00B5F">
      <w:footerReference w:type="default" r:id="rId12"/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74ADB" w14:textId="77777777" w:rsidR="001E7070" w:rsidRDefault="001E7070" w:rsidP="007A5408">
      <w:r>
        <w:separator/>
      </w:r>
    </w:p>
  </w:endnote>
  <w:endnote w:type="continuationSeparator" w:id="0">
    <w:p w14:paraId="5D01B862" w14:textId="77777777" w:rsidR="001E7070" w:rsidRDefault="001E7070" w:rsidP="007A5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99129215"/>
      <w:docPartObj>
        <w:docPartGallery w:val="Page Numbers (Bottom of Page)"/>
        <w:docPartUnique/>
      </w:docPartObj>
    </w:sdtPr>
    <w:sdtEndPr/>
    <w:sdtContent>
      <w:p w14:paraId="0F18BD23" w14:textId="3D8880CE" w:rsidR="00644E1C" w:rsidRDefault="00644E1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59769DEA" w14:textId="77777777" w:rsidR="00644E1C" w:rsidRDefault="00644E1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BFE1C" w14:textId="77777777" w:rsidR="001E7070" w:rsidRDefault="001E7070" w:rsidP="007A5408">
      <w:r>
        <w:separator/>
      </w:r>
    </w:p>
  </w:footnote>
  <w:footnote w:type="continuationSeparator" w:id="0">
    <w:p w14:paraId="5C84FC23" w14:textId="77777777" w:rsidR="001E7070" w:rsidRDefault="001E7070" w:rsidP="007A54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A839AF"/>
    <w:multiLevelType w:val="hybridMultilevel"/>
    <w:tmpl w:val="CBEEEEDA"/>
    <w:lvl w:ilvl="0" w:tplc="027CAA2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996"/>
    <w:rsid w:val="000D1E1D"/>
    <w:rsid w:val="00175D17"/>
    <w:rsid w:val="00184E36"/>
    <w:rsid w:val="001A0558"/>
    <w:rsid w:val="001D4AEF"/>
    <w:rsid w:val="001E6874"/>
    <w:rsid w:val="001E7070"/>
    <w:rsid w:val="00205314"/>
    <w:rsid w:val="00207D3E"/>
    <w:rsid w:val="002341CA"/>
    <w:rsid w:val="00241F61"/>
    <w:rsid w:val="0028453A"/>
    <w:rsid w:val="002B0A99"/>
    <w:rsid w:val="002D4DCA"/>
    <w:rsid w:val="003135D2"/>
    <w:rsid w:val="00364996"/>
    <w:rsid w:val="003D2762"/>
    <w:rsid w:val="003E3861"/>
    <w:rsid w:val="003F2367"/>
    <w:rsid w:val="00404137"/>
    <w:rsid w:val="0042041B"/>
    <w:rsid w:val="00427788"/>
    <w:rsid w:val="0048108E"/>
    <w:rsid w:val="004D7B9B"/>
    <w:rsid w:val="00585AC6"/>
    <w:rsid w:val="005A11A8"/>
    <w:rsid w:val="005A47E2"/>
    <w:rsid w:val="005C0679"/>
    <w:rsid w:val="005D0FDF"/>
    <w:rsid w:val="005E6195"/>
    <w:rsid w:val="005E7B54"/>
    <w:rsid w:val="005F37F2"/>
    <w:rsid w:val="006057C7"/>
    <w:rsid w:val="00644E1C"/>
    <w:rsid w:val="006F4C39"/>
    <w:rsid w:val="00720D74"/>
    <w:rsid w:val="0075371E"/>
    <w:rsid w:val="007A5408"/>
    <w:rsid w:val="007B05C6"/>
    <w:rsid w:val="007C6B0A"/>
    <w:rsid w:val="0084762F"/>
    <w:rsid w:val="0085530F"/>
    <w:rsid w:val="008F3EA2"/>
    <w:rsid w:val="009402B8"/>
    <w:rsid w:val="009479E9"/>
    <w:rsid w:val="00951B0E"/>
    <w:rsid w:val="00951FBF"/>
    <w:rsid w:val="00955417"/>
    <w:rsid w:val="00967FF7"/>
    <w:rsid w:val="00973A3C"/>
    <w:rsid w:val="009C51E3"/>
    <w:rsid w:val="00A4510F"/>
    <w:rsid w:val="00A54E49"/>
    <w:rsid w:val="00AB048F"/>
    <w:rsid w:val="00B0253E"/>
    <w:rsid w:val="00B0716F"/>
    <w:rsid w:val="00B22D78"/>
    <w:rsid w:val="00B34B67"/>
    <w:rsid w:val="00BF6AE4"/>
    <w:rsid w:val="00C00B5F"/>
    <w:rsid w:val="00C353AD"/>
    <w:rsid w:val="00C7127B"/>
    <w:rsid w:val="00C75F02"/>
    <w:rsid w:val="00C8267D"/>
    <w:rsid w:val="00CD6221"/>
    <w:rsid w:val="00CE1AF5"/>
    <w:rsid w:val="00CF4D6F"/>
    <w:rsid w:val="00D05349"/>
    <w:rsid w:val="00D36542"/>
    <w:rsid w:val="00DA5ACD"/>
    <w:rsid w:val="00DC674F"/>
    <w:rsid w:val="00DE745B"/>
    <w:rsid w:val="00E26D3C"/>
    <w:rsid w:val="00E334B4"/>
    <w:rsid w:val="00E46AEC"/>
    <w:rsid w:val="00E54E78"/>
    <w:rsid w:val="00E925D5"/>
    <w:rsid w:val="00EA58E8"/>
    <w:rsid w:val="00EC7E7F"/>
    <w:rsid w:val="00ED7D7F"/>
    <w:rsid w:val="00EE05B9"/>
    <w:rsid w:val="00EE33B3"/>
    <w:rsid w:val="00F7462A"/>
    <w:rsid w:val="00F7546D"/>
    <w:rsid w:val="00FB0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F95D71"/>
  <w15:chartTrackingRefBased/>
  <w15:docId w15:val="{5C523CA9-90CB-4128-9722-5C3D52747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54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A540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A54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A5408"/>
    <w:rPr>
      <w:sz w:val="20"/>
      <w:szCs w:val="20"/>
    </w:rPr>
  </w:style>
  <w:style w:type="table" w:styleId="a7">
    <w:name w:val="Table Grid"/>
    <w:basedOn w:val="a1"/>
    <w:uiPriority w:val="39"/>
    <w:rsid w:val="007A54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9C51E3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9C51E3"/>
  </w:style>
  <w:style w:type="character" w:customStyle="1" w:styleId="aa">
    <w:name w:val="註解文字 字元"/>
    <w:basedOn w:val="a0"/>
    <w:link w:val="a9"/>
    <w:uiPriority w:val="99"/>
    <w:semiHidden/>
    <w:rsid w:val="009C51E3"/>
  </w:style>
  <w:style w:type="paragraph" w:styleId="ab">
    <w:name w:val="annotation subject"/>
    <w:basedOn w:val="a9"/>
    <w:next w:val="a9"/>
    <w:link w:val="ac"/>
    <w:uiPriority w:val="99"/>
    <w:semiHidden/>
    <w:unhideWhenUsed/>
    <w:rsid w:val="009C51E3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9C51E3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9C51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9C51E3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Revision"/>
    <w:hidden/>
    <w:uiPriority w:val="99"/>
    <w:semiHidden/>
    <w:rsid w:val="007B05C6"/>
  </w:style>
  <w:style w:type="paragraph" w:customStyle="1" w:styleId="EndNoteBibliographyTitle">
    <w:name w:val="EndNote Bibliography Title"/>
    <w:basedOn w:val="a"/>
    <w:link w:val="EndNoteBibliographyTitle0"/>
    <w:rsid w:val="00CE1AF5"/>
    <w:pPr>
      <w:jc w:val="center"/>
    </w:pPr>
    <w:rPr>
      <w:rFonts w:ascii="Calibri" w:eastAsia="新細明體" w:hAnsi="Calibri" w:cs="Calibri"/>
      <w:noProof/>
    </w:rPr>
  </w:style>
  <w:style w:type="character" w:customStyle="1" w:styleId="EndNoteBibliographyTitle0">
    <w:name w:val="EndNote Bibliography Title 字元"/>
    <w:basedOn w:val="a0"/>
    <w:link w:val="EndNoteBibliographyTitle"/>
    <w:rsid w:val="00CE1AF5"/>
    <w:rPr>
      <w:rFonts w:ascii="Calibri" w:eastAsia="新細明體" w:hAnsi="Calibri" w:cs="Calibri"/>
      <w:noProof/>
    </w:rPr>
  </w:style>
  <w:style w:type="paragraph" w:customStyle="1" w:styleId="EndNoteBibliography">
    <w:name w:val="EndNote Bibliography"/>
    <w:basedOn w:val="a"/>
    <w:link w:val="EndNoteBibliography0"/>
    <w:rsid w:val="00CE1AF5"/>
    <w:rPr>
      <w:rFonts w:ascii="Calibri" w:eastAsia="新細明體" w:hAnsi="Calibri" w:cs="Calibri"/>
      <w:noProof/>
    </w:rPr>
  </w:style>
  <w:style w:type="character" w:customStyle="1" w:styleId="EndNoteBibliography0">
    <w:name w:val="EndNote Bibliography 字元"/>
    <w:basedOn w:val="a0"/>
    <w:link w:val="EndNoteBibliography"/>
    <w:rsid w:val="00CE1AF5"/>
    <w:rPr>
      <w:rFonts w:ascii="Calibri" w:eastAsia="新細明體" w:hAnsi="Calibri" w:cs="Calibri"/>
      <w:noProof/>
    </w:rPr>
  </w:style>
  <w:style w:type="character" w:styleId="af0">
    <w:name w:val="Emphasis"/>
    <w:basedOn w:val="a0"/>
    <w:uiPriority w:val="20"/>
    <w:qFormat/>
    <w:rsid w:val="00CE1AF5"/>
    <w:rPr>
      <w:i/>
      <w:iCs/>
    </w:rPr>
  </w:style>
  <w:style w:type="character" w:styleId="af1">
    <w:name w:val="Hyperlink"/>
    <w:basedOn w:val="a0"/>
    <w:uiPriority w:val="99"/>
    <w:unhideWhenUsed/>
    <w:rsid w:val="00973A3C"/>
    <w:rPr>
      <w:color w:val="0563C1" w:themeColor="hyperlink"/>
      <w:u w:val="single"/>
    </w:rPr>
  </w:style>
  <w:style w:type="character" w:styleId="af2">
    <w:name w:val="Unresolved Mention"/>
    <w:basedOn w:val="a0"/>
    <w:uiPriority w:val="99"/>
    <w:semiHidden/>
    <w:unhideWhenUsed/>
    <w:rsid w:val="00973A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41</Pages>
  <Words>13318</Words>
  <Characters>75917</Characters>
  <Application>Microsoft Office Word</Application>
  <DocSecurity>0</DocSecurity>
  <Lines>632</Lines>
  <Paragraphs>178</Paragraphs>
  <ScaleCrop>false</ScaleCrop>
  <Company/>
  <LinksUpToDate>false</LinksUpToDate>
  <CharactersWithSpaces>89057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weiliehhuang</dc:creator>
  <cp:keywords/>
  <dc:description/>
  <cp:lastModifiedBy>偉烈 黃</cp:lastModifiedBy>
  <cp:revision>7</cp:revision>
  <dcterms:created xsi:type="dcterms:W3CDTF">2021-12-29T09:06:00Z</dcterms:created>
  <dcterms:modified xsi:type="dcterms:W3CDTF">2021-12-29T09:13:00Z</dcterms:modified>
</cp:coreProperties>
</file>