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5C19" w14:textId="78F9128F" w:rsidR="00167DC4" w:rsidRDefault="00167DC4" w:rsidP="00167DC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eTable</w:t>
      </w:r>
      <w:proofErr w:type="spellEnd"/>
      <w:r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</w:rPr>
        <w:t>. Results of Egger’s test for publication bias.</w:t>
      </w:r>
    </w:p>
    <w:tbl>
      <w:tblPr>
        <w:tblStyle w:val="Tablaconcuadrcula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976"/>
        <w:gridCol w:w="1559"/>
        <w:gridCol w:w="1559"/>
        <w:gridCol w:w="1559"/>
      </w:tblGrid>
      <w:tr w:rsidR="005954E1" w:rsidRPr="00041B7B" w14:paraId="726612BE" w14:textId="4336D366" w:rsidTr="00BB5006">
        <w:tc>
          <w:tcPr>
            <w:tcW w:w="3976" w:type="dxa"/>
            <w:tcMar>
              <w:top w:w="170" w:type="dxa"/>
              <w:bottom w:w="0" w:type="dxa"/>
            </w:tcMar>
            <w:vAlign w:val="center"/>
          </w:tcPr>
          <w:p w14:paraId="7F520593" w14:textId="77777777" w:rsidR="005954E1" w:rsidRPr="00041B7B" w:rsidRDefault="005954E1" w:rsidP="00BB50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7B">
              <w:rPr>
                <w:rFonts w:ascii="Arial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8ACC487" w14:textId="2CD13596" w:rsidR="005954E1" w:rsidRPr="00041B7B" w:rsidRDefault="005954E1" w:rsidP="00BB5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1B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66FC26B6" w14:textId="5EEC864C" w:rsidR="005954E1" w:rsidRPr="00041B7B" w:rsidRDefault="005954E1" w:rsidP="00BB50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1B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559" w:type="dxa"/>
          </w:tcPr>
          <w:p w14:paraId="2958BB22" w14:textId="76351BED" w:rsidR="005954E1" w:rsidRPr="002E772B" w:rsidRDefault="002E772B" w:rsidP="00BB50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72B">
              <w:rPr>
                <w:rFonts w:ascii="Arial" w:hAnsi="Arial" w:cs="Arial"/>
                <w:b/>
                <w:bCs/>
                <w:sz w:val="18"/>
                <w:szCs w:val="18"/>
              </w:rPr>
              <w:t>95% CI</w:t>
            </w:r>
          </w:p>
        </w:tc>
      </w:tr>
      <w:tr w:rsidR="005954E1" w:rsidRPr="00041B7B" w14:paraId="5E2CA2C9" w14:textId="5AC9FA4A" w:rsidTr="00BB5006">
        <w:tc>
          <w:tcPr>
            <w:tcW w:w="3976" w:type="dxa"/>
            <w:tcMar>
              <w:top w:w="170" w:type="dxa"/>
              <w:bottom w:w="0" w:type="dxa"/>
            </w:tcMar>
            <w:vAlign w:val="center"/>
          </w:tcPr>
          <w:p w14:paraId="50EA022D" w14:textId="433C7946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TMT</w:t>
            </w:r>
            <w:r w:rsidR="00141538">
              <w:rPr>
                <w:rFonts w:ascii="Arial" w:hAnsi="Arial" w:cs="Arial"/>
                <w:sz w:val="18"/>
                <w:szCs w:val="18"/>
              </w:rPr>
              <w:t>, part A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3C625BA1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2461FCD1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559" w:type="dxa"/>
          </w:tcPr>
          <w:p w14:paraId="1193DC33" w14:textId="6E08F984" w:rsidR="005954E1" w:rsidRPr="00041B7B" w:rsidRDefault="006002DA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-4.23; 5.5</w:t>
            </w:r>
            <w:r w:rsidR="00613C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954E1" w:rsidRPr="00041B7B" w14:paraId="7B5D8243" w14:textId="2A06163B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716DD015" w14:textId="07E378AF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TMT</w:t>
            </w:r>
            <w:r w:rsidR="00141538">
              <w:rPr>
                <w:rFonts w:ascii="Arial" w:hAnsi="Arial" w:cs="Arial"/>
                <w:sz w:val="18"/>
                <w:szCs w:val="18"/>
              </w:rPr>
              <w:t>, part B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1CD4B862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27B239BB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559" w:type="dxa"/>
          </w:tcPr>
          <w:p w14:paraId="468FA010" w14:textId="7370A3D6" w:rsidR="005954E1" w:rsidRPr="00041B7B" w:rsidRDefault="00D921B6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</w:t>
            </w:r>
            <w:r w:rsidR="00B94025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63FC0">
              <w:rPr>
                <w:rFonts w:ascii="Arial" w:hAnsi="Arial" w:cs="Arial"/>
                <w:sz w:val="18"/>
                <w:szCs w:val="18"/>
              </w:rPr>
              <w:t>10.</w:t>
            </w:r>
            <w:r w:rsidR="00E92379">
              <w:rPr>
                <w:rFonts w:ascii="Arial" w:hAnsi="Arial" w:cs="Arial"/>
                <w:sz w:val="18"/>
                <w:szCs w:val="18"/>
              </w:rPr>
              <w:t>2</w:t>
            </w:r>
            <w:r w:rsidR="00B940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954E1" w:rsidRPr="00041B7B" w14:paraId="136D0C19" w14:textId="1918BECF" w:rsidTr="00BB5006">
        <w:tc>
          <w:tcPr>
            <w:tcW w:w="3976" w:type="dxa"/>
            <w:tcMar>
              <w:top w:w="170" w:type="dxa"/>
              <w:bottom w:w="0" w:type="dxa"/>
            </w:tcMar>
            <w:vAlign w:val="center"/>
          </w:tcPr>
          <w:p w14:paraId="4D5B418B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Processing speed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40EE5F6B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13CF5142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559" w:type="dxa"/>
          </w:tcPr>
          <w:p w14:paraId="655CC8F1" w14:textId="25A16AF3" w:rsidR="005954E1" w:rsidRPr="00041B7B" w:rsidRDefault="009F5846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-1.78; 4.30</w:t>
            </w:r>
          </w:p>
        </w:tc>
      </w:tr>
      <w:tr w:rsidR="005954E1" w:rsidRPr="00041B7B" w14:paraId="25B56D0A" w14:textId="0CD30532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5975DA9F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 xml:space="preserve">Stroop 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1950E0CD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4ECCE68C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559" w:type="dxa"/>
          </w:tcPr>
          <w:p w14:paraId="167B04BE" w14:textId="3D1BE84C" w:rsidR="005954E1" w:rsidRPr="00041B7B" w:rsidRDefault="009D607E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-4.56; </w:t>
            </w:r>
            <w:r w:rsidR="00AA0D86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</w:tr>
      <w:tr w:rsidR="005954E1" w:rsidRPr="00041B7B" w14:paraId="6EB400E7" w14:textId="1A292E7C" w:rsidTr="00BB5006">
        <w:tc>
          <w:tcPr>
            <w:tcW w:w="3976" w:type="dxa"/>
            <w:tcMar>
              <w:top w:w="170" w:type="dxa"/>
              <w:bottom w:w="0" w:type="dxa"/>
            </w:tcMar>
            <w:vAlign w:val="center"/>
          </w:tcPr>
          <w:p w14:paraId="3C24ECDA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Phonological fluency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6F9F4753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4C803D14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559" w:type="dxa"/>
          </w:tcPr>
          <w:p w14:paraId="38E900EC" w14:textId="364E11ED" w:rsidR="005954E1" w:rsidRPr="00041B7B" w:rsidRDefault="002225F7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-11.77; </w:t>
            </w:r>
            <w:r w:rsidR="001F4F1D"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</w:tr>
      <w:tr w:rsidR="005954E1" w:rsidRPr="00041B7B" w14:paraId="3982419E" w14:textId="738EEAB4" w:rsidTr="00BB5006">
        <w:trPr>
          <w:trHeight w:val="370"/>
        </w:trPr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0A93998E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VLT- List learning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5B7684F9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6CD81A9F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559" w:type="dxa"/>
          </w:tcPr>
          <w:p w14:paraId="4CCEEFE7" w14:textId="677AE343" w:rsidR="005954E1" w:rsidRPr="00041B7B" w:rsidRDefault="008B359A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-9.57; </w:t>
            </w:r>
            <w:r w:rsidR="00FA51C5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</w:tr>
      <w:tr w:rsidR="005954E1" w:rsidRPr="00041B7B" w14:paraId="63115326" w14:textId="74D46FD3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551C2DFA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VLT- Free immediate recall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351CB905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29F2CF8E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559" w:type="dxa"/>
          </w:tcPr>
          <w:p w14:paraId="14D2F082" w14:textId="37DA40C6" w:rsidR="005954E1" w:rsidRPr="00041B7B" w:rsidRDefault="00FE467F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-12.12; 14.63</w:t>
            </w:r>
          </w:p>
        </w:tc>
      </w:tr>
      <w:tr w:rsidR="005954E1" w:rsidRPr="00041B7B" w14:paraId="05E3C96B" w14:textId="59A8D31E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2AAFCD78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VLT- Free delayed recall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356A4751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493EB648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559" w:type="dxa"/>
          </w:tcPr>
          <w:p w14:paraId="3CB80B0D" w14:textId="6F808520" w:rsidR="005954E1" w:rsidRPr="00041B7B" w:rsidRDefault="00A86298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-9.91; 8.61</w:t>
            </w:r>
          </w:p>
        </w:tc>
      </w:tr>
      <w:tr w:rsidR="005954E1" w:rsidRPr="00041B7B" w14:paraId="49E6927D" w14:textId="5C5B30E8" w:rsidTr="00BB5006">
        <w:trPr>
          <w:trHeight w:val="497"/>
        </w:trPr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0EB2B882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Short-term verbal memory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795D1443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2DF41A9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559" w:type="dxa"/>
          </w:tcPr>
          <w:p w14:paraId="31702BB8" w14:textId="10B9B7FC" w:rsidR="005954E1" w:rsidRPr="00041B7B" w:rsidRDefault="00386899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-9.</w:t>
            </w:r>
            <w:r w:rsidR="009E176F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07F55">
              <w:rPr>
                <w:rFonts w:ascii="Arial" w:hAnsi="Arial" w:cs="Arial"/>
                <w:sz w:val="18"/>
                <w:szCs w:val="18"/>
              </w:rPr>
              <w:t>9.</w:t>
            </w:r>
            <w:r w:rsidR="00291D3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5954E1" w:rsidRPr="00041B7B" w14:paraId="519C9F95" w14:textId="06B27A4D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2D8E91B1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Long-term verbal memory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5177FA55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2CB7037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559" w:type="dxa"/>
          </w:tcPr>
          <w:p w14:paraId="080A9DC3" w14:textId="1F2156E1" w:rsidR="005954E1" w:rsidRPr="00041B7B" w:rsidRDefault="00EC461D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841D6">
              <w:rPr>
                <w:rFonts w:ascii="Arial" w:hAnsi="Arial" w:cs="Arial"/>
                <w:sz w:val="18"/>
                <w:szCs w:val="18"/>
              </w:rPr>
              <w:t>8.72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21C1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  <w:r w:rsidR="00A21C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954E1" w:rsidRPr="00041B7B" w14:paraId="400631EE" w14:textId="542CB793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00A2FA6A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Short-term visual memory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76D727A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CCD6E1E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1559" w:type="dxa"/>
          </w:tcPr>
          <w:p w14:paraId="528B6023" w14:textId="2530F348" w:rsidR="005954E1" w:rsidRPr="00041B7B" w:rsidRDefault="00EB6ABF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005AD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579F2">
              <w:rPr>
                <w:rFonts w:ascii="Arial" w:hAnsi="Arial" w:cs="Arial"/>
                <w:sz w:val="18"/>
                <w:szCs w:val="18"/>
              </w:rPr>
              <w:t>37</w:t>
            </w:r>
            <w:r w:rsidR="0087747B">
              <w:rPr>
                <w:rFonts w:ascii="Arial" w:hAnsi="Arial" w:cs="Arial"/>
                <w:sz w:val="18"/>
                <w:szCs w:val="18"/>
              </w:rPr>
              <w:t>; 15.</w:t>
            </w:r>
            <w:r w:rsidR="003579F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5954E1" w:rsidRPr="00041B7B" w14:paraId="3191F3AD" w14:textId="6D90C35A" w:rsidTr="00BB5006">
        <w:tc>
          <w:tcPr>
            <w:tcW w:w="3976" w:type="dxa"/>
            <w:shd w:val="clear" w:color="auto" w:fill="FFFFFF" w:themeFill="background1"/>
            <w:tcMar>
              <w:top w:w="170" w:type="dxa"/>
              <w:bottom w:w="0" w:type="dxa"/>
            </w:tcMar>
            <w:vAlign w:val="center"/>
          </w:tcPr>
          <w:p w14:paraId="48B63C0F" w14:textId="49462972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Long-term visual memory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122ADD46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11778765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559" w:type="dxa"/>
          </w:tcPr>
          <w:p w14:paraId="65A34E80" w14:textId="511E5D9D" w:rsidR="005954E1" w:rsidRPr="00041B7B" w:rsidRDefault="001A4E3A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-19.09; 13.93</w:t>
            </w:r>
          </w:p>
        </w:tc>
      </w:tr>
      <w:tr w:rsidR="005954E1" w:rsidRPr="00041B7B" w14:paraId="72153BF1" w14:textId="5B4B6A62" w:rsidTr="00BB5006">
        <w:tc>
          <w:tcPr>
            <w:tcW w:w="3976" w:type="dxa"/>
            <w:tcMar>
              <w:top w:w="170" w:type="dxa"/>
              <w:bottom w:w="0" w:type="dxa"/>
            </w:tcMar>
            <w:vAlign w:val="center"/>
          </w:tcPr>
          <w:p w14:paraId="473E0059" w14:textId="77777777" w:rsidR="005954E1" w:rsidRPr="00041B7B" w:rsidRDefault="005954E1" w:rsidP="00BB50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1B7B">
              <w:rPr>
                <w:rFonts w:ascii="Arial" w:hAnsi="Arial" w:cs="Arial"/>
                <w:sz w:val="18"/>
                <w:szCs w:val="18"/>
              </w:rPr>
              <w:t>Visuoconstructive</w:t>
            </w:r>
            <w:proofErr w:type="spellEnd"/>
            <w:r w:rsidRPr="00041B7B">
              <w:rPr>
                <w:rFonts w:ascii="Arial" w:hAnsi="Arial" w:cs="Arial"/>
                <w:sz w:val="18"/>
                <w:szCs w:val="18"/>
              </w:rPr>
              <w:t xml:space="preserve"> abilities (composite score)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30A041A1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1559" w:type="dxa"/>
            <w:tcMar>
              <w:top w:w="170" w:type="dxa"/>
              <w:bottom w:w="0" w:type="dxa"/>
            </w:tcMar>
            <w:vAlign w:val="center"/>
          </w:tcPr>
          <w:p w14:paraId="0F029B87" w14:textId="77777777" w:rsidR="005954E1" w:rsidRPr="00041B7B" w:rsidRDefault="005954E1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B7B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1559" w:type="dxa"/>
          </w:tcPr>
          <w:p w14:paraId="773D151A" w14:textId="533528CC" w:rsidR="005954E1" w:rsidRPr="00041B7B" w:rsidRDefault="001A4E3A" w:rsidP="00BB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</w:t>
            </w:r>
            <w:r w:rsidR="00DE4DF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9; 9.60</w:t>
            </w:r>
          </w:p>
        </w:tc>
      </w:tr>
    </w:tbl>
    <w:p w14:paraId="0649E3DA" w14:textId="5BB6C4E3" w:rsidR="00B35BEB" w:rsidRDefault="00B35BEB" w:rsidP="00167DC4">
      <w:pPr>
        <w:rPr>
          <w:rFonts w:ascii="Arial" w:hAnsi="Arial" w:cs="Arial"/>
        </w:rPr>
      </w:pPr>
    </w:p>
    <w:p w14:paraId="1604E9A7" w14:textId="5689209B" w:rsidR="00167DC4" w:rsidRPr="00041B7B" w:rsidRDefault="002E7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 = Confidence interval; </w:t>
      </w:r>
      <w:r w:rsidR="00041B7B" w:rsidRPr="00041B7B">
        <w:rPr>
          <w:rFonts w:ascii="Arial" w:hAnsi="Arial" w:cs="Arial"/>
        </w:rPr>
        <w:t>TMT = Trail Making Test; VLT = Verbal Learning Tests</w:t>
      </w:r>
    </w:p>
    <w:sectPr w:rsidR="00167DC4" w:rsidRPr="00041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C4"/>
    <w:rsid w:val="00005AD3"/>
    <w:rsid w:val="00012805"/>
    <w:rsid w:val="00041B7B"/>
    <w:rsid w:val="00084E96"/>
    <w:rsid w:val="00086849"/>
    <w:rsid w:val="000928D2"/>
    <w:rsid w:val="00095C4E"/>
    <w:rsid w:val="00141538"/>
    <w:rsid w:val="00167DC4"/>
    <w:rsid w:val="00174B7F"/>
    <w:rsid w:val="001841D6"/>
    <w:rsid w:val="001A4E3A"/>
    <w:rsid w:val="001F4F1D"/>
    <w:rsid w:val="002225F7"/>
    <w:rsid w:val="00265067"/>
    <w:rsid w:val="00291D3A"/>
    <w:rsid w:val="0029462D"/>
    <w:rsid w:val="002A0478"/>
    <w:rsid w:val="002E772B"/>
    <w:rsid w:val="003579F2"/>
    <w:rsid w:val="00364488"/>
    <w:rsid w:val="00386899"/>
    <w:rsid w:val="00447D8D"/>
    <w:rsid w:val="004618F5"/>
    <w:rsid w:val="00525B90"/>
    <w:rsid w:val="005954E1"/>
    <w:rsid w:val="005E0837"/>
    <w:rsid w:val="006002DA"/>
    <w:rsid w:val="00613C14"/>
    <w:rsid w:val="00665690"/>
    <w:rsid w:val="006A35FE"/>
    <w:rsid w:val="006D5B03"/>
    <w:rsid w:val="00727069"/>
    <w:rsid w:val="00763FC0"/>
    <w:rsid w:val="00804822"/>
    <w:rsid w:val="0082280B"/>
    <w:rsid w:val="0087747B"/>
    <w:rsid w:val="008B359A"/>
    <w:rsid w:val="009559C1"/>
    <w:rsid w:val="009575D0"/>
    <w:rsid w:val="009A130E"/>
    <w:rsid w:val="009D607E"/>
    <w:rsid w:val="009E176F"/>
    <w:rsid w:val="009F5846"/>
    <w:rsid w:val="00A0746F"/>
    <w:rsid w:val="00A21C15"/>
    <w:rsid w:val="00A45663"/>
    <w:rsid w:val="00A839D8"/>
    <w:rsid w:val="00A86298"/>
    <w:rsid w:val="00A964FC"/>
    <w:rsid w:val="00AA0D86"/>
    <w:rsid w:val="00B35BEB"/>
    <w:rsid w:val="00B46D54"/>
    <w:rsid w:val="00B54928"/>
    <w:rsid w:val="00B94025"/>
    <w:rsid w:val="00BB5006"/>
    <w:rsid w:val="00BC5D8E"/>
    <w:rsid w:val="00CE5F26"/>
    <w:rsid w:val="00D07F55"/>
    <w:rsid w:val="00D14228"/>
    <w:rsid w:val="00D21D8B"/>
    <w:rsid w:val="00D42C2A"/>
    <w:rsid w:val="00D62027"/>
    <w:rsid w:val="00D91FFC"/>
    <w:rsid w:val="00D921B6"/>
    <w:rsid w:val="00D93A20"/>
    <w:rsid w:val="00D966C8"/>
    <w:rsid w:val="00DE4DFA"/>
    <w:rsid w:val="00DF4486"/>
    <w:rsid w:val="00E35738"/>
    <w:rsid w:val="00E92379"/>
    <w:rsid w:val="00EB6ABF"/>
    <w:rsid w:val="00EC461D"/>
    <w:rsid w:val="00F14F73"/>
    <w:rsid w:val="00FA51C5"/>
    <w:rsid w:val="00FE467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2788A"/>
  <w15:chartTrackingRefBased/>
  <w15:docId w15:val="{DB970519-3798-47D9-9A3C-5F36ECE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samamé</dc:creator>
  <cp:keywords/>
  <dc:description/>
  <cp:lastModifiedBy>cecilia samamé</cp:lastModifiedBy>
  <cp:revision>42</cp:revision>
  <cp:lastPrinted>2021-07-17T14:58:00Z</cp:lastPrinted>
  <dcterms:created xsi:type="dcterms:W3CDTF">2021-07-08T05:07:00Z</dcterms:created>
  <dcterms:modified xsi:type="dcterms:W3CDTF">2021-08-06T14:26:00Z</dcterms:modified>
</cp:coreProperties>
</file>