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311F" w14:textId="6F334F6A" w:rsidR="003D13F9" w:rsidRDefault="003D13F9" w:rsidP="0012107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Genetic and environmental correlations contribute to associations between substance use disorders and suicidal behavior</w:t>
      </w:r>
    </w:p>
    <w:p w14:paraId="1E7A97BC" w14:textId="77777777" w:rsidR="0012107B" w:rsidRDefault="0012107B" w:rsidP="0012107B">
      <w:pPr>
        <w:spacing w:after="0" w:line="240" w:lineRule="auto"/>
        <w:jc w:val="center"/>
        <w:rPr>
          <w:rFonts w:ascii="Arial" w:hAnsi="Arial" w:cs="Arial"/>
        </w:rPr>
      </w:pPr>
    </w:p>
    <w:p w14:paraId="308D3BE0" w14:textId="0B4B3783" w:rsidR="003D13F9" w:rsidRDefault="003D13F9" w:rsidP="001210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Supplemental Material</w:t>
      </w:r>
    </w:p>
    <w:p w14:paraId="3AB500A6" w14:textId="77777777" w:rsidR="003D13F9" w:rsidRDefault="003D13F9" w:rsidP="0012107B">
      <w:pPr>
        <w:spacing w:after="0" w:line="240" w:lineRule="auto"/>
        <w:rPr>
          <w:rFonts w:ascii="Arial" w:hAnsi="Arial" w:cs="Arial"/>
        </w:rPr>
      </w:pPr>
    </w:p>
    <w:p w14:paraId="5F9D41AE" w14:textId="5CD38C2A" w:rsidR="003D13F9" w:rsidRPr="003D13F9" w:rsidRDefault="003D13F9" w:rsidP="0012107B">
      <w:pPr>
        <w:spacing w:after="0" w:line="240" w:lineRule="auto"/>
        <w:rPr>
          <w:rFonts w:ascii="Arial" w:hAnsi="Arial" w:cs="Arial"/>
          <w:u w:val="single"/>
        </w:rPr>
      </w:pPr>
      <w:r w:rsidRPr="003D13F9">
        <w:rPr>
          <w:rFonts w:ascii="Arial" w:hAnsi="Arial" w:cs="Arial"/>
          <w:u w:val="single"/>
        </w:rPr>
        <w:t>Supplemental Methods</w:t>
      </w:r>
    </w:p>
    <w:p w14:paraId="6C1864B4" w14:textId="670B2690" w:rsidR="003D13F9" w:rsidRDefault="003D13F9" w:rsidP="0012107B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Suicide attempts and deaths were identified using the following ICD codes: </w:t>
      </w:r>
      <w:r w:rsidRPr="003D13F9">
        <w:rPr>
          <w:rFonts w:ascii="Arial" w:hAnsi="Arial" w:cs="Arial"/>
        </w:rPr>
        <w:t>ICD-8 codes E950-E959, E980-987, ICD-9 codes E950-E959, E980-987, ICD-10 codes X60-X84, Y10-Y34.</w:t>
      </w:r>
      <w:r>
        <w:rPr>
          <w:rFonts w:ascii="Arial" w:hAnsi="Arial" w:cs="Arial"/>
        </w:rPr>
        <w:t xml:space="preserve"> Distinctions between attempt and death were made by cross-referencing the Swedish mortality register.</w:t>
      </w:r>
    </w:p>
    <w:p w14:paraId="31D3515B" w14:textId="7408D48D" w:rsidR="003D13F9" w:rsidRDefault="003D13F9" w:rsidP="0012107B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Alcohol use disorder was identified using the following ICD codes: </w:t>
      </w:r>
      <w:r w:rsidRPr="003D13F9">
        <w:rPr>
          <w:rFonts w:ascii="Arial" w:hAnsi="Arial" w:cs="Arial"/>
        </w:rPr>
        <w:t>ICD9: V79B, 305A, 357F, 571A-D, 425F, 535D, 291, 303, 980; ICD 10: E244, G312, G621, G721, I426, K292, K70, K852, K860, O354, T51, F10)</w:t>
      </w:r>
      <w:r>
        <w:rPr>
          <w:rFonts w:ascii="Arial" w:hAnsi="Arial" w:cs="Arial"/>
        </w:rPr>
        <w:t xml:space="preserve">. In the Prescribed Drug Register, AUD was identified </w:t>
      </w:r>
      <w:r w:rsidRPr="003D13F9">
        <w:rPr>
          <w:rFonts w:ascii="Arial" w:hAnsi="Arial" w:cs="Arial"/>
        </w:rPr>
        <w:t>by the drugs disulfiram (Anatomical Therapeutic Chemical (ATC) Classification System N07BB01), acamprosate (N07BB03), and naltrexone (N07BB04)</w:t>
      </w:r>
      <w:r>
        <w:rPr>
          <w:rFonts w:ascii="Arial" w:hAnsi="Arial" w:cs="Arial"/>
        </w:rPr>
        <w:t xml:space="preserve">. In the </w:t>
      </w:r>
      <w:r w:rsidRPr="003D13F9">
        <w:rPr>
          <w:rFonts w:ascii="Arial" w:hAnsi="Arial" w:cs="Arial"/>
        </w:rPr>
        <w:t>Crime Register</w:t>
      </w:r>
      <w:r>
        <w:rPr>
          <w:rFonts w:ascii="Arial" w:hAnsi="Arial" w:cs="Arial"/>
        </w:rPr>
        <w:t>, AUD was identified</w:t>
      </w:r>
      <w:r w:rsidRPr="003D13F9">
        <w:rPr>
          <w:rFonts w:ascii="Arial" w:hAnsi="Arial" w:cs="Arial"/>
        </w:rPr>
        <w:t xml:space="preserve"> by codes 3005, 3201, which reflect crimes related to alcohol abuse;</w:t>
      </w:r>
      <w:r>
        <w:rPr>
          <w:rFonts w:ascii="Arial" w:hAnsi="Arial" w:cs="Arial"/>
        </w:rPr>
        <w:t xml:space="preserve"> and</w:t>
      </w:r>
      <w:r w:rsidRPr="003D13F9">
        <w:rPr>
          <w:rFonts w:ascii="Arial" w:hAnsi="Arial" w:cs="Arial"/>
        </w:rPr>
        <w:t xml:space="preserve"> in the Suspicion Register by codes 0004, 0005 (Only those individuals with at least two alcohol-related crimes or suspicion of crimes from both Crime Register and Suspicion Register were included)</w:t>
      </w:r>
      <w:r>
        <w:rPr>
          <w:rFonts w:ascii="Arial" w:hAnsi="Arial" w:cs="Arial"/>
        </w:rPr>
        <w:t>.</w:t>
      </w:r>
    </w:p>
    <w:p w14:paraId="6FB98D08" w14:textId="18235B46" w:rsidR="00C77563" w:rsidRDefault="003D13F9" w:rsidP="00C77563">
      <w:pPr>
        <w:spacing w:after="0" w:line="240" w:lineRule="auto"/>
        <w:ind w:firstLine="720"/>
        <w:rPr>
          <w:rFonts w:ascii="Arial" w:hAnsi="Arial" w:cs="Arial"/>
          <w:b/>
          <w:bCs/>
        </w:rPr>
        <w:sectPr w:rsidR="00C77563" w:rsidSect="00C7756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 xml:space="preserve">Drug use disorder was identified using the following ICD codes: </w:t>
      </w:r>
      <w:r w:rsidRPr="003D13F9">
        <w:rPr>
          <w:rFonts w:ascii="Arial" w:hAnsi="Arial" w:cs="Arial"/>
        </w:rPr>
        <w:t>ICD8: Drug dependence (304); ICD9: Drug psychoses (292) and Drug dependence (304); ICD10: Mental and behavioral disorders due to psychoactive substance use (F10-F19), except those due to alcohol (F10) or tobacco (F17)</w:t>
      </w:r>
      <w:r>
        <w:rPr>
          <w:rFonts w:ascii="Arial" w:hAnsi="Arial" w:cs="Arial"/>
        </w:rPr>
        <w:t>. I</w:t>
      </w:r>
      <w:r w:rsidRPr="003D13F9">
        <w:rPr>
          <w:rFonts w:ascii="Arial" w:hAnsi="Arial" w:cs="Arial"/>
        </w:rPr>
        <w:t>n the Prescribed Drug Register</w:t>
      </w:r>
      <w:r>
        <w:rPr>
          <w:rFonts w:ascii="Arial" w:hAnsi="Arial" w:cs="Arial"/>
        </w:rPr>
        <w:t>, DUD was identified in individuals</w:t>
      </w:r>
      <w:r w:rsidRPr="003D13F9">
        <w:rPr>
          <w:rFonts w:ascii="Arial" w:hAnsi="Arial" w:cs="Arial"/>
        </w:rPr>
        <w:t xml:space="preserve"> who had retrieved (in average) more than four defined daily doses a day for 12 months from either of Hypnotics and Sedatives (Anatomical Therapeutic Chemical (ATC) Classification System N05C and N05BA) or Opioids (ATC: N02A)</w:t>
      </w:r>
      <w:r>
        <w:rPr>
          <w:rFonts w:ascii="Arial" w:hAnsi="Arial" w:cs="Arial"/>
        </w:rPr>
        <w:t>, excluding those suffering from cancer</w:t>
      </w:r>
      <w:r w:rsidRPr="003D13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 the Crime Register</w:t>
      </w:r>
      <w:r w:rsidR="006451BF">
        <w:rPr>
          <w:rFonts w:ascii="Arial" w:hAnsi="Arial" w:cs="Arial"/>
        </w:rPr>
        <w:t xml:space="preserve">, DUD was identified </w:t>
      </w:r>
      <w:r w:rsidR="006451BF" w:rsidRPr="003D13F9">
        <w:rPr>
          <w:rFonts w:ascii="Arial" w:hAnsi="Arial" w:cs="Arial"/>
        </w:rPr>
        <w:t>by references to laws covering narcotics (law 1968:64, paragraph 1, point 6) and drug-related driving offences (law 1951:649, paragraph 4, subsection 2 and paragraph 4A, subsection 2)</w:t>
      </w:r>
      <w:r w:rsidR="006451BF">
        <w:rPr>
          <w:rFonts w:ascii="Arial" w:hAnsi="Arial" w:cs="Arial"/>
        </w:rPr>
        <w:t xml:space="preserve">, and in the Suspicion Register by </w:t>
      </w:r>
      <w:r w:rsidRPr="003D13F9">
        <w:rPr>
          <w:rFonts w:ascii="Arial" w:hAnsi="Arial" w:cs="Arial"/>
        </w:rPr>
        <w:t xml:space="preserve">codes 3070, 5010, 5011, and 5012, </w:t>
      </w:r>
      <w:r w:rsidR="006451BF">
        <w:rPr>
          <w:rFonts w:ascii="Arial" w:hAnsi="Arial" w:cs="Arial"/>
        </w:rPr>
        <w:t>which</w:t>
      </w:r>
      <w:r w:rsidRPr="003D13F9">
        <w:rPr>
          <w:rFonts w:ascii="Arial" w:hAnsi="Arial" w:cs="Arial"/>
        </w:rPr>
        <w:t xml:space="preserve"> reflect crimes related to D</w:t>
      </w:r>
      <w:r w:rsidR="006451BF">
        <w:rPr>
          <w:rFonts w:ascii="Arial" w:hAnsi="Arial" w:cs="Arial"/>
        </w:rPr>
        <w:t>UD.</w:t>
      </w:r>
    </w:p>
    <w:p w14:paraId="56ACC134" w14:textId="6E69E66B" w:rsidR="0012107B" w:rsidRDefault="003D0721" w:rsidP="0012107B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lastRenderedPageBreak/>
        <w:t xml:space="preserve">Supplemental Table </w:t>
      </w:r>
      <w:r w:rsidR="0012107B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Tetrachoric correlations (95% confidence intervals) within individuals and across sibling pairs, within and across outcomes, by sex. </w:t>
      </w:r>
    </w:p>
    <w:p w14:paraId="5290F58C" w14:textId="2AA0EF74" w:rsidR="003D0721" w:rsidRPr="0012107B" w:rsidRDefault="003D0721" w:rsidP="0012107B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iCs/>
        </w:rPr>
        <w:t xml:space="preserve">SA=suicide attempt; AUD=alcohol use disorder; DUD=drug use disorder; </w:t>
      </w:r>
      <w:r w:rsidR="00FE1ACB">
        <w:rPr>
          <w:rFonts w:ascii="Arial" w:hAnsi="Arial" w:cs="Arial"/>
          <w:i/>
          <w:iCs/>
        </w:rPr>
        <w:t>S1=sibling 1; S2=sibling 2</w:t>
      </w: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26"/>
        <w:gridCol w:w="1779"/>
        <w:gridCol w:w="1702"/>
        <w:gridCol w:w="1739"/>
        <w:gridCol w:w="1774"/>
      </w:tblGrid>
      <w:tr w:rsidR="003D0721" w:rsidRPr="00964381" w14:paraId="6D13AC39" w14:textId="77777777" w:rsidTr="00593D13">
        <w:trPr>
          <w:trHeight w:val="462"/>
        </w:trPr>
        <w:tc>
          <w:tcPr>
            <w:tcW w:w="1890" w:type="dxa"/>
            <w:tcBorders>
              <w:top w:val="single" w:sz="12" w:space="0" w:color="auto"/>
            </w:tcBorders>
          </w:tcPr>
          <w:p w14:paraId="210F4FAB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12" w:space="0" w:color="auto"/>
            </w:tcBorders>
          </w:tcPr>
          <w:p w14:paraId="63700AF1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381">
              <w:rPr>
                <w:rFonts w:ascii="Arial" w:hAnsi="Arial" w:cs="Arial"/>
                <w:b/>
                <w:bCs/>
                <w:sz w:val="20"/>
                <w:szCs w:val="20"/>
              </w:rPr>
              <w:t>Sibling pair type</w:t>
            </w:r>
          </w:p>
        </w:tc>
        <w:tc>
          <w:tcPr>
            <w:tcW w:w="1779" w:type="dxa"/>
            <w:tcBorders>
              <w:top w:val="single" w:sz="12" w:space="0" w:color="auto"/>
            </w:tcBorders>
          </w:tcPr>
          <w:p w14:paraId="5C60A5C0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</w:tcBorders>
          </w:tcPr>
          <w:p w14:paraId="02C3ADAA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12" w:space="0" w:color="auto"/>
            </w:tcBorders>
          </w:tcPr>
          <w:p w14:paraId="27EA105A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12" w:space="0" w:color="auto"/>
            </w:tcBorders>
          </w:tcPr>
          <w:p w14:paraId="59820C03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721" w:rsidRPr="00964381" w14:paraId="6A2CB95C" w14:textId="77777777" w:rsidTr="00593D13">
        <w:trPr>
          <w:trHeight w:val="688"/>
        </w:trPr>
        <w:tc>
          <w:tcPr>
            <w:tcW w:w="1890" w:type="dxa"/>
            <w:tcBorders>
              <w:bottom w:val="single" w:sz="8" w:space="0" w:color="auto"/>
            </w:tcBorders>
          </w:tcPr>
          <w:p w14:paraId="26C2FE72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tcBorders>
              <w:bottom w:val="single" w:sz="8" w:space="0" w:color="auto"/>
            </w:tcBorders>
          </w:tcPr>
          <w:p w14:paraId="21A81915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Monozygotic twins</w:t>
            </w:r>
          </w:p>
        </w:tc>
        <w:tc>
          <w:tcPr>
            <w:tcW w:w="1779" w:type="dxa"/>
            <w:tcBorders>
              <w:bottom w:val="single" w:sz="8" w:space="0" w:color="auto"/>
            </w:tcBorders>
          </w:tcPr>
          <w:p w14:paraId="48D700E9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Dizygotic twins</w:t>
            </w:r>
          </w:p>
        </w:tc>
        <w:tc>
          <w:tcPr>
            <w:tcW w:w="1702" w:type="dxa"/>
            <w:tcBorders>
              <w:bottom w:val="single" w:sz="8" w:space="0" w:color="auto"/>
            </w:tcBorders>
          </w:tcPr>
          <w:p w14:paraId="7B4AD304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Full siblings</w:t>
            </w:r>
          </w:p>
        </w:tc>
        <w:tc>
          <w:tcPr>
            <w:tcW w:w="1739" w:type="dxa"/>
            <w:tcBorders>
              <w:bottom w:val="single" w:sz="8" w:space="0" w:color="auto"/>
            </w:tcBorders>
          </w:tcPr>
          <w:p w14:paraId="008E41A2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Half siblings reared together</w:t>
            </w:r>
          </w:p>
        </w:tc>
        <w:tc>
          <w:tcPr>
            <w:tcW w:w="1774" w:type="dxa"/>
            <w:tcBorders>
              <w:bottom w:val="single" w:sz="8" w:space="0" w:color="auto"/>
            </w:tcBorders>
          </w:tcPr>
          <w:p w14:paraId="6C789D05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Half siblings reared apart</w:t>
            </w:r>
          </w:p>
        </w:tc>
      </w:tr>
      <w:tr w:rsidR="003D0721" w:rsidRPr="00964381" w14:paraId="73D4AC23" w14:textId="77777777" w:rsidTr="0059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2"/>
        </w:trPr>
        <w:tc>
          <w:tcPr>
            <w:tcW w:w="1890" w:type="dxa"/>
          </w:tcPr>
          <w:p w14:paraId="50CFDD0E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Females</w:t>
            </w:r>
          </w:p>
        </w:tc>
        <w:tc>
          <w:tcPr>
            <w:tcW w:w="1826" w:type="dxa"/>
          </w:tcPr>
          <w:p w14:paraId="51604BBC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7646497B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017DD9E4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14:paraId="541CAA03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14:paraId="6AB3190B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721" w:rsidRPr="00964381" w14:paraId="1DBFC2F4" w14:textId="77777777" w:rsidTr="0059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2"/>
        </w:trPr>
        <w:tc>
          <w:tcPr>
            <w:tcW w:w="1890" w:type="dxa"/>
          </w:tcPr>
          <w:p w14:paraId="40DC9F32" w14:textId="77777777" w:rsidR="003D0721" w:rsidRPr="00593D13" w:rsidRDefault="003D0721" w:rsidP="0012107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3D13">
              <w:rPr>
                <w:rFonts w:ascii="Arial" w:hAnsi="Arial" w:cs="Arial"/>
                <w:color w:val="000000" w:themeColor="text1"/>
                <w:sz w:val="20"/>
                <w:szCs w:val="20"/>
              </w:rPr>
              <w:t>S1 SA * S1 AUD</w:t>
            </w:r>
          </w:p>
        </w:tc>
        <w:tc>
          <w:tcPr>
            <w:tcW w:w="1826" w:type="dxa"/>
          </w:tcPr>
          <w:p w14:paraId="6AD40AF7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0.75 (0.69; 0.82)</w:t>
            </w:r>
          </w:p>
        </w:tc>
        <w:tc>
          <w:tcPr>
            <w:tcW w:w="1779" w:type="dxa"/>
          </w:tcPr>
          <w:p w14:paraId="63B5A2B6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0.73 (0.65; 0.80)</w:t>
            </w:r>
          </w:p>
        </w:tc>
        <w:tc>
          <w:tcPr>
            <w:tcW w:w="1702" w:type="dxa"/>
          </w:tcPr>
          <w:p w14:paraId="4A2FF90F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0.66 (0.65; 0.66)</w:t>
            </w:r>
          </w:p>
        </w:tc>
        <w:tc>
          <w:tcPr>
            <w:tcW w:w="1739" w:type="dxa"/>
          </w:tcPr>
          <w:p w14:paraId="2D727F3B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0.68 (0.65; 0.71)</w:t>
            </w:r>
          </w:p>
        </w:tc>
        <w:tc>
          <w:tcPr>
            <w:tcW w:w="1774" w:type="dxa"/>
          </w:tcPr>
          <w:p w14:paraId="1C87B88D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0.65 (0.62; 0.67)</w:t>
            </w:r>
          </w:p>
        </w:tc>
      </w:tr>
      <w:tr w:rsidR="003D0721" w:rsidRPr="00964381" w14:paraId="0DF08388" w14:textId="77777777" w:rsidTr="0059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2"/>
        </w:trPr>
        <w:tc>
          <w:tcPr>
            <w:tcW w:w="1890" w:type="dxa"/>
          </w:tcPr>
          <w:p w14:paraId="60A6DA4A" w14:textId="5623A197" w:rsidR="003D0721" w:rsidRPr="00593D13" w:rsidRDefault="003D0721" w:rsidP="0012107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3D13">
              <w:rPr>
                <w:rFonts w:ascii="Arial" w:hAnsi="Arial" w:cs="Arial"/>
                <w:color w:val="000000" w:themeColor="text1"/>
                <w:sz w:val="20"/>
                <w:szCs w:val="20"/>
              </w:rPr>
              <w:t>S1 SA * S1 DUD</w:t>
            </w:r>
          </w:p>
        </w:tc>
        <w:tc>
          <w:tcPr>
            <w:tcW w:w="1826" w:type="dxa"/>
          </w:tcPr>
          <w:p w14:paraId="7C1125F1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0.73 (0.65; 0.81)</w:t>
            </w:r>
          </w:p>
        </w:tc>
        <w:tc>
          <w:tcPr>
            <w:tcW w:w="1779" w:type="dxa"/>
          </w:tcPr>
          <w:p w14:paraId="38E97F52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0.68 (0.59; 0.78)</w:t>
            </w:r>
          </w:p>
        </w:tc>
        <w:tc>
          <w:tcPr>
            <w:tcW w:w="1702" w:type="dxa"/>
          </w:tcPr>
          <w:p w14:paraId="70C62E80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0.67 (0.66; 0.68)</w:t>
            </w:r>
          </w:p>
        </w:tc>
        <w:tc>
          <w:tcPr>
            <w:tcW w:w="1739" w:type="dxa"/>
          </w:tcPr>
          <w:p w14:paraId="7DF2C9CD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0.64 (0.60; 0.68)</w:t>
            </w:r>
          </w:p>
        </w:tc>
        <w:tc>
          <w:tcPr>
            <w:tcW w:w="1774" w:type="dxa"/>
          </w:tcPr>
          <w:p w14:paraId="6634AD7D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0.64 (0.61; 0.66)</w:t>
            </w:r>
          </w:p>
        </w:tc>
      </w:tr>
      <w:tr w:rsidR="003D0721" w:rsidRPr="00964381" w14:paraId="44594718" w14:textId="77777777" w:rsidTr="0059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2"/>
        </w:trPr>
        <w:tc>
          <w:tcPr>
            <w:tcW w:w="1890" w:type="dxa"/>
          </w:tcPr>
          <w:p w14:paraId="5EF2BA31" w14:textId="70680359" w:rsidR="003D0721" w:rsidRPr="00593D13" w:rsidRDefault="003D0721" w:rsidP="0012107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3D13">
              <w:rPr>
                <w:rFonts w:ascii="Arial" w:hAnsi="Arial" w:cs="Arial"/>
                <w:color w:val="000000" w:themeColor="text1"/>
                <w:sz w:val="20"/>
                <w:szCs w:val="20"/>
              </w:rPr>
              <w:t>S1 AUD * S1 D</w:t>
            </w:r>
            <w:r w:rsidR="00EB5601" w:rsidRPr="00593D13">
              <w:rPr>
                <w:rFonts w:ascii="Arial" w:hAnsi="Arial" w:cs="Arial"/>
                <w:color w:val="000000" w:themeColor="text1"/>
                <w:sz w:val="20"/>
                <w:szCs w:val="20"/>
              </w:rPr>
              <w:t>UD</w:t>
            </w:r>
            <w:r w:rsidRPr="00593D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3D13">
              <w:rPr>
                <w:rFonts w:ascii="Arial" w:hAnsi="Arial" w:cs="Arial"/>
                <w:color w:val="000000" w:themeColor="text1"/>
                <w:sz w:val="20"/>
                <w:szCs w:val="20"/>
              </w:rPr>
              <w:t>DUD</w:t>
            </w:r>
            <w:proofErr w:type="spellEnd"/>
          </w:p>
        </w:tc>
        <w:tc>
          <w:tcPr>
            <w:tcW w:w="1826" w:type="dxa"/>
          </w:tcPr>
          <w:p w14:paraId="20DDD613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0.78 (0.70; 0.85)</w:t>
            </w:r>
          </w:p>
        </w:tc>
        <w:tc>
          <w:tcPr>
            <w:tcW w:w="1779" w:type="dxa"/>
          </w:tcPr>
          <w:p w14:paraId="796A5C6F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0.68 (0.59; 0.78)</w:t>
            </w:r>
          </w:p>
        </w:tc>
        <w:tc>
          <w:tcPr>
            <w:tcW w:w="1702" w:type="dxa"/>
          </w:tcPr>
          <w:p w14:paraId="0068FDBF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0.70 (0.69; 0.71)</w:t>
            </w:r>
          </w:p>
        </w:tc>
        <w:tc>
          <w:tcPr>
            <w:tcW w:w="1739" w:type="dxa"/>
          </w:tcPr>
          <w:p w14:paraId="56DB3FC2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0.68 (0.65; 0.72)</w:t>
            </w:r>
          </w:p>
        </w:tc>
        <w:tc>
          <w:tcPr>
            <w:tcW w:w="1774" w:type="dxa"/>
          </w:tcPr>
          <w:p w14:paraId="3429D83C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0.71 (0.68; 0.73)</w:t>
            </w:r>
          </w:p>
        </w:tc>
      </w:tr>
      <w:tr w:rsidR="003D0721" w:rsidRPr="00964381" w14:paraId="0AFA61B2" w14:textId="77777777" w:rsidTr="0059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2"/>
        </w:trPr>
        <w:tc>
          <w:tcPr>
            <w:tcW w:w="1890" w:type="dxa"/>
          </w:tcPr>
          <w:p w14:paraId="300940A2" w14:textId="77777777" w:rsidR="003D0721" w:rsidRPr="00593D13" w:rsidRDefault="003D0721" w:rsidP="0012107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3D13">
              <w:rPr>
                <w:rFonts w:ascii="Arial" w:hAnsi="Arial" w:cs="Arial"/>
                <w:color w:val="000000" w:themeColor="text1"/>
                <w:sz w:val="20"/>
                <w:szCs w:val="20"/>
              </w:rPr>
              <w:t>S1 SA * S2 SA</w:t>
            </w:r>
          </w:p>
        </w:tc>
        <w:tc>
          <w:tcPr>
            <w:tcW w:w="1826" w:type="dxa"/>
          </w:tcPr>
          <w:p w14:paraId="6E014351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0.52 (0.41; 0.62)</w:t>
            </w:r>
          </w:p>
        </w:tc>
        <w:tc>
          <w:tcPr>
            <w:tcW w:w="1779" w:type="dxa"/>
          </w:tcPr>
          <w:p w14:paraId="41806AAB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0.30 (0.17; 0.43)</w:t>
            </w:r>
          </w:p>
        </w:tc>
        <w:tc>
          <w:tcPr>
            <w:tcW w:w="1702" w:type="dxa"/>
          </w:tcPr>
          <w:p w14:paraId="7688FFDA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0.27 (0.25; 0.28)</w:t>
            </w:r>
          </w:p>
        </w:tc>
        <w:tc>
          <w:tcPr>
            <w:tcW w:w="1739" w:type="dxa"/>
          </w:tcPr>
          <w:p w14:paraId="00CC5751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0.18 (0.12; 0.24)</w:t>
            </w:r>
          </w:p>
        </w:tc>
        <w:tc>
          <w:tcPr>
            <w:tcW w:w="1774" w:type="dxa"/>
          </w:tcPr>
          <w:p w14:paraId="3A3E817D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0.10 (0.06; 0.14)</w:t>
            </w:r>
          </w:p>
        </w:tc>
      </w:tr>
      <w:tr w:rsidR="003D0721" w:rsidRPr="00964381" w14:paraId="1AE25D2E" w14:textId="77777777" w:rsidTr="0059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2"/>
        </w:trPr>
        <w:tc>
          <w:tcPr>
            <w:tcW w:w="1890" w:type="dxa"/>
          </w:tcPr>
          <w:p w14:paraId="42829AF8" w14:textId="77777777" w:rsidR="003D0721" w:rsidRPr="00593D13" w:rsidRDefault="003D0721" w:rsidP="0012107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3D13">
              <w:rPr>
                <w:rFonts w:ascii="Arial" w:hAnsi="Arial" w:cs="Arial"/>
                <w:color w:val="000000" w:themeColor="text1"/>
                <w:sz w:val="20"/>
                <w:szCs w:val="20"/>
              </w:rPr>
              <w:t>S1 AUD * S2 AUD</w:t>
            </w:r>
          </w:p>
        </w:tc>
        <w:tc>
          <w:tcPr>
            <w:tcW w:w="1826" w:type="dxa"/>
          </w:tcPr>
          <w:p w14:paraId="277FE381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0.67 (0.59; 0.76)</w:t>
            </w:r>
          </w:p>
        </w:tc>
        <w:tc>
          <w:tcPr>
            <w:tcW w:w="1779" w:type="dxa"/>
          </w:tcPr>
          <w:p w14:paraId="7047834F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0.57 (0.46; 0.67)</w:t>
            </w:r>
          </w:p>
        </w:tc>
        <w:tc>
          <w:tcPr>
            <w:tcW w:w="1702" w:type="dxa"/>
          </w:tcPr>
          <w:p w14:paraId="0285576D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0.28 (0.26; 0.30)</w:t>
            </w:r>
          </w:p>
        </w:tc>
        <w:tc>
          <w:tcPr>
            <w:tcW w:w="1739" w:type="dxa"/>
          </w:tcPr>
          <w:p w14:paraId="5077AF76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0.23 (0.17; 0.29)</w:t>
            </w:r>
          </w:p>
        </w:tc>
        <w:tc>
          <w:tcPr>
            <w:tcW w:w="1774" w:type="dxa"/>
          </w:tcPr>
          <w:p w14:paraId="1A932AEC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0.16 (0.12; 0.20)</w:t>
            </w:r>
          </w:p>
        </w:tc>
      </w:tr>
      <w:tr w:rsidR="003D0721" w:rsidRPr="00964381" w14:paraId="3A53F8D9" w14:textId="77777777" w:rsidTr="0059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2"/>
        </w:trPr>
        <w:tc>
          <w:tcPr>
            <w:tcW w:w="1890" w:type="dxa"/>
          </w:tcPr>
          <w:p w14:paraId="791D5F16" w14:textId="479DC44F" w:rsidR="003D0721" w:rsidRPr="00593D13" w:rsidRDefault="003D0721" w:rsidP="0012107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3D13">
              <w:rPr>
                <w:rFonts w:ascii="Arial" w:hAnsi="Arial" w:cs="Arial"/>
                <w:color w:val="000000" w:themeColor="text1"/>
                <w:sz w:val="20"/>
                <w:szCs w:val="20"/>
              </w:rPr>
              <w:t>S1 DUD * S2 DUD</w:t>
            </w:r>
          </w:p>
        </w:tc>
        <w:tc>
          <w:tcPr>
            <w:tcW w:w="1826" w:type="dxa"/>
          </w:tcPr>
          <w:p w14:paraId="76D5C3BA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0.63 (0.52; 0.74)</w:t>
            </w:r>
          </w:p>
        </w:tc>
        <w:tc>
          <w:tcPr>
            <w:tcW w:w="1779" w:type="dxa"/>
          </w:tcPr>
          <w:p w14:paraId="01C2B6C7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0.25 (0.03; 0.46)</w:t>
            </w:r>
          </w:p>
        </w:tc>
        <w:tc>
          <w:tcPr>
            <w:tcW w:w="1702" w:type="dxa"/>
          </w:tcPr>
          <w:p w14:paraId="25EA9BAE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0.36 (0.35; 0.38)</w:t>
            </w:r>
          </w:p>
        </w:tc>
        <w:tc>
          <w:tcPr>
            <w:tcW w:w="1739" w:type="dxa"/>
          </w:tcPr>
          <w:p w14:paraId="34631C35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0.29 (0.22; 0.35)</w:t>
            </w:r>
          </w:p>
        </w:tc>
        <w:tc>
          <w:tcPr>
            <w:tcW w:w="1774" w:type="dxa"/>
          </w:tcPr>
          <w:p w14:paraId="593DFE5C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0.09 (0.04; 0.13)</w:t>
            </w:r>
          </w:p>
        </w:tc>
      </w:tr>
      <w:tr w:rsidR="003D0721" w:rsidRPr="00964381" w14:paraId="61103CA6" w14:textId="77777777" w:rsidTr="0059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2"/>
        </w:trPr>
        <w:tc>
          <w:tcPr>
            <w:tcW w:w="1890" w:type="dxa"/>
          </w:tcPr>
          <w:p w14:paraId="427E661D" w14:textId="77777777" w:rsidR="003D0721" w:rsidRPr="00593D13" w:rsidRDefault="003D0721" w:rsidP="0012107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3D13">
              <w:rPr>
                <w:rFonts w:ascii="Arial" w:hAnsi="Arial" w:cs="Arial"/>
                <w:color w:val="000000" w:themeColor="text1"/>
                <w:sz w:val="20"/>
                <w:szCs w:val="20"/>
              </w:rPr>
              <w:t>S1 SA * S2 AUD</w:t>
            </w:r>
          </w:p>
        </w:tc>
        <w:tc>
          <w:tcPr>
            <w:tcW w:w="1826" w:type="dxa"/>
          </w:tcPr>
          <w:p w14:paraId="062032BE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0.46 (0.35; 0.58)</w:t>
            </w:r>
          </w:p>
        </w:tc>
        <w:tc>
          <w:tcPr>
            <w:tcW w:w="1779" w:type="dxa"/>
          </w:tcPr>
          <w:p w14:paraId="1C474C16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0.33 (0.20; 0.47)</w:t>
            </w:r>
          </w:p>
        </w:tc>
        <w:tc>
          <w:tcPr>
            <w:tcW w:w="1702" w:type="dxa"/>
          </w:tcPr>
          <w:p w14:paraId="763EB025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0.21 (0.19; 0.23)</w:t>
            </w:r>
          </w:p>
        </w:tc>
        <w:tc>
          <w:tcPr>
            <w:tcW w:w="1739" w:type="dxa"/>
          </w:tcPr>
          <w:p w14:paraId="5DF87892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0.18 (0.12; 0.25)</w:t>
            </w:r>
          </w:p>
        </w:tc>
        <w:tc>
          <w:tcPr>
            <w:tcW w:w="1774" w:type="dxa"/>
          </w:tcPr>
          <w:p w14:paraId="20366011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0.07 (0.03; 0.11)</w:t>
            </w:r>
          </w:p>
        </w:tc>
      </w:tr>
      <w:tr w:rsidR="003D0721" w:rsidRPr="00964381" w14:paraId="5539B858" w14:textId="77777777" w:rsidTr="0059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2"/>
        </w:trPr>
        <w:tc>
          <w:tcPr>
            <w:tcW w:w="1890" w:type="dxa"/>
          </w:tcPr>
          <w:p w14:paraId="46F3894A" w14:textId="0BF4E905" w:rsidR="003D0721" w:rsidRPr="00593D13" w:rsidRDefault="003D0721" w:rsidP="0012107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3D13">
              <w:rPr>
                <w:rFonts w:ascii="Arial" w:hAnsi="Arial" w:cs="Arial"/>
                <w:color w:val="000000" w:themeColor="text1"/>
                <w:sz w:val="20"/>
                <w:szCs w:val="20"/>
              </w:rPr>
              <w:t>S1 SA * S2 DUD</w:t>
            </w:r>
          </w:p>
        </w:tc>
        <w:tc>
          <w:tcPr>
            <w:tcW w:w="1826" w:type="dxa"/>
          </w:tcPr>
          <w:p w14:paraId="07E6C5AF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0.48 (0.36; 0.61)</w:t>
            </w:r>
          </w:p>
        </w:tc>
        <w:tc>
          <w:tcPr>
            <w:tcW w:w="1779" w:type="dxa"/>
          </w:tcPr>
          <w:p w14:paraId="3B3A9055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0.30 (0.14; 0.47)</w:t>
            </w:r>
          </w:p>
        </w:tc>
        <w:tc>
          <w:tcPr>
            <w:tcW w:w="1702" w:type="dxa"/>
          </w:tcPr>
          <w:p w14:paraId="50BFEAD7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0.23 (0.22; 0.25)</w:t>
            </w:r>
          </w:p>
        </w:tc>
        <w:tc>
          <w:tcPr>
            <w:tcW w:w="1739" w:type="dxa"/>
          </w:tcPr>
          <w:p w14:paraId="6DA10B66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0.09 (0.02; 0.16)</w:t>
            </w:r>
          </w:p>
        </w:tc>
        <w:tc>
          <w:tcPr>
            <w:tcW w:w="1774" w:type="dxa"/>
          </w:tcPr>
          <w:p w14:paraId="563F4B54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0.07 (0.02; 0.11)</w:t>
            </w:r>
          </w:p>
        </w:tc>
      </w:tr>
      <w:tr w:rsidR="003D0721" w:rsidRPr="00964381" w14:paraId="14A1B3A5" w14:textId="77777777" w:rsidTr="0059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2"/>
        </w:trPr>
        <w:tc>
          <w:tcPr>
            <w:tcW w:w="1890" w:type="dxa"/>
          </w:tcPr>
          <w:p w14:paraId="2261F837" w14:textId="7618210A" w:rsidR="003D0721" w:rsidRPr="00593D13" w:rsidRDefault="003D0721" w:rsidP="0012107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3D13">
              <w:rPr>
                <w:rFonts w:ascii="Arial" w:hAnsi="Arial" w:cs="Arial"/>
                <w:color w:val="000000" w:themeColor="text1"/>
                <w:sz w:val="20"/>
                <w:szCs w:val="20"/>
              </w:rPr>
              <w:t>S1 AUD * S2 DUD</w:t>
            </w:r>
          </w:p>
        </w:tc>
        <w:tc>
          <w:tcPr>
            <w:tcW w:w="1826" w:type="dxa"/>
          </w:tcPr>
          <w:p w14:paraId="237C0D34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0.55 (0.43; 0.66)</w:t>
            </w:r>
          </w:p>
        </w:tc>
        <w:tc>
          <w:tcPr>
            <w:tcW w:w="1779" w:type="dxa"/>
          </w:tcPr>
          <w:p w14:paraId="691358B5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0.46 (0.31; 0.60)</w:t>
            </w:r>
          </w:p>
        </w:tc>
        <w:tc>
          <w:tcPr>
            <w:tcW w:w="1702" w:type="dxa"/>
          </w:tcPr>
          <w:p w14:paraId="263F0946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0.29 (0.27; 0.31)</w:t>
            </w:r>
          </w:p>
        </w:tc>
        <w:tc>
          <w:tcPr>
            <w:tcW w:w="1739" w:type="dxa"/>
          </w:tcPr>
          <w:p w14:paraId="5B537D06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0.19 (0.12; 0.26)</w:t>
            </w:r>
          </w:p>
        </w:tc>
        <w:tc>
          <w:tcPr>
            <w:tcW w:w="1774" w:type="dxa"/>
          </w:tcPr>
          <w:p w14:paraId="2CF02AAB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0.11 (0.06; 0.16)</w:t>
            </w:r>
          </w:p>
        </w:tc>
      </w:tr>
      <w:tr w:rsidR="00593D13" w:rsidRPr="00593D13" w14:paraId="75837956" w14:textId="77777777" w:rsidTr="0059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2"/>
        </w:trPr>
        <w:tc>
          <w:tcPr>
            <w:tcW w:w="1890" w:type="dxa"/>
          </w:tcPr>
          <w:p w14:paraId="4BA47CE4" w14:textId="72017895" w:rsidR="00593D13" w:rsidRPr="00593D13" w:rsidRDefault="00593D13" w:rsidP="00593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D13">
              <w:rPr>
                <w:rFonts w:ascii="Arial" w:hAnsi="Arial" w:cs="Arial"/>
                <w:sz w:val="20"/>
                <w:szCs w:val="20"/>
              </w:rPr>
              <w:t>S1 SD * S1 AUD</w:t>
            </w:r>
          </w:p>
        </w:tc>
        <w:tc>
          <w:tcPr>
            <w:tcW w:w="1826" w:type="dxa"/>
          </w:tcPr>
          <w:p w14:paraId="005817DD" w14:textId="7F7AFC73" w:rsidR="00593D13" w:rsidRPr="00593D13" w:rsidRDefault="00593D13" w:rsidP="00593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D13">
              <w:rPr>
                <w:rFonts w:ascii="Arial" w:hAnsi="Arial" w:cs="Arial"/>
                <w:sz w:val="20"/>
                <w:szCs w:val="20"/>
              </w:rPr>
              <w:t>0.49 (0.24; 0.74)</w:t>
            </w:r>
          </w:p>
        </w:tc>
        <w:tc>
          <w:tcPr>
            <w:tcW w:w="1779" w:type="dxa"/>
          </w:tcPr>
          <w:p w14:paraId="4E983561" w14:textId="2C33B2C7" w:rsidR="00593D13" w:rsidRPr="00593D13" w:rsidRDefault="00593D13" w:rsidP="00593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D13">
              <w:rPr>
                <w:rFonts w:ascii="Arial" w:hAnsi="Arial" w:cs="Arial"/>
                <w:sz w:val="20"/>
                <w:szCs w:val="20"/>
              </w:rPr>
              <w:t>0.55 (0.29; 0.81)</w:t>
            </w:r>
          </w:p>
        </w:tc>
        <w:tc>
          <w:tcPr>
            <w:tcW w:w="1702" w:type="dxa"/>
          </w:tcPr>
          <w:p w14:paraId="404497A4" w14:textId="565E3E74" w:rsidR="00593D13" w:rsidRPr="00593D13" w:rsidRDefault="00593D13" w:rsidP="00593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D13">
              <w:rPr>
                <w:rFonts w:ascii="Arial" w:hAnsi="Arial" w:cs="Arial"/>
                <w:sz w:val="20"/>
                <w:szCs w:val="20"/>
              </w:rPr>
              <w:t>0.45 (0.42; 0.48)</w:t>
            </w:r>
          </w:p>
        </w:tc>
        <w:tc>
          <w:tcPr>
            <w:tcW w:w="1739" w:type="dxa"/>
          </w:tcPr>
          <w:p w14:paraId="227A48CB" w14:textId="788ED0E3" w:rsidR="00593D13" w:rsidRPr="00593D13" w:rsidRDefault="00593D13" w:rsidP="00593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D13">
              <w:rPr>
                <w:rFonts w:ascii="Arial" w:hAnsi="Arial" w:cs="Arial"/>
                <w:sz w:val="20"/>
                <w:szCs w:val="20"/>
              </w:rPr>
              <w:t>0.24 (0.11; 0.38)</w:t>
            </w:r>
          </w:p>
        </w:tc>
        <w:tc>
          <w:tcPr>
            <w:tcW w:w="1774" w:type="dxa"/>
          </w:tcPr>
          <w:p w14:paraId="484761E5" w14:textId="19F0921F" w:rsidR="00593D13" w:rsidRPr="00593D13" w:rsidRDefault="00593D13" w:rsidP="00593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D13">
              <w:rPr>
                <w:rFonts w:ascii="Arial" w:hAnsi="Arial" w:cs="Arial"/>
                <w:sz w:val="20"/>
                <w:szCs w:val="20"/>
              </w:rPr>
              <w:t>0.41 (0.33; 0.48)</w:t>
            </w:r>
          </w:p>
        </w:tc>
      </w:tr>
      <w:tr w:rsidR="00292360" w:rsidRPr="00964381" w14:paraId="4409AF2C" w14:textId="77777777" w:rsidTr="0059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2"/>
        </w:trPr>
        <w:tc>
          <w:tcPr>
            <w:tcW w:w="1890" w:type="dxa"/>
          </w:tcPr>
          <w:p w14:paraId="599925DA" w14:textId="26C92EA8" w:rsidR="00292360" w:rsidRPr="00593D13" w:rsidRDefault="00292360" w:rsidP="00292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D13">
              <w:rPr>
                <w:rFonts w:ascii="Arial" w:hAnsi="Arial" w:cs="Arial"/>
                <w:sz w:val="20"/>
                <w:szCs w:val="20"/>
              </w:rPr>
              <w:t>S1 SD * S1 DUD</w:t>
            </w:r>
          </w:p>
        </w:tc>
        <w:tc>
          <w:tcPr>
            <w:tcW w:w="1826" w:type="dxa"/>
          </w:tcPr>
          <w:p w14:paraId="634DF330" w14:textId="0F0FA63F" w:rsidR="00292360" w:rsidRPr="00593D13" w:rsidRDefault="00292360" w:rsidP="00292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D13">
              <w:rPr>
                <w:rFonts w:ascii="Arial" w:hAnsi="Arial" w:cs="Arial"/>
                <w:sz w:val="20"/>
                <w:szCs w:val="20"/>
              </w:rPr>
              <w:t>0.45 (0.16; 0.74)</w:t>
            </w:r>
          </w:p>
        </w:tc>
        <w:tc>
          <w:tcPr>
            <w:tcW w:w="1779" w:type="dxa"/>
          </w:tcPr>
          <w:p w14:paraId="407764DC" w14:textId="66696FBD" w:rsidR="00292360" w:rsidRPr="00593D13" w:rsidRDefault="00292360" w:rsidP="00292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D13">
              <w:rPr>
                <w:rFonts w:ascii="Arial" w:hAnsi="Arial" w:cs="Arial"/>
                <w:sz w:val="20"/>
                <w:szCs w:val="20"/>
              </w:rPr>
              <w:t>0.51 (0.21; 0.80)</w:t>
            </w:r>
          </w:p>
        </w:tc>
        <w:tc>
          <w:tcPr>
            <w:tcW w:w="1702" w:type="dxa"/>
          </w:tcPr>
          <w:p w14:paraId="3F651F64" w14:textId="75F08FFB" w:rsidR="00292360" w:rsidRPr="00593D13" w:rsidRDefault="00292360" w:rsidP="00292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D13">
              <w:rPr>
                <w:rFonts w:ascii="Arial" w:hAnsi="Arial" w:cs="Arial"/>
                <w:sz w:val="20"/>
                <w:szCs w:val="20"/>
              </w:rPr>
              <w:t>0.45 (0.42; 0.48)</w:t>
            </w:r>
          </w:p>
        </w:tc>
        <w:tc>
          <w:tcPr>
            <w:tcW w:w="1739" w:type="dxa"/>
          </w:tcPr>
          <w:p w14:paraId="25722682" w14:textId="28D086B9" w:rsidR="00292360" w:rsidRPr="00593D13" w:rsidRDefault="00292360" w:rsidP="00292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D13">
              <w:rPr>
                <w:rFonts w:ascii="Arial" w:hAnsi="Arial" w:cs="Arial"/>
                <w:sz w:val="20"/>
                <w:szCs w:val="20"/>
              </w:rPr>
              <w:t>0.30 (0.16; 0.43)</w:t>
            </w:r>
          </w:p>
        </w:tc>
        <w:tc>
          <w:tcPr>
            <w:tcW w:w="1774" w:type="dxa"/>
          </w:tcPr>
          <w:p w14:paraId="273C0146" w14:textId="62CD2878" w:rsidR="00292360" w:rsidRPr="00593D13" w:rsidRDefault="00292360" w:rsidP="00292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D13">
              <w:rPr>
                <w:rFonts w:ascii="Arial" w:hAnsi="Arial" w:cs="Arial"/>
                <w:sz w:val="20"/>
                <w:szCs w:val="20"/>
              </w:rPr>
              <w:t>0.42 (0.34, 0.50)</w:t>
            </w:r>
          </w:p>
        </w:tc>
      </w:tr>
      <w:tr w:rsidR="00292360" w:rsidRPr="00964381" w14:paraId="28DD3EFF" w14:textId="77777777" w:rsidTr="0065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2"/>
        </w:trPr>
        <w:tc>
          <w:tcPr>
            <w:tcW w:w="1890" w:type="dxa"/>
          </w:tcPr>
          <w:p w14:paraId="0B65FC54" w14:textId="608E1E4C" w:rsidR="00292360" w:rsidRPr="00593D13" w:rsidRDefault="00292360" w:rsidP="00292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SD * S2 SD</w:t>
            </w:r>
          </w:p>
        </w:tc>
        <w:tc>
          <w:tcPr>
            <w:tcW w:w="1826" w:type="dxa"/>
            <w:vAlign w:val="bottom"/>
          </w:tcPr>
          <w:p w14:paraId="628DD551" w14:textId="74DEFAD4" w:rsidR="00292360" w:rsidRPr="00292360" w:rsidRDefault="00292360" w:rsidP="00292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6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9" w:type="dxa"/>
            <w:vAlign w:val="bottom"/>
          </w:tcPr>
          <w:p w14:paraId="763D641B" w14:textId="294998F1" w:rsidR="00292360" w:rsidRPr="00292360" w:rsidRDefault="00292360" w:rsidP="00292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6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2" w:type="dxa"/>
            <w:vAlign w:val="bottom"/>
          </w:tcPr>
          <w:p w14:paraId="2C365E4A" w14:textId="077D2E32" w:rsidR="00292360" w:rsidRPr="00292360" w:rsidRDefault="00292360" w:rsidP="00292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60">
              <w:rPr>
                <w:rFonts w:ascii="Arial" w:hAnsi="Arial" w:cs="Arial"/>
                <w:color w:val="000000"/>
                <w:sz w:val="20"/>
                <w:szCs w:val="20"/>
              </w:rPr>
              <w:t>0.22 (0.14; 0.31)</w:t>
            </w:r>
          </w:p>
        </w:tc>
        <w:tc>
          <w:tcPr>
            <w:tcW w:w="1739" w:type="dxa"/>
            <w:vAlign w:val="bottom"/>
          </w:tcPr>
          <w:p w14:paraId="3CCC07BD" w14:textId="6861E311" w:rsidR="00292360" w:rsidRPr="00292360" w:rsidRDefault="00292360" w:rsidP="00292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6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4" w:type="dxa"/>
            <w:vAlign w:val="bottom"/>
          </w:tcPr>
          <w:p w14:paraId="7A51A2BE" w14:textId="0E50F824" w:rsidR="00292360" w:rsidRPr="00292360" w:rsidRDefault="00292360" w:rsidP="00292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60">
              <w:rPr>
                <w:rFonts w:ascii="Arial" w:hAnsi="Arial" w:cs="Arial"/>
                <w:color w:val="000000"/>
                <w:sz w:val="20"/>
                <w:szCs w:val="20"/>
              </w:rPr>
              <w:t>0.19 (-0.02; 0.40)</w:t>
            </w:r>
          </w:p>
        </w:tc>
      </w:tr>
      <w:tr w:rsidR="00593D13" w:rsidRPr="00964381" w14:paraId="5A5D7A34" w14:textId="77777777" w:rsidTr="0059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2"/>
        </w:trPr>
        <w:tc>
          <w:tcPr>
            <w:tcW w:w="1890" w:type="dxa"/>
          </w:tcPr>
          <w:p w14:paraId="4FD2CEB4" w14:textId="3283B0F8" w:rsidR="00593D13" w:rsidRPr="00593D13" w:rsidRDefault="00593D13" w:rsidP="00593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D13">
              <w:rPr>
                <w:rFonts w:ascii="Arial" w:hAnsi="Arial" w:cs="Arial"/>
                <w:sz w:val="20"/>
                <w:szCs w:val="20"/>
              </w:rPr>
              <w:t>S1 SD * S2 AUD</w:t>
            </w:r>
          </w:p>
        </w:tc>
        <w:tc>
          <w:tcPr>
            <w:tcW w:w="1826" w:type="dxa"/>
          </w:tcPr>
          <w:p w14:paraId="6550AFF9" w14:textId="1235BC4A" w:rsidR="00593D13" w:rsidRPr="00593D13" w:rsidRDefault="00593D13" w:rsidP="00593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D13">
              <w:rPr>
                <w:rFonts w:ascii="Arial" w:hAnsi="Arial" w:cs="Arial"/>
                <w:sz w:val="20"/>
                <w:szCs w:val="20"/>
              </w:rPr>
              <w:t>0.24 (-0.13; 0.60)</w:t>
            </w:r>
          </w:p>
        </w:tc>
        <w:tc>
          <w:tcPr>
            <w:tcW w:w="1779" w:type="dxa"/>
          </w:tcPr>
          <w:p w14:paraId="637BC277" w14:textId="32852DF6" w:rsidR="00593D13" w:rsidRPr="00593D13" w:rsidRDefault="00593D13" w:rsidP="00593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D13">
              <w:rPr>
                <w:rFonts w:ascii="Arial" w:hAnsi="Arial" w:cs="Arial"/>
                <w:sz w:val="20"/>
                <w:szCs w:val="20"/>
              </w:rPr>
              <w:t>0.28 (-0.10; 0.65)</w:t>
            </w:r>
          </w:p>
        </w:tc>
        <w:tc>
          <w:tcPr>
            <w:tcW w:w="1702" w:type="dxa"/>
          </w:tcPr>
          <w:p w14:paraId="1DE0355C" w14:textId="3A41105B" w:rsidR="00593D13" w:rsidRPr="00593D13" w:rsidRDefault="00593D13" w:rsidP="00593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D13">
              <w:rPr>
                <w:rFonts w:ascii="Arial" w:hAnsi="Arial" w:cs="Arial"/>
                <w:sz w:val="20"/>
                <w:szCs w:val="20"/>
              </w:rPr>
              <w:t>0.18 (0.14; 0.22)</w:t>
            </w:r>
          </w:p>
        </w:tc>
        <w:tc>
          <w:tcPr>
            <w:tcW w:w="1739" w:type="dxa"/>
          </w:tcPr>
          <w:p w14:paraId="3D6BD400" w14:textId="6D1D52AA" w:rsidR="00593D13" w:rsidRPr="00593D13" w:rsidRDefault="00593D13" w:rsidP="00593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D13">
              <w:rPr>
                <w:rFonts w:ascii="Arial" w:hAnsi="Arial" w:cs="Arial"/>
                <w:sz w:val="20"/>
                <w:szCs w:val="20"/>
              </w:rPr>
              <w:t>0.16 (0.01; 0.31)</w:t>
            </w:r>
          </w:p>
        </w:tc>
        <w:tc>
          <w:tcPr>
            <w:tcW w:w="1774" w:type="dxa"/>
          </w:tcPr>
          <w:p w14:paraId="6CB0EC13" w14:textId="18F93B45" w:rsidR="00593D13" w:rsidRPr="00593D13" w:rsidRDefault="00593D13" w:rsidP="00593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D13">
              <w:rPr>
                <w:rFonts w:ascii="Arial" w:hAnsi="Arial" w:cs="Arial"/>
                <w:sz w:val="20"/>
                <w:szCs w:val="20"/>
              </w:rPr>
              <w:t>0.10 (-0.01; 0.21)</w:t>
            </w:r>
          </w:p>
        </w:tc>
      </w:tr>
      <w:tr w:rsidR="00593D13" w:rsidRPr="00964381" w14:paraId="5FDF9088" w14:textId="77777777" w:rsidTr="0059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2"/>
        </w:trPr>
        <w:tc>
          <w:tcPr>
            <w:tcW w:w="1890" w:type="dxa"/>
          </w:tcPr>
          <w:p w14:paraId="7AE4F2F5" w14:textId="3E38B551" w:rsidR="00593D13" w:rsidRPr="00593D13" w:rsidRDefault="00593D13" w:rsidP="00593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D13">
              <w:rPr>
                <w:rFonts w:ascii="Arial" w:hAnsi="Arial" w:cs="Arial"/>
                <w:sz w:val="20"/>
                <w:szCs w:val="20"/>
              </w:rPr>
              <w:t>S1 SD * S2 DUD</w:t>
            </w:r>
          </w:p>
        </w:tc>
        <w:tc>
          <w:tcPr>
            <w:tcW w:w="1826" w:type="dxa"/>
          </w:tcPr>
          <w:p w14:paraId="3C499CA3" w14:textId="2090B1D4" w:rsidR="00593D13" w:rsidRPr="00593D13" w:rsidRDefault="00593D13" w:rsidP="00593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D13">
              <w:rPr>
                <w:rFonts w:ascii="Arial" w:hAnsi="Arial" w:cs="Arial"/>
                <w:sz w:val="20"/>
                <w:szCs w:val="20"/>
              </w:rPr>
              <w:t>0.55 (0.30; 0.80)</w:t>
            </w:r>
          </w:p>
        </w:tc>
        <w:tc>
          <w:tcPr>
            <w:tcW w:w="1779" w:type="dxa"/>
          </w:tcPr>
          <w:p w14:paraId="6F0AF35A" w14:textId="6A02DDD7" w:rsidR="00593D13" w:rsidRPr="00593D13" w:rsidRDefault="00593D13" w:rsidP="00593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D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14:paraId="1226B13E" w14:textId="0B057A6B" w:rsidR="00593D13" w:rsidRPr="00593D13" w:rsidRDefault="00593D13" w:rsidP="00593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D13">
              <w:rPr>
                <w:rFonts w:ascii="Arial" w:hAnsi="Arial" w:cs="Arial"/>
                <w:sz w:val="20"/>
                <w:szCs w:val="20"/>
              </w:rPr>
              <w:t>0.15 (0.10; 0.20)</w:t>
            </w:r>
          </w:p>
        </w:tc>
        <w:tc>
          <w:tcPr>
            <w:tcW w:w="1739" w:type="dxa"/>
          </w:tcPr>
          <w:p w14:paraId="716A6093" w14:textId="6C361144" w:rsidR="00593D13" w:rsidRPr="00593D13" w:rsidRDefault="00593D13" w:rsidP="00593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D13">
              <w:rPr>
                <w:rFonts w:ascii="Arial" w:hAnsi="Arial" w:cs="Arial"/>
                <w:sz w:val="20"/>
                <w:szCs w:val="20"/>
              </w:rPr>
              <w:t>0.18 (0.02; 0.34)</w:t>
            </w:r>
          </w:p>
        </w:tc>
        <w:tc>
          <w:tcPr>
            <w:tcW w:w="1774" w:type="dxa"/>
          </w:tcPr>
          <w:p w14:paraId="1907EB6E" w14:textId="714158F5" w:rsidR="00593D13" w:rsidRPr="00593D13" w:rsidRDefault="00593D13" w:rsidP="00593D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D13">
              <w:rPr>
                <w:rFonts w:ascii="Arial" w:hAnsi="Arial" w:cs="Arial"/>
                <w:sz w:val="20"/>
                <w:szCs w:val="20"/>
              </w:rPr>
              <w:t>0.06 (-0.06; 0.18)</w:t>
            </w:r>
          </w:p>
        </w:tc>
      </w:tr>
      <w:tr w:rsidR="003D0721" w:rsidRPr="00964381" w14:paraId="4969881F" w14:textId="77777777" w:rsidTr="0059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2"/>
        </w:trPr>
        <w:tc>
          <w:tcPr>
            <w:tcW w:w="1890" w:type="dxa"/>
          </w:tcPr>
          <w:p w14:paraId="1A758C66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14:paraId="2A97D529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1DD950E6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35015A94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14:paraId="0FFC9D23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14:paraId="6924F21F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721" w:rsidRPr="00964381" w14:paraId="07FF5013" w14:textId="77777777" w:rsidTr="0059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2"/>
        </w:trPr>
        <w:tc>
          <w:tcPr>
            <w:tcW w:w="1890" w:type="dxa"/>
          </w:tcPr>
          <w:p w14:paraId="7097E693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Males</w:t>
            </w:r>
          </w:p>
        </w:tc>
        <w:tc>
          <w:tcPr>
            <w:tcW w:w="1826" w:type="dxa"/>
          </w:tcPr>
          <w:p w14:paraId="0E758307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4D304D21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14:paraId="510BBD8F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</w:tcPr>
          <w:p w14:paraId="4A73F73B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14:paraId="5DE07BEE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721" w:rsidRPr="00964381" w14:paraId="55B78831" w14:textId="77777777" w:rsidTr="0059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2"/>
        </w:trPr>
        <w:tc>
          <w:tcPr>
            <w:tcW w:w="1890" w:type="dxa"/>
          </w:tcPr>
          <w:p w14:paraId="68AFB0FB" w14:textId="22C63775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S1 SA * S1 AUD</w:t>
            </w:r>
          </w:p>
        </w:tc>
        <w:tc>
          <w:tcPr>
            <w:tcW w:w="1826" w:type="dxa"/>
          </w:tcPr>
          <w:p w14:paraId="37258359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0.61 (0.52; 0.70)</w:t>
            </w:r>
          </w:p>
        </w:tc>
        <w:tc>
          <w:tcPr>
            <w:tcW w:w="1779" w:type="dxa"/>
          </w:tcPr>
          <w:p w14:paraId="352CB1F8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0.57 (0.47; 0.66)</w:t>
            </w:r>
          </w:p>
        </w:tc>
        <w:tc>
          <w:tcPr>
            <w:tcW w:w="1702" w:type="dxa"/>
          </w:tcPr>
          <w:p w14:paraId="0EB43942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0.61 (0.60; 0.61)</w:t>
            </w:r>
          </w:p>
        </w:tc>
        <w:tc>
          <w:tcPr>
            <w:tcW w:w="1739" w:type="dxa"/>
          </w:tcPr>
          <w:p w14:paraId="33055B5D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0.61 (0.58; 0.64)</w:t>
            </w:r>
          </w:p>
        </w:tc>
        <w:tc>
          <w:tcPr>
            <w:tcW w:w="1774" w:type="dxa"/>
          </w:tcPr>
          <w:p w14:paraId="6F8ED613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0.60 (0.58; 0.62)</w:t>
            </w:r>
          </w:p>
        </w:tc>
      </w:tr>
      <w:tr w:rsidR="003D0721" w:rsidRPr="00964381" w14:paraId="1E332AAA" w14:textId="77777777" w:rsidTr="0059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2"/>
        </w:trPr>
        <w:tc>
          <w:tcPr>
            <w:tcW w:w="1890" w:type="dxa"/>
          </w:tcPr>
          <w:p w14:paraId="7CF0B236" w14:textId="213A1531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S1 SA * S1 D</w:t>
            </w:r>
            <w:r>
              <w:rPr>
                <w:rFonts w:ascii="Arial" w:hAnsi="Arial" w:cs="Arial"/>
                <w:sz w:val="20"/>
                <w:szCs w:val="20"/>
              </w:rPr>
              <w:t>UD</w:t>
            </w:r>
          </w:p>
        </w:tc>
        <w:tc>
          <w:tcPr>
            <w:tcW w:w="1826" w:type="dxa"/>
          </w:tcPr>
          <w:p w14:paraId="38F1CFD5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0.61 (0.50; 0.71)</w:t>
            </w:r>
          </w:p>
        </w:tc>
        <w:tc>
          <w:tcPr>
            <w:tcW w:w="1779" w:type="dxa"/>
          </w:tcPr>
          <w:p w14:paraId="2FBEEEEE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0.54 (0.41; 0.66)</w:t>
            </w:r>
          </w:p>
        </w:tc>
        <w:tc>
          <w:tcPr>
            <w:tcW w:w="1702" w:type="dxa"/>
          </w:tcPr>
          <w:p w14:paraId="4AE0DE0D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0.60 (0.59; 0.61)</w:t>
            </w:r>
          </w:p>
        </w:tc>
        <w:tc>
          <w:tcPr>
            <w:tcW w:w="1739" w:type="dxa"/>
          </w:tcPr>
          <w:p w14:paraId="2FB37E67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0.63 (0.59; 0.66)</w:t>
            </w:r>
          </w:p>
        </w:tc>
        <w:tc>
          <w:tcPr>
            <w:tcW w:w="1774" w:type="dxa"/>
          </w:tcPr>
          <w:p w14:paraId="1404FB8E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0.58 (0.56; 0.61)</w:t>
            </w:r>
          </w:p>
        </w:tc>
      </w:tr>
      <w:tr w:rsidR="003D0721" w:rsidRPr="00964381" w14:paraId="7CE161FE" w14:textId="77777777" w:rsidTr="0059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2"/>
        </w:trPr>
        <w:tc>
          <w:tcPr>
            <w:tcW w:w="1890" w:type="dxa"/>
          </w:tcPr>
          <w:p w14:paraId="2BF87874" w14:textId="088CDE80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S1 AUD * S1 D</w:t>
            </w:r>
            <w:r w:rsidR="00EB5601">
              <w:rPr>
                <w:rFonts w:ascii="Arial" w:hAnsi="Arial" w:cs="Arial"/>
                <w:sz w:val="20"/>
                <w:szCs w:val="20"/>
              </w:rPr>
              <w:t>UD</w:t>
            </w:r>
            <w:r w:rsidRPr="009643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438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UD</w:t>
            </w:r>
            <w:proofErr w:type="spellEnd"/>
          </w:p>
        </w:tc>
        <w:tc>
          <w:tcPr>
            <w:tcW w:w="1826" w:type="dxa"/>
          </w:tcPr>
          <w:p w14:paraId="7631B28F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0.71 (0.63; 0.78)</w:t>
            </w:r>
          </w:p>
        </w:tc>
        <w:tc>
          <w:tcPr>
            <w:tcW w:w="1779" w:type="dxa"/>
          </w:tcPr>
          <w:p w14:paraId="6B9C0F88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0.65 (0.56; 0.74)</w:t>
            </w:r>
          </w:p>
        </w:tc>
        <w:tc>
          <w:tcPr>
            <w:tcW w:w="1702" w:type="dxa"/>
          </w:tcPr>
          <w:p w14:paraId="5D0CD0B6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0.73 (0.73; 0.74)</w:t>
            </w:r>
          </w:p>
        </w:tc>
        <w:tc>
          <w:tcPr>
            <w:tcW w:w="1739" w:type="dxa"/>
          </w:tcPr>
          <w:p w14:paraId="4FAFBD25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0.73 (0.70; 0.75)</w:t>
            </w:r>
          </w:p>
        </w:tc>
        <w:tc>
          <w:tcPr>
            <w:tcW w:w="1774" w:type="dxa"/>
          </w:tcPr>
          <w:p w14:paraId="23F804EB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0.74 (0.73; 0.76)</w:t>
            </w:r>
          </w:p>
        </w:tc>
      </w:tr>
      <w:tr w:rsidR="003D0721" w:rsidRPr="00964381" w14:paraId="29680238" w14:textId="77777777" w:rsidTr="0059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2"/>
        </w:trPr>
        <w:tc>
          <w:tcPr>
            <w:tcW w:w="1890" w:type="dxa"/>
          </w:tcPr>
          <w:p w14:paraId="6D793712" w14:textId="72250340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S1 SA * S2 SA</w:t>
            </w:r>
          </w:p>
        </w:tc>
        <w:tc>
          <w:tcPr>
            <w:tcW w:w="1826" w:type="dxa"/>
          </w:tcPr>
          <w:p w14:paraId="5E4299A9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0.36 (0.22; 0.50)</w:t>
            </w:r>
          </w:p>
        </w:tc>
        <w:tc>
          <w:tcPr>
            <w:tcW w:w="1779" w:type="dxa"/>
          </w:tcPr>
          <w:p w14:paraId="3C0DC66E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0.29 (0.13; 0.45)</w:t>
            </w:r>
          </w:p>
        </w:tc>
        <w:tc>
          <w:tcPr>
            <w:tcW w:w="1702" w:type="dxa"/>
          </w:tcPr>
          <w:p w14:paraId="77824239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0.28 (0.27; 0.29)</w:t>
            </w:r>
          </w:p>
        </w:tc>
        <w:tc>
          <w:tcPr>
            <w:tcW w:w="1739" w:type="dxa"/>
          </w:tcPr>
          <w:p w14:paraId="5B3383DC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0.20 (0.14; 0.25)</w:t>
            </w:r>
          </w:p>
        </w:tc>
        <w:tc>
          <w:tcPr>
            <w:tcW w:w="1774" w:type="dxa"/>
          </w:tcPr>
          <w:p w14:paraId="62567233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0.11 (0.07; 0.15)</w:t>
            </w:r>
          </w:p>
        </w:tc>
      </w:tr>
      <w:tr w:rsidR="003D0721" w:rsidRPr="00964381" w14:paraId="354B4997" w14:textId="77777777" w:rsidTr="0059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2"/>
        </w:trPr>
        <w:tc>
          <w:tcPr>
            <w:tcW w:w="1890" w:type="dxa"/>
          </w:tcPr>
          <w:p w14:paraId="1629E335" w14:textId="7CB2C1EC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S1 AUD * S2 AUD</w:t>
            </w:r>
          </w:p>
        </w:tc>
        <w:tc>
          <w:tcPr>
            <w:tcW w:w="1826" w:type="dxa"/>
          </w:tcPr>
          <w:p w14:paraId="5FFE18F5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0.67 (0.60; 0.74)</w:t>
            </w:r>
          </w:p>
        </w:tc>
        <w:tc>
          <w:tcPr>
            <w:tcW w:w="1779" w:type="dxa"/>
          </w:tcPr>
          <w:p w14:paraId="32104B64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0.37 (0.27; 0.47)</w:t>
            </w:r>
          </w:p>
        </w:tc>
        <w:tc>
          <w:tcPr>
            <w:tcW w:w="1702" w:type="dxa"/>
          </w:tcPr>
          <w:p w14:paraId="362913BF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0.35 (0.34; 0.36)</w:t>
            </w:r>
          </w:p>
        </w:tc>
        <w:tc>
          <w:tcPr>
            <w:tcW w:w="1739" w:type="dxa"/>
          </w:tcPr>
          <w:p w14:paraId="60E746C0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0.22 (0.18; 0.26)</w:t>
            </w:r>
          </w:p>
        </w:tc>
        <w:tc>
          <w:tcPr>
            <w:tcW w:w="1774" w:type="dxa"/>
          </w:tcPr>
          <w:p w14:paraId="23920EB7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0.13 (0.11; 0.16)</w:t>
            </w:r>
          </w:p>
        </w:tc>
      </w:tr>
      <w:tr w:rsidR="003D0721" w:rsidRPr="00964381" w14:paraId="6693993F" w14:textId="77777777" w:rsidTr="0059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2"/>
        </w:trPr>
        <w:tc>
          <w:tcPr>
            <w:tcW w:w="1890" w:type="dxa"/>
          </w:tcPr>
          <w:p w14:paraId="2452E7CB" w14:textId="06286063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S1 D</w:t>
            </w:r>
            <w:r>
              <w:rPr>
                <w:rFonts w:ascii="Arial" w:hAnsi="Arial" w:cs="Arial"/>
                <w:sz w:val="20"/>
                <w:szCs w:val="20"/>
              </w:rPr>
              <w:t>UD</w:t>
            </w:r>
            <w:r w:rsidRPr="00964381">
              <w:rPr>
                <w:rFonts w:ascii="Arial" w:hAnsi="Arial" w:cs="Arial"/>
                <w:sz w:val="20"/>
                <w:szCs w:val="20"/>
              </w:rPr>
              <w:t xml:space="preserve"> * S2 D</w:t>
            </w:r>
            <w:r>
              <w:rPr>
                <w:rFonts w:ascii="Arial" w:hAnsi="Arial" w:cs="Arial"/>
                <w:sz w:val="20"/>
                <w:szCs w:val="20"/>
              </w:rPr>
              <w:t>UD</w:t>
            </w:r>
          </w:p>
        </w:tc>
        <w:tc>
          <w:tcPr>
            <w:tcW w:w="1826" w:type="dxa"/>
          </w:tcPr>
          <w:p w14:paraId="1B932A98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0.87 (0.82; 0.92)</w:t>
            </w:r>
          </w:p>
        </w:tc>
        <w:tc>
          <w:tcPr>
            <w:tcW w:w="1779" w:type="dxa"/>
          </w:tcPr>
          <w:p w14:paraId="77D5C682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0.52 (0.38; 0.65)</w:t>
            </w:r>
          </w:p>
        </w:tc>
        <w:tc>
          <w:tcPr>
            <w:tcW w:w="1702" w:type="dxa"/>
          </w:tcPr>
          <w:p w14:paraId="5F2D5965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0.47 (0.46; 0.48)</w:t>
            </w:r>
          </w:p>
        </w:tc>
        <w:tc>
          <w:tcPr>
            <w:tcW w:w="1739" w:type="dxa"/>
          </w:tcPr>
          <w:p w14:paraId="69CB4E62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0.34 (0.29; 0.38)</w:t>
            </w:r>
          </w:p>
        </w:tc>
        <w:tc>
          <w:tcPr>
            <w:tcW w:w="1774" w:type="dxa"/>
          </w:tcPr>
          <w:p w14:paraId="378AE583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0.14 (0.11; 0.17)</w:t>
            </w:r>
          </w:p>
        </w:tc>
      </w:tr>
      <w:tr w:rsidR="003D0721" w:rsidRPr="00964381" w14:paraId="1B96581E" w14:textId="77777777" w:rsidTr="0059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2"/>
        </w:trPr>
        <w:tc>
          <w:tcPr>
            <w:tcW w:w="1890" w:type="dxa"/>
          </w:tcPr>
          <w:p w14:paraId="476AEABD" w14:textId="51524B5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S1 SA * S2 AUD</w:t>
            </w:r>
          </w:p>
        </w:tc>
        <w:tc>
          <w:tcPr>
            <w:tcW w:w="1826" w:type="dxa"/>
          </w:tcPr>
          <w:p w14:paraId="6BBC413B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0.39 (0.27; 0.51)</w:t>
            </w:r>
          </w:p>
        </w:tc>
        <w:tc>
          <w:tcPr>
            <w:tcW w:w="1779" w:type="dxa"/>
          </w:tcPr>
          <w:p w14:paraId="301F55D7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0.23 (0.09; 0.37)</w:t>
            </w:r>
          </w:p>
        </w:tc>
        <w:tc>
          <w:tcPr>
            <w:tcW w:w="1702" w:type="dxa"/>
          </w:tcPr>
          <w:p w14:paraId="3D2CF80A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0.22 (0.21; 0.23)</w:t>
            </w:r>
          </w:p>
        </w:tc>
        <w:tc>
          <w:tcPr>
            <w:tcW w:w="1739" w:type="dxa"/>
          </w:tcPr>
          <w:p w14:paraId="013476CC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0.14 (0.10; 0.19)</w:t>
            </w:r>
          </w:p>
        </w:tc>
        <w:tc>
          <w:tcPr>
            <w:tcW w:w="1774" w:type="dxa"/>
          </w:tcPr>
          <w:p w14:paraId="54BE1772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0.07 (0.04; 0.11)</w:t>
            </w:r>
          </w:p>
        </w:tc>
      </w:tr>
      <w:tr w:rsidR="003D0721" w:rsidRPr="00964381" w14:paraId="5C09F983" w14:textId="77777777" w:rsidTr="0059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2"/>
        </w:trPr>
        <w:tc>
          <w:tcPr>
            <w:tcW w:w="1890" w:type="dxa"/>
          </w:tcPr>
          <w:p w14:paraId="71BF44D2" w14:textId="5BA07C2C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S1 SA * S2 D</w:t>
            </w:r>
            <w:r>
              <w:rPr>
                <w:rFonts w:ascii="Arial" w:hAnsi="Arial" w:cs="Arial"/>
                <w:sz w:val="20"/>
                <w:szCs w:val="20"/>
              </w:rPr>
              <w:t>UD</w:t>
            </w:r>
          </w:p>
        </w:tc>
        <w:tc>
          <w:tcPr>
            <w:tcW w:w="1826" w:type="dxa"/>
          </w:tcPr>
          <w:p w14:paraId="51C028E5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0.40 (0.26; 0.53)</w:t>
            </w:r>
          </w:p>
        </w:tc>
        <w:tc>
          <w:tcPr>
            <w:tcW w:w="1779" w:type="dxa"/>
          </w:tcPr>
          <w:p w14:paraId="53EDB5BA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0.26 (0.08; 0.43)</w:t>
            </w:r>
          </w:p>
        </w:tc>
        <w:tc>
          <w:tcPr>
            <w:tcW w:w="1702" w:type="dxa"/>
          </w:tcPr>
          <w:p w14:paraId="616186EC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0.23 (0.22; 0.25)</w:t>
            </w:r>
          </w:p>
        </w:tc>
        <w:tc>
          <w:tcPr>
            <w:tcW w:w="1739" w:type="dxa"/>
          </w:tcPr>
          <w:p w14:paraId="7581EA37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0.18 (0.12; 0.23)</w:t>
            </w:r>
          </w:p>
        </w:tc>
        <w:tc>
          <w:tcPr>
            <w:tcW w:w="1774" w:type="dxa"/>
          </w:tcPr>
          <w:p w14:paraId="1403420F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0.06 (0.02; 0.09)</w:t>
            </w:r>
          </w:p>
        </w:tc>
      </w:tr>
      <w:tr w:rsidR="003D0721" w:rsidRPr="00964381" w14:paraId="12EDA4D3" w14:textId="77777777" w:rsidTr="0059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2"/>
        </w:trPr>
        <w:tc>
          <w:tcPr>
            <w:tcW w:w="1890" w:type="dxa"/>
          </w:tcPr>
          <w:p w14:paraId="05B5FC0C" w14:textId="4405DF88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S1 AUD * S2 D</w:t>
            </w:r>
            <w:r>
              <w:rPr>
                <w:rFonts w:ascii="Arial" w:hAnsi="Arial" w:cs="Arial"/>
                <w:sz w:val="20"/>
                <w:szCs w:val="20"/>
              </w:rPr>
              <w:t>UD</w:t>
            </w:r>
          </w:p>
        </w:tc>
        <w:tc>
          <w:tcPr>
            <w:tcW w:w="1826" w:type="dxa"/>
          </w:tcPr>
          <w:p w14:paraId="31930997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0.57 (0.47; 0.66)</w:t>
            </w:r>
          </w:p>
        </w:tc>
        <w:tc>
          <w:tcPr>
            <w:tcW w:w="1779" w:type="dxa"/>
          </w:tcPr>
          <w:p w14:paraId="70E3A64B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0.25 (0.10; 0.40)</w:t>
            </w:r>
          </w:p>
        </w:tc>
        <w:tc>
          <w:tcPr>
            <w:tcW w:w="1702" w:type="dxa"/>
          </w:tcPr>
          <w:p w14:paraId="686F6D2D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0.34 (0.32; 0.35)</w:t>
            </w:r>
          </w:p>
        </w:tc>
        <w:tc>
          <w:tcPr>
            <w:tcW w:w="1739" w:type="dxa"/>
          </w:tcPr>
          <w:p w14:paraId="15BC40C6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0.25 (0.21; 0.29)</w:t>
            </w:r>
          </w:p>
        </w:tc>
        <w:tc>
          <w:tcPr>
            <w:tcW w:w="1774" w:type="dxa"/>
          </w:tcPr>
          <w:p w14:paraId="720DB535" w14:textId="77777777" w:rsidR="003D0721" w:rsidRPr="00964381" w:rsidRDefault="003D0721" w:rsidP="001210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4381">
              <w:rPr>
                <w:rFonts w:ascii="Arial" w:hAnsi="Arial" w:cs="Arial"/>
                <w:sz w:val="20"/>
                <w:szCs w:val="20"/>
              </w:rPr>
              <w:t>0.11 (0.09; 0.14)</w:t>
            </w:r>
          </w:p>
        </w:tc>
      </w:tr>
      <w:tr w:rsidR="006F74EB" w:rsidRPr="00964381" w14:paraId="56F1BC27" w14:textId="77777777" w:rsidTr="0059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2"/>
        </w:trPr>
        <w:tc>
          <w:tcPr>
            <w:tcW w:w="1890" w:type="dxa"/>
          </w:tcPr>
          <w:p w14:paraId="41D8DBCA" w14:textId="644836D9" w:rsidR="006F74EB" w:rsidRPr="006F74EB" w:rsidRDefault="006F74EB" w:rsidP="006F7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4EB">
              <w:rPr>
                <w:rFonts w:ascii="Arial" w:hAnsi="Arial" w:cs="Arial"/>
                <w:sz w:val="20"/>
                <w:szCs w:val="20"/>
              </w:rPr>
              <w:t>S1 SD * S1 AUD</w:t>
            </w:r>
          </w:p>
        </w:tc>
        <w:tc>
          <w:tcPr>
            <w:tcW w:w="1826" w:type="dxa"/>
          </w:tcPr>
          <w:p w14:paraId="3774A382" w14:textId="416D0B5B" w:rsidR="006F74EB" w:rsidRPr="006F74EB" w:rsidRDefault="006F74EB" w:rsidP="006F7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4EB">
              <w:rPr>
                <w:rFonts w:ascii="Arial" w:hAnsi="Arial" w:cs="Arial"/>
                <w:sz w:val="20"/>
                <w:szCs w:val="20"/>
              </w:rPr>
              <w:t>0.66 (0.49; 0.83)</w:t>
            </w:r>
          </w:p>
        </w:tc>
        <w:tc>
          <w:tcPr>
            <w:tcW w:w="1779" w:type="dxa"/>
          </w:tcPr>
          <w:p w14:paraId="10B184E0" w14:textId="0F598AD0" w:rsidR="006F74EB" w:rsidRPr="006F74EB" w:rsidRDefault="006F74EB" w:rsidP="006F7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4EB">
              <w:rPr>
                <w:rFonts w:ascii="Arial" w:hAnsi="Arial" w:cs="Arial"/>
                <w:sz w:val="20"/>
                <w:szCs w:val="20"/>
              </w:rPr>
              <w:t>0.49 (0.26; 0.71)</w:t>
            </w:r>
          </w:p>
        </w:tc>
        <w:tc>
          <w:tcPr>
            <w:tcW w:w="1702" w:type="dxa"/>
          </w:tcPr>
          <w:p w14:paraId="05434644" w14:textId="792EFE7D" w:rsidR="006F74EB" w:rsidRPr="006F74EB" w:rsidRDefault="006F74EB" w:rsidP="006F7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4EB">
              <w:rPr>
                <w:rFonts w:ascii="Arial" w:hAnsi="Arial" w:cs="Arial"/>
                <w:sz w:val="20"/>
                <w:szCs w:val="20"/>
              </w:rPr>
              <w:t>0.37 (0.35; 0.39)</w:t>
            </w:r>
          </w:p>
        </w:tc>
        <w:tc>
          <w:tcPr>
            <w:tcW w:w="1739" w:type="dxa"/>
          </w:tcPr>
          <w:p w14:paraId="00EB5DB9" w14:textId="1AE5F2B4" w:rsidR="006F74EB" w:rsidRPr="006F74EB" w:rsidRDefault="006F74EB" w:rsidP="006F7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4EB">
              <w:rPr>
                <w:rFonts w:ascii="Arial" w:hAnsi="Arial" w:cs="Arial"/>
                <w:sz w:val="20"/>
                <w:szCs w:val="20"/>
              </w:rPr>
              <w:t>0.37 (0.29; 0.44)</w:t>
            </w:r>
          </w:p>
        </w:tc>
        <w:tc>
          <w:tcPr>
            <w:tcW w:w="1774" w:type="dxa"/>
          </w:tcPr>
          <w:p w14:paraId="60772C77" w14:textId="029CAF72" w:rsidR="006F74EB" w:rsidRPr="006F74EB" w:rsidRDefault="006F74EB" w:rsidP="006F7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4EB">
              <w:rPr>
                <w:rFonts w:ascii="Arial" w:hAnsi="Arial" w:cs="Arial"/>
                <w:sz w:val="20"/>
                <w:szCs w:val="20"/>
              </w:rPr>
              <w:t>0.35 (0.31; 0.40)</w:t>
            </w:r>
          </w:p>
        </w:tc>
      </w:tr>
      <w:tr w:rsidR="00292360" w:rsidRPr="00964381" w14:paraId="45E9D263" w14:textId="77777777" w:rsidTr="006F7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2"/>
        </w:trPr>
        <w:tc>
          <w:tcPr>
            <w:tcW w:w="1890" w:type="dxa"/>
            <w:tcBorders>
              <w:bottom w:val="single" w:sz="4" w:space="0" w:color="auto"/>
            </w:tcBorders>
          </w:tcPr>
          <w:p w14:paraId="55829855" w14:textId="7BADF3EC" w:rsidR="00292360" w:rsidRPr="006F74EB" w:rsidRDefault="00292360" w:rsidP="00292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4EB">
              <w:rPr>
                <w:rFonts w:ascii="Arial" w:hAnsi="Arial" w:cs="Arial"/>
                <w:sz w:val="20"/>
                <w:szCs w:val="20"/>
              </w:rPr>
              <w:t>S1 SD * S1 DUD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0E1AC8E0" w14:textId="5B73908E" w:rsidR="00292360" w:rsidRPr="006F74EB" w:rsidRDefault="00292360" w:rsidP="00292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4EB">
              <w:rPr>
                <w:rFonts w:ascii="Arial" w:hAnsi="Arial" w:cs="Arial"/>
                <w:sz w:val="20"/>
                <w:szCs w:val="20"/>
              </w:rPr>
              <w:t>0.58 (0.37; 0.78)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3499049B" w14:textId="7B7D801C" w:rsidR="00292360" w:rsidRPr="006F74EB" w:rsidRDefault="00292360" w:rsidP="00292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4EB">
              <w:rPr>
                <w:rFonts w:ascii="Arial" w:hAnsi="Arial" w:cs="Arial"/>
                <w:sz w:val="20"/>
                <w:szCs w:val="20"/>
              </w:rPr>
              <w:t>0.57 (0.34; 0.79)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D526FDE" w14:textId="18A89AED" w:rsidR="00292360" w:rsidRPr="006F74EB" w:rsidRDefault="00292360" w:rsidP="00292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4EB">
              <w:rPr>
                <w:rFonts w:ascii="Arial" w:hAnsi="Arial" w:cs="Arial"/>
                <w:sz w:val="20"/>
                <w:szCs w:val="20"/>
              </w:rPr>
              <w:t>0.38 (0.36; 0.40)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0E9A9562" w14:textId="174C272E" w:rsidR="00292360" w:rsidRPr="006F74EB" w:rsidRDefault="00292360" w:rsidP="00292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4EB">
              <w:rPr>
                <w:rFonts w:ascii="Arial" w:hAnsi="Arial" w:cs="Arial"/>
                <w:sz w:val="20"/>
                <w:szCs w:val="20"/>
              </w:rPr>
              <w:t>0.36 (0.28; 0.44)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5B617C49" w14:textId="5F87C236" w:rsidR="00292360" w:rsidRPr="006F74EB" w:rsidRDefault="00292360" w:rsidP="00292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4EB">
              <w:rPr>
                <w:rFonts w:ascii="Arial" w:hAnsi="Arial" w:cs="Arial"/>
                <w:sz w:val="20"/>
                <w:szCs w:val="20"/>
              </w:rPr>
              <w:t>0.37 (0.31; 0.42)</w:t>
            </w:r>
          </w:p>
        </w:tc>
      </w:tr>
      <w:tr w:rsidR="00292360" w:rsidRPr="00964381" w14:paraId="2860C0DA" w14:textId="77777777" w:rsidTr="00B27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2"/>
        </w:trPr>
        <w:tc>
          <w:tcPr>
            <w:tcW w:w="1890" w:type="dxa"/>
            <w:tcBorders>
              <w:bottom w:val="single" w:sz="4" w:space="0" w:color="auto"/>
            </w:tcBorders>
          </w:tcPr>
          <w:p w14:paraId="38534615" w14:textId="2A25DF68" w:rsidR="00292360" w:rsidRPr="006F74EB" w:rsidRDefault="00292360" w:rsidP="00292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 SD * S2 SD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bottom"/>
          </w:tcPr>
          <w:p w14:paraId="6DB45B68" w14:textId="66CE73A4" w:rsidR="00292360" w:rsidRPr="00292360" w:rsidRDefault="00292360" w:rsidP="00292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60">
              <w:rPr>
                <w:rFonts w:ascii="Arial" w:hAnsi="Arial" w:cs="Arial"/>
                <w:color w:val="000000"/>
                <w:sz w:val="20"/>
                <w:szCs w:val="20"/>
              </w:rPr>
              <w:t>0.81 (0.65; 0.98)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14:paraId="3B23A56F" w14:textId="193749B3" w:rsidR="00292360" w:rsidRPr="00292360" w:rsidRDefault="00292360" w:rsidP="00292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6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14:paraId="618E6884" w14:textId="791319D0" w:rsidR="00292360" w:rsidRPr="00292360" w:rsidRDefault="00292360" w:rsidP="00292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60">
              <w:rPr>
                <w:rFonts w:ascii="Arial" w:hAnsi="Arial" w:cs="Arial"/>
                <w:color w:val="000000"/>
                <w:sz w:val="20"/>
                <w:szCs w:val="20"/>
              </w:rPr>
              <w:t>0.20 (0.16; 0.25)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bottom"/>
          </w:tcPr>
          <w:p w14:paraId="2F4C7DF3" w14:textId="6CD22CD5" w:rsidR="00292360" w:rsidRPr="00292360" w:rsidRDefault="00292360" w:rsidP="00292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6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bottom"/>
          </w:tcPr>
          <w:p w14:paraId="24889FA2" w14:textId="560ED359" w:rsidR="00292360" w:rsidRPr="00292360" w:rsidRDefault="00292360" w:rsidP="00292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2360">
              <w:rPr>
                <w:rFonts w:ascii="Arial" w:hAnsi="Arial" w:cs="Arial"/>
                <w:color w:val="000000"/>
                <w:sz w:val="20"/>
                <w:szCs w:val="20"/>
              </w:rPr>
              <w:t>0.13 (0.02; 0.25)</w:t>
            </w:r>
          </w:p>
        </w:tc>
      </w:tr>
      <w:tr w:rsidR="006F74EB" w:rsidRPr="00964381" w14:paraId="5449949D" w14:textId="77777777" w:rsidTr="006F7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2"/>
        </w:trPr>
        <w:tc>
          <w:tcPr>
            <w:tcW w:w="1890" w:type="dxa"/>
            <w:tcBorders>
              <w:bottom w:val="single" w:sz="4" w:space="0" w:color="auto"/>
            </w:tcBorders>
          </w:tcPr>
          <w:p w14:paraId="11F25685" w14:textId="500369E7" w:rsidR="006F74EB" w:rsidRPr="006F74EB" w:rsidRDefault="006F74EB" w:rsidP="006F7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4EB">
              <w:rPr>
                <w:rFonts w:ascii="Arial" w:hAnsi="Arial" w:cs="Arial"/>
                <w:sz w:val="20"/>
                <w:szCs w:val="20"/>
              </w:rPr>
              <w:lastRenderedPageBreak/>
              <w:t>S1 SD * S2 AUD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18EDDB13" w14:textId="2E029352" w:rsidR="006F74EB" w:rsidRPr="006F74EB" w:rsidRDefault="006F74EB" w:rsidP="006F7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4EB">
              <w:rPr>
                <w:rFonts w:ascii="Arial" w:hAnsi="Arial" w:cs="Arial"/>
                <w:sz w:val="20"/>
                <w:szCs w:val="20"/>
              </w:rPr>
              <w:t>0.55 (0.35; 0.75)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77FA2890" w14:textId="33DA7773" w:rsidR="006F74EB" w:rsidRPr="006F74EB" w:rsidRDefault="006F74EB" w:rsidP="006F7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4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2F31326" w14:textId="5F253544" w:rsidR="006F74EB" w:rsidRPr="006F74EB" w:rsidRDefault="006F74EB" w:rsidP="006F7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4EB">
              <w:rPr>
                <w:rFonts w:ascii="Arial" w:hAnsi="Arial" w:cs="Arial"/>
                <w:sz w:val="20"/>
                <w:szCs w:val="20"/>
              </w:rPr>
              <w:t>0.19 (0.17; 0.22)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523275F1" w14:textId="31795E47" w:rsidR="006F74EB" w:rsidRPr="006F74EB" w:rsidRDefault="006F74EB" w:rsidP="006F7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4EB">
              <w:rPr>
                <w:rFonts w:ascii="Arial" w:hAnsi="Arial" w:cs="Arial"/>
                <w:sz w:val="20"/>
                <w:szCs w:val="20"/>
              </w:rPr>
              <w:t>0.08 (-0.01; 0.17)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74E36FEC" w14:textId="182284D7" w:rsidR="006F74EB" w:rsidRPr="006F74EB" w:rsidRDefault="006F74EB" w:rsidP="006F74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4EB">
              <w:rPr>
                <w:rFonts w:ascii="Arial" w:hAnsi="Arial" w:cs="Arial"/>
                <w:sz w:val="20"/>
                <w:szCs w:val="20"/>
              </w:rPr>
              <w:t>0.06 (0.00; 0.12)</w:t>
            </w:r>
          </w:p>
        </w:tc>
      </w:tr>
      <w:tr w:rsidR="00292360" w:rsidRPr="00964381" w14:paraId="0F852C51" w14:textId="77777777" w:rsidTr="006F7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29D2" w14:textId="47A1704B" w:rsidR="00292360" w:rsidRPr="006F74EB" w:rsidRDefault="00292360" w:rsidP="00292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4EB">
              <w:rPr>
                <w:rFonts w:ascii="Arial" w:hAnsi="Arial" w:cs="Arial"/>
                <w:sz w:val="20"/>
                <w:szCs w:val="20"/>
              </w:rPr>
              <w:t>S1 SD * S2 DUD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2E83" w14:textId="175DCD3B" w:rsidR="00292360" w:rsidRPr="006F74EB" w:rsidRDefault="00292360" w:rsidP="00292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4EB">
              <w:rPr>
                <w:rFonts w:ascii="Arial" w:hAnsi="Arial" w:cs="Arial"/>
                <w:sz w:val="20"/>
                <w:szCs w:val="20"/>
              </w:rPr>
              <w:t>0.51 (0.28; 0.74)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2D89" w14:textId="04971E10" w:rsidR="00292360" w:rsidRPr="006F74EB" w:rsidRDefault="00292360" w:rsidP="00292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4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A15B" w14:textId="3469062F" w:rsidR="00292360" w:rsidRPr="006F74EB" w:rsidRDefault="00292360" w:rsidP="00292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4EB">
              <w:rPr>
                <w:rFonts w:ascii="Arial" w:hAnsi="Arial" w:cs="Arial"/>
                <w:sz w:val="20"/>
                <w:szCs w:val="20"/>
              </w:rPr>
              <w:t>0.19 (0.17; 0.22)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0FED" w14:textId="3C1EFFA8" w:rsidR="00292360" w:rsidRPr="006F74EB" w:rsidRDefault="00292360" w:rsidP="00292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4EB">
              <w:rPr>
                <w:rFonts w:ascii="Arial" w:hAnsi="Arial" w:cs="Arial"/>
                <w:sz w:val="20"/>
                <w:szCs w:val="20"/>
              </w:rPr>
              <w:t>0.17 (0.08; 0.27)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D834" w14:textId="0C42ADEB" w:rsidR="00292360" w:rsidRPr="006F74EB" w:rsidRDefault="00292360" w:rsidP="002923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4EB">
              <w:rPr>
                <w:rFonts w:ascii="Arial" w:hAnsi="Arial" w:cs="Arial"/>
                <w:sz w:val="20"/>
                <w:szCs w:val="20"/>
              </w:rPr>
              <w:t>0.06 (-0.01; 0.12)</w:t>
            </w:r>
          </w:p>
        </w:tc>
      </w:tr>
    </w:tbl>
    <w:p w14:paraId="6CF6AE3D" w14:textId="34214D13" w:rsidR="0012107B" w:rsidRDefault="0012107B" w:rsidP="0012107B">
      <w:pPr>
        <w:spacing w:after="0" w:line="240" w:lineRule="auto"/>
        <w:rPr>
          <w:rFonts w:ascii="Arial" w:hAnsi="Arial" w:cs="Arial"/>
        </w:rPr>
        <w:sectPr w:rsidR="0012107B" w:rsidSect="00C7756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AC62443" w14:textId="77777777" w:rsidR="00C77563" w:rsidRDefault="00C77563" w:rsidP="0012107B">
      <w:pPr>
        <w:spacing w:after="0" w:line="240" w:lineRule="auto"/>
        <w:rPr>
          <w:rFonts w:ascii="Arial" w:hAnsi="Arial" w:cs="Arial"/>
          <w:b/>
          <w:bCs/>
        </w:rPr>
        <w:sectPr w:rsidR="00C77563" w:rsidSect="00C7756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854D84" w14:textId="18394695" w:rsidR="0012107B" w:rsidRDefault="0012107B" w:rsidP="0012107B">
      <w:pPr>
        <w:spacing w:after="0" w:line="240" w:lineRule="auto"/>
        <w:rPr>
          <w:rFonts w:ascii="Arial" w:hAnsi="Arial" w:cs="Arial"/>
        </w:rPr>
      </w:pPr>
      <w:r w:rsidRPr="009C799E">
        <w:rPr>
          <w:rFonts w:ascii="Arial" w:hAnsi="Arial" w:cs="Arial"/>
          <w:b/>
          <w:bCs/>
        </w:rPr>
        <w:t xml:space="preserve">Supplemental Table </w:t>
      </w:r>
      <w:r>
        <w:rPr>
          <w:rFonts w:ascii="Arial" w:hAnsi="Arial" w:cs="Arial"/>
          <w:b/>
          <w:bCs/>
        </w:rPr>
        <w:t>2</w:t>
      </w:r>
      <w:r w:rsidRPr="009C799E">
        <w:rPr>
          <w:rFonts w:ascii="Arial" w:hAnsi="Arial" w:cs="Arial"/>
          <w:b/>
          <w:bCs/>
        </w:rPr>
        <w:t>.</w:t>
      </w:r>
      <w:r w:rsidRPr="009C79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Variance component estimates and 95% confidence intervals from univariate models.</w:t>
      </w:r>
    </w:p>
    <w:p w14:paraId="68557B5F" w14:textId="77777777" w:rsidR="00B65952" w:rsidRDefault="00B65952" w:rsidP="0012107B">
      <w:pPr>
        <w:spacing w:after="0" w:line="240" w:lineRule="auto"/>
        <w:rPr>
          <w:rFonts w:ascii="Arial" w:hAnsi="Arial" w:cs="Arial"/>
        </w:rPr>
      </w:pPr>
    </w:p>
    <w:tbl>
      <w:tblPr>
        <w:tblW w:w="8047" w:type="dxa"/>
        <w:tblLook w:val="04A0" w:firstRow="1" w:lastRow="0" w:firstColumn="1" w:lastColumn="0" w:noHBand="0" w:noVBand="1"/>
      </w:tblPr>
      <w:tblGrid>
        <w:gridCol w:w="1048"/>
        <w:gridCol w:w="1740"/>
        <w:gridCol w:w="1748"/>
        <w:gridCol w:w="1764"/>
        <w:gridCol w:w="1747"/>
      </w:tblGrid>
      <w:tr w:rsidR="0012107B" w:rsidRPr="009C799E" w14:paraId="22C5E178" w14:textId="77777777" w:rsidTr="004668E3">
        <w:tc>
          <w:tcPr>
            <w:tcW w:w="1048" w:type="dxa"/>
            <w:tcBorders>
              <w:top w:val="single" w:sz="18" w:space="0" w:color="auto"/>
            </w:tcBorders>
            <w:shd w:val="clear" w:color="auto" w:fill="auto"/>
          </w:tcPr>
          <w:p w14:paraId="4FFBC281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88" w:type="dxa"/>
            <w:gridSpan w:val="2"/>
            <w:tcBorders>
              <w:top w:val="single" w:sz="18" w:space="0" w:color="auto"/>
            </w:tcBorders>
          </w:tcPr>
          <w:p w14:paraId="0861C1E2" w14:textId="77777777" w:rsidR="0012107B" w:rsidRPr="009C799E" w:rsidRDefault="0012107B" w:rsidP="004668E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</w:t>
            </w:r>
            <w:r w:rsidRPr="009C799E">
              <w:rPr>
                <w:rFonts w:ascii="Arial" w:hAnsi="Arial" w:cs="Arial"/>
              </w:rPr>
              <w:t>MALES</w:t>
            </w:r>
          </w:p>
        </w:tc>
        <w:tc>
          <w:tcPr>
            <w:tcW w:w="3511" w:type="dxa"/>
            <w:gridSpan w:val="2"/>
            <w:tcBorders>
              <w:top w:val="single" w:sz="18" w:space="0" w:color="auto"/>
            </w:tcBorders>
          </w:tcPr>
          <w:p w14:paraId="2957A79C" w14:textId="77777777" w:rsidR="0012107B" w:rsidRPr="009C799E" w:rsidRDefault="0012107B" w:rsidP="004668E3">
            <w:pPr>
              <w:pStyle w:val="NoSpacing"/>
              <w:jc w:val="center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MALES</w:t>
            </w:r>
          </w:p>
        </w:tc>
      </w:tr>
      <w:tr w:rsidR="0012107B" w:rsidRPr="009C799E" w14:paraId="064F59B4" w14:textId="77777777" w:rsidTr="004668E3">
        <w:tc>
          <w:tcPr>
            <w:tcW w:w="1048" w:type="dxa"/>
            <w:tcBorders>
              <w:bottom w:val="single" w:sz="8" w:space="0" w:color="auto"/>
            </w:tcBorders>
            <w:shd w:val="clear" w:color="auto" w:fill="auto"/>
          </w:tcPr>
          <w:p w14:paraId="1C676B3F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</w:tcPr>
          <w:p w14:paraId="468A21A2" w14:textId="77777777" w:rsidR="0012107B" w:rsidRDefault="0012107B" w:rsidP="004668E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</w:t>
            </w:r>
          </w:p>
        </w:tc>
        <w:tc>
          <w:tcPr>
            <w:tcW w:w="1748" w:type="dxa"/>
            <w:tcBorders>
              <w:bottom w:val="single" w:sz="8" w:space="0" w:color="auto"/>
            </w:tcBorders>
          </w:tcPr>
          <w:p w14:paraId="3C392436" w14:textId="77777777" w:rsidR="0012107B" w:rsidRDefault="0012107B" w:rsidP="004668E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 Confidence Intervals</w:t>
            </w:r>
          </w:p>
        </w:tc>
        <w:tc>
          <w:tcPr>
            <w:tcW w:w="1764" w:type="dxa"/>
            <w:tcBorders>
              <w:bottom w:val="single" w:sz="8" w:space="0" w:color="auto"/>
            </w:tcBorders>
          </w:tcPr>
          <w:p w14:paraId="772EF5B8" w14:textId="77777777" w:rsidR="0012107B" w:rsidRDefault="0012107B" w:rsidP="004668E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</w:t>
            </w:r>
          </w:p>
        </w:tc>
        <w:tc>
          <w:tcPr>
            <w:tcW w:w="1747" w:type="dxa"/>
            <w:tcBorders>
              <w:bottom w:val="single" w:sz="8" w:space="0" w:color="auto"/>
            </w:tcBorders>
          </w:tcPr>
          <w:p w14:paraId="5F958655" w14:textId="77777777" w:rsidR="0012107B" w:rsidRDefault="0012107B" w:rsidP="004668E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 Confidence Intervals</w:t>
            </w:r>
          </w:p>
        </w:tc>
      </w:tr>
      <w:tr w:rsidR="0012107B" w:rsidRPr="009C799E" w14:paraId="4A192ABA" w14:textId="77777777" w:rsidTr="004668E3">
        <w:tc>
          <w:tcPr>
            <w:tcW w:w="8047" w:type="dxa"/>
            <w:gridSpan w:val="5"/>
            <w:tcBorders>
              <w:top w:val="single" w:sz="8" w:space="0" w:color="auto"/>
            </w:tcBorders>
            <w:shd w:val="clear" w:color="auto" w:fill="auto"/>
          </w:tcPr>
          <w:p w14:paraId="2D30F44E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 xml:space="preserve">Suicide </w:t>
            </w:r>
            <w:r>
              <w:rPr>
                <w:rFonts w:ascii="Arial" w:hAnsi="Arial" w:cs="Arial"/>
              </w:rPr>
              <w:t>A</w:t>
            </w:r>
            <w:r w:rsidRPr="009C799E">
              <w:rPr>
                <w:rFonts w:ascii="Arial" w:hAnsi="Arial" w:cs="Arial"/>
              </w:rPr>
              <w:t>ttempt</w:t>
            </w:r>
          </w:p>
        </w:tc>
      </w:tr>
      <w:tr w:rsidR="0012107B" w:rsidRPr="009C799E" w14:paraId="1973938A" w14:textId="77777777" w:rsidTr="004668E3">
        <w:tc>
          <w:tcPr>
            <w:tcW w:w="1048" w:type="dxa"/>
            <w:shd w:val="clear" w:color="auto" w:fill="auto"/>
          </w:tcPr>
          <w:p w14:paraId="42890BF8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A</w:t>
            </w:r>
          </w:p>
        </w:tc>
        <w:tc>
          <w:tcPr>
            <w:tcW w:w="1740" w:type="dxa"/>
          </w:tcPr>
          <w:p w14:paraId="1E9D003D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 xml:space="preserve">0.41 </w:t>
            </w:r>
          </w:p>
        </w:tc>
        <w:tc>
          <w:tcPr>
            <w:tcW w:w="1748" w:type="dxa"/>
          </w:tcPr>
          <w:p w14:paraId="081EE128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0.30; 0.53</w:t>
            </w:r>
          </w:p>
        </w:tc>
        <w:tc>
          <w:tcPr>
            <w:tcW w:w="1764" w:type="dxa"/>
          </w:tcPr>
          <w:p w14:paraId="23B06977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 xml:space="preserve">0.36 </w:t>
            </w:r>
          </w:p>
        </w:tc>
        <w:tc>
          <w:tcPr>
            <w:tcW w:w="1747" w:type="dxa"/>
          </w:tcPr>
          <w:p w14:paraId="41CABAF8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0.24; 0.48</w:t>
            </w:r>
          </w:p>
        </w:tc>
      </w:tr>
      <w:tr w:rsidR="0012107B" w:rsidRPr="009C799E" w14:paraId="46F2DF94" w14:textId="77777777" w:rsidTr="004668E3">
        <w:tc>
          <w:tcPr>
            <w:tcW w:w="1048" w:type="dxa"/>
            <w:shd w:val="clear" w:color="auto" w:fill="auto"/>
          </w:tcPr>
          <w:p w14:paraId="01EFC7A3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C</w:t>
            </w:r>
          </w:p>
        </w:tc>
        <w:tc>
          <w:tcPr>
            <w:tcW w:w="1740" w:type="dxa"/>
          </w:tcPr>
          <w:p w14:paraId="66CA7C06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 xml:space="preserve">0.06 </w:t>
            </w:r>
          </w:p>
        </w:tc>
        <w:tc>
          <w:tcPr>
            <w:tcW w:w="1748" w:type="dxa"/>
          </w:tcPr>
          <w:p w14:paraId="0104DAC9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0.01; 0.12</w:t>
            </w:r>
          </w:p>
        </w:tc>
        <w:tc>
          <w:tcPr>
            <w:tcW w:w="1764" w:type="dxa"/>
          </w:tcPr>
          <w:p w14:paraId="324A0B04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 xml:space="preserve">0.10 </w:t>
            </w:r>
          </w:p>
        </w:tc>
        <w:tc>
          <w:tcPr>
            <w:tcW w:w="1747" w:type="dxa"/>
          </w:tcPr>
          <w:p w14:paraId="5D95628F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0.04; 0.16</w:t>
            </w:r>
          </w:p>
        </w:tc>
      </w:tr>
      <w:tr w:rsidR="0012107B" w:rsidRPr="009C799E" w14:paraId="67263F2A" w14:textId="77777777" w:rsidTr="004668E3">
        <w:tc>
          <w:tcPr>
            <w:tcW w:w="1048" w:type="dxa"/>
            <w:shd w:val="clear" w:color="auto" w:fill="auto"/>
          </w:tcPr>
          <w:p w14:paraId="6E7807D4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E</w:t>
            </w:r>
          </w:p>
        </w:tc>
        <w:tc>
          <w:tcPr>
            <w:tcW w:w="1740" w:type="dxa"/>
          </w:tcPr>
          <w:p w14:paraId="0DD152C5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 xml:space="preserve">0.52 </w:t>
            </w:r>
          </w:p>
        </w:tc>
        <w:tc>
          <w:tcPr>
            <w:tcW w:w="1748" w:type="dxa"/>
          </w:tcPr>
          <w:p w14:paraId="326101B2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0.47; 0.58</w:t>
            </w:r>
          </w:p>
        </w:tc>
        <w:tc>
          <w:tcPr>
            <w:tcW w:w="1764" w:type="dxa"/>
          </w:tcPr>
          <w:p w14:paraId="4E8AD0FF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 xml:space="preserve">0.54 </w:t>
            </w:r>
          </w:p>
        </w:tc>
        <w:tc>
          <w:tcPr>
            <w:tcW w:w="1747" w:type="dxa"/>
          </w:tcPr>
          <w:p w14:paraId="3E809D7B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0.48; 0.60</w:t>
            </w:r>
          </w:p>
        </w:tc>
      </w:tr>
      <w:tr w:rsidR="0012107B" w:rsidRPr="009C799E" w14:paraId="388FF891" w14:textId="77777777" w:rsidTr="004668E3">
        <w:tc>
          <w:tcPr>
            <w:tcW w:w="1048" w:type="dxa"/>
            <w:shd w:val="clear" w:color="auto" w:fill="auto"/>
          </w:tcPr>
          <w:p w14:paraId="41521309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04B125E0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48" w:type="dxa"/>
          </w:tcPr>
          <w:p w14:paraId="1B06C18B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14:paraId="6D3BA9B1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24E9CDFC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</w:p>
        </w:tc>
      </w:tr>
      <w:tr w:rsidR="0012107B" w:rsidRPr="009C799E" w14:paraId="50E1971F" w14:textId="77777777" w:rsidTr="004668E3">
        <w:tc>
          <w:tcPr>
            <w:tcW w:w="8047" w:type="dxa"/>
            <w:gridSpan w:val="5"/>
            <w:shd w:val="clear" w:color="auto" w:fill="auto"/>
          </w:tcPr>
          <w:p w14:paraId="063F991D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Alcohol Use Disorder</w:t>
            </w:r>
          </w:p>
        </w:tc>
      </w:tr>
      <w:tr w:rsidR="0012107B" w:rsidRPr="009C799E" w14:paraId="7BD66D6D" w14:textId="77777777" w:rsidTr="004668E3">
        <w:tc>
          <w:tcPr>
            <w:tcW w:w="1048" w:type="dxa"/>
            <w:shd w:val="clear" w:color="auto" w:fill="auto"/>
          </w:tcPr>
          <w:p w14:paraId="796F52D4" w14:textId="77777777" w:rsidR="0012107B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A</w:t>
            </w:r>
          </w:p>
        </w:tc>
        <w:tc>
          <w:tcPr>
            <w:tcW w:w="1740" w:type="dxa"/>
          </w:tcPr>
          <w:p w14:paraId="3EC995AA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 xml:space="preserve">0.59 </w:t>
            </w:r>
          </w:p>
        </w:tc>
        <w:tc>
          <w:tcPr>
            <w:tcW w:w="1748" w:type="dxa"/>
          </w:tcPr>
          <w:p w14:paraId="567F5DF8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0.55; 0.62</w:t>
            </w:r>
          </w:p>
        </w:tc>
        <w:tc>
          <w:tcPr>
            <w:tcW w:w="1764" w:type="dxa"/>
          </w:tcPr>
          <w:p w14:paraId="6F44CA4F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 xml:space="preserve">0.55 </w:t>
            </w:r>
          </w:p>
        </w:tc>
        <w:tc>
          <w:tcPr>
            <w:tcW w:w="1747" w:type="dxa"/>
          </w:tcPr>
          <w:p w14:paraId="3D122306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0.47; 0.62</w:t>
            </w:r>
          </w:p>
        </w:tc>
      </w:tr>
      <w:tr w:rsidR="0012107B" w:rsidRPr="009C799E" w14:paraId="5C4562B8" w14:textId="77777777" w:rsidTr="004668E3">
        <w:tc>
          <w:tcPr>
            <w:tcW w:w="1048" w:type="dxa"/>
            <w:shd w:val="clear" w:color="auto" w:fill="auto"/>
          </w:tcPr>
          <w:p w14:paraId="6C30DD0A" w14:textId="77777777" w:rsidR="0012107B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C</w:t>
            </w:r>
          </w:p>
        </w:tc>
        <w:tc>
          <w:tcPr>
            <w:tcW w:w="1740" w:type="dxa"/>
          </w:tcPr>
          <w:p w14:paraId="299CBEF2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1748" w:type="dxa"/>
          </w:tcPr>
          <w:p w14:paraId="7D561C8E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0.00; 0.00</w:t>
            </w:r>
          </w:p>
        </w:tc>
        <w:tc>
          <w:tcPr>
            <w:tcW w:w="1764" w:type="dxa"/>
          </w:tcPr>
          <w:p w14:paraId="6B928133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 xml:space="preserve">0.08 </w:t>
            </w:r>
          </w:p>
        </w:tc>
        <w:tc>
          <w:tcPr>
            <w:tcW w:w="1747" w:type="dxa"/>
          </w:tcPr>
          <w:p w14:paraId="6E73670D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0.04; 0.11</w:t>
            </w:r>
          </w:p>
        </w:tc>
      </w:tr>
      <w:tr w:rsidR="0012107B" w:rsidRPr="009C799E" w14:paraId="4739B1AA" w14:textId="77777777" w:rsidTr="004668E3">
        <w:tc>
          <w:tcPr>
            <w:tcW w:w="1048" w:type="dxa"/>
            <w:shd w:val="clear" w:color="auto" w:fill="auto"/>
          </w:tcPr>
          <w:p w14:paraId="6CE91691" w14:textId="77777777" w:rsidR="0012107B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E</w:t>
            </w:r>
          </w:p>
        </w:tc>
        <w:tc>
          <w:tcPr>
            <w:tcW w:w="1740" w:type="dxa"/>
          </w:tcPr>
          <w:p w14:paraId="45139DD4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 xml:space="preserve">0.41 </w:t>
            </w:r>
          </w:p>
        </w:tc>
        <w:tc>
          <w:tcPr>
            <w:tcW w:w="1748" w:type="dxa"/>
          </w:tcPr>
          <w:p w14:paraId="1C9AB040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0.38; 0.45</w:t>
            </w:r>
          </w:p>
        </w:tc>
        <w:tc>
          <w:tcPr>
            <w:tcW w:w="1764" w:type="dxa"/>
          </w:tcPr>
          <w:p w14:paraId="75683FBE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 xml:space="preserve">0.38 </w:t>
            </w:r>
          </w:p>
        </w:tc>
        <w:tc>
          <w:tcPr>
            <w:tcW w:w="1747" w:type="dxa"/>
          </w:tcPr>
          <w:p w14:paraId="3B625A94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0.34; 0.42</w:t>
            </w:r>
          </w:p>
        </w:tc>
      </w:tr>
      <w:tr w:rsidR="0012107B" w:rsidRPr="009C799E" w14:paraId="02338804" w14:textId="77777777" w:rsidTr="004668E3">
        <w:tc>
          <w:tcPr>
            <w:tcW w:w="1048" w:type="dxa"/>
            <w:shd w:val="clear" w:color="auto" w:fill="auto"/>
          </w:tcPr>
          <w:p w14:paraId="0B618EB1" w14:textId="77777777" w:rsidR="0012107B" w:rsidRDefault="0012107B" w:rsidP="004668E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38ABDE2A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48" w:type="dxa"/>
          </w:tcPr>
          <w:p w14:paraId="3476BE23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14:paraId="4A690620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3A1CE96B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</w:p>
        </w:tc>
      </w:tr>
      <w:tr w:rsidR="0012107B" w:rsidRPr="009C799E" w14:paraId="235F2057" w14:textId="77777777" w:rsidTr="004668E3">
        <w:tc>
          <w:tcPr>
            <w:tcW w:w="8047" w:type="dxa"/>
            <w:gridSpan w:val="5"/>
            <w:shd w:val="clear" w:color="auto" w:fill="auto"/>
          </w:tcPr>
          <w:p w14:paraId="0DF5A246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 Use Disorder</w:t>
            </w:r>
          </w:p>
        </w:tc>
      </w:tr>
      <w:tr w:rsidR="0012107B" w:rsidRPr="009C799E" w14:paraId="3750815B" w14:textId="77777777" w:rsidTr="004668E3">
        <w:tc>
          <w:tcPr>
            <w:tcW w:w="1048" w:type="dxa"/>
            <w:shd w:val="clear" w:color="auto" w:fill="auto"/>
          </w:tcPr>
          <w:p w14:paraId="136869F9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A</w:t>
            </w:r>
          </w:p>
        </w:tc>
        <w:tc>
          <w:tcPr>
            <w:tcW w:w="1740" w:type="dxa"/>
          </w:tcPr>
          <w:p w14:paraId="27B62A0F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 xml:space="preserve">0.39 </w:t>
            </w:r>
          </w:p>
        </w:tc>
        <w:tc>
          <w:tcPr>
            <w:tcW w:w="1748" w:type="dxa"/>
          </w:tcPr>
          <w:p w14:paraId="1278488F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0.25; 0.52</w:t>
            </w:r>
          </w:p>
        </w:tc>
        <w:tc>
          <w:tcPr>
            <w:tcW w:w="1764" w:type="dxa"/>
          </w:tcPr>
          <w:p w14:paraId="2B8457E3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 xml:space="preserve">0.65 </w:t>
            </w:r>
          </w:p>
        </w:tc>
        <w:tc>
          <w:tcPr>
            <w:tcW w:w="1747" w:type="dxa"/>
          </w:tcPr>
          <w:p w14:paraId="0F2C7350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0.57; 0.74</w:t>
            </w:r>
          </w:p>
        </w:tc>
      </w:tr>
      <w:tr w:rsidR="0012107B" w:rsidRPr="009C799E" w14:paraId="706872B7" w14:textId="77777777" w:rsidTr="004668E3">
        <w:tc>
          <w:tcPr>
            <w:tcW w:w="1048" w:type="dxa"/>
            <w:shd w:val="clear" w:color="auto" w:fill="auto"/>
          </w:tcPr>
          <w:p w14:paraId="267F49DD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C</w:t>
            </w:r>
          </w:p>
        </w:tc>
        <w:tc>
          <w:tcPr>
            <w:tcW w:w="1740" w:type="dxa"/>
          </w:tcPr>
          <w:p w14:paraId="7C4179E6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 xml:space="preserve">0.17 </w:t>
            </w:r>
          </w:p>
        </w:tc>
        <w:tc>
          <w:tcPr>
            <w:tcW w:w="1748" w:type="dxa"/>
          </w:tcPr>
          <w:p w14:paraId="76EE6BDB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0.10; 0.24</w:t>
            </w:r>
          </w:p>
        </w:tc>
        <w:tc>
          <w:tcPr>
            <w:tcW w:w="1764" w:type="dxa"/>
          </w:tcPr>
          <w:p w14:paraId="33ACA1C7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 xml:space="preserve">0.15 </w:t>
            </w:r>
          </w:p>
        </w:tc>
        <w:tc>
          <w:tcPr>
            <w:tcW w:w="1747" w:type="dxa"/>
          </w:tcPr>
          <w:p w14:paraId="00C71475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0.10; 0.19</w:t>
            </w:r>
          </w:p>
        </w:tc>
      </w:tr>
      <w:tr w:rsidR="0012107B" w:rsidRPr="009C799E" w14:paraId="7CC052D0" w14:textId="77777777" w:rsidTr="004668E3">
        <w:tc>
          <w:tcPr>
            <w:tcW w:w="1048" w:type="dxa"/>
            <w:shd w:val="clear" w:color="auto" w:fill="auto"/>
          </w:tcPr>
          <w:p w14:paraId="7205C8BF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E</w:t>
            </w:r>
          </w:p>
        </w:tc>
        <w:tc>
          <w:tcPr>
            <w:tcW w:w="1740" w:type="dxa"/>
          </w:tcPr>
          <w:p w14:paraId="62F32CEA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 xml:space="preserve">0.44 </w:t>
            </w:r>
          </w:p>
        </w:tc>
        <w:tc>
          <w:tcPr>
            <w:tcW w:w="1748" w:type="dxa"/>
          </w:tcPr>
          <w:p w14:paraId="260EEBA5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0.37; 0.51</w:t>
            </w:r>
          </w:p>
        </w:tc>
        <w:tc>
          <w:tcPr>
            <w:tcW w:w="1764" w:type="dxa"/>
          </w:tcPr>
          <w:p w14:paraId="2572DC3B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 xml:space="preserve">0.20 </w:t>
            </w:r>
          </w:p>
        </w:tc>
        <w:tc>
          <w:tcPr>
            <w:tcW w:w="1747" w:type="dxa"/>
          </w:tcPr>
          <w:p w14:paraId="42777B41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0.16; 0.24</w:t>
            </w:r>
          </w:p>
        </w:tc>
      </w:tr>
      <w:tr w:rsidR="0012107B" w:rsidRPr="009C799E" w14:paraId="7C692AB4" w14:textId="77777777" w:rsidTr="004668E3">
        <w:tc>
          <w:tcPr>
            <w:tcW w:w="1048" w:type="dxa"/>
            <w:shd w:val="clear" w:color="auto" w:fill="auto"/>
          </w:tcPr>
          <w:p w14:paraId="7935EC78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24BDC1FD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48" w:type="dxa"/>
          </w:tcPr>
          <w:p w14:paraId="1EC7CD45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14:paraId="721A990B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47" w:type="dxa"/>
          </w:tcPr>
          <w:p w14:paraId="016E380E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</w:p>
        </w:tc>
      </w:tr>
      <w:tr w:rsidR="0012107B" w:rsidRPr="009C799E" w14:paraId="0E5E8883" w14:textId="77777777" w:rsidTr="004668E3">
        <w:tc>
          <w:tcPr>
            <w:tcW w:w="8047" w:type="dxa"/>
            <w:gridSpan w:val="5"/>
            <w:shd w:val="clear" w:color="auto" w:fill="auto"/>
          </w:tcPr>
          <w:p w14:paraId="69982F61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Suicide Death</w:t>
            </w:r>
          </w:p>
        </w:tc>
      </w:tr>
      <w:tr w:rsidR="0012107B" w:rsidRPr="009C799E" w14:paraId="61517632" w14:textId="77777777" w:rsidTr="004668E3">
        <w:tc>
          <w:tcPr>
            <w:tcW w:w="1048" w:type="dxa"/>
            <w:shd w:val="clear" w:color="auto" w:fill="auto"/>
          </w:tcPr>
          <w:p w14:paraId="5BA7CF1F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A</w:t>
            </w:r>
          </w:p>
        </w:tc>
        <w:tc>
          <w:tcPr>
            <w:tcW w:w="1740" w:type="dxa"/>
          </w:tcPr>
          <w:p w14:paraId="4FC1C7AE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 xml:space="preserve">0.43 </w:t>
            </w:r>
          </w:p>
        </w:tc>
        <w:tc>
          <w:tcPr>
            <w:tcW w:w="1748" w:type="dxa"/>
          </w:tcPr>
          <w:p w14:paraId="58163BDF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0.00; 0.58</w:t>
            </w:r>
          </w:p>
        </w:tc>
        <w:tc>
          <w:tcPr>
            <w:tcW w:w="1764" w:type="dxa"/>
          </w:tcPr>
          <w:p w14:paraId="6803B5CC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 xml:space="preserve">0.44 </w:t>
            </w:r>
          </w:p>
        </w:tc>
        <w:tc>
          <w:tcPr>
            <w:tcW w:w="1747" w:type="dxa"/>
          </w:tcPr>
          <w:p w14:paraId="71624081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0.31; 0.52</w:t>
            </w:r>
          </w:p>
        </w:tc>
      </w:tr>
      <w:tr w:rsidR="0012107B" w:rsidRPr="009C799E" w14:paraId="26BE6A2E" w14:textId="77777777" w:rsidTr="004668E3">
        <w:tc>
          <w:tcPr>
            <w:tcW w:w="1048" w:type="dxa"/>
            <w:shd w:val="clear" w:color="auto" w:fill="auto"/>
          </w:tcPr>
          <w:p w14:paraId="0D303435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C</w:t>
            </w:r>
          </w:p>
        </w:tc>
        <w:tc>
          <w:tcPr>
            <w:tcW w:w="1740" w:type="dxa"/>
          </w:tcPr>
          <w:p w14:paraId="0D4F9924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1748" w:type="dxa"/>
          </w:tcPr>
          <w:p w14:paraId="41B2C349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0.00; 0.26</w:t>
            </w:r>
          </w:p>
        </w:tc>
        <w:tc>
          <w:tcPr>
            <w:tcW w:w="1764" w:type="dxa"/>
          </w:tcPr>
          <w:p w14:paraId="01FA8CC2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1747" w:type="dxa"/>
          </w:tcPr>
          <w:p w14:paraId="03F69BAA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0.00; 0.00</w:t>
            </w:r>
          </w:p>
        </w:tc>
      </w:tr>
      <w:tr w:rsidR="0012107B" w:rsidRPr="009C799E" w14:paraId="705725B5" w14:textId="77777777" w:rsidTr="004668E3">
        <w:tc>
          <w:tcPr>
            <w:tcW w:w="1048" w:type="dxa"/>
            <w:tcBorders>
              <w:bottom w:val="single" w:sz="18" w:space="0" w:color="auto"/>
            </w:tcBorders>
            <w:shd w:val="clear" w:color="auto" w:fill="auto"/>
          </w:tcPr>
          <w:p w14:paraId="71FC31A1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E</w:t>
            </w:r>
          </w:p>
        </w:tc>
        <w:tc>
          <w:tcPr>
            <w:tcW w:w="1740" w:type="dxa"/>
            <w:tcBorders>
              <w:bottom w:val="single" w:sz="18" w:space="0" w:color="auto"/>
            </w:tcBorders>
          </w:tcPr>
          <w:p w14:paraId="7308D0A7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 xml:space="preserve">0.57 </w:t>
            </w:r>
          </w:p>
        </w:tc>
        <w:tc>
          <w:tcPr>
            <w:tcW w:w="1748" w:type="dxa"/>
            <w:tcBorders>
              <w:bottom w:val="single" w:sz="18" w:space="0" w:color="auto"/>
            </w:tcBorders>
          </w:tcPr>
          <w:p w14:paraId="34399320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0.42; 0.74</w:t>
            </w:r>
          </w:p>
        </w:tc>
        <w:tc>
          <w:tcPr>
            <w:tcW w:w="1764" w:type="dxa"/>
            <w:tcBorders>
              <w:bottom w:val="single" w:sz="18" w:space="0" w:color="auto"/>
            </w:tcBorders>
          </w:tcPr>
          <w:p w14:paraId="1FCE013A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 xml:space="preserve">0.56 </w:t>
            </w:r>
          </w:p>
        </w:tc>
        <w:tc>
          <w:tcPr>
            <w:tcW w:w="1747" w:type="dxa"/>
            <w:tcBorders>
              <w:bottom w:val="single" w:sz="18" w:space="0" w:color="auto"/>
            </w:tcBorders>
          </w:tcPr>
          <w:p w14:paraId="3D11D64D" w14:textId="77777777" w:rsidR="0012107B" w:rsidRPr="009C799E" w:rsidRDefault="0012107B" w:rsidP="004668E3">
            <w:pPr>
              <w:pStyle w:val="NoSpacing"/>
              <w:rPr>
                <w:rFonts w:ascii="Arial" w:hAnsi="Arial" w:cs="Arial"/>
              </w:rPr>
            </w:pPr>
            <w:r w:rsidRPr="009C799E">
              <w:rPr>
                <w:rFonts w:ascii="Arial" w:hAnsi="Arial" w:cs="Arial"/>
              </w:rPr>
              <w:t>0.48; 0.65</w:t>
            </w:r>
          </w:p>
        </w:tc>
      </w:tr>
    </w:tbl>
    <w:p w14:paraId="5A4E7382" w14:textId="77777777" w:rsidR="0012107B" w:rsidRDefault="0012107B" w:rsidP="0012107B">
      <w:pPr>
        <w:spacing w:after="0" w:line="240" w:lineRule="auto"/>
        <w:rPr>
          <w:rFonts w:ascii="Arial" w:hAnsi="Arial" w:cs="Arial"/>
        </w:rPr>
      </w:pPr>
    </w:p>
    <w:p w14:paraId="471BDC45" w14:textId="28B31025" w:rsidR="0012107B" w:rsidRDefault="0012107B" w:rsidP="0012107B">
      <w:pPr>
        <w:spacing w:after="0" w:line="240" w:lineRule="auto"/>
        <w:rPr>
          <w:rFonts w:ascii="Arial" w:hAnsi="Arial" w:cs="Arial"/>
        </w:rPr>
      </w:pPr>
    </w:p>
    <w:p w14:paraId="787F1C07" w14:textId="3F632869" w:rsidR="0012107B" w:rsidRDefault="0012107B" w:rsidP="0012107B">
      <w:pPr>
        <w:spacing w:after="0" w:line="240" w:lineRule="auto"/>
        <w:rPr>
          <w:rFonts w:ascii="Arial" w:hAnsi="Arial" w:cs="Arial"/>
        </w:rPr>
      </w:pPr>
    </w:p>
    <w:p w14:paraId="53C187CD" w14:textId="77777777" w:rsidR="0012107B" w:rsidRDefault="0012107B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50C91A1E" w14:textId="77777777" w:rsidR="0012107B" w:rsidRDefault="0012107B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51D98C98" w14:textId="77777777" w:rsidR="0012107B" w:rsidRDefault="0012107B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189531A5" w14:textId="77777777" w:rsidR="0012107B" w:rsidRDefault="0012107B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094D745D" w14:textId="77777777" w:rsidR="0012107B" w:rsidRDefault="0012107B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6FD78D9B" w14:textId="77777777" w:rsidR="0012107B" w:rsidRDefault="0012107B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7B2E5D83" w14:textId="77777777" w:rsidR="0012107B" w:rsidRDefault="0012107B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1F78080D" w14:textId="77777777" w:rsidR="0012107B" w:rsidRDefault="0012107B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670BADE1" w14:textId="77777777" w:rsidR="0012107B" w:rsidRDefault="0012107B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00ADC7F7" w14:textId="77777777" w:rsidR="0012107B" w:rsidRDefault="0012107B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29AAA870" w14:textId="77777777" w:rsidR="0012107B" w:rsidRDefault="0012107B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671808BC" w14:textId="77777777" w:rsidR="0012107B" w:rsidRDefault="0012107B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3C50C07C" w14:textId="77777777" w:rsidR="0012107B" w:rsidRDefault="0012107B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59FA81CA" w14:textId="77777777" w:rsidR="0012107B" w:rsidRDefault="0012107B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388A99B8" w14:textId="77777777" w:rsidR="0012107B" w:rsidRDefault="0012107B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581E22D0" w14:textId="77777777" w:rsidR="0012107B" w:rsidRDefault="0012107B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52582489" w14:textId="77777777" w:rsidR="0012107B" w:rsidRDefault="0012107B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7F2B0215" w14:textId="77777777" w:rsidR="0012107B" w:rsidRDefault="0012107B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6E1FB09B" w14:textId="77777777" w:rsidR="0012107B" w:rsidRDefault="0012107B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7F920521" w14:textId="77777777" w:rsidR="0012107B" w:rsidRDefault="0012107B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027883D3" w14:textId="5AA9F8CF" w:rsidR="0012107B" w:rsidRDefault="0012107B" w:rsidP="00476D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Supplemental Table 3.</w:t>
      </w:r>
      <w:r>
        <w:rPr>
          <w:rFonts w:ascii="Arial" w:hAnsi="Arial" w:cs="Arial"/>
        </w:rPr>
        <w:t xml:space="preserve"> Genetic, shared environmental, and unique environmental correlations and 95% confidence intervals. Estimates for women are below the diagonal and estimates for men are above the diagonal. Correlations between AUD and DUD were estimated in two </w:t>
      </w:r>
      <w:proofErr w:type="spellStart"/>
      <w:r>
        <w:rPr>
          <w:rFonts w:ascii="Arial" w:hAnsi="Arial" w:cs="Arial"/>
        </w:rPr>
        <w:t>trivariate</w:t>
      </w:r>
      <w:proofErr w:type="spellEnd"/>
      <w:r>
        <w:rPr>
          <w:rFonts w:ascii="Arial" w:hAnsi="Arial" w:cs="Arial"/>
        </w:rPr>
        <w:t xml:space="preserve"> models, one with </w:t>
      </w:r>
      <w:r>
        <w:rPr>
          <w:rFonts w:ascii="Arial" w:hAnsi="Arial" w:cs="Arial"/>
        </w:rPr>
        <w:t>SA and one with SD. Given superior power in the former, results from that model are presented below.</w:t>
      </w:r>
    </w:p>
    <w:p w14:paraId="6465EF58" w14:textId="77777777" w:rsidR="0012107B" w:rsidRDefault="0012107B" w:rsidP="0012107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1728"/>
        <w:gridCol w:w="1728"/>
        <w:gridCol w:w="1728"/>
        <w:gridCol w:w="1728"/>
      </w:tblGrid>
      <w:tr w:rsidR="0012107B" w:rsidRPr="00692C56" w14:paraId="0BF32F93" w14:textId="77777777" w:rsidTr="004668E3">
        <w:tc>
          <w:tcPr>
            <w:tcW w:w="2160" w:type="dxa"/>
          </w:tcPr>
          <w:p w14:paraId="359BFDEE" w14:textId="77777777" w:rsidR="0012107B" w:rsidRPr="00692C56" w:rsidRDefault="0012107B" w:rsidP="00466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C6960B6" w14:textId="77777777" w:rsidR="0012107B" w:rsidRPr="00692C56" w:rsidRDefault="0012107B" w:rsidP="004668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C56">
              <w:rPr>
                <w:rFonts w:ascii="Arial" w:hAnsi="Arial" w:cs="Arial"/>
                <w:b/>
                <w:bCs/>
                <w:sz w:val="20"/>
                <w:szCs w:val="20"/>
              </w:rPr>
              <w:t>Suicide Attempt</w:t>
            </w:r>
          </w:p>
        </w:tc>
        <w:tc>
          <w:tcPr>
            <w:tcW w:w="1728" w:type="dxa"/>
          </w:tcPr>
          <w:p w14:paraId="31B00A5F" w14:textId="77777777" w:rsidR="0012107B" w:rsidRPr="00692C56" w:rsidRDefault="0012107B" w:rsidP="004668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C56">
              <w:rPr>
                <w:rFonts w:ascii="Arial" w:hAnsi="Arial" w:cs="Arial"/>
                <w:b/>
                <w:bCs/>
                <w:sz w:val="20"/>
                <w:szCs w:val="20"/>
              </w:rPr>
              <w:t>Alcohol Use Disorder</w:t>
            </w:r>
          </w:p>
        </w:tc>
        <w:tc>
          <w:tcPr>
            <w:tcW w:w="1728" w:type="dxa"/>
          </w:tcPr>
          <w:p w14:paraId="498AB9B3" w14:textId="77777777" w:rsidR="0012107B" w:rsidRPr="00692C56" w:rsidRDefault="0012107B" w:rsidP="004668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C56">
              <w:rPr>
                <w:rFonts w:ascii="Arial" w:hAnsi="Arial" w:cs="Arial"/>
                <w:b/>
                <w:bCs/>
                <w:sz w:val="20"/>
                <w:szCs w:val="20"/>
              </w:rPr>
              <w:t>Drug Use Disorder</w:t>
            </w:r>
          </w:p>
        </w:tc>
        <w:tc>
          <w:tcPr>
            <w:tcW w:w="1728" w:type="dxa"/>
          </w:tcPr>
          <w:p w14:paraId="6A02E409" w14:textId="77777777" w:rsidR="0012107B" w:rsidRPr="00692C56" w:rsidRDefault="0012107B" w:rsidP="004668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C56">
              <w:rPr>
                <w:rFonts w:ascii="Arial" w:hAnsi="Arial" w:cs="Arial"/>
                <w:b/>
                <w:bCs/>
                <w:sz w:val="20"/>
                <w:szCs w:val="20"/>
              </w:rPr>
              <w:t>Suicide Death</w:t>
            </w:r>
          </w:p>
        </w:tc>
      </w:tr>
      <w:tr w:rsidR="0012107B" w:rsidRPr="00692C56" w14:paraId="1A502AD2" w14:textId="77777777" w:rsidTr="004668E3">
        <w:trPr>
          <w:trHeight w:hRule="exact" w:val="360"/>
        </w:trPr>
        <w:tc>
          <w:tcPr>
            <w:tcW w:w="9072" w:type="dxa"/>
            <w:gridSpan w:val="5"/>
          </w:tcPr>
          <w:p w14:paraId="0B74C903" w14:textId="77777777" w:rsidR="0012107B" w:rsidRPr="00692C56" w:rsidRDefault="0012107B" w:rsidP="00466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C56">
              <w:rPr>
                <w:rFonts w:ascii="Arial" w:hAnsi="Arial" w:cs="Arial"/>
                <w:b/>
                <w:bCs/>
                <w:sz w:val="20"/>
                <w:szCs w:val="20"/>
              </w:rPr>
              <w:t>Genetic Correlations (</w:t>
            </w:r>
            <w:proofErr w:type="spellStart"/>
            <w:r w:rsidRPr="00692C56">
              <w:rPr>
                <w:rFonts w:ascii="Arial" w:hAnsi="Arial" w:cs="Arial"/>
                <w:b/>
                <w:bCs/>
                <w:sz w:val="20"/>
                <w:szCs w:val="20"/>
              </w:rPr>
              <w:t>rA</w:t>
            </w:r>
            <w:proofErr w:type="spellEnd"/>
            <w:r w:rsidRPr="00692C5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2107B" w:rsidRPr="00692C56" w14:paraId="409297DD" w14:textId="77777777" w:rsidTr="004668E3">
        <w:trPr>
          <w:trHeight w:hRule="exact" w:val="274"/>
        </w:trPr>
        <w:tc>
          <w:tcPr>
            <w:tcW w:w="2160" w:type="dxa"/>
          </w:tcPr>
          <w:p w14:paraId="10876CA5" w14:textId="7ED5750F" w:rsidR="0012107B" w:rsidRPr="00692C56" w:rsidRDefault="0012107B" w:rsidP="00466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C56">
              <w:rPr>
                <w:rFonts w:ascii="Arial" w:hAnsi="Arial" w:cs="Arial"/>
                <w:sz w:val="20"/>
                <w:szCs w:val="20"/>
              </w:rPr>
              <w:t xml:space="preserve">Suicide </w:t>
            </w:r>
            <w:r w:rsidR="00983BEB">
              <w:rPr>
                <w:rFonts w:ascii="Arial" w:hAnsi="Arial" w:cs="Arial"/>
                <w:sz w:val="20"/>
                <w:szCs w:val="20"/>
              </w:rPr>
              <w:t>A</w:t>
            </w:r>
            <w:r w:rsidRPr="00692C56">
              <w:rPr>
                <w:rFonts w:ascii="Arial" w:hAnsi="Arial" w:cs="Arial"/>
                <w:sz w:val="20"/>
                <w:szCs w:val="20"/>
              </w:rPr>
              <w:t>ttempt</w:t>
            </w:r>
          </w:p>
        </w:tc>
        <w:tc>
          <w:tcPr>
            <w:tcW w:w="1728" w:type="dxa"/>
            <w:shd w:val="clear" w:color="auto" w:fill="A5A5A5" w:themeFill="accent3"/>
          </w:tcPr>
          <w:p w14:paraId="365FABD1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0F4F3B68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0.60 (0.51; 1.00)</w:t>
            </w:r>
          </w:p>
        </w:tc>
        <w:tc>
          <w:tcPr>
            <w:tcW w:w="1728" w:type="dxa"/>
          </w:tcPr>
          <w:p w14:paraId="6DA6CD62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0.62 (0.49; 0.68)</w:t>
            </w:r>
          </w:p>
        </w:tc>
        <w:tc>
          <w:tcPr>
            <w:tcW w:w="1728" w:type="dxa"/>
          </w:tcPr>
          <w:p w14:paraId="3322292E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2107B" w:rsidRPr="00692C56" w14:paraId="72A378EB" w14:textId="77777777" w:rsidTr="004668E3">
        <w:trPr>
          <w:trHeight w:hRule="exact" w:val="274"/>
        </w:trPr>
        <w:tc>
          <w:tcPr>
            <w:tcW w:w="2160" w:type="dxa"/>
          </w:tcPr>
          <w:p w14:paraId="52D8BE12" w14:textId="77777777" w:rsidR="0012107B" w:rsidRPr="00692C56" w:rsidRDefault="0012107B" w:rsidP="00466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C56">
              <w:rPr>
                <w:rFonts w:ascii="Arial" w:hAnsi="Arial" w:cs="Arial"/>
                <w:sz w:val="20"/>
                <w:szCs w:val="20"/>
              </w:rPr>
              <w:t>Alcohol Use Disorder</w:t>
            </w:r>
          </w:p>
        </w:tc>
        <w:tc>
          <w:tcPr>
            <w:tcW w:w="1728" w:type="dxa"/>
          </w:tcPr>
          <w:p w14:paraId="600088A3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0.72 (0.54; 1.00)</w:t>
            </w:r>
          </w:p>
        </w:tc>
        <w:tc>
          <w:tcPr>
            <w:tcW w:w="1728" w:type="dxa"/>
            <w:shd w:val="clear" w:color="auto" w:fill="A5A5A5" w:themeFill="accent3"/>
          </w:tcPr>
          <w:p w14:paraId="0F86B5BA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3DF65240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0.67 (0.63; 0.71)</w:t>
            </w:r>
          </w:p>
        </w:tc>
        <w:tc>
          <w:tcPr>
            <w:tcW w:w="1728" w:type="dxa"/>
          </w:tcPr>
          <w:p w14:paraId="2DBE2523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0.72 (0.62; 1.00)</w:t>
            </w:r>
          </w:p>
        </w:tc>
      </w:tr>
      <w:tr w:rsidR="0012107B" w:rsidRPr="00692C56" w14:paraId="20564BD4" w14:textId="77777777" w:rsidTr="004668E3">
        <w:trPr>
          <w:trHeight w:hRule="exact" w:val="274"/>
        </w:trPr>
        <w:tc>
          <w:tcPr>
            <w:tcW w:w="2160" w:type="dxa"/>
          </w:tcPr>
          <w:p w14:paraId="0462BAF9" w14:textId="77777777" w:rsidR="0012107B" w:rsidRPr="00692C56" w:rsidRDefault="0012107B" w:rsidP="00466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C56">
              <w:rPr>
                <w:rFonts w:ascii="Arial" w:hAnsi="Arial" w:cs="Arial"/>
                <w:sz w:val="20"/>
                <w:szCs w:val="20"/>
              </w:rPr>
              <w:t>Drug Use Disorder</w:t>
            </w:r>
          </w:p>
        </w:tc>
        <w:tc>
          <w:tcPr>
            <w:tcW w:w="1728" w:type="dxa"/>
          </w:tcPr>
          <w:p w14:paraId="5AAB8FA3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0.88 (0.69; 0.88)</w:t>
            </w:r>
          </w:p>
        </w:tc>
        <w:tc>
          <w:tcPr>
            <w:tcW w:w="1728" w:type="dxa"/>
          </w:tcPr>
          <w:p w14:paraId="02B24E5D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0.90 (0.81; 0.96)</w:t>
            </w:r>
          </w:p>
        </w:tc>
        <w:tc>
          <w:tcPr>
            <w:tcW w:w="1728" w:type="dxa"/>
            <w:shd w:val="clear" w:color="auto" w:fill="A5A5A5" w:themeFill="accent3"/>
          </w:tcPr>
          <w:p w14:paraId="0D74F9B7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5B9C903D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0.48 (0.21; 0.66)</w:t>
            </w:r>
          </w:p>
        </w:tc>
      </w:tr>
      <w:tr w:rsidR="0012107B" w:rsidRPr="00692C56" w14:paraId="0846E1C5" w14:textId="77777777" w:rsidTr="004668E3">
        <w:trPr>
          <w:trHeight w:hRule="exact" w:val="274"/>
        </w:trPr>
        <w:tc>
          <w:tcPr>
            <w:tcW w:w="2160" w:type="dxa"/>
          </w:tcPr>
          <w:p w14:paraId="29A7CB6D" w14:textId="77777777" w:rsidR="0012107B" w:rsidRPr="00692C56" w:rsidRDefault="0012107B" w:rsidP="00466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C56">
              <w:rPr>
                <w:rFonts w:ascii="Arial" w:hAnsi="Arial" w:cs="Arial"/>
                <w:sz w:val="20"/>
                <w:szCs w:val="20"/>
              </w:rPr>
              <w:t>Suicide Death</w:t>
            </w:r>
          </w:p>
        </w:tc>
        <w:tc>
          <w:tcPr>
            <w:tcW w:w="1728" w:type="dxa"/>
          </w:tcPr>
          <w:p w14:paraId="2533CC0C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728" w:type="dxa"/>
          </w:tcPr>
          <w:p w14:paraId="4F27ABB8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0.71 (0.59; 1.00)</w:t>
            </w:r>
          </w:p>
        </w:tc>
        <w:tc>
          <w:tcPr>
            <w:tcW w:w="1728" w:type="dxa"/>
          </w:tcPr>
          <w:p w14:paraId="3FF396FF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0.59 (0.57; 0.92)</w:t>
            </w:r>
          </w:p>
        </w:tc>
        <w:tc>
          <w:tcPr>
            <w:tcW w:w="1728" w:type="dxa"/>
            <w:shd w:val="clear" w:color="auto" w:fill="A5A5A5" w:themeFill="accent3"/>
          </w:tcPr>
          <w:p w14:paraId="7EF496B7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07B" w:rsidRPr="0006124C" w14:paraId="719BCA49" w14:textId="77777777" w:rsidTr="004668E3">
        <w:trPr>
          <w:trHeight w:hRule="exact" w:val="360"/>
        </w:trPr>
        <w:tc>
          <w:tcPr>
            <w:tcW w:w="9072" w:type="dxa"/>
            <w:gridSpan w:val="5"/>
          </w:tcPr>
          <w:p w14:paraId="224FFCA3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124C">
              <w:rPr>
                <w:rFonts w:ascii="Arial" w:hAnsi="Arial" w:cs="Arial"/>
                <w:b/>
                <w:bCs/>
                <w:sz w:val="20"/>
                <w:szCs w:val="20"/>
              </w:rPr>
              <w:t>Shared Environmental Correlations (</w:t>
            </w:r>
            <w:proofErr w:type="spellStart"/>
            <w:r w:rsidRPr="0006124C">
              <w:rPr>
                <w:rFonts w:ascii="Arial" w:hAnsi="Arial" w:cs="Arial"/>
                <w:b/>
                <w:bCs/>
                <w:sz w:val="20"/>
                <w:szCs w:val="20"/>
              </w:rPr>
              <w:t>rC</w:t>
            </w:r>
            <w:proofErr w:type="spellEnd"/>
            <w:r w:rsidRPr="0006124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2107B" w:rsidRPr="00692C56" w14:paraId="4A4CBD12" w14:textId="77777777" w:rsidTr="004668E3">
        <w:trPr>
          <w:trHeight w:hRule="exact" w:val="274"/>
        </w:trPr>
        <w:tc>
          <w:tcPr>
            <w:tcW w:w="2160" w:type="dxa"/>
          </w:tcPr>
          <w:p w14:paraId="00AC40E5" w14:textId="27EA3C1C" w:rsidR="0012107B" w:rsidRPr="00692C56" w:rsidRDefault="0012107B" w:rsidP="00466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C56">
              <w:rPr>
                <w:rFonts w:ascii="Arial" w:hAnsi="Arial" w:cs="Arial"/>
                <w:sz w:val="20"/>
                <w:szCs w:val="20"/>
              </w:rPr>
              <w:t xml:space="preserve">Suicide </w:t>
            </w:r>
            <w:r w:rsidR="00983BEB">
              <w:rPr>
                <w:rFonts w:ascii="Arial" w:hAnsi="Arial" w:cs="Arial"/>
                <w:sz w:val="20"/>
                <w:szCs w:val="20"/>
              </w:rPr>
              <w:t>A</w:t>
            </w:r>
            <w:r w:rsidRPr="00692C56">
              <w:rPr>
                <w:rFonts w:ascii="Arial" w:hAnsi="Arial" w:cs="Arial"/>
                <w:sz w:val="20"/>
                <w:szCs w:val="20"/>
              </w:rPr>
              <w:t>ttempt</w:t>
            </w:r>
          </w:p>
        </w:tc>
        <w:tc>
          <w:tcPr>
            <w:tcW w:w="1728" w:type="dxa"/>
            <w:shd w:val="clear" w:color="auto" w:fill="A5A5A5" w:themeFill="accent3"/>
          </w:tcPr>
          <w:p w14:paraId="6B4233BB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65C78305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0.76 (0.43; 1.00)</w:t>
            </w:r>
          </w:p>
        </w:tc>
        <w:tc>
          <w:tcPr>
            <w:tcW w:w="1728" w:type="dxa"/>
          </w:tcPr>
          <w:p w14:paraId="31FA4663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0.59 (0.46; 1.00)</w:t>
            </w:r>
          </w:p>
        </w:tc>
        <w:tc>
          <w:tcPr>
            <w:tcW w:w="1728" w:type="dxa"/>
          </w:tcPr>
          <w:p w14:paraId="696B0932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2107B" w:rsidRPr="00692C56" w14:paraId="5461BFA7" w14:textId="77777777" w:rsidTr="004668E3">
        <w:trPr>
          <w:trHeight w:hRule="exact" w:val="274"/>
        </w:trPr>
        <w:tc>
          <w:tcPr>
            <w:tcW w:w="2160" w:type="dxa"/>
          </w:tcPr>
          <w:p w14:paraId="7CFE49AE" w14:textId="77777777" w:rsidR="0012107B" w:rsidRPr="00692C56" w:rsidRDefault="0012107B" w:rsidP="00466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C56">
              <w:rPr>
                <w:rFonts w:ascii="Arial" w:hAnsi="Arial" w:cs="Arial"/>
                <w:sz w:val="20"/>
                <w:szCs w:val="20"/>
              </w:rPr>
              <w:t>Alcohol Use Disorder</w:t>
            </w:r>
          </w:p>
        </w:tc>
        <w:tc>
          <w:tcPr>
            <w:tcW w:w="1728" w:type="dxa"/>
          </w:tcPr>
          <w:p w14:paraId="425D98DD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0.89 (0.81; 1.00)</w:t>
            </w:r>
          </w:p>
        </w:tc>
        <w:tc>
          <w:tcPr>
            <w:tcW w:w="1728" w:type="dxa"/>
            <w:shd w:val="clear" w:color="auto" w:fill="A5A5A5" w:themeFill="accent3"/>
          </w:tcPr>
          <w:p w14:paraId="1BBE2B7B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6996D550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0.87 (0.73; 1.00)</w:t>
            </w:r>
          </w:p>
        </w:tc>
        <w:tc>
          <w:tcPr>
            <w:tcW w:w="1728" w:type="dxa"/>
          </w:tcPr>
          <w:p w14:paraId="5A8250C7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1.00 (-0.55; 1.00)</w:t>
            </w:r>
          </w:p>
        </w:tc>
      </w:tr>
      <w:tr w:rsidR="0012107B" w:rsidRPr="00692C56" w14:paraId="40B34ED3" w14:textId="77777777" w:rsidTr="004668E3">
        <w:trPr>
          <w:trHeight w:hRule="exact" w:val="274"/>
        </w:trPr>
        <w:tc>
          <w:tcPr>
            <w:tcW w:w="2160" w:type="dxa"/>
          </w:tcPr>
          <w:p w14:paraId="45024FF2" w14:textId="77777777" w:rsidR="0012107B" w:rsidRPr="00692C56" w:rsidRDefault="0012107B" w:rsidP="00466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C56">
              <w:rPr>
                <w:rFonts w:ascii="Arial" w:hAnsi="Arial" w:cs="Arial"/>
                <w:sz w:val="20"/>
                <w:szCs w:val="20"/>
              </w:rPr>
              <w:t>Drug Use Disorder</w:t>
            </w:r>
          </w:p>
        </w:tc>
        <w:tc>
          <w:tcPr>
            <w:tcW w:w="1728" w:type="dxa"/>
          </w:tcPr>
          <w:p w14:paraId="04C1CE6F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0.42 (0.30; 0.47)</w:t>
            </w:r>
          </w:p>
        </w:tc>
        <w:tc>
          <w:tcPr>
            <w:tcW w:w="1728" w:type="dxa"/>
          </w:tcPr>
          <w:p w14:paraId="1A1931CC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0.66 (-1.00; 1.00)</w:t>
            </w:r>
          </w:p>
        </w:tc>
        <w:tc>
          <w:tcPr>
            <w:tcW w:w="1728" w:type="dxa"/>
            <w:shd w:val="clear" w:color="auto" w:fill="A5A5A5" w:themeFill="accent3"/>
          </w:tcPr>
          <w:p w14:paraId="53981ECC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0DE26116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0.94 (-1.00; 1.00)</w:t>
            </w:r>
          </w:p>
        </w:tc>
      </w:tr>
      <w:tr w:rsidR="0012107B" w:rsidRPr="00692C56" w14:paraId="61EFBFB2" w14:textId="77777777" w:rsidTr="004668E3">
        <w:trPr>
          <w:trHeight w:hRule="exact" w:val="274"/>
        </w:trPr>
        <w:tc>
          <w:tcPr>
            <w:tcW w:w="2160" w:type="dxa"/>
          </w:tcPr>
          <w:p w14:paraId="39E3D995" w14:textId="77777777" w:rsidR="0012107B" w:rsidRPr="00692C56" w:rsidRDefault="0012107B" w:rsidP="00466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C56">
              <w:rPr>
                <w:rFonts w:ascii="Arial" w:hAnsi="Arial" w:cs="Arial"/>
                <w:sz w:val="20"/>
                <w:szCs w:val="20"/>
              </w:rPr>
              <w:t>Suicide Death</w:t>
            </w:r>
          </w:p>
        </w:tc>
        <w:tc>
          <w:tcPr>
            <w:tcW w:w="1728" w:type="dxa"/>
          </w:tcPr>
          <w:p w14:paraId="751EF64D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728" w:type="dxa"/>
          </w:tcPr>
          <w:p w14:paraId="3FDBEB9F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0.92 (-1.00; 1.00)</w:t>
            </w:r>
          </w:p>
        </w:tc>
        <w:tc>
          <w:tcPr>
            <w:tcW w:w="1728" w:type="dxa"/>
          </w:tcPr>
          <w:p w14:paraId="72EB1225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0.92 (-0.86; 1.00)</w:t>
            </w:r>
          </w:p>
        </w:tc>
        <w:tc>
          <w:tcPr>
            <w:tcW w:w="1728" w:type="dxa"/>
            <w:shd w:val="clear" w:color="auto" w:fill="A5A5A5" w:themeFill="accent3"/>
          </w:tcPr>
          <w:p w14:paraId="3F23F80C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07B" w:rsidRPr="0006124C" w14:paraId="3F09CFBB" w14:textId="77777777" w:rsidTr="004668E3">
        <w:trPr>
          <w:trHeight w:hRule="exact" w:val="360"/>
        </w:trPr>
        <w:tc>
          <w:tcPr>
            <w:tcW w:w="9072" w:type="dxa"/>
            <w:gridSpan w:val="5"/>
          </w:tcPr>
          <w:p w14:paraId="4599F99D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124C">
              <w:rPr>
                <w:rFonts w:ascii="Arial" w:hAnsi="Arial" w:cs="Arial"/>
                <w:b/>
                <w:bCs/>
                <w:sz w:val="20"/>
                <w:szCs w:val="20"/>
              </w:rPr>
              <w:t>Unique Environmental Correlations (</w:t>
            </w:r>
            <w:proofErr w:type="spellStart"/>
            <w:r w:rsidRPr="0006124C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proofErr w:type="spellEnd"/>
            <w:r w:rsidRPr="0006124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2107B" w:rsidRPr="00692C56" w14:paraId="059B6E67" w14:textId="77777777" w:rsidTr="004668E3">
        <w:trPr>
          <w:trHeight w:hRule="exact" w:val="274"/>
        </w:trPr>
        <w:tc>
          <w:tcPr>
            <w:tcW w:w="2160" w:type="dxa"/>
          </w:tcPr>
          <w:p w14:paraId="76730EA6" w14:textId="003068CB" w:rsidR="0012107B" w:rsidRPr="00692C56" w:rsidRDefault="0012107B" w:rsidP="00466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C56">
              <w:rPr>
                <w:rFonts w:ascii="Arial" w:hAnsi="Arial" w:cs="Arial"/>
                <w:sz w:val="20"/>
                <w:szCs w:val="20"/>
              </w:rPr>
              <w:t xml:space="preserve">Suicide </w:t>
            </w:r>
            <w:r w:rsidR="00983BEB">
              <w:rPr>
                <w:rFonts w:ascii="Arial" w:hAnsi="Arial" w:cs="Arial"/>
                <w:sz w:val="20"/>
                <w:szCs w:val="20"/>
              </w:rPr>
              <w:t>A</w:t>
            </w:r>
            <w:r w:rsidRPr="00692C56">
              <w:rPr>
                <w:rFonts w:ascii="Arial" w:hAnsi="Arial" w:cs="Arial"/>
                <w:sz w:val="20"/>
                <w:szCs w:val="20"/>
              </w:rPr>
              <w:t>ttempt</w:t>
            </w:r>
          </w:p>
        </w:tc>
        <w:tc>
          <w:tcPr>
            <w:tcW w:w="1728" w:type="dxa"/>
            <w:shd w:val="clear" w:color="auto" w:fill="A5A5A5" w:themeFill="accent3"/>
          </w:tcPr>
          <w:p w14:paraId="3705EEB7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79A3B86C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0.56 (0.39; 0.57)</w:t>
            </w:r>
          </w:p>
        </w:tc>
        <w:tc>
          <w:tcPr>
            <w:tcW w:w="1728" w:type="dxa"/>
          </w:tcPr>
          <w:p w14:paraId="18E6EE30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0.47 (0.39; 0.54)</w:t>
            </w:r>
          </w:p>
        </w:tc>
        <w:tc>
          <w:tcPr>
            <w:tcW w:w="1728" w:type="dxa"/>
          </w:tcPr>
          <w:p w14:paraId="6E4C7117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2107B" w:rsidRPr="00692C56" w14:paraId="402E4FBA" w14:textId="77777777" w:rsidTr="004668E3">
        <w:trPr>
          <w:trHeight w:hRule="exact" w:val="274"/>
        </w:trPr>
        <w:tc>
          <w:tcPr>
            <w:tcW w:w="2160" w:type="dxa"/>
          </w:tcPr>
          <w:p w14:paraId="36E72063" w14:textId="77777777" w:rsidR="0012107B" w:rsidRPr="00692C56" w:rsidRDefault="0012107B" w:rsidP="00466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C56">
              <w:rPr>
                <w:rFonts w:ascii="Arial" w:hAnsi="Arial" w:cs="Arial"/>
                <w:sz w:val="20"/>
                <w:szCs w:val="20"/>
              </w:rPr>
              <w:t>Alcohol Use Disorder</w:t>
            </w:r>
          </w:p>
        </w:tc>
        <w:tc>
          <w:tcPr>
            <w:tcW w:w="1728" w:type="dxa"/>
          </w:tcPr>
          <w:p w14:paraId="5BD24DEE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0.57 (0.53; 0.70)</w:t>
            </w:r>
          </w:p>
        </w:tc>
        <w:tc>
          <w:tcPr>
            <w:tcW w:w="1728" w:type="dxa"/>
            <w:shd w:val="clear" w:color="auto" w:fill="A5A5A5" w:themeFill="accent3"/>
          </w:tcPr>
          <w:p w14:paraId="2E0486BE" w14:textId="77777777" w:rsidR="0012107B" w:rsidRPr="0006124C" w:rsidRDefault="0012107B" w:rsidP="004668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7EB1F459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0.67 (0.63; 0.75)</w:t>
            </w:r>
          </w:p>
        </w:tc>
        <w:tc>
          <w:tcPr>
            <w:tcW w:w="1728" w:type="dxa"/>
          </w:tcPr>
          <w:p w14:paraId="0BF7E58F" w14:textId="77777777" w:rsidR="0012107B" w:rsidRPr="003D13F9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13F9">
              <w:rPr>
                <w:rFonts w:ascii="Arial" w:hAnsi="Arial" w:cs="Arial"/>
                <w:sz w:val="18"/>
                <w:szCs w:val="18"/>
              </w:rPr>
              <w:t>-0.01 (-0.09; 0.08)</w:t>
            </w:r>
          </w:p>
        </w:tc>
      </w:tr>
      <w:tr w:rsidR="0012107B" w:rsidRPr="00692C56" w14:paraId="73079F7A" w14:textId="77777777" w:rsidTr="004668E3">
        <w:trPr>
          <w:trHeight w:hRule="exact" w:val="274"/>
        </w:trPr>
        <w:tc>
          <w:tcPr>
            <w:tcW w:w="2160" w:type="dxa"/>
          </w:tcPr>
          <w:p w14:paraId="4BB575ED" w14:textId="77777777" w:rsidR="0012107B" w:rsidRPr="00692C56" w:rsidRDefault="0012107B" w:rsidP="00466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C56">
              <w:rPr>
                <w:rFonts w:ascii="Arial" w:hAnsi="Arial" w:cs="Arial"/>
                <w:sz w:val="20"/>
                <w:szCs w:val="20"/>
              </w:rPr>
              <w:t>Drug Use Disorder</w:t>
            </w:r>
          </w:p>
        </w:tc>
        <w:tc>
          <w:tcPr>
            <w:tcW w:w="1728" w:type="dxa"/>
          </w:tcPr>
          <w:p w14:paraId="0B79D965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0.42 (0.25; 0.48)</w:t>
            </w:r>
          </w:p>
        </w:tc>
        <w:tc>
          <w:tcPr>
            <w:tcW w:w="1728" w:type="dxa"/>
          </w:tcPr>
          <w:p w14:paraId="5C95B86E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0.43 (0.43; 0.49)</w:t>
            </w:r>
          </w:p>
        </w:tc>
        <w:tc>
          <w:tcPr>
            <w:tcW w:w="1728" w:type="dxa"/>
            <w:shd w:val="clear" w:color="auto" w:fill="A5A5A5" w:themeFill="accent3"/>
          </w:tcPr>
          <w:p w14:paraId="76D12B66" w14:textId="77777777" w:rsidR="0012107B" w:rsidRPr="0006124C" w:rsidRDefault="0012107B" w:rsidP="004668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14:paraId="517AE748" w14:textId="77777777" w:rsidR="0012107B" w:rsidRPr="0006124C" w:rsidRDefault="0012107B" w:rsidP="004668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0.17 (0.01; 0.57)</w:t>
            </w:r>
          </w:p>
        </w:tc>
      </w:tr>
      <w:tr w:rsidR="0012107B" w:rsidRPr="00692C56" w14:paraId="5D50FFDD" w14:textId="77777777" w:rsidTr="004668E3">
        <w:trPr>
          <w:trHeight w:hRule="exact" w:val="274"/>
        </w:trPr>
        <w:tc>
          <w:tcPr>
            <w:tcW w:w="2160" w:type="dxa"/>
          </w:tcPr>
          <w:p w14:paraId="067E01DC" w14:textId="77777777" w:rsidR="0012107B" w:rsidRPr="00692C56" w:rsidRDefault="0012107B" w:rsidP="00466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C56">
              <w:rPr>
                <w:rFonts w:ascii="Arial" w:hAnsi="Arial" w:cs="Arial"/>
                <w:sz w:val="20"/>
                <w:szCs w:val="20"/>
              </w:rPr>
              <w:t>Suicide Death</w:t>
            </w:r>
          </w:p>
        </w:tc>
        <w:tc>
          <w:tcPr>
            <w:tcW w:w="1728" w:type="dxa"/>
          </w:tcPr>
          <w:p w14:paraId="2B1A1630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728" w:type="dxa"/>
            <w:shd w:val="clear" w:color="auto" w:fill="auto"/>
          </w:tcPr>
          <w:p w14:paraId="22D1EAEF" w14:textId="77777777" w:rsidR="0012107B" w:rsidRPr="003D13F9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13F9">
              <w:rPr>
                <w:rFonts w:ascii="Arial" w:hAnsi="Arial" w:cs="Arial"/>
                <w:sz w:val="18"/>
                <w:szCs w:val="18"/>
              </w:rPr>
              <w:t>0.19 (0.09; 0.30)</w:t>
            </w:r>
          </w:p>
        </w:tc>
        <w:tc>
          <w:tcPr>
            <w:tcW w:w="1728" w:type="dxa"/>
          </w:tcPr>
          <w:p w14:paraId="6A2E8ED7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124C">
              <w:rPr>
                <w:rFonts w:ascii="Arial" w:hAnsi="Arial" w:cs="Arial"/>
                <w:sz w:val="18"/>
                <w:szCs w:val="18"/>
              </w:rPr>
              <w:t>0.31 (0.16; 0.48)</w:t>
            </w:r>
          </w:p>
        </w:tc>
        <w:tc>
          <w:tcPr>
            <w:tcW w:w="1728" w:type="dxa"/>
            <w:shd w:val="clear" w:color="auto" w:fill="A5A5A5" w:themeFill="accent3"/>
          </w:tcPr>
          <w:p w14:paraId="172ABAE7" w14:textId="77777777" w:rsidR="0012107B" w:rsidRPr="0006124C" w:rsidRDefault="0012107B" w:rsidP="004668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74BA39" w14:textId="77777777" w:rsidR="0012107B" w:rsidRDefault="0012107B" w:rsidP="0012107B">
      <w:pPr>
        <w:spacing w:after="0" w:line="240" w:lineRule="auto"/>
        <w:rPr>
          <w:rFonts w:ascii="Arial" w:hAnsi="Arial" w:cs="Arial"/>
        </w:rPr>
      </w:pPr>
    </w:p>
    <w:p w14:paraId="2418D6A1" w14:textId="77777777" w:rsidR="0012107B" w:rsidRDefault="0012107B" w:rsidP="0012107B">
      <w:pPr>
        <w:spacing w:after="0" w:line="240" w:lineRule="auto"/>
        <w:rPr>
          <w:rFonts w:ascii="Arial" w:hAnsi="Arial" w:cs="Arial"/>
        </w:rPr>
      </w:pPr>
    </w:p>
    <w:p w14:paraId="67EEA19F" w14:textId="77777777" w:rsidR="0012107B" w:rsidRDefault="0012107B" w:rsidP="0012107B">
      <w:pPr>
        <w:spacing w:after="0" w:line="240" w:lineRule="auto"/>
        <w:rPr>
          <w:rFonts w:ascii="Arial" w:hAnsi="Arial" w:cs="Arial"/>
        </w:rPr>
      </w:pPr>
    </w:p>
    <w:p w14:paraId="48BB475F" w14:textId="77777777" w:rsidR="0012107B" w:rsidRDefault="0012107B" w:rsidP="0012107B">
      <w:pPr>
        <w:spacing w:after="0" w:line="240" w:lineRule="auto"/>
        <w:rPr>
          <w:rFonts w:ascii="Arial" w:hAnsi="Arial" w:cs="Arial"/>
        </w:rPr>
      </w:pPr>
    </w:p>
    <w:p w14:paraId="5A122553" w14:textId="07B0A9A3" w:rsidR="0012107B" w:rsidRDefault="0012107B" w:rsidP="0012107B">
      <w:pPr>
        <w:spacing w:after="0" w:line="240" w:lineRule="auto"/>
        <w:rPr>
          <w:rFonts w:ascii="Arial" w:hAnsi="Arial" w:cs="Arial"/>
        </w:rPr>
      </w:pPr>
    </w:p>
    <w:p w14:paraId="1F689654" w14:textId="0A5BCC44" w:rsidR="0012107B" w:rsidRDefault="0012107B" w:rsidP="0012107B">
      <w:pPr>
        <w:spacing w:after="0" w:line="240" w:lineRule="auto"/>
        <w:rPr>
          <w:rFonts w:ascii="Arial" w:hAnsi="Arial" w:cs="Arial"/>
        </w:rPr>
      </w:pPr>
    </w:p>
    <w:p w14:paraId="7EB80592" w14:textId="74BAAD12" w:rsidR="0012107B" w:rsidRDefault="0012107B" w:rsidP="0012107B">
      <w:pPr>
        <w:spacing w:after="0" w:line="240" w:lineRule="auto"/>
        <w:rPr>
          <w:rFonts w:ascii="Arial" w:hAnsi="Arial" w:cs="Arial"/>
        </w:rPr>
      </w:pPr>
    </w:p>
    <w:p w14:paraId="388E6F45" w14:textId="4B4F7AEA" w:rsidR="0012107B" w:rsidRDefault="0012107B" w:rsidP="0012107B">
      <w:pPr>
        <w:spacing w:after="0" w:line="240" w:lineRule="auto"/>
        <w:rPr>
          <w:rFonts w:ascii="Arial" w:hAnsi="Arial" w:cs="Arial"/>
        </w:rPr>
      </w:pPr>
    </w:p>
    <w:p w14:paraId="432B3C79" w14:textId="6CBBC326" w:rsidR="0012107B" w:rsidRDefault="0012107B" w:rsidP="0012107B">
      <w:pPr>
        <w:spacing w:after="0" w:line="240" w:lineRule="auto"/>
        <w:rPr>
          <w:rFonts w:ascii="Arial" w:hAnsi="Arial" w:cs="Arial"/>
        </w:rPr>
      </w:pPr>
    </w:p>
    <w:p w14:paraId="7A3A76CC" w14:textId="2FEC62D3" w:rsidR="0012107B" w:rsidRDefault="0012107B" w:rsidP="0012107B">
      <w:pPr>
        <w:spacing w:after="0" w:line="240" w:lineRule="auto"/>
        <w:rPr>
          <w:rFonts w:ascii="Arial" w:hAnsi="Arial" w:cs="Arial"/>
        </w:rPr>
      </w:pPr>
    </w:p>
    <w:p w14:paraId="1A981617" w14:textId="5794373D" w:rsidR="0012107B" w:rsidRDefault="0012107B" w:rsidP="0012107B">
      <w:pPr>
        <w:spacing w:after="0" w:line="240" w:lineRule="auto"/>
        <w:rPr>
          <w:rFonts w:ascii="Arial" w:hAnsi="Arial" w:cs="Arial"/>
        </w:rPr>
      </w:pPr>
    </w:p>
    <w:p w14:paraId="6C17F28E" w14:textId="6DC111CB" w:rsidR="0012107B" w:rsidRDefault="0012107B" w:rsidP="0012107B">
      <w:pPr>
        <w:spacing w:after="0" w:line="240" w:lineRule="auto"/>
        <w:rPr>
          <w:rFonts w:ascii="Arial" w:hAnsi="Arial" w:cs="Arial"/>
        </w:rPr>
      </w:pPr>
    </w:p>
    <w:p w14:paraId="22D47B47" w14:textId="4C8A273D" w:rsidR="0012107B" w:rsidRDefault="0012107B" w:rsidP="0012107B">
      <w:pPr>
        <w:spacing w:after="0" w:line="240" w:lineRule="auto"/>
        <w:rPr>
          <w:rFonts w:ascii="Arial" w:hAnsi="Arial" w:cs="Arial"/>
        </w:rPr>
      </w:pPr>
    </w:p>
    <w:p w14:paraId="6B101DD5" w14:textId="61816F25" w:rsidR="0012107B" w:rsidRDefault="0012107B" w:rsidP="0012107B">
      <w:pPr>
        <w:spacing w:after="0" w:line="240" w:lineRule="auto"/>
        <w:rPr>
          <w:rFonts w:ascii="Arial" w:hAnsi="Arial" w:cs="Arial"/>
        </w:rPr>
      </w:pPr>
    </w:p>
    <w:p w14:paraId="3D91BA74" w14:textId="1AAAD015" w:rsidR="00573A98" w:rsidRDefault="00573A98" w:rsidP="0012107B">
      <w:pPr>
        <w:spacing w:after="0" w:line="240" w:lineRule="auto"/>
        <w:rPr>
          <w:rFonts w:ascii="Arial" w:hAnsi="Arial" w:cs="Arial"/>
        </w:rPr>
      </w:pPr>
    </w:p>
    <w:p w14:paraId="25FD643C" w14:textId="04FB2AE4" w:rsidR="00573A98" w:rsidRDefault="00573A98" w:rsidP="0012107B">
      <w:pPr>
        <w:spacing w:after="0" w:line="240" w:lineRule="auto"/>
        <w:rPr>
          <w:rFonts w:ascii="Arial" w:hAnsi="Arial" w:cs="Arial"/>
        </w:rPr>
      </w:pPr>
    </w:p>
    <w:p w14:paraId="32A91F2E" w14:textId="1D1E03F3" w:rsidR="00573A98" w:rsidRDefault="00573A98" w:rsidP="0012107B">
      <w:pPr>
        <w:spacing w:after="0" w:line="240" w:lineRule="auto"/>
        <w:rPr>
          <w:rFonts w:ascii="Arial" w:hAnsi="Arial" w:cs="Arial"/>
        </w:rPr>
      </w:pPr>
    </w:p>
    <w:p w14:paraId="238A4BC2" w14:textId="0B891A16" w:rsidR="00573A98" w:rsidRDefault="00573A98" w:rsidP="0012107B">
      <w:pPr>
        <w:spacing w:after="0" w:line="240" w:lineRule="auto"/>
        <w:rPr>
          <w:rFonts w:ascii="Arial" w:hAnsi="Arial" w:cs="Arial"/>
        </w:rPr>
      </w:pPr>
    </w:p>
    <w:p w14:paraId="25BA71D8" w14:textId="7CAE399E" w:rsidR="00573A98" w:rsidRDefault="00573A98" w:rsidP="0012107B">
      <w:pPr>
        <w:spacing w:after="0" w:line="240" w:lineRule="auto"/>
        <w:rPr>
          <w:rFonts w:ascii="Arial" w:hAnsi="Arial" w:cs="Arial"/>
        </w:rPr>
      </w:pPr>
    </w:p>
    <w:p w14:paraId="42E54D8C" w14:textId="71DCC41B" w:rsidR="00573A98" w:rsidRDefault="00573A98" w:rsidP="0012107B">
      <w:pPr>
        <w:spacing w:after="0" w:line="240" w:lineRule="auto"/>
        <w:rPr>
          <w:rFonts w:ascii="Arial" w:hAnsi="Arial" w:cs="Arial"/>
        </w:rPr>
      </w:pPr>
    </w:p>
    <w:p w14:paraId="3D5C2E41" w14:textId="14674391" w:rsidR="00573A98" w:rsidRDefault="00573A98" w:rsidP="0012107B">
      <w:pPr>
        <w:spacing w:after="0" w:line="240" w:lineRule="auto"/>
        <w:rPr>
          <w:rFonts w:ascii="Arial" w:hAnsi="Arial" w:cs="Arial"/>
        </w:rPr>
      </w:pPr>
    </w:p>
    <w:p w14:paraId="5897BDE2" w14:textId="505C6762" w:rsidR="00573A98" w:rsidRDefault="00573A98" w:rsidP="0012107B">
      <w:pPr>
        <w:spacing w:after="0" w:line="240" w:lineRule="auto"/>
        <w:rPr>
          <w:rFonts w:ascii="Arial" w:hAnsi="Arial" w:cs="Arial"/>
        </w:rPr>
      </w:pPr>
    </w:p>
    <w:p w14:paraId="03F7041B" w14:textId="366529B2" w:rsidR="00573A98" w:rsidRDefault="00573A98" w:rsidP="0012107B">
      <w:pPr>
        <w:spacing w:after="0" w:line="240" w:lineRule="auto"/>
        <w:rPr>
          <w:rFonts w:ascii="Arial" w:hAnsi="Arial" w:cs="Arial"/>
        </w:rPr>
      </w:pPr>
    </w:p>
    <w:p w14:paraId="61FD59BE" w14:textId="4F68C42F" w:rsidR="00573A98" w:rsidRDefault="00573A98" w:rsidP="0012107B">
      <w:pPr>
        <w:spacing w:after="0" w:line="240" w:lineRule="auto"/>
        <w:rPr>
          <w:rFonts w:ascii="Arial" w:hAnsi="Arial" w:cs="Arial"/>
        </w:rPr>
      </w:pPr>
    </w:p>
    <w:p w14:paraId="013B2A13" w14:textId="55C9DD10" w:rsidR="00573A98" w:rsidRDefault="00573A98" w:rsidP="0012107B">
      <w:pPr>
        <w:spacing w:after="0" w:line="240" w:lineRule="auto"/>
        <w:rPr>
          <w:rFonts w:ascii="Arial" w:hAnsi="Arial" w:cs="Arial"/>
        </w:rPr>
      </w:pPr>
    </w:p>
    <w:p w14:paraId="3C329790" w14:textId="7BED5211" w:rsidR="00573A98" w:rsidRDefault="00573A98" w:rsidP="0012107B">
      <w:pPr>
        <w:spacing w:after="0" w:line="240" w:lineRule="auto"/>
        <w:rPr>
          <w:rFonts w:ascii="Arial" w:hAnsi="Arial" w:cs="Arial"/>
        </w:rPr>
      </w:pPr>
    </w:p>
    <w:p w14:paraId="5A723F73" w14:textId="45BAF983" w:rsidR="00573A98" w:rsidRDefault="00573A98" w:rsidP="001210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Supplemental Table </w:t>
      </w:r>
      <w:r w:rsidR="00476D9E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. </w:t>
      </w:r>
      <w:r w:rsidRPr="00573A98">
        <w:rPr>
          <w:rFonts w:ascii="Arial" w:hAnsi="Arial" w:cs="Arial"/>
        </w:rPr>
        <w:t>Bivariate v</w:t>
      </w:r>
      <w:r>
        <w:rPr>
          <w:rFonts w:ascii="Arial" w:hAnsi="Arial" w:cs="Arial"/>
        </w:rPr>
        <w:t>ariance decomposition estimates, which reflect the proportion of the phenotypic correlation that is accounted for by genetic</w:t>
      </w:r>
      <w:r w:rsidR="005B79CA">
        <w:rPr>
          <w:rFonts w:ascii="Arial" w:hAnsi="Arial" w:cs="Arial"/>
        </w:rPr>
        <w:t xml:space="preserve"> (A), shared environmental (C),</w:t>
      </w:r>
      <w:r>
        <w:rPr>
          <w:rFonts w:ascii="Arial" w:hAnsi="Arial" w:cs="Arial"/>
        </w:rPr>
        <w:t xml:space="preserve"> and </w:t>
      </w:r>
      <w:r w:rsidR="005B79CA">
        <w:rPr>
          <w:rFonts w:ascii="Arial" w:hAnsi="Arial" w:cs="Arial"/>
        </w:rPr>
        <w:t xml:space="preserve">unique </w:t>
      </w:r>
      <w:r>
        <w:rPr>
          <w:rFonts w:ascii="Arial" w:hAnsi="Arial" w:cs="Arial"/>
        </w:rPr>
        <w:t xml:space="preserve">environmental </w:t>
      </w:r>
      <w:r w:rsidR="005B79CA">
        <w:rPr>
          <w:rFonts w:ascii="Arial" w:hAnsi="Arial" w:cs="Arial"/>
        </w:rPr>
        <w:t xml:space="preserve">(E) </w:t>
      </w:r>
      <w:r>
        <w:rPr>
          <w:rFonts w:ascii="Arial" w:hAnsi="Arial" w:cs="Arial"/>
        </w:rPr>
        <w:t xml:space="preserve">factors shared across phenotypes. </w:t>
      </w:r>
      <w:r w:rsidRPr="0014707E">
        <w:rPr>
          <w:rFonts w:ascii="Arial" w:hAnsi="Arial" w:cs="Arial"/>
          <w:i/>
          <w:iCs/>
        </w:rPr>
        <w:t xml:space="preserve">SA=suicide </w:t>
      </w:r>
      <w:r w:rsidRPr="0012107B">
        <w:rPr>
          <w:rFonts w:ascii="Arial" w:hAnsi="Arial" w:cs="Arial"/>
          <w:i/>
          <w:iCs/>
          <w:color w:val="000000" w:themeColor="text1"/>
        </w:rPr>
        <w:t xml:space="preserve">attempt; SD=suicide death; </w:t>
      </w:r>
      <w:r w:rsidRPr="0014707E">
        <w:rPr>
          <w:rFonts w:ascii="Arial" w:hAnsi="Arial" w:cs="Arial"/>
          <w:i/>
          <w:iCs/>
        </w:rPr>
        <w:t>AUD=alcohol use disorder; DUD</w:t>
      </w:r>
      <w:r w:rsidRPr="0014707E">
        <w:rPr>
          <w:rFonts w:ascii="Arial" w:hAnsi="Arial" w:cs="Arial"/>
          <w:i/>
          <w:iCs/>
        </w:rPr>
        <w:t>=drug use disorder</w:t>
      </w:r>
    </w:p>
    <w:p w14:paraId="0C3C2B15" w14:textId="7B4D7075" w:rsidR="00573A98" w:rsidRDefault="00573A98" w:rsidP="0012107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573A98" w14:paraId="4EDBBD5F" w14:textId="77777777" w:rsidTr="00573A98">
        <w:tc>
          <w:tcPr>
            <w:tcW w:w="1870" w:type="dxa"/>
            <w:tcBorders>
              <w:top w:val="single" w:sz="12" w:space="0" w:color="auto"/>
            </w:tcBorders>
          </w:tcPr>
          <w:p w14:paraId="7836164E" w14:textId="7E0BC7CA" w:rsidR="00573A98" w:rsidRPr="00573A98" w:rsidRDefault="00573A98" w:rsidP="0012107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Women</w:t>
            </w:r>
          </w:p>
        </w:tc>
        <w:tc>
          <w:tcPr>
            <w:tcW w:w="1870" w:type="dxa"/>
            <w:tcBorders>
              <w:top w:val="single" w:sz="12" w:space="0" w:color="auto"/>
            </w:tcBorders>
          </w:tcPr>
          <w:p w14:paraId="4E02B402" w14:textId="7288A2A6" w:rsidR="00573A98" w:rsidRDefault="00573A98" w:rsidP="001210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Bivariate A</w:t>
            </w:r>
          </w:p>
        </w:tc>
        <w:tc>
          <w:tcPr>
            <w:tcW w:w="1870" w:type="dxa"/>
            <w:tcBorders>
              <w:top w:val="single" w:sz="12" w:space="0" w:color="auto"/>
            </w:tcBorders>
          </w:tcPr>
          <w:p w14:paraId="58C08C5D" w14:textId="64F09C50" w:rsidR="00573A98" w:rsidRDefault="00573A98" w:rsidP="001210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Bivariate C</w:t>
            </w:r>
          </w:p>
        </w:tc>
        <w:tc>
          <w:tcPr>
            <w:tcW w:w="1870" w:type="dxa"/>
            <w:tcBorders>
              <w:top w:val="single" w:sz="12" w:space="0" w:color="auto"/>
            </w:tcBorders>
          </w:tcPr>
          <w:p w14:paraId="6DD5AB3E" w14:textId="61B89A8E" w:rsidR="00573A98" w:rsidRDefault="00573A98" w:rsidP="001210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Bivariate E</w:t>
            </w:r>
          </w:p>
        </w:tc>
      </w:tr>
      <w:tr w:rsidR="00573A98" w14:paraId="5813010A" w14:textId="77777777" w:rsidTr="00573A98">
        <w:tc>
          <w:tcPr>
            <w:tcW w:w="1870" w:type="dxa"/>
          </w:tcPr>
          <w:p w14:paraId="5EFCD6CD" w14:textId="39FB0F3E" w:rsidR="00573A98" w:rsidRDefault="00573A98" w:rsidP="001210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SA-AUD</w:t>
            </w:r>
          </w:p>
        </w:tc>
        <w:tc>
          <w:tcPr>
            <w:tcW w:w="1870" w:type="dxa"/>
          </w:tcPr>
          <w:p w14:paraId="24C968E4" w14:textId="4720219C" w:rsidR="00573A98" w:rsidRDefault="00573A98" w:rsidP="001210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55%</w:t>
            </w:r>
          </w:p>
        </w:tc>
        <w:tc>
          <w:tcPr>
            <w:tcW w:w="1870" w:type="dxa"/>
          </w:tcPr>
          <w:p w14:paraId="5DC9B450" w14:textId="07A4AC74" w:rsidR="00573A98" w:rsidRDefault="00573A98" w:rsidP="001210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4%</w:t>
            </w:r>
          </w:p>
        </w:tc>
        <w:tc>
          <w:tcPr>
            <w:tcW w:w="1870" w:type="dxa"/>
          </w:tcPr>
          <w:p w14:paraId="1E1757D4" w14:textId="72191CCF" w:rsidR="00573A98" w:rsidRDefault="00573A98" w:rsidP="001210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41%</w:t>
            </w:r>
          </w:p>
        </w:tc>
      </w:tr>
      <w:tr w:rsidR="00573A98" w14:paraId="222DC9AD" w14:textId="77777777" w:rsidTr="00573A98">
        <w:tc>
          <w:tcPr>
            <w:tcW w:w="1870" w:type="dxa"/>
          </w:tcPr>
          <w:p w14:paraId="6C1BC861" w14:textId="6EB6930C" w:rsidR="00573A98" w:rsidRDefault="00573A98" w:rsidP="001210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SA-DUD</w:t>
            </w:r>
          </w:p>
        </w:tc>
        <w:tc>
          <w:tcPr>
            <w:tcW w:w="1870" w:type="dxa"/>
          </w:tcPr>
          <w:p w14:paraId="00E31E30" w14:textId="3BF3664C" w:rsidR="00573A98" w:rsidRDefault="00573A98" w:rsidP="001210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67%</w:t>
            </w:r>
          </w:p>
        </w:tc>
        <w:tc>
          <w:tcPr>
            <w:tcW w:w="1870" w:type="dxa"/>
          </w:tcPr>
          <w:p w14:paraId="2409CF1C" w14:textId="69AB54B9" w:rsidR="00573A98" w:rsidRDefault="00573A98" w:rsidP="001210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4%</w:t>
            </w:r>
          </w:p>
        </w:tc>
        <w:tc>
          <w:tcPr>
            <w:tcW w:w="1870" w:type="dxa"/>
          </w:tcPr>
          <w:p w14:paraId="275B3D71" w14:textId="1ABF54F9" w:rsidR="00573A98" w:rsidRDefault="00573A98" w:rsidP="001210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29%</w:t>
            </w:r>
          </w:p>
        </w:tc>
      </w:tr>
      <w:tr w:rsidR="00573A98" w14:paraId="571D64B5" w14:textId="77777777" w:rsidTr="00573A98">
        <w:tc>
          <w:tcPr>
            <w:tcW w:w="1870" w:type="dxa"/>
          </w:tcPr>
          <w:p w14:paraId="519EB8A7" w14:textId="609AB918" w:rsidR="00573A98" w:rsidRDefault="00573A98" w:rsidP="00573A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SD-AUD</w:t>
            </w:r>
          </w:p>
        </w:tc>
        <w:tc>
          <w:tcPr>
            <w:tcW w:w="1870" w:type="dxa"/>
          </w:tcPr>
          <w:p w14:paraId="511ED175" w14:textId="353D673F" w:rsidR="00573A98" w:rsidRDefault="00573A98" w:rsidP="00573A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73%</w:t>
            </w:r>
          </w:p>
        </w:tc>
        <w:tc>
          <w:tcPr>
            <w:tcW w:w="1870" w:type="dxa"/>
          </w:tcPr>
          <w:p w14:paraId="265659D6" w14:textId="0FAEAD56" w:rsidR="00573A98" w:rsidRDefault="00573A98" w:rsidP="00573A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3%</w:t>
            </w:r>
          </w:p>
        </w:tc>
        <w:tc>
          <w:tcPr>
            <w:tcW w:w="1870" w:type="dxa"/>
          </w:tcPr>
          <w:p w14:paraId="59C12289" w14:textId="3B3C80BA" w:rsidR="00573A98" w:rsidRDefault="00573A98" w:rsidP="00573A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24%</w:t>
            </w:r>
          </w:p>
        </w:tc>
      </w:tr>
      <w:tr w:rsidR="00573A98" w14:paraId="445B2547" w14:textId="77777777" w:rsidTr="00573A98">
        <w:tc>
          <w:tcPr>
            <w:tcW w:w="1870" w:type="dxa"/>
          </w:tcPr>
          <w:p w14:paraId="1DAD4534" w14:textId="1FCD9989" w:rsidR="00573A98" w:rsidRDefault="00573A98" w:rsidP="00573A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SD-DUD</w:t>
            </w:r>
          </w:p>
        </w:tc>
        <w:tc>
          <w:tcPr>
            <w:tcW w:w="1870" w:type="dxa"/>
          </w:tcPr>
          <w:p w14:paraId="1B44A061" w14:textId="5D7DD446" w:rsidR="00573A98" w:rsidRDefault="00573A98" w:rsidP="00573A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59%</w:t>
            </w:r>
          </w:p>
        </w:tc>
        <w:tc>
          <w:tcPr>
            <w:tcW w:w="1870" w:type="dxa"/>
          </w:tcPr>
          <w:p w14:paraId="32C95D77" w14:textId="66A80B40" w:rsidR="00573A98" w:rsidRDefault="00573A98" w:rsidP="00573A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6%</w:t>
            </w:r>
          </w:p>
        </w:tc>
        <w:tc>
          <w:tcPr>
            <w:tcW w:w="1870" w:type="dxa"/>
          </w:tcPr>
          <w:p w14:paraId="721368DB" w14:textId="36E807B3" w:rsidR="00573A98" w:rsidRDefault="00573A98" w:rsidP="00573A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34%</w:t>
            </w:r>
          </w:p>
        </w:tc>
      </w:tr>
      <w:tr w:rsidR="00573A98" w14:paraId="6C8D2C03" w14:textId="77777777" w:rsidTr="00573A98">
        <w:tc>
          <w:tcPr>
            <w:tcW w:w="1870" w:type="dxa"/>
          </w:tcPr>
          <w:p w14:paraId="77B1EABC" w14:textId="77777777" w:rsidR="00573A98" w:rsidRDefault="00573A98" w:rsidP="00573A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F87153F" w14:textId="77777777" w:rsidR="00573A98" w:rsidRDefault="00573A98" w:rsidP="00573A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C4701E7" w14:textId="77777777" w:rsidR="00573A98" w:rsidRDefault="00573A98" w:rsidP="00573A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B20EA09" w14:textId="77777777" w:rsidR="00573A98" w:rsidRDefault="00573A98" w:rsidP="00573A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3A98" w14:paraId="32B20583" w14:textId="77777777" w:rsidTr="00573A98">
        <w:tc>
          <w:tcPr>
            <w:tcW w:w="1870" w:type="dxa"/>
          </w:tcPr>
          <w:p w14:paraId="7EDE56DD" w14:textId="40743EA6" w:rsidR="00573A98" w:rsidRPr="00573A98" w:rsidRDefault="00573A98" w:rsidP="00573A9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Men</w:t>
            </w:r>
          </w:p>
        </w:tc>
        <w:tc>
          <w:tcPr>
            <w:tcW w:w="1870" w:type="dxa"/>
          </w:tcPr>
          <w:p w14:paraId="32B74C27" w14:textId="77777777" w:rsidR="00573A98" w:rsidRDefault="00573A98" w:rsidP="00573A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3CF1555A" w14:textId="77777777" w:rsidR="00573A98" w:rsidRDefault="00573A98" w:rsidP="00573A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16427BA" w14:textId="77777777" w:rsidR="00573A98" w:rsidRDefault="00573A98" w:rsidP="00573A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3A98" w14:paraId="3E02A1FC" w14:textId="77777777" w:rsidTr="00573A98">
        <w:tc>
          <w:tcPr>
            <w:tcW w:w="1870" w:type="dxa"/>
          </w:tcPr>
          <w:p w14:paraId="728A3E7D" w14:textId="7EF377DE" w:rsidR="00573A98" w:rsidRDefault="00573A98" w:rsidP="00573A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SA-AUD</w:t>
            </w:r>
          </w:p>
        </w:tc>
        <w:tc>
          <w:tcPr>
            <w:tcW w:w="1870" w:type="dxa"/>
          </w:tcPr>
          <w:p w14:paraId="3C8C41B0" w14:textId="6C407FF8" w:rsidR="00573A98" w:rsidRDefault="00573A98" w:rsidP="00573A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49%</w:t>
            </w:r>
          </w:p>
        </w:tc>
        <w:tc>
          <w:tcPr>
            <w:tcW w:w="1870" w:type="dxa"/>
          </w:tcPr>
          <w:p w14:paraId="6BC0D593" w14:textId="4CCD84F2" w:rsidR="00573A98" w:rsidRDefault="00573A98" w:rsidP="00573A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11%</w:t>
            </w:r>
          </w:p>
        </w:tc>
        <w:tc>
          <w:tcPr>
            <w:tcW w:w="1870" w:type="dxa"/>
          </w:tcPr>
          <w:p w14:paraId="5FCE6408" w14:textId="4383A554" w:rsidR="00573A98" w:rsidRDefault="00573A98" w:rsidP="00573A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41%</w:t>
            </w:r>
          </w:p>
        </w:tc>
      </w:tr>
      <w:tr w:rsidR="00573A98" w14:paraId="41FCEE15" w14:textId="77777777" w:rsidTr="00573A98">
        <w:tc>
          <w:tcPr>
            <w:tcW w:w="1870" w:type="dxa"/>
          </w:tcPr>
          <w:p w14:paraId="060D160B" w14:textId="5D4A7463" w:rsidR="00573A98" w:rsidRDefault="00573A98" w:rsidP="00573A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SA-DUD</w:t>
            </w:r>
          </w:p>
        </w:tc>
        <w:tc>
          <w:tcPr>
            <w:tcW w:w="1870" w:type="dxa"/>
          </w:tcPr>
          <w:p w14:paraId="3F136123" w14:textId="002A98F0" w:rsidR="00573A98" w:rsidRDefault="00573A98" w:rsidP="00573A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61%</w:t>
            </w:r>
          </w:p>
        </w:tc>
        <w:tc>
          <w:tcPr>
            <w:tcW w:w="1870" w:type="dxa"/>
          </w:tcPr>
          <w:p w14:paraId="65825DF2" w14:textId="708DB6E1" w:rsidR="00573A98" w:rsidRDefault="00573A98" w:rsidP="00573A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14%</w:t>
            </w:r>
          </w:p>
        </w:tc>
        <w:tc>
          <w:tcPr>
            <w:tcW w:w="1870" w:type="dxa"/>
          </w:tcPr>
          <w:p w14:paraId="555AEBC6" w14:textId="370BFA4E" w:rsidR="00573A98" w:rsidRDefault="00573A98" w:rsidP="00573A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573A98" w14:paraId="359B2A05" w14:textId="77777777" w:rsidTr="00573A98">
        <w:tc>
          <w:tcPr>
            <w:tcW w:w="1870" w:type="dxa"/>
          </w:tcPr>
          <w:p w14:paraId="1F4682F5" w14:textId="0C5FD3CF" w:rsidR="00573A98" w:rsidRDefault="00573A98" w:rsidP="00573A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SD-AUD</w:t>
            </w:r>
          </w:p>
        </w:tc>
        <w:tc>
          <w:tcPr>
            <w:tcW w:w="1870" w:type="dxa"/>
          </w:tcPr>
          <w:p w14:paraId="6F1AB6FC" w14:textId="41BB7EB4" w:rsidR="00573A98" w:rsidRDefault="00573A98" w:rsidP="00573A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94%</w:t>
            </w:r>
          </w:p>
        </w:tc>
        <w:tc>
          <w:tcPr>
            <w:tcW w:w="1870" w:type="dxa"/>
          </w:tcPr>
          <w:p w14:paraId="6EEAD469" w14:textId="3370EAD0" w:rsidR="00573A98" w:rsidRDefault="00573A98" w:rsidP="00573A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6%</w:t>
            </w:r>
          </w:p>
        </w:tc>
        <w:tc>
          <w:tcPr>
            <w:tcW w:w="1870" w:type="dxa"/>
          </w:tcPr>
          <w:p w14:paraId="41E3AB84" w14:textId="2D5BFD0E" w:rsidR="00573A98" w:rsidRDefault="00573A98" w:rsidP="00573A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573A98" w14:paraId="52AD0A2E" w14:textId="77777777" w:rsidTr="00573A98">
        <w:tc>
          <w:tcPr>
            <w:tcW w:w="1870" w:type="dxa"/>
            <w:tcBorders>
              <w:bottom w:val="single" w:sz="12" w:space="0" w:color="auto"/>
            </w:tcBorders>
          </w:tcPr>
          <w:p w14:paraId="1714420C" w14:textId="65E6FA6D" w:rsidR="00573A98" w:rsidRDefault="00573A98" w:rsidP="00573A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SD-DUD</w:t>
            </w:r>
          </w:p>
        </w:tc>
        <w:tc>
          <w:tcPr>
            <w:tcW w:w="1870" w:type="dxa"/>
            <w:tcBorders>
              <w:bottom w:val="single" w:sz="12" w:space="0" w:color="auto"/>
            </w:tcBorders>
          </w:tcPr>
          <w:p w14:paraId="7F36866B" w14:textId="4CE25E6D" w:rsidR="00573A98" w:rsidRDefault="00573A98" w:rsidP="00573A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73%</w:t>
            </w:r>
          </w:p>
        </w:tc>
        <w:tc>
          <w:tcPr>
            <w:tcW w:w="1870" w:type="dxa"/>
            <w:tcBorders>
              <w:bottom w:val="single" w:sz="12" w:space="0" w:color="auto"/>
            </w:tcBorders>
          </w:tcPr>
          <w:p w14:paraId="69CFC2AF" w14:textId="4890BCB9" w:rsidR="00573A98" w:rsidRDefault="00573A98" w:rsidP="00573A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11%</w:t>
            </w:r>
          </w:p>
        </w:tc>
        <w:tc>
          <w:tcPr>
            <w:tcW w:w="1870" w:type="dxa"/>
            <w:tcBorders>
              <w:bottom w:val="single" w:sz="12" w:space="0" w:color="auto"/>
            </w:tcBorders>
          </w:tcPr>
          <w:p w14:paraId="626CB1AD" w14:textId="5BCD8236" w:rsidR="00573A98" w:rsidRDefault="00573A98" w:rsidP="00573A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16%</w:t>
            </w:r>
          </w:p>
        </w:tc>
      </w:tr>
    </w:tbl>
    <w:p w14:paraId="64E042AB" w14:textId="77777777" w:rsidR="00573A98" w:rsidRPr="00573A98" w:rsidRDefault="00573A98" w:rsidP="0012107B">
      <w:pPr>
        <w:spacing w:after="0" w:line="240" w:lineRule="auto"/>
        <w:rPr>
          <w:rFonts w:ascii="Arial" w:hAnsi="Arial" w:cs="Arial"/>
        </w:rPr>
      </w:pPr>
    </w:p>
    <w:p w14:paraId="3BCE1C3E" w14:textId="6D1E3A42" w:rsidR="0012107B" w:rsidRDefault="0012107B" w:rsidP="0012107B">
      <w:pPr>
        <w:spacing w:after="0" w:line="240" w:lineRule="auto"/>
        <w:rPr>
          <w:rFonts w:ascii="Arial" w:hAnsi="Arial" w:cs="Arial"/>
        </w:rPr>
      </w:pPr>
    </w:p>
    <w:p w14:paraId="3BADD79C" w14:textId="1735493A" w:rsidR="0012107B" w:rsidRDefault="0012107B" w:rsidP="0012107B">
      <w:pPr>
        <w:spacing w:after="0" w:line="240" w:lineRule="auto"/>
        <w:rPr>
          <w:rFonts w:ascii="Arial" w:hAnsi="Arial" w:cs="Arial"/>
        </w:rPr>
      </w:pPr>
    </w:p>
    <w:p w14:paraId="7246E978" w14:textId="257791AA" w:rsidR="0012107B" w:rsidRDefault="0012107B" w:rsidP="0012107B">
      <w:pPr>
        <w:spacing w:after="0" w:line="240" w:lineRule="auto"/>
        <w:rPr>
          <w:rFonts w:ascii="Arial" w:hAnsi="Arial" w:cs="Arial"/>
        </w:rPr>
      </w:pPr>
    </w:p>
    <w:p w14:paraId="771BDDFA" w14:textId="031FBB02" w:rsidR="0012107B" w:rsidRDefault="0012107B" w:rsidP="0012107B">
      <w:pPr>
        <w:spacing w:after="0" w:line="240" w:lineRule="auto"/>
        <w:rPr>
          <w:rFonts w:ascii="Arial" w:hAnsi="Arial" w:cs="Arial"/>
        </w:rPr>
      </w:pPr>
    </w:p>
    <w:p w14:paraId="7355E083" w14:textId="409308EA" w:rsidR="0012107B" w:rsidRDefault="0012107B" w:rsidP="0012107B">
      <w:pPr>
        <w:spacing w:after="0" w:line="240" w:lineRule="auto"/>
        <w:rPr>
          <w:rFonts w:ascii="Arial" w:hAnsi="Arial" w:cs="Arial"/>
        </w:rPr>
      </w:pPr>
    </w:p>
    <w:p w14:paraId="63C9C535" w14:textId="4E9F780A" w:rsidR="0012107B" w:rsidRDefault="0012107B" w:rsidP="0012107B">
      <w:pPr>
        <w:spacing w:after="0" w:line="240" w:lineRule="auto"/>
        <w:rPr>
          <w:rFonts w:ascii="Arial" w:hAnsi="Arial" w:cs="Arial"/>
        </w:rPr>
      </w:pPr>
    </w:p>
    <w:p w14:paraId="56CD0627" w14:textId="1271DCF0" w:rsidR="0012107B" w:rsidRDefault="0012107B" w:rsidP="0012107B">
      <w:pPr>
        <w:spacing w:after="0" w:line="240" w:lineRule="auto"/>
        <w:rPr>
          <w:rFonts w:ascii="Arial" w:hAnsi="Arial" w:cs="Arial"/>
        </w:rPr>
      </w:pPr>
    </w:p>
    <w:p w14:paraId="3535A3B4" w14:textId="65D5F2ED" w:rsidR="0012107B" w:rsidRDefault="0012107B" w:rsidP="0012107B">
      <w:pPr>
        <w:spacing w:after="0" w:line="240" w:lineRule="auto"/>
        <w:rPr>
          <w:rFonts w:ascii="Arial" w:hAnsi="Arial" w:cs="Arial"/>
        </w:rPr>
      </w:pPr>
    </w:p>
    <w:p w14:paraId="5BD55353" w14:textId="21EA8034" w:rsidR="0012107B" w:rsidRDefault="0012107B" w:rsidP="0012107B">
      <w:pPr>
        <w:spacing w:after="0" w:line="240" w:lineRule="auto"/>
        <w:rPr>
          <w:rFonts w:ascii="Arial" w:hAnsi="Arial" w:cs="Arial"/>
        </w:rPr>
      </w:pPr>
    </w:p>
    <w:p w14:paraId="3C4517B1" w14:textId="41AAC21C" w:rsidR="0012107B" w:rsidRDefault="0012107B" w:rsidP="0012107B">
      <w:pPr>
        <w:spacing w:after="0" w:line="240" w:lineRule="auto"/>
        <w:rPr>
          <w:rFonts w:ascii="Arial" w:hAnsi="Arial" w:cs="Arial"/>
        </w:rPr>
      </w:pPr>
    </w:p>
    <w:p w14:paraId="4EE579B9" w14:textId="547B87F8" w:rsidR="0012107B" w:rsidRDefault="0012107B" w:rsidP="0012107B">
      <w:pPr>
        <w:spacing w:after="0" w:line="240" w:lineRule="auto"/>
        <w:rPr>
          <w:rFonts w:ascii="Arial" w:hAnsi="Arial" w:cs="Arial"/>
        </w:rPr>
      </w:pPr>
    </w:p>
    <w:p w14:paraId="221C262A" w14:textId="2CF0D068" w:rsidR="0012107B" w:rsidRDefault="0012107B" w:rsidP="0012107B">
      <w:pPr>
        <w:spacing w:after="0" w:line="240" w:lineRule="auto"/>
        <w:rPr>
          <w:rFonts w:ascii="Arial" w:hAnsi="Arial" w:cs="Arial"/>
        </w:rPr>
      </w:pPr>
    </w:p>
    <w:p w14:paraId="023376B5" w14:textId="77777777" w:rsidR="00573A98" w:rsidRDefault="00573A98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21EC9290" w14:textId="77777777" w:rsidR="00573A98" w:rsidRDefault="00573A98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46F5F977" w14:textId="77777777" w:rsidR="00573A98" w:rsidRDefault="00573A98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1C5C4EB6" w14:textId="77777777" w:rsidR="00573A98" w:rsidRDefault="00573A98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02E514F3" w14:textId="77777777" w:rsidR="00573A98" w:rsidRDefault="00573A98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151B9B61" w14:textId="77777777" w:rsidR="00573A98" w:rsidRDefault="00573A98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1BD97192" w14:textId="77777777" w:rsidR="00573A98" w:rsidRDefault="00573A98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52558281" w14:textId="77777777" w:rsidR="00573A98" w:rsidRDefault="00573A98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04CEA4C5" w14:textId="77777777" w:rsidR="00573A98" w:rsidRDefault="00573A98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6C7C0FB4" w14:textId="77777777" w:rsidR="00573A98" w:rsidRDefault="00573A98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5BC6A439" w14:textId="77777777" w:rsidR="00573A98" w:rsidRDefault="00573A98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5BC2AB23" w14:textId="77777777" w:rsidR="00573A98" w:rsidRDefault="00573A98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7C6FB0D2" w14:textId="77777777" w:rsidR="00573A98" w:rsidRDefault="00573A98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0A291903" w14:textId="77777777" w:rsidR="00573A98" w:rsidRDefault="00573A98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5955B1B8" w14:textId="77777777" w:rsidR="00573A98" w:rsidRDefault="00573A98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731D7A5A" w14:textId="77777777" w:rsidR="00573A98" w:rsidRDefault="00573A98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0AA15F95" w14:textId="77777777" w:rsidR="00573A98" w:rsidRDefault="00573A98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0750C763" w14:textId="77777777" w:rsidR="00573A98" w:rsidRDefault="00573A98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67BCE2D6" w14:textId="77777777" w:rsidR="00573A98" w:rsidRDefault="00573A98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2547E874" w14:textId="77777777" w:rsidR="00971E15" w:rsidRDefault="00971E15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60F2DC4D" w14:textId="77777777" w:rsidR="00971E15" w:rsidRDefault="00971E15" w:rsidP="0012107B">
      <w:pPr>
        <w:spacing w:after="0" w:line="240" w:lineRule="auto"/>
        <w:rPr>
          <w:rFonts w:ascii="Arial" w:hAnsi="Arial" w:cs="Arial"/>
          <w:b/>
          <w:bCs/>
        </w:rPr>
      </w:pPr>
    </w:p>
    <w:p w14:paraId="481E0F90" w14:textId="52AD646F" w:rsidR="0012107B" w:rsidRPr="00E90B1A" w:rsidRDefault="0012107B" w:rsidP="0012107B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b/>
          <w:bCs/>
        </w:rPr>
        <w:lastRenderedPageBreak/>
        <w:t>Supplemental Figure</w:t>
      </w:r>
      <w:r>
        <w:rPr>
          <w:rFonts w:ascii="Arial" w:hAnsi="Arial" w:cs="Arial"/>
        </w:rPr>
        <w:t xml:space="preserve">. Variance component estimates and 95% confidence intervals for each outcome, stratified by sex, from univariate models. </w:t>
      </w:r>
      <w:r w:rsidRPr="0014707E">
        <w:rPr>
          <w:rFonts w:ascii="Arial" w:hAnsi="Arial" w:cs="Arial"/>
          <w:i/>
          <w:iCs/>
        </w:rPr>
        <w:t xml:space="preserve">SA=suicide </w:t>
      </w:r>
      <w:r w:rsidRPr="0012107B">
        <w:rPr>
          <w:rFonts w:ascii="Arial" w:hAnsi="Arial" w:cs="Arial"/>
          <w:i/>
          <w:iCs/>
          <w:color w:val="000000" w:themeColor="text1"/>
        </w:rPr>
        <w:t xml:space="preserve">attempt; SD=suicide death; </w:t>
      </w:r>
      <w:r w:rsidRPr="0014707E">
        <w:rPr>
          <w:rFonts w:ascii="Arial" w:hAnsi="Arial" w:cs="Arial"/>
          <w:i/>
          <w:iCs/>
        </w:rPr>
        <w:t xml:space="preserve">AUD=alcohol use disorder; DUD=drug use </w:t>
      </w:r>
      <w:r w:rsidRPr="0014707E">
        <w:rPr>
          <w:rFonts w:ascii="Arial" w:hAnsi="Arial" w:cs="Arial"/>
          <w:i/>
          <w:iCs/>
        </w:rPr>
        <w:t>disorder</w:t>
      </w:r>
      <w:r w:rsidR="00C50562">
        <w:rPr>
          <w:rFonts w:ascii="Arial" w:hAnsi="Arial" w:cs="Arial"/>
          <w:i/>
          <w:iCs/>
        </w:rPr>
        <w:t>; A=genetic variance; C=shared environmental variance; E=unique environmental variance</w:t>
      </w:r>
    </w:p>
    <w:p w14:paraId="4447EF50" w14:textId="77777777" w:rsidR="0012107B" w:rsidRDefault="0012107B" w:rsidP="001210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6B4AE66" wp14:editId="2C934CD5">
            <wp:extent cx="548640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7F3A2" w14:textId="5A08FE7E" w:rsidR="0012107B" w:rsidRDefault="0012107B" w:rsidP="0012107B">
      <w:pPr>
        <w:spacing w:after="0" w:line="240" w:lineRule="auto"/>
        <w:rPr>
          <w:rFonts w:ascii="Arial" w:hAnsi="Arial" w:cs="Arial"/>
        </w:rPr>
      </w:pPr>
    </w:p>
    <w:p w14:paraId="26180C2E" w14:textId="0398037A" w:rsidR="00502830" w:rsidRDefault="00502830" w:rsidP="0012107B">
      <w:pPr>
        <w:spacing w:after="0" w:line="240" w:lineRule="auto"/>
        <w:rPr>
          <w:rFonts w:ascii="Arial" w:hAnsi="Arial" w:cs="Arial"/>
        </w:rPr>
      </w:pPr>
    </w:p>
    <w:p w14:paraId="79CA0CB9" w14:textId="57571841" w:rsidR="00502830" w:rsidRDefault="00502830" w:rsidP="0012107B">
      <w:pPr>
        <w:spacing w:after="0" w:line="240" w:lineRule="auto"/>
        <w:rPr>
          <w:rFonts w:ascii="Arial" w:hAnsi="Arial" w:cs="Arial"/>
        </w:rPr>
      </w:pPr>
    </w:p>
    <w:p w14:paraId="10C00040" w14:textId="30D650A5" w:rsidR="00502830" w:rsidRDefault="00502830" w:rsidP="0012107B">
      <w:pPr>
        <w:spacing w:after="0" w:line="240" w:lineRule="auto"/>
        <w:rPr>
          <w:rFonts w:ascii="Arial" w:hAnsi="Arial" w:cs="Arial"/>
        </w:rPr>
      </w:pPr>
    </w:p>
    <w:p w14:paraId="28E0A907" w14:textId="4DC13846" w:rsidR="00502830" w:rsidRDefault="00502830" w:rsidP="0012107B">
      <w:pPr>
        <w:spacing w:after="0" w:line="240" w:lineRule="auto"/>
        <w:rPr>
          <w:rFonts w:ascii="Arial" w:hAnsi="Arial" w:cs="Arial"/>
        </w:rPr>
      </w:pPr>
    </w:p>
    <w:p w14:paraId="0898C141" w14:textId="673A9CB3" w:rsidR="00502830" w:rsidRDefault="00502830" w:rsidP="0012107B">
      <w:pPr>
        <w:spacing w:after="0" w:line="240" w:lineRule="auto"/>
        <w:rPr>
          <w:rFonts w:ascii="Arial" w:hAnsi="Arial" w:cs="Arial"/>
        </w:rPr>
      </w:pPr>
    </w:p>
    <w:p w14:paraId="4E9A60CF" w14:textId="1380C09D" w:rsidR="00502830" w:rsidRDefault="00502830" w:rsidP="0012107B">
      <w:pPr>
        <w:spacing w:after="0" w:line="240" w:lineRule="auto"/>
        <w:rPr>
          <w:rFonts w:ascii="Arial" w:hAnsi="Arial" w:cs="Arial"/>
        </w:rPr>
      </w:pPr>
    </w:p>
    <w:p w14:paraId="4D6A1197" w14:textId="79319D6D" w:rsidR="00502830" w:rsidRDefault="00502830" w:rsidP="0012107B">
      <w:pPr>
        <w:spacing w:after="0" w:line="240" w:lineRule="auto"/>
        <w:rPr>
          <w:rFonts w:ascii="Arial" w:hAnsi="Arial" w:cs="Arial"/>
        </w:rPr>
      </w:pPr>
    </w:p>
    <w:p w14:paraId="7F715B0D" w14:textId="3ABEF6B0" w:rsidR="00502830" w:rsidRDefault="00502830" w:rsidP="0012107B">
      <w:pPr>
        <w:spacing w:after="0" w:line="240" w:lineRule="auto"/>
        <w:rPr>
          <w:rFonts w:ascii="Arial" w:hAnsi="Arial" w:cs="Arial"/>
        </w:rPr>
      </w:pPr>
    </w:p>
    <w:p w14:paraId="4B0A863E" w14:textId="6DCCDD39" w:rsidR="00502830" w:rsidRDefault="00502830" w:rsidP="0012107B">
      <w:pPr>
        <w:spacing w:after="0" w:line="240" w:lineRule="auto"/>
        <w:rPr>
          <w:rFonts w:ascii="Arial" w:hAnsi="Arial" w:cs="Arial"/>
        </w:rPr>
      </w:pPr>
    </w:p>
    <w:p w14:paraId="674FD8B4" w14:textId="7D395B1C" w:rsidR="00502830" w:rsidRDefault="00502830" w:rsidP="0012107B">
      <w:pPr>
        <w:spacing w:after="0" w:line="240" w:lineRule="auto"/>
        <w:rPr>
          <w:rFonts w:ascii="Arial" w:hAnsi="Arial" w:cs="Arial"/>
        </w:rPr>
      </w:pPr>
    </w:p>
    <w:p w14:paraId="1C694CB1" w14:textId="0EAFDE2C" w:rsidR="00502830" w:rsidRDefault="00502830" w:rsidP="0012107B">
      <w:pPr>
        <w:spacing w:after="0" w:line="240" w:lineRule="auto"/>
        <w:rPr>
          <w:rFonts w:ascii="Arial" w:hAnsi="Arial" w:cs="Arial"/>
        </w:rPr>
      </w:pPr>
    </w:p>
    <w:p w14:paraId="0BEAF67C" w14:textId="4FFEA4E0" w:rsidR="00502830" w:rsidRDefault="00502830" w:rsidP="0012107B">
      <w:pPr>
        <w:spacing w:after="0" w:line="240" w:lineRule="auto"/>
        <w:rPr>
          <w:rFonts w:ascii="Arial" w:hAnsi="Arial" w:cs="Arial"/>
        </w:rPr>
      </w:pPr>
    </w:p>
    <w:p w14:paraId="7707F732" w14:textId="07A3207E" w:rsidR="00502830" w:rsidRDefault="00502830" w:rsidP="0012107B">
      <w:pPr>
        <w:spacing w:after="0" w:line="240" w:lineRule="auto"/>
        <w:rPr>
          <w:rFonts w:ascii="Arial" w:hAnsi="Arial" w:cs="Arial"/>
        </w:rPr>
      </w:pPr>
    </w:p>
    <w:p w14:paraId="182247D6" w14:textId="762A89D9" w:rsidR="00502830" w:rsidRDefault="00502830" w:rsidP="0012107B">
      <w:pPr>
        <w:spacing w:after="0" w:line="240" w:lineRule="auto"/>
        <w:rPr>
          <w:rFonts w:ascii="Arial" w:hAnsi="Arial" w:cs="Arial"/>
        </w:rPr>
      </w:pPr>
    </w:p>
    <w:p w14:paraId="58F73102" w14:textId="1E1FF837" w:rsidR="00502830" w:rsidRDefault="00502830" w:rsidP="0012107B">
      <w:pPr>
        <w:spacing w:after="0" w:line="240" w:lineRule="auto"/>
        <w:rPr>
          <w:rFonts w:ascii="Arial" w:hAnsi="Arial" w:cs="Arial"/>
        </w:rPr>
      </w:pPr>
    </w:p>
    <w:p w14:paraId="4B820B54" w14:textId="56F97BF1" w:rsidR="00502830" w:rsidRDefault="00502830" w:rsidP="0012107B">
      <w:pPr>
        <w:spacing w:after="0" w:line="240" w:lineRule="auto"/>
        <w:rPr>
          <w:rFonts w:ascii="Arial" w:hAnsi="Arial" w:cs="Arial"/>
        </w:rPr>
      </w:pPr>
    </w:p>
    <w:p w14:paraId="3C14B201" w14:textId="00FDA7F5" w:rsidR="00502830" w:rsidRDefault="00502830" w:rsidP="0012107B">
      <w:pPr>
        <w:spacing w:after="0" w:line="240" w:lineRule="auto"/>
        <w:rPr>
          <w:rFonts w:ascii="Arial" w:hAnsi="Arial" w:cs="Arial"/>
        </w:rPr>
      </w:pPr>
    </w:p>
    <w:p w14:paraId="1E212272" w14:textId="78332AFB" w:rsidR="00502830" w:rsidRDefault="00502830" w:rsidP="0012107B">
      <w:pPr>
        <w:spacing w:after="0" w:line="240" w:lineRule="auto"/>
        <w:rPr>
          <w:rFonts w:ascii="Arial" w:hAnsi="Arial" w:cs="Arial"/>
        </w:rPr>
      </w:pPr>
    </w:p>
    <w:p w14:paraId="5E04D408" w14:textId="7A472E44" w:rsidR="00502830" w:rsidRDefault="00502830" w:rsidP="0012107B">
      <w:pPr>
        <w:spacing w:after="0" w:line="240" w:lineRule="auto"/>
        <w:rPr>
          <w:rFonts w:ascii="Arial" w:hAnsi="Arial" w:cs="Arial"/>
        </w:rPr>
      </w:pPr>
    </w:p>
    <w:p w14:paraId="17C6CE1B" w14:textId="40DDAEC3" w:rsidR="00502830" w:rsidRDefault="00502830" w:rsidP="0012107B">
      <w:pPr>
        <w:spacing w:after="0" w:line="240" w:lineRule="auto"/>
        <w:rPr>
          <w:rFonts w:ascii="Arial" w:hAnsi="Arial" w:cs="Arial"/>
        </w:rPr>
      </w:pPr>
    </w:p>
    <w:p w14:paraId="1E374D8E" w14:textId="5040E7F6" w:rsidR="006B2DE6" w:rsidRDefault="006B2DE6" w:rsidP="0012107B">
      <w:pPr>
        <w:spacing w:after="0" w:line="240" w:lineRule="auto"/>
        <w:rPr>
          <w:rFonts w:ascii="Arial" w:hAnsi="Arial" w:cs="Arial"/>
        </w:rPr>
      </w:pPr>
    </w:p>
    <w:p w14:paraId="6B159A0D" w14:textId="77777777" w:rsidR="00502830" w:rsidRPr="00502830" w:rsidRDefault="00502830" w:rsidP="0012107B">
      <w:pPr>
        <w:spacing w:after="0" w:line="240" w:lineRule="auto"/>
        <w:rPr>
          <w:rFonts w:ascii="Arial" w:hAnsi="Arial" w:cs="Arial"/>
        </w:rPr>
      </w:pPr>
    </w:p>
    <w:sectPr w:rsidR="00502830" w:rsidRPr="00502830" w:rsidSect="00C7756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B7"/>
    <w:rsid w:val="00010C47"/>
    <w:rsid w:val="000402C8"/>
    <w:rsid w:val="000405F2"/>
    <w:rsid w:val="000535DE"/>
    <w:rsid w:val="00060EF3"/>
    <w:rsid w:val="0006124C"/>
    <w:rsid w:val="000932CD"/>
    <w:rsid w:val="000A2C6D"/>
    <w:rsid w:val="000A41C7"/>
    <w:rsid w:val="00107157"/>
    <w:rsid w:val="001140FC"/>
    <w:rsid w:val="00114849"/>
    <w:rsid w:val="0012107B"/>
    <w:rsid w:val="0014707E"/>
    <w:rsid w:val="00160949"/>
    <w:rsid w:val="00165861"/>
    <w:rsid w:val="00196BC4"/>
    <w:rsid w:val="001C73F8"/>
    <w:rsid w:val="001D42BD"/>
    <w:rsid w:val="001F5D27"/>
    <w:rsid w:val="001F5D39"/>
    <w:rsid w:val="00222B83"/>
    <w:rsid w:val="00233155"/>
    <w:rsid w:val="0026095E"/>
    <w:rsid w:val="002815BD"/>
    <w:rsid w:val="00292360"/>
    <w:rsid w:val="002A39E9"/>
    <w:rsid w:val="002C277E"/>
    <w:rsid w:val="002D50AF"/>
    <w:rsid w:val="003050C4"/>
    <w:rsid w:val="003065A4"/>
    <w:rsid w:val="0030733A"/>
    <w:rsid w:val="00363553"/>
    <w:rsid w:val="003B7DFB"/>
    <w:rsid w:val="003D0721"/>
    <w:rsid w:val="003D13F9"/>
    <w:rsid w:val="003D283F"/>
    <w:rsid w:val="0042196D"/>
    <w:rsid w:val="00436622"/>
    <w:rsid w:val="00462AF7"/>
    <w:rsid w:val="00476D9E"/>
    <w:rsid w:val="004A0925"/>
    <w:rsid w:val="004D2A1D"/>
    <w:rsid w:val="004E3A61"/>
    <w:rsid w:val="00502830"/>
    <w:rsid w:val="0051082D"/>
    <w:rsid w:val="005109E2"/>
    <w:rsid w:val="00523A53"/>
    <w:rsid w:val="005344A8"/>
    <w:rsid w:val="00567B4A"/>
    <w:rsid w:val="00570779"/>
    <w:rsid w:val="00573A98"/>
    <w:rsid w:val="00593AA9"/>
    <w:rsid w:val="00593D13"/>
    <w:rsid w:val="005B4576"/>
    <w:rsid w:val="005B6F15"/>
    <w:rsid w:val="005B79CA"/>
    <w:rsid w:val="005C4A08"/>
    <w:rsid w:val="005E5BB8"/>
    <w:rsid w:val="005E7278"/>
    <w:rsid w:val="00612455"/>
    <w:rsid w:val="00612AF6"/>
    <w:rsid w:val="006171DE"/>
    <w:rsid w:val="00626836"/>
    <w:rsid w:val="006451BF"/>
    <w:rsid w:val="00684040"/>
    <w:rsid w:val="00692C56"/>
    <w:rsid w:val="006B2DE6"/>
    <w:rsid w:val="006F08F3"/>
    <w:rsid w:val="006F74EB"/>
    <w:rsid w:val="007073C0"/>
    <w:rsid w:val="007542C4"/>
    <w:rsid w:val="007C50A6"/>
    <w:rsid w:val="007D1430"/>
    <w:rsid w:val="007F675A"/>
    <w:rsid w:val="00803E53"/>
    <w:rsid w:val="00850F6C"/>
    <w:rsid w:val="008A6B49"/>
    <w:rsid w:val="008E17CC"/>
    <w:rsid w:val="00971CF9"/>
    <w:rsid w:val="00971E15"/>
    <w:rsid w:val="00983BEB"/>
    <w:rsid w:val="009A5994"/>
    <w:rsid w:val="009C799E"/>
    <w:rsid w:val="009F284D"/>
    <w:rsid w:val="00A84A97"/>
    <w:rsid w:val="00A92E64"/>
    <w:rsid w:val="00A9671E"/>
    <w:rsid w:val="00AA223B"/>
    <w:rsid w:val="00AD143C"/>
    <w:rsid w:val="00B243BA"/>
    <w:rsid w:val="00B65952"/>
    <w:rsid w:val="00BB1526"/>
    <w:rsid w:val="00BB78D8"/>
    <w:rsid w:val="00BE7F9B"/>
    <w:rsid w:val="00C175EA"/>
    <w:rsid w:val="00C2794C"/>
    <w:rsid w:val="00C50562"/>
    <w:rsid w:val="00C51E90"/>
    <w:rsid w:val="00C77563"/>
    <w:rsid w:val="00C8124A"/>
    <w:rsid w:val="00C93FFC"/>
    <w:rsid w:val="00CA4EE9"/>
    <w:rsid w:val="00D114F5"/>
    <w:rsid w:val="00D13010"/>
    <w:rsid w:val="00D25955"/>
    <w:rsid w:val="00D76A8C"/>
    <w:rsid w:val="00D97463"/>
    <w:rsid w:val="00DB55CD"/>
    <w:rsid w:val="00DE3700"/>
    <w:rsid w:val="00E00530"/>
    <w:rsid w:val="00E67A1C"/>
    <w:rsid w:val="00E90B1A"/>
    <w:rsid w:val="00EB2BB7"/>
    <w:rsid w:val="00EB5601"/>
    <w:rsid w:val="00EF2F6F"/>
    <w:rsid w:val="00F33761"/>
    <w:rsid w:val="00F72D66"/>
    <w:rsid w:val="00FA04DB"/>
    <w:rsid w:val="00FB4E07"/>
    <w:rsid w:val="00FC229B"/>
    <w:rsid w:val="00FD1DDB"/>
    <w:rsid w:val="00FE1ACB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0D77"/>
  <w15:chartTrackingRefBased/>
  <w15:docId w15:val="{AC606581-E21C-DA42-B748-AF8E47C4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BB7"/>
    <w:pPr>
      <w:spacing w:after="200" w:line="276" w:lineRule="auto"/>
    </w:pPr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BB7"/>
    <w:rPr>
      <w:rFonts w:ascii="Calibri" w:eastAsia="Calibri" w:hAnsi="Calibri" w:cs="Times New Roman"/>
      <w:szCs w:val="22"/>
    </w:rPr>
  </w:style>
  <w:style w:type="table" w:styleId="TableGrid">
    <w:name w:val="Table Grid"/>
    <w:basedOn w:val="TableNormal"/>
    <w:uiPriority w:val="39"/>
    <w:rsid w:val="003D0721"/>
    <w:rPr>
      <w:rFonts w:ascii="Helvetica Neue" w:hAnsi="Helvetica Neu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2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A1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A1D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6D9E"/>
    <w:rPr>
      <w:rFonts w:ascii="Calibri" w:eastAsia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Edwards</dc:creator>
  <cp:keywords/>
  <dc:description/>
  <cp:lastModifiedBy>Alexis Edwards</cp:lastModifiedBy>
  <cp:revision>2</cp:revision>
  <dcterms:created xsi:type="dcterms:W3CDTF">2021-09-16T17:17:00Z</dcterms:created>
  <dcterms:modified xsi:type="dcterms:W3CDTF">2021-09-16T17:17:00Z</dcterms:modified>
</cp:coreProperties>
</file>