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E7157" w14:textId="77777777" w:rsidR="00D7610C" w:rsidRPr="0091069E" w:rsidRDefault="00D7610C" w:rsidP="00443A98">
      <w:pPr>
        <w:jc w:val="center"/>
        <w:rPr>
          <w:rFonts w:ascii="Arial" w:hAnsi="Arial" w:cs="Arial"/>
          <w:b/>
          <w:sz w:val="22"/>
          <w:szCs w:val="22"/>
        </w:rPr>
      </w:pPr>
    </w:p>
    <w:p w14:paraId="10ED7481" w14:textId="77777777" w:rsidR="00D7610C" w:rsidRPr="0091069E" w:rsidRDefault="00D7610C" w:rsidP="00443A98">
      <w:pPr>
        <w:jc w:val="center"/>
        <w:rPr>
          <w:rFonts w:ascii="Arial" w:hAnsi="Arial" w:cs="Arial"/>
          <w:b/>
          <w:sz w:val="22"/>
          <w:szCs w:val="22"/>
        </w:rPr>
      </w:pPr>
    </w:p>
    <w:p w14:paraId="036346F6" w14:textId="3F10ACBF" w:rsidR="003B6487" w:rsidRPr="0091069E" w:rsidRDefault="00D7610C" w:rsidP="009D5C59">
      <w:pPr>
        <w:ind w:firstLine="0"/>
        <w:jc w:val="center"/>
        <w:rPr>
          <w:rFonts w:ascii="Arial" w:hAnsi="Arial" w:cs="Arial"/>
          <w:b/>
          <w:sz w:val="22"/>
          <w:szCs w:val="22"/>
        </w:rPr>
      </w:pPr>
      <w:r w:rsidRPr="0091069E">
        <w:rPr>
          <w:rFonts w:ascii="Arial" w:hAnsi="Arial" w:cs="Arial"/>
          <w:b/>
          <w:sz w:val="22"/>
          <w:szCs w:val="22"/>
        </w:rPr>
        <w:t>Supplementary Materials</w:t>
      </w:r>
    </w:p>
    <w:p w14:paraId="0E2D2F3D" w14:textId="77777777" w:rsidR="00D7610C" w:rsidRPr="0091069E" w:rsidRDefault="00D7610C" w:rsidP="009D5C59">
      <w:pPr>
        <w:jc w:val="center"/>
        <w:rPr>
          <w:rFonts w:ascii="Arial" w:hAnsi="Arial" w:cs="Arial"/>
          <w:b/>
          <w:bCs/>
          <w:sz w:val="22"/>
          <w:szCs w:val="22"/>
        </w:rPr>
      </w:pPr>
    </w:p>
    <w:p w14:paraId="12A60990" w14:textId="40A78009" w:rsidR="003B6487" w:rsidRPr="0091069E" w:rsidRDefault="003B6487" w:rsidP="009D5C59">
      <w:pPr>
        <w:ind w:firstLine="0"/>
        <w:jc w:val="center"/>
        <w:rPr>
          <w:rFonts w:ascii="Arial" w:hAnsi="Arial" w:cs="Arial"/>
          <w:bCs/>
          <w:sz w:val="22"/>
          <w:szCs w:val="22"/>
        </w:rPr>
      </w:pPr>
      <w:r w:rsidRPr="0091069E">
        <w:rPr>
          <w:rFonts w:ascii="Arial" w:hAnsi="Arial" w:cs="Arial"/>
          <w:bCs/>
          <w:sz w:val="22"/>
          <w:szCs w:val="22"/>
        </w:rPr>
        <w:t xml:space="preserve">Neurobiological correlates of </w:t>
      </w:r>
      <w:r w:rsidR="0046465F" w:rsidRPr="0091069E">
        <w:rPr>
          <w:rFonts w:ascii="Arial" w:hAnsi="Arial" w:cs="Arial"/>
          <w:bCs/>
          <w:sz w:val="22"/>
          <w:szCs w:val="22"/>
        </w:rPr>
        <w:t>antisociality</w:t>
      </w:r>
      <w:r w:rsidRPr="0091069E">
        <w:rPr>
          <w:rFonts w:ascii="Arial" w:hAnsi="Arial" w:cs="Arial"/>
          <w:bCs/>
          <w:sz w:val="22"/>
          <w:szCs w:val="22"/>
        </w:rPr>
        <w:t xml:space="preserve"> across adolescence</w:t>
      </w:r>
      <w:r w:rsidR="00030BC8" w:rsidRPr="0091069E">
        <w:rPr>
          <w:rFonts w:ascii="Arial" w:hAnsi="Arial" w:cs="Arial"/>
          <w:bCs/>
          <w:sz w:val="22"/>
          <w:szCs w:val="22"/>
        </w:rPr>
        <w:t xml:space="preserve"> and young adulthood:</w:t>
      </w:r>
    </w:p>
    <w:p w14:paraId="06C983A7" w14:textId="77777777" w:rsidR="00E81978" w:rsidRPr="0091069E" w:rsidRDefault="003B6487" w:rsidP="009D5C59">
      <w:pPr>
        <w:ind w:firstLine="0"/>
        <w:jc w:val="center"/>
        <w:rPr>
          <w:rFonts w:ascii="Arial" w:hAnsi="Arial" w:cs="Arial"/>
          <w:bCs/>
          <w:sz w:val="22"/>
          <w:szCs w:val="22"/>
        </w:rPr>
      </w:pPr>
      <w:r w:rsidRPr="0091069E">
        <w:rPr>
          <w:rFonts w:ascii="Arial" w:hAnsi="Arial" w:cs="Arial"/>
          <w:bCs/>
          <w:sz w:val="22"/>
          <w:szCs w:val="22"/>
        </w:rPr>
        <w:t>A multi-sample, multi-method study</w:t>
      </w:r>
    </w:p>
    <w:p w14:paraId="7BCC42D4" w14:textId="0D4DA3DE" w:rsidR="003B6487" w:rsidRPr="0091069E" w:rsidRDefault="003B6487" w:rsidP="009D5C59">
      <w:pPr>
        <w:jc w:val="center"/>
        <w:rPr>
          <w:rFonts w:ascii="Arial" w:hAnsi="Arial" w:cs="Arial"/>
          <w:sz w:val="22"/>
          <w:szCs w:val="22"/>
        </w:rPr>
      </w:pPr>
    </w:p>
    <w:p w14:paraId="662CC2D0" w14:textId="46F631D7" w:rsidR="001230BE" w:rsidRPr="0091069E" w:rsidRDefault="00D7610C" w:rsidP="009D5C59">
      <w:pPr>
        <w:pStyle w:val="Title2"/>
        <w:rPr>
          <w:rFonts w:ascii="Arial" w:hAnsi="Arial" w:cs="Arial"/>
          <w:sz w:val="22"/>
          <w:szCs w:val="22"/>
          <w:vertAlign w:val="subscript"/>
          <w:lang w:val="nl-NL"/>
        </w:rPr>
      </w:pPr>
      <w:r w:rsidRPr="0091069E">
        <w:rPr>
          <w:rFonts w:ascii="Arial" w:hAnsi="Arial" w:cs="Arial"/>
          <w:sz w:val="22"/>
          <w:szCs w:val="22"/>
          <w:lang w:val="nl-NL"/>
        </w:rPr>
        <w:t xml:space="preserve">Neeltje E. Blankenstein, </w:t>
      </w:r>
      <w:r w:rsidR="009879F5" w:rsidRPr="0091069E">
        <w:rPr>
          <w:rFonts w:ascii="Arial" w:hAnsi="Arial" w:cs="Arial"/>
          <w:sz w:val="22"/>
          <w:szCs w:val="22"/>
          <w:lang w:val="nl-NL"/>
        </w:rPr>
        <w:t>Mark de Rooij</w:t>
      </w:r>
    </w:p>
    <w:p w14:paraId="5E3A92E2" w14:textId="6DE2D367" w:rsidR="009879F5" w:rsidRPr="0091069E" w:rsidRDefault="001230BE" w:rsidP="009D5C59">
      <w:pPr>
        <w:pStyle w:val="Title2"/>
        <w:rPr>
          <w:rFonts w:ascii="Arial" w:hAnsi="Arial" w:cs="Arial"/>
          <w:sz w:val="22"/>
          <w:szCs w:val="22"/>
          <w:vertAlign w:val="superscript"/>
          <w:lang w:val="nl-NL"/>
        </w:rPr>
      </w:pPr>
      <w:r w:rsidRPr="0091069E">
        <w:rPr>
          <w:rFonts w:ascii="Arial" w:hAnsi="Arial" w:cs="Arial"/>
          <w:sz w:val="22"/>
          <w:szCs w:val="22"/>
          <w:lang w:val="nl-NL"/>
        </w:rPr>
        <w:t>Joost van Ginkel</w:t>
      </w:r>
      <w:r w:rsidR="007461FD" w:rsidRPr="0091069E">
        <w:rPr>
          <w:rFonts w:ascii="Arial" w:hAnsi="Arial" w:cs="Arial"/>
          <w:sz w:val="22"/>
          <w:szCs w:val="22"/>
          <w:lang w:val="nl-NL"/>
        </w:rPr>
        <w:t>,</w:t>
      </w:r>
      <w:r w:rsidR="007461FD" w:rsidRPr="0091069E">
        <w:rPr>
          <w:rFonts w:ascii="Arial" w:hAnsi="Arial" w:cs="Arial"/>
          <w:sz w:val="22"/>
          <w:szCs w:val="22"/>
          <w:vertAlign w:val="superscript"/>
          <w:lang w:val="nl-NL"/>
        </w:rPr>
        <w:t xml:space="preserve"> </w:t>
      </w:r>
      <w:r w:rsidRPr="0091069E">
        <w:rPr>
          <w:rFonts w:ascii="Arial" w:hAnsi="Arial" w:cs="Arial"/>
          <w:sz w:val="22"/>
          <w:szCs w:val="22"/>
          <w:lang w:val="nl-NL"/>
        </w:rPr>
        <w:t xml:space="preserve">Tom </w:t>
      </w:r>
      <w:r w:rsidR="00E142C1" w:rsidRPr="0091069E">
        <w:rPr>
          <w:rFonts w:ascii="Arial" w:hAnsi="Arial" w:cs="Arial"/>
          <w:sz w:val="22"/>
          <w:szCs w:val="22"/>
          <w:lang w:val="nl-NL"/>
        </w:rPr>
        <w:t xml:space="preserve">F. </w:t>
      </w:r>
      <w:r w:rsidRPr="0091069E">
        <w:rPr>
          <w:rFonts w:ascii="Arial" w:hAnsi="Arial" w:cs="Arial"/>
          <w:sz w:val="22"/>
          <w:szCs w:val="22"/>
          <w:lang w:val="nl-NL"/>
        </w:rPr>
        <w:t xml:space="preserve">Wilderjans, </w:t>
      </w:r>
      <w:r w:rsidR="00325C84" w:rsidRPr="0091069E">
        <w:rPr>
          <w:rFonts w:ascii="Arial" w:hAnsi="Arial" w:cs="Arial"/>
          <w:sz w:val="22"/>
          <w:szCs w:val="22"/>
          <w:lang w:val="nl-NL"/>
        </w:rPr>
        <w:t xml:space="preserve">Esther </w:t>
      </w:r>
      <w:r w:rsidR="00420F05" w:rsidRPr="0091069E">
        <w:rPr>
          <w:rFonts w:ascii="Arial" w:hAnsi="Arial" w:cs="Arial"/>
          <w:sz w:val="22"/>
          <w:szCs w:val="22"/>
          <w:lang w:val="nl-NL"/>
        </w:rPr>
        <w:t xml:space="preserve">L. </w:t>
      </w:r>
      <w:r w:rsidR="00325C84" w:rsidRPr="0091069E">
        <w:rPr>
          <w:rFonts w:ascii="Arial" w:hAnsi="Arial" w:cs="Arial"/>
          <w:sz w:val="22"/>
          <w:szCs w:val="22"/>
          <w:lang w:val="nl-NL"/>
        </w:rPr>
        <w:t xml:space="preserve">de Ruigh, Helena C. Oldenhof, </w:t>
      </w:r>
      <w:r w:rsidR="007C1AB0" w:rsidRPr="0091069E">
        <w:rPr>
          <w:rFonts w:ascii="Arial" w:hAnsi="Arial" w:cs="Arial"/>
          <w:sz w:val="22"/>
          <w:szCs w:val="22"/>
          <w:lang w:val="nl-NL"/>
        </w:rPr>
        <w:t xml:space="preserve">Josjan Zijlmans, </w:t>
      </w:r>
      <w:r w:rsidR="003B6487" w:rsidRPr="0091069E">
        <w:rPr>
          <w:rFonts w:ascii="Arial" w:hAnsi="Arial" w:cs="Arial"/>
          <w:sz w:val="22"/>
          <w:szCs w:val="22"/>
          <w:lang w:val="nl-NL"/>
        </w:rPr>
        <w:t xml:space="preserve">Tijs Jambroes, </w:t>
      </w:r>
      <w:r w:rsidR="00325C84" w:rsidRPr="0091069E">
        <w:rPr>
          <w:rFonts w:ascii="Arial" w:hAnsi="Arial" w:cs="Arial"/>
          <w:sz w:val="22"/>
          <w:szCs w:val="22"/>
          <w:lang w:val="nl-NL"/>
        </w:rPr>
        <w:t xml:space="preserve">Evelien Platje, </w:t>
      </w:r>
      <w:r w:rsidR="007C1AB0" w:rsidRPr="0091069E">
        <w:rPr>
          <w:rFonts w:ascii="Arial" w:hAnsi="Arial" w:cs="Arial"/>
          <w:sz w:val="22"/>
          <w:szCs w:val="22"/>
          <w:lang w:val="nl-NL"/>
        </w:rPr>
        <w:t xml:space="preserve">Marjan de Vries-Bouw, </w:t>
      </w:r>
      <w:r w:rsidR="00325C84" w:rsidRPr="0091069E">
        <w:rPr>
          <w:rFonts w:ascii="Arial" w:hAnsi="Arial" w:cs="Arial"/>
          <w:sz w:val="22"/>
          <w:szCs w:val="22"/>
          <w:lang w:val="nl-NL"/>
        </w:rPr>
        <w:t xml:space="preserve">Susan Branje, </w:t>
      </w:r>
      <w:r w:rsidR="00D7610C" w:rsidRPr="0091069E">
        <w:rPr>
          <w:rFonts w:ascii="Arial" w:hAnsi="Arial" w:cs="Arial"/>
          <w:sz w:val="22"/>
          <w:szCs w:val="22"/>
          <w:lang w:val="nl-NL"/>
        </w:rPr>
        <w:t>Wim H. J. Meeus</w:t>
      </w:r>
      <w:r w:rsidR="00255D3F" w:rsidRPr="0091069E">
        <w:rPr>
          <w:rFonts w:ascii="Arial" w:hAnsi="Arial" w:cs="Arial"/>
          <w:sz w:val="22"/>
          <w:szCs w:val="22"/>
          <w:lang w:val="nl-NL"/>
        </w:rPr>
        <w:t xml:space="preserve">, </w:t>
      </w:r>
      <w:r w:rsidR="00325C84" w:rsidRPr="0091069E">
        <w:rPr>
          <w:rFonts w:ascii="Arial" w:hAnsi="Arial" w:cs="Arial"/>
          <w:sz w:val="22"/>
          <w:szCs w:val="22"/>
          <w:lang w:val="nl-NL"/>
        </w:rPr>
        <w:t>Robert Vermeiren, Arne Popma</w:t>
      </w:r>
      <w:r w:rsidR="00D7610C" w:rsidRPr="0091069E">
        <w:rPr>
          <w:rFonts w:ascii="Arial" w:hAnsi="Arial" w:cs="Arial"/>
          <w:sz w:val="22"/>
          <w:szCs w:val="22"/>
          <w:vertAlign w:val="superscript"/>
          <w:lang w:val="nl-NL"/>
        </w:rPr>
        <w:t xml:space="preserve">, </w:t>
      </w:r>
      <w:r w:rsidR="00D7610C" w:rsidRPr="0091069E">
        <w:rPr>
          <w:rFonts w:ascii="Arial" w:hAnsi="Arial" w:cs="Arial"/>
          <w:sz w:val="22"/>
          <w:szCs w:val="22"/>
          <w:lang w:val="nl-NL"/>
        </w:rPr>
        <w:t>&amp;</w:t>
      </w:r>
      <w:r w:rsidR="00E63F95" w:rsidRPr="0091069E">
        <w:rPr>
          <w:rFonts w:ascii="Arial" w:hAnsi="Arial" w:cs="Arial"/>
          <w:sz w:val="22"/>
          <w:szCs w:val="22"/>
          <w:lang w:val="nl-NL"/>
        </w:rPr>
        <w:t xml:space="preserve"> </w:t>
      </w:r>
      <w:r w:rsidR="009879F5" w:rsidRPr="0091069E">
        <w:rPr>
          <w:rFonts w:ascii="Arial" w:hAnsi="Arial" w:cs="Arial"/>
          <w:sz w:val="22"/>
          <w:szCs w:val="22"/>
          <w:lang w:val="nl-NL"/>
        </w:rPr>
        <w:t>Lucres M. C. Jansen</w:t>
      </w:r>
    </w:p>
    <w:p w14:paraId="68930B38" w14:textId="531F9A4B" w:rsidR="00D7610C" w:rsidRPr="0091069E" w:rsidRDefault="00D7610C" w:rsidP="00443A98">
      <w:pPr>
        <w:pStyle w:val="Title2"/>
        <w:jc w:val="left"/>
        <w:rPr>
          <w:rFonts w:ascii="Arial" w:eastAsia="Times New Roman" w:hAnsi="Arial" w:cs="Arial"/>
          <w:sz w:val="22"/>
          <w:szCs w:val="22"/>
          <w:lang w:val="nl-NL"/>
        </w:rPr>
      </w:pPr>
    </w:p>
    <w:p w14:paraId="7B42A766" w14:textId="4973550F" w:rsidR="00D7610C" w:rsidRPr="0091069E" w:rsidRDefault="009879F5" w:rsidP="00443A98">
      <w:pPr>
        <w:pStyle w:val="Title2"/>
        <w:jc w:val="left"/>
        <w:rPr>
          <w:rStyle w:val="Hyperlink"/>
          <w:rFonts w:ascii="Arial" w:eastAsia="Times New Roman" w:hAnsi="Arial" w:cs="Arial"/>
          <w:color w:val="auto"/>
          <w:sz w:val="22"/>
          <w:szCs w:val="22"/>
          <w:lang w:val="en-GB"/>
        </w:rPr>
      </w:pPr>
      <w:r w:rsidRPr="0091069E">
        <w:rPr>
          <w:rFonts w:ascii="Arial" w:eastAsia="Times New Roman" w:hAnsi="Arial" w:cs="Arial"/>
          <w:sz w:val="22"/>
          <w:szCs w:val="22"/>
          <w:lang w:val="en-GB"/>
        </w:rPr>
        <w:t xml:space="preserve">Correspondence may be addressed to </w:t>
      </w:r>
      <w:hyperlink r:id="rId9" w:history="1">
        <w:r w:rsidRPr="0091069E">
          <w:rPr>
            <w:rStyle w:val="Hyperlink"/>
            <w:rFonts w:ascii="Arial" w:eastAsia="Times New Roman" w:hAnsi="Arial" w:cs="Arial"/>
            <w:color w:val="auto"/>
            <w:sz w:val="22"/>
            <w:szCs w:val="22"/>
            <w:lang w:val="en-GB"/>
          </w:rPr>
          <w:t>n.blankenstein@amsterdamumc.nl</w:t>
        </w:r>
      </w:hyperlink>
    </w:p>
    <w:p w14:paraId="57182BA5" w14:textId="77777777" w:rsidR="00D7610C" w:rsidRPr="0091069E" w:rsidRDefault="00D7610C">
      <w:pPr>
        <w:rPr>
          <w:rStyle w:val="Hyperlink"/>
          <w:rFonts w:ascii="Arial" w:eastAsia="Times New Roman" w:hAnsi="Arial" w:cs="Arial"/>
          <w:color w:val="auto"/>
          <w:sz w:val="22"/>
          <w:szCs w:val="22"/>
          <w:lang w:val="en-GB"/>
        </w:rPr>
      </w:pPr>
      <w:r w:rsidRPr="0091069E">
        <w:rPr>
          <w:rStyle w:val="Hyperlink"/>
          <w:rFonts w:ascii="Arial" w:eastAsia="Times New Roman" w:hAnsi="Arial" w:cs="Arial"/>
          <w:color w:val="auto"/>
          <w:sz w:val="22"/>
          <w:szCs w:val="22"/>
          <w:lang w:val="en-GB"/>
        </w:rPr>
        <w:br w:type="page"/>
      </w:r>
    </w:p>
    <w:p w14:paraId="46BA3BF6" w14:textId="7A6EBE7B" w:rsidR="003C57F1" w:rsidRPr="0091069E" w:rsidRDefault="00444BF8" w:rsidP="00D7610C">
      <w:pPr>
        <w:spacing w:line="360" w:lineRule="auto"/>
        <w:ind w:firstLine="0"/>
        <w:jc w:val="center"/>
        <w:rPr>
          <w:rFonts w:ascii="Arial" w:hAnsi="Arial" w:cs="Arial"/>
          <w:b/>
          <w:bCs/>
          <w:sz w:val="22"/>
          <w:szCs w:val="22"/>
        </w:rPr>
      </w:pPr>
      <w:r w:rsidRPr="0091069E">
        <w:rPr>
          <w:rFonts w:ascii="Arial" w:hAnsi="Arial" w:cs="Arial"/>
          <w:b/>
          <w:bCs/>
          <w:sz w:val="22"/>
          <w:szCs w:val="22"/>
        </w:rPr>
        <w:lastRenderedPageBreak/>
        <w:t>A</w:t>
      </w:r>
      <w:r w:rsidR="00CD13F9" w:rsidRPr="0091069E">
        <w:rPr>
          <w:rFonts w:ascii="Arial" w:hAnsi="Arial" w:cs="Arial"/>
          <w:b/>
          <w:bCs/>
          <w:sz w:val="22"/>
          <w:szCs w:val="22"/>
        </w:rPr>
        <w:t>ppendix A. Description of each sample</w:t>
      </w:r>
    </w:p>
    <w:p w14:paraId="013C5604" w14:textId="77777777" w:rsidR="00683C79" w:rsidRPr="0091069E" w:rsidRDefault="00683C79" w:rsidP="00D53994">
      <w:pPr>
        <w:spacing w:line="360" w:lineRule="auto"/>
        <w:ind w:firstLine="0"/>
        <w:rPr>
          <w:rFonts w:ascii="Arial" w:hAnsi="Arial" w:cs="Arial"/>
          <w:b/>
          <w:bCs/>
          <w:i/>
          <w:iCs/>
          <w:sz w:val="22"/>
          <w:szCs w:val="22"/>
        </w:rPr>
      </w:pPr>
    </w:p>
    <w:p w14:paraId="4EA9B3E5" w14:textId="27D06841" w:rsidR="00CD13F9" w:rsidRPr="0091069E" w:rsidRDefault="00CD13F9" w:rsidP="00D53994">
      <w:pPr>
        <w:spacing w:line="360" w:lineRule="auto"/>
        <w:ind w:firstLine="0"/>
        <w:rPr>
          <w:rFonts w:ascii="Arial" w:hAnsi="Arial" w:cs="Arial"/>
          <w:b/>
          <w:bCs/>
          <w:i/>
          <w:iCs/>
          <w:sz w:val="22"/>
          <w:szCs w:val="22"/>
        </w:rPr>
      </w:pPr>
      <w:r w:rsidRPr="0091069E">
        <w:rPr>
          <w:rFonts w:ascii="Arial" w:hAnsi="Arial" w:cs="Arial"/>
          <w:b/>
          <w:bCs/>
          <w:i/>
          <w:iCs/>
          <w:sz w:val="22"/>
          <w:szCs w:val="22"/>
        </w:rPr>
        <w:t>Sample 1: Population sample</w:t>
      </w:r>
    </w:p>
    <w:p w14:paraId="5F6749A2" w14:textId="7336B614" w:rsidR="00CD13F9" w:rsidRPr="0091069E" w:rsidRDefault="00CD13F9" w:rsidP="00D53994">
      <w:pPr>
        <w:spacing w:line="360" w:lineRule="auto"/>
        <w:ind w:firstLine="0"/>
        <w:rPr>
          <w:rFonts w:ascii="Arial" w:hAnsi="Arial" w:cs="Arial"/>
          <w:sz w:val="22"/>
          <w:szCs w:val="22"/>
        </w:rPr>
      </w:pPr>
      <w:r w:rsidRPr="0091069E">
        <w:rPr>
          <w:rFonts w:ascii="Arial" w:hAnsi="Arial" w:cs="Arial"/>
          <w:sz w:val="22"/>
          <w:szCs w:val="22"/>
        </w:rPr>
        <w:t>Participants from sample 1 were part of the longitudinal project Research on Adolescent Development and Relationships Young Cohort (RADAR-Y), a</w:t>
      </w:r>
      <w:r w:rsidR="00B35E00" w:rsidRPr="0091069E">
        <w:rPr>
          <w:rFonts w:ascii="Arial" w:hAnsi="Arial" w:cs="Arial"/>
          <w:sz w:val="22"/>
          <w:szCs w:val="22"/>
        </w:rPr>
        <w:t>n ongoing</w:t>
      </w:r>
      <w:r w:rsidRPr="0091069E">
        <w:rPr>
          <w:rFonts w:ascii="Arial" w:hAnsi="Arial" w:cs="Arial"/>
          <w:sz w:val="22"/>
          <w:szCs w:val="22"/>
        </w:rPr>
        <w:t xml:space="preserve"> population</w:t>
      </w:r>
      <w:r w:rsidR="00B35E00" w:rsidRPr="0091069E" w:rsidDel="00B35E00">
        <w:rPr>
          <w:rFonts w:ascii="Arial" w:hAnsi="Arial" w:cs="Arial"/>
          <w:sz w:val="22"/>
          <w:szCs w:val="22"/>
        </w:rPr>
        <w:t xml:space="preserve"> </w:t>
      </w:r>
      <w:r w:rsidRPr="0091069E">
        <w:rPr>
          <w:rFonts w:ascii="Arial" w:hAnsi="Arial" w:cs="Arial"/>
          <w:sz w:val="22"/>
          <w:szCs w:val="22"/>
        </w:rPr>
        <w:t>sample from the Netherlands</w:t>
      </w:r>
      <w:r w:rsidR="006E412C" w:rsidRPr="0091069E">
        <w:rPr>
          <w:rFonts w:ascii="Arial" w:hAnsi="Arial" w:cs="Arial"/>
          <w:sz w:val="22"/>
          <w:szCs w:val="22"/>
        </w:rPr>
        <w:t xml:space="preserve"> </w:t>
      </w:r>
      <w:r w:rsidR="006E412C"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&lt;EndNote&gt;&lt;Cite&gt;&lt;Author&gt;Branje&lt;/Author&gt;&lt;Year&gt;2018&lt;/Year&gt;&lt;RecNum&gt;711&lt;/RecNum&gt;&lt;DisplayText&gt;(Branje &amp;amp; Meeus, 2018)&lt;/DisplayText&gt;&lt;record&gt;&lt;rec-number&gt;711&lt;/rec-number&gt;&lt;foreign-keys&gt;&lt;key app="EN" db-id="r5ve00pww9est7eta08pa0egp9xzf2tavtfp" timestamp="1594983088"&gt;711&lt;/key&gt;&lt;/foreign-keys&gt;&lt;ref-type name="Journal Article"&gt;17&lt;/ref-type&gt;&lt;contributors&gt;&lt;authors&gt;&lt;author&gt;Branje, S&lt;/author&gt;&lt;author&gt;Meeus, W H J&lt;/author&gt;&lt;/authors&gt;&lt;/contributors&gt;&lt;titles&gt;&lt;title&gt;Research on adolescent development and relationships (young cohort)&lt;/title&gt;&lt;secondary-title&gt;DANS&lt;/secondary-title&gt;&lt;/titles&gt;&lt;periodical&gt;&lt;full-title&gt;DANS&lt;/full-title&gt;&lt;/periodical&gt;&lt;dates&gt;&lt;year&gt;2018&lt;/year&gt;&lt;/dates&gt;&lt;urls&gt;&lt;/urls&gt;&lt;electronic-resource-num&gt;10.17026/dans-zrb-v5wp&lt;/electronic-resource-num&gt;&lt;/record&gt;&lt;/Cite&gt;&lt;/EndNote&gt;</w:instrText>
      </w:r>
      <w:r w:rsidR="006E412C" w:rsidRPr="0091069E">
        <w:rPr>
          <w:rFonts w:ascii="Arial" w:hAnsi="Arial" w:cs="Arial"/>
          <w:sz w:val="22"/>
          <w:szCs w:val="22"/>
        </w:rPr>
        <w:fldChar w:fldCharType="separate"/>
      </w:r>
      <w:r w:rsidR="005229C7" w:rsidRPr="0091069E">
        <w:rPr>
          <w:rFonts w:ascii="Arial" w:hAnsi="Arial" w:cs="Arial"/>
          <w:noProof/>
          <w:sz w:val="22"/>
          <w:szCs w:val="22"/>
        </w:rPr>
        <w:t>(Branje &amp; Meeus, 2018)</w:t>
      </w:r>
      <w:r w:rsidR="006E412C" w:rsidRPr="0091069E">
        <w:rPr>
          <w:rFonts w:ascii="Arial" w:hAnsi="Arial" w:cs="Arial"/>
          <w:sz w:val="22"/>
          <w:szCs w:val="22"/>
        </w:rPr>
        <w:fldChar w:fldCharType="end"/>
      </w:r>
      <w:r w:rsidRPr="0091069E">
        <w:rPr>
          <w:rFonts w:ascii="Arial" w:hAnsi="Arial" w:cs="Arial"/>
          <w:sz w:val="22"/>
          <w:szCs w:val="22"/>
        </w:rPr>
        <w:t xml:space="preserve">. In three waves (separated by a year each), participants completed the Youth Self Report </w:t>
      </w:r>
      <w:r w:rsidR="00454636"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&lt;EndNote&gt;&lt;Cite&gt;&lt;Author&gt;Achenbach&lt;/Author&gt;&lt;Year&gt;2011&lt;/Year&gt;&lt;RecNum&gt;647&lt;/RecNum&gt;&lt;DisplayText&gt;(Achenbach, McConaughy, Ivanova, &amp;amp; Rescorla, 2011; Achenbach &amp;amp; Rescorla, 2001)&lt;/DisplayText&gt;&lt;record&gt;&lt;rec-number&gt;647&lt;/rec-number&gt;&lt;foreign-keys&gt;&lt;key app="EN" db-id="r5ve00pww9est7eta08pa0egp9xzf2tavtfp" timestamp="1571996739"&gt;647&lt;/key&gt;&lt;/foreign-keys&gt;&lt;ref-type name="Journal Article"&gt;17&lt;/ref-type&gt;&lt;contributors&gt;&lt;authors&gt;&lt;author&gt;Achenbach, T.M.&lt;/author&gt;&lt;author&gt;McConaughy, SH&lt;/author&gt;&lt;author&gt;Ivanova, MY&lt;/author&gt;&lt;author&gt;Rescorla, LA&lt;/author&gt;&lt;/authors&gt;&lt;/contributors&gt;&lt;titles&gt;&lt;title&gt;Manual for the ASEBA brief problem monitor (BPM)&lt;/title&gt;&lt;secondary-title&gt;Burlington, VT: ASEBA&lt;/secondary-title&gt;&lt;/titles&gt;&lt;periodical&gt;&lt;full-title&gt;Burlington, VT: ASEBA&lt;/full-title&gt;&lt;/periodical&gt;&lt;pages&gt;1-33&lt;/pages&gt;&lt;dates&gt;&lt;year&gt;2011&lt;/year&gt;&lt;/dates&gt;&lt;urls&gt;&lt;/urls&gt;&lt;/record&gt;&lt;/Cite&gt;&lt;Cite&gt;&lt;Author&gt;Achenbach&lt;/Author&gt;&lt;Year&gt;2001&lt;/Year&gt;&lt;RecNum&gt;605&lt;/RecNum&gt;&lt;record&gt;&lt;rec-number&gt;605&lt;/rec-number&gt;&lt;foreign-keys&gt;&lt;key app="EN" db-id="r5ve00pww9est7eta08pa0egp9xzf2tavtfp" timestamp="0"&gt;605&lt;/key&gt;&lt;/foreign-keys&gt;&lt;ref-type name="Book"&gt;6&lt;/ref-type&gt;&lt;contributors&gt;&lt;authors&gt;&lt;author&gt;Achenbach, T.M.&lt;/author&gt;&lt;author&gt;Rescorla, Leslie&lt;/author&gt;&lt;/authors&gt;&lt;/contributors&gt;&lt;titles&gt;&lt;title&gt;Manual for the ASEBA school-age forms &amp;amp; profiles: An integrated system of multi-informant assessment&lt;/title&gt;&lt;/titles&gt;&lt;dates&gt;&lt;year&gt;2001&lt;/year&gt;&lt;/dates&gt;&lt;publisher&gt;Aseba Burlington, VT:&lt;/publisher&gt;&lt;isbn&gt;0938565737&lt;/isbn&gt;&lt;urls&gt;&lt;/urls&gt;&lt;/record&gt;&lt;/Cite&gt;&lt;/EndNote&gt;</w:instrText>
      </w:r>
      <w:r w:rsidR="00454636" w:rsidRPr="0091069E">
        <w:rPr>
          <w:rFonts w:ascii="Arial" w:hAnsi="Arial" w:cs="Arial"/>
          <w:sz w:val="22"/>
          <w:szCs w:val="22"/>
        </w:rPr>
        <w:fldChar w:fldCharType="separate"/>
      </w:r>
      <w:r w:rsidR="005229C7" w:rsidRPr="0091069E">
        <w:rPr>
          <w:rFonts w:ascii="Arial" w:hAnsi="Arial" w:cs="Arial"/>
          <w:noProof/>
          <w:sz w:val="22"/>
          <w:szCs w:val="22"/>
        </w:rPr>
        <w:t>(Achenbach, McConaughy, Ivanova, &amp; Rescorla, 2011; Achenbach &amp; Rescorla, 2001)</w:t>
      </w:r>
      <w:r w:rsidR="00454636" w:rsidRPr="0091069E">
        <w:rPr>
          <w:rFonts w:ascii="Arial" w:hAnsi="Arial" w:cs="Arial"/>
          <w:sz w:val="22"/>
          <w:szCs w:val="22"/>
        </w:rPr>
        <w:fldChar w:fldCharType="end"/>
      </w:r>
      <w:r w:rsidRPr="0091069E">
        <w:rPr>
          <w:rFonts w:ascii="Arial" w:hAnsi="Arial" w:cs="Arial"/>
          <w:sz w:val="22"/>
          <w:szCs w:val="22"/>
        </w:rPr>
        <w:t xml:space="preserve"> and delivered morning saliva samples to assess the CAR. The first wave included 450 participants (193 girls, 257 boys, </w:t>
      </w:r>
      <w:r w:rsidRPr="0091069E">
        <w:rPr>
          <w:rFonts w:ascii="Arial" w:hAnsi="Arial" w:cs="Arial"/>
          <w:i/>
          <w:sz w:val="22"/>
          <w:szCs w:val="22"/>
        </w:rPr>
        <w:t>M</w:t>
      </w:r>
      <w:r w:rsidRPr="0091069E">
        <w:rPr>
          <w:rFonts w:ascii="Arial" w:hAnsi="Arial" w:cs="Arial"/>
          <w:i/>
          <w:sz w:val="22"/>
          <w:szCs w:val="22"/>
          <w:vertAlign w:val="subscript"/>
        </w:rPr>
        <w:t xml:space="preserve">age </w:t>
      </w:r>
      <w:r w:rsidRPr="0091069E">
        <w:rPr>
          <w:rFonts w:ascii="Arial" w:hAnsi="Arial" w:cs="Arial"/>
          <w:sz w:val="22"/>
          <w:szCs w:val="22"/>
        </w:rPr>
        <w:t xml:space="preserve">= 15.03, </w:t>
      </w:r>
      <w:proofErr w:type="spellStart"/>
      <w:r w:rsidRPr="0091069E">
        <w:rPr>
          <w:rFonts w:ascii="Arial" w:hAnsi="Arial" w:cs="Arial"/>
          <w:sz w:val="22"/>
          <w:szCs w:val="22"/>
        </w:rPr>
        <w:t>SD</w:t>
      </w:r>
      <w:r w:rsidRPr="0091069E">
        <w:rPr>
          <w:rFonts w:ascii="Arial" w:hAnsi="Arial" w:cs="Arial"/>
          <w:sz w:val="22"/>
          <w:szCs w:val="22"/>
          <w:vertAlign w:val="subscript"/>
        </w:rPr>
        <w:t>age</w:t>
      </w:r>
      <w:proofErr w:type="spellEnd"/>
      <w:r w:rsidRPr="0091069E">
        <w:rPr>
          <w:rFonts w:ascii="Arial" w:hAnsi="Arial" w:cs="Arial"/>
          <w:sz w:val="22"/>
          <w:szCs w:val="22"/>
          <w:vertAlign w:val="subscript"/>
        </w:rPr>
        <w:t xml:space="preserve"> </w:t>
      </w:r>
      <w:r w:rsidRPr="0091069E">
        <w:rPr>
          <w:rFonts w:ascii="Arial" w:hAnsi="Arial" w:cs="Arial"/>
          <w:sz w:val="22"/>
          <w:szCs w:val="22"/>
        </w:rPr>
        <w:t xml:space="preserve">= .45), the second wave included 437 participants (189 girls, 248 boys, </w:t>
      </w:r>
      <w:r w:rsidRPr="0091069E">
        <w:rPr>
          <w:rFonts w:ascii="Arial" w:hAnsi="Arial" w:cs="Arial"/>
          <w:i/>
          <w:sz w:val="22"/>
          <w:szCs w:val="22"/>
        </w:rPr>
        <w:t>M</w:t>
      </w:r>
      <w:r w:rsidRPr="0091069E">
        <w:rPr>
          <w:rFonts w:ascii="Arial" w:hAnsi="Arial" w:cs="Arial"/>
          <w:i/>
          <w:sz w:val="22"/>
          <w:szCs w:val="22"/>
          <w:vertAlign w:val="subscript"/>
        </w:rPr>
        <w:t xml:space="preserve">age </w:t>
      </w:r>
      <w:r w:rsidRPr="0091069E">
        <w:rPr>
          <w:rFonts w:ascii="Arial" w:hAnsi="Arial" w:cs="Arial"/>
          <w:sz w:val="22"/>
          <w:szCs w:val="22"/>
        </w:rPr>
        <w:t xml:space="preserve">= 16.01, </w:t>
      </w:r>
      <w:proofErr w:type="spellStart"/>
      <w:r w:rsidRPr="0091069E">
        <w:rPr>
          <w:rFonts w:ascii="Arial" w:hAnsi="Arial" w:cs="Arial"/>
          <w:sz w:val="22"/>
          <w:szCs w:val="22"/>
        </w:rPr>
        <w:t>SD</w:t>
      </w:r>
      <w:r w:rsidRPr="0091069E">
        <w:rPr>
          <w:rFonts w:ascii="Arial" w:hAnsi="Arial" w:cs="Arial"/>
          <w:sz w:val="22"/>
          <w:szCs w:val="22"/>
          <w:vertAlign w:val="subscript"/>
        </w:rPr>
        <w:t>age</w:t>
      </w:r>
      <w:proofErr w:type="spellEnd"/>
      <w:r w:rsidRPr="0091069E">
        <w:rPr>
          <w:rFonts w:ascii="Arial" w:hAnsi="Arial" w:cs="Arial"/>
          <w:sz w:val="22"/>
          <w:szCs w:val="22"/>
          <w:vertAlign w:val="subscript"/>
        </w:rPr>
        <w:t xml:space="preserve"> </w:t>
      </w:r>
      <w:r w:rsidRPr="0091069E">
        <w:rPr>
          <w:rFonts w:ascii="Arial" w:hAnsi="Arial" w:cs="Arial"/>
          <w:sz w:val="22"/>
          <w:szCs w:val="22"/>
        </w:rPr>
        <w:t xml:space="preserve">= .45), and the third wave included 421 participants (185 girls, 236 boys, </w:t>
      </w:r>
      <w:r w:rsidRPr="0091069E">
        <w:rPr>
          <w:rFonts w:ascii="Arial" w:hAnsi="Arial" w:cs="Arial"/>
          <w:i/>
          <w:sz w:val="22"/>
          <w:szCs w:val="22"/>
        </w:rPr>
        <w:t>M</w:t>
      </w:r>
      <w:r w:rsidRPr="0091069E">
        <w:rPr>
          <w:rFonts w:ascii="Arial" w:hAnsi="Arial" w:cs="Arial"/>
          <w:i/>
          <w:sz w:val="22"/>
          <w:szCs w:val="22"/>
          <w:vertAlign w:val="subscript"/>
        </w:rPr>
        <w:t xml:space="preserve">age </w:t>
      </w:r>
      <w:r w:rsidRPr="0091069E">
        <w:rPr>
          <w:rFonts w:ascii="Arial" w:hAnsi="Arial" w:cs="Arial"/>
          <w:sz w:val="22"/>
          <w:szCs w:val="22"/>
        </w:rPr>
        <w:t xml:space="preserve">= 16.99, </w:t>
      </w:r>
      <w:proofErr w:type="spellStart"/>
      <w:r w:rsidRPr="0091069E">
        <w:rPr>
          <w:rFonts w:ascii="Arial" w:hAnsi="Arial" w:cs="Arial"/>
          <w:sz w:val="22"/>
          <w:szCs w:val="22"/>
        </w:rPr>
        <w:t>SD</w:t>
      </w:r>
      <w:r w:rsidRPr="0091069E">
        <w:rPr>
          <w:rFonts w:ascii="Arial" w:hAnsi="Arial" w:cs="Arial"/>
          <w:sz w:val="22"/>
          <w:szCs w:val="22"/>
          <w:vertAlign w:val="subscript"/>
        </w:rPr>
        <w:t>age</w:t>
      </w:r>
      <w:proofErr w:type="spellEnd"/>
      <w:r w:rsidRPr="0091069E">
        <w:rPr>
          <w:rFonts w:ascii="Arial" w:hAnsi="Arial" w:cs="Arial"/>
          <w:sz w:val="22"/>
          <w:szCs w:val="22"/>
          <w:vertAlign w:val="subscript"/>
        </w:rPr>
        <w:t xml:space="preserve"> </w:t>
      </w:r>
      <w:r w:rsidRPr="0091069E">
        <w:rPr>
          <w:rFonts w:ascii="Arial" w:hAnsi="Arial" w:cs="Arial"/>
          <w:sz w:val="22"/>
          <w:szCs w:val="22"/>
        </w:rPr>
        <w:t xml:space="preserve">= .43). At the third wave participants completed a laboratory assessment including </w:t>
      </w:r>
      <w:r w:rsidR="00604C98" w:rsidRPr="0091069E">
        <w:rPr>
          <w:rFonts w:ascii="Arial" w:hAnsi="Arial" w:cs="Arial"/>
          <w:sz w:val="22"/>
          <w:szCs w:val="22"/>
        </w:rPr>
        <w:t>autonomic nervous system</w:t>
      </w:r>
      <w:r w:rsidRPr="0091069E">
        <w:rPr>
          <w:rFonts w:ascii="Arial" w:hAnsi="Arial" w:cs="Arial"/>
          <w:sz w:val="22"/>
          <w:szCs w:val="22"/>
        </w:rPr>
        <w:t xml:space="preserve"> measures (HR, PEP, RSA, RR), and basal testosterone and cortisol assessments. Data on this sample have previously been reported in </w:t>
      </w:r>
      <w:r w:rsidR="00454636" w:rsidRPr="0091069E">
        <w:rPr>
          <w:rFonts w:ascii="Arial" w:hAnsi="Arial" w:cs="Arial"/>
          <w:sz w:val="22"/>
          <w:szCs w:val="22"/>
        </w:rPr>
        <w:fldChar w:fldCharType="begin">
          <w:fldData xml:space="preserve">PEVuZE5vdGU+PENpdGU+PEF1dGhvcj5QbGF0amU8L0F1dGhvcj48WWVhcj4yMDEzPC9ZZWFyPjxS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=
</w:fldData>
        </w:fldChar>
      </w:r>
      <w:r w:rsidR="005229C7" w:rsidRPr="0091069E">
        <w:rPr>
          <w:rFonts w:ascii="Arial" w:hAnsi="Arial" w:cs="Arial"/>
          <w:sz w:val="22"/>
          <w:szCs w:val="22"/>
        </w:rPr>
        <w:instrText xml:space="preserve"> ADDIN EN.CITE </w:instrText>
      </w:r>
      <w:r w:rsidR="005229C7" w:rsidRPr="0091069E">
        <w:rPr>
          <w:rFonts w:ascii="Arial" w:hAnsi="Arial" w:cs="Arial"/>
          <w:sz w:val="22"/>
          <w:szCs w:val="22"/>
        </w:rPr>
        <w:fldChar w:fldCharType="begin">
          <w:fldData xml:space="preserve">PEVuZE5vdGU+PENpdGU+PEF1dGhvcj5QbGF0amU8L0F1dGhvcj48WWVhcj4yMDEzPC9ZZWFyPjxS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=
</w:fldData>
        </w:fldChar>
      </w:r>
      <w:r w:rsidR="005229C7" w:rsidRPr="0091069E">
        <w:rPr>
          <w:rFonts w:ascii="Arial" w:hAnsi="Arial" w:cs="Arial"/>
          <w:sz w:val="22"/>
          <w:szCs w:val="22"/>
        </w:rPr>
        <w:instrText xml:space="preserve"> ADDIN EN.CITE.DATA </w:instrText>
      </w:r>
      <w:r w:rsidR="005229C7" w:rsidRPr="0091069E">
        <w:rPr>
          <w:rFonts w:ascii="Arial" w:hAnsi="Arial" w:cs="Arial"/>
          <w:sz w:val="22"/>
          <w:szCs w:val="22"/>
        </w:rPr>
      </w:r>
      <w:r w:rsidR="005229C7" w:rsidRPr="0091069E">
        <w:rPr>
          <w:rFonts w:ascii="Arial" w:hAnsi="Arial" w:cs="Arial"/>
          <w:sz w:val="22"/>
          <w:szCs w:val="22"/>
        </w:rPr>
        <w:fldChar w:fldCharType="end"/>
      </w:r>
      <w:r w:rsidR="00454636" w:rsidRPr="0091069E">
        <w:rPr>
          <w:rFonts w:ascii="Arial" w:hAnsi="Arial" w:cs="Arial"/>
          <w:sz w:val="22"/>
          <w:szCs w:val="22"/>
        </w:rPr>
      </w:r>
      <w:r w:rsidR="00454636" w:rsidRPr="0091069E">
        <w:rPr>
          <w:rFonts w:ascii="Arial" w:hAnsi="Arial" w:cs="Arial"/>
          <w:sz w:val="22"/>
          <w:szCs w:val="22"/>
        </w:rPr>
        <w:fldChar w:fldCharType="separate"/>
      </w:r>
      <w:r w:rsidR="005229C7" w:rsidRPr="0091069E">
        <w:rPr>
          <w:rFonts w:ascii="Arial" w:hAnsi="Arial" w:cs="Arial"/>
          <w:noProof/>
          <w:sz w:val="22"/>
          <w:szCs w:val="22"/>
        </w:rPr>
        <w:t>(Platje, Jansen, et al., 2013; Platje et al., 2016; Platje, Vermeiren, et al., 2013)</w:t>
      </w:r>
      <w:r w:rsidR="00454636" w:rsidRPr="0091069E">
        <w:rPr>
          <w:rFonts w:ascii="Arial" w:hAnsi="Arial" w:cs="Arial"/>
          <w:sz w:val="22"/>
          <w:szCs w:val="22"/>
        </w:rPr>
        <w:fldChar w:fldCharType="end"/>
      </w:r>
      <w:r w:rsidRPr="0091069E">
        <w:rPr>
          <w:rFonts w:ascii="Arial" w:hAnsi="Arial" w:cs="Arial"/>
          <w:sz w:val="22"/>
          <w:szCs w:val="22"/>
        </w:rPr>
        <w:t xml:space="preserve">. </w:t>
      </w:r>
    </w:p>
    <w:p w14:paraId="1880A5D8" w14:textId="77777777" w:rsidR="00CD13F9" w:rsidRPr="0091069E" w:rsidRDefault="00CD13F9" w:rsidP="00D53994">
      <w:pPr>
        <w:spacing w:line="360" w:lineRule="auto"/>
        <w:ind w:firstLine="0"/>
        <w:rPr>
          <w:rFonts w:ascii="Arial" w:hAnsi="Arial" w:cs="Arial"/>
          <w:b/>
          <w:bCs/>
          <w:i/>
          <w:iCs/>
          <w:sz w:val="22"/>
          <w:szCs w:val="22"/>
        </w:rPr>
      </w:pPr>
    </w:p>
    <w:p w14:paraId="1A6708B7" w14:textId="77777777" w:rsidR="00CD13F9" w:rsidRPr="0091069E" w:rsidRDefault="00CD13F9" w:rsidP="00D53994">
      <w:pPr>
        <w:spacing w:line="360" w:lineRule="auto"/>
        <w:ind w:firstLine="0"/>
        <w:rPr>
          <w:rFonts w:ascii="Arial" w:hAnsi="Arial" w:cs="Arial"/>
          <w:b/>
          <w:bCs/>
          <w:i/>
          <w:iCs/>
          <w:sz w:val="22"/>
          <w:szCs w:val="22"/>
        </w:rPr>
      </w:pPr>
      <w:r w:rsidRPr="0091069E">
        <w:rPr>
          <w:rFonts w:ascii="Arial" w:hAnsi="Arial" w:cs="Arial"/>
          <w:b/>
          <w:bCs/>
          <w:i/>
          <w:iCs/>
          <w:sz w:val="22"/>
          <w:szCs w:val="22"/>
        </w:rPr>
        <w:t>Sample 2: Diversion program sample: delinquents and controls</w:t>
      </w:r>
    </w:p>
    <w:p w14:paraId="7DC625A0" w14:textId="77777777" w:rsidR="00CD13F9" w:rsidRPr="0091069E" w:rsidRDefault="00CD13F9" w:rsidP="00D53994">
      <w:pPr>
        <w:spacing w:line="360" w:lineRule="auto"/>
        <w:ind w:firstLine="0"/>
        <w:rPr>
          <w:rFonts w:ascii="Arial" w:hAnsi="Arial" w:cs="Arial"/>
          <w:sz w:val="22"/>
          <w:szCs w:val="22"/>
        </w:rPr>
      </w:pPr>
      <w:r w:rsidRPr="0091069E">
        <w:rPr>
          <w:rFonts w:ascii="Arial" w:hAnsi="Arial" w:cs="Arial"/>
          <w:sz w:val="22"/>
          <w:szCs w:val="22"/>
        </w:rPr>
        <w:t xml:space="preserve">Data from sample 2 came from a study conducted in delinquent adolescents and controls. </w:t>
      </w:r>
    </w:p>
    <w:p w14:paraId="359E6077" w14:textId="20FA2F4E" w:rsidR="00CD13F9" w:rsidRPr="0091069E" w:rsidRDefault="00CD13F9" w:rsidP="00D53994">
      <w:pPr>
        <w:spacing w:line="360" w:lineRule="auto"/>
        <w:ind w:firstLine="0"/>
        <w:rPr>
          <w:rFonts w:ascii="Arial" w:hAnsi="Arial" w:cs="Arial"/>
          <w:sz w:val="22"/>
          <w:szCs w:val="22"/>
        </w:rPr>
      </w:pPr>
      <w:r w:rsidRPr="0091069E">
        <w:rPr>
          <w:rFonts w:ascii="Arial" w:hAnsi="Arial" w:cs="Arial"/>
          <w:sz w:val="22"/>
          <w:szCs w:val="22"/>
        </w:rPr>
        <w:t xml:space="preserve">Participants from this sample included adolescents who were referred to a delinquency diversion program after having committed a minor offense such as petty theft, property damage, or minor forms of aggression; and non-delinquent controls. This study was first conducted when participants (N = 179) were between 11 and 15 years old (T1; </w:t>
      </w:r>
      <w:r w:rsidRPr="0091069E">
        <w:rPr>
          <w:rFonts w:ascii="Arial" w:hAnsi="Arial" w:cs="Arial"/>
          <w:i/>
          <w:sz w:val="22"/>
          <w:szCs w:val="22"/>
        </w:rPr>
        <w:t>M</w:t>
      </w:r>
      <w:r w:rsidRPr="0091069E">
        <w:rPr>
          <w:rFonts w:ascii="Arial" w:hAnsi="Arial" w:cs="Arial"/>
          <w:i/>
          <w:sz w:val="22"/>
          <w:szCs w:val="22"/>
          <w:vertAlign w:val="subscript"/>
        </w:rPr>
        <w:t xml:space="preserve">age </w:t>
      </w:r>
      <w:r w:rsidRPr="0091069E">
        <w:rPr>
          <w:rFonts w:ascii="Arial" w:hAnsi="Arial" w:cs="Arial"/>
          <w:i/>
          <w:sz w:val="22"/>
          <w:szCs w:val="22"/>
        </w:rPr>
        <w:t xml:space="preserve">= </w:t>
      </w:r>
      <w:r w:rsidRPr="0091069E">
        <w:rPr>
          <w:rFonts w:ascii="Arial" w:hAnsi="Arial" w:cs="Arial"/>
          <w:sz w:val="22"/>
          <w:szCs w:val="22"/>
        </w:rPr>
        <w:t xml:space="preserve">13.47 </w:t>
      </w:r>
      <w:proofErr w:type="spellStart"/>
      <w:r w:rsidRPr="0091069E">
        <w:rPr>
          <w:rFonts w:ascii="Arial" w:hAnsi="Arial" w:cs="Arial"/>
          <w:sz w:val="22"/>
          <w:szCs w:val="22"/>
        </w:rPr>
        <w:t>SD</w:t>
      </w:r>
      <w:r w:rsidRPr="0091069E">
        <w:rPr>
          <w:rFonts w:ascii="Arial" w:hAnsi="Arial" w:cs="Arial"/>
          <w:sz w:val="22"/>
          <w:szCs w:val="22"/>
          <w:vertAlign w:val="subscript"/>
        </w:rPr>
        <w:t>age</w:t>
      </w:r>
      <w:proofErr w:type="spellEnd"/>
      <w:r w:rsidRPr="0091069E">
        <w:rPr>
          <w:rFonts w:ascii="Arial" w:hAnsi="Arial" w:cs="Arial"/>
          <w:sz w:val="22"/>
          <w:szCs w:val="22"/>
          <w:vertAlign w:val="subscript"/>
        </w:rPr>
        <w:t xml:space="preserve"> </w:t>
      </w:r>
      <w:r w:rsidRPr="0091069E">
        <w:rPr>
          <w:rFonts w:ascii="Arial" w:hAnsi="Arial" w:cs="Arial"/>
          <w:sz w:val="22"/>
          <w:szCs w:val="22"/>
        </w:rPr>
        <w:t xml:space="preserve">= .81, </w:t>
      </w:r>
      <w:proofErr w:type="spellStart"/>
      <w:r w:rsidRPr="0091069E">
        <w:rPr>
          <w:rFonts w:ascii="Arial" w:hAnsi="Arial" w:cs="Arial"/>
          <w:sz w:val="22"/>
          <w:szCs w:val="22"/>
        </w:rPr>
        <w:t>n</w:t>
      </w:r>
      <w:r w:rsidRPr="0091069E">
        <w:rPr>
          <w:rFonts w:ascii="Arial" w:hAnsi="Arial" w:cs="Arial"/>
          <w:sz w:val="22"/>
          <w:szCs w:val="22"/>
          <w:vertAlign w:val="subscript"/>
        </w:rPr>
        <w:t>delinquents</w:t>
      </w:r>
      <w:proofErr w:type="spellEnd"/>
      <w:r w:rsidRPr="0091069E">
        <w:rPr>
          <w:rFonts w:ascii="Arial" w:hAnsi="Arial" w:cs="Arial"/>
          <w:sz w:val="22"/>
          <w:szCs w:val="22"/>
          <w:vertAlign w:val="subscript"/>
        </w:rPr>
        <w:t xml:space="preserve"> </w:t>
      </w:r>
      <w:r w:rsidRPr="0091069E">
        <w:rPr>
          <w:rFonts w:ascii="Arial" w:hAnsi="Arial" w:cs="Arial"/>
          <w:sz w:val="22"/>
          <w:szCs w:val="22"/>
        </w:rPr>
        <w:t xml:space="preserve">= 116, </w:t>
      </w:r>
      <w:proofErr w:type="spellStart"/>
      <w:r w:rsidRPr="0091069E">
        <w:rPr>
          <w:rFonts w:ascii="Arial" w:hAnsi="Arial" w:cs="Arial"/>
          <w:sz w:val="22"/>
          <w:szCs w:val="22"/>
        </w:rPr>
        <w:t>n</w:t>
      </w:r>
      <w:r w:rsidRPr="0091069E">
        <w:rPr>
          <w:rFonts w:ascii="Arial" w:hAnsi="Arial" w:cs="Arial"/>
          <w:sz w:val="22"/>
          <w:szCs w:val="22"/>
          <w:vertAlign w:val="subscript"/>
        </w:rPr>
        <w:t>controls</w:t>
      </w:r>
      <w:proofErr w:type="spellEnd"/>
      <w:r w:rsidRPr="0091069E">
        <w:rPr>
          <w:rFonts w:ascii="Arial" w:hAnsi="Arial" w:cs="Arial"/>
          <w:sz w:val="22"/>
          <w:szCs w:val="22"/>
          <w:vertAlign w:val="subscript"/>
        </w:rPr>
        <w:t xml:space="preserve"> </w:t>
      </w:r>
      <w:r w:rsidRPr="0091069E">
        <w:rPr>
          <w:rFonts w:ascii="Arial" w:hAnsi="Arial" w:cs="Arial"/>
          <w:sz w:val="22"/>
          <w:szCs w:val="22"/>
        </w:rPr>
        <w:t xml:space="preserve">= 63), and in a second measurement when participants (N = 102) were between 16 and 20 years old (T2; </w:t>
      </w:r>
      <w:r w:rsidRPr="0091069E">
        <w:rPr>
          <w:rFonts w:ascii="Arial" w:hAnsi="Arial" w:cs="Arial"/>
          <w:i/>
          <w:sz w:val="22"/>
          <w:szCs w:val="22"/>
        </w:rPr>
        <w:t>M</w:t>
      </w:r>
      <w:r w:rsidRPr="0091069E">
        <w:rPr>
          <w:rFonts w:ascii="Arial" w:hAnsi="Arial" w:cs="Arial"/>
          <w:i/>
          <w:sz w:val="22"/>
          <w:szCs w:val="22"/>
          <w:vertAlign w:val="subscript"/>
        </w:rPr>
        <w:t xml:space="preserve">age </w:t>
      </w:r>
      <w:r w:rsidRPr="0091069E">
        <w:rPr>
          <w:rFonts w:ascii="Arial" w:hAnsi="Arial" w:cs="Arial"/>
          <w:i/>
          <w:sz w:val="22"/>
          <w:szCs w:val="22"/>
        </w:rPr>
        <w:t xml:space="preserve">= </w:t>
      </w:r>
      <w:r w:rsidRPr="0091069E">
        <w:rPr>
          <w:rFonts w:ascii="Arial" w:hAnsi="Arial" w:cs="Arial"/>
          <w:sz w:val="22"/>
          <w:szCs w:val="22"/>
        </w:rPr>
        <w:t xml:space="preserve">16.27, </w:t>
      </w:r>
      <w:proofErr w:type="spellStart"/>
      <w:r w:rsidRPr="0091069E">
        <w:rPr>
          <w:rFonts w:ascii="Arial" w:hAnsi="Arial" w:cs="Arial"/>
          <w:sz w:val="22"/>
          <w:szCs w:val="22"/>
        </w:rPr>
        <w:t>SD</w:t>
      </w:r>
      <w:r w:rsidRPr="0091069E">
        <w:rPr>
          <w:rFonts w:ascii="Arial" w:hAnsi="Arial" w:cs="Arial"/>
          <w:sz w:val="22"/>
          <w:szCs w:val="22"/>
          <w:vertAlign w:val="subscript"/>
        </w:rPr>
        <w:t>age</w:t>
      </w:r>
      <w:proofErr w:type="spellEnd"/>
      <w:r w:rsidRPr="0091069E">
        <w:rPr>
          <w:rFonts w:ascii="Arial" w:hAnsi="Arial" w:cs="Arial"/>
          <w:sz w:val="22"/>
          <w:szCs w:val="22"/>
          <w:vertAlign w:val="subscript"/>
        </w:rPr>
        <w:t xml:space="preserve"> </w:t>
      </w:r>
      <w:r w:rsidRPr="0091069E">
        <w:rPr>
          <w:rFonts w:ascii="Arial" w:hAnsi="Arial" w:cs="Arial"/>
          <w:sz w:val="22"/>
          <w:szCs w:val="22"/>
        </w:rPr>
        <w:t xml:space="preserve">= .87, </w:t>
      </w:r>
      <w:proofErr w:type="spellStart"/>
      <w:r w:rsidRPr="0091069E">
        <w:rPr>
          <w:rFonts w:ascii="Arial" w:hAnsi="Arial" w:cs="Arial"/>
          <w:sz w:val="22"/>
          <w:szCs w:val="22"/>
        </w:rPr>
        <w:t>n</w:t>
      </w:r>
      <w:r w:rsidRPr="0091069E">
        <w:rPr>
          <w:rFonts w:ascii="Arial" w:hAnsi="Arial" w:cs="Arial"/>
          <w:sz w:val="22"/>
          <w:szCs w:val="22"/>
          <w:vertAlign w:val="subscript"/>
        </w:rPr>
        <w:t>delinquents</w:t>
      </w:r>
      <w:proofErr w:type="spellEnd"/>
      <w:r w:rsidRPr="0091069E">
        <w:rPr>
          <w:rFonts w:ascii="Arial" w:hAnsi="Arial" w:cs="Arial"/>
          <w:sz w:val="22"/>
          <w:szCs w:val="22"/>
          <w:vertAlign w:val="subscript"/>
        </w:rPr>
        <w:t xml:space="preserve"> </w:t>
      </w:r>
      <w:r w:rsidRPr="0091069E">
        <w:rPr>
          <w:rFonts w:ascii="Arial" w:hAnsi="Arial" w:cs="Arial"/>
          <w:sz w:val="22"/>
          <w:szCs w:val="22"/>
        </w:rPr>
        <w:t xml:space="preserve">= 73, </w:t>
      </w:r>
      <w:proofErr w:type="spellStart"/>
      <w:r w:rsidRPr="0091069E">
        <w:rPr>
          <w:rFonts w:ascii="Arial" w:hAnsi="Arial" w:cs="Arial"/>
          <w:sz w:val="22"/>
          <w:szCs w:val="22"/>
        </w:rPr>
        <w:t>n</w:t>
      </w:r>
      <w:r w:rsidRPr="0091069E">
        <w:rPr>
          <w:rFonts w:ascii="Arial" w:hAnsi="Arial" w:cs="Arial"/>
          <w:sz w:val="22"/>
          <w:szCs w:val="22"/>
          <w:vertAlign w:val="subscript"/>
        </w:rPr>
        <w:t>controls</w:t>
      </w:r>
      <w:proofErr w:type="spellEnd"/>
      <w:r w:rsidRPr="0091069E">
        <w:rPr>
          <w:rFonts w:ascii="Arial" w:hAnsi="Arial" w:cs="Arial"/>
          <w:sz w:val="22"/>
          <w:szCs w:val="22"/>
          <w:vertAlign w:val="subscript"/>
        </w:rPr>
        <w:t xml:space="preserve"> </w:t>
      </w:r>
      <w:r w:rsidRPr="0091069E">
        <w:rPr>
          <w:rFonts w:ascii="Arial" w:hAnsi="Arial" w:cs="Arial"/>
          <w:sz w:val="22"/>
          <w:szCs w:val="22"/>
        </w:rPr>
        <w:t xml:space="preserve">= 29). Cross-sectional (i.e., T1) data of this sample have been reported in </w:t>
      </w:r>
      <w:r w:rsidR="00454636" w:rsidRPr="0091069E">
        <w:rPr>
          <w:rFonts w:ascii="Arial" w:hAnsi="Arial" w:cs="Arial"/>
          <w:sz w:val="22"/>
          <w:szCs w:val="22"/>
        </w:rPr>
        <w:fldChar w:fldCharType="begin">
          <w:fldData xml:space="preserve">PEVuZE5vdGU+PENpdGU+PEF1dGhvcj5Qb3BtYTwvQXV0aG9yPjxZZWFyPjIwMDY8L1llYXI+PFJl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</w:fldData>
        </w:fldChar>
      </w:r>
      <w:r w:rsidR="005229C7" w:rsidRPr="0091069E">
        <w:rPr>
          <w:rFonts w:ascii="Arial" w:hAnsi="Arial" w:cs="Arial"/>
          <w:sz w:val="22"/>
          <w:szCs w:val="22"/>
        </w:rPr>
        <w:instrText xml:space="preserve"> ADDIN EN.CITE </w:instrText>
      </w:r>
      <w:r w:rsidR="005229C7" w:rsidRPr="0091069E">
        <w:rPr>
          <w:rFonts w:ascii="Arial" w:hAnsi="Arial" w:cs="Arial"/>
          <w:sz w:val="22"/>
          <w:szCs w:val="22"/>
        </w:rPr>
        <w:fldChar w:fldCharType="begin">
          <w:fldData xml:space="preserve">PEVuZE5vdGU+PENpdGU+PEF1dGhvcj5Qb3BtYTwvQXV0aG9yPjxZZWFyPjIwMDY8L1llYXI+PFJl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</w:fldData>
        </w:fldChar>
      </w:r>
      <w:r w:rsidR="005229C7" w:rsidRPr="0091069E">
        <w:rPr>
          <w:rFonts w:ascii="Arial" w:hAnsi="Arial" w:cs="Arial"/>
          <w:sz w:val="22"/>
          <w:szCs w:val="22"/>
        </w:rPr>
        <w:instrText xml:space="preserve"> ADDIN EN.CITE.DATA </w:instrText>
      </w:r>
      <w:r w:rsidR="005229C7" w:rsidRPr="0091069E">
        <w:rPr>
          <w:rFonts w:ascii="Arial" w:hAnsi="Arial" w:cs="Arial"/>
          <w:sz w:val="22"/>
          <w:szCs w:val="22"/>
        </w:rPr>
      </w:r>
      <w:r w:rsidR="005229C7" w:rsidRPr="0091069E">
        <w:rPr>
          <w:rFonts w:ascii="Arial" w:hAnsi="Arial" w:cs="Arial"/>
          <w:sz w:val="22"/>
          <w:szCs w:val="22"/>
        </w:rPr>
        <w:fldChar w:fldCharType="end"/>
      </w:r>
      <w:r w:rsidR="00454636" w:rsidRPr="0091069E">
        <w:rPr>
          <w:rFonts w:ascii="Arial" w:hAnsi="Arial" w:cs="Arial"/>
          <w:sz w:val="22"/>
          <w:szCs w:val="22"/>
        </w:rPr>
      </w:r>
      <w:r w:rsidR="00454636" w:rsidRPr="0091069E">
        <w:rPr>
          <w:rFonts w:ascii="Arial" w:hAnsi="Arial" w:cs="Arial"/>
          <w:sz w:val="22"/>
          <w:szCs w:val="22"/>
        </w:rPr>
        <w:fldChar w:fldCharType="separate"/>
      </w:r>
      <w:r w:rsidR="005229C7" w:rsidRPr="0091069E">
        <w:rPr>
          <w:rFonts w:ascii="Arial" w:hAnsi="Arial" w:cs="Arial"/>
          <w:noProof/>
          <w:sz w:val="22"/>
          <w:szCs w:val="22"/>
        </w:rPr>
        <w:t>(Popma et al., 2006; Popma et al., 2007)</w:t>
      </w:r>
      <w:r w:rsidR="00454636" w:rsidRPr="0091069E">
        <w:rPr>
          <w:rFonts w:ascii="Arial" w:hAnsi="Arial" w:cs="Arial"/>
          <w:sz w:val="22"/>
          <w:szCs w:val="22"/>
        </w:rPr>
        <w:fldChar w:fldCharType="end"/>
      </w:r>
      <w:r w:rsidRPr="0091069E">
        <w:rPr>
          <w:rFonts w:ascii="Arial" w:hAnsi="Arial" w:cs="Arial"/>
          <w:sz w:val="22"/>
          <w:szCs w:val="22"/>
        </w:rPr>
        <w:t xml:space="preserve">, and longitudinal data (T1 and T2) have been reported in </w:t>
      </w:r>
      <w:r w:rsidR="00454636"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&lt;EndNote&gt;&lt;Cite&gt;&lt;Author&gt;De Vries</w:instrText>
      </w:r>
      <w:r w:rsidR="005229C7" w:rsidRPr="0091069E">
        <w:rPr>
          <w:rFonts w:ascii="Cambria Math" w:hAnsi="Cambria Math" w:cs="Cambria Math"/>
          <w:sz w:val="22"/>
          <w:szCs w:val="22"/>
        </w:rPr>
        <w:instrText>‐</w:instrText>
      </w:r>
      <w:r w:rsidR="005229C7" w:rsidRPr="0091069E">
        <w:rPr>
          <w:rFonts w:ascii="Arial" w:hAnsi="Arial" w:cs="Arial"/>
          <w:sz w:val="22"/>
          <w:szCs w:val="22"/>
        </w:rPr>
        <w:instrText>Bouw&lt;/Author&gt;&lt;Year&gt;2011&lt;/Year&gt;&lt;RecNum&gt;622&lt;/RecNum&gt;&lt;DisplayText&gt;(De Vries</w:instrText>
      </w:r>
      <w:r w:rsidR="005229C7" w:rsidRPr="0091069E">
        <w:rPr>
          <w:rFonts w:ascii="Cambria Math" w:hAnsi="Cambria Math" w:cs="Cambria Math"/>
          <w:sz w:val="22"/>
          <w:szCs w:val="22"/>
        </w:rPr>
        <w:instrText>‐</w:instrText>
      </w:r>
      <w:r w:rsidR="005229C7" w:rsidRPr="0091069E">
        <w:rPr>
          <w:rFonts w:ascii="Arial" w:hAnsi="Arial" w:cs="Arial"/>
          <w:sz w:val="22"/>
          <w:szCs w:val="22"/>
        </w:rPr>
        <w:instrText>Bouw et al., 2011)&lt;/DisplayText&gt;&lt;record&gt;&lt;rec-number&gt;622&lt;/rec-number&gt;&lt;foreign-keys&gt;&lt;key app="EN" db-id="r5ve00pww9est7eta08pa0egp9xzf2tavtfp" timestamp="1571839968"&gt;622&lt;/key&gt;&lt;/foreign-keys&gt;&lt;ref-type name="Journal Article"&gt;17&lt;/ref-type&gt;&lt;contributors&gt;&lt;authors&gt;&lt;author&gt;De Vries</w:instrText>
      </w:r>
      <w:r w:rsidR="005229C7" w:rsidRPr="0091069E">
        <w:rPr>
          <w:rFonts w:ascii="Cambria Math" w:hAnsi="Cambria Math" w:cs="Cambria Math"/>
          <w:sz w:val="22"/>
          <w:szCs w:val="22"/>
        </w:rPr>
        <w:instrText>‐</w:instrText>
      </w:r>
      <w:r w:rsidR="005229C7" w:rsidRPr="0091069E">
        <w:rPr>
          <w:rFonts w:ascii="Arial" w:hAnsi="Arial" w:cs="Arial"/>
          <w:sz w:val="22"/>
          <w:szCs w:val="22"/>
        </w:rPr>
        <w:instrText>Bouw, Marjan&lt;/author&gt;&lt;author&gt;Popma, Arne&lt;/author&gt;&lt;author&gt;Vermeiren, Robert&lt;/author&gt;&lt;author&gt;Doreleijers, Theo AH&lt;/author&gt;&lt;author&gt;Van De Ven, Peter M&lt;/author&gt;&lt;author&gt;Jansen, Lucres MC&lt;/author&gt;&lt;/authors&gt;&lt;/contributors&gt;&lt;titles&gt;&lt;title&gt;The predictive value of low heart rate and heart rate variability during stress for reoffending in delinquent male adolescents&lt;/title&gt;&lt;secondary-title&gt;Psychophysiology&lt;/secondary-title&gt;&lt;/titles&gt;&lt;periodical&gt;&lt;full-title&gt;Psychophysiology&lt;/full-title&gt;&lt;/periodical&gt;&lt;pages&gt;1597-1604&lt;/pages&gt;&lt;volume&gt;48&lt;/volume&gt;&lt;number&gt;11&lt;/number&gt;&lt;dates&gt;&lt;year&gt;2011&lt;/year&gt;&lt;/dates&gt;&lt;isbn&gt;0048-5772&lt;/isbn&gt;&lt;urls&gt;&lt;/urls&gt;&lt;/record&gt;&lt;/Cite&gt;&lt;/EndNote&gt;</w:instrText>
      </w:r>
      <w:r w:rsidR="00454636" w:rsidRPr="0091069E">
        <w:rPr>
          <w:rFonts w:ascii="Arial" w:hAnsi="Arial" w:cs="Arial"/>
          <w:sz w:val="22"/>
          <w:szCs w:val="22"/>
        </w:rPr>
        <w:fldChar w:fldCharType="separate"/>
      </w:r>
      <w:r w:rsidR="005229C7" w:rsidRPr="0091069E">
        <w:rPr>
          <w:rFonts w:ascii="Arial" w:hAnsi="Arial" w:cs="Arial"/>
          <w:noProof/>
          <w:sz w:val="22"/>
          <w:szCs w:val="22"/>
        </w:rPr>
        <w:t>(De Vries</w:t>
      </w:r>
      <w:r w:rsidR="005229C7" w:rsidRPr="0091069E">
        <w:rPr>
          <w:rFonts w:ascii="Cambria Math" w:hAnsi="Cambria Math" w:cs="Cambria Math"/>
          <w:noProof/>
          <w:sz w:val="22"/>
          <w:szCs w:val="22"/>
        </w:rPr>
        <w:t>‐</w:t>
      </w:r>
      <w:r w:rsidR="005229C7" w:rsidRPr="0091069E">
        <w:rPr>
          <w:rFonts w:ascii="Arial" w:hAnsi="Arial" w:cs="Arial"/>
          <w:noProof/>
          <w:sz w:val="22"/>
          <w:szCs w:val="22"/>
        </w:rPr>
        <w:t>Bouw et al., 2011)</w:t>
      </w:r>
      <w:r w:rsidR="00454636" w:rsidRPr="0091069E">
        <w:rPr>
          <w:rFonts w:ascii="Arial" w:hAnsi="Arial" w:cs="Arial"/>
          <w:sz w:val="22"/>
          <w:szCs w:val="22"/>
        </w:rPr>
        <w:fldChar w:fldCharType="end"/>
      </w:r>
      <w:r w:rsidRPr="0091069E">
        <w:rPr>
          <w:rFonts w:ascii="Arial" w:hAnsi="Arial" w:cs="Arial"/>
          <w:sz w:val="22"/>
          <w:szCs w:val="22"/>
        </w:rPr>
        <w:t xml:space="preserve">. Neurobiological measures for the current study included resting HR, SCL, testosterone, basal cortisol, and CAR. Self-report data for this sample included the RPQ Reactive-Proactive Aggression Questionnaire </w:t>
      </w:r>
      <w:r w:rsidR="00454636"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&lt;EndNote&gt;&lt;Cite&gt;&lt;Author&gt;Raine&lt;/Author&gt;&lt;Year&gt;2006&lt;/Year&gt;&lt;RecNum&gt;645&lt;/RecNum&gt;&lt;Prefix&gt;RPQ`; &lt;/Prefix&gt;&lt;DisplayText&gt;(RPQ; Raine et al., 2006)&lt;/DisplayText&gt;&lt;record&gt;&lt;rec-number&gt;645&lt;/rec-number&gt;&lt;foreign-keys&gt;&lt;key app="EN" db-id="r5ve00pww9est7eta08pa0egp9xzf2tavtfp" timestamp="1571996329"&gt;645&lt;/key&gt;&lt;/foreign-keys&gt;&lt;ref-type name="Journal Article"&gt;17&lt;/ref-type&gt;&lt;contributors&gt;&lt;authors&gt;&lt;author&gt;Raine, Adrian&lt;/author&gt;&lt;author&gt;Dodge, Kenneth&lt;/author&gt;&lt;author&gt;Loeber, Rolf&lt;/author&gt;&lt;author&gt;Gatzke</w:instrText>
      </w:r>
      <w:r w:rsidR="005229C7" w:rsidRPr="0091069E">
        <w:rPr>
          <w:rFonts w:ascii="Cambria Math" w:hAnsi="Cambria Math" w:cs="Cambria Math"/>
          <w:sz w:val="22"/>
          <w:szCs w:val="22"/>
        </w:rPr>
        <w:instrText>‐</w:instrText>
      </w:r>
      <w:r w:rsidR="005229C7" w:rsidRPr="0091069E">
        <w:rPr>
          <w:rFonts w:ascii="Arial" w:hAnsi="Arial" w:cs="Arial"/>
          <w:sz w:val="22"/>
          <w:szCs w:val="22"/>
        </w:rPr>
        <w:instrText>Kopp, Lisa&lt;/author&gt;&lt;author&gt;Lynam, Don&lt;/author&gt;&lt;author&gt;Reynolds, Chandra&lt;/author&gt;&lt;author&gt;Stouthamer</w:instrText>
      </w:r>
      <w:r w:rsidR="005229C7" w:rsidRPr="0091069E">
        <w:rPr>
          <w:rFonts w:ascii="Cambria Math" w:hAnsi="Cambria Math" w:cs="Cambria Math"/>
          <w:sz w:val="22"/>
          <w:szCs w:val="22"/>
        </w:rPr>
        <w:instrText>‐</w:instrText>
      </w:r>
      <w:r w:rsidR="005229C7" w:rsidRPr="0091069E">
        <w:rPr>
          <w:rFonts w:ascii="Arial" w:hAnsi="Arial" w:cs="Arial"/>
          <w:sz w:val="22"/>
          <w:szCs w:val="22"/>
        </w:rPr>
        <w:instrText>Loeber, Magda&lt;/author&gt;&lt;author&gt;Liu, Jianghong&lt;/author&gt;&lt;/authors&gt;&lt;/contributors&gt;&lt;titles&gt;&lt;title&gt;The reactive–proactive aggression questionnaire: Differential correlates of reactive and proactive aggression in adolescent boys&lt;/title&gt;&lt;secondary-title&gt;Aggressive Behavior: Official Journal of the International Society for Research on Aggression&lt;/secondary-title&gt;&lt;/titles&gt;&lt;periodical&gt;&lt;full-title&gt;Aggressive Behavior: Official Journal of the International Society for Research on Aggression&lt;/full-title&gt;&lt;/periodical&gt;&lt;pages&gt;159-171&lt;/pages&gt;&lt;volume&gt;32&lt;/volume&gt;&lt;number&gt;2&lt;/number&gt;&lt;dates&gt;&lt;year&gt;2006&lt;/year&gt;&lt;/dates&gt;&lt;isbn&gt;0096-140X&lt;/isbn&gt;&lt;urls&gt;&lt;/urls&gt;&lt;/record&gt;&lt;/Cite&gt;&lt;/EndNote&gt;</w:instrText>
      </w:r>
      <w:r w:rsidR="00454636" w:rsidRPr="0091069E">
        <w:rPr>
          <w:rFonts w:ascii="Arial" w:hAnsi="Arial" w:cs="Arial"/>
          <w:sz w:val="22"/>
          <w:szCs w:val="22"/>
        </w:rPr>
        <w:fldChar w:fldCharType="separate"/>
      </w:r>
      <w:r w:rsidR="005229C7" w:rsidRPr="0091069E">
        <w:rPr>
          <w:rFonts w:ascii="Arial" w:hAnsi="Arial" w:cs="Arial"/>
          <w:noProof/>
          <w:sz w:val="22"/>
          <w:szCs w:val="22"/>
        </w:rPr>
        <w:t>(RPQ; Raine et al., 2006)</w:t>
      </w:r>
      <w:r w:rsidR="00454636" w:rsidRPr="0091069E">
        <w:rPr>
          <w:rFonts w:ascii="Arial" w:hAnsi="Arial" w:cs="Arial"/>
          <w:sz w:val="22"/>
          <w:szCs w:val="22"/>
        </w:rPr>
        <w:fldChar w:fldCharType="end"/>
      </w:r>
      <w:r w:rsidRPr="0091069E">
        <w:rPr>
          <w:rFonts w:ascii="Arial" w:hAnsi="Arial" w:cs="Arial"/>
          <w:sz w:val="22"/>
          <w:szCs w:val="22"/>
        </w:rPr>
        <w:t xml:space="preserve"> and YSR.</w:t>
      </w:r>
    </w:p>
    <w:p w14:paraId="17E77A18" w14:textId="77777777" w:rsidR="00CD13F9" w:rsidRPr="0091069E" w:rsidRDefault="00CD13F9" w:rsidP="00D53994">
      <w:pPr>
        <w:spacing w:line="360" w:lineRule="auto"/>
        <w:ind w:firstLine="0"/>
        <w:rPr>
          <w:rFonts w:ascii="Arial" w:hAnsi="Arial" w:cs="Arial"/>
          <w:sz w:val="22"/>
          <w:szCs w:val="22"/>
        </w:rPr>
      </w:pPr>
    </w:p>
    <w:p w14:paraId="26439B6D" w14:textId="77777777" w:rsidR="00CD13F9" w:rsidRPr="0091069E" w:rsidRDefault="00CD13F9" w:rsidP="00D53994">
      <w:pPr>
        <w:spacing w:line="360" w:lineRule="auto"/>
        <w:ind w:firstLine="0"/>
        <w:rPr>
          <w:rFonts w:ascii="Arial" w:hAnsi="Arial" w:cs="Arial"/>
          <w:b/>
          <w:bCs/>
          <w:i/>
          <w:iCs/>
          <w:sz w:val="22"/>
          <w:szCs w:val="22"/>
        </w:rPr>
      </w:pPr>
      <w:r w:rsidRPr="0091069E">
        <w:rPr>
          <w:rFonts w:ascii="Arial" w:hAnsi="Arial" w:cs="Arial"/>
          <w:b/>
          <w:bCs/>
          <w:i/>
          <w:iCs/>
          <w:sz w:val="22"/>
          <w:szCs w:val="22"/>
        </w:rPr>
        <w:t xml:space="preserve">Sample 3: Dutch </w:t>
      </w:r>
      <w:proofErr w:type="spellStart"/>
      <w:r w:rsidRPr="0091069E">
        <w:rPr>
          <w:rFonts w:ascii="Arial" w:hAnsi="Arial" w:cs="Arial"/>
          <w:b/>
          <w:bCs/>
          <w:i/>
          <w:iCs/>
          <w:sz w:val="22"/>
          <w:szCs w:val="22"/>
        </w:rPr>
        <w:t>FemNAT</w:t>
      </w:r>
      <w:proofErr w:type="spellEnd"/>
      <w:r w:rsidRPr="0091069E">
        <w:rPr>
          <w:rFonts w:ascii="Arial" w:hAnsi="Arial" w:cs="Arial"/>
          <w:b/>
          <w:bCs/>
          <w:i/>
          <w:iCs/>
          <w:sz w:val="22"/>
          <w:szCs w:val="22"/>
        </w:rPr>
        <w:t>-CD sample: CD and controls</w:t>
      </w:r>
    </w:p>
    <w:p w14:paraId="0AAE5AA0" w14:textId="16BC9A04" w:rsidR="00CD13F9" w:rsidRPr="0091069E" w:rsidRDefault="00CD13F9" w:rsidP="00D53994">
      <w:pPr>
        <w:spacing w:line="360" w:lineRule="auto"/>
        <w:ind w:firstLine="0"/>
        <w:rPr>
          <w:rFonts w:ascii="Arial" w:hAnsi="Arial" w:cs="Arial"/>
          <w:sz w:val="22"/>
          <w:szCs w:val="22"/>
        </w:rPr>
      </w:pPr>
      <w:r w:rsidRPr="0091069E">
        <w:rPr>
          <w:rFonts w:ascii="Arial" w:hAnsi="Arial" w:cs="Arial"/>
          <w:sz w:val="22"/>
          <w:szCs w:val="22"/>
        </w:rPr>
        <w:t xml:space="preserve">Sample 3 consisted of 195 adolescents (164 female, 31 male) from the Dutch portion of the European multi-center </w:t>
      </w:r>
      <w:proofErr w:type="spellStart"/>
      <w:r w:rsidRPr="0091069E">
        <w:rPr>
          <w:rFonts w:ascii="Arial" w:hAnsi="Arial" w:cs="Arial"/>
          <w:sz w:val="22"/>
          <w:szCs w:val="22"/>
        </w:rPr>
        <w:t>FemNAT</w:t>
      </w:r>
      <w:proofErr w:type="spellEnd"/>
      <w:r w:rsidRPr="0091069E">
        <w:rPr>
          <w:rFonts w:ascii="Arial" w:hAnsi="Arial" w:cs="Arial"/>
          <w:sz w:val="22"/>
          <w:szCs w:val="22"/>
        </w:rPr>
        <w:t xml:space="preserve">-CD study </w:t>
      </w:r>
      <w:r w:rsidR="00454636" w:rsidRPr="0091069E">
        <w:rPr>
          <w:rFonts w:ascii="Arial" w:hAnsi="Arial" w:cs="Arial"/>
          <w:sz w:val="22"/>
          <w:szCs w:val="22"/>
        </w:rPr>
        <w:fldChar w:fldCharType="begin">
          <w:fldData xml:space="preserve">PEVuZE5vdGU+PENpdGU+PEF1dGhvcj5GcmVpdGFnPC9BdXRob3I+PFllYXI+MjAxNDwvWWVhcj48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=
</w:fldData>
        </w:fldChar>
      </w:r>
      <w:r w:rsidR="005229C7" w:rsidRPr="0091069E">
        <w:rPr>
          <w:rFonts w:ascii="Arial" w:hAnsi="Arial" w:cs="Arial"/>
          <w:sz w:val="22"/>
          <w:szCs w:val="22"/>
        </w:rPr>
        <w:instrText xml:space="preserve"> ADDIN EN.CITE </w:instrText>
      </w:r>
      <w:r w:rsidR="005229C7" w:rsidRPr="0091069E">
        <w:rPr>
          <w:rFonts w:ascii="Arial" w:hAnsi="Arial" w:cs="Arial"/>
          <w:sz w:val="22"/>
          <w:szCs w:val="22"/>
        </w:rPr>
        <w:fldChar w:fldCharType="begin">
          <w:fldData xml:space="preserve">PEVuZE5vdGU+PENpdGU+PEF1dGhvcj5GcmVpdGFnPC9BdXRob3I+PFllYXI+MjAxNDwvWWVhcj48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=
</w:fldData>
        </w:fldChar>
      </w:r>
      <w:r w:rsidR="005229C7" w:rsidRPr="0091069E">
        <w:rPr>
          <w:rFonts w:ascii="Arial" w:hAnsi="Arial" w:cs="Arial"/>
          <w:sz w:val="22"/>
          <w:szCs w:val="22"/>
        </w:rPr>
        <w:instrText xml:space="preserve"> ADDIN EN.CITE.DATA </w:instrText>
      </w:r>
      <w:r w:rsidR="005229C7" w:rsidRPr="0091069E">
        <w:rPr>
          <w:rFonts w:ascii="Arial" w:hAnsi="Arial" w:cs="Arial"/>
          <w:sz w:val="22"/>
          <w:szCs w:val="22"/>
        </w:rPr>
      </w:r>
      <w:r w:rsidR="005229C7" w:rsidRPr="0091069E">
        <w:rPr>
          <w:rFonts w:ascii="Arial" w:hAnsi="Arial" w:cs="Arial"/>
          <w:sz w:val="22"/>
          <w:szCs w:val="22"/>
        </w:rPr>
        <w:fldChar w:fldCharType="end"/>
      </w:r>
      <w:r w:rsidR="00454636" w:rsidRPr="0091069E">
        <w:rPr>
          <w:rFonts w:ascii="Arial" w:hAnsi="Arial" w:cs="Arial"/>
          <w:sz w:val="22"/>
          <w:szCs w:val="22"/>
        </w:rPr>
      </w:r>
      <w:r w:rsidR="00454636" w:rsidRPr="0091069E">
        <w:rPr>
          <w:rFonts w:ascii="Arial" w:hAnsi="Arial" w:cs="Arial"/>
          <w:sz w:val="22"/>
          <w:szCs w:val="22"/>
        </w:rPr>
        <w:fldChar w:fldCharType="separate"/>
      </w:r>
      <w:r w:rsidR="005229C7" w:rsidRPr="0091069E">
        <w:rPr>
          <w:rFonts w:ascii="Arial" w:hAnsi="Arial" w:cs="Arial"/>
          <w:noProof/>
          <w:sz w:val="22"/>
          <w:szCs w:val="22"/>
        </w:rPr>
        <w:t>(Neurobiology and Treatment of Adolescent Female Conduct Disorder; Freitag, 2014; Oldenhof et al., 2018; Prätzlich et al., 2018)</w:t>
      </w:r>
      <w:r w:rsidR="00454636" w:rsidRPr="0091069E">
        <w:rPr>
          <w:rFonts w:ascii="Arial" w:hAnsi="Arial" w:cs="Arial"/>
          <w:sz w:val="22"/>
          <w:szCs w:val="22"/>
        </w:rPr>
        <w:fldChar w:fldCharType="end"/>
      </w:r>
      <w:r w:rsidRPr="0091069E">
        <w:rPr>
          <w:rFonts w:ascii="Arial" w:hAnsi="Arial" w:cs="Arial"/>
          <w:sz w:val="22"/>
          <w:szCs w:val="22"/>
        </w:rPr>
        <w:t xml:space="preserve">. Participants were </w:t>
      </w:r>
      <w:r w:rsidRPr="0091069E">
        <w:rPr>
          <w:rFonts w:ascii="Arial" w:hAnsi="Arial" w:cs="Arial"/>
          <w:sz w:val="22"/>
          <w:szCs w:val="22"/>
        </w:rPr>
        <w:lastRenderedPageBreak/>
        <w:t xml:space="preserve">between 9 and 21 years </w:t>
      </w:r>
      <w:proofErr w:type="spellStart"/>
      <w:r w:rsidRPr="0091069E">
        <w:rPr>
          <w:rFonts w:ascii="Arial" w:hAnsi="Arial" w:cs="Arial"/>
          <w:sz w:val="22"/>
          <w:szCs w:val="22"/>
        </w:rPr>
        <w:t>olds</w:t>
      </w:r>
      <w:proofErr w:type="spellEnd"/>
      <w:r w:rsidRPr="0091069E">
        <w:rPr>
          <w:rFonts w:ascii="Arial" w:hAnsi="Arial" w:cs="Arial"/>
          <w:sz w:val="22"/>
          <w:szCs w:val="22"/>
        </w:rPr>
        <w:t xml:space="preserve"> (</w:t>
      </w:r>
      <w:r w:rsidRPr="0091069E">
        <w:rPr>
          <w:rFonts w:ascii="Arial" w:hAnsi="Arial" w:cs="Arial"/>
          <w:i/>
          <w:sz w:val="22"/>
          <w:szCs w:val="22"/>
        </w:rPr>
        <w:t>M</w:t>
      </w:r>
      <w:r w:rsidRPr="0091069E">
        <w:rPr>
          <w:rFonts w:ascii="Arial" w:hAnsi="Arial" w:cs="Arial"/>
          <w:i/>
          <w:sz w:val="22"/>
          <w:szCs w:val="22"/>
          <w:vertAlign w:val="subscript"/>
        </w:rPr>
        <w:t xml:space="preserve">age </w:t>
      </w:r>
      <w:r w:rsidRPr="0091069E">
        <w:rPr>
          <w:rFonts w:ascii="Arial" w:hAnsi="Arial" w:cs="Arial"/>
          <w:sz w:val="22"/>
          <w:szCs w:val="22"/>
        </w:rPr>
        <w:t xml:space="preserve">= 14.40, </w:t>
      </w:r>
      <w:proofErr w:type="spellStart"/>
      <w:r w:rsidRPr="0091069E">
        <w:rPr>
          <w:rFonts w:ascii="Arial" w:hAnsi="Arial" w:cs="Arial"/>
          <w:sz w:val="22"/>
          <w:szCs w:val="22"/>
        </w:rPr>
        <w:t>SD</w:t>
      </w:r>
      <w:r w:rsidRPr="0091069E">
        <w:rPr>
          <w:rFonts w:ascii="Arial" w:hAnsi="Arial" w:cs="Arial"/>
          <w:sz w:val="22"/>
          <w:szCs w:val="22"/>
          <w:vertAlign w:val="subscript"/>
        </w:rPr>
        <w:t>age</w:t>
      </w:r>
      <w:proofErr w:type="spellEnd"/>
      <w:r w:rsidRPr="0091069E">
        <w:rPr>
          <w:rFonts w:ascii="Arial" w:hAnsi="Arial" w:cs="Arial"/>
          <w:sz w:val="22"/>
          <w:szCs w:val="22"/>
          <w:vertAlign w:val="subscript"/>
        </w:rPr>
        <w:t xml:space="preserve"> </w:t>
      </w:r>
      <w:r w:rsidRPr="0091069E">
        <w:rPr>
          <w:rFonts w:ascii="Arial" w:hAnsi="Arial" w:cs="Arial"/>
          <w:sz w:val="22"/>
          <w:szCs w:val="22"/>
        </w:rPr>
        <w:t xml:space="preserve">= 2.26) and included 105 adolescents with CD and 90 controls. Neurobiological measures included resting HR, PEP, RSA, RR, and SCL. Self-report measures included the YSR, RPQ, and the Youth Psychopathic trait Inventory – short version </w:t>
      </w:r>
      <w:r w:rsidR="00454636"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&lt;EndNote&gt;&lt;Cite&gt;&lt;Author&gt;van Baardewijk&lt;/Author&gt;&lt;Year&gt;2010&lt;/Year&gt;&lt;RecNum&gt;646&lt;/RecNum&gt;&lt;Prefix&gt;YPI-sv`; &lt;/Prefix&gt;&lt;DisplayText&gt;(YPI-sv; van Baardewijk et al., 2010)&lt;/DisplayText&gt;&lt;record&gt;&lt;rec-number&gt;646&lt;/rec-number&gt;&lt;foreign-keys&gt;&lt;key app="EN" db-id="r5ve00pww9est7eta08pa0egp9xzf2tavtfp" timestamp="1571996526"&gt;646&lt;/key&gt;&lt;/foreign-keys&gt;&lt;ref-type name="Journal Article"&gt;17&lt;/ref-type&gt;&lt;contributors&gt;&lt;authors&gt;&lt;author&gt;van Baardewijk, Yoast&lt;/author&gt;&lt;author&gt;Andershed, Henrik&lt;/author&gt;&lt;author&gt;Stegge, Hedy&lt;/author&gt;&lt;author&gt;Nilsson, Kent W&lt;/author&gt;&lt;author&gt;Scholte, Evert&lt;/author&gt;&lt;author&gt;Vermeiren, Robert&lt;/author&gt;&lt;/authors&gt;&lt;/contributors&gt;&lt;titles&gt;&lt;title&gt;Development and tests of short versions of the youth psychopathic traits inventory and the youth psychopathic traits inventory-child version&lt;/title&gt;&lt;secondary-title&gt;European Journal of Psychological Assessment&lt;/secondary-title&gt;&lt;/titles&gt;&lt;periodical&gt;&lt;full-title&gt;European Journal of Psychological Assessment&lt;/full-title&gt;&lt;/periodical&gt;&lt;dates&gt;&lt;year&gt;2010&lt;/year&gt;&lt;/dates&gt;&lt;urls&gt;&lt;/urls&gt;&lt;/record&gt;&lt;/Cite&gt;&lt;/EndNote&gt;</w:instrText>
      </w:r>
      <w:r w:rsidR="00454636" w:rsidRPr="0091069E">
        <w:rPr>
          <w:rFonts w:ascii="Arial" w:hAnsi="Arial" w:cs="Arial"/>
          <w:sz w:val="22"/>
          <w:szCs w:val="22"/>
        </w:rPr>
        <w:fldChar w:fldCharType="separate"/>
      </w:r>
      <w:r w:rsidR="005229C7" w:rsidRPr="0091069E">
        <w:rPr>
          <w:rFonts w:ascii="Arial" w:hAnsi="Arial" w:cs="Arial"/>
          <w:noProof/>
          <w:sz w:val="22"/>
          <w:szCs w:val="22"/>
        </w:rPr>
        <w:t>(YPI-sv; van Baardewijk et al., 2010)</w:t>
      </w:r>
      <w:r w:rsidR="00454636" w:rsidRPr="0091069E">
        <w:rPr>
          <w:rFonts w:ascii="Arial" w:hAnsi="Arial" w:cs="Arial"/>
          <w:sz w:val="22"/>
          <w:szCs w:val="22"/>
        </w:rPr>
        <w:fldChar w:fldCharType="end"/>
      </w:r>
      <w:r w:rsidRPr="0091069E">
        <w:rPr>
          <w:rFonts w:ascii="Arial" w:hAnsi="Arial" w:cs="Arial"/>
          <w:sz w:val="22"/>
          <w:szCs w:val="22"/>
        </w:rPr>
        <w:t>.</w:t>
      </w:r>
    </w:p>
    <w:p w14:paraId="5DD75E2D" w14:textId="77777777" w:rsidR="00703B83" w:rsidRPr="0091069E" w:rsidRDefault="00703B83" w:rsidP="00D53994">
      <w:pPr>
        <w:spacing w:line="360" w:lineRule="auto"/>
        <w:ind w:firstLine="0"/>
        <w:rPr>
          <w:rFonts w:ascii="Arial" w:hAnsi="Arial" w:cs="Arial"/>
          <w:b/>
          <w:bCs/>
          <w:i/>
          <w:iCs/>
          <w:sz w:val="22"/>
          <w:szCs w:val="22"/>
        </w:rPr>
      </w:pPr>
    </w:p>
    <w:p w14:paraId="2A44CB13" w14:textId="77777777" w:rsidR="00CD13F9" w:rsidRPr="0091069E" w:rsidRDefault="00CD13F9" w:rsidP="00D53994">
      <w:pPr>
        <w:spacing w:line="360" w:lineRule="auto"/>
        <w:ind w:firstLine="0"/>
        <w:rPr>
          <w:rFonts w:ascii="Arial" w:hAnsi="Arial" w:cs="Arial"/>
          <w:b/>
          <w:bCs/>
          <w:i/>
          <w:iCs/>
          <w:sz w:val="22"/>
          <w:szCs w:val="22"/>
        </w:rPr>
      </w:pPr>
      <w:r w:rsidRPr="0091069E">
        <w:rPr>
          <w:rFonts w:ascii="Arial" w:hAnsi="Arial" w:cs="Arial"/>
          <w:b/>
          <w:bCs/>
          <w:i/>
          <w:iCs/>
          <w:sz w:val="22"/>
          <w:szCs w:val="22"/>
        </w:rPr>
        <w:t>Sample 4: Closed treatment sample</w:t>
      </w:r>
    </w:p>
    <w:p w14:paraId="2C2F72DE" w14:textId="75447211" w:rsidR="00CD13F9" w:rsidRPr="0091069E" w:rsidRDefault="00CD13F9" w:rsidP="00D53994">
      <w:pPr>
        <w:spacing w:line="360" w:lineRule="auto"/>
        <w:ind w:firstLine="0"/>
        <w:rPr>
          <w:rFonts w:ascii="Arial" w:hAnsi="Arial" w:cs="Arial"/>
          <w:sz w:val="22"/>
          <w:szCs w:val="22"/>
        </w:rPr>
      </w:pPr>
      <w:r w:rsidRPr="0091069E">
        <w:rPr>
          <w:rFonts w:ascii="Arial" w:hAnsi="Arial" w:cs="Arial"/>
          <w:sz w:val="22"/>
          <w:szCs w:val="22"/>
        </w:rPr>
        <w:t>Sample 4 consisted of 119 adolescents (73 girls, 46 boys) between 13 and 20 years old (</w:t>
      </w:r>
      <w:r w:rsidRPr="0091069E">
        <w:rPr>
          <w:rFonts w:ascii="Arial" w:hAnsi="Arial" w:cs="Arial"/>
          <w:i/>
          <w:sz w:val="22"/>
          <w:szCs w:val="22"/>
        </w:rPr>
        <w:t>M</w:t>
      </w:r>
      <w:r w:rsidRPr="0091069E">
        <w:rPr>
          <w:rFonts w:ascii="Arial" w:hAnsi="Arial" w:cs="Arial"/>
          <w:i/>
          <w:sz w:val="22"/>
          <w:szCs w:val="22"/>
          <w:vertAlign w:val="subscript"/>
        </w:rPr>
        <w:t xml:space="preserve">age </w:t>
      </w:r>
      <w:r w:rsidRPr="0091069E">
        <w:rPr>
          <w:rFonts w:ascii="Arial" w:hAnsi="Arial" w:cs="Arial"/>
          <w:sz w:val="22"/>
          <w:szCs w:val="22"/>
        </w:rPr>
        <w:t xml:space="preserve">= 15.79, </w:t>
      </w:r>
      <w:proofErr w:type="spellStart"/>
      <w:r w:rsidRPr="0091069E">
        <w:rPr>
          <w:rFonts w:ascii="Arial" w:hAnsi="Arial" w:cs="Arial"/>
          <w:sz w:val="22"/>
          <w:szCs w:val="22"/>
        </w:rPr>
        <w:t>SD</w:t>
      </w:r>
      <w:r w:rsidRPr="0091069E">
        <w:rPr>
          <w:rFonts w:ascii="Arial" w:hAnsi="Arial" w:cs="Arial"/>
          <w:sz w:val="22"/>
          <w:szCs w:val="22"/>
          <w:vertAlign w:val="subscript"/>
        </w:rPr>
        <w:t>age</w:t>
      </w:r>
      <w:proofErr w:type="spellEnd"/>
      <w:r w:rsidRPr="0091069E">
        <w:rPr>
          <w:rFonts w:ascii="Arial" w:hAnsi="Arial" w:cs="Arial"/>
          <w:sz w:val="22"/>
          <w:szCs w:val="22"/>
          <w:vertAlign w:val="subscript"/>
        </w:rPr>
        <w:t xml:space="preserve"> </w:t>
      </w:r>
      <w:r w:rsidRPr="0091069E">
        <w:rPr>
          <w:rFonts w:ascii="Arial" w:hAnsi="Arial" w:cs="Arial"/>
          <w:sz w:val="22"/>
          <w:szCs w:val="22"/>
        </w:rPr>
        <w:t xml:space="preserve">= 1.35) in a closed treatment facility in the Netherlands (no control participants were included). Under the civil law, these adolescents were sent to compulsory treatment in this closed facility due to their severe antisocial behavior. Data of this sample have been reported in </w:t>
      </w:r>
      <w:proofErr w:type="spellStart"/>
      <w:r w:rsidRPr="0091069E">
        <w:rPr>
          <w:rFonts w:ascii="Arial" w:hAnsi="Arial" w:cs="Arial"/>
          <w:sz w:val="22"/>
          <w:szCs w:val="22"/>
        </w:rPr>
        <w:t>Jambroes</w:t>
      </w:r>
      <w:proofErr w:type="spellEnd"/>
      <w:r w:rsidRPr="0091069E">
        <w:rPr>
          <w:rFonts w:ascii="Arial" w:hAnsi="Arial" w:cs="Arial"/>
          <w:sz w:val="22"/>
          <w:szCs w:val="22"/>
        </w:rPr>
        <w:t xml:space="preserve"> et al. </w:t>
      </w:r>
      <w:r w:rsidR="00454636"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&lt;EndNote&gt;&lt;Cite&gt;&lt;Author&gt;Jambroes&lt;/Author&gt;&lt;Year&gt;2018&lt;/Year&gt;&lt;RecNum&gt;651&lt;/RecNum&gt;&lt;DisplayText&gt;(Jambroes et al., 2018)&lt;/DisplayText&gt;&lt;record&gt;&lt;rec-number&gt;651&lt;/rec-number&gt;&lt;foreign-keys&gt;&lt;key app="EN" db-id="r5ve00pww9est7eta08pa0egp9xzf2tavtfp" timestamp="1572001748"&gt;651&lt;/key&gt;&lt;/foreign-keys&gt;&lt;ref-type name="Journal Article"&gt;17&lt;/ref-type&gt;&lt;contributors&gt;&lt;authors&gt;&lt;author&gt;Jambroes, Tijs&lt;/author&gt;&lt;author&gt;Jansen, Lucres MC&lt;/author&gt;&lt;author&gt;Oostermeijer, Sanne&lt;/author&gt;&lt;author&gt;vd Ven, Peter M&lt;/author&gt;&lt;author&gt;Doreleijers, Theo AH&lt;/author&gt;&lt;author&gt;Vermeiren, Robert RJM&lt;/author&gt;&lt;author&gt;Popma, Arne&lt;/author&gt;&lt;/authors&gt;&lt;/contributors&gt;&lt;titles&gt;&lt;title&gt;CU-traits and HPA-axis reactivity conjointly relate to treatment effect in adolescents with severe antisocial behavior&lt;/title&gt;&lt;secondary-title&gt;Journal of Criminal Justice&lt;/secondary-title&gt;&lt;/titles&gt;&lt;periodical&gt;&lt;full-title&gt;Journal of Criminal Justice&lt;/full-title&gt;&lt;/periodical&gt;&lt;dates&gt;&lt;year&gt;2018&lt;/year&gt;&lt;/dates&gt;&lt;isbn&gt;0047-2352&lt;/isbn&gt;&lt;urls&gt;&lt;/urls&gt;&lt;/record&gt;&lt;/Cite&gt;&lt;/EndNote&gt;</w:instrText>
      </w:r>
      <w:r w:rsidR="00454636" w:rsidRPr="0091069E">
        <w:rPr>
          <w:rFonts w:ascii="Arial" w:hAnsi="Arial" w:cs="Arial"/>
          <w:sz w:val="22"/>
          <w:szCs w:val="22"/>
        </w:rPr>
        <w:fldChar w:fldCharType="separate"/>
      </w:r>
      <w:r w:rsidR="005229C7" w:rsidRPr="0091069E">
        <w:rPr>
          <w:rFonts w:ascii="Arial" w:hAnsi="Arial" w:cs="Arial"/>
          <w:noProof/>
          <w:sz w:val="22"/>
          <w:szCs w:val="22"/>
        </w:rPr>
        <w:t>(Jambroes et al., 2018)</w:t>
      </w:r>
      <w:r w:rsidR="00454636" w:rsidRPr="0091069E">
        <w:rPr>
          <w:rFonts w:ascii="Arial" w:hAnsi="Arial" w:cs="Arial"/>
          <w:sz w:val="22"/>
          <w:szCs w:val="22"/>
        </w:rPr>
        <w:fldChar w:fldCharType="end"/>
      </w:r>
      <w:r w:rsidRPr="0091069E">
        <w:rPr>
          <w:rFonts w:ascii="Arial" w:hAnsi="Arial" w:cs="Arial"/>
          <w:sz w:val="22"/>
          <w:szCs w:val="22"/>
        </w:rPr>
        <w:t>. Neurobiological measures included HR, PEP, RSA, and the CAR. Self-report data included the YSR, RPQ, and YPI-</w:t>
      </w:r>
      <w:proofErr w:type="spellStart"/>
      <w:r w:rsidRPr="0091069E">
        <w:rPr>
          <w:rFonts w:ascii="Arial" w:hAnsi="Arial" w:cs="Arial"/>
          <w:sz w:val="22"/>
          <w:szCs w:val="22"/>
        </w:rPr>
        <w:t>sv</w:t>
      </w:r>
      <w:proofErr w:type="spellEnd"/>
      <w:r w:rsidRPr="0091069E">
        <w:rPr>
          <w:rFonts w:ascii="Arial" w:hAnsi="Arial" w:cs="Arial"/>
          <w:sz w:val="22"/>
          <w:szCs w:val="22"/>
        </w:rPr>
        <w:t>. These data were collected before treatment started.</w:t>
      </w:r>
    </w:p>
    <w:p w14:paraId="335675C2" w14:textId="77777777" w:rsidR="00CD13F9" w:rsidRPr="0091069E" w:rsidRDefault="00CD13F9" w:rsidP="00D53994">
      <w:pPr>
        <w:spacing w:line="360" w:lineRule="auto"/>
        <w:ind w:firstLine="0"/>
        <w:rPr>
          <w:rFonts w:ascii="Arial" w:hAnsi="Arial" w:cs="Arial"/>
          <w:b/>
          <w:bCs/>
          <w:i/>
          <w:iCs/>
          <w:sz w:val="22"/>
          <w:szCs w:val="22"/>
        </w:rPr>
      </w:pPr>
    </w:p>
    <w:p w14:paraId="16F0556B" w14:textId="77777777" w:rsidR="00CD13F9" w:rsidRPr="0091069E" w:rsidRDefault="00CD13F9" w:rsidP="00D53994">
      <w:pPr>
        <w:spacing w:line="360" w:lineRule="auto"/>
        <w:ind w:firstLine="0"/>
        <w:rPr>
          <w:rFonts w:ascii="Arial" w:hAnsi="Arial" w:cs="Arial"/>
          <w:b/>
          <w:bCs/>
          <w:i/>
          <w:iCs/>
          <w:sz w:val="22"/>
          <w:szCs w:val="22"/>
        </w:rPr>
      </w:pPr>
      <w:r w:rsidRPr="0091069E">
        <w:rPr>
          <w:rFonts w:ascii="Arial" w:hAnsi="Arial" w:cs="Arial"/>
          <w:b/>
          <w:bCs/>
          <w:i/>
          <w:iCs/>
          <w:sz w:val="22"/>
          <w:szCs w:val="22"/>
        </w:rPr>
        <w:t>Sample 5: Detained juvenile sample</w:t>
      </w:r>
    </w:p>
    <w:p w14:paraId="1D09975B" w14:textId="00C0DE6E" w:rsidR="00CD13F9" w:rsidRPr="0091069E" w:rsidRDefault="00CD13F9" w:rsidP="00D53994">
      <w:pPr>
        <w:spacing w:line="360" w:lineRule="auto"/>
        <w:ind w:firstLine="0"/>
        <w:rPr>
          <w:rFonts w:ascii="Arial" w:hAnsi="Arial" w:cs="Arial"/>
          <w:sz w:val="22"/>
          <w:szCs w:val="22"/>
        </w:rPr>
      </w:pPr>
      <w:r w:rsidRPr="0091069E">
        <w:rPr>
          <w:rFonts w:ascii="Arial" w:hAnsi="Arial" w:cs="Arial"/>
          <w:sz w:val="22"/>
          <w:szCs w:val="22"/>
        </w:rPr>
        <w:t xml:space="preserve">Sample 5 consisted of 413 adolescent boys in juvenile justice institutions (no controls included), to which they were referred because of severe behavioral problems or serious offenses. Data of this sample have previously been reported in de </w:t>
      </w:r>
      <w:proofErr w:type="spellStart"/>
      <w:r w:rsidRPr="0091069E">
        <w:rPr>
          <w:rFonts w:ascii="Arial" w:hAnsi="Arial" w:cs="Arial"/>
          <w:sz w:val="22"/>
          <w:szCs w:val="22"/>
        </w:rPr>
        <w:t>Ruigh</w:t>
      </w:r>
      <w:proofErr w:type="spellEnd"/>
      <w:r w:rsidRPr="0091069E">
        <w:rPr>
          <w:rFonts w:ascii="Arial" w:hAnsi="Arial" w:cs="Arial"/>
          <w:sz w:val="22"/>
          <w:szCs w:val="22"/>
        </w:rPr>
        <w:t xml:space="preserve"> et al. </w:t>
      </w:r>
      <w:r w:rsidR="00454636"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&lt;EndNote&gt;&lt;Cite&gt;&lt;Author&gt;de Ruigh&lt;/Author&gt;&lt;Year&gt;2019&lt;/Year&gt;&lt;RecNum&gt;644&lt;/RecNum&gt;&lt;DisplayText&gt;(de Ruigh, Jansen, Vermeiren, &amp;amp; Popma, 2019)&lt;/DisplayText&gt;&lt;record&gt;&lt;rec-number&gt;644&lt;/rec-number&gt;&lt;foreign-keys&gt;&lt;key app="EN" db-id="r5ve00pww9est7eta08pa0egp9xzf2tavtfp" timestamp="1571996126"&gt;644&lt;/key&gt;&lt;/foreign-keys&gt;&lt;ref-type name="Journal Article"&gt;17&lt;/ref-type&gt;&lt;contributors&gt;&lt;authors&gt;&lt;author&gt;de Ruigh, Esther L&lt;/author&gt;&lt;author&gt;Jansen, Lucres MC&lt;/author&gt;&lt;author&gt;Vermeiren, Robert&lt;/author&gt;&lt;author&gt;Popma, Arne&lt;/author&gt;&lt;/authors&gt;&lt;/contributors&gt;&lt;titles&gt;&lt;title&gt;Psychopathic traits and empathic functioning in detained juveniles: Withdrawal response to empathic sadness&lt;/title&gt;&lt;secondary-title&gt;International Journal of Forensic Mental Health&lt;/secondary-title&gt;&lt;/titles&gt;&lt;periodical&gt;&lt;full-title&gt;International Journal of Forensic Mental Health&lt;/full-title&gt;&lt;/periodical&gt;&lt;pages&gt;1-14&lt;/pages&gt;&lt;dates&gt;&lt;year&gt;2019&lt;/year&gt;&lt;/dates&gt;&lt;isbn&gt;1499-9013&lt;/isbn&gt;&lt;urls&gt;&lt;/urls&gt;&lt;/record&gt;&lt;/Cite&gt;&lt;/EndNote&gt;</w:instrText>
      </w:r>
      <w:r w:rsidR="00454636" w:rsidRPr="0091069E">
        <w:rPr>
          <w:rFonts w:ascii="Arial" w:hAnsi="Arial" w:cs="Arial"/>
          <w:sz w:val="22"/>
          <w:szCs w:val="22"/>
        </w:rPr>
        <w:fldChar w:fldCharType="separate"/>
      </w:r>
      <w:r w:rsidR="005229C7" w:rsidRPr="0091069E">
        <w:rPr>
          <w:rFonts w:ascii="Arial" w:hAnsi="Arial" w:cs="Arial"/>
          <w:noProof/>
          <w:sz w:val="22"/>
          <w:szCs w:val="22"/>
        </w:rPr>
        <w:t>(de Ruigh, Jansen, Vermeiren, &amp; Popma, 2019)</w:t>
      </w:r>
      <w:r w:rsidR="00454636" w:rsidRPr="0091069E">
        <w:rPr>
          <w:rFonts w:ascii="Arial" w:hAnsi="Arial" w:cs="Arial"/>
          <w:sz w:val="22"/>
          <w:szCs w:val="22"/>
        </w:rPr>
        <w:fldChar w:fldCharType="end"/>
      </w:r>
      <w:r w:rsidRPr="0091069E">
        <w:rPr>
          <w:rFonts w:ascii="Arial" w:hAnsi="Arial" w:cs="Arial"/>
          <w:sz w:val="22"/>
          <w:szCs w:val="22"/>
        </w:rPr>
        <w:t>. Participants were between 13 and 18 years old (</w:t>
      </w:r>
      <w:r w:rsidRPr="0091069E">
        <w:rPr>
          <w:rFonts w:ascii="Arial" w:hAnsi="Arial" w:cs="Arial"/>
          <w:i/>
          <w:sz w:val="22"/>
          <w:szCs w:val="22"/>
        </w:rPr>
        <w:t>M</w:t>
      </w:r>
      <w:r w:rsidRPr="0091069E">
        <w:rPr>
          <w:rFonts w:ascii="Arial" w:hAnsi="Arial" w:cs="Arial"/>
          <w:i/>
          <w:sz w:val="22"/>
          <w:szCs w:val="22"/>
          <w:vertAlign w:val="subscript"/>
        </w:rPr>
        <w:t xml:space="preserve">age </w:t>
      </w:r>
      <w:r w:rsidRPr="0091069E">
        <w:rPr>
          <w:rFonts w:ascii="Arial" w:hAnsi="Arial" w:cs="Arial"/>
          <w:sz w:val="22"/>
          <w:szCs w:val="22"/>
        </w:rPr>
        <w:t xml:space="preserve">= 18.57, </w:t>
      </w:r>
      <w:proofErr w:type="spellStart"/>
      <w:r w:rsidRPr="0091069E">
        <w:rPr>
          <w:rFonts w:ascii="Arial" w:hAnsi="Arial" w:cs="Arial"/>
          <w:sz w:val="22"/>
          <w:szCs w:val="22"/>
        </w:rPr>
        <w:t>SD</w:t>
      </w:r>
      <w:r w:rsidRPr="0091069E">
        <w:rPr>
          <w:rFonts w:ascii="Arial" w:hAnsi="Arial" w:cs="Arial"/>
          <w:sz w:val="22"/>
          <w:szCs w:val="22"/>
          <w:vertAlign w:val="subscript"/>
        </w:rPr>
        <w:t>age</w:t>
      </w:r>
      <w:proofErr w:type="spellEnd"/>
      <w:r w:rsidRPr="0091069E">
        <w:rPr>
          <w:rFonts w:ascii="Arial" w:hAnsi="Arial" w:cs="Arial"/>
          <w:sz w:val="22"/>
          <w:szCs w:val="22"/>
          <w:vertAlign w:val="subscript"/>
        </w:rPr>
        <w:t xml:space="preserve"> </w:t>
      </w:r>
      <w:r w:rsidRPr="0091069E">
        <w:rPr>
          <w:rFonts w:ascii="Arial" w:hAnsi="Arial" w:cs="Arial"/>
          <w:sz w:val="22"/>
          <w:szCs w:val="22"/>
        </w:rPr>
        <w:t>= 1.71). Neurobiological measures included HR, PEP, RSA, RR, testosterone, and basal cortisol. Self-report measures included the RPQ and YPI-</w:t>
      </w:r>
      <w:proofErr w:type="spellStart"/>
      <w:r w:rsidRPr="0091069E">
        <w:rPr>
          <w:rFonts w:ascii="Arial" w:hAnsi="Arial" w:cs="Arial"/>
          <w:sz w:val="22"/>
          <w:szCs w:val="22"/>
        </w:rPr>
        <w:t>sv</w:t>
      </w:r>
      <w:proofErr w:type="spellEnd"/>
      <w:r w:rsidRPr="0091069E">
        <w:rPr>
          <w:rFonts w:ascii="Arial" w:hAnsi="Arial" w:cs="Arial"/>
          <w:sz w:val="22"/>
          <w:szCs w:val="22"/>
        </w:rPr>
        <w:t>, and the short version of the YSR.</w:t>
      </w:r>
    </w:p>
    <w:p w14:paraId="14003B5A" w14:textId="77777777" w:rsidR="00CD13F9" w:rsidRPr="0091069E" w:rsidRDefault="00CD13F9" w:rsidP="00D53994">
      <w:pPr>
        <w:spacing w:line="360" w:lineRule="auto"/>
        <w:ind w:firstLine="0"/>
        <w:rPr>
          <w:rFonts w:ascii="Arial" w:hAnsi="Arial" w:cs="Arial"/>
          <w:sz w:val="22"/>
          <w:szCs w:val="22"/>
        </w:rPr>
      </w:pPr>
    </w:p>
    <w:p w14:paraId="67F1B57F" w14:textId="77777777" w:rsidR="00CD13F9" w:rsidRPr="0091069E" w:rsidRDefault="00CD13F9" w:rsidP="00D53994">
      <w:pPr>
        <w:spacing w:line="360" w:lineRule="auto"/>
        <w:ind w:firstLine="0"/>
        <w:rPr>
          <w:rFonts w:ascii="Arial" w:hAnsi="Arial" w:cs="Arial"/>
          <w:b/>
          <w:bCs/>
          <w:i/>
          <w:iCs/>
          <w:sz w:val="22"/>
          <w:szCs w:val="22"/>
        </w:rPr>
      </w:pPr>
      <w:r w:rsidRPr="0091069E">
        <w:rPr>
          <w:rFonts w:ascii="Arial" w:hAnsi="Arial" w:cs="Arial"/>
          <w:b/>
          <w:bCs/>
          <w:i/>
          <w:iCs/>
          <w:sz w:val="22"/>
          <w:szCs w:val="22"/>
        </w:rPr>
        <w:t>Sample 6: Male multi-problem young adults</w:t>
      </w:r>
    </w:p>
    <w:p w14:paraId="50D945D6" w14:textId="3276868D" w:rsidR="00B55EF0" w:rsidRPr="0091069E" w:rsidRDefault="00CD13F9" w:rsidP="00B55EF0">
      <w:pPr>
        <w:spacing w:line="360" w:lineRule="auto"/>
        <w:ind w:firstLine="0"/>
        <w:rPr>
          <w:rFonts w:ascii="Arial" w:hAnsi="Arial" w:cs="Arial"/>
          <w:sz w:val="22"/>
          <w:szCs w:val="22"/>
        </w:rPr>
        <w:sectPr w:rsidR="00B55EF0" w:rsidRPr="0091069E" w:rsidSect="00BA6EC4">
          <w:headerReference w:type="default" r:id="rId10"/>
          <w:footerReference w:type="default" r:id="rId11"/>
          <w:headerReference w:type="first" r:id="rId12"/>
          <w:footnotePr>
            <w:pos w:val="beneathText"/>
          </w:footnotePr>
          <w:pgSz w:w="12240" w:h="15840"/>
          <w:pgMar w:top="1440" w:right="1440" w:bottom="1440" w:left="1440" w:header="720" w:footer="720" w:gutter="0"/>
          <w:cols w:space="720"/>
          <w:titlePg/>
          <w:docGrid w:linePitch="360"/>
        </w:sectPr>
      </w:pPr>
      <w:r w:rsidRPr="0091069E">
        <w:rPr>
          <w:rFonts w:ascii="Arial" w:hAnsi="Arial" w:cs="Arial"/>
          <w:bCs/>
          <w:iCs/>
          <w:sz w:val="22"/>
          <w:szCs w:val="22"/>
        </w:rPr>
        <w:t>Finally, participants from sample 6 included 127 17-to-27-year old multi-problem adolescent and young adult males (</w:t>
      </w:r>
      <w:r w:rsidRPr="0091069E">
        <w:rPr>
          <w:rFonts w:ascii="Arial" w:hAnsi="Arial" w:cs="Arial"/>
          <w:i/>
          <w:sz w:val="22"/>
          <w:szCs w:val="22"/>
        </w:rPr>
        <w:t>M</w:t>
      </w:r>
      <w:r w:rsidRPr="0091069E">
        <w:rPr>
          <w:rFonts w:ascii="Arial" w:hAnsi="Arial" w:cs="Arial"/>
          <w:i/>
          <w:sz w:val="22"/>
          <w:szCs w:val="22"/>
          <w:vertAlign w:val="subscript"/>
        </w:rPr>
        <w:t xml:space="preserve">age </w:t>
      </w:r>
      <w:r w:rsidRPr="0091069E">
        <w:rPr>
          <w:rFonts w:ascii="Arial" w:hAnsi="Arial" w:cs="Arial"/>
          <w:sz w:val="22"/>
          <w:szCs w:val="22"/>
        </w:rPr>
        <w:t xml:space="preserve">= 22.42, </w:t>
      </w:r>
      <w:proofErr w:type="spellStart"/>
      <w:r w:rsidRPr="0091069E">
        <w:rPr>
          <w:rFonts w:ascii="Arial" w:hAnsi="Arial" w:cs="Arial"/>
          <w:sz w:val="22"/>
          <w:szCs w:val="22"/>
        </w:rPr>
        <w:t>SD</w:t>
      </w:r>
      <w:r w:rsidRPr="0091069E">
        <w:rPr>
          <w:rFonts w:ascii="Arial" w:hAnsi="Arial" w:cs="Arial"/>
          <w:sz w:val="22"/>
          <w:szCs w:val="22"/>
          <w:vertAlign w:val="subscript"/>
        </w:rPr>
        <w:t>age</w:t>
      </w:r>
      <w:proofErr w:type="spellEnd"/>
      <w:r w:rsidRPr="0091069E">
        <w:rPr>
          <w:rFonts w:ascii="Arial" w:hAnsi="Arial" w:cs="Arial"/>
          <w:sz w:val="22"/>
          <w:szCs w:val="22"/>
          <w:vertAlign w:val="subscript"/>
        </w:rPr>
        <w:t xml:space="preserve"> </w:t>
      </w:r>
      <w:r w:rsidRPr="0091069E">
        <w:rPr>
          <w:rFonts w:ascii="Arial" w:hAnsi="Arial" w:cs="Arial"/>
          <w:sz w:val="22"/>
          <w:szCs w:val="22"/>
        </w:rPr>
        <w:t>= 2.47)</w:t>
      </w:r>
      <w:r w:rsidRPr="0091069E">
        <w:rPr>
          <w:rFonts w:ascii="Arial" w:hAnsi="Arial" w:cs="Arial"/>
          <w:bCs/>
          <w:iCs/>
          <w:sz w:val="22"/>
          <w:szCs w:val="22"/>
        </w:rPr>
        <w:t xml:space="preserve"> who were recruited at the start of a day treatment program </w:t>
      </w:r>
      <w:r w:rsidR="00454636" w:rsidRPr="0091069E">
        <w:rPr>
          <w:rFonts w:ascii="Arial" w:hAnsi="Arial" w:cs="Arial"/>
          <w:bCs/>
          <w:iCs/>
          <w:sz w:val="22"/>
          <w:szCs w:val="22"/>
        </w:rPr>
        <w:fldChar w:fldCharType="begin"/>
      </w:r>
      <w:r w:rsidR="005229C7" w:rsidRPr="0091069E">
        <w:rPr>
          <w:rFonts w:ascii="Arial" w:hAnsi="Arial" w:cs="Arial"/>
          <w:bCs/>
          <w:iCs/>
          <w:sz w:val="22"/>
          <w:szCs w:val="22"/>
        </w:rPr>
        <w:instrText xml:space="preserve"> ADDIN EN.CITE &lt;EndNote&gt;&lt;Cite&gt;&lt;Author&gt;Luijks&lt;/Author&gt;&lt;Year&gt;2017&lt;/Year&gt;&lt;RecNum&gt;652&lt;/RecNum&gt;&lt;DisplayText&gt;(Luijks et al., 2017)&lt;/DisplayText&gt;&lt;record&gt;&lt;rec-number&gt;652&lt;/rec-number&gt;&lt;foreign-keys&gt;&lt;key app="EN" db-id="r5ve00pww9est7eta08pa0egp9xzf2tavtfp" timestamp="1572003053"&gt;652&lt;/key&gt;&lt;/foreign-keys&gt;&lt;ref-type name="Journal Article"&gt;17&lt;/ref-type&gt;&lt;contributors&gt;&lt;authors&gt;&lt;author&gt;Luijks, Marie-Jolette A&lt;/author&gt;&lt;author&gt;Bevaart, Floor&lt;/author&gt;&lt;author&gt;Zijlmans, Josjan&lt;/author&gt;&lt;author&gt;Van Duin, Laura&lt;/author&gt;&lt;author&gt;Marhe, Reshmi&lt;/author&gt;&lt;author&gt;Doreleijers, Theo AH&lt;/author&gt;&lt;author&gt;Tiemeier, Henning&lt;/author&gt;&lt;author&gt;Asscher, Jessica J&lt;/author&gt;&lt;author&gt;Popma, Arne&lt;/author&gt;&lt;/authors&gt;&lt;/contributors&gt;&lt;titles&gt;&lt;title&gt;A multimodal day treatment program for multi-problem young adults: study protocol for a randomized controlled trial&lt;/title&gt;&lt;secondary-title&gt;Trials&lt;/secondary-title&gt;&lt;/titles&gt;&lt;periodical&gt;&lt;full-title&gt;Trials&lt;/full-title&gt;&lt;/periodical&gt;&lt;pages&gt;225&lt;/pages&gt;&lt;volume&gt;18&lt;/volume&gt;&lt;number&gt;1&lt;/number&gt;&lt;dates&gt;&lt;year&gt;2017&lt;/year&gt;&lt;/dates&gt;&lt;isbn&gt;1745-6215&lt;/isbn&gt;&lt;urls&gt;&lt;/urls&gt;&lt;/record&gt;&lt;/Cite&gt;&lt;/EndNote&gt;</w:instrText>
      </w:r>
      <w:r w:rsidR="00454636" w:rsidRPr="0091069E">
        <w:rPr>
          <w:rFonts w:ascii="Arial" w:hAnsi="Arial" w:cs="Arial"/>
          <w:bCs/>
          <w:iCs/>
          <w:sz w:val="22"/>
          <w:szCs w:val="22"/>
        </w:rPr>
        <w:fldChar w:fldCharType="separate"/>
      </w:r>
      <w:r w:rsidR="005229C7" w:rsidRPr="0091069E">
        <w:rPr>
          <w:rFonts w:ascii="Arial" w:hAnsi="Arial" w:cs="Arial"/>
          <w:bCs/>
          <w:iCs/>
          <w:noProof/>
          <w:sz w:val="22"/>
          <w:szCs w:val="22"/>
        </w:rPr>
        <w:t>(Luijks et al., 2017)</w:t>
      </w:r>
      <w:r w:rsidR="00454636" w:rsidRPr="0091069E">
        <w:rPr>
          <w:rFonts w:ascii="Arial" w:hAnsi="Arial" w:cs="Arial"/>
          <w:bCs/>
          <w:iCs/>
          <w:sz w:val="22"/>
          <w:szCs w:val="22"/>
        </w:rPr>
        <w:fldChar w:fldCharType="end"/>
      </w:r>
      <w:r w:rsidRPr="0091069E">
        <w:rPr>
          <w:rFonts w:ascii="Arial" w:hAnsi="Arial" w:cs="Arial"/>
          <w:bCs/>
          <w:iCs/>
          <w:sz w:val="22"/>
          <w:szCs w:val="22"/>
        </w:rPr>
        <w:t xml:space="preserve">. This day treatment program was aimed at increasing self-sufficiency and reduce recidivism in these multi-problem youths, who struggle with a variety of psychosocial, environmental, and substance use problems </w:t>
      </w:r>
      <w:r w:rsidR="00454636" w:rsidRPr="0091069E">
        <w:rPr>
          <w:rFonts w:ascii="Arial" w:hAnsi="Arial" w:cs="Arial"/>
          <w:bCs/>
          <w:iCs/>
          <w:sz w:val="22"/>
          <w:szCs w:val="22"/>
        </w:rPr>
        <w:fldChar w:fldCharType="begin"/>
      </w:r>
      <w:r w:rsidR="005229C7" w:rsidRPr="0091069E">
        <w:rPr>
          <w:rFonts w:ascii="Arial" w:hAnsi="Arial" w:cs="Arial"/>
          <w:bCs/>
          <w:iCs/>
          <w:sz w:val="22"/>
          <w:szCs w:val="22"/>
        </w:rPr>
        <w:instrText xml:space="preserve"> ADDIN EN.CITE &lt;EndNote&gt;&lt;Cite&gt;&lt;Author&gt;Luijks&lt;/Author&gt;&lt;Year&gt;2017&lt;/Year&gt;&lt;RecNum&gt;652&lt;/RecNum&gt;&lt;DisplayText&gt;(Luijks et al., 2017)&lt;/DisplayText&gt;&lt;record&gt;&lt;rec-number&gt;652&lt;/rec-number&gt;&lt;foreign-keys&gt;&lt;key app="EN" db-id="r5ve00pww9est7eta08pa0egp9xzf2tavtfp" timestamp="1572003053"&gt;652&lt;/key&gt;&lt;/foreign-keys&gt;&lt;ref-type name="Journal Article"&gt;17&lt;/ref-type&gt;&lt;contributors&gt;&lt;authors&gt;&lt;author&gt;Luijks, Marie-Jolette A&lt;/author&gt;&lt;author&gt;Bevaart, Floor&lt;/author&gt;&lt;author&gt;Zijlmans, Josjan&lt;/author&gt;&lt;author&gt;Van Duin, Laura&lt;/author&gt;&lt;author&gt;Marhe, Reshmi&lt;/author&gt;&lt;author&gt;Doreleijers, Theo AH&lt;/author&gt;&lt;author&gt;Tiemeier, Henning&lt;/author&gt;&lt;author&gt;Asscher, Jessica J&lt;/author&gt;&lt;author&gt;Popma, Arne&lt;/author&gt;&lt;/authors&gt;&lt;/contributors&gt;&lt;titles&gt;&lt;title&gt;A multimodal day treatment program for multi-problem young adults: study protocol for a randomized controlled trial&lt;/title&gt;&lt;secondary-title&gt;Trials&lt;/secondary-title&gt;&lt;/titles&gt;&lt;periodical&gt;&lt;full-title&gt;Trials&lt;/full-title&gt;&lt;/periodical&gt;&lt;pages&gt;225&lt;/pages&gt;&lt;volume&gt;18&lt;/volume&gt;&lt;number&gt;1&lt;/number&gt;&lt;dates&gt;&lt;year&gt;2017&lt;/year&gt;&lt;/dates&gt;&lt;isbn&gt;1745-6215&lt;/isbn&gt;&lt;urls&gt;&lt;/urls&gt;&lt;/record&gt;&lt;/Cite&gt;&lt;/EndNote&gt;</w:instrText>
      </w:r>
      <w:r w:rsidR="00454636" w:rsidRPr="0091069E">
        <w:rPr>
          <w:rFonts w:ascii="Arial" w:hAnsi="Arial" w:cs="Arial"/>
          <w:bCs/>
          <w:iCs/>
          <w:sz w:val="22"/>
          <w:szCs w:val="22"/>
        </w:rPr>
        <w:fldChar w:fldCharType="separate"/>
      </w:r>
      <w:r w:rsidR="005229C7" w:rsidRPr="0091069E">
        <w:rPr>
          <w:rFonts w:ascii="Arial" w:hAnsi="Arial" w:cs="Arial"/>
          <w:bCs/>
          <w:iCs/>
          <w:noProof/>
          <w:sz w:val="22"/>
          <w:szCs w:val="22"/>
        </w:rPr>
        <w:t>(Luijks et al., 2017)</w:t>
      </w:r>
      <w:r w:rsidR="00454636" w:rsidRPr="0091069E">
        <w:rPr>
          <w:rFonts w:ascii="Arial" w:hAnsi="Arial" w:cs="Arial"/>
          <w:bCs/>
          <w:iCs/>
          <w:sz w:val="22"/>
          <w:szCs w:val="22"/>
        </w:rPr>
        <w:fldChar w:fldCharType="end"/>
      </w:r>
      <w:r w:rsidRPr="0091069E">
        <w:rPr>
          <w:rFonts w:ascii="Arial" w:hAnsi="Arial" w:cs="Arial"/>
          <w:bCs/>
          <w:iCs/>
          <w:sz w:val="22"/>
          <w:szCs w:val="22"/>
        </w:rPr>
        <w:t xml:space="preserve">. Data of this sample have been reported in recent neuroimaging and ERP studies </w:t>
      </w:r>
      <w:r w:rsidR="00454636" w:rsidRPr="0091069E">
        <w:rPr>
          <w:rFonts w:ascii="Arial" w:hAnsi="Arial" w:cs="Arial"/>
          <w:bCs/>
          <w:iCs/>
          <w:sz w:val="22"/>
          <w:szCs w:val="22"/>
        </w:rPr>
        <w:fldChar w:fldCharType="begin"/>
      </w:r>
      <w:r w:rsidR="005229C7" w:rsidRPr="0091069E">
        <w:rPr>
          <w:rFonts w:ascii="Arial" w:hAnsi="Arial" w:cs="Arial"/>
          <w:bCs/>
          <w:iCs/>
          <w:sz w:val="22"/>
          <w:szCs w:val="22"/>
        </w:rPr>
        <w:instrText xml:space="preserve"> ADDIN EN.CITE &lt;EndNote&gt;&lt;Cite&gt;&lt;Author&gt;Zijlmans&lt;/Author&gt;&lt;Year&gt;2019&lt;/Year&gt;&lt;RecNum&gt;654&lt;/RecNum&gt;&lt;DisplayText&gt;(Zijlmans et al., 2019; Zijlmans et al., 2018)&lt;/DisplayText&gt;&lt;record&gt;&lt;rec-number&gt;654&lt;/rec-number&gt;&lt;foreign-keys&gt;&lt;key app="EN" db-id="r5ve00pww9est7eta08pa0egp9xzf2tavtfp" timestamp="1572003126"&gt;654&lt;/key&gt;&lt;/foreign-keys&gt;&lt;ref-type name="Journal Article"&gt;17&lt;/ref-type&gt;&lt;contributors&gt;&lt;authors&gt;&lt;author&gt;Zijlmans, J.&lt;/author&gt;&lt;author&gt;Bevaart, F&lt;/author&gt;&lt;author&gt;van Duin, L&lt;/author&gt;&lt;author&gt;Luijks, MJA&lt;/author&gt;&lt;author&gt;Popma, A&lt;/author&gt;&lt;author&gt;Marhe, R&lt;/author&gt;&lt;/authors&gt;&lt;/contributors&gt;&lt;titles&gt;&lt;title&gt;Error-related brain activity in relation to psychopathic traits in multi-problem young adults: An ERP study&lt;/title&gt;&lt;secondary-title&gt;Biological psychology&lt;/secondary-title&gt;&lt;/titles&gt;&lt;periodical&gt;&lt;full-title&gt;Biological psychology&lt;/full-title&gt;&lt;/periodical&gt;&lt;pages&gt;46-53&lt;/pages&gt;&lt;volume&gt;144&lt;/volume&gt;&lt;dates&gt;&lt;year&gt;2019&lt;/year&gt;&lt;/dates&gt;&lt;isbn&gt;0301-0511&lt;/isbn&gt;&lt;urls&gt;&lt;/urls&gt;&lt;/record&gt;&lt;/Cite&gt;&lt;Cite&gt;&lt;Author&gt;Zijlmans&lt;/Author&gt;&lt;Year&gt;2018&lt;/Year&gt;&lt;RecNum&gt;653&lt;/RecNum&gt;&lt;record&gt;&lt;rec-number&gt;653&lt;/rec-number&gt;&lt;foreign-keys&gt;&lt;key app="EN" db-id="r5ve00pww9est7eta08pa0egp9xzf2tavtfp" timestamp="1572003080"&gt;653&lt;/key&gt;&lt;/foreign-keys&gt;&lt;ref-type name="Journal Article"&gt;17&lt;/ref-type&gt;&lt;contributors&gt;&lt;authors&gt;&lt;author&gt;Zijlmans, J.&lt;/author&gt;&lt;author&gt;Marhe, Reshmi&lt;/author&gt;&lt;author&gt;Bevaart, Floor&lt;/author&gt;&lt;author&gt;Luijks, Marie-Jolette A&lt;/author&gt;&lt;author&gt;van Duin, Laura&lt;/author&gt;&lt;author&gt;Tiemeier, Henning&lt;/author&gt;&lt;author&gt;Popma, Arne&lt;/author&gt;&lt;/authors&gt;&lt;/contributors&gt;&lt;titles&gt;&lt;title&gt;Neural correlates of moral evaluation and psychopathic traits in male multi-problem young adults&lt;/title&gt;&lt;secondary-title&gt;Frontiers in psychiatry&lt;/secondary-title&gt;&lt;/titles&gt;&lt;periodical&gt;&lt;full-title&gt;Frontiers in psychiatry&lt;/full-title&gt;&lt;/periodical&gt;&lt;pages&gt;248&lt;/pages&gt;&lt;volume&gt;9&lt;/volume&gt;&lt;dates&gt;&lt;year&gt;2018&lt;/year&gt;&lt;/dates&gt;&lt;isbn&gt;1664-0640&lt;/isbn&gt;&lt;urls&gt;&lt;/urls&gt;&lt;/record&gt;&lt;/Cite&gt;&lt;/EndNote&gt;</w:instrText>
      </w:r>
      <w:r w:rsidR="00454636" w:rsidRPr="0091069E">
        <w:rPr>
          <w:rFonts w:ascii="Arial" w:hAnsi="Arial" w:cs="Arial"/>
          <w:bCs/>
          <w:iCs/>
          <w:sz w:val="22"/>
          <w:szCs w:val="22"/>
        </w:rPr>
        <w:fldChar w:fldCharType="separate"/>
      </w:r>
      <w:r w:rsidR="005229C7" w:rsidRPr="0091069E">
        <w:rPr>
          <w:rFonts w:ascii="Arial" w:hAnsi="Arial" w:cs="Arial"/>
          <w:bCs/>
          <w:iCs/>
          <w:noProof/>
          <w:sz w:val="22"/>
          <w:szCs w:val="22"/>
        </w:rPr>
        <w:t>(Zijlmans et al., 2019; Zijlmans et al., 2018)</w:t>
      </w:r>
      <w:r w:rsidR="00454636" w:rsidRPr="0091069E">
        <w:rPr>
          <w:rFonts w:ascii="Arial" w:hAnsi="Arial" w:cs="Arial"/>
          <w:bCs/>
          <w:iCs/>
          <w:sz w:val="22"/>
          <w:szCs w:val="22"/>
        </w:rPr>
        <w:fldChar w:fldCharType="end"/>
      </w:r>
      <w:r w:rsidRPr="0091069E">
        <w:rPr>
          <w:rFonts w:ascii="Arial" w:hAnsi="Arial" w:cs="Arial"/>
          <w:bCs/>
          <w:iCs/>
          <w:sz w:val="22"/>
          <w:szCs w:val="22"/>
        </w:rPr>
        <w:t xml:space="preserve">. </w:t>
      </w:r>
      <w:r w:rsidRPr="0091069E">
        <w:rPr>
          <w:rFonts w:ascii="Arial" w:hAnsi="Arial" w:cs="Arial"/>
          <w:sz w:val="22"/>
          <w:szCs w:val="22"/>
        </w:rPr>
        <w:t xml:space="preserve">Neurobiological measures for the current study include resting HR, PEP, RSA, RR, and SCL. Self-report data include the RPQ and the Adult Self Report questionnaire </w:t>
      </w:r>
      <w:r w:rsidR="00454636"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&lt;EndNote&gt;&lt;Cite&gt;&lt;Author&gt;Rescorla&lt;/Author&gt;&lt;Year&gt;2004&lt;/Year&gt;&lt;RecNum&gt;657&lt;/RecNum&gt;&lt;Prefix&gt;ASR`; &lt;/Prefix&gt;&lt;DisplayText&gt;(ASR; Rescorla &amp;amp; Achenbach, 2004)&lt;/DisplayText&gt;&lt;record&gt;&lt;rec-number&gt;657&lt;/rec-number&gt;&lt;foreign-keys&gt;&lt;key app="EN" db-id="r5ve00pww9est7eta08pa0egp9xzf2tavtfp" timestamp="1572343653"&gt;657&lt;/key&gt;&lt;/foreign-keys&gt;&lt;ref-type name="Journal Article"&gt;17&lt;/ref-type&gt;&lt;contributors&gt;&lt;authors&gt;&lt;author&gt;Rescorla, Leslie A&lt;/author&gt;&lt;author&gt;Achenbach, Thomas M&lt;/author&gt;&lt;/authors&gt;&lt;/contributors&gt;&lt;titles&gt;&lt;title&gt;The Achenbach System of Empirically Based Assessment (ASEBA) for Ages 18 to 90 Years&lt;/title&gt;&lt;/titles&gt;&lt;dates&gt;&lt;year&gt;2004&lt;/year&gt;&lt;/dates&gt;&lt;isbn&gt;0805843310&lt;/isbn&gt;&lt;urls&gt;&lt;/urls&gt;&lt;/record&gt;&lt;/Cite&gt;&lt;/EndNote&gt;</w:instrText>
      </w:r>
      <w:r w:rsidR="00454636" w:rsidRPr="0091069E">
        <w:rPr>
          <w:rFonts w:ascii="Arial" w:hAnsi="Arial" w:cs="Arial"/>
          <w:sz w:val="22"/>
          <w:szCs w:val="22"/>
        </w:rPr>
        <w:fldChar w:fldCharType="separate"/>
      </w:r>
      <w:r w:rsidR="005229C7" w:rsidRPr="0091069E">
        <w:rPr>
          <w:rFonts w:ascii="Arial" w:hAnsi="Arial" w:cs="Arial"/>
          <w:noProof/>
          <w:sz w:val="22"/>
          <w:szCs w:val="22"/>
        </w:rPr>
        <w:t>(ASR; Rescorla &amp; Achenbach, 2004)</w:t>
      </w:r>
      <w:r w:rsidR="00454636" w:rsidRPr="0091069E">
        <w:rPr>
          <w:rFonts w:ascii="Arial" w:hAnsi="Arial" w:cs="Arial"/>
          <w:sz w:val="22"/>
          <w:szCs w:val="22"/>
        </w:rPr>
        <w:fldChar w:fldCharType="end"/>
      </w:r>
      <w:r w:rsidRPr="0091069E">
        <w:rPr>
          <w:rFonts w:ascii="Arial" w:hAnsi="Arial" w:cs="Arial"/>
          <w:sz w:val="22"/>
          <w:szCs w:val="22"/>
        </w:rPr>
        <w:t>. These data were collected before the treatment program.</w:t>
      </w:r>
    </w:p>
    <w:p w14:paraId="3A5913E2" w14:textId="77777777" w:rsidR="00BA6EC4" w:rsidRPr="000904AD" w:rsidRDefault="00BA6EC4" w:rsidP="00EA2817">
      <w:pPr>
        <w:pStyle w:val="Default"/>
        <w:spacing w:line="480" w:lineRule="auto"/>
        <w:rPr>
          <w:rFonts w:ascii="Arial" w:hAnsi="Arial" w:cs="Arial"/>
          <w:i/>
          <w:color w:val="auto"/>
          <w:sz w:val="22"/>
          <w:szCs w:val="22"/>
          <w:lang w:val="en-US"/>
        </w:rPr>
      </w:pPr>
    </w:p>
    <w:tbl>
      <w:tblPr>
        <w:tblW w:w="12432" w:type="dxa"/>
        <w:tblCellMar>
          <w:left w:w="70" w:type="dxa"/>
          <w:right w:w="70" w:type="dxa"/>
        </w:tblCellMar>
        <w:tblLook w:val="04A0" w:firstRow="1" w:lastRow="0" w:firstColumn="1" w:lastColumn="0" w:noHBand="0" w:noVBand="1"/>
      </w:tblPr>
      <w:tblGrid>
        <w:gridCol w:w="4285"/>
        <w:gridCol w:w="617"/>
        <w:gridCol w:w="630"/>
        <w:gridCol w:w="605"/>
        <w:gridCol w:w="508"/>
        <w:gridCol w:w="202"/>
        <w:gridCol w:w="593"/>
        <w:gridCol w:w="593"/>
        <w:gridCol w:w="605"/>
        <w:gridCol w:w="593"/>
        <w:gridCol w:w="581"/>
        <w:gridCol w:w="597"/>
        <w:gridCol w:w="593"/>
        <w:gridCol w:w="752"/>
        <w:gridCol w:w="678"/>
      </w:tblGrid>
      <w:tr w:rsidR="000904AD" w:rsidRPr="000904AD" w14:paraId="39D742EA" w14:textId="77777777" w:rsidTr="006F7547">
        <w:trPr>
          <w:trHeight w:val="307"/>
        </w:trPr>
        <w:tc>
          <w:tcPr>
            <w:tcW w:w="12432" w:type="dxa"/>
            <w:gridSpan w:val="15"/>
            <w:tcBorders>
              <w:top w:val="nil"/>
              <w:left w:val="nil"/>
              <w:bottom w:val="single" w:sz="4" w:space="0" w:color="auto"/>
              <w:right w:val="nil"/>
            </w:tcBorders>
            <w:shd w:val="clear" w:color="auto" w:fill="auto"/>
            <w:noWrap/>
            <w:vAlign w:val="bottom"/>
            <w:hideMark/>
          </w:tcPr>
          <w:p w14:paraId="4283155C" w14:textId="02BC871D" w:rsidR="006F7547" w:rsidRPr="000904AD" w:rsidRDefault="006F7547" w:rsidP="006F7547">
            <w:pPr>
              <w:spacing w:line="240" w:lineRule="auto"/>
              <w:ind w:firstLine="0"/>
              <w:rPr>
                <w:rFonts w:ascii="Arial" w:eastAsia="Times New Roman" w:hAnsi="Arial" w:cs="Arial"/>
                <w:b/>
                <w:bCs/>
                <w:kern w:val="0"/>
                <w:sz w:val="22"/>
                <w:szCs w:val="22"/>
                <w:lang w:eastAsia="nl-NL"/>
              </w:rPr>
            </w:pPr>
            <w:r w:rsidRPr="000904AD">
              <w:rPr>
                <w:rFonts w:ascii="Arial" w:eastAsia="Times New Roman" w:hAnsi="Arial" w:cs="Arial"/>
                <w:b/>
                <w:bCs/>
                <w:kern w:val="0"/>
                <w:sz w:val="22"/>
                <w:szCs w:val="22"/>
                <w:lang w:eastAsia="nl-NL"/>
              </w:rPr>
              <w:t xml:space="preserve">Table S1. </w:t>
            </w:r>
            <w:r w:rsidRPr="0046465F">
              <w:rPr>
                <w:rFonts w:ascii="Arial" w:eastAsia="Times New Roman" w:hAnsi="Arial" w:cs="Arial"/>
                <w:kern w:val="0"/>
                <w:sz w:val="22"/>
                <w:szCs w:val="22"/>
                <w:lang w:eastAsia="nl-NL"/>
              </w:rPr>
              <w:t>Original data availability of the behavioral and neurobiological measures across the separate subsamples. Missing data were imputed across datasets via multiple imputation</w:t>
            </w:r>
            <w:r w:rsidR="00683C79" w:rsidRPr="0046465F">
              <w:rPr>
                <w:rFonts w:ascii="Arial" w:eastAsia="Times New Roman" w:hAnsi="Arial" w:cs="Arial"/>
                <w:kern w:val="0"/>
                <w:sz w:val="22"/>
                <w:szCs w:val="22"/>
                <w:lang w:eastAsia="nl-NL"/>
              </w:rPr>
              <w:t>s</w:t>
            </w:r>
            <w:r w:rsidRPr="0046465F">
              <w:rPr>
                <w:rFonts w:ascii="Arial" w:eastAsia="Times New Roman" w:hAnsi="Arial" w:cs="Arial"/>
                <w:kern w:val="0"/>
                <w:sz w:val="22"/>
                <w:szCs w:val="22"/>
                <w:lang w:eastAsia="nl-NL"/>
              </w:rPr>
              <w:t>.</w:t>
            </w:r>
          </w:p>
        </w:tc>
      </w:tr>
      <w:tr w:rsidR="000904AD" w:rsidRPr="000904AD" w14:paraId="5120A6B7" w14:textId="77777777" w:rsidTr="006F7547">
        <w:trPr>
          <w:trHeight w:val="1040"/>
        </w:trPr>
        <w:tc>
          <w:tcPr>
            <w:tcW w:w="4285" w:type="dxa"/>
            <w:tcBorders>
              <w:top w:val="nil"/>
              <w:left w:val="nil"/>
              <w:bottom w:val="single" w:sz="4" w:space="0" w:color="auto"/>
              <w:right w:val="nil"/>
            </w:tcBorders>
            <w:shd w:val="clear" w:color="auto" w:fill="auto"/>
            <w:vAlign w:val="center"/>
            <w:hideMark/>
          </w:tcPr>
          <w:p w14:paraId="122ED258" w14:textId="77777777" w:rsidR="006F7547" w:rsidRPr="000904AD" w:rsidRDefault="006F7547" w:rsidP="006F7547">
            <w:pPr>
              <w:spacing w:line="240" w:lineRule="auto"/>
              <w:ind w:firstLine="0"/>
              <w:rPr>
                <w:rFonts w:ascii="Arial" w:eastAsia="Times New Roman" w:hAnsi="Arial" w:cs="Arial"/>
                <w:b/>
                <w:bCs/>
                <w:kern w:val="0"/>
                <w:sz w:val="22"/>
                <w:szCs w:val="22"/>
                <w:lang w:val="nl-NL" w:eastAsia="nl-NL"/>
              </w:rPr>
            </w:pPr>
            <w:r w:rsidRPr="000904AD">
              <w:rPr>
                <w:rFonts w:ascii="Arial" w:eastAsia="Times New Roman" w:hAnsi="Arial" w:cs="Arial"/>
                <w:b/>
                <w:bCs/>
                <w:kern w:val="0"/>
                <w:sz w:val="22"/>
                <w:szCs w:val="22"/>
                <w:lang w:val="nl-NL" w:eastAsia="nl-NL"/>
              </w:rPr>
              <w:t xml:space="preserve">Samples, </w:t>
            </w:r>
            <w:r w:rsidRPr="000904AD">
              <w:rPr>
                <w:rFonts w:ascii="Arial" w:eastAsia="Times New Roman" w:hAnsi="Arial" w:cs="Arial"/>
                <w:b/>
                <w:bCs/>
                <w:i/>
                <w:iCs/>
                <w:kern w:val="0"/>
                <w:sz w:val="22"/>
                <w:szCs w:val="22"/>
                <w:lang w:val="nl-NL" w:eastAsia="nl-NL"/>
              </w:rPr>
              <w:t xml:space="preserve">n </w:t>
            </w:r>
            <w:r w:rsidRPr="000904AD">
              <w:rPr>
                <w:rFonts w:ascii="Arial" w:eastAsia="Times New Roman" w:hAnsi="Arial" w:cs="Arial"/>
                <w:b/>
                <w:bCs/>
                <w:kern w:val="0"/>
                <w:sz w:val="22"/>
                <w:szCs w:val="22"/>
                <w:lang w:val="nl-NL" w:eastAsia="nl-NL"/>
              </w:rPr>
              <w:t>participants</w:t>
            </w:r>
          </w:p>
        </w:tc>
        <w:tc>
          <w:tcPr>
            <w:tcW w:w="2360" w:type="dxa"/>
            <w:gridSpan w:val="4"/>
            <w:tcBorders>
              <w:top w:val="nil"/>
              <w:left w:val="nil"/>
              <w:bottom w:val="single" w:sz="4" w:space="0" w:color="auto"/>
              <w:right w:val="nil"/>
            </w:tcBorders>
            <w:shd w:val="clear" w:color="auto" w:fill="auto"/>
            <w:vAlign w:val="center"/>
            <w:hideMark/>
          </w:tcPr>
          <w:p w14:paraId="29482A73" w14:textId="77777777" w:rsidR="006F7547" w:rsidRPr="000904AD" w:rsidRDefault="006F7547" w:rsidP="006F7547">
            <w:pPr>
              <w:spacing w:line="240" w:lineRule="auto"/>
              <w:ind w:firstLine="0"/>
              <w:jc w:val="center"/>
              <w:rPr>
                <w:rFonts w:ascii="Arial" w:eastAsia="Times New Roman" w:hAnsi="Arial" w:cs="Arial"/>
                <w:b/>
                <w:bCs/>
                <w:kern w:val="0"/>
                <w:sz w:val="22"/>
                <w:szCs w:val="22"/>
                <w:lang w:eastAsia="nl-NL"/>
              </w:rPr>
            </w:pPr>
            <w:r w:rsidRPr="000904AD">
              <w:rPr>
                <w:rFonts w:ascii="Arial" w:eastAsia="Times New Roman" w:hAnsi="Arial" w:cs="Arial"/>
                <w:b/>
                <w:bCs/>
                <w:kern w:val="0"/>
                <w:sz w:val="22"/>
                <w:szCs w:val="22"/>
                <w:lang w:eastAsia="nl-NL"/>
              </w:rPr>
              <w:t xml:space="preserve">Availability questionnaire data, </w:t>
            </w:r>
            <w:r w:rsidRPr="000904AD">
              <w:rPr>
                <w:rFonts w:ascii="Arial" w:eastAsia="Times New Roman" w:hAnsi="Arial" w:cs="Arial"/>
                <w:b/>
                <w:bCs/>
                <w:i/>
                <w:iCs/>
                <w:kern w:val="0"/>
                <w:sz w:val="22"/>
                <w:szCs w:val="22"/>
                <w:lang w:eastAsia="nl-NL"/>
              </w:rPr>
              <w:t xml:space="preserve">n </w:t>
            </w:r>
            <w:r w:rsidRPr="000904AD">
              <w:rPr>
                <w:rFonts w:ascii="Arial" w:eastAsia="Times New Roman" w:hAnsi="Arial" w:cs="Arial"/>
                <w:b/>
                <w:bCs/>
                <w:kern w:val="0"/>
                <w:sz w:val="22"/>
                <w:szCs w:val="22"/>
                <w:lang w:eastAsia="nl-NL"/>
              </w:rPr>
              <w:t>observations</w:t>
            </w:r>
          </w:p>
        </w:tc>
        <w:tc>
          <w:tcPr>
            <w:tcW w:w="202" w:type="dxa"/>
            <w:tcBorders>
              <w:top w:val="nil"/>
              <w:left w:val="nil"/>
              <w:bottom w:val="single" w:sz="4" w:space="0" w:color="auto"/>
              <w:right w:val="nil"/>
            </w:tcBorders>
            <w:shd w:val="clear" w:color="auto" w:fill="auto"/>
            <w:vAlign w:val="center"/>
            <w:hideMark/>
          </w:tcPr>
          <w:p w14:paraId="50914542" w14:textId="77777777" w:rsidR="006F7547" w:rsidRPr="000904AD" w:rsidRDefault="006F7547" w:rsidP="006F7547">
            <w:pPr>
              <w:spacing w:line="240" w:lineRule="auto"/>
              <w:ind w:firstLine="0"/>
              <w:rPr>
                <w:rFonts w:ascii="Arial" w:eastAsia="Times New Roman" w:hAnsi="Arial" w:cs="Arial"/>
                <w:b/>
                <w:bCs/>
                <w:kern w:val="0"/>
                <w:sz w:val="22"/>
                <w:szCs w:val="22"/>
                <w:lang w:eastAsia="nl-NL"/>
              </w:rPr>
            </w:pPr>
            <w:r w:rsidRPr="000904AD">
              <w:rPr>
                <w:rFonts w:ascii="Arial" w:eastAsia="Times New Roman" w:hAnsi="Arial" w:cs="Arial"/>
                <w:b/>
                <w:bCs/>
                <w:kern w:val="0"/>
                <w:sz w:val="22"/>
                <w:szCs w:val="22"/>
                <w:lang w:eastAsia="nl-NL"/>
              </w:rPr>
              <w:t> </w:t>
            </w:r>
          </w:p>
        </w:tc>
        <w:tc>
          <w:tcPr>
            <w:tcW w:w="5585" w:type="dxa"/>
            <w:gridSpan w:val="9"/>
            <w:tcBorders>
              <w:top w:val="nil"/>
              <w:left w:val="nil"/>
              <w:bottom w:val="single" w:sz="4" w:space="0" w:color="auto"/>
              <w:right w:val="nil"/>
            </w:tcBorders>
            <w:shd w:val="clear" w:color="auto" w:fill="auto"/>
            <w:vAlign w:val="center"/>
            <w:hideMark/>
          </w:tcPr>
          <w:p w14:paraId="701AD9C1" w14:textId="77777777" w:rsidR="006F7547" w:rsidRPr="000904AD" w:rsidRDefault="006F7547" w:rsidP="006F7547">
            <w:pPr>
              <w:spacing w:line="240" w:lineRule="auto"/>
              <w:ind w:firstLine="0"/>
              <w:jc w:val="center"/>
              <w:rPr>
                <w:rFonts w:ascii="Arial" w:eastAsia="Times New Roman" w:hAnsi="Arial" w:cs="Arial"/>
                <w:b/>
                <w:bCs/>
                <w:kern w:val="0"/>
                <w:sz w:val="22"/>
                <w:szCs w:val="22"/>
                <w:lang w:eastAsia="nl-NL"/>
              </w:rPr>
            </w:pPr>
            <w:r w:rsidRPr="000904AD">
              <w:rPr>
                <w:rFonts w:ascii="Arial" w:eastAsia="Times New Roman" w:hAnsi="Arial" w:cs="Arial"/>
                <w:b/>
                <w:bCs/>
                <w:kern w:val="0"/>
                <w:sz w:val="22"/>
                <w:szCs w:val="22"/>
                <w:lang w:eastAsia="nl-NL"/>
              </w:rPr>
              <w:t xml:space="preserve">Availability neurobiological measures, </w:t>
            </w:r>
            <w:r w:rsidRPr="000904AD">
              <w:rPr>
                <w:rFonts w:ascii="Arial" w:eastAsia="Times New Roman" w:hAnsi="Arial" w:cs="Arial"/>
                <w:b/>
                <w:bCs/>
                <w:i/>
                <w:iCs/>
                <w:kern w:val="0"/>
                <w:sz w:val="22"/>
                <w:szCs w:val="22"/>
                <w:lang w:eastAsia="nl-NL"/>
              </w:rPr>
              <w:t>n</w:t>
            </w:r>
            <w:r w:rsidRPr="000904AD">
              <w:rPr>
                <w:rFonts w:ascii="Arial" w:eastAsia="Times New Roman" w:hAnsi="Arial" w:cs="Arial"/>
                <w:b/>
                <w:bCs/>
                <w:kern w:val="0"/>
                <w:sz w:val="22"/>
                <w:szCs w:val="22"/>
                <w:lang w:eastAsia="nl-NL"/>
              </w:rPr>
              <w:t xml:space="preserve"> observations</w:t>
            </w:r>
          </w:p>
        </w:tc>
      </w:tr>
      <w:tr w:rsidR="000904AD" w:rsidRPr="000904AD" w14:paraId="1ABB4D2D" w14:textId="77777777" w:rsidTr="006F7547">
        <w:trPr>
          <w:trHeight w:val="293"/>
        </w:trPr>
        <w:tc>
          <w:tcPr>
            <w:tcW w:w="4285" w:type="dxa"/>
            <w:tcBorders>
              <w:top w:val="nil"/>
              <w:left w:val="nil"/>
              <w:bottom w:val="nil"/>
              <w:right w:val="nil"/>
            </w:tcBorders>
            <w:shd w:val="clear" w:color="auto" w:fill="auto"/>
            <w:noWrap/>
            <w:vAlign w:val="bottom"/>
            <w:hideMark/>
          </w:tcPr>
          <w:p w14:paraId="6CA8A002" w14:textId="77777777" w:rsidR="006F7547" w:rsidRPr="000904AD" w:rsidRDefault="006F7547" w:rsidP="006F7547">
            <w:pPr>
              <w:spacing w:line="240" w:lineRule="auto"/>
              <w:ind w:firstLine="0"/>
              <w:jc w:val="center"/>
              <w:rPr>
                <w:rFonts w:ascii="Arial" w:eastAsia="Times New Roman" w:hAnsi="Arial" w:cs="Arial"/>
                <w:b/>
                <w:bCs/>
                <w:kern w:val="0"/>
                <w:sz w:val="22"/>
                <w:szCs w:val="22"/>
                <w:lang w:eastAsia="nl-NL"/>
              </w:rPr>
            </w:pPr>
          </w:p>
        </w:tc>
        <w:tc>
          <w:tcPr>
            <w:tcW w:w="617" w:type="dxa"/>
            <w:tcBorders>
              <w:top w:val="nil"/>
              <w:left w:val="nil"/>
              <w:bottom w:val="single" w:sz="4" w:space="0" w:color="auto"/>
              <w:right w:val="nil"/>
            </w:tcBorders>
            <w:shd w:val="clear" w:color="auto" w:fill="auto"/>
            <w:noWrap/>
            <w:vAlign w:val="center"/>
            <w:hideMark/>
          </w:tcPr>
          <w:p w14:paraId="1C0F4B4A" w14:textId="77777777" w:rsidR="006F7547" w:rsidRPr="000904AD" w:rsidRDefault="006F7547" w:rsidP="006F7547">
            <w:pPr>
              <w:spacing w:line="240" w:lineRule="auto"/>
              <w:ind w:firstLine="0"/>
              <w:jc w:val="center"/>
              <w:rPr>
                <w:rFonts w:ascii="Arial" w:eastAsia="Times New Roman" w:hAnsi="Arial" w:cs="Arial"/>
                <w:b/>
                <w:bCs/>
                <w:kern w:val="0"/>
                <w:sz w:val="22"/>
                <w:szCs w:val="22"/>
                <w:lang w:val="nl-NL" w:eastAsia="nl-NL"/>
              </w:rPr>
            </w:pPr>
            <w:r w:rsidRPr="000904AD">
              <w:rPr>
                <w:rFonts w:ascii="Arial" w:eastAsia="Times New Roman" w:hAnsi="Arial" w:cs="Arial"/>
                <w:b/>
                <w:bCs/>
                <w:kern w:val="0"/>
                <w:sz w:val="22"/>
                <w:szCs w:val="22"/>
                <w:lang w:val="nl-NL" w:eastAsia="nl-NL"/>
              </w:rPr>
              <w:t>RPQ</w:t>
            </w:r>
          </w:p>
        </w:tc>
        <w:tc>
          <w:tcPr>
            <w:tcW w:w="630" w:type="dxa"/>
            <w:tcBorders>
              <w:top w:val="nil"/>
              <w:left w:val="nil"/>
              <w:bottom w:val="single" w:sz="4" w:space="0" w:color="auto"/>
              <w:right w:val="nil"/>
            </w:tcBorders>
            <w:shd w:val="clear" w:color="auto" w:fill="auto"/>
            <w:noWrap/>
            <w:vAlign w:val="center"/>
            <w:hideMark/>
          </w:tcPr>
          <w:p w14:paraId="11C8125A" w14:textId="77777777" w:rsidR="006F7547" w:rsidRPr="000904AD" w:rsidRDefault="006F7547" w:rsidP="006F7547">
            <w:pPr>
              <w:spacing w:line="240" w:lineRule="auto"/>
              <w:ind w:firstLine="0"/>
              <w:jc w:val="center"/>
              <w:rPr>
                <w:rFonts w:ascii="Arial" w:eastAsia="Times New Roman" w:hAnsi="Arial" w:cs="Arial"/>
                <w:b/>
                <w:bCs/>
                <w:kern w:val="0"/>
                <w:sz w:val="22"/>
                <w:szCs w:val="22"/>
                <w:lang w:val="nl-NL" w:eastAsia="nl-NL"/>
              </w:rPr>
            </w:pPr>
            <w:r w:rsidRPr="000904AD">
              <w:rPr>
                <w:rFonts w:ascii="Arial" w:eastAsia="Times New Roman" w:hAnsi="Arial" w:cs="Arial"/>
                <w:b/>
                <w:bCs/>
                <w:kern w:val="0"/>
                <w:sz w:val="22"/>
                <w:szCs w:val="22"/>
                <w:lang w:val="nl-NL" w:eastAsia="nl-NL"/>
              </w:rPr>
              <w:t>YSR</w:t>
            </w:r>
          </w:p>
        </w:tc>
        <w:tc>
          <w:tcPr>
            <w:tcW w:w="605" w:type="dxa"/>
            <w:tcBorders>
              <w:top w:val="nil"/>
              <w:left w:val="nil"/>
              <w:bottom w:val="single" w:sz="4" w:space="0" w:color="auto"/>
              <w:right w:val="nil"/>
            </w:tcBorders>
            <w:shd w:val="clear" w:color="auto" w:fill="auto"/>
            <w:noWrap/>
            <w:vAlign w:val="center"/>
            <w:hideMark/>
          </w:tcPr>
          <w:p w14:paraId="4374D093" w14:textId="77777777" w:rsidR="006F7547" w:rsidRPr="000904AD" w:rsidRDefault="006F7547" w:rsidP="006F7547">
            <w:pPr>
              <w:spacing w:line="240" w:lineRule="auto"/>
              <w:ind w:firstLine="0"/>
              <w:jc w:val="center"/>
              <w:rPr>
                <w:rFonts w:ascii="Arial" w:eastAsia="Times New Roman" w:hAnsi="Arial" w:cs="Arial"/>
                <w:b/>
                <w:bCs/>
                <w:kern w:val="0"/>
                <w:sz w:val="22"/>
                <w:szCs w:val="22"/>
                <w:lang w:val="nl-NL" w:eastAsia="nl-NL"/>
              </w:rPr>
            </w:pPr>
            <w:r w:rsidRPr="000904AD">
              <w:rPr>
                <w:rFonts w:ascii="Arial" w:eastAsia="Times New Roman" w:hAnsi="Arial" w:cs="Arial"/>
                <w:b/>
                <w:bCs/>
                <w:kern w:val="0"/>
                <w:sz w:val="22"/>
                <w:szCs w:val="22"/>
                <w:lang w:val="nl-NL" w:eastAsia="nl-NL"/>
              </w:rPr>
              <w:t>ASR</w:t>
            </w:r>
          </w:p>
        </w:tc>
        <w:tc>
          <w:tcPr>
            <w:tcW w:w="508" w:type="dxa"/>
            <w:tcBorders>
              <w:top w:val="nil"/>
              <w:left w:val="nil"/>
              <w:bottom w:val="single" w:sz="4" w:space="0" w:color="auto"/>
              <w:right w:val="nil"/>
            </w:tcBorders>
            <w:shd w:val="clear" w:color="auto" w:fill="auto"/>
            <w:noWrap/>
            <w:vAlign w:val="center"/>
            <w:hideMark/>
          </w:tcPr>
          <w:p w14:paraId="737274FC" w14:textId="77777777" w:rsidR="006F7547" w:rsidRPr="000904AD" w:rsidRDefault="006F7547" w:rsidP="006F7547">
            <w:pPr>
              <w:spacing w:line="240" w:lineRule="auto"/>
              <w:ind w:firstLine="0"/>
              <w:jc w:val="center"/>
              <w:rPr>
                <w:rFonts w:ascii="Arial" w:eastAsia="Times New Roman" w:hAnsi="Arial" w:cs="Arial"/>
                <w:b/>
                <w:bCs/>
                <w:kern w:val="0"/>
                <w:sz w:val="22"/>
                <w:szCs w:val="22"/>
                <w:lang w:val="nl-NL" w:eastAsia="nl-NL"/>
              </w:rPr>
            </w:pPr>
            <w:r w:rsidRPr="000904AD">
              <w:rPr>
                <w:rFonts w:ascii="Arial" w:eastAsia="Times New Roman" w:hAnsi="Arial" w:cs="Arial"/>
                <w:b/>
                <w:bCs/>
                <w:kern w:val="0"/>
                <w:sz w:val="22"/>
                <w:szCs w:val="22"/>
                <w:lang w:val="nl-NL" w:eastAsia="nl-NL"/>
              </w:rPr>
              <w:t>YPI</w:t>
            </w:r>
          </w:p>
        </w:tc>
        <w:tc>
          <w:tcPr>
            <w:tcW w:w="202" w:type="dxa"/>
            <w:tcBorders>
              <w:top w:val="nil"/>
              <w:left w:val="nil"/>
              <w:bottom w:val="single" w:sz="4" w:space="0" w:color="auto"/>
              <w:right w:val="nil"/>
            </w:tcBorders>
            <w:shd w:val="clear" w:color="auto" w:fill="auto"/>
            <w:noWrap/>
            <w:vAlign w:val="center"/>
            <w:hideMark/>
          </w:tcPr>
          <w:p w14:paraId="08FEE2BC" w14:textId="77777777" w:rsidR="006F7547" w:rsidRPr="000904AD" w:rsidRDefault="006F7547" w:rsidP="006F7547">
            <w:pPr>
              <w:spacing w:line="240" w:lineRule="auto"/>
              <w:ind w:firstLine="0"/>
              <w:jc w:val="center"/>
              <w:rPr>
                <w:rFonts w:ascii="Arial" w:eastAsia="Times New Roman" w:hAnsi="Arial" w:cs="Arial"/>
                <w:b/>
                <w:bCs/>
                <w:kern w:val="0"/>
                <w:sz w:val="22"/>
                <w:szCs w:val="22"/>
                <w:lang w:val="nl-NL" w:eastAsia="nl-NL"/>
              </w:rPr>
            </w:pPr>
            <w:r w:rsidRPr="000904AD">
              <w:rPr>
                <w:rFonts w:ascii="Arial" w:eastAsia="Times New Roman" w:hAnsi="Arial" w:cs="Arial"/>
                <w:b/>
                <w:bCs/>
                <w:kern w:val="0"/>
                <w:sz w:val="22"/>
                <w:szCs w:val="22"/>
                <w:lang w:val="nl-NL" w:eastAsia="nl-NL"/>
              </w:rPr>
              <w:t> </w:t>
            </w:r>
          </w:p>
        </w:tc>
        <w:tc>
          <w:tcPr>
            <w:tcW w:w="593" w:type="dxa"/>
            <w:tcBorders>
              <w:top w:val="nil"/>
              <w:left w:val="nil"/>
              <w:bottom w:val="single" w:sz="4" w:space="0" w:color="auto"/>
              <w:right w:val="nil"/>
            </w:tcBorders>
            <w:shd w:val="clear" w:color="auto" w:fill="auto"/>
            <w:noWrap/>
            <w:vAlign w:val="center"/>
            <w:hideMark/>
          </w:tcPr>
          <w:p w14:paraId="354CEB16" w14:textId="77777777" w:rsidR="006F7547" w:rsidRPr="000904AD" w:rsidRDefault="006F7547" w:rsidP="006F7547">
            <w:pPr>
              <w:spacing w:line="240" w:lineRule="auto"/>
              <w:ind w:firstLine="0"/>
              <w:jc w:val="center"/>
              <w:rPr>
                <w:rFonts w:ascii="Arial" w:eastAsia="Times New Roman" w:hAnsi="Arial" w:cs="Arial"/>
                <w:b/>
                <w:bCs/>
                <w:kern w:val="0"/>
                <w:sz w:val="22"/>
                <w:szCs w:val="22"/>
                <w:lang w:val="nl-NL" w:eastAsia="nl-NL"/>
              </w:rPr>
            </w:pPr>
            <w:r w:rsidRPr="000904AD">
              <w:rPr>
                <w:rFonts w:ascii="Arial" w:eastAsia="Times New Roman" w:hAnsi="Arial" w:cs="Arial"/>
                <w:b/>
                <w:bCs/>
                <w:kern w:val="0"/>
                <w:sz w:val="22"/>
                <w:szCs w:val="22"/>
                <w:lang w:val="nl-NL" w:eastAsia="nl-NL"/>
              </w:rPr>
              <w:t>HR</w:t>
            </w:r>
          </w:p>
        </w:tc>
        <w:tc>
          <w:tcPr>
            <w:tcW w:w="593" w:type="dxa"/>
            <w:tcBorders>
              <w:top w:val="nil"/>
              <w:left w:val="nil"/>
              <w:bottom w:val="single" w:sz="4" w:space="0" w:color="auto"/>
              <w:right w:val="nil"/>
            </w:tcBorders>
            <w:shd w:val="clear" w:color="auto" w:fill="auto"/>
            <w:noWrap/>
            <w:vAlign w:val="center"/>
            <w:hideMark/>
          </w:tcPr>
          <w:p w14:paraId="62E38BF3" w14:textId="77777777" w:rsidR="006F7547" w:rsidRPr="000904AD" w:rsidRDefault="006F7547" w:rsidP="006F7547">
            <w:pPr>
              <w:spacing w:line="240" w:lineRule="auto"/>
              <w:ind w:firstLine="0"/>
              <w:jc w:val="center"/>
              <w:rPr>
                <w:rFonts w:ascii="Arial" w:eastAsia="Times New Roman" w:hAnsi="Arial" w:cs="Arial"/>
                <w:b/>
                <w:bCs/>
                <w:kern w:val="0"/>
                <w:sz w:val="22"/>
                <w:szCs w:val="22"/>
                <w:lang w:val="nl-NL" w:eastAsia="nl-NL"/>
              </w:rPr>
            </w:pPr>
            <w:r w:rsidRPr="000904AD">
              <w:rPr>
                <w:rFonts w:ascii="Arial" w:eastAsia="Times New Roman" w:hAnsi="Arial" w:cs="Arial"/>
                <w:b/>
                <w:bCs/>
                <w:kern w:val="0"/>
                <w:sz w:val="22"/>
                <w:szCs w:val="22"/>
                <w:lang w:val="nl-NL" w:eastAsia="nl-NL"/>
              </w:rPr>
              <w:t>PEP</w:t>
            </w:r>
          </w:p>
        </w:tc>
        <w:tc>
          <w:tcPr>
            <w:tcW w:w="605" w:type="dxa"/>
            <w:tcBorders>
              <w:top w:val="nil"/>
              <w:left w:val="nil"/>
              <w:bottom w:val="single" w:sz="4" w:space="0" w:color="auto"/>
              <w:right w:val="nil"/>
            </w:tcBorders>
            <w:shd w:val="clear" w:color="auto" w:fill="auto"/>
            <w:noWrap/>
            <w:vAlign w:val="center"/>
            <w:hideMark/>
          </w:tcPr>
          <w:p w14:paraId="4E7CC4C4" w14:textId="77777777" w:rsidR="006F7547" w:rsidRPr="000904AD" w:rsidRDefault="006F7547" w:rsidP="006F7547">
            <w:pPr>
              <w:spacing w:line="240" w:lineRule="auto"/>
              <w:ind w:firstLine="0"/>
              <w:jc w:val="center"/>
              <w:rPr>
                <w:rFonts w:ascii="Arial" w:eastAsia="Times New Roman" w:hAnsi="Arial" w:cs="Arial"/>
                <w:b/>
                <w:bCs/>
                <w:kern w:val="0"/>
                <w:sz w:val="22"/>
                <w:szCs w:val="22"/>
                <w:lang w:val="nl-NL" w:eastAsia="nl-NL"/>
              </w:rPr>
            </w:pPr>
            <w:r w:rsidRPr="000904AD">
              <w:rPr>
                <w:rFonts w:ascii="Arial" w:eastAsia="Times New Roman" w:hAnsi="Arial" w:cs="Arial"/>
                <w:b/>
                <w:bCs/>
                <w:kern w:val="0"/>
                <w:sz w:val="22"/>
                <w:szCs w:val="22"/>
                <w:lang w:val="nl-NL" w:eastAsia="nl-NL"/>
              </w:rPr>
              <w:t>RSA</w:t>
            </w:r>
          </w:p>
        </w:tc>
        <w:tc>
          <w:tcPr>
            <w:tcW w:w="593" w:type="dxa"/>
            <w:tcBorders>
              <w:top w:val="nil"/>
              <w:left w:val="nil"/>
              <w:bottom w:val="single" w:sz="4" w:space="0" w:color="auto"/>
              <w:right w:val="nil"/>
            </w:tcBorders>
            <w:shd w:val="clear" w:color="auto" w:fill="auto"/>
            <w:noWrap/>
            <w:vAlign w:val="center"/>
            <w:hideMark/>
          </w:tcPr>
          <w:p w14:paraId="239564BA" w14:textId="77777777" w:rsidR="006F7547" w:rsidRPr="000904AD" w:rsidRDefault="006F7547" w:rsidP="006F7547">
            <w:pPr>
              <w:spacing w:line="240" w:lineRule="auto"/>
              <w:ind w:firstLine="0"/>
              <w:jc w:val="center"/>
              <w:rPr>
                <w:rFonts w:ascii="Arial" w:eastAsia="Times New Roman" w:hAnsi="Arial" w:cs="Arial"/>
                <w:b/>
                <w:bCs/>
                <w:kern w:val="0"/>
                <w:sz w:val="22"/>
                <w:szCs w:val="22"/>
                <w:lang w:val="nl-NL" w:eastAsia="nl-NL"/>
              </w:rPr>
            </w:pPr>
            <w:r w:rsidRPr="000904AD">
              <w:rPr>
                <w:rFonts w:ascii="Arial" w:eastAsia="Times New Roman" w:hAnsi="Arial" w:cs="Arial"/>
                <w:b/>
                <w:bCs/>
                <w:kern w:val="0"/>
                <w:sz w:val="22"/>
                <w:szCs w:val="22"/>
                <w:lang w:val="nl-NL" w:eastAsia="nl-NL"/>
              </w:rPr>
              <w:t>RR</w:t>
            </w:r>
          </w:p>
        </w:tc>
        <w:tc>
          <w:tcPr>
            <w:tcW w:w="581" w:type="dxa"/>
            <w:tcBorders>
              <w:top w:val="nil"/>
              <w:left w:val="nil"/>
              <w:bottom w:val="single" w:sz="4" w:space="0" w:color="auto"/>
              <w:right w:val="nil"/>
            </w:tcBorders>
            <w:shd w:val="clear" w:color="auto" w:fill="auto"/>
            <w:noWrap/>
            <w:vAlign w:val="center"/>
            <w:hideMark/>
          </w:tcPr>
          <w:p w14:paraId="3545FF06" w14:textId="77777777" w:rsidR="006F7547" w:rsidRPr="000904AD" w:rsidRDefault="006F7547" w:rsidP="006F7547">
            <w:pPr>
              <w:spacing w:line="240" w:lineRule="auto"/>
              <w:ind w:firstLine="0"/>
              <w:jc w:val="center"/>
              <w:rPr>
                <w:rFonts w:ascii="Arial" w:eastAsia="Times New Roman" w:hAnsi="Arial" w:cs="Arial"/>
                <w:b/>
                <w:bCs/>
                <w:kern w:val="0"/>
                <w:sz w:val="22"/>
                <w:szCs w:val="22"/>
                <w:lang w:val="nl-NL" w:eastAsia="nl-NL"/>
              </w:rPr>
            </w:pPr>
            <w:r w:rsidRPr="000904AD">
              <w:rPr>
                <w:rFonts w:ascii="Arial" w:eastAsia="Times New Roman" w:hAnsi="Arial" w:cs="Arial"/>
                <w:b/>
                <w:bCs/>
                <w:kern w:val="0"/>
                <w:sz w:val="22"/>
                <w:szCs w:val="22"/>
                <w:lang w:val="nl-NL" w:eastAsia="nl-NL"/>
              </w:rPr>
              <w:t>SCL</w:t>
            </w:r>
          </w:p>
        </w:tc>
        <w:tc>
          <w:tcPr>
            <w:tcW w:w="597" w:type="dxa"/>
            <w:tcBorders>
              <w:top w:val="nil"/>
              <w:left w:val="nil"/>
              <w:bottom w:val="single" w:sz="4" w:space="0" w:color="auto"/>
              <w:right w:val="nil"/>
            </w:tcBorders>
            <w:shd w:val="clear" w:color="auto" w:fill="auto"/>
            <w:noWrap/>
            <w:vAlign w:val="center"/>
            <w:hideMark/>
          </w:tcPr>
          <w:p w14:paraId="59555FA5" w14:textId="77777777" w:rsidR="006F7547" w:rsidRPr="000904AD" w:rsidRDefault="006F7547" w:rsidP="006F7547">
            <w:pPr>
              <w:spacing w:line="240" w:lineRule="auto"/>
              <w:ind w:firstLine="0"/>
              <w:jc w:val="center"/>
              <w:rPr>
                <w:rFonts w:ascii="Arial" w:eastAsia="Times New Roman" w:hAnsi="Arial" w:cs="Arial"/>
                <w:b/>
                <w:bCs/>
                <w:kern w:val="0"/>
                <w:sz w:val="22"/>
                <w:szCs w:val="22"/>
                <w:lang w:val="nl-NL" w:eastAsia="nl-NL"/>
              </w:rPr>
            </w:pPr>
            <w:r w:rsidRPr="000904AD">
              <w:rPr>
                <w:rFonts w:ascii="Arial" w:eastAsia="Times New Roman" w:hAnsi="Arial" w:cs="Arial"/>
                <w:b/>
                <w:bCs/>
                <w:kern w:val="0"/>
                <w:sz w:val="22"/>
                <w:szCs w:val="22"/>
                <w:lang w:val="nl-NL" w:eastAsia="nl-NL"/>
              </w:rPr>
              <w:t>T</w:t>
            </w:r>
          </w:p>
        </w:tc>
        <w:tc>
          <w:tcPr>
            <w:tcW w:w="593" w:type="dxa"/>
            <w:tcBorders>
              <w:top w:val="nil"/>
              <w:left w:val="nil"/>
              <w:bottom w:val="single" w:sz="4" w:space="0" w:color="auto"/>
              <w:right w:val="nil"/>
            </w:tcBorders>
            <w:shd w:val="clear" w:color="auto" w:fill="auto"/>
            <w:noWrap/>
            <w:vAlign w:val="center"/>
            <w:hideMark/>
          </w:tcPr>
          <w:p w14:paraId="3B432E4F" w14:textId="77777777" w:rsidR="006F7547" w:rsidRPr="000904AD" w:rsidRDefault="006F7547" w:rsidP="006F7547">
            <w:pPr>
              <w:spacing w:line="240" w:lineRule="auto"/>
              <w:ind w:firstLine="0"/>
              <w:jc w:val="center"/>
              <w:rPr>
                <w:rFonts w:ascii="Arial" w:eastAsia="Times New Roman" w:hAnsi="Arial" w:cs="Arial"/>
                <w:b/>
                <w:bCs/>
                <w:kern w:val="0"/>
                <w:sz w:val="22"/>
                <w:szCs w:val="22"/>
                <w:lang w:val="nl-NL" w:eastAsia="nl-NL"/>
              </w:rPr>
            </w:pPr>
            <w:r w:rsidRPr="000904AD">
              <w:rPr>
                <w:rFonts w:ascii="Arial" w:eastAsia="Times New Roman" w:hAnsi="Arial" w:cs="Arial"/>
                <w:b/>
                <w:bCs/>
                <w:kern w:val="0"/>
                <w:sz w:val="22"/>
                <w:szCs w:val="22"/>
                <w:lang w:val="nl-NL" w:eastAsia="nl-NL"/>
              </w:rPr>
              <w:t>C</w:t>
            </w:r>
          </w:p>
        </w:tc>
        <w:tc>
          <w:tcPr>
            <w:tcW w:w="752" w:type="dxa"/>
            <w:tcBorders>
              <w:top w:val="nil"/>
              <w:left w:val="nil"/>
              <w:bottom w:val="single" w:sz="4" w:space="0" w:color="auto"/>
              <w:right w:val="nil"/>
            </w:tcBorders>
            <w:shd w:val="clear" w:color="auto" w:fill="auto"/>
            <w:noWrap/>
            <w:vAlign w:val="center"/>
            <w:hideMark/>
          </w:tcPr>
          <w:p w14:paraId="1B545FB9" w14:textId="5F2E870B" w:rsidR="006F7547" w:rsidRPr="000904AD" w:rsidRDefault="00C841D2" w:rsidP="006F7547">
            <w:pPr>
              <w:spacing w:line="240" w:lineRule="auto"/>
              <w:ind w:firstLine="0"/>
              <w:jc w:val="center"/>
              <w:rPr>
                <w:rFonts w:ascii="Arial" w:eastAsia="Times New Roman" w:hAnsi="Arial" w:cs="Arial"/>
                <w:b/>
                <w:bCs/>
                <w:kern w:val="0"/>
                <w:sz w:val="22"/>
                <w:szCs w:val="22"/>
                <w:lang w:val="nl-NL" w:eastAsia="nl-NL"/>
              </w:rPr>
            </w:pPr>
            <w:r w:rsidRPr="000904AD">
              <w:rPr>
                <w:rFonts w:ascii="Arial" w:eastAsia="Times New Roman" w:hAnsi="Arial" w:cs="Arial"/>
                <w:b/>
                <w:bCs/>
                <w:kern w:val="0"/>
                <w:sz w:val="22"/>
                <w:szCs w:val="22"/>
                <w:lang w:val="nl-NL" w:eastAsia="nl-NL"/>
              </w:rPr>
              <w:t xml:space="preserve">CAR </w:t>
            </w:r>
            <w:r w:rsidR="006F7547" w:rsidRPr="000904AD">
              <w:rPr>
                <w:rFonts w:ascii="Arial" w:eastAsia="Times New Roman" w:hAnsi="Arial" w:cs="Arial"/>
                <w:b/>
                <w:bCs/>
                <w:kern w:val="0"/>
                <w:sz w:val="22"/>
                <w:szCs w:val="22"/>
                <w:lang w:val="nl-NL" w:eastAsia="nl-NL"/>
              </w:rPr>
              <w:t>AUCg</w:t>
            </w:r>
          </w:p>
        </w:tc>
        <w:tc>
          <w:tcPr>
            <w:tcW w:w="678" w:type="dxa"/>
            <w:tcBorders>
              <w:top w:val="nil"/>
              <w:left w:val="nil"/>
              <w:bottom w:val="single" w:sz="4" w:space="0" w:color="auto"/>
              <w:right w:val="nil"/>
            </w:tcBorders>
            <w:shd w:val="clear" w:color="auto" w:fill="auto"/>
            <w:noWrap/>
            <w:vAlign w:val="center"/>
            <w:hideMark/>
          </w:tcPr>
          <w:p w14:paraId="0EE8F994" w14:textId="69A618F3" w:rsidR="006F7547" w:rsidRPr="000904AD" w:rsidRDefault="00C841D2" w:rsidP="006F7547">
            <w:pPr>
              <w:spacing w:line="240" w:lineRule="auto"/>
              <w:ind w:firstLine="0"/>
              <w:jc w:val="center"/>
              <w:rPr>
                <w:rFonts w:ascii="Arial" w:eastAsia="Times New Roman" w:hAnsi="Arial" w:cs="Arial"/>
                <w:b/>
                <w:bCs/>
                <w:kern w:val="0"/>
                <w:sz w:val="22"/>
                <w:szCs w:val="22"/>
                <w:lang w:val="nl-NL" w:eastAsia="nl-NL"/>
              </w:rPr>
            </w:pPr>
            <w:r w:rsidRPr="000904AD">
              <w:rPr>
                <w:rFonts w:ascii="Arial" w:eastAsia="Times New Roman" w:hAnsi="Arial" w:cs="Arial"/>
                <w:b/>
                <w:bCs/>
                <w:kern w:val="0"/>
                <w:sz w:val="22"/>
                <w:szCs w:val="22"/>
                <w:lang w:val="nl-NL" w:eastAsia="nl-NL"/>
              </w:rPr>
              <w:t xml:space="preserve">CAR </w:t>
            </w:r>
            <w:r w:rsidR="006F7547" w:rsidRPr="000904AD">
              <w:rPr>
                <w:rFonts w:ascii="Arial" w:eastAsia="Times New Roman" w:hAnsi="Arial" w:cs="Arial"/>
                <w:b/>
                <w:bCs/>
                <w:kern w:val="0"/>
                <w:sz w:val="22"/>
                <w:szCs w:val="22"/>
                <w:lang w:val="nl-NL" w:eastAsia="nl-NL"/>
              </w:rPr>
              <w:t>AUCi</w:t>
            </w:r>
          </w:p>
        </w:tc>
      </w:tr>
      <w:tr w:rsidR="000904AD" w:rsidRPr="000904AD" w14:paraId="29FF6279" w14:textId="77777777" w:rsidTr="006F7547">
        <w:trPr>
          <w:trHeight w:val="293"/>
        </w:trPr>
        <w:tc>
          <w:tcPr>
            <w:tcW w:w="4285" w:type="dxa"/>
            <w:tcBorders>
              <w:top w:val="nil"/>
              <w:left w:val="nil"/>
              <w:bottom w:val="nil"/>
              <w:right w:val="nil"/>
            </w:tcBorders>
            <w:shd w:val="clear" w:color="auto" w:fill="auto"/>
            <w:noWrap/>
            <w:vAlign w:val="bottom"/>
            <w:hideMark/>
          </w:tcPr>
          <w:p w14:paraId="1E8C89D9" w14:textId="6CEA6D4A" w:rsidR="006F7547" w:rsidRPr="000904AD" w:rsidRDefault="006F7547" w:rsidP="006F7547">
            <w:pPr>
              <w:spacing w:line="240" w:lineRule="auto"/>
              <w:ind w:firstLine="0"/>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 xml:space="preserve">1: </w:t>
            </w:r>
            <w:r w:rsidR="00B57B72" w:rsidRPr="000904AD">
              <w:rPr>
                <w:rFonts w:ascii="Arial" w:eastAsia="Times New Roman" w:hAnsi="Arial" w:cs="Arial"/>
                <w:kern w:val="0"/>
                <w:sz w:val="22"/>
                <w:szCs w:val="22"/>
                <w:lang w:val="nl-NL" w:eastAsia="nl-NL"/>
              </w:rPr>
              <w:t>Population</w:t>
            </w:r>
            <w:r w:rsidRPr="000904AD">
              <w:rPr>
                <w:rFonts w:ascii="Arial" w:eastAsia="Times New Roman" w:hAnsi="Arial" w:cs="Arial"/>
                <w:kern w:val="0"/>
                <w:sz w:val="22"/>
                <w:szCs w:val="22"/>
                <w:lang w:val="nl-NL" w:eastAsia="nl-NL"/>
              </w:rPr>
              <w:t xml:space="preserve"> sample (n = 450) </w:t>
            </w:r>
          </w:p>
        </w:tc>
        <w:tc>
          <w:tcPr>
            <w:tcW w:w="617" w:type="dxa"/>
            <w:tcBorders>
              <w:top w:val="nil"/>
              <w:left w:val="nil"/>
              <w:bottom w:val="nil"/>
              <w:right w:val="nil"/>
            </w:tcBorders>
            <w:shd w:val="clear" w:color="auto" w:fill="auto"/>
            <w:noWrap/>
            <w:vAlign w:val="center"/>
            <w:hideMark/>
          </w:tcPr>
          <w:p w14:paraId="1090FCC9"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630" w:type="dxa"/>
            <w:tcBorders>
              <w:top w:val="nil"/>
              <w:left w:val="nil"/>
              <w:bottom w:val="nil"/>
              <w:right w:val="nil"/>
            </w:tcBorders>
            <w:shd w:val="clear" w:color="auto" w:fill="auto"/>
            <w:noWrap/>
            <w:vAlign w:val="center"/>
            <w:hideMark/>
          </w:tcPr>
          <w:p w14:paraId="253E7247"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1308</w:t>
            </w:r>
          </w:p>
        </w:tc>
        <w:tc>
          <w:tcPr>
            <w:tcW w:w="605" w:type="dxa"/>
            <w:tcBorders>
              <w:top w:val="nil"/>
              <w:left w:val="nil"/>
              <w:bottom w:val="nil"/>
              <w:right w:val="nil"/>
            </w:tcBorders>
            <w:shd w:val="clear" w:color="auto" w:fill="auto"/>
            <w:noWrap/>
            <w:vAlign w:val="center"/>
            <w:hideMark/>
          </w:tcPr>
          <w:p w14:paraId="67B2DDAA"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508" w:type="dxa"/>
            <w:tcBorders>
              <w:top w:val="nil"/>
              <w:left w:val="nil"/>
              <w:bottom w:val="nil"/>
              <w:right w:val="nil"/>
            </w:tcBorders>
            <w:shd w:val="clear" w:color="auto" w:fill="auto"/>
            <w:noWrap/>
            <w:vAlign w:val="center"/>
            <w:hideMark/>
          </w:tcPr>
          <w:p w14:paraId="53EEB4B9"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202" w:type="dxa"/>
            <w:tcBorders>
              <w:top w:val="nil"/>
              <w:left w:val="nil"/>
              <w:bottom w:val="nil"/>
              <w:right w:val="nil"/>
            </w:tcBorders>
            <w:shd w:val="clear" w:color="auto" w:fill="auto"/>
            <w:noWrap/>
            <w:vAlign w:val="center"/>
            <w:hideMark/>
          </w:tcPr>
          <w:p w14:paraId="0798019D"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p>
        </w:tc>
        <w:tc>
          <w:tcPr>
            <w:tcW w:w="593" w:type="dxa"/>
            <w:tcBorders>
              <w:top w:val="nil"/>
              <w:left w:val="nil"/>
              <w:bottom w:val="nil"/>
              <w:right w:val="nil"/>
            </w:tcBorders>
            <w:shd w:val="clear" w:color="auto" w:fill="auto"/>
            <w:noWrap/>
            <w:vAlign w:val="center"/>
            <w:hideMark/>
          </w:tcPr>
          <w:p w14:paraId="6D82A6CB"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324*</w:t>
            </w:r>
          </w:p>
        </w:tc>
        <w:tc>
          <w:tcPr>
            <w:tcW w:w="593" w:type="dxa"/>
            <w:tcBorders>
              <w:top w:val="nil"/>
              <w:left w:val="nil"/>
              <w:bottom w:val="nil"/>
              <w:right w:val="nil"/>
            </w:tcBorders>
            <w:shd w:val="clear" w:color="auto" w:fill="auto"/>
            <w:noWrap/>
            <w:vAlign w:val="center"/>
            <w:hideMark/>
          </w:tcPr>
          <w:p w14:paraId="4845B3E1"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280*</w:t>
            </w:r>
          </w:p>
        </w:tc>
        <w:tc>
          <w:tcPr>
            <w:tcW w:w="605" w:type="dxa"/>
            <w:tcBorders>
              <w:top w:val="nil"/>
              <w:left w:val="nil"/>
              <w:bottom w:val="nil"/>
              <w:right w:val="nil"/>
            </w:tcBorders>
            <w:shd w:val="clear" w:color="auto" w:fill="auto"/>
            <w:noWrap/>
            <w:vAlign w:val="center"/>
            <w:hideMark/>
          </w:tcPr>
          <w:p w14:paraId="35129B93"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324*</w:t>
            </w:r>
          </w:p>
        </w:tc>
        <w:tc>
          <w:tcPr>
            <w:tcW w:w="593" w:type="dxa"/>
            <w:tcBorders>
              <w:top w:val="nil"/>
              <w:left w:val="nil"/>
              <w:bottom w:val="nil"/>
              <w:right w:val="nil"/>
            </w:tcBorders>
            <w:shd w:val="clear" w:color="auto" w:fill="auto"/>
            <w:noWrap/>
            <w:vAlign w:val="center"/>
            <w:hideMark/>
          </w:tcPr>
          <w:p w14:paraId="25E73244"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324*</w:t>
            </w:r>
          </w:p>
        </w:tc>
        <w:tc>
          <w:tcPr>
            <w:tcW w:w="581" w:type="dxa"/>
            <w:tcBorders>
              <w:top w:val="nil"/>
              <w:left w:val="nil"/>
              <w:bottom w:val="nil"/>
              <w:right w:val="nil"/>
            </w:tcBorders>
            <w:shd w:val="clear" w:color="auto" w:fill="auto"/>
            <w:noWrap/>
            <w:vAlign w:val="center"/>
            <w:hideMark/>
          </w:tcPr>
          <w:p w14:paraId="318028B4"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597" w:type="dxa"/>
            <w:tcBorders>
              <w:top w:val="nil"/>
              <w:left w:val="nil"/>
              <w:bottom w:val="nil"/>
              <w:right w:val="nil"/>
            </w:tcBorders>
            <w:shd w:val="clear" w:color="auto" w:fill="auto"/>
            <w:noWrap/>
            <w:vAlign w:val="center"/>
            <w:hideMark/>
          </w:tcPr>
          <w:p w14:paraId="1CA65E9B"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292*</w:t>
            </w:r>
          </w:p>
        </w:tc>
        <w:tc>
          <w:tcPr>
            <w:tcW w:w="593" w:type="dxa"/>
            <w:tcBorders>
              <w:top w:val="nil"/>
              <w:left w:val="nil"/>
              <w:bottom w:val="nil"/>
              <w:right w:val="nil"/>
            </w:tcBorders>
            <w:shd w:val="clear" w:color="auto" w:fill="auto"/>
            <w:noWrap/>
            <w:vAlign w:val="center"/>
            <w:hideMark/>
          </w:tcPr>
          <w:p w14:paraId="35881249"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340*</w:t>
            </w:r>
          </w:p>
        </w:tc>
        <w:tc>
          <w:tcPr>
            <w:tcW w:w="752" w:type="dxa"/>
            <w:tcBorders>
              <w:top w:val="nil"/>
              <w:left w:val="nil"/>
              <w:bottom w:val="nil"/>
              <w:right w:val="nil"/>
            </w:tcBorders>
            <w:shd w:val="clear" w:color="auto" w:fill="auto"/>
            <w:noWrap/>
            <w:vAlign w:val="center"/>
            <w:hideMark/>
          </w:tcPr>
          <w:p w14:paraId="40325A47"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879</w:t>
            </w:r>
          </w:p>
        </w:tc>
        <w:tc>
          <w:tcPr>
            <w:tcW w:w="678" w:type="dxa"/>
            <w:tcBorders>
              <w:top w:val="nil"/>
              <w:left w:val="nil"/>
              <w:bottom w:val="nil"/>
              <w:right w:val="nil"/>
            </w:tcBorders>
            <w:shd w:val="clear" w:color="auto" w:fill="auto"/>
            <w:noWrap/>
            <w:vAlign w:val="center"/>
            <w:hideMark/>
          </w:tcPr>
          <w:p w14:paraId="66BE34E0"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879</w:t>
            </w:r>
          </w:p>
        </w:tc>
      </w:tr>
      <w:tr w:rsidR="000904AD" w:rsidRPr="000904AD" w14:paraId="30BA90B5" w14:textId="77777777" w:rsidTr="006F7547">
        <w:trPr>
          <w:trHeight w:val="293"/>
        </w:trPr>
        <w:tc>
          <w:tcPr>
            <w:tcW w:w="4285" w:type="dxa"/>
            <w:tcBorders>
              <w:top w:val="nil"/>
              <w:left w:val="nil"/>
              <w:bottom w:val="nil"/>
              <w:right w:val="nil"/>
            </w:tcBorders>
            <w:shd w:val="clear" w:color="auto" w:fill="auto"/>
            <w:noWrap/>
            <w:vAlign w:val="bottom"/>
            <w:hideMark/>
          </w:tcPr>
          <w:p w14:paraId="4571816A" w14:textId="77777777" w:rsidR="006F7547" w:rsidRPr="000904AD" w:rsidRDefault="006F7547" w:rsidP="006F7547">
            <w:pPr>
              <w:spacing w:line="240" w:lineRule="auto"/>
              <w:ind w:firstLine="0"/>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2: Diversion program sample (n = 185)</w:t>
            </w:r>
          </w:p>
        </w:tc>
        <w:tc>
          <w:tcPr>
            <w:tcW w:w="617" w:type="dxa"/>
            <w:tcBorders>
              <w:top w:val="nil"/>
              <w:left w:val="nil"/>
              <w:bottom w:val="nil"/>
              <w:right w:val="nil"/>
            </w:tcBorders>
            <w:shd w:val="clear" w:color="auto" w:fill="auto"/>
            <w:noWrap/>
            <w:vAlign w:val="center"/>
            <w:hideMark/>
          </w:tcPr>
          <w:p w14:paraId="2E7EA7F6"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203</w:t>
            </w:r>
          </w:p>
        </w:tc>
        <w:tc>
          <w:tcPr>
            <w:tcW w:w="630" w:type="dxa"/>
            <w:tcBorders>
              <w:top w:val="nil"/>
              <w:left w:val="nil"/>
              <w:bottom w:val="nil"/>
              <w:right w:val="nil"/>
            </w:tcBorders>
            <w:shd w:val="clear" w:color="auto" w:fill="auto"/>
            <w:noWrap/>
            <w:vAlign w:val="center"/>
            <w:hideMark/>
          </w:tcPr>
          <w:p w14:paraId="4BFE43C9"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271</w:t>
            </w:r>
          </w:p>
        </w:tc>
        <w:tc>
          <w:tcPr>
            <w:tcW w:w="605" w:type="dxa"/>
            <w:tcBorders>
              <w:top w:val="nil"/>
              <w:left w:val="nil"/>
              <w:bottom w:val="nil"/>
              <w:right w:val="nil"/>
            </w:tcBorders>
            <w:shd w:val="clear" w:color="auto" w:fill="auto"/>
            <w:noWrap/>
            <w:vAlign w:val="center"/>
            <w:hideMark/>
          </w:tcPr>
          <w:p w14:paraId="747B516E"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508" w:type="dxa"/>
            <w:tcBorders>
              <w:top w:val="nil"/>
              <w:left w:val="nil"/>
              <w:bottom w:val="nil"/>
              <w:right w:val="nil"/>
            </w:tcBorders>
            <w:shd w:val="clear" w:color="auto" w:fill="auto"/>
            <w:noWrap/>
            <w:vAlign w:val="bottom"/>
            <w:hideMark/>
          </w:tcPr>
          <w:p w14:paraId="39EFD9E1"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202" w:type="dxa"/>
            <w:tcBorders>
              <w:top w:val="nil"/>
              <w:left w:val="nil"/>
              <w:bottom w:val="nil"/>
              <w:right w:val="nil"/>
            </w:tcBorders>
            <w:shd w:val="clear" w:color="auto" w:fill="auto"/>
            <w:noWrap/>
            <w:vAlign w:val="bottom"/>
            <w:hideMark/>
          </w:tcPr>
          <w:p w14:paraId="41865C63"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p>
        </w:tc>
        <w:tc>
          <w:tcPr>
            <w:tcW w:w="593" w:type="dxa"/>
            <w:tcBorders>
              <w:top w:val="nil"/>
              <w:left w:val="nil"/>
              <w:bottom w:val="nil"/>
              <w:right w:val="nil"/>
            </w:tcBorders>
            <w:shd w:val="clear" w:color="auto" w:fill="auto"/>
            <w:noWrap/>
            <w:vAlign w:val="center"/>
            <w:hideMark/>
          </w:tcPr>
          <w:p w14:paraId="5A931F06"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197</w:t>
            </w:r>
          </w:p>
        </w:tc>
        <w:tc>
          <w:tcPr>
            <w:tcW w:w="593" w:type="dxa"/>
            <w:tcBorders>
              <w:top w:val="nil"/>
              <w:left w:val="nil"/>
              <w:bottom w:val="nil"/>
              <w:right w:val="nil"/>
            </w:tcBorders>
            <w:shd w:val="clear" w:color="auto" w:fill="auto"/>
            <w:noWrap/>
            <w:vAlign w:val="center"/>
            <w:hideMark/>
          </w:tcPr>
          <w:p w14:paraId="591A19F2"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605" w:type="dxa"/>
            <w:tcBorders>
              <w:top w:val="nil"/>
              <w:left w:val="nil"/>
              <w:bottom w:val="nil"/>
              <w:right w:val="nil"/>
            </w:tcBorders>
            <w:shd w:val="clear" w:color="auto" w:fill="auto"/>
            <w:noWrap/>
            <w:vAlign w:val="center"/>
            <w:hideMark/>
          </w:tcPr>
          <w:p w14:paraId="596240EA"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593" w:type="dxa"/>
            <w:tcBorders>
              <w:top w:val="nil"/>
              <w:left w:val="nil"/>
              <w:bottom w:val="nil"/>
              <w:right w:val="nil"/>
            </w:tcBorders>
            <w:shd w:val="clear" w:color="auto" w:fill="auto"/>
            <w:noWrap/>
            <w:vAlign w:val="center"/>
            <w:hideMark/>
          </w:tcPr>
          <w:p w14:paraId="29612F58"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581" w:type="dxa"/>
            <w:tcBorders>
              <w:top w:val="nil"/>
              <w:left w:val="nil"/>
              <w:bottom w:val="nil"/>
              <w:right w:val="nil"/>
            </w:tcBorders>
            <w:shd w:val="clear" w:color="auto" w:fill="auto"/>
            <w:noWrap/>
            <w:vAlign w:val="center"/>
            <w:hideMark/>
          </w:tcPr>
          <w:p w14:paraId="106210BF"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155</w:t>
            </w:r>
          </w:p>
        </w:tc>
        <w:tc>
          <w:tcPr>
            <w:tcW w:w="597" w:type="dxa"/>
            <w:tcBorders>
              <w:top w:val="nil"/>
              <w:left w:val="nil"/>
              <w:bottom w:val="nil"/>
              <w:right w:val="nil"/>
            </w:tcBorders>
            <w:shd w:val="clear" w:color="auto" w:fill="auto"/>
            <w:noWrap/>
            <w:vAlign w:val="center"/>
            <w:hideMark/>
          </w:tcPr>
          <w:p w14:paraId="1D2937B2"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228</w:t>
            </w:r>
          </w:p>
        </w:tc>
        <w:tc>
          <w:tcPr>
            <w:tcW w:w="593" w:type="dxa"/>
            <w:tcBorders>
              <w:top w:val="nil"/>
              <w:left w:val="nil"/>
              <w:bottom w:val="nil"/>
              <w:right w:val="nil"/>
            </w:tcBorders>
            <w:shd w:val="clear" w:color="auto" w:fill="auto"/>
            <w:noWrap/>
            <w:vAlign w:val="center"/>
            <w:hideMark/>
          </w:tcPr>
          <w:p w14:paraId="514A6601"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201</w:t>
            </w:r>
          </w:p>
        </w:tc>
        <w:tc>
          <w:tcPr>
            <w:tcW w:w="752" w:type="dxa"/>
            <w:tcBorders>
              <w:top w:val="nil"/>
              <w:left w:val="nil"/>
              <w:bottom w:val="nil"/>
              <w:right w:val="nil"/>
            </w:tcBorders>
            <w:shd w:val="clear" w:color="auto" w:fill="auto"/>
            <w:noWrap/>
            <w:vAlign w:val="center"/>
            <w:hideMark/>
          </w:tcPr>
          <w:p w14:paraId="2E381300"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227</w:t>
            </w:r>
          </w:p>
        </w:tc>
        <w:tc>
          <w:tcPr>
            <w:tcW w:w="678" w:type="dxa"/>
            <w:tcBorders>
              <w:top w:val="nil"/>
              <w:left w:val="nil"/>
              <w:bottom w:val="nil"/>
              <w:right w:val="nil"/>
            </w:tcBorders>
            <w:shd w:val="clear" w:color="auto" w:fill="auto"/>
            <w:noWrap/>
            <w:vAlign w:val="center"/>
            <w:hideMark/>
          </w:tcPr>
          <w:p w14:paraId="383DAA49"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227</w:t>
            </w:r>
          </w:p>
        </w:tc>
      </w:tr>
      <w:tr w:rsidR="000904AD" w:rsidRPr="000904AD" w14:paraId="2C9CA11F" w14:textId="77777777" w:rsidTr="007E12D9">
        <w:trPr>
          <w:trHeight w:val="293"/>
        </w:trPr>
        <w:tc>
          <w:tcPr>
            <w:tcW w:w="4285" w:type="dxa"/>
            <w:tcBorders>
              <w:top w:val="nil"/>
              <w:left w:val="nil"/>
              <w:bottom w:val="nil"/>
              <w:right w:val="nil"/>
            </w:tcBorders>
            <w:shd w:val="clear" w:color="auto" w:fill="auto"/>
            <w:noWrap/>
            <w:vAlign w:val="bottom"/>
            <w:hideMark/>
          </w:tcPr>
          <w:p w14:paraId="004E2F99" w14:textId="77777777" w:rsidR="006F7547" w:rsidRPr="000904AD" w:rsidRDefault="006F7547" w:rsidP="006F7547">
            <w:pPr>
              <w:spacing w:line="240" w:lineRule="auto"/>
              <w:ind w:firstLine="0"/>
              <w:rPr>
                <w:rFonts w:ascii="Arial" w:eastAsia="Times New Roman" w:hAnsi="Arial" w:cs="Arial"/>
                <w:kern w:val="0"/>
                <w:sz w:val="22"/>
                <w:szCs w:val="22"/>
                <w:lang w:eastAsia="nl-NL"/>
              </w:rPr>
            </w:pPr>
            <w:r w:rsidRPr="000904AD">
              <w:rPr>
                <w:rFonts w:ascii="Arial" w:eastAsia="Times New Roman" w:hAnsi="Arial" w:cs="Arial"/>
                <w:kern w:val="0"/>
                <w:sz w:val="22"/>
                <w:szCs w:val="22"/>
                <w:lang w:eastAsia="nl-NL"/>
              </w:rPr>
              <w:t xml:space="preserve">3: Dutch </w:t>
            </w:r>
            <w:proofErr w:type="spellStart"/>
            <w:r w:rsidRPr="000904AD">
              <w:rPr>
                <w:rFonts w:ascii="Arial" w:eastAsia="Times New Roman" w:hAnsi="Arial" w:cs="Arial"/>
                <w:kern w:val="0"/>
                <w:sz w:val="22"/>
                <w:szCs w:val="22"/>
                <w:lang w:eastAsia="nl-NL"/>
              </w:rPr>
              <w:t>FemNAT</w:t>
            </w:r>
            <w:proofErr w:type="spellEnd"/>
            <w:r w:rsidRPr="000904AD">
              <w:rPr>
                <w:rFonts w:ascii="Arial" w:eastAsia="Times New Roman" w:hAnsi="Arial" w:cs="Arial"/>
                <w:kern w:val="0"/>
                <w:sz w:val="22"/>
                <w:szCs w:val="22"/>
                <w:lang w:eastAsia="nl-NL"/>
              </w:rPr>
              <w:t>-CD sample (n = 195)</w:t>
            </w:r>
          </w:p>
        </w:tc>
        <w:tc>
          <w:tcPr>
            <w:tcW w:w="617" w:type="dxa"/>
            <w:tcBorders>
              <w:top w:val="nil"/>
              <w:left w:val="nil"/>
              <w:bottom w:val="nil"/>
              <w:right w:val="nil"/>
            </w:tcBorders>
            <w:shd w:val="clear" w:color="auto" w:fill="auto"/>
            <w:noWrap/>
            <w:vAlign w:val="center"/>
            <w:hideMark/>
          </w:tcPr>
          <w:p w14:paraId="5284AAC4"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187</w:t>
            </w:r>
          </w:p>
        </w:tc>
        <w:tc>
          <w:tcPr>
            <w:tcW w:w="630" w:type="dxa"/>
            <w:tcBorders>
              <w:top w:val="nil"/>
              <w:left w:val="nil"/>
              <w:bottom w:val="nil"/>
              <w:right w:val="nil"/>
            </w:tcBorders>
            <w:shd w:val="clear" w:color="auto" w:fill="auto"/>
            <w:noWrap/>
            <w:vAlign w:val="bottom"/>
            <w:hideMark/>
          </w:tcPr>
          <w:p w14:paraId="46980529"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605" w:type="dxa"/>
            <w:tcBorders>
              <w:top w:val="nil"/>
              <w:left w:val="nil"/>
              <w:bottom w:val="nil"/>
              <w:right w:val="nil"/>
            </w:tcBorders>
            <w:shd w:val="clear" w:color="auto" w:fill="auto"/>
            <w:noWrap/>
            <w:vAlign w:val="bottom"/>
            <w:hideMark/>
          </w:tcPr>
          <w:p w14:paraId="510AC398"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508" w:type="dxa"/>
            <w:tcBorders>
              <w:top w:val="nil"/>
              <w:left w:val="nil"/>
              <w:bottom w:val="nil"/>
              <w:right w:val="nil"/>
            </w:tcBorders>
            <w:shd w:val="clear" w:color="auto" w:fill="auto"/>
            <w:noWrap/>
            <w:vAlign w:val="center"/>
            <w:hideMark/>
          </w:tcPr>
          <w:p w14:paraId="24FE85EC"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194</w:t>
            </w:r>
          </w:p>
        </w:tc>
        <w:tc>
          <w:tcPr>
            <w:tcW w:w="202" w:type="dxa"/>
            <w:tcBorders>
              <w:top w:val="nil"/>
              <w:left w:val="nil"/>
              <w:bottom w:val="nil"/>
              <w:right w:val="nil"/>
            </w:tcBorders>
            <w:shd w:val="clear" w:color="auto" w:fill="auto"/>
            <w:noWrap/>
            <w:vAlign w:val="bottom"/>
            <w:hideMark/>
          </w:tcPr>
          <w:p w14:paraId="53647132"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p>
        </w:tc>
        <w:tc>
          <w:tcPr>
            <w:tcW w:w="593" w:type="dxa"/>
            <w:tcBorders>
              <w:top w:val="nil"/>
              <w:left w:val="nil"/>
              <w:bottom w:val="nil"/>
              <w:right w:val="nil"/>
            </w:tcBorders>
            <w:shd w:val="clear" w:color="auto" w:fill="auto"/>
            <w:noWrap/>
            <w:vAlign w:val="center"/>
            <w:hideMark/>
          </w:tcPr>
          <w:p w14:paraId="4F57696C"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178</w:t>
            </w:r>
          </w:p>
        </w:tc>
        <w:tc>
          <w:tcPr>
            <w:tcW w:w="593" w:type="dxa"/>
            <w:tcBorders>
              <w:top w:val="nil"/>
              <w:left w:val="nil"/>
              <w:bottom w:val="nil"/>
              <w:right w:val="nil"/>
            </w:tcBorders>
            <w:shd w:val="clear" w:color="auto" w:fill="auto"/>
            <w:noWrap/>
            <w:vAlign w:val="center"/>
            <w:hideMark/>
          </w:tcPr>
          <w:p w14:paraId="67744167"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173</w:t>
            </w:r>
          </w:p>
        </w:tc>
        <w:tc>
          <w:tcPr>
            <w:tcW w:w="605" w:type="dxa"/>
            <w:tcBorders>
              <w:top w:val="nil"/>
              <w:left w:val="nil"/>
              <w:bottom w:val="nil"/>
              <w:right w:val="nil"/>
            </w:tcBorders>
            <w:shd w:val="clear" w:color="auto" w:fill="auto"/>
            <w:noWrap/>
            <w:vAlign w:val="center"/>
            <w:hideMark/>
          </w:tcPr>
          <w:p w14:paraId="71FDFF35"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178</w:t>
            </w:r>
          </w:p>
        </w:tc>
        <w:tc>
          <w:tcPr>
            <w:tcW w:w="593" w:type="dxa"/>
            <w:tcBorders>
              <w:top w:val="nil"/>
              <w:left w:val="nil"/>
              <w:bottom w:val="nil"/>
              <w:right w:val="nil"/>
            </w:tcBorders>
            <w:shd w:val="clear" w:color="auto" w:fill="auto"/>
            <w:noWrap/>
            <w:vAlign w:val="center"/>
            <w:hideMark/>
          </w:tcPr>
          <w:p w14:paraId="38347895"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178</w:t>
            </w:r>
          </w:p>
        </w:tc>
        <w:tc>
          <w:tcPr>
            <w:tcW w:w="581" w:type="dxa"/>
            <w:tcBorders>
              <w:top w:val="nil"/>
              <w:left w:val="nil"/>
              <w:bottom w:val="nil"/>
              <w:right w:val="nil"/>
            </w:tcBorders>
            <w:shd w:val="clear" w:color="auto" w:fill="auto"/>
            <w:noWrap/>
            <w:vAlign w:val="center"/>
            <w:hideMark/>
          </w:tcPr>
          <w:p w14:paraId="5002CE5C"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166</w:t>
            </w:r>
          </w:p>
        </w:tc>
        <w:tc>
          <w:tcPr>
            <w:tcW w:w="597" w:type="dxa"/>
            <w:tcBorders>
              <w:top w:val="nil"/>
              <w:left w:val="nil"/>
              <w:bottom w:val="nil"/>
              <w:right w:val="nil"/>
            </w:tcBorders>
            <w:shd w:val="clear" w:color="auto" w:fill="auto"/>
            <w:noWrap/>
            <w:vAlign w:val="center"/>
            <w:hideMark/>
          </w:tcPr>
          <w:p w14:paraId="16B37E49" w14:textId="2D4C192E" w:rsidR="006F7547" w:rsidRPr="000904AD" w:rsidRDefault="00EF51BA" w:rsidP="007E12D9">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33</w:t>
            </w:r>
          </w:p>
        </w:tc>
        <w:tc>
          <w:tcPr>
            <w:tcW w:w="593" w:type="dxa"/>
            <w:tcBorders>
              <w:top w:val="nil"/>
              <w:left w:val="nil"/>
              <w:bottom w:val="nil"/>
              <w:right w:val="nil"/>
            </w:tcBorders>
            <w:shd w:val="clear" w:color="auto" w:fill="auto"/>
            <w:noWrap/>
            <w:vAlign w:val="center"/>
            <w:hideMark/>
          </w:tcPr>
          <w:p w14:paraId="7F006858" w14:textId="007DFADB" w:rsidR="006F7547" w:rsidRPr="000904AD" w:rsidRDefault="00EF51BA" w:rsidP="007E12D9">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33</w:t>
            </w:r>
          </w:p>
        </w:tc>
        <w:tc>
          <w:tcPr>
            <w:tcW w:w="752" w:type="dxa"/>
            <w:tcBorders>
              <w:top w:val="nil"/>
              <w:left w:val="nil"/>
              <w:bottom w:val="nil"/>
              <w:right w:val="nil"/>
            </w:tcBorders>
            <w:shd w:val="clear" w:color="auto" w:fill="auto"/>
            <w:noWrap/>
            <w:vAlign w:val="bottom"/>
            <w:hideMark/>
          </w:tcPr>
          <w:p w14:paraId="4DAFF027"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678" w:type="dxa"/>
            <w:tcBorders>
              <w:top w:val="nil"/>
              <w:left w:val="nil"/>
              <w:bottom w:val="nil"/>
              <w:right w:val="nil"/>
            </w:tcBorders>
            <w:shd w:val="clear" w:color="auto" w:fill="auto"/>
            <w:noWrap/>
            <w:vAlign w:val="bottom"/>
            <w:hideMark/>
          </w:tcPr>
          <w:p w14:paraId="719CEF7E"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r>
      <w:tr w:rsidR="000904AD" w:rsidRPr="000904AD" w14:paraId="7E6021D4" w14:textId="77777777" w:rsidTr="006F7547">
        <w:trPr>
          <w:trHeight w:val="293"/>
        </w:trPr>
        <w:tc>
          <w:tcPr>
            <w:tcW w:w="4285" w:type="dxa"/>
            <w:tcBorders>
              <w:top w:val="nil"/>
              <w:left w:val="nil"/>
              <w:bottom w:val="nil"/>
              <w:right w:val="nil"/>
            </w:tcBorders>
            <w:shd w:val="clear" w:color="auto" w:fill="auto"/>
            <w:noWrap/>
            <w:vAlign w:val="center"/>
            <w:hideMark/>
          </w:tcPr>
          <w:p w14:paraId="0FDDEEEB" w14:textId="77777777" w:rsidR="006F7547" w:rsidRPr="000904AD" w:rsidRDefault="006F7547" w:rsidP="006F7547">
            <w:pPr>
              <w:spacing w:line="240" w:lineRule="auto"/>
              <w:ind w:firstLine="0"/>
              <w:rPr>
                <w:rFonts w:ascii="Arial" w:eastAsia="Times New Roman" w:hAnsi="Arial" w:cs="Arial"/>
                <w:kern w:val="0"/>
                <w:sz w:val="22"/>
                <w:szCs w:val="22"/>
                <w:lang w:eastAsia="nl-NL"/>
              </w:rPr>
            </w:pPr>
            <w:r w:rsidRPr="000904AD">
              <w:rPr>
                <w:rFonts w:ascii="Arial" w:eastAsia="Times New Roman" w:hAnsi="Arial" w:cs="Arial"/>
                <w:kern w:val="0"/>
                <w:sz w:val="22"/>
                <w:szCs w:val="22"/>
                <w:lang w:eastAsia="nl-NL"/>
              </w:rPr>
              <w:t>4: Closed youth care sample (n = 119)</w:t>
            </w:r>
          </w:p>
        </w:tc>
        <w:tc>
          <w:tcPr>
            <w:tcW w:w="617" w:type="dxa"/>
            <w:tcBorders>
              <w:top w:val="nil"/>
              <w:left w:val="nil"/>
              <w:bottom w:val="nil"/>
              <w:right w:val="nil"/>
            </w:tcBorders>
            <w:shd w:val="clear" w:color="auto" w:fill="auto"/>
            <w:noWrap/>
            <w:vAlign w:val="center"/>
            <w:hideMark/>
          </w:tcPr>
          <w:p w14:paraId="502359E1"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96</w:t>
            </w:r>
          </w:p>
        </w:tc>
        <w:tc>
          <w:tcPr>
            <w:tcW w:w="630" w:type="dxa"/>
            <w:tcBorders>
              <w:top w:val="nil"/>
              <w:left w:val="nil"/>
              <w:bottom w:val="nil"/>
              <w:right w:val="nil"/>
            </w:tcBorders>
            <w:shd w:val="clear" w:color="auto" w:fill="auto"/>
            <w:noWrap/>
            <w:vAlign w:val="center"/>
            <w:hideMark/>
          </w:tcPr>
          <w:p w14:paraId="773BE287"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113</w:t>
            </w:r>
          </w:p>
        </w:tc>
        <w:tc>
          <w:tcPr>
            <w:tcW w:w="605" w:type="dxa"/>
            <w:tcBorders>
              <w:top w:val="nil"/>
              <w:left w:val="nil"/>
              <w:bottom w:val="nil"/>
              <w:right w:val="nil"/>
            </w:tcBorders>
            <w:shd w:val="clear" w:color="auto" w:fill="auto"/>
            <w:noWrap/>
            <w:vAlign w:val="center"/>
            <w:hideMark/>
          </w:tcPr>
          <w:p w14:paraId="4F6E546C"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508" w:type="dxa"/>
            <w:tcBorders>
              <w:top w:val="nil"/>
              <w:left w:val="nil"/>
              <w:bottom w:val="nil"/>
              <w:right w:val="nil"/>
            </w:tcBorders>
            <w:shd w:val="clear" w:color="auto" w:fill="auto"/>
            <w:noWrap/>
            <w:vAlign w:val="center"/>
            <w:hideMark/>
          </w:tcPr>
          <w:p w14:paraId="56A984FB"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117</w:t>
            </w:r>
          </w:p>
        </w:tc>
        <w:tc>
          <w:tcPr>
            <w:tcW w:w="202" w:type="dxa"/>
            <w:tcBorders>
              <w:top w:val="nil"/>
              <w:left w:val="nil"/>
              <w:bottom w:val="nil"/>
              <w:right w:val="nil"/>
            </w:tcBorders>
            <w:shd w:val="clear" w:color="auto" w:fill="auto"/>
            <w:noWrap/>
            <w:vAlign w:val="bottom"/>
            <w:hideMark/>
          </w:tcPr>
          <w:p w14:paraId="405F718B"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p>
        </w:tc>
        <w:tc>
          <w:tcPr>
            <w:tcW w:w="593" w:type="dxa"/>
            <w:tcBorders>
              <w:top w:val="nil"/>
              <w:left w:val="nil"/>
              <w:bottom w:val="nil"/>
              <w:right w:val="nil"/>
            </w:tcBorders>
            <w:shd w:val="clear" w:color="auto" w:fill="auto"/>
            <w:noWrap/>
            <w:vAlign w:val="center"/>
            <w:hideMark/>
          </w:tcPr>
          <w:p w14:paraId="2893AB9A"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26</w:t>
            </w:r>
          </w:p>
        </w:tc>
        <w:tc>
          <w:tcPr>
            <w:tcW w:w="593" w:type="dxa"/>
            <w:tcBorders>
              <w:top w:val="nil"/>
              <w:left w:val="nil"/>
              <w:bottom w:val="nil"/>
              <w:right w:val="nil"/>
            </w:tcBorders>
            <w:shd w:val="clear" w:color="auto" w:fill="auto"/>
            <w:noWrap/>
            <w:vAlign w:val="center"/>
            <w:hideMark/>
          </w:tcPr>
          <w:p w14:paraId="442AFF13"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21</w:t>
            </w:r>
          </w:p>
        </w:tc>
        <w:tc>
          <w:tcPr>
            <w:tcW w:w="605" w:type="dxa"/>
            <w:tcBorders>
              <w:top w:val="nil"/>
              <w:left w:val="nil"/>
              <w:bottom w:val="nil"/>
              <w:right w:val="nil"/>
            </w:tcBorders>
            <w:shd w:val="clear" w:color="auto" w:fill="auto"/>
            <w:noWrap/>
            <w:vAlign w:val="center"/>
            <w:hideMark/>
          </w:tcPr>
          <w:p w14:paraId="4088445C"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21</w:t>
            </w:r>
          </w:p>
        </w:tc>
        <w:tc>
          <w:tcPr>
            <w:tcW w:w="593" w:type="dxa"/>
            <w:tcBorders>
              <w:top w:val="nil"/>
              <w:left w:val="nil"/>
              <w:bottom w:val="nil"/>
              <w:right w:val="nil"/>
            </w:tcBorders>
            <w:shd w:val="clear" w:color="auto" w:fill="auto"/>
            <w:noWrap/>
            <w:vAlign w:val="center"/>
            <w:hideMark/>
          </w:tcPr>
          <w:p w14:paraId="46B349B3"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581" w:type="dxa"/>
            <w:tcBorders>
              <w:top w:val="nil"/>
              <w:left w:val="nil"/>
              <w:bottom w:val="nil"/>
              <w:right w:val="nil"/>
            </w:tcBorders>
            <w:shd w:val="clear" w:color="auto" w:fill="auto"/>
            <w:noWrap/>
            <w:vAlign w:val="center"/>
            <w:hideMark/>
          </w:tcPr>
          <w:p w14:paraId="671F2E6B"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597" w:type="dxa"/>
            <w:tcBorders>
              <w:top w:val="nil"/>
              <w:left w:val="nil"/>
              <w:bottom w:val="nil"/>
              <w:right w:val="nil"/>
            </w:tcBorders>
            <w:shd w:val="clear" w:color="auto" w:fill="auto"/>
            <w:noWrap/>
            <w:vAlign w:val="bottom"/>
            <w:hideMark/>
          </w:tcPr>
          <w:p w14:paraId="3244A945"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593" w:type="dxa"/>
            <w:tcBorders>
              <w:top w:val="nil"/>
              <w:left w:val="nil"/>
              <w:bottom w:val="nil"/>
              <w:right w:val="nil"/>
            </w:tcBorders>
            <w:shd w:val="clear" w:color="auto" w:fill="auto"/>
            <w:noWrap/>
            <w:vAlign w:val="bottom"/>
            <w:hideMark/>
          </w:tcPr>
          <w:p w14:paraId="0F1E9336"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752" w:type="dxa"/>
            <w:tcBorders>
              <w:top w:val="nil"/>
              <w:left w:val="nil"/>
              <w:bottom w:val="nil"/>
              <w:right w:val="nil"/>
            </w:tcBorders>
            <w:shd w:val="clear" w:color="auto" w:fill="auto"/>
            <w:noWrap/>
            <w:vAlign w:val="center"/>
            <w:hideMark/>
          </w:tcPr>
          <w:p w14:paraId="23023B9C"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116</w:t>
            </w:r>
          </w:p>
        </w:tc>
        <w:tc>
          <w:tcPr>
            <w:tcW w:w="678" w:type="dxa"/>
            <w:tcBorders>
              <w:top w:val="nil"/>
              <w:left w:val="nil"/>
              <w:bottom w:val="nil"/>
              <w:right w:val="nil"/>
            </w:tcBorders>
            <w:shd w:val="clear" w:color="auto" w:fill="auto"/>
            <w:noWrap/>
            <w:vAlign w:val="bottom"/>
            <w:hideMark/>
          </w:tcPr>
          <w:p w14:paraId="27B5A3F8"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116</w:t>
            </w:r>
          </w:p>
        </w:tc>
      </w:tr>
      <w:tr w:rsidR="000904AD" w:rsidRPr="000904AD" w14:paraId="5123A450" w14:textId="77777777" w:rsidTr="006F7547">
        <w:trPr>
          <w:trHeight w:val="293"/>
        </w:trPr>
        <w:tc>
          <w:tcPr>
            <w:tcW w:w="4285" w:type="dxa"/>
            <w:tcBorders>
              <w:top w:val="nil"/>
              <w:left w:val="nil"/>
              <w:bottom w:val="nil"/>
              <w:right w:val="nil"/>
            </w:tcBorders>
            <w:shd w:val="clear" w:color="auto" w:fill="auto"/>
            <w:noWrap/>
            <w:vAlign w:val="center"/>
            <w:hideMark/>
          </w:tcPr>
          <w:p w14:paraId="48FEBFD2" w14:textId="0C45E26D" w:rsidR="006F7547" w:rsidRPr="000904AD" w:rsidRDefault="006F7547" w:rsidP="006F7547">
            <w:pPr>
              <w:spacing w:line="240" w:lineRule="auto"/>
              <w:ind w:firstLine="0"/>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5: Detained juveniles (n = 413)</w:t>
            </w:r>
          </w:p>
        </w:tc>
        <w:tc>
          <w:tcPr>
            <w:tcW w:w="617" w:type="dxa"/>
            <w:tcBorders>
              <w:top w:val="nil"/>
              <w:left w:val="nil"/>
              <w:bottom w:val="nil"/>
              <w:right w:val="nil"/>
            </w:tcBorders>
            <w:shd w:val="clear" w:color="auto" w:fill="auto"/>
            <w:noWrap/>
            <w:vAlign w:val="center"/>
            <w:hideMark/>
          </w:tcPr>
          <w:p w14:paraId="7011B43A"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410</w:t>
            </w:r>
          </w:p>
        </w:tc>
        <w:tc>
          <w:tcPr>
            <w:tcW w:w="630" w:type="dxa"/>
            <w:tcBorders>
              <w:top w:val="nil"/>
              <w:left w:val="nil"/>
              <w:bottom w:val="nil"/>
              <w:right w:val="nil"/>
            </w:tcBorders>
            <w:shd w:val="clear" w:color="auto" w:fill="auto"/>
            <w:noWrap/>
            <w:vAlign w:val="center"/>
            <w:hideMark/>
          </w:tcPr>
          <w:p w14:paraId="723C0636"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322</w:t>
            </w:r>
          </w:p>
        </w:tc>
        <w:tc>
          <w:tcPr>
            <w:tcW w:w="605" w:type="dxa"/>
            <w:tcBorders>
              <w:top w:val="nil"/>
              <w:left w:val="nil"/>
              <w:bottom w:val="nil"/>
              <w:right w:val="nil"/>
            </w:tcBorders>
            <w:shd w:val="clear" w:color="auto" w:fill="auto"/>
            <w:noWrap/>
            <w:vAlign w:val="center"/>
            <w:hideMark/>
          </w:tcPr>
          <w:p w14:paraId="03C72A40"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508" w:type="dxa"/>
            <w:tcBorders>
              <w:top w:val="nil"/>
              <w:left w:val="nil"/>
              <w:bottom w:val="nil"/>
              <w:right w:val="nil"/>
            </w:tcBorders>
            <w:shd w:val="clear" w:color="auto" w:fill="auto"/>
            <w:noWrap/>
            <w:vAlign w:val="center"/>
            <w:hideMark/>
          </w:tcPr>
          <w:p w14:paraId="0AAC8AA2"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413</w:t>
            </w:r>
          </w:p>
        </w:tc>
        <w:tc>
          <w:tcPr>
            <w:tcW w:w="202" w:type="dxa"/>
            <w:tcBorders>
              <w:top w:val="nil"/>
              <w:left w:val="nil"/>
              <w:bottom w:val="nil"/>
              <w:right w:val="nil"/>
            </w:tcBorders>
            <w:shd w:val="clear" w:color="auto" w:fill="auto"/>
            <w:noWrap/>
            <w:vAlign w:val="bottom"/>
            <w:hideMark/>
          </w:tcPr>
          <w:p w14:paraId="184F10DE"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p>
        </w:tc>
        <w:tc>
          <w:tcPr>
            <w:tcW w:w="593" w:type="dxa"/>
            <w:tcBorders>
              <w:top w:val="nil"/>
              <w:left w:val="nil"/>
              <w:bottom w:val="nil"/>
              <w:right w:val="nil"/>
            </w:tcBorders>
            <w:shd w:val="clear" w:color="auto" w:fill="auto"/>
            <w:noWrap/>
            <w:vAlign w:val="center"/>
            <w:hideMark/>
          </w:tcPr>
          <w:p w14:paraId="2C46C7FA"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413</w:t>
            </w:r>
          </w:p>
        </w:tc>
        <w:tc>
          <w:tcPr>
            <w:tcW w:w="593" w:type="dxa"/>
            <w:tcBorders>
              <w:top w:val="nil"/>
              <w:left w:val="nil"/>
              <w:bottom w:val="nil"/>
              <w:right w:val="nil"/>
            </w:tcBorders>
            <w:shd w:val="clear" w:color="auto" w:fill="auto"/>
            <w:noWrap/>
            <w:vAlign w:val="center"/>
            <w:hideMark/>
          </w:tcPr>
          <w:p w14:paraId="3272858F"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410</w:t>
            </w:r>
          </w:p>
        </w:tc>
        <w:tc>
          <w:tcPr>
            <w:tcW w:w="605" w:type="dxa"/>
            <w:tcBorders>
              <w:top w:val="nil"/>
              <w:left w:val="nil"/>
              <w:bottom w:val="nil"/>
              <w:right w:val="nil"/>
            </w:tcBorders>
            <w:shd w:val="clear" w:color="auto" w:fill="auto"/>
            <w:noWrap/>
            <w:vAlign w:val="center"/>
            <w:hideMark/>
          </w:tcPr>
          <w:p w14:paraId="6E7A7A37"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411</w:t>
            </w:r>
          </w:p>
        </w:tc>
        <w:tc>
          <w:tcPr>
            <w:tcW w:w="593" w:type="dxa"/>
            <w:tcBorders>
              <w:top w:val="nil"/>
              <w:left w:val="nil"/>
              <w:bottom w:val="nil"/>
              <w:right w:val="nil"/>
            </w:tcBorders>
            <w:shd w:val="clear" w:color="auto" w:fill="auto"/>
            <w:noWrap/>
            <w:vAlign w:val="center"/>
            <w:hideMark/>
          </w:tcPr>
          <w:p w14:paraId="6BAF83D1"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411</w:t>
            </w:r>
          </w:p>
        </w:tc>
        <w:tc>
          <w:tcPr>
            <w:tcW w:w="581" w:type="dxa"/>
            <w:tcBorders>
              <w:top w:val="nil"/>
              <w:left w:val="nil"/>
              <w:bottom w:val="nil"/>
              <w:right w:val="nil"/>
            </w:tcBorders>
            <w:shd w:val="clear" w:color="auto" w:fill="auto"/>
            <w:noWrap/>
            <w:vAlign w:val="center"/>
            <w:hideMark/>
          </w:tcPr>
          <w:p w14:paraId="4760E23C"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409</w:t>
            </w:r>
          </w:p>
        </w:tc>
        <w:tc>
          <w:tcPr>
            <w:tcW w:w="597" w:type="dxa"/>
            <w:tcBorders>
              <w:top w:val="nil"/>
              <w:left w:val="nil"/>
              <w:bottom w:val="nil"/>
              <w:right w:val="nil"/>
            </w:tcBorders>
            <w:shd w:val="clear" w:color="auto" w:fill="auto"/>
            <w:noWrap/>
            <w:vAlign w:val="center"/>
            <w:hideMark/>
          </w:tcPr>
          <w:p w14:paraId="6AD3F4A1"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401</w:t>
            </w:r>
          </w:p>
        </w:tc>
        <w:tc>
          <w:tcPr>
            <w:tcW w:w="593" w:type="dxa"/>
            <w:tcBorders>
              <w:top w:val="nil"/>
              <w:left w:val="nil"/>
              <w:bottom w:val="nil"/>
              <w:right w:val="nil"/>
            </w:tcBorders>
            <w:shd w:val="clear" w:color="auto" w:fill="auto"/>
            <w:noWrap/>
            <w:vAlign w:val="center"/>
            <w:hideMark/>
          </w:tcPr>
          <w:p w14:paraId="605CC6B6"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403</w:t>
            </w:r>
          </w:p>
        </w:tc>
        <w:tc>
          <w:tcPr>
            <w:tcW w:w="752" w:type="dxa"/>
            <w:tcBorders>
              <w:top w:val="nil"/>
              <w:left w:val="nil"/>
              <w:bottom w:val="nil"/>
              <w:right w:val="nil"/>
            </w:tcBorders>
            <w:shd w:val="clear" w:color="auto" w:fill="auto"/>
            <w:noWrap/>
            <w:vAlign w:val="bottom"/>
            <w:hideMark/>
          </w:tcPr>
          <w:p w14:paraId="624028A1"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678" w:type="dxa"/>
            <w:tcBorders>
              <w:top w:val="nil"/>
              <w:left w:val="nil"/>
              <w:bottom w:val="nil"/>
              <w:right w:val="nil"/>
            </w:tcBorders>
            <w:shd w:val="clear" w:color="auto" w:fill="auto"/>
            <w:noWrap/>
            <w:vAlign w:val="bottom"/>
            <w:hideMark/>
          </w:tcPr>
          <w:p w14:paraId="526393A3"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r>
      <w:tr w:rsidR="000904AD" w:rsidRPr="000904AD" w14:paraId="2A6F5903" w14:textId="77777777" w:rsidTr="006F7547">
        <w:trPr>
          <w:trHeight w:val="293"/>
        </w:trPr>
        <w:tc>
          <w:tcPr>
            <w:tcW w:w="4285" w:type="dxa"/>
            <w:tcBorders>
              <w:top w:val="nil"/>
              <w:left w:val="nil"/>
              <w:bottom w:val="single" w:sz="4" w:space="0" w:color="auto"/>
              <w:right w:val="nil"/>
            </w:tcBorders>
            <w:shd w:val="clear" w:color="auto" w:fill="auto"/>
            <w:noWrap/>
            <w:vAlign w:val="center"/>
            <w:hideMark/>
          </w:tcPr>
          <w:p w14:paraId="5F637192" w14:textId="77777777" w:rsidR="006F7547" w:rsidRPr="000904AD" w:rsidRDefault="006F7547" w:rsidP="006F7547">
            <w:pPr>
              <w:spacing w:line="240" w:lineRule="auto"/>
              <w:ind w:firstLine="0"/>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6: Multiproblem youths (n = 127)</w:t>
            </w:r>
          </w:p>
        </w:tc>
        <w:tc>
          <w:tcPr>
            <w:tcW w:w="617" w:type="dxa"/>
            <w:tcBorders>
              <w:top w:val="nil"/>
              <w:left w:val="nil"/>
              <w:bottom w:val="single" w:sz="4" w:space="0" w:color="auto"/>
              <w:right w:val="nil"/>
            </w:tcBorders>
            <w:shd w:val="clear" w:color="auto" w:fill="auto"/>
            <w:noWrap/>
            <w:vAlign w:val="center"/>
            <w:hideMark/>
          </w:tcPr>
          <w:p w14:paraId="0508C615"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127</w:t>
            </w:r>
          </w:p>
        </w:tc>
        <w:tc>
          <w:tcPr>
            <w:tcW w:w="630" w:type="dxa"/>
            <w:tcBorders>
              <w:top w:val="nil"/>
              <w:left w:val="nil"/>
              <w:bottom w:val="single" w:sz="4" w:space="0" w:color="auto"/>
              <w:right w:val="nil"/>
            </w:tcBorders>
            <w:shd w:val="clear" w:color="auto" w:fill="auto"/>
            <w:noWrap/>
            <w:vAlign w:val="bottom"/>
            <w:hideMark/>
          </w:tcPr>
          <w:p w14:paraId="3CA3D784"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605" w:type="dxa"/>
            <w:tcBorders>
              <w:top w:val="nil"/>
              <w:left w:val="nil"/>
              <w:bottom w:val="single" w:sz="4" w:space="0" w:color="auto"/>
              <w:right w:val="nil"/>
            </w:tcBorders>
            <w:shd w:val="clear" w:color="auto" w:fill="auto"/>
            <w:noWrap/>
            <w:vAlign w:val="bottom"/>
            <w:hideMark/>
          </w:tcPr>
          <w:p w14:paraId="748FAC28"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127</w:t>
            </w:r>
          </w:p>
        </w:tc>
        <w:tc>
          <w:tcPr>
            <w:tcW w:w="508" w:type="dxa"/>
            <w:tcBorders>
              <w:top w:val="nil"/>
              <w:left w:val="nil"/>
              <w:bottom w:val="single" w:sz="4" w:space="0" w:color="auto"/>
              <w:right w:val="nil"/>
            </w:tcBorders>
            <w:shd w:val="clear" w:color="auto" w:fill="auto"/>
            <w:noWrap/>
            <w:vAlign w:val="center"/>
            <w:hideMark/>
          </w:tcPr>
          <w:p w14:paraId="46CC6621"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126</w:t>
            </w:r>
          </w:p>
        </w:tc>
        <w:tc>
          <w:tcPr>
            <w:tcW w:w="202" w:type="dxa"/>
            <w:tcBorders>
              <w:top w:val="nil"/>
              <w:left w:val="nil"/>
              <w:bottom w:val="single" w:sz="4" w:space="0" w:color="auto"/>
              <w:right w:val="nil"/>
            </w:tcBorders>
            <w:shd w:val="clear" w:color="auto" w:fill="auto"/>
            <w:noWrap/>
            <w:vAlign w:val="bottom"/>
            <w:hideMark/>
          </w:tcPr>
          <w:p w14:paraId="2A76D389"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 </w:t>
            </w:r>
          </w:p>
        </w:tc>
        <w:tc>
          <w:tcPr>
            <w:tcW w:w="593" w:type="dxa"/>
            <w:tcBorders>
              <w:top w:val="nil"/>
              <w:left w:val="nil"/>
              <w:bottom w:val="single" w:sz="4" w:space="0" w:color="auto"/>
              <w:right w:val="nil"/>
            </w:tcBorders>
            <w:shd w:val="clear" w:color="auto" w:fill="auto"/>
            <w:noWrap/>
            <w:vAlign w:val="center"/>
            <w:hideMark/>
          </w:tcPr>
          <w:p w14:paraId="2B9DF68D"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112</w:t>
            </w:r>
          </w:p>
        </w:tc>
        <w:tc>
          <w:tcPr>
            <w:tcW w:w="593" w:type="dxa"/>
            <w:tcBorders>
              <w:top w:val="nil"/>
              <w:left w:val="nil"/>
              <w:bottom w:val="single" w:sz="4" w:space="0" w:color="auto"/>
              <w:right w:val="nil"/>
            </w:tcBorders>
            <w:shd w:val="clear" w:color="auto" w:fill="auto"/>
            <w:noWrap/>
            <w:vAlign w:val="center"/>
            <w:hideMark/>
          </w:tcPr>
          <w:p w14:paraId="66085982"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110</w:t>
            </w:r>
          </w:p>
        </w:tc>
        <w:tc>
          <w:tcPr>
            <w:tcW w:w="605" w:type="dxa"/>
            <w:tcBorders>
              <w:top w:val="nil"/>
              <w:left w:val="nil"/>
              <w:bottom w:val="single" w:sz="4" w:space="0" w:color="auto"/>
              <w:right w:val="nil"/>
            </w:tcBorders>
            <w:shd w:val="clear" w:color="auto" w:fill="auto"/>
            <w:noWrap/>
            <w:vAlign w:val="center"/>
            <w:hideMark/>
          </w:tcPr>
          <w:p w14:paraId="695ECBB5"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112</w:t>
            </w:r>
          </w:p>
        </w:tc>
        <w:tc>
          <w:tcPr>
            <w:tcW w:w="593" w:type="dxa"/>
            <w:tcBorders>
              <w:top w:val="nil"/>
              <w:left w:val="nil"/>
              <w:bottom w:val="single" w:sz="4" w:space="0" w:color="auto"/>
              <w:right w:val="nil"/>
            </w:tcBorders>
            <w:shd w:val="clear" w:color="auto" w:fill="auto"/>
            <w:noWrap/>
            <w:vAlign w:val="center"/>
            <w:hideMark/>
          </w:tcPr>
          <w:p w14:paraId="74B9C5C7"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112</w:t>
            </w:r>
          </w:p>
        </w:tc>
        <w:tc>
          <w:tcPr>
            <w:tcW w:w="581" w:type="dxa"/>
            <w:tcBorders>
              <w:top w:val="nil"/>
              <w:left w:val="nil"/>
              <w:bottom w:val="single" w:sz="4" w:space="0" w:color="auto"/>
              <w:right w:val="nil"/>
            </w:tcBorders>
            <w:shd w:val="clear" w:color="auto" w:fill="auto"/>
            <w:noWrap/>
            <w:vAlign w:val="center"/>
            <w:hideMark/>
          </w:tcPr>
          <w:p w14:paraId="15E55A22"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113</w:t>
            </w:r>
          </w:p>
        </w:tc>
        <w:tc>
          <w:tcPr>
            <w:tcW w:w="597" w:type="dxa"/>
            <w:tcBorders>
              <w:top w:val="nil"/>
              <w:left w:val="nil"/>
              <w:bottom w:val="single" w:sz="4" w:space="0" w:color="auto"/>
              <w:right w:val="nil"/>
            </w:tcBorders>
            <w:shd w:val="clear" w:color="auto" w:fill="auto"/>
            <w:noWrap/>
            <w:vAlign w:val="bottom"/>
            <w:hideMark/>
          </w:tcPr>
          <w:p w14:paraId="1ABF8120"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593" w:type="dxa"/>
            <w:tcBorders>
              <w:top w:val="nil"/>
              <w:left w:val="nil"/>
              <w:bottom w:val="single" w:sz="4" w:space="0" w:color="auto"/>
              <w:right w:val="nil"/>
            </w:tcBorders>
            <w:shd w:val="clear" w:color="auto" w:fill="auto"/>
            <w:noWrap/>
            <w:vAlign w:val="bottom"/>
            <w:hideMark/>
          </w:tcPr>
          <w:p w14:paraId="3FC979FF"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752" w:type="dxa"/>
            <w:tcBorders>
              <w:top w:val="nil"/>
              <w:left w:val="nil"/>
              <w:bottom w:val="single" w:sz="4" w:space="0" w:color="auto"/>
              <w:right w:val="nil"/>
            </w:tcBorders>
            <w:shd w:val="clear" w:color="auto" w:fill="auto"/>
            <w:noWrap/>
            <w:vAlign w:val="bottom"/>
            <w:hideMark/>
          </w:tcPr>
          <w:p w14:paraId="2F5A0F84"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c>
          <w:tcPr>
            <w:tcW w:w="678" w:type="dxa"/>
            <w:tcBorders>
              <w:top w:val="nil"/>
              <w:left w:val="nil"/>
              <w:bottom w:val="single" w:sz="4" w:space="0" w:color="auto"/>
              <w:right w:val="nil"/>
            </w:tcBorders>
            <w:shd w:val="clear" w:color="auto" w:fill="auto"/>
            <w:noWrap/>
            <w:vAlign w:val="bottom"/>
            <w:hideMark/>
          </w:tcPr>
          <w:p w14:paraId="2D1219AA" w14:textId="77777777" w:rsidR="006F7547" w:rsidRPr="000904AD" w:rsidRDefault="006F7547" w:rsidP="006F7547">
            <w:pPr>
              <w:spacing w:line="240" w:lineRule="auto"/>
              <w:ind w:firstLine="0"/>
              <w:jc w:val="center"/>
              <w:rPr>
                <w:rFonts w:ascii="Arial" w:eastAsia="Times New Roman" w:hAnsi="Arial" w:cs="Arial"/>
                <w:kern w:val="0"/>
                <w:sz w:val="22"/>
                <w:szCs w:val="22"/>
                <w:lang w:val="nl-NL" w:eastAsia="nl-NL"/>
              </w:rPr>
            </w:pPr>
            <w:r w:rsidRPr="000904AD">
              <w:rPr>
                <w:rFonts w:ascii="Arial" w:eastAsia="Times New Roman" w:hAnsi="Arial" w:cs="Arial"/>
                <w:kern w:val="0"/>
                <w:sz w:val="22"/>
                <w:szCs w:val="22"/>
                <w:lang w:val="nl-NL" w:eastAsia="nl-NL"/>
              </w:rPr>
              <w:t>0</w:t>
            </w:r>
          </w:p>
        </w:tc>
      </w:tr>
      <w:tr w:rsidR="000904AD" w:rsidRPr="000904AD" w14:paraId="557798BE" w14:textId="77777777" w:rsidTr="006F7547">
        <w:trPr>
          <w:trHeight w:val="571"/>
        </w:trPr>
        <w:tc>
          <w:tcPr>
            <w:tcW w:w="12432" w:type="dxa"/>
            <w:gridSpan w:val="15"/>
            <w:tcBorders>
              <w:top w:val="nil"/>
              <w:left w:val="nil"/>
              <w:bottom w:val="nil"/>
              <w:right w:val="nil"/>
            </w:tcBorders>
            <w:shd w:val="clear" w:color="auto" w:fill="auto"/>
            <w:hideMark/>
          </w:tcPr>
          <w:p w14:paraId="0CB6A228" w14:textId="77777777" w:rsidR="006F7547" w:rsidRPr="000904AD" w:rsidRDefault="006F7547" w:rsidP="006F7547">
            <w:pPr>
              <w:spacing w:line="240" w:lineRule="auto"/>
              <w:ind w:firstLine="0"/>
              <w:rPr>
                <w:rFonts w:ascii="Arial" w:eastAsia="Times New Roman" w:hAnsi="Arial" w:cs="Arial"/>
                <w:i/>
                <w:iCs/>
                <w:kern w:val="0"/>
                <w:sz w:val="22"/>
                <w:szCs w:val="22"/>
                <w:lang w:eastAsia="nl-NL"/>
              </w:rPr>
            </w:pPr>
            <w:r w:rsidRPr="000904AD">
              <w:rPr>
                <w:rFonts w:ascii="Arial" w:eastAsia="Times New Roman" w:hAnsi="Arial" w:cs="Arial"/>
                <w:i/>
                <w:iCs/>
                <w:kern w:val="0"/>
                <w:sz w:val="22"/>
                <w:szCs w:val="22"/>
                <w:lang w:eastAsia="nl-NL"/>
              </w:rPr>
              <w:t xml:space="preserve">Note. </w:t>
            </w:r>
            <w:r w:rsidRPr="000904AD">
              <w:rPr>
                <w:rFonts w:ascii="Arial" w:eastAsia="Times New Roman" w:hAnsi="Arial" w:cs="Arial"/>
                <w:kern w:val="0"/>
                <w:sz w:val="22"/>
                <w:szCs w:val="22"/>
                <w:lang w:eastAsia="nl-NL"/>
              </w:rPr>
              <w:t>Samples 1 and 2 are longitudinal samples, with three and two measurement waves, respectively. Here</w:t>
            </w:r>
            <w:r w:rsidRPr="000904AD">
              <w:rPr>
                <w:rFonts w:ascii="Arial" w:eastAsia="Times New Roman" w:hAnsi="Arial" w:cs="Arial"/>
                <w:i/>
                <w:iCs/>
                <w:kern w:val="0"/>
                <w:sz w:val="22"/>
                <w:szCs w:val="22"/>
                <w:lang w:eastAsia="nl-NL"/>
              </w:rPr>
              <w:t xml:space="preserve"> n</w:t>
            </w:r>
            <w:r w:rsidRPr="000904AD">
              <w:rPr>
                <w:rFonts w:ascii="Arial" w:eastAsia="Times New Roman" w:hAnsi="Arial" w:cs="Arial"/>
                <w:kern w:val="0"/>
                <w:sz w:val="22"/>
                <w:szCs w:val="22"/>
                <w:lang w:eastAsia="nl-NL"/>
              </w:rPr>
              <w:t xml:space="preserve"> observations include the total number of observations across time points. *Assessed at the third wave only, when participants were +/-17 years old.</w:t>
            </w:r>
          </w:p>
        </w:tc>
      </w:tr>
      <w:tr w:rsidR="000904AD" w:rsidRPr="000904AD" w14:paraId="6D4F45DB" w14:textId="77777777" w:rsidTr="006F7547">
        <w:trPr>
          <w:trHeight w:val="1172"/>
        </w:trPr>
        <w:tc>
          <w:tcPr>
            <w:tcW w:w="12432" w:type="dxa"/>
            <w:gridSpan w:val="15"/>
            <w:tcBorders>
              <w:top w:val="nil"/>
              <w:left w:val="nil"/>
              <w:bottom w:val="nil"/>
              <w:right w:val="nil"/>
            </w:tcBorders>
            <w:shd w:val="clear" w:color="auto" w:fill="auto"/>
            <w:hideMark/>
          </w:tcPr>
          <w:p w14:paraId="682BA469" w14:textId="09544DEC" w:rsidR="006F7547" w:rsidRPr="000904AD" w:rsidRDefault="006F7547" w:rsidP="006F7547">
            <w:pPr>
              <w:spacing w:line="240" w:lineRule="auto"/>
              <w:ind w:firstLine="0"/>
              <w:rPr>
                <w:rFonts w:ascii="Arial" w:eastAsia="Times New Roman" w:hAnsi="Arial" w:cs="Arial"/>
                <w:kern w:val="0"/>
                <w:sz w:val="22"/>
                <w:szCs w:val="22"/>
                <w:lang w:eastAsia="nl-NL"/>
              </w:rPr>
            </w:pPr>
            <w:proofErr w:type="spellStart"/>
            <w:r w:rsidRPr="000904AD">
              <w:rPr>
                <w:rFonts w:ascii="Arial" w:eastAsia="Times New Roman" w:hAnsi="Arial" w:cs="Arial"/>
                <w:i/>
                <w:iCs/>
                <w:kern w:val="0"/>
                <w:sz w:val="22"/>
                <w:szCs w:val="22"/>
                <w:lang w:eastAsia="nl-NL"/>
              </w:rPr>
              <w:t>Abbrevations.</w:t>
            </w:r>
            <w:r w:rsidRPr="000904AD">
              <w:rPr>
                <w:rFonts w:ascii="Arial" w:eastAsia="Times New Roman" w:hAnsi="Arial" w:cs="Arial"/>
                <w:kern w:val="0"/>
                <w:sz w:val="22"/>
                <w:szCs w:val="22"/>
                <w:lang w:eastAsia="nl-NL"/>
              </w:rPr>
              <w:t>RPQ</w:t>
            </w:r>
            <w:proofErr w:type="spellEnd"/>
            <w:r w:rsidRPr="000904AD">
              <w:rPr>
                <w:rFonts w:ascii="Arial" w:eastAsia="Times New Roman" w:hAnsi="Arial" w:cs="Arial"/>
                <w:kern w:val="0"/>
                <w:sz w:val="22"/>
                <w:szCs w:val="22"/>
                <w:lang w:eastAsia="nl-NL"/>
              </w:rPr>
              <w:t xml:space="preserve"> = Reactive Proactive Aggression questionnaire; YSR = Youth Self Report, YPI - </w:t>
            </w:r>
            <w:proofErr w:type="spellStart"/>
            <w:r w:rsidRPr="000904AD">
              <w:rPr>
                <w:rFonts w:ascii="Arial" w:eastAsia="Times New Roman" w:hAnsi="Arial" w:cs="Arial"/>
                <w:kern w:val="0"/>
                <w:sz w:val="22"/>
                <w:szCs w:val="22"/>
                <w:lang w:eastAsia="nl-NL"/>
              </w:rPr>
              <w:t>sv</w:t>
            </w:r>
            <w:proofErr w:type="spellEnd"/>
            <w:r w:rsidRPr="000904AD">
              <w:rPr>
                <w:rFonts w:ascii="Arial" w:eastAsia="Times New Roman" w:hAnsi="Arial" w:cs="Arial"/>
                <w:kern w:val="0"/>
                <w:sz w:val="22"/>
                <w:szCs w:val="22"/>
                <w:lang w:eastAsia="nl-NL"/>
              </w:rPr>
              <w:t xml:space="preserve"> = Youth Psychopathic Index -short version, ASR = Adult Self Report; HR = Heart Rate, PEP = Pre-Ejection Period, RSA = Respiratory S</w:t>
            </w:r>
            <w:r w:rsidR="00683C79" w:rsidRPr="000904AD">
              <w:rPr>
                <w:rFonts w:ascii="Arial" w:eastAsia="Times New Roman" w:hAnsi="Arial" w:cs="Arial"/>
                <w:kern w:val="0"/>
                <w:sz w:val="22"/>
                <w:szCs w:val="22"/>
                <w:lang w:eastAsia="nl-NL"/>
              </w:rPr>
              <w:t>i</w:t>
            </w:r>
            <w:r w:rsidRPr="000904AD">
              <w:rPr>
                <w:rFonts w:ascii="Arial" w:eastAsia="Times New Roman" w:hAnsi="Arial" w:cs="Arial"/>
                <w:kern w:val="0"/>
                <w:sz w:val="22"/>
                <w:szCs w:val="22"/>
                <w:lang w:eastAsia="nl-NL"/>
              </w:rPr>
              <w:t xml:space="preserve">nus Arrythmia, RR = Respiration Rate, SCL = Skin Conductance Level, T = Testosterone, C = Cortisol, </w:t>
            </w:r>
            <w:r w:rsidR="00C841D2" w:rsidRPr="000904AD">
              <w:rPr>
                <w:rFonts w:ascii="Arial" w:eastAsia="Times New Roman" w:hAnsi="Arial" w:cs="Arial"/>
                <w:kern w:val="0"/>
                <w:sz w:val="22"/>
                <w:szCs w:val="22"/>
                <w:lang w:eastAsia="nl-NL"/>
              </w:rPr>
              <w:t xml:space="preserve">CAR </w:t>
            </w:r>
            <w:proofErr w:type="spellStart"/>
            <w:r w:rsidRPr="000904AD">
              <w:rPr>
                <w:rFonts w:ascii="Arial" w:eastAsia="Times New Roman" w:hAnsi="Arial" w:cs="Arial"/>
                <w:kern w:val="0"/>
                <w:sz w:val="22"/>
                <w:szCs w:val="22"/>
                <w:lang w:eastAsia="nl-NL"/>
              </w:rPr>
              <w:t>AUCg</w:t>
            </w:r>
            <w:proofErr w:type="spellEnd"/>
            <w:r w:rsidRPr="000904AD">
              <w:rPr>
                <w:rFonts w:ascii="Arial" w:eastAsia="Times New Roman" w:hAnsi="Arial" w:cs="Arial"/>
                <w:kern w:val="0"/>
                <w:sz w:val="22"/>
                <w:szCs w:val="22"/>
                <w:lang w:eastAsia="nl-NL"/>
              </w:rPr>
              <w:t xml:space="preserve"> = </w:t>
            </w:r>
            <w:r w:rsidR="00C841D2" w:rsidRPr="000904AD">
              <w:rPr>
                <w:rFonts w:ascii="Arial" w:eastAsia="Times New Roman" w:hAnsi="Arial" w:cs="Arial"/>
                <w:kern w:val="0"/>
                <w:sz w:val="22"/>
                <w:szCs w:val="22"/>
                <w:lang w:eastAsia="nl-NL"/>
              </w:rPr>
              <w:t xml:space="preserve">Cortisol Awakening Response, </w:t>
            </w:r>
            <w:r w:rsidRPr="000904AD">
              <w:rPr>
                <w:rFonts w:ascii="Arial" w:eastAsia="Times New Roman" w:hAnsi="Arial" w:cs="Arial"/>
                <w:kern w:val="0"/>
                <w:sz w:val="22"/>
                <w:szCs w:val="22"/>
                <w:lang w:eastAsia="nl-NL"/>
              </w:rPr>
              <w:t xml:space="preserve">Area Under the Curve with respect to the ground, </w:t>
            </w:r>
            <w:r w:rsidR="00C841D2" w:rsidRPr="000904AD">
              <w:rPr>
                <w:rFonts w:ascii="Arial" w:eastAsia="Times New Roman" w:hAnsi="Arial" w:cs="Arial"/>
                <w:kern w:val="0"/>
                <w:sz w:val="22"/>
                <w:szCs w:val="22"/>
                <w:lang w:eastAsia="nl-NL"/>
              </w:rPr>
              <w:t xml:space="preserve">CAR </w:t>
            </w:r>
            <w:proofErr w:type="spellStart"/>
            <w:r w:rsidRPr="000904AD">
              <w:rPr>
                <w:rFonts w:ascii="Arial" w:eastAsia="Times New Roman" w:hAnsi="Arial" w:cs="Arial"/>
                <w:kern w:val="0"/>
                <w:sz w:val="22"/>
                <w:szCs w:val="22"/>
                <w:lang w:eastAsia="nl-NL"/>
              </w:rPr>
              <w:t>AUCi</w:t>
            </w:r>
            <w:proofErr w:type="spellEnd"/>
            <w:r w:rsidRPr="000904AD">
              <w:rPr>
                <w:rFonts w:ascii="Arial" w:eastAsia="Times New Roman" w:hAnsi="Arial" w:cs="Arial"/>
                <w:kern w:val="0"/>
                <w:sz w:val="22"/>
                <w:szCs w:val="22"/>
                <w:lang w:eastAsia="nl-NL"/>
              </w:rPr>
              <w:t xml:space="preserve"> = </w:t>
            </w:r>
            <w:r w:rsidR="00C841D2" w:rsidRPr="000904AD">
              <w:rPr>
                <w:rFonts w:ascii="Arial" w:eastAsia="Times New Roman" w:hAnsi="Arial" w:cs="Arial"/>
                <w:kern w:val="0"/>
                <w:sz w:val="22"/>
                <w:szCs w:val="22"/>
                <w:lang w:eastAsia="nl-NL"/>
              </w:rPr>
              <w:t xml:space="preserve">Cortisol Awakening Response, </w:t>
            </w:r>
            <w:r w:rsidRPr="000904AD">
              <w:rPr>
                <w:rFonts w:ascii="Arial" w:eastAsia="Times New Roman" w:hAnsi="Arial" w:cs="Arial"/>
                <w:kern w:val="0"/>
                <w:sz w:val="22"/>
                <w:szCs w:val="22"/>
                <w:lang w:eastAsia="nl-NL"/>
              </w:rPr>
              <w:t>Area Under the Curve with respect to the increa</w:t>
            </w:r>
            <w:r w:rsidR="00C841D2" w:rsidRPr="000904AD">
              <w:rPr>
                <w:rFonts w:ascii="Arial" w:eastAsia="Times New Roman" w:hAnsi="Arial" w:cs="Arial"/>
                <w:kern w:val="0"/>
                <w:sz w:val="22"/>
                <w:szCs w:val="22"/>
                <w:lang w:eastAsia="nl-NL"/>
              </w:rPr>
              <w:t>s</w:t>
            </w:r>
            <w:r w:rsidRPr="000904AD">
              <w:rPr>
                <w:rFonts w:ascii="Arial" w:eastAsia="Times New Roman" w:hAnsi="Arial" w:cs="Arial"/>
                <w:kern w:val="0"/>
                <w:sz w:val="22"/>
                <w:szCs w:val="22"/>
                <w:lang w:eastAsia="nl-NL"/>
              </w:rPr>
              <w:t>e (</w:t>
            </w:r>
            <w:proofErr w:type="spellStart"/>
            <w:r w:rsidRPr="000904AD">
              <w:rPr>
                <w:rFonts w:ascii="Arial" w:eastAsia="Times New Roman" w:hAnsi="Arial" w:cs="Arial"/>
                <w:kern w:val="0"/>
                <w:sz w:val="22"/>
                <w:szCs w:val="22"/>
                <w:lang w:eastAsia="nl-NL"/>
              </w:rPr>
              <w:t>AUCi</w:t>
            </w:r>
            <w:proofErr w:type="spellEnd"/>
            <w:r w:rsidRPr="000904AD">
              <w:rPr>
                <w:rFonts w:ascii="Arial" w:eastAsia="Times New Roman" w:hAnsi="Arial" w:cs="Arial"/>
                <w:kern w:val="0"/>
                <w:sz w:val="22"/>
                <w:szCs w:val="22"/>
                <w:lang w:eastAsia="nl-NL"/>
              </w:rPr>
              <w:t>).</w:t>
            </w:r>
          </w:p>
        </w:tc>
      </w:tr>
    </w:tbl>
    <w:p w14:paraId="52048207" w14:textId="77777777" w:rsidR="00CD13F9" w:rsidRPr="000904AD" w:rsidRDefault="006067C7" w:rsidP="00CD13F9">
      <w:pPr>
        <w:ind w:firstLine="0"/>
        <w:rPr>
          <w:rFonts w:ascii="Arial" w:hAnsi="Arial" w:cs="Arial"/>
          <w:i/>
          <w:sz w:val="22"/>
          <w:szCs w:val="22"/>
        </w:rPr>
        <w:sectPr w:rsidR="00CD13F9" w:rsidRPr="000904AD" w:rsidSect="00CE1928">
          <w:footnotePr>
            <w:pos w:val="beneathText"/>
          </w:footnotePr>
          <w:pgSz w:w="15840" w:h="12240" w:orient="landscape"/>
          <w:pgMar w:top="1440" w:right="1440" w:bottom="1440" w:left="1440" w:header="720" w:footer="720" w:gutter="0"/>
          <w:cols w:space="720"/>
          <w:titlePg/>
          <w:docGrid w:linePitch="360"/>
        </w:sectPr>
      </w:pPr>
      <w:r w:rsidRPr="000904AD">
        <w:rPr>
          <w:rFonts w:ascii="Arial" w:hAnsi="Arial" w:cs="Arial"/>
          <w:i/>
          <w:sz w:val="22"/>
          <w:szCs w:val="22"/>
        </w:rPr>
        <w:br w:type="page"/>
      </w:r>
    </w:p>
    <w:p w14:paraId="11FD25A1" w14:textId="63760817" w:rsidR="00CD13F9" w:rsidRPr="0091069E" w:rsidRDefault="00CD13F9" w:rsidP="00D7610C">
      <w:pPr>
        <w:spacing w:line="360" w:lineRule="auto"/>
        <w:ind w:firstLine="0"/>
        <w:jc w:val="center"/>
        <w:rPr>
          <w:rFonts w:ascii="Arial" w:hAnsi="Arial" w:cs="Arial"/>
          <w:b/>
          <w:sz w:val="22"/>
          <w:szCs w:val="22"/>
        </w:rPr>
      </w:pPr>
      <w:r w:rsidRPr="0091069E">
        <w:rPr>
          <w:rFonts w:ascii="Arial" w:hAnsi="Arial" w:cs="Arial"/>
          <w:b/>
          <w:sz w:val="22"/>
          <w:szCs w:val="22"/>
        </w:rPr>
        <w:lastRenderedPageBreak/>
        <w:t xml:space="preserve">Appendix B. </w:t>
      </w:r>
      <w:r w:rsidR="00703B83" w:rsidRPr="0091069E">
        <w:rPr>
          <w:rFonts w:ascii="Arial" w:hAnsi="Arial" w:cs="Arial"/>
          <w:b/>
          <w:sz w:val="22"/>
          <w:szCs w:val="22"/>
        </w:rPr>
        <w:t>Description of neurobiological a</w:t>
      </w:r>
      <w:r w:rsidRPr="0091069E">
        <w:rPr>
          <w:rFonts w:ascii="Arial" w:hAnsi="Arial" w:cs="Arial"/>
          <w:b/>
          <w:sz w:val="22"/>
          <w:szCs w:val="22"/>
        </w:rPr>
        <w:t>ssessment in original studies</w:t>
      </w:r>
    </w:p>
    <w:p w14:paraId="422154DD" w14:textId="77777777" w:rsidR="001A1E16" w:rsidRPr="0091069E" w:rsidRDefault="001A1E16" w:rsidP="00D7610C">
      <w:pPr>
        <w:spacing w:line="360" w:lineRule="auto"/>
        <w:ind w:firstLine="0"/>
        <w:jc w:val="center"/>
        <w:rPr>
          <w:rFonts w:ascii="Arial" w:hAnsi="Arial" w:cs="Arial"/>
          <w:b/>
          <w:sz w:val="22"/>
          <w:szCs w:val="22"/>
        </w:rPr>
      </w:pPr>
    </w:p>
    <w:p w14:paraId="37995839" w14:textId="77777777" w:rsidR="00CD13F9" w:rsidRPr="0091069E" w:rsidRDefault="00CD13F9" w:rsidP="003A101B">
      <w:pPr>
        <w:spacing w:line="360" w:lineRule="auto"/>
        <w:ind w:firstLine="0"/>
        <w:rPr>
          <w:rFonts w:ascii="Arial" w:hAnsi="Arial" w:cs="Arial"/>
          <w:b/>
          <w:i/>
          <w:sz w:val="22"/>
          <w:szCs w:val="22"/>
        </w:rPr>
      </w:pPr>
      <w:r w:rsidRPr="0091069E">
        <w:rPr>
          <w:rFonts w:ascii="Arial" w:hAnsi="Arial" w:cs="Arial"/>
          <w:b/>
          <w:i/>
          <w:sz w:val="22"/>
          <w:szCs w:val="22"/>
        </w:rPr>
        <w:t>Autonomic nervous system assessment</w:t>
      </w:r>
    </w:p>
    <w:p w14:paraId="10DA482B" w14:textId="0FDFCAEB" w:rsidR="00CD13F9" w:rsidRPr="0091069E" w:rsidRDefault="00CD13F9" w:rsidP="003A101B">
      <w:pPr>
        <w:spacing w:line="360" w:lineRule="auto"/>
        <w:ind w:firstLine="0"/>
        <w:rPr>
          <w:rStyle w:val="slug-doi"/>
          <w:rFonts w:ascii="Arial" w:hAnsi="Arial" w:cs="Arial"/>
          <w:sz w:val="22"/>
          <w:szCs w:val="22"/>
        </w:rPr>
      </w:pPr>
      <w:r w:rsidRPr="0091069E">
        <w:rPr>
          <w:rFonts w:ascii="Arial" w:hAnsi="Arial" w:cs="Arial"/>
          <w:sz w:val="22"/>
          <w:szCs w:val="22"/>
        </w:rPr>
        <w:t>All samples included at least one ANS measure. In all instances, these measures were assessed with the VU-Ambulatory Monitoring System and data were analyzed with the corresponding software</w:t>
      </w:r>
      <w:r w:rsidR="00D8743F" w:rsidRPr="0091069E">
        <w:rPr>
          <w:rFonts w:ascii="Arial" w:hAnsi="Arial" w:cs="Arial"/>
          <w:sz w:val="22"/>
          <w:szCs w:val="22"/>
        </w:rPr>
        <w:t xml:space="preserve"> </w:t>
      </w:r>
      <w:r w:rsidR="00454636"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&lt;EndNote&gt;&lt;Cite&gt;&lt;Author&gt;Klaver&lt;/Author&gt;&lt;Year&gt;1994&lt;/Year&gt;&lt;RecNum&gt;709&lt;/RecNum&gt;&lt;DisplayText&gt;(Klaver, De Geus, &amp;amp; De Vries, 1994)&lt;/DisplayText&gt;&lt;record&gt;&lt;rec-number&gt;709&lt;/rec-number&gt;&lt;foreign-keys&gt;&lt;key app="EN" db-id="r5ve00pww9est7eta08pa0egp9xzf2tavtfp" timestamp="1593609538"&gt;709&lt;/key&gt;&lt;/foreign-keys&gt;&lt;ref-type name="Journal Article"&gt;17&lt;/ref-type&gt;&lt;contributors&gt;&lt;authors&gt;&lt;author&gt;Klaver, CHAM&lt;/author&gt;&lt;author&gt;De Geus, EJC&lt;/author&gt;&lt;author&gt;De Vries, J&lt;/author&gt;&lt;/authors&gt;&lt;/contributors&gt;&lt;titles&gt;&lt;title&gt;Ambulatory monitoring system&lt;/title&gt;&lt;secondary-title&gt;Computers in psychology&lt;/secondary-title&gt;&lt;/titles&gt;&lt;periodical&gt;&lt;full-title&gt;Computers in psychology&lt;/full-title&gt;&lt;/periodical&gt;&lt;pages&gt;254-268&lt;/pages&gt;&lt;volume&gt;5&lt;/volume&gt;&lt;dates&gt;&lt;year&gt;1994&lt;/year&gt;&lt;/dates&gt;&lt;urls&gt;&lt;/urls&gt;&lt;/record&gt;&lt;/Cite&gt;&lt;/EndNote&gt;</w:instrText>
      </w:r>
      <w:r w:rsidR="00454636" w:rsidRPr="0091069E">
        <w:rPr>
          <w:rFonts w:ascii="Arial" w:hAnsi="Arial" w:cs="Arial"/>
          <w:sz w:val="22"/>
          <w:szCs w:val="22"/>
        </w:rPr>
        <w:fldChar w:fldCharType="separate"/>
      </w:r>
      <w:r w:rsidR="005229C7" w:rsidRPr="0091069E">
        <w:rPr>
          <w:rFonts w:ascii="Arial" w:hAnsi="Arial" w:cs="Arial"/>
          <w:noProof/>
          <w:sz w:val="22"/>
          <w:szCs w:val="22"/>
        </w:rPr>
        <w:t>(Klaver, De Geus, &amp; De Vries, 1994)</w:t>
      </w:r>
      <w:r w:rsidR="00454636" w:rsidRPr="0091069E">
        <w:rPr>
          <w:rFonts w:ascii="Arial" w:hAnsi="Arial" w:cs="Arial"/>
          <w:sz w:val="22"/>
          <w:szCs w:val="22"/>
        </w:rPr>
        <w:fldChar w:fldCharType="end"/>
      </w:r>
      <w:r w:rsidRPr="0091069E">
        <w:rPr>
          <w:rFonts w:ascii="Arial" w:hAnsi="Arial" w:cs="Arial"/>
          <w:sz w:val="22"/>
          <w:szCs w:val="22"/>
        </w:rPr>
        <w:t xml:space="preserve">. </w:t>
      </w:r>
      <w:r w:rsidRPr="0091069E">
        <w:rPr>
          <w:rStyle w:val="slug-doi"/>
          <w:rFonts w:ascii="Arial" w:hAnsi="Arial" w:cs="Arial"/>
          <w:sz w:val="22"/>
          <w:szCs w:val="22"/>
        </w:rPr>
        <w:t>Three electrodes were placed on the chest to measure participants’ electrocardiography (ECG; sample 2), and four additional electrodes were placed on the chest and back for assessment of impedance cardiography (ICG; samples 1, 3, 4, 5, and 6). Furthermore, samples 2, 3, 5, and 6 included skin conductance levels. This was assessed via the placement of two Ag/AgCl electrodes on the medial phalanges of the middle and ring fingers of the non-dominant hand. Basal functioning of ANS measures was assessed during a resting protocol of at least 5 minutes.</w:t>
      </w:r>
    </w:p>
    <w:p w14:paraId="210F5BB6" w14:textId="77777777" w:rsidR="00CD13F9" w:rsidRPr="0091069E" w:rsidRDefault="00CD13F9" w:rsidP="003A101B">
      <w:pPr>
        <w:spacing w:line="360" w:lineRule="auto"/>
        <w:ind w:firstLine="0"/>
        <w:rPr>
          <w:rFonts w:ascii="Arial" w:hAnsi="Arial" w:cs="Arial"/>
          <w:sz w:val="22"/>
          <w:szCs w:val="22"/>
        </w:rPr>
      </w:pPr>
    </w:p>
    <w:p w14:paraId="653E1089" w14:textId="77777777" w:rsidR="00CD13F9" w:rsidRPr="0091069E" w:rsidRDefault="00CD13F9" w:rsidP="003A101B">
      <w:pPr>
        <w:spacing w:line="360" w:lineRule="auto"/>
        <w:ind w:firstLine="0"/>
        <w:rPr>
          <w:rFonts w:ascii="Arial" w:hAnsi="Arial" w:cs="Arial"/>
          <w:b/>
          <w:i/>
          <w:sz w:val="22"/>
          <w:szCs w:val="22"/>
        </w:rPr>
      </w:pPr>
      <w:r w:rsidRPr="0091069E">
        <w:rPr>
          <w:rFonts w:ascii="Arial" w:hAnsi="Arial" w:cs="Arial"/>
          <w:b/>
          <w:i/>
          <w:sz w:val="22"/>
          <w:szCs w:val="22"/>
        </w:rPr>
        <w:t>Testosterone and cortisol assessment</w:t>
      </w:r>
    </w:p>
    <w:p w14:paraId="2A715CA1" w14:textId="64DD3468" w:rsidR="004252C1" w:rsidRPr="0091069E" w:rsidRDefault="00CD13F9" w:rsidP="001A1E16">
      <w:pPr>
        <w:spacing w:line="360" w:lineRule="auto"/>
        <w:ind w:firstLine="0"/>
        <w:rPr>
          <w:rFonts w:ascii="Arial" w:hAnsi="Arial" w:cs="Arial"/>
          <w:sz w:val="22"/>
          <w:szCs w:val="22"/>
        </w:rPr>
      </w:pPr>
      <w:r w:rsidRPr="0091069E">
        <w:rPr>
          <w:rFonts w:ascii="Arial" w:hAnsi="Arial" w:cs="Arial"/>
          <w:sz w:val="22"/>
          <w:szCs w:val="22"/>
        </w:rPr>
        <w:t xml:space="preserve">Testosterone was assessed in samples 1, 2, and 5 (third wave only). Testosterone was assessed from saliva on weekdays between 12:00 and 18:00 to minimize diurnal hormonal fluctuations </w:t>
      </w:r>
      <w:r w:rsidR="00454636"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&lt;EndNote&gt;&lt;Cite&gt;&lt;Author&gt;Granger&lt;/Author&gt;&lt;Year&gt;2003&lt;/Year&gt;&lt;RecNum&gt;660&lt;/RecNum&gt;&lt;DisplayText&gt;(Granger et al., 2003)&lt;/DisplayText&gt;&lt;record&gt;&lt;rec-number&gt;660&lt;/rec-number&gt;&lt;foreign-keys&gt;&lt;key app="EN" db-id="r5ve00pww9est7eta08pa0egp9xzf2tavtfp" timestamp="1572351828"&gt;660&lt;/key&gt;&lt;/foreign-keys&gt;&lt;ref-type name="Journal Article"&gt;17&lt;/ref-type&gt;&lt;contributors&gt;&lt;authors&gt;&lt;author&gt;Granger, Douglas A&lt;/author&gt;&lt;author&gt;Shirtcliff, Elizabeth A&lt;/author&gt;&lt;author&gt;ZAHN–WAXLER, CAROLYN&lt;/author&gt;&lt;author&gt;Usher, Barbara&lt;/author&gt;&lt;author&gt;KLIMES–DOUGAN, BONNIE&lt;/author&gt;&lt;author&gt;Hastings, Paul&lt;/author&gt;&lt;/authors&gt;&lt;/contributors&gt;&lt;titles&gt;&lt;title&gt;Salivary testosterone diurnal variation and psychopathology in adolescent males and females: Individual differences and developmental effects&lt;/title&gt;&lt;secondary-title&gt;Development and Psychopathology&lt;/secondary-title&gt;&lt;/titles&gt;&lt;periodical&gt;&lt;full-title&gt;Development and psychopathology&lt;/full-title&gt;&lt;/periodical&gt;&lt;pages&gt;431-449&lt;/pages&gt;&lt;volume&gt;15&lt;/volume&gt;&lt;number&gt;2&lt;/number&gt;&lt;dates&gt;&lt;year&gt;2003&lt;/year&gt;&lt;/dates&gt;&lt;isbn&gt;1469-2198&lt;/isbn&gt;&lt;urls&gt;&lt;/urls&gt;&lt;/record&gt;&lt;/Cite&gt;&lt;/EndNote&gt;</w:instrText>
      </w:r>
      <w:r w:rsidR="00454636" w:rsidRPr="0091069E">
        <w:rPr>
          <w:rFonts w:ascii="Arial" w:hAnsi="Arial" w:cs="Arial"/>
          <w:sz w:val="22"/>
          <w:szCs w:val="22"/>
        </w:rPr>
        <w:fldChar w:fldCharType="separate"/>
      </w:r>
      <w:r w:rsidR="005229C7" w:rsidRPr="0091069E">
        <w:rPr>
          <w:rFonts w:ascii="Arial" w:hAnsi="Arial" w:cs="Arial"/>
          <w:noProof/>
          <w:sz w:val="22"/>
          <w:szCs w:val="22"/>
        </w:rPr>
        <w:t>(Granger et al., 2003)</w:t>
      </w:r>
      <w:r w:rsidR="00454636" w:rsidRPr="0091069E">
        <w:rPr>
          <w:rFonts w:ascii="Arial" w:hAnsi="Arial" w:cs="Arial"/>
          <w:sz w:val="22"/>
          <w:szCs w:val="22"/>
        </w:rPr>
        <w:fldChar w:fldCharType="end"/>
      </w:r>
      <w:r w:rsidRPr="0091069E">
        <w:rPr>
          <w:rFonts w:ascii="Arial" w:hAnsi="Arial" w:cs="Arial"/>
          <w:sz w:val="22"/>
          <w:szCs w:val="22"/>
        </w:rPr>
        <w:t xml:space="preserve">. Samples 1, 2 and 5 assessed basal cortisol levels from a single saliva sample. Cortisol was assessed on weekdays in the afternoon between 12:00 and 18:00, limiting the influence of diurnal variation on hormonal levels </w:t>
      </w:r>
      <w:r w:rsidR="00454636"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&lt;EndNote&gt;&lt;Cite&gt;&lt;Author&gt;Kirschbaum&lt;/Author&gt;&lt;Year&gt;1994&lt;/Year&gt;&lt;RecNum&gt;659&lt;/RecNum&gt;&lt;DisplayText&gt;(Kirschbaum &amp;amp; Hellhammer, 1994)&lt;/DisplayText&gt;&lt;record&gt;&lt;rec-number&gt;659&lt;/rec-number&gt;&lt;foreign-keys&gt;&lt;key app="EN" db-id="r5ve00pww9est7eta08pa0egp9xzf2tavtfp" timestamp="1572351779"&gt;659&lt;/key&gt;&lt;/foreign-keys&gt;&lt;ref-type name="Journal Article"&gt;17&lt;/ref-type&gt;&lt;contributors&gt;&lt;authors&gt;&lt;author&gt;Kirschbaum, Clemens&lt;/author&gt;&lt;author&gt;Hellhammer, Dirk H&lt;/author&gt;&lt;/authors&gt;&lt;/contributors&gt;&lt;titles&gt;&lt;title&gt;Salivary cortisol in psychoneuroendocrine research: recent developments and applications&lt;/title&gt;&lt;secondary-title&gt;Psychoneuroendocrinology&lt;/secondary-title&gt;&lt;/titles&gt;&lt;periodical&gt;&lt;full-title&gt;Psychoneuroendocrinology&lt;/full-title&gt;&lt;/periodical&gt;&lt;pages&gt;313-333&lt;/pages&gt;&lt;volume&gt;19&lt;/volume&gt;&lt;number&gt;4&lt;/number&gt;&lt;dates&gt;&lt;year&gt;1994&lt;/year&gt;&lt;/dates&gt;&lt;isbn&gt;0306-4530&lt;/isbn&gt;&lt;urls&gt;&lt;/urls&gt;&lt;/record&gt;&lt;/Cite&gt;&lt;/EndNote&gt;</w:instrText>
      </w:r>
      <w:r w:rsidR="00454636" w:rsidRPr="0091069E">
        <w:rPr>
          <w:rFonts w:ascii="Arial" w:hAnsi="Arial" w:cs="Arial"/>
          <w:sz w:val="22"/>
          <w:szCs w:val="22"/>
        </w:rPr>
        <w:fldChar w:fldCharType="separate"/>
      </w:r>
      <w:r w:rsidR="005229C7" w:rsidRPr="0091069E">
        <w:rPr>
          <w:rFonts w:ascii="Arial" w:hAnsi="Arial" w:cs="Arial"/>
          <w:noProof/>
          <w:sz w:val="22"/>
          <w:szCs w:val="22"/>
        </w:rPr>
        <w:t>(Kirschbaum &amp; Hellhammer, 1994)</w:t>
      </w:r>
      <w:r w:rsidR="00454636" w:rsidRPr="0091069E">
        <w:rPr>
          <w:rFonts w:ascii="Arial" w:hAnsi="Arial" w:cs="Arial"/>
          <w:sz w:val="22"/>
          <w:szCs w:val="22"/>
        </w:rPr>
        <w:fldChar w:fldCharType="end"/>
      </w:r>
      <w:r w:rsidRPr="0091069E">
        <w:rPr>
          <w:rFonts w:ascii="Arial" w:hAnsi="Arial" w:cs="Arial"/>
          <w:sz w:val="22"/>
          <w:szCs w:val="22"/>
        </w:rPr>
        <w:t xml:space="preserve">. Furthermore, samples 1, 2, and 4 assessed the Cortisol Awakening Response (CAR). In these instances saliva was collected directly after waking up, 30 minutes after waking up, and 60 minutes after waking up. As measures of CAR, the area under the curve (AUC) with respect to zero (i.e., the ground; </w:t>
      </w:r>
      <w:proofErr w:type="spellStart"/>
      <w:r w:rsidRPr="0091069E">
        <w:rPr>
          <w:rFonts w:ascii="Arial" w:hAnsi="Arial" w:cs="Arial"/>
          <w:sz w:val="22"/>
          <w:szCs w:val="22"/>
        </w:rPr>
        <w:t>AUCg</w:t>
      </w:r>
      <w:proofErr w:type="spellEnd"/>
      <w:r w:rsidRPr="0091069E">
        <w:rPr>
          <w:rFonts w:ascii="Arial" w:hAnsi="Arial" w:cs="Arial"/>
          <w:sz w:val="22"/>
          <w:szCs w:val="22"/>
        </w:rPr>
        <w:t>) and with respect to the increase from the first awakening sample (</w:t>
      </w:r>
      <w:proofErr w:type="spellStart"/>
      <w:r w:rsidRPr="0091069E">
        <w:rPr>
          <w:rFonts w:ascii="Arial" w:hAnsi="Arial" w:cs="Arial"/>
          <w:sz w:val="22"/>
          <w:szCs w:val="22"/>
        </w:rPr>
        <w:t>AUci</w:t>
      </w:r>
      <w:proofErr w:type="spellEnd"/>
      <w:r w:rsidRPr="0091069E">
        <w:rPr>
          <w:rFonts w:ascii="Arial" w:hAnsi="Arial" w:cs="Arial"/>
          <w:sz w:val="22"/>
          <w:szCs w:val="22"/>
        </w:rPr>
        <w:t xml:space="preserve">) were calculated </w:t>
      </w:r>
      <w:r w:rsidR="00454636"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&lt;EndNote&gt;&lt;Cite&gt;&lt;Author&gt;Pruessner&lt;/Author&gt;&lt;Year&gt;1997&lt;/Year&gt;&lt;RecNum&gt;661&lt;/RecNum&gt;&lt;DisplayText&gt;(Pruessner et al., 1997)&lt;/DisplayText&gt;&lt;record&gt;&lt;rec-number&gt;661&lt;/rec-number&gt;&lt;foreign-keys&gt;&lt;key app="EN" db-id="r5ve00pww9est7eta08pa0egp9xzf2tavtfp" timestamp="1572352732"&gt;661&lt;/key&gt;&lt;/foreign-keys&gt;&lt;ref-type name="Journal Article"&gt;17&lt;/ref-type&gt;&lt;contributors&gt;&lt;authors&gt;&lt;author&gt;Pruessner, Jens C&lt;/author&gt;&lt;author&gt;Wolf, Oliver T&lt;/author&gt;&lt;author&gt;Hellhammer, Dirk H&lt;/author&gt;&lt;author&gt;Buske-Kirschbaum, Angelika&lt;/author&gt;&lt;author&gt;Von Auer, Kristin&lt;/author&gt;&lt;author&gt;Jobst, Silke&lt;/author&gt;&lt;author&gt;Kaspers, Frank&lt;/author&gt;&lt;author&gt;Kirschbaum, Clemens&lt;/author&gt;&lt;/authors&gt;&lt;/contributors&gt;&lt;titles&gt;&lt;title&gt;Free cortisol levels after awakening: a reliable biological marker for the assessment of adrenocortical activity&lt;/title&gt;&lt;secondary-title&gt;Life sciences&lt;/secondary-title&gt;&lt;/titles&gt;&lt;periodical&gt;&lt;full-title&gt;Life sciences&lt;/full-title&gt;&lt;/periodical&gt;&lt;pages&gt;2539-2549&lt;/pages&gt;&lt;volume&gt;61&lt;/volume&gt;&lt;number&gt;26&lt;/number&gt;&lt;dates&gt;&lt;year&gt;1997&lt;/year&gt;&lt;/dates&gt;&lt;isbn&gt;0024-3205&lt;/isbn&gt;&lt;urls&gt;&lt;/urls&gt;&lt;/record&gt;&lt;/Cite&gt;&lt;/EndNote&gt;</w:instrText>
      </w:r>
      <w:r w:rsidR="00454636" w:rsidRPr="0091069E">
        <w:rPr>
          <w:rFonts w:ascii="Arial" w:hAnsi="Arial" w:cs="Arial"/>
          <w:sz w:val="22"/>
          <w:szCs w:val="22"/>
        </w:rPr>
        <w:fldChar w:fldCharType="separate"/>
      </w:r>
      <w:r w:rsidR="005229C7" w:rsidRPr="0091069E">
        <w:rPr>
          <w:rFonts w:ascii="Arial" w:hAnsi="Arial" w:cs="Arial"/>
          <w:noProof/>
          <w:sz w:val="22"/>
          <w:szCs w:val="22"/>
        </w:rPr>
        <w:t>(Pruessner et al., 1997)</w:t>
      </w:r>
      <w:r w:rsidR="00454636" w:rsidRPr="0091069E">
        <w:rPr>
          <w:rFonts w:ascii="Arial" w:hAnsi="Arial" w:cs="Arial"/>
          <w:sz w:val="22"/>
          <w:szCs w:val="22"/>
        </w:rPr>
        <w:fldChar w:fldCharType="end"/>
      </w:r>
      <w:r w:rsidRPr="0091069E">
        <w:rPr>
          <w:rFonts w:ascii="Arial" w:hAnsi="Arial" w:cs="Arial"/>
          <w:sz w:val="22"/>
          <w:szCs w:val="22"/>
        </w:rPr>
        <w:t xml:space="preserve">. The </w:t>
      </w:r>
      <w:proofErr w:type="spellStart"/>
      <w:r w:rsidRPr="0091069E">
        <w:rPr>
          <w:rFonts w:ascii="Arial" w:hAnsi="Arial" w:cs="Arial"/>
          <w:sz w:val="22"/>
          <w:szCs w:val="22"/>
        </w:rPr>
        <w:t>AUCg</w:t>
      </w:r>
      <w:proofErr w:type="spellEnd"/>
      <w:r w:rsidRPr="0091069E">
        <w:rPr>
          <w:rFonts w:ascii="Arial" w:hAnsi="Arial" w:cs="Arial"/>
          <w:sz w:val="22"/>
          <w:szCs w:val="22"/>
        </w:rPr>
        <w:t xml:space="preserve"> reflects the level of cortisol secreted during the first hour after awakening and was calculated following the formula: </w:t>
      </w:r>
    </w:p>
    <w:p w14:paraId="2C089BF3" w14:textId="77777777" w:rsidR="001A1E16" w:rsidRPr="0091069E" w:rsidRDefault="001A1E16" w:rsidP="001A1E16">
      <w:pPr>
        <w:spacing w:line="360" w:lineRule="auto"/>
        <w:ind w:firstLine="0"/>
        <w:rPr>
          <w:rFonts w:ascii="Arial" w:hAnsi="Arial" w:cs="Arial"/>
          <w:sz w:val="22"/>
          <w:szCs w:val="22"/>
        </w:rPr>
      </w:pPr>
    </w:p>
    <w:p w14:paraId="1B07A7E8" w14:textId="5C2A023D" w:rsidR="004252C1" w:rsidRPr="0091069E" w:rsidRDefault="004252C1" w:rsidP="001A1E16">
      <w:pPr>
        <w:spacing w:line="360" w:lineRule="auto"/>
        <w:ind w:firstLine="0"/>
        <w:jc w:val="center"/>
        <w:rPr>
          <w:rFonts w:ascii="Arial" w:hAnsi="Arial" w:cs="Arial"/>
          <w:b/>
          <w:bCs/>
          <w:sz w:val="22"/>
          <w:szCs w:val="22"/>
        </w:rPr>
      </w:pPr>
      <m:oMath>
        <m:r>
          <w:rPr>
            <w:rFonts w:ascii="Cambria Math" w:hAnsi="Cambria Math" w:cs="Arial"/>
            <w:sz w:val="22"/>
            <w:szCs w:val="22"/>
          </w:rPr>
          <m:t>AUCg</m:t>
        </m:r>
        <m:r>
          <m:rPr>
            <m:sty m:val="p"/>
          </m:rPr>
          <w:rPr>
            <w:rFonts w:ascii="Cambria Math" w:hAnsi="Cambria Math" w:cs="Arial"/>
            <w:sz w:val="22"/>
            <w:szCs w:val="22"/>
          </w:rPr>
          <m:t>=</m:t>
        </m:r>
        <m:f>
          <m:fPr>
            <m:ctrlPr>
              <w:rPr>
                <w:rFonts w:ascii="Cambria Math" w:hAnsi="Cambria Math" w:cs="Arial"/>
                <w:sz w:val="22"/>
                <w:szCs w:val="22"/>
              </w:rPr>
            </m:ctrlPr>
          </m:fPr>
          <m:num>
            <m:d>
              <m:dPr>
                <m:ctrlPr>
                  <w:rPr>
                    <w:rFonts w:ascii="Cambria Math" w:hAnsi="Cambria Math" w:cs="Arial"/>
                    <w:sz w:val="22"/>
                    <w:szCs w:val="22"/>
                  </w:rPr>
                </m:ctrlPr>
              </m:dPr>
              <m:e>
                <m:r>
                  <m:rPr>
                    <m:sty m:val="p"/>
                  </m:rPr>
                  <w:rPr>
                    <w:rFonts w:ascii="Cambria Math" w:hAnsi="Cambria Math" w:cs="Arial"/>
                    <w:sz w:val="22"/>
                    <w:szCs w:val="22"/>
                  </w:rPr>
                  <m:t>Cort30+Cort0</m:t>
                </m:r>
              </m:e>
            </m:d>
            <m:r>
              <w:rPr>
                <w:rFonts w:ascii="Cambria Math" w:hAnsi="Cambria Math" w:cs="Arial"/>
                <w:sz w:val="22"/>
                <w:szCs w:val="22"/>
              </w:rPr>
              <m:t>*30</m:t>
            </m:r>
          </m:num>
          <m:den>
            <m:r>
              <m:rPr>
                <m:sty m:val="p"/>
              </m:rPr>
              <w:rPr>
                <w:rFonts w:ascii="Cambria Math" w:hAnsi="Cambria Math" w:cs="Arial"/>
                <w:sz w:val="22"/>
                <w:szCs w:val="22"/>
              </w:rPr>
              <m:t>2</m:t>
            </m:r>
          </m:den>
        </m:f>
      </m:oMath>
      <w:r w:rsidRPr="0091069E">
        <w:rPr>
          <w:rFonts w:ascii="Arial" w:hAnsi="Arial" w:cs="Arial"/>
          <w:sz w:val="22"/>
          <w:szCs w:val="22"/>
        </w:rPr>
        <w:t xml:space="preserve"> + </w:t>
      </w:r>
      <m:oMath>
        <m:f>
          <m:fPr>
            <m:ctrlPr>
              <w:rPr>
                <w:rFonts w:ascii="Cambria Math" w:hAnsi="Cambria Math" w:cs="Arial"/>
                <w:sz w:val="22"/>
                <w:szCs w:val="22"/>
              </w:rPr>
            </m:ctrlPr>
          </m:fPr>
          <m:num>
            <m:d>
              <m:dPr>
                <m:ctrlPr>
                  <w:rPr>
                    <w:rFonts w:ascii="Cambria Math" w:hAnsi="Cambria Math" w:cs="Arial"/>
                    <w:sz w:val="22"/>
                    <w:szCs w:val="22"/>
                  </w:rPr>
                </m:ctrlPr>
              </m:dPr>
              <m:e>
                <m:r>
                  <m:rPr>
                    <m:sty m:val="p"/>
                  </m:rPr>
                  <w:rPr>
                    <w:rFonts w:ascii="Cambria Math" w:hAnsi="Cambria Math" w:cs="Arial"/>
                    <w:sz w:val="22"/>
                    <w:szCs w:val="22"/>
                  </w:rPr>
                  <m:t>Cort60+Cort30</m:t>
                </m:r>
              </m:e>
            </m:d>
            <m:r>
              <w:rPr>
                <w:rFonts w:ascii="Cambria Math" w:hAnsi="Cambria Math" w:cs="Arial"/>
                <w:sz w:val="22"/>
                <w:szCs w:val="22"/>
              </w:rPr>
              <m:t>*30</m:t>
            </m:r>
          </m:num>
          <m:den>
            <m:r>
              <m:rPr>
                <m:sty m:val="p"/>
              </m:rPr>
              <w:rPr>
                <w:rFonts w:ascii="Cambria Math" w:hAnsi="Cambria Math" w:cs="Arial"/>
                <w:sz w:val="22"/>
                <w:szCs w:val="22"/>
              </w:rPr>
              <m:t>2</m:t>
            </m:r>
          </m:den>
        </m:f>
      </m:oMath>
    </w:p>
    <w:p w14:paraId="5C207003" w14:textId="77777777" w:rsidR="001A1E16" w:rsidRPr="0091069E" w:rsidRDefault="001A1E16" w:rsidP="003A101B">
      <w:pPr>
        <w:spacing w:line="360" w:lineRule="auto"/>
        <w:ind w:firstLine="0"/>
        <w:rPr>
          <w:rFonts w:ascii="Arial" w:hAnsi="Arial" w:cs="Arial"/>
          <w:sz w:val="22"/>
          <w:szCs w:val="22"/>
        </w:rPr>
      </w:pPr>
    </w:p>
    <w:p w14:paraId="0FC13DCF" w14:textId="615384F4" w:rsidR="00161219" w:rsidRPr="0091069E" w:rsidRDefault="004252C1" w:rsidP="003A101B">
      <w:pPr>
        <w:spacing w:line="360" w:lineRule="auto"/>
        <w:ind w:firstLine="0"/>
        <w:rPr>
          <w:rFonts w:ascii="Arial" w:hAnsi="Arial" w:cs="Arial"/>
          <w:sz w:val="22"/>
          <w:szCs w:val="22"/>
        </w:rPr>
      </w:pPr>
      <w:r w:rsidRPr="0091069E">
        <w:rPr>
          <w:rFonts w:ascii="Arial" w:hAnsi="Arial" w:cs="Arial"/>
          <w:sz w:val="22"/>
          <w:szCs w:val="22"/>
        </w:rPr>
        <w:t xml:space="preserve">Where Cort0 is the level of cortisol directly after waking up, and </w:t>
      </w:r>
      <w:proofErr w:type="spellStart"/>
      <w:r w:rsidRPr="0091069E">
        <w:rPr>
          <w:rFonts w:ascii="Arial" w:hAnsi="Arial" w:cs="Arial"/>
          <w:sz w:val="22"/>
          <w:szCs w:val="22"/>
        </w:rPr>
        <w:t>Cort</w:t>
      </w:r>
      <w:proofErr w:type="spellEnd"/>
      <w:r w:rsidRPr="0091069E">
        <w:rPr>
          <w:rFonts w:ascii="Arial" w:hAnsi="Arial" w:cs="Arial"/>
          <w:sz w:val="22"/>
          <w:szCs w:val="22"/>
        </w:rPr>
        <w:t xml:space="preserve"> 30 and Cort60 are the levels of cortisol 30 and 60 minutes after waking up, respectively.</w:t>
      </w:r>
    </w:p>
    <w:p w14:paraId="036CEF77" w14:textId="77777777" w:rsidR="004252C1" w:rsidRPr="0091069E" w:rsidRDefault="007A688C" w:rsidP="00161219">
      <w:pPr>
        <w:spacing w:line="360" w:lineRule="auto"/>
        <w:rPr>
          <w:rFonts w:ascii="Arial" w:hAnsi="Arial" w:cs="Arial"/>
          <w:sz w:val="22"/>
          <w:szCs w:val="22"/>
        </w:rPr>
      </w:pPr>
      <w:r w:rsidRPr="0091069E">
        <w:rPr>
          <w:rFonts w:ascii="Arial" w:hAnsi="Arial" w:cs="Arial"/>
          <w:sz w:val="22"/>
          <w:szCs w:val="22"/>
        </w:rPr>
        <w:t>T</w:t>
      </w:r>
      <w:r w:rsidR="00CD13F9" w:rsidRPr="0091069E">
        <w:rPr>
          <w:rFonts w:ascii="Arial" w:hAnsi="Arial" w:cs="Arial"/>
          <w:sz w:val="22"/>
          <w:szCs w:val="22"/>
        </w:rPr>
        <w:t xml:space="preserve">he </w:t>
      </w:r>
      <w:proofErr w:type="spellStart"/>
      <w:r w:rsidR="00CD13F9" w:rsidRPr="0091069E">
        <w:rPr>
          <w:rFonts w:ascii="Arial" w:hAnsi="Arial" w:cs="Arial"/>
          <w:sz w:val="22"/>
          <w:szCs w:val="22"/>
        </w:rPr>
        <w:t>AUCi</w:t>
      </w:r>
      <w:proofErr w:type="spellEnd"/>
      <w:r w:rsidR="00CD13F9" w:rsidRPr="0091069E">
        <w:rPr>
          <w:rFonts w:ascii="Arial" w:hAnsi="Arial" w:cs="Arial"/>
          <w:sz w:val="22"/>
          <w:szCs w:val="22"/>
        </w:rPr>
        <w:t xml:space="preserve"> reflects the cortisol level in response to awakening and is computed as the AUC during the first hour after awakening with reference to the first morning saliva assessment, following the formula: </w:t>
      </w:r>
    </w:p>
    <w:p w14:paraId="052B63BA" w14:textId="77777777" w:rsidR="004252C1" w:rsidRPr="0091069E" w:rsidRDefault="004252C1" w:rsidP="003A101B">
      <w:pPr>
        <w:spacing w:line="360" w:lineRule="auto"/>
        <w:ind w:firstLine="0"/>
        <w:rPr>
          <w:rFonts w:ascii="Arial" w:hAnsi="Arial" w:cs="Arial"/>
          <w:sz w:val="22"/>
          <w:szCs w:val="22"/>
        </w:rPr>
      </w:pPr>
      <m:oMathPara>
        <m:oMath>
          <m:r>
            <w:rPr>
              <w:rFonts w:ascii="Cambria Math" w:hAnsi="Cambria Math" w:cs="Arial"/>
              <w:sz w:val="22"/>
              <w:szCs w:val="22"/>
            </w:rPr>
            <w:lastRenderedPageBreak/>
            <m:t>AUCi=AUCg-(Cort0*60)</m:t>
          </m:r>
        </m:oMath>
      </m:oMathPara>
    </w:p>
    <w:p w14:paraId="740D7149" w14:textId="77777777" w:rsidR="00703B83" w:rsidRPr="0091069E" w:rsidRDefault="00CD13F9" w:rsidP="003A101B">
      <w:pPr>
        <w:spacing w:line="360" w:lineRule="auto"/>
        <w:ind w:firstLine="0"/>
        <w:rPr>
          <w:rFonts w:ascii="Arial" w:hAnsi="Arial" w:cs="Arial"/>
          <w:sz w:val="22"/>
          <w:szCs w:val="22"/>
        </w:rPr>
      </w:pPr>
      <w:r w:rsidRPr="0091069E">
        <w:rPr>
          <w:rFonts w:ascii="Arial" w:hAnsi="Arial" w:cs="Arial"/>
          <w:sz w:val="22"/>
          <w:szCs w:val="22"/>
        </w:rPr>
        <w:t>Analyses to assess cortisol and testosterone from saliva were performed at the University Medical Centre Utrecht, the Netherlands (testosterone: samples 1, 2, 5; cortisol: samples 1, 4 5) and at the Liege University Hospital, Belgium (cortisol: sample 2). In all samples</w:t>
      </w:r>
      <w:r w:rsidR="007A688C" w:rsidRPr="0091069E">
        <w:rPr>
          <w:rFonts w:ascii="Arial" w:hAnsi="Arial" w:cs="Arial"/>
          <w:sz w:val="22"/>
          <w:szCs w:val="22"/>
        </w:rPr>
        <w:t>,</w:t>
      </w:r>
      <w:r w:rsidRPr="0091069E">
        <w:rPr>
          <w:rFonts w:ascii="Arial" w:hAnsi="Arial" w:cs="Arial"/>
          <w:sz w:val="22"/>
          <w:szCs w:val="22"/>
        </w:rPr>
        <w:t xml:space="preserve"> uncentrifuged saliva samples were stored at -20°C until analysis. </w:t>
      </w:r>
    </w:p>
    <w:p w14:paraId="42BFF3D5" w14:textId="77777777" w:rsidR="003A101B" w:rsidRPr="0091069E" w:rsidRDefault="003A101B" w:rsidP="003A101B">
      <w:pPr>
        <w:spacing w:line="360" w:lineRule="auto"/>
        <w:ind w:firstLine="0"/>
        <w:rPr>
          <w:rFonts w:ascii="Arial" w:hAnsi="Arial" w:cs="Arial"/>
          <w:sz w:val="22"/>
          <w:szCs w:val="22"/>
        </w:rPr>
      </w:pPr>
    </w:p>
    <w:p w14:paraId="58FA0506" w14:textId="55783C65" w:rsidR="00703B83" w:rsidRPr="0091069E" w:rsidRDefault="00703B83" w:rsidP="003A101B">
      <w:pPr>
        <w:spacing w:line="360" w:lineRule="auto"/>
        <w:ind w:firstLine="0"/>
        <w:rPr>
          <w:rFonts w:ascii="Arial" w:hAnsi="Arial" w:cs="Arial"/>
          <w:b/>
          <w:bCs/>
          <w:sz w:val="22"/>
          <w:szCs w:val="22"/>
        </w:rPr>
      </w:pPr>
      <w:r w:rsidRPr="0091069E">
        <w:rPr>
          <w:rFonts w:ascii="Arial" w:hAnsi="Arial" w:cs="Arial"/>
          <w:b/>
          <w:bCs/>
          <w:sz w:val="22"/>
          <w:szCs w:val="22"/>
        </w:rPr>
        <w:t>Appendix C: Description of data analytic techniques</w:t>
      </w:r>
    </w:p>
    <w:p w14:paraId="00B1C71C" w14:textId="349025E7" w:rsidR="003E27E4" w:rsidRPr="0091069E" w:rsidRDefault="003E27E4" w:rsidP="003A101B">
      <w:pPr>
        <w:spacing w:line="360" w:lineRule="auto"/>
        <w:ind w:firstLine="0"/>
        <w:rPr>
          <w:rFonts w:ascii="Arial" w:hAnsi="Arial" w:cs="Arial"/>
          <w:b/>
          <w:bCs/>
          <w:sz w:val="22"/>
          <w:szCs w:val="22"/>
        </w:rPr>
      </w:pPr>
    </w:p>
    <w:p w14:paraId="190AD74D" w14:textId="09842B64" w:rsidR="003E27E4" w:rsidRPr="0091069E" w:rsidRDefault="003E27E4" w:rsidP="003A101B">
      <w:pPr>
        <w:spacing w:line="360" w:lineRule="auto"/>
        <w:ind w:firstLine="0"/>
        <w:rPr>
          <w:rFonts w:ascii="Arial" w:hAnsi="Arial" w:cs="Arial"/>
          <w:bCs/>
          <w:sz w:val="22"/>
          <w:szCs w:val="22"/>
        </w:rPr>
      </w:pPr>
      <w:r w:rsidRPr="0091069E">
        <w:rPr>
          <w:rFonts w:ascii="Arial" w:hAnsi="Arial" w:cs="Arial"/>
          <w:bCs/>
          <w:sz w:val="22"/>
          <w:szCs w:val="22"/>
        </w:rPr>
        <w:t xml:space="preserve">Code is available via </w:t>
      </w:r>
      <w:r w:rsidR="008E7D78" w:rsidRPr="0091069E">
        <w:rPr>
          <w:rFonts w:ascii="Arial" w:hAnsi="Arial" w:cs="Arial"/>
          <w:sz w:val="22"/>
          <w:szCs w:val="22"/>
        </w:rPr>
        <w:t>https://osf.io/qn95r/.</w:t>
      </w:r>
    </w:p>
    <w:p w14:paraId="3ABCA135" w14:textId="77777777" w:rsidR="003E27E4" w:rsidRPr="0091069E" w:rsidRDefault="003E27E4" w:rsidP="003A101B">
      <w:pPr>
        <w:spacing w:line="360" w:lineRule="auto"/>
        <w:ind w:firstLine="0"/>
        <w:rPr>
          <w:rFonts w:ascii="Arial" w:hAnsi="Arial" w:cs="Arial"/>
          <w:b/>
          <w:bCs/>
          <w:sz w:val="22"/>
          <w:szCs w:val="22"/>
        </w:rPr>
      </w:pPr>
    </w:p>
    <w:p w14:paraId="0A9F9E6F" w14:textId="77777777" w:rsidR="00703B83" w:rsidRPr="0091069E" w:rsidRDefault="00703B83" w:rsidP="003A101B">
      <w:pPr>
        <w:spacing w:line="360" w:lineRule="auto"/>
        <w:ind w:firstLine="0"/>
        <w:rPr>
          <w:rFonts w:ascii="Arial" w:hAnsi="Arial" w:cs="Arial"/>
          <w:b/>
          <w:bCs/>
          <w:i/>
          <w:sz w:val="22"/>
          <w:szCs w:val="22"/>
        </w:rPr>
      </w:pPr>
      <w:r w:rsidRPr="0091069E">
        <w:rPr>
          <w:rFonts w:ascii="Arial" w:hAnsi="Arial" w:cs="Arial"/>
          <w:b/>
          <w:bCs/>
          <w:i/>
          <w:sz w:val="22"/>
          <w:szCs w:val="22"/>
        </w:rPr>
        <w:t>Principal Component Analysis across samples through Coupled Matrix Factorization</w:t>
      </w:r>
    </w:p>
    <w:p w14:paraId="288DC757" w14:textId="250EDBC4" w:rsidR="00703B83" w:rsidRPr="0091069E" w:rsidRDefault="00703B83" w:rsidP="003A101B">
      <w:pPr>
        <w:spacing w:line="360" w:lineRule="auto"/>
        <w:ind w:firstLine="0"/>
        <w:rPr>
          <w:rFonts w:ascii="Arial" w:hAnsi="Arial" w:cs="Arial"/>
          <w:sz w:val="22"/>
          <w:szCs w:val="22"/>
        </w:rPr>
      </w:pPr>
      <w:r w:rsidRPr="0091069E">
        <w:rPr>
          <w:rFonts w:ascii="Arial" w:hAnsi="Arial" w:cs="Arial"/>
          <w:sz w:val="22"/>
          <w:szCs w:val="22"/>
        </w:rPr>
        <w:t xml:space="preserve">First, to derive one or multiple </w:t>
      </w:r>
      <w:r w:rsidR="00161219" w:rsidRPr="0091069E">
        <w:rPr>
          <w:rFonts w:ascii="Arial" w:hAnsi="Arial" w:cs="Arial"/>
          <w:sz w:val="22"/>
          <w:szCs w:val="22"/>
        </w:rPr>
        <w:t xml:space="preserve">broad </w:t>
      </w:r>
      <w:r w:rsidR="00297C35" w:rsidRPr="0091069E">
        <w:rPr>
          <w:rFonts w:ascii="Arial" w:hAnsi="Arial" w:cs="Arial"/>
          <w:sz w:val="22"/>
          <w:szCs w:val="22"/>
        </w:rPr>
        <w:t>dimensions</w:t>
      </w:r>
      <w:r w:rsidRPr="0091069E">
        <w:rPr>
          <w:rFonts w:ascii="Arial" w:hAnsi="Arial" w:cs="Arial"/>
          <w:sz w:val="22"/>
          <w:szCs w:val="22"/>
        </w:rPr>
        <w:t xml:space="preserve"> of </w:t>
      </w:r>
      <w:r w:rsidR="0046465F" w:rsidRPr="0091069E">
        <w:rPr>
          <w:rFonts w:ascii="Arial" w:hAnsi="Arial" w:cs="Arial"/>
          <w:sz w:val="22"/>
          <w:szCs w:val="22"/>
        </w:rPr>
        <w:t>antisociality</w:t>
      </w:r>
      <w:r w:rsidRPr="0091069E">
        <w:rPr>
          <w:rFonts w:ascii="Arial" w:hAnsi="Arial" w:cs="Arial"/>
          <w:sz w:val="22"/>
          <w:szCs w:val="22"/>
        </w:rPr>
        <w:t xml:space="preserve"> </w:t>
      </w:r>
      <w:r w:rsidR="00B25C95" w:rsidRPr="0091069E">
        <w:rPr>
          <w:rFonts w:ascii="Arial" w:hAnsi="Arial" w:cs="Arial"/>
          <w:sz w:val="22"/>
          <w:szCs w:val="22"/>
        </w:rPr>
        <w:t xml:space="preserve">that are consistent </w:t>
      </w:r>
      <w:r w:rsidRPr="0091069E">
        <w:rPr>
          <w:rFonts w:ascii="Arial" w:hAnsi="Arial" w:cs="Arial"/>
          <w:sz w:val="22"/>
          <w:szCs w:val="22"/>
        </w:rPr>
        <w:t xml:space="preserve">across the different samples, we </w:t>
      </w:r>
      <w:r w:rsidR="00B25C95" w:rsidRPr="0091069E">
        <w:rPr>
          <w:rFonts w:ascii="Arial" w:hAnsi="Arial" w:cs="Arial"/>
          <w:sz w:val="22"/>
          <w:szCs w:val="22"/>
        </w:rPr>
        <w:t xml:space="preserve">used </w:t>
      </w:r>
      <w:r w:rsidRPr="0091069E">
        <w:rPr>
          <w:rFonts w:ascii="Arial" w:hAnsi="Arial" w:cs="Arial"/>
          <w:sz w:val="22"/>
          <w:szCs w:val="22"/>
        </w:rPr>
        <w:t>Coupled Matrix Factorization (CMF).</w:t>
      </w:r>
      <w:r w:rsidR="00B25C95" w:rsidRPr="0091069E">
        <w:rPr>
          <w:rFonts w:ascii="Arial" w:hAnsi="Arial" w:cs="Arial"/>
          <w:sz w:val="22"/>
          <w:szCs w:val="22"/>
        </w:rPr>
        <w:t xml:space="preserve"> CMF is a PCA-based technique that </w:t>
      </w:r>
      <w:r w:rsidR="00341709" w:rsidRPr="0091069E">
        <w:rPr>
          <w:rFonts w:ascii="Arial" w:hAnsi="Arial" w:cs="Arial"/>
          <w:sz w:val="22"/>
          <w:szCs w:val="22"/>
        </w:rPr>
        <w:t xml:space="preserve">combines </w:t>
      </w:r>
      <w:r w:rsidR="00B25C95" w:rsidRPr="0091069E">
        <w:rPr>
          <w:rFonts w:ascii="Arial" w:hAnsi="Arial" w:cs="Arial"/>
          <w:sz w:val="22"/>
          <w:szCs w:val="22"/>
        </w:rPr>
        <w:t xml:space="preserve">the different questionnaires </w:t>
      </w:r>
      <w:r w:rsidR="00297C35" w:rsidRPr="0091069E">
        <w:rPr>
          <w:rFonts w:ascii="Arial" w:hAnsi="Arial" w:cs="Arial"/>
          <w:sz w:val="22"/>
          <w:szCs w:val="22"/>
        </w:rPr>
        <w:t>–</w:t>
      </w:r>
      <w:r w:rsidR="00341709" w:rsidRPr="0091069E">
        <w:rPr>
          <w:rFonts w:ascii="Arial" w:hAnsi="Arial" w:cs="Arial"/>
          <w:sz w:val="22"/>
          <w:szCs w:val="22"/>
        </w:rPr>
        <w:t>that measure more or less the same construct</w:t>
      </w:r>
      <w:r w:rsidR="00297C35" w:rsidRPr="0091069E">
        <w:rPr>
          <w:rFonts w:ascii="Arial" w:hAnsi="Arial" w:cs="Arial"/>
          <w:sz w:val="22"/>
          <w:szCs w:val="22"/>
        </w:rPr>
        <w:t>–</w:t>
      </w:r>
      <w:r w:rsidR="00341709" w:rsidRPr="0091069E">
        <w:rPr>
          <w:rFonts w:ascii="Arial" w:hAnsi="Arial" w:cs="Arial"/>
          <w:sz w:val="22"/>
          <w:szCs w:val="22"/>
        </w:rPr>
        <w:t xml:space="preserve"> </w:t>
      </w:r>
      <w:r w:rsidR="00B25C95" w:rsidRPr="0091069E">
        <w:rPr>
          <w:rFonts w:ascii="Arial" w:hAnsi="Arial" w:cs="Arial"/>
          <w:sz w:val="22"/>
          <w:szCs w:val="22"/>
        </w:rPr>
        <w:t>across samples through the presence of common items between (pairs of) samples. As CMF is based on Principal Component Analysis (PCA), which is a common technique that uses the variance in the observed items to reduce the number of items to a smaller number of principal components, CMF is able to retrieve the dimensions underlying the items across samples.</w:t>
      </w:r>
      <w:r w:rsidRPr="0091069E">
        <w:rPr>
          <w:rFonts w:ascii="Arial" w:hAnsi="Arial" w:cs="Arial"/>
          <w:sz w:val="22"/>
          <w:szCs w:val="22"/>
        </w:rPr>
        <w:t xml:space="preserve"> </w:t>
      </w:r>
      <w:r w:rsidR="00341709" w:rsidRPr="0091069E">
        <w:rPr>
          <w:rFonts w:ascii="Arial" w:hAnsi="Arial" w:cs="Arial"/>
          <w:sz w:val="22"/>
          <w:szCs w:val="22"/>
        </w:rPr>
        <w:t>In particular, by linking the scores of</w:t>
      </w:r>
      <w:r w:rsidRPr="0091069E">
        <w:rPr>
          <w:rFonts w:ascii="Arial" w:hAnsi="Arial" w:cs="Arial"/>
          <w:sz w:val="22"/>
          <w:szCs w:val="22"/>
        </w:rPr>
        <w:t xml:space="preserve"> participants from different nonequivalent samples that completed different questionnaires</w:t>
      </w:r>
      <w:r w:rsidR="00341709" w:rsidRPr="0091069E">
        <w:rPr>
          <w:rFonts w:ascii="Arial" w:hAnsi="Arial" w:cs="Arial"/>
          <w:sz w:val="22"/>
          <w:szCs w:val="22"/>
        </w:rPr>
        <w:t xml:space="preserve"> that partially overlap (i.e., common items between each pair of questionnaires) to each other,</w:t>
      </w:r>
      <w:r w:rsidRPr="0091069E">
        <w:rPr>
          <w:rFonts w:ascii="Arial" w:hAnsi="Arial" w:cs="Arial"/>
          <w:sz w:val="22"/>
          <w:szCs w:val="22"/>
        </w:rPr>
        <w:t xml:space="preserve"> all participants </w:t>
      </w:r>
      <w:r w:rsidR="00341709" w:rsidRPr="0091069E">
        <w:rPr>
          <w:rFonts w:ascii="Arial" w:hAnsi="Arial" w:cs="Arial"/>
          <w:sz w:val="22"/>
          <w:szCs w:val="22"/>
        </w:rPr>
        <w:t xml:space="preserve">are </w:t>
      </w:r>
      <w:r w:rsidRPr="0091069E">
        <w:rPr>
          <w:rFonts w:ascii="Arial" w:hAnsi="Arial" w:cs="Arial"/>
          <w:sz w:val="22"/>
          <w:szCs w:val="22"/>
        </w:rPr>
        <w:t>place</w:t>
      </w:r>
      <w:r w:rsidR="00341709" w:rsidRPr="0091069E">
        <w:rPr>
          <w:rFonts w:ascii="Arial" w:hAnsi="Arial" w:cs="Arial"/>
          <w:sz w:val="22"/>
          <w:szCs w:val="22"/>
        </w:rPr>
        <w:t>d</w:t>
      </w:r>
      <w:r w:rsidRPr="0091069E">
        <w:rPr>
          <w:rFonts w:ascii="Arial" w:hAnsi="Arial" w:cs="Arial"/>
          <w:sz w:val="22"/>
          <w:szCs w:val="22"/>
        </w:rPr>
        <w:t xml:space="preserve"> </w:t>
      </w:r>
      <w:r w:rsidR="00341709" w:rsidRPr="0091069E">
        <w:rPr>
          <w:rFonts w:ascii="Arial" w:hAnsi="Arial" w:cs="Arial"/>
          <w:sz w:val="22"/>
          <w:szCs w:val="22"/>
        </w:rPr>
        <w:t xml:space="preserve">on one (or a few) </w:t>
      </w:r>
      <w:r w:rsidRPr="0091069E">
        <w:rPr>
          <w:rFonts w:ascii="Arial" w:hAnsi="Arial" w:cs="Arial"/>
          <w:sz w:val="22"/>
          <w:szCs w:val="22"/>
        </w:rPr>
        <w:t>continuous scale</w:t>
      </w:r>
      <w:r w:rsidR="00341709" w:rsidRPr="0091069E">
        <w:rPr>
          <w:rFonts w:ascii="Arial" w:hAnsi="Arial" w:cs="Arial"/>
          <w:sz w:val="22"/>
          <w:szCs w:val="22"/>
        </w:rPr>
        <w:t>(s)</w:t>
      </w:r>
      <w:r w:rsidRPr="0091069E">
        <w:rPr>
          <w:rFonts w:ascii="Arial" w:hAnsi="Arial" w:cs="Arial"/>
          <w:sz w:val="22"/>
          <w:szCs w:val="22"/>
        </w:rPr>
        <w:t xml:space="preserve"> representing </w:t>
      </w:r>
      <w:r w:rsidR="00341709" w:rsidRPr="0091069E">
        <w:rPr>
          <w:rFonts w:ascii="Arial" w:hAnsi="Arial" w:cs="Arial"/>
          <w:sz w:val="22"/>
          <w:szCs w:val="22"/>
        </w:rPr>
        <w:t xml:space="preserve">the </w:t>
      </w:r>
      <w:r w:rsidRPr="0091069E">
        <w:rPr>
          <w:rFonts w:ascii="Arial" w:hAnsi="Arial" w:cs="Arial"/>
          <w:sz w:val="22"/>
          <w:szCs w:val="22"/>
        </w:rPr>
        <w:t>underlying component</w:t>
      </w:r>
      <w:r w:rsidR="00341709" w:rsidRPr="0091069E">
        <w:rPr>
          <w:rFonts w:ascii="Arial" w:hAnsi="Arial" w:cs="Arial"/>
          <w:sz w:val="22"/>
          <w:szCs w:val="22"/>
        </w:rPr>
        <w:t>(s)</w:t>
      </w:r>
      <w:r w:rsidRPr="0091069E">
        <w:rPr>
          <w:rFonts w:ascii="Arial" w:hAnsi="Arial" w:cs="Arial"/>
          <w:sz w:val="22"/>
          <w:szCs w:val="22"/>
        </w:rPr>
        <w:t xml:space="preserve"> of interest </w:t>
      </w:r>
      <w:r w:rsidR="00454636"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&lt;EndNote&gt;&lt;Cite&gt;&lt;Author&gt;Chen&lt;/Author&gt;&lt;Year&gt;2009&lt;/Year&gt;&lt;RecNum&gt;666&lt;/RecNum&gt;&lt;DisplayText&gt;(Chen, Revicki, Lai, Cook, &amp;amp; Amtmann, 2009)&lt;/DisplayText&gt;&lt;record&gt;&lt;rec-number&gt;666&lt;/rec-number&gt;&lt;foreign-keys&gt;&lt;key app="EN" db-id="r5ve00pww9est7eta08pa0egp9xzf2tavtfp" timestamp="1576075514"&gt;666&lt;/key&gt;&lt;/foreign-keys&gt;&lt;ref-type name="Journal Article"&gt;17&lt;/ref-type&gt;&lt;contributors&gt;&lt;authors&gt;&lt;author&gt;Chen, Wen-Hung&lt;/author&gt;&lt;author&gt;Revicki, Dennis A&lt;/author&gt;&lt;author&gt;Lai, Jin-Shei&lt;/author&gt;&lt;author&gt;Cook, Karon F&lt;/author&gt;&lt;author&gt;Amtmann, Dagmar&lt;/author&gt;&lt;/authors&gt;&lt;/contributors&gt;&lt;titles&gt;&lt;title&gt;Linking pain items from two studies onto a common scale using item response theory&lt;/title&gt;&lt;secondary-title&gt;Journal of pain and symptom management&lt;/secondary-title&gt;&lt;/titles&gt;&lt;periodical&gt;&lt;full-title&gt;Journal of pain and symptom management&lt;/full-title&gt;&lt;/periodical&gt;&lt;pages&gt;615-628&lt;/pages&gt;&lt;volume&gt;38&lt;/volume&gt;&lt;number&gt;4&lt;/number&gt;&lt;dates&gt;&lt;year&gt;2009&lt;/year&gt;&lt;/dates&gt;&lt;isbn&gt;0885-3924&lt;/isbn&gt;&lt;urls&gt;&lt;/urls&gt;&lt;/record&gt;&lt;/Cite&gt;&lt;/EndNote&gt;</w:instrText>
      </w:r>
      <w:r w:rsidR="00454636" w:rsidRPr="0091069E">
        <w:rPr>
          <w:rFonts w:ascii="Arial" w:hAnsi="Arial" w:cs="Arial"/>
          <w:sz w:val="22"/>
          <w:szCs w:val="22"/>
        </w:rPr>
        <w:fldChar w:fldCharType="separate"/>
      </w:r>
      <w:r w:rsidR="005229C7" w:rsidRPr="0091069E">
        <w:rPr>
          <w:rFonts w:ascii="Arial" w:hAnsi="Arial" w:cs="Arial"/>
          <w:noProof/>
          <w:sz w:val="22"/>
          <w:szCs w:val="22"/>
        </w:rPr>
        <w:t>(Chen, Revicki, Lai, Cook, &amp; Amtmann, 2009)</w:t>
      </w:r>
      <w:r w:rsidR="00454636" w:rsidRPr="0091069E">
        <w:rPr>
          <w:rFonts w:ascii="Arial" w:hAnsi="Arial" w:cs="Arial"/>
          <w:sz w:val="22"/>
          <w:szCs w:val="22"/>
        </w:rPr>
        <w:fldChar w:fldCharType="end"/>
      </w:r>
      <w:r w:rsidR="003E492F" w:rsidRPr="0091069E">
        <w:rPr>
          <w:rFonts w:ascii="Arial" w:hAnsi="Arial" w:cs="Arial"/>
          <w:sz w:val="22"/>
          <w:szCs w:val="22"/>
        </w:rPr>
        <w:t>.</w:t>
      </w:r>
      <w:r w:rsidR="00113EC7" w:rsidRPr="0091069E">
        <w:rPr>
          <w:rFonts w:ascii="Arial" w:hAnsi="Arial" w:cs="Arial"/>
          <w:sz w:val="22"/>
          <w:szCs w:val="22"/>
        </w:rPr>
        <w:t xml:space="preserve"> </w:t>
      </w:r>
      <w:r w:rsidR="00113EC7" w:rsidRPr="0091069E">
        <w:rPr>
          <w:rFonts w:ascii="Arial" w:hAnsi="Arial" w:cs="Arial"/>
          <w:kern w:val="0"/>
          <w:sz w:val="22"/>
          <w:szCs w:val="22"/>
        </w:rPr>
        <w:t>Note that CMF has the option to extract uncorrelated components. However, for this study, we decided to allow components to be correlated as all components should reflect (aspects of) antisocial</w:t>
      </w:r>
      <w:r w:rsidR="0046465F" w:rsidRPr="0091069E">
        <w:rPr>
          <w:rFonts w:ascii="Arial" w:hAnsi="Arial" w:cs="Arial"/>
          <w:kern w:val="0"/>
          <w:sz w:val="22"/>
          <w:szCs w:val="22"/>
        </w:rPr>
        <w:t>ity</w:t>
      </w:r>
      <w:r w:rsidR="00113EC7" w:rsidRPr="0091069E">
        <w:rPr>
          <w:rFonts w:ascii="Arial" w:hAnsi="Arial" w:cs="Arial"/>
          <w:kern w:val="0"/>
          <w:sz w:val="22"/>
          <w:szCs w:val="22"/>
        </w:rPr>
        <w:t>.</w:t>
      </w:r>
    </w:p>
    <w:p w14:paraId="6C04FA97" w14:textId="1879D108" w:rsidR="001A1E16" w:rsidRPr="0091069E" w:rsidRDefault="00703B83" w:rsidP="003A101B">
      <w:pPr>
        <w:spacing w:line="360" w:lineRule="auto"/>
        <w:ind w:firstLine="0"/>
        <w:rPr>
          <w:rFonts w:ascii="Arial" w:hAnsi="Arial" w:cs="Arial"/>
          <w:sz w:val="22"/>
          <w:szCs w:val="22"/>
        </w:rPr>
      </w:pPr>
      <w:r w:rsidRPr="0091069E">
        <w:rPr>
          <w:rFonts w:ascii="Arial" w:hAnsi="Arial" w:cs="Arial"/>
          <w:sz w:val="22"/>
          <w:szCs w:val="22"/>
        </w:rPr>
        <w:tab/>
        <w:t>The raw item scores of the RPQ, YSR, YPI-</w:t>
      </w:r>
      <w:proofErr w:type="spellStart"/>
      <w:r w:rsidRPr="0091069E">
        <w:rPr>
          <w:rFonts w:ascii="Arial" w:hAnsi="Arial" w:cs="Arial"/>
          <w:sz w:val="22"/>
          <w:szCs w:val="22"/>
        </w:rPr>
        <w:t>sv</w:t>
      </w:r>
      <w:proofErr w:type="spellEnd"/>
      <w:r w:rsidRPr="0091069E">
        <w:rPr>
          <w:rFonts w:ascii="Arial" w:hAnsi="Arial" w:cs="Arial"/>
          <w:sz w:val="22"/>
          <w:szCs w:val="22"/>
        </w:rPr>
        <w:t xml:space="preserve"> and ASR </w:t>
      </w:r>
      <w:r w:rsidR="00341709" w:rsidRPr="0091069E">
        <w:rPr>
          <w:rFonts w:ascii="Arial" w:hAnsi="Arial" w:cs="Arial"/>
          <w:sz w:val="22"/>
          <w:szCs w:val="22"/>
        </w:rPr>
        <w:t xml:space="preserve">questionnaire </w:t>
      </w:r>
      <w:r w:rsidRPr="0091069E">
        <w:rPr>
          <w:rFonts w:ascii="Arial" w:hAnsi="Arial" w:cs="Arial"/>
          <w:sz w:val="22"/>
          <w:szCs w:val="22"/>
        </w:rPr>
        <w:t xml:space="preserve">were used to test for a one-, two-, three- and four-component </w:t>
      </w:r>
      <w:r w:rsidR="00341709" w:rsidRPr="0091069E">
        <w:rPr>
          <w:rFonts w:ascii="Arial" w:hAnsi="Arial" w:cs="Arial"/>
          <w:sz w:val="22"/>
          <w:szCs w:val="22"/>
        </w:rPr>
        <w:t xml:space="preserve">CMF </w:t>
      </w:r>
      <w:r w:rsidRPr="0091069E">
        <w:rPr>
          <w:rFonts w:ascii="Arial" w:hAnsi="Arial" w:cs="Arial"/>
          <w:sz w:val="22"/>
          <w:szCs w:val="22"/>
        </w:rPr>
        <w:t xml:space="preserve">model. </w:t>
      </w:r>
      <w:r w:rsidR="00341709" w:rsidRPr="0091069E">
        <w:rPr>
          <w:rFonts w:ascii="Arial" w:hAnsi="Arial" w:cs="Arial"/>
          <w:sz w:val="22"/>
          <w:szCs w:val="22"/>
        </w:rPr>
        <w:t xml:space="preserve">To ease interpretation of the </w:t>
      </w:r>
      <w:r w:rsidR="00113EC7" w:rsidRPr="0091069E">
        <w:rPr>
          <w:rFonts w:ascii="Arial" w:hAnsi="Arial" w:cs="Arial"/>
          <w:sz w:val="22"/>
          <w:szCs w:val="22"/>
        </w:rPr>
        <w:t xml:space="preserve">(correlated) </w:t>
      </w:r>
      <w:r w:rsidR="00341709" w:rsidRPr="0091069E">
        <w:rPr>
          <w:rFonts w:ascii="Arial" w:hAnsi="Arial" w:cs="Arial"/>
          <w:sz w:val="22"/>
          <w:szCs w:val="22"/>
        </w:rPr>
        <w:t>components, c</w:t>
      </w:r>
      <w:r w:rsidRPr="0091069E">
        <w:rPr>
          <w:rFonts w:ascii="Arial" w:hAnsi="Arial" w:cs="Arial"/>
          <w:sz w:val="22"/>
          <w:szCs w:val="22"/>
        </w:rPr>
        <w:t xml:space="preserve">omponent loadings and </w:t>
      </w:r>
      <w:r w:rsidR="00341709" w:rsidRPr="0091069E">
        <w:rPr>
          <w:rFonts w:ascii="Arial" w:hAnsi="Arial" w:cs="Arial"/>
          <w:sz w:val="22"/>
          <w:szCs w:val="22"/>
        </w:rPr>
        <w:t xml:space="preserve">component </w:t>
      </w:r>
      <w:r w:rsidRPr="0091069E">
        <w:rPr>
          <w:rFonts w:ascii="Arial" w:hAnsi="Arial" w:cs="Arial"/>
          <w:sz w:val="22"/>
          <w:szCs w:val="22"/>
        </w:rPr>
        <w:t>scores were rotated with varimax</w:t>
      </w:r>
      <w:r w:rsidR="00113EC7" w:rsidRPr="0091069E">
        <w:rPr>
          <w:rFonts w:ascii="Arial" w:hAnsi="Arial" w:cs="Arial"/>
          <w:sz w:val="22"/>
          <w:szCs w:val="22"/>
        </w:rPr>
        <w:t xml:space="preserve"> (</w:t>
      </w:r>
      <w:r w:rsidR="00113EC7" w:rsidRPr="0091069E">
        <w:rPr>
          <w:rFonts w:ascii="Arial" w:hAnsi="Arial" w:cs="Arial"/>
          <w:kern w:val="0"/>
          <w:sz w:val="22"/>
          <w:szCs w:val="22"/>
        </w:rPr>
        <w:t>yielding correlated components with a simple structure)</w:t>
      </w:r>
      <w:r w:rsidR="00113EC7" w:rsidRPr="0091069E">
        <w:rPr>
          <w:rFonts w:ascii="Arial" w:hAnsi="Arial" w:cs="Arial"/>
          <w:sz w:val="22"/>
          <w:szCs w:val="22"/>
        </w:rPr>
        <w:t xml:space="preserve">. </w:t>
      </w:r>
      <w:r w:rsidRPr="0091069E">
        <w:rPr>
          <w:rFonts w:ascii="Arial" w:hAnsi="Arial" w:cs="Arial"/>
          <w:sz w:val="22"/>
          <w:szCs w:val="22"/>
        </w:rPr>
        <w:t xml:space="preserve">The best model was chosen based on </w:t>
      </w:r>
      <w:r w:rsidR="00341709" w:rsidRPr="0091069E">
        <w:rPr>
          <w:rFonts w:ascii="Arial" w:hAnsi="Arial" w:cs="Arial"/>
          <w:sz w:val="22"/>
          <w:szCs w:val="22"/>
        </w:rPr>
        <w:t xml:space="preserve">statistical (i.e., the model that best balances model complexity and the fit of the model to the data, with the latter being indicated by </w:t>
      </w:r>
      <w:r w:rsidRPr="0091069E">
        <w:rPr>
          <w:rFonts w:ascii="Arial" w:hAnsi="Arial" w:cs="Arial"/>
          <w:sz w:val="22"/>
          <w:szCs w:val="22"/>
        </w:rPr>
        <w:t>the loss minimizing value</w:t>
      </w:r>
      <w:r w:rsidR="00341709" w:rsidRPr="0091069E">
        <w:rPr>
          <w:rFonts w:ascii="Arial" w:hAnsi="Arial" w:cs="Arial"/>
          <w:sz w:val="22"/>
          <w:szCs w:val="22"/>
        </w:rPr>
        <w:t>) and substantive arguments. Regarding the latter</w:t>
      </w:r>
      <w:r w:rsidRPr="0091069E">
        <w:rPr>
          <w:rFonts w:ascii="Arial" w:hAnsi="Arial" w:cs="Arial"/>
          <w:sz w:val="22"/>
          <w:szCs w:val="22"/>
        </w:rPr>
        <w:t>, component loadings of each item on the resulting components</w:t>
      </w:r>
      <w:r w:rsidR="00341709" w:rsidRPr="0091069E">
        <w:rPr>
          <w:rFonts w:ascii="Arial" w:hAnsi="Arial" w:cs="Arial"/>
          <w:sz w:val="22"/>
          <w:szCs w:val="22"/>
        </w:rPr>
        <w:t xml:space="preserve"> were inspected in order to label the components</w:t>
      </w:r>
      <w:r w:rsidRPr="0091069E">
        <w:rPr>
          <w:rFonts w:ascii="Arial" w:hAnsi="Arial" w:cs="Arial"/>
          <w:sz w:val="22"/>
          <w:szCs w:val="22"/>
        </w:rPr>
        <w:t xml:space="preserve">. </w:t>
      </w:r>
      <w:r w:rsidR="00341709" w:rsidRPr="0091069E">
        <w:rPr>
          <w:rFonts w:ascii="Arial" w:hAnsi="Arial" w:cs="Arial"/>
          <w:sz w:val="22"/>
          <w:szCs w:val="22"/>
        </w:rPr>
        <w:t>In particular, e</w:t>
      </w:r>
      <w:r w:rsidRPr="0091069E">
        <w:rPr>
          <w:rFonts w:ascii="Arial" w:hAnsi="Arial" w:cs="Arial"/>
          <w:sz w:val="22"/>
          <w:szCs w:val="22"/>
        </w:rPr>
        <w:t xml:space="preserve">ach item was designated to one component based on </w:t>
      </w:r>
      <w:r w:rsidR="00341709" w:rsidRPr="0091069E">
        <w:rPr>
          <w:rFonts w:ascii="Arial" w:hAnsi="Arial" w:cs="Arial"/>
          <w:sz w:val="22"/>
          <w:szCs w:val="22"/>
        </w:rPr>
        <w:t xml:space="preserve">its largest </w:t>
      </w:r>
      <w:r w:rsidRPr="0091069E">
        <w:rPr>
          <w:rFonts w:ascii="Arial" w:hAnsi="Arial" w:cs="Arial"/>
          <w:sz w:val="22"/>
          <w:szCs w:val="22"/>
        </w:rPr>
        <w:t>component loading</w:t>
      </w:r>
      <w:r w:rsidR="00161219" w:rsidRPr="0091069E">
        <w:rPr>
          <w:rFonts w:ascii="Arial" w:hAnsi="Arial" w:cs="Arial"/>
          <w:sz w:val="22"/>
          <w:szCs w:val="22"/>
        </w:rPr>
        <w:t xml:space="preserve"> (in absolute sense)</w:t>
      </w:r>
      <w:r w:rsidRPr="0091069E">
        <w:rPr>
          <w:rFonts w:ascii="Arial" w:hAnsi="Arial" w:cs="Arial"/>
          <w:sz w:val="22"/>
          <w:szCs w:val="22"/>
        </w:rPr>
        <w:t xml:space="preserve">. Inspection of the items’ </w:t>
      </w:r>
      <w:r w:rsidRPr="0091069E">
        <w:rPr>
          <w:rFonts w:ascii="Arial" w:hAnsi="Arial" w:cs="Arial"/>
          <w:sz w:val="22"/>
          <w:szCs w:val="22"/>
        </w:rPr>
        <w:lastRenderedPageBreak/>
        <w:t xml:space="preserve">content and the component loadings led to the </w:t>
      </w:r>
      <w:r w:rsidR="00FC29A1" w:rsidRPr="0091069E">
        <w:rPr>
          <w:rFonts w:ascii="Arial" w:hAnsi="Arial" w:cs="Arial"/>
          <w:sz w:val="22"/>
          <w:szCs w:val="22"/>
        </w:rPr>
        <w:t xml:space="preserve">labeling </w:t>
      </w:r>
      <w:r w:rsidRPr="0091069E">
        <w:rPr>
          <w:rFonts w:ascii="Arial" w:hAnsi="Arial" w:cs="Arial"/>
          <w:sz w:val="22"/>
          <w:szCs w:val="22"/>
        </w:rPr>
        <w:t>of each component</w:t>
      </w:r>
      <w:r w:rsidR="00FC29A1" w:rsidRPr="0091069E">
        <w:rPr>
          <w:rFonts w:ascii="Arial" w:hAnsi="Arial" w:cs="Arial"/>
          <w:sz w:val="22"/>
          <w:szCs w:val="22"/>
        </w:rPr>
        <w:t xml:space="preserve"> and allowed to relate each component</w:t>
      </w:r>
      <w:r w:rsidRPr="0091069E">
        <w:rPr>
          <w:rFonts w:ascii="Arial" w:hAnsi="Arial" w:cs="Arial"/>
          <w:sz w:val="22"/>
          <w:szCs w:val="22"/>
        </w:rPr>
        <w:t xml:space="preserve"> to an underlying </w:t>
      </w:r>
      <w:r w:rsidR="00297C35" w:rsidRPr="0091069E">
        <w:rPr>
          <w:rFonts w:ascii="Arial" w:hAnsi="Arial" w:cs="Arial"/>
          <w:sz w:val="22"/>
          <w:szCs w:val="22"/>
        </w:rPr>
        <w:t>dimension</w:t>
      </w:r>
      <w:r w:rsidRPr="0091069E">
        <w:rPr>
          <w:rFonts w:ascii="Arial" w:hAnsi="Arial" w:cs="Arial"/>
          <w:sz w:val="22"/>
          <w:szCs w:val="22"/>
        </w:rPr>
        <w:t xml:space="preserve"> of antisocial</w:t>
      </w:r>
      <w:r w:rsidR="0046465F" w:rsidRPr="0091069E">
        <w:rPr>
          <w:rFonts w:ascii="Arial" w:hAnsi="Arial" w:cs="Arial"/>
          <w:sz w:val="22"/>
          <w:szCs w:val="22"/>
        </w:rPr>
        <w:t xml:space="preserve">ity. </w:t>
      </w:r>
      <w:r w:rsidR="00B726A8" w:rsidRPr="0091069E">
        <w:rPr>
          <w:rFonts w:ascii="Arial" w:hAnsi="Arial" w:cs="Arial"/>
          <w:sz w:val="22"/>
          <w:szCs w:val="22"/>
        </w:rPr>
        <w:t>Table 2 in the main manuscript depicts all items per component of the selected, three-component solution</w:t>
      </w:r>
      <w:r w:rsidR="00B726A8" w:rsidRPr="0091069E">
        <w:rPr>
          <w:rFonts w:ascii="Arial" w:hAnsi="Arial" w:cs="Arial"/>
          <w:sz w:val="22"/>
          <w:szCs w:val="22"/>
        </w:rPr>
        <w:t xml:space="preserve">, </w:t>
      </w:r>
      <w:r w:rsidR="00B55EF0" w:rsidRPr="0091069E">
        <w:rPr>
          <w:rFonts w:ascii="Arial" w:hAnsi="Arial" w:cs="Arial"/>
          <w:sz w:val="22"/>
          <w:szCs w:val="22"/>
        </w:rPr>
        <w:t>Table S</w:t>
      </w:r>
      <w:r w:rsidR="00683C79" w:rsidRPr="0091069E">
        <w:rPr>
          <w:rFonts w:ascii="Arial" w:hAnsi="Arial" w:cs="Arial"/>
          <w:sz w:val="22"/>
          <w:szCs w:val="22"/>
        </w:rPr>
        <w:t>3</w:t>
      </w:r>
      <w:r w:rsidR="00B55EF0" w:rsidRPr="0091069E">
        <w:rPr>
          <w:rFonts w:ascii="Arial" w:hAnsi="Arial" w:cs="Arial"/>
          <w:sz w:val="22"/>
          <w:szCs w:val="22"/>
        </w:rPr>
        <w:t xml:space="preserve"> below summarizes fit of all four solutions</w:t>
      </w:r>
      <w:r w:rsidR="00683C79" w:rsidRPr="0091069E">
        <w:rPr>
          <w:rFonts w:ascii="Arial" w:hAnsi="Arial" w:cs="Arial"/>
          <w:sz w:val="22"/>
          <w:szCs w:val="22"/>
        </w:rPr>
        <w:t>,</w:t>
      </w:r>
      <w:r w:rsidR="00D85F57" w:rsidRPr="0091069E">
        <w:rPr>
          <w:rFonts w:ascii="Arial" w:hAnsi="Arial" w:cs="Arial"/>
          <w:sz w:val="22"/>
          <w:szCs w:val="22"/>
        </w:rPr>
        <w:t xml:space="preserve"> and Table S</w:t>
      </w:r>
      <w:r w:rsidR="00B726A8" w:rsidRPr="0091069E">
        <w:rPr>
          <w:rFonts w:ascii="Arial" w:hAnsi="Arial" w:cs="Arial"/>
          <w:sz w:val="22"/>
          <w:szCs w:val="22"/>
        </w:rPr>
        <w:t>4</w:t>
      </w:r>
      <w:r w:rsidR="00683C79" w:rsidRPr="0091069E">
        <w:rPr>
          <w:rFonts w:ascii="Arial" w:hAnsi="Arial" w:cs="Arial"/>
          <w:sz w:val="22"/>
          <w:szCs w:val="22"/>
        </w:rPr>
        <w:t xml:space="preserve"> </w:t>
      </w:r>
      <w:r w:rsidR="00D85F57" w:rsidRPr="0091069E">
        <w:rPr>
          <w:rFonts w:ascii="Arial" w:hAnsi="Arial" w:cs="Arial"/>
          <w:sz w:val="22"/>
          <w:szCs w:val="22"/>
        </w:rPr>
        <w:t>depicts factors loadings of all four solutions</w:t>
      </w:r>
      <w:r w:rsidR="00B55EF0" w:rsidRPr="0091069E">
        <w:rPr>
          <w:rFonts w:ascii="Arial" w:hAnsi="Arial" w:cs="Arial"/>
          <w:sz w:val="22"/>
          <w:szCs w:val="22"/>
        </w:rPr>
        <w:t>.</w:t>
      </w:r>
      <w:r w:rsidRPr="0091069E">
        <w:rPr>
          <w:rFonts w:ascii="Arial" w:hAnsi="Arial" w:cs="Arial"/>
          <w:sz w:val="22"/>
          <w:szCs w:val="22"/>
        </w:rPr>
        <w:t xml:space="preserve"> </w:t>
      </w:r>
      <w:r w:rsidR="00FC29A1" w:rsidRPr="0091069E">
        <w:rPr>
          <w:rFonts w:ascii="Arial" w:hAnsi="Arial" w:cs="Arial"/>
          <w:sz w:val="22"/>
          <w:szCs w:val="22"/>
        </w:rPr>
        <w:t xml:space="preserve">CMF was performed using the </w:t>
      </w:r>
      <w:proofErr w:type="spellStart"/>
      <w:r w:rsidR="00FC29A1" w:rsidRPr="0091069E">
        <w:rPr>
          <w:rFonts w:ascii="Arial" w:hAnsi="Arial" w:cs="Arial"/>
          <w:sz w:val="22"/>
          <w:szCs w:val="22"/>
        </w:rPr>
        <w:t>Tensorlab</w:t>
      </w:r>
      <w:proofErr w:type="spellEnd"/>
      <w:r w:rsidR="00FC29A1" w:rsidRPr="0091069E">
        <w:rPr>
          <w:rFonts w:ascii="Arial" w:hAnsi="Arial" w:cs="Arial"/>
          <w:sz w:val="22"/>
          <w:szCs w:val="22"/>
        </w:rPr>
        <w:t xml:space="preserve"> version 3.0 toolbox in </w:t>
      </w:r>
      <w:proofErr w:type="spellStart"/>
      <w:r w:rsidR="00FC29A1" w:rsidRPr="0091069E">
        <w:rPr>
          <w:rFonts w:ascii="Arial" w:hAnsi="Arial" w:cs="Arial"/>
          <w:sz w:val="22"/>
          <w:szCs w:val="22"/>
        </w:rPr>
        <w:t>Matlab</w:t>
      </w:r>
      <w:proofErr w:type="spellEnd"/>
      <w:r w:rsidR="00FC29A1" w:rsidRPr="0091069E">
        <w:rPr>
          <w:rFonts w:ascii="Arial" w:hAnsi="Arial" w:cs="Arial"/>
          <w:sz w:val="22"/>
          <w:szCs w:val="22"/>
        </w:rPr>
        <w:t xml:space="preserve"> </w:t>
      </w:r>
      <w:r w:rsidR="00454636"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&lt;EndNote&gt;&lt;Cite&gt;&lt;Author&gt;Vervliet&lt;/Author&gt;&lt;Year&gt;2016&lt;/Year&gt;&lt;RecNum&gt;710&lt;/RecNum&gt;&lt;DisplayText&gt;(Vervliet, Debals, Sorber, Van Barel, &amp;amp; De Lathauwer, 2016)&lt;/DisplayText&gt;&lt;record&gt;&lt;rec-number&gt;710&lt;/rec-number&gt;&lt;foreign-keys&gt;&lt;key app="EN" db-id="r5ve00pww9est7eta08pa0egp9xzf2tavtfp" timestamp="1593609588"&gt;710&lt;/key&gt;&lt;/foreign-keys&gt;&lt;ref-type name="Journal Article"&gt;17&lt;/ref-type&gt;&lt;contributors&gt;&lt;authors&gt;&lt;author&gt;Vervliet, N&lt;/author&gt;&lt;author&gt;Debals, O&lt;/author&gt;&lt;author&gt;Sorber, L&lt;/author&gt;&lt;author&gt;Van Barel, M&lt;/author&gt;&lt;author&gt;De Lathauwer, L&lt;/author&gt;&lt;/authors&gt;&lt;/contributors&gt;&lt;titles&gt;&lt;title&gt;Tensorlab 3.0. Available online&lt;/title&gt;&lt;secondary-title&gt;URL: http://www. tensorlab. net&lt;/secondary-title&gt;&lt;/titles&gt;&lt;periodical&gt;&lt;full-title&gt;URL: http://www. tensorlab. net&lt;/full-title&gt;&lt;/periodical&gt;&lt;dates&gt;&lt;year&gt;2016&lt;/year&gt;&lt;/dates&gt;&lt;urls&gt;&lt;/urls&gt;&lt;/record&gt;&lt;/Cite&gt;&lt;/EndNote&gt;</w:instrText>
      </w:r>
      <w:r w:rsidR="00454636" w:rsidRPr="0091069E">
        <w:rPr>
          <w:rFonts w:ascii="Arial" w:hAnsi="Arial" w:cs="Arial"/>
          <w:sz w:val="22"/>
          <w:szCs w:val="22"/>
        </w:rPr>
        <w:fldChar w:fldCharType="separate"/>
      </w:r>
      <w:r w:rsidR="005229C7" w:rsidRPr="0091069E">
        <w:rPr>
          <w:rFonts w:ascii="Arial" w:hAnsi="Arial" w:cs="Arial"/>
          <w:noProof/>
          <w:sz w:val="22"/>
          <w:szCs w:val="22"/>
        </w:rPr>
        <w:t>(Vervliet, Debals, Sorber, Van Barel, &amp; De Lathauwer, 2016)</w:t>
      </w:r>
      <w:r w:rsidR="00454636" w:rsidRPr="0091069E">
        <w:rPr>
          <w:rFonts w:ascii="Arial" w:hAnsi="Arial" w:cs="Arial"/>
          <w:sz w:val="22"/>
          <w:szCs w:val="22"/>
        </w:rPr>
        <w:fldChar w:fldCharType="end"/>
      </w:r>
      <w:r w:rsidR="00D8743F" w:rsidRPr="0091069E">
        <w:rPr>
          <w:rFonts w:ascii="Arial" w:hAnsi="Arial" w:cs="Arial"/>
          <w:sz w:val="22"/>
          <w:szCs w:val="22"/>
        </w:rPr>
        <w:t>.</w:t>
      </w:r>
    </w:p>
    <w:p w14:paraId="2FE1372E" w14:textId="77777777" w:rsidR="00B55EF0" w:rsidRPr="0091069E" w:rsidRDefault="00B55EF0" w:rsidP="003A101B">
      <w:pPr>
        <w:spacing w:line="360" w:lineRule="auto"/>
        <w:ind w:firstLine="0"/>
        <w:rPr>
          <w:rFonts w:ascii="Arial" w:hAnsi="Arial" w:cs="Arial"/>
          <w:b/>
          <w:i/>
          <w:sz w:val="22"/>
          <w:szCs w:val="22"/>
        </w:rPr>
      </w:pPr>
    </w:p>
    <w:p w14:paraId="3E579D62" w14:textId="2B1B2A63" w:rsidR="00703B83" w:rsidRPr="0091069E" w:rsidRDefault="00703B83" w:rsidP="003A101B">
      <w:pPr>
        <w:spacing w:line="360" w:lineRule="auto"/>
        <w:ind w:firstLine="0"/>
        <w:rPr>
          <w:rFonts w:ascii="Arial" w:hAnsi="Arial" w:cs="Arial"/>
          <w:b/>
          <w:i/>
          <w:sz w:val="22"/>
          <w:szCs w:val="22"/>
        </w:rPr>
      </w:pPr>
      <w:r w:rsidRPr="0091069E">
        <w:rPr>
          <w:rFonts w:ascii="Arial" w:hAnsi="Arial" w:cs="Arial"/>
          <w:b/>
          <w:i/>
          <w:sz w:val="22"/>
          <w:szCs w:val="22"/>
        </w:rPr>
        <w:t xml:space="preserve">Multiple imputations </w:t>
      </w:r>
    </w:p>
    <w:p w14:paraId="4D72DE61" w14:textId="06A8A795" w:rsidR="00703B83" w:rsidRPr="0091069E" w:rsidRDefault="0024104E" w:rsidP="009D6606">
      <w:pPr>
        <w:spacing w:line="360" w:lineRule="auto"/>
        <w:ind w:firstLine="0"/>
        <w:rPr>
          <w:rFonts w:ascii="Arial" w:hAnsi="Arial" w:cs="Arial"/>
          <w:sz w:val="22"/>
          <w:szCs w:val="22"/>
        </w:rPr>
      </w:pPr>
      <w:r w:rsidRPr="0091069E">
        <w:rPr>
          <w:rFonts w:ascii="Arial" w:hAnsi="Arial" w:cs="Arial"/>
          <w:sz w:val="22"/>
          <w:szCs w:val="22"/>
        </w:rPr>
        <w:t>Table S1 depicts an overview of the available data per measure in each subsample</w:t>
      </w:r>
      <w:r w:rsidR="00070972" w:rsidRPr="0091069E">
        <w:rPr>
          <w:rFonts w:ascii="Arial" w:hAnsi="Arial" w:cs="Arial"/>
          <w:sz w:val="22"/>
          <w:szCs w:val="22"/>
        </w:rPr>
        <w:t>.</w:t>
      </w:r>
      <w:r w:rsidR="00E63F95" w:rsidRPr="0091069E">
        <w:rPr>
          <w:rFonts w:ascii="Arial" w:hAnsi="Arial" w:cs="Arial"/>
          <w:sz w:val="22"/>
          <w:szCs w:val="22"/>
        </w:rPr>
        <w:t xml:space="preserve"> </w:t>
      </w:r>
      <w:r w:rsidR="00703B83" w:rsidRPr="0091069E">
        <w:rPr>
          <w:rFonts w:ascii="Arial" w:hAnsi="Arial" w:cs="Arial"/>
          <w:sz w:val="22"/>
          <w:szCs w:val="22"/>
        </w:rPr>
        <w:t xml:space="preserve">In samples </w:t>
      </w:r>
      <w:r w:rsidR="00FD63DE" w:rsidRPr="0091069E">
        <w:rPr>
          <w:rFonts w:ascii="Arial" w:hAnsi="Arial" w:cs="Arial"/>
          <w:sz w:val="22"/>
          <w:szCs w:val="22"/>
        </w:rPr>
        <w:t>3</w:t>
      </w:r>
      <w:r w:rsidR="00703B83" w:rsidRPr="0091069E">
        <w:rPr>
          <w:rFonts w:ascii="Arial" w:hAnsi="Arial" w:cs="Arial"/>
          <w:sz w:val="22"/>
          <w:szCs w:val="22"/>
        </w:rPr>
        <w:t xml:space="preserve">, 4 and 5, testosterone and basal cortisol were not assessed, and in samples </w:t>
      </w:r>
      <w:r w:rsidR="00FD63DE" w:rsidRPr="0091069E">
        <w:rPr>
          <w:rFonts w:ascii="Arial" w:hAnsi="Arial" w:cs="Arial"/>
          <w:sz w:val="22"/>
          <w:szCs w:val="22"/>
        </w:rPr>
        <w:t>3</w:t>
      </w:r>
      <w:r w:rsidR="00703B83" w:rsidRPr="0091069E">
        <w:rPr>
          <w:rFonts w:ascii="Arial" w:hAnsi="Arial" w:cs="Arial"/>
          <w:sz w:val="22"/>
          <w:szCs w:val="22"/>
        </w:rPr>
        <w:t xml:space="preserve">, </w:t>
      </w:r>
      <w:r w:rsidR="00FD63DE" w:rsidRPr="0091069E">
        <w:rPr>
          <w:rFonts w:ascii="Arial" w:hAnsi="Arial" w:cs="Arial"/>
          <w:sz w:val="22"/>
          <w:szCs w:val="22"/>
        </w:rPr>
        <w:t>5</w:t>
      </w:r>
      <w:r w:rsidR="00703B83" w:rsidRPr="0091069E">
        <w:rPr>
          <w:rFonts w:ascii="Arial" w:hAnsi="Arial" w:cs="Arial"/>
          <w:sz w:val="22"/>
          <w:szCs w:val="22"/>
        </w:rPr>
        <w:t xml:space="preserve"> and 5, CAR was not assessed. To include all </w:t>
      </w:r>
      <w:r w:rsidR="00FD63DE" w:rsidRPr="0091069E">
        <w:rPr>
          <w:rFonts w:ascii="Arial" w:hAnsi="Arial" w:cs="Arial"/>
          <w:sz w:val="22"/>
          <w:szCs w:val="22"/>
        </w:rPr>
        <w:t>participants</w:t>
      </w:r>
      <w:r w:rsidR="00703B83" w:rsidRPr="0091069E">
        <w:rPr>
          <w:rFonts w:ascii="Arial" w:hAnsi="Arial" w:cs="Arial"/>
          <w:sz w:val="22"/>
          <w:szCs w:val="22"/>
        </w:rPr>
        <w:t xml:space="preserve"> in the genera</w:t>
      </w:r>
      <w:r w:rsidR="00C45169" w:rsidRPr="0091069E">
        <w:rPr>
          <w:rFonts w:ascii="Arial" w:hAnsi="Arial" w:cs="Arial"/>
          <w:sz w:val="22"/>
          <w:szCs w:val="22"/>
        </w:rPr>
        <w:t xml:space="preserve">l </w:t>
      </w:r>
      <w:r w:rsidR="00703B83" w:rsidRPr="0091069E">
        <w:rPr>
          <w:rFonts w:ascii="Arial" w:hAnsi="Arial" w:cs="Arial"/>
          <w:sz w:val="22"/>
          <w:szCs w:val="22"/>
        </w:rPr>
        <w:t xml:space="preserve">linear models (further outlined below), we imputed data for these </w:t>
      </w:r>
      <w:r w:rsidR="00FD63DE" w:rsidRPr="0091069E">
        <w:rPr>
          <w:rFonts w:ascii="Arial" w:hAnsi="Arial" w:cs="Arial"/>
          <w:sz w:val="22"/>
          <w:szCs w:val="22"/>
        </w:rPr>
        <w:t xml:space="preserve">participants. </w:t>
      </w:r>
      <w:r w:rsidR="00703B83" w:rsidRPr="0091069E">
        <w:rPr>
          <w:rFonts w:ascii="Arial" w:hAnsi="Arial" w:cs="Arial"/>
          <w:sz w:val="22"/>
          <w:szCs w:val="22"/>
        </w:rPr>
        <w:t xml:space="preserve">Multiple imputation was conducted </w:t>
      </w:r>
      <w:r w:rsidR="0068367A" w:rsidRPr="0091069E">
        <w:rPr>
          <w:rFonts w:ascii="Arial" w:hAnsi="Arial" w:cs="Arial"/>
          <w:sz w:val="22"/>
          <w:szCs w:val="22"/>
        </w:rPr>
        <w:t xml:space="preserve">with the </w:t>
      </w:r>
      <w:r w:rsidR="0068367A" w:rsidRPr="0091069E">
        <w:rPr>
          <w:rFonts w:ascii="Arial" w:hAnsi="Arial" w:cs="Arial"/>
          <w:i/>
          <w:iCs/>
          <w:sz w:val="22"/>
          <w:szCs w:val="22"/>
        </w:rPr>
        <w:t>mice</w:t>
      </w:r>
      <w:r w:rsidR="00D332D2" w:rsidRPr="0091069E">
        <w:rPr>
          <w:rFonts w:ascii="Arial" w:hAnsi="Arial" w:cs="Arial"/>
          <w:i/>
          <w:iCs/>
          <w:sz w:val="22"/>
          <w:szCs w:val="22"/>
        </w:rPr>
        <w:t xml:space="preserve"> </w:t>
      </w:r>
      <w:r w:rsidR="00D332D2" w:rsidRPr="0091069E">
        <w:rPr>
          <w:rFonts w:ascii="Arial" w:hAnsi="Arial" w:cs="Arial"/>
          <w:iCs/>
          <w:sz w:val="22"/>
          <w:szCs w:val="22"/>
        </w:rPr>
        <w:t>(Multiple Imputations via Chained Equations)</w:t>
      </w:r>
      <w:r w:rsidR="0068367A" w:rsidRPr="0091069E">
        <w:rPr>
          <w:rFonts w:ascii="Arial" w:hAnsi="Arial" w:cs="Arial"/>
          <w:i/>
          <w:iCs/>
          <w:sz w:val="22"/>
          <w:szCs w:val="22"/>
        </w:rPr>
        <w:t xml:space="preserve"> </w:t>
      </w:r>
      <w:r w:rsidR="0068367A" w:rsidRPr="0091069E">
        <w:rPr>
          <w:rFonts w:ascii="Arial" w:hAnsi="Arial" w:cs="Arial"/>
          <w:sz w:val="22"/>
          <w:szCs w:val="22"/>
        </w:rPr>
        <w:t>package in R</w:t>
      </w:r>
      <w:r w:rsidR="00D8743F" w:rsidRPr="0091069E">
        <w:rPr>
          <w:rFonts w:ascii="Arial" w:hAnsi="Arial" w:cs="Arial"/>
          <w:sz w:val="22"/>
          <w:szCs w:val="22"/>
        </w:rPr>
        <w:t xml:space="preserve"> </w:t>
      </w:r>
      <w:r w:rsidR="00454636"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&lt;EndNote&gt;&lt;Cite&gt;&lt;Author&gt;Buuren&lt;/Author&gt;&lt;Year&gt;2010&lt;/Year&gt;&lt;RecNum&gt;706&lt;/RecNum&gt;&lt;DisplayText&gt;(Buuren &amp;amp; Groothuis-Oudshoorn, 2010; Rubin, 2004)&lt;/DisplayText&gt;&lt;record&gt;&lt;rec-number&gt;706&lt;/rec-number&gt;&lt;foreign-keys&gt;&lt;key app="EN" db-id="r5ve00pww9est7eta08pa0egp9xzf2tavtfp" timestamp="1593609111"&gt;706&lt;/key&gt;&lt;/foreign-keys&gt;&lt;ref-type name="Journal Article"&gt;17&lt;/ref-type&gt;&lt;contributors&gt;&lt;authors&gt;&lt;author&gt;Buuren, S van&lt;/author&gt;&lt;author&gt;Groothuis-Oudshoorn, Karin&lt;/author&gt;&lt;/authors&gt;&lt;/contributors&gt;&lt;titles&gt;&lt;title&gt;mice: Multivariate imputation by chained equations in R&lt;/title&gt;&lt;secondary-title&gt;Journal of statistical software&lt;/secondary-title&gt;&lt;/titles&gt;&lt;periodical&gt;&lt;full-title&gt;Journal of statistical software&lt;/full-title&gt;&lt;/periodical&gt;&lt;pages&gt;1-68&lt;/pages&gt;&lt;dates&gt;&lt;year&gt;2010&lt;/year&gt;&lt;/dates&gt;&lt;isbn&gt;1548-7660&lt;/isbn&gt;&lt;urls&gt;&lt;/urls&gt;&lt;/record&gt;&lt;/Cite&gt;&lt;Cite&gt;&lt;Author&gt;Rubin&lt;/Author&gt;&lt;Year&gt;2004&lt;/Year&gt;&lt;RecNum&gt;707&lt;/RecNum&gt;&lt;record&gt;&lt;rec-number&gt;707&lt;/rec-number&gt;&lt;foreign-keys&gt;&lt;key app="EN" db-id="r5ve00pww9est7eta08pa0egp9xzf2tavtfp" timestamp="1593609166"&gt;707&lt;/key&gt;&lt;/foreign-keys&gt;&lt;ref-type name="Book"&gt;6&lt;/ref-type&gt;&lt;contributors&gt;&lt;authors&gt;&lt;author&gt;Rubin, Donald B&lt;/author&gt;&lt;/authors&gt;&lt;/contributors&gt;&lt;titles&gt;&lt;title&gt;Multiple imputation for nonresponse in surveys&lt;/title&gt;&lt;/titles&gt;&lt;volume&gt;81&lt;/volume&gt;&lt;dates&gt;&lt;year&gt;2004&lt;/year&gt;&lt;/dates&gt;&lt;publisher&gt;John Wiley &amp;amp; Sons&lt;/publisher&gt;&lt;isbn&gt;0471655740&lt;/isbn&gt;&lt;urls&gt;&lt;/urls&gt;&lt;/record&gt;&lt;/Cite&gt;&lt;/EndNote&gt;</w:instrText>
      </w:r>
      <w:r w:rsidR="00454636" w:rsidRPr="0091069E">
        <w:rPr>
          <w:rFonts w:ascii="Arial" w:hAnsi="Arial" w:cs="Arial"/>
          <w:sz w:val="22"/>
          <w:szCs w:val="22"/>
        </w:rPr>
        <w:fldChar w:fldCharType="separate"/>
      </w:r>
      <w:r w:rsidR="005229C7" w:rsidRPr="0091069E">
        <w:rPr>
          <w:rFonts w:ascii="Arial" w:hAnsi="Arial" w:cs="Arial"/>
          <w:noProof/>
          <w:sz w:val="22"/>
          <w:szCs w:val="22"/>
        </w:rPr>
        <w:t>(Buuren &amp; Groothuis-Oudshoorn, 2010; Rubin, 2004)</w:t>
      </w:r>
      <w:r w:rsidR="00454636" w:rsidRPr="0091069E">
        <w:rPr>
          <w:rFonts w:ascii="Arial" w:hAnsi="Arial" w:cs="Arial"/>
          <w:sz w:val="22"/>
          <w:szCs w:val="22"/>
        </w:rPr>
        <w:fldChar w:fldCharType="end"/>
      </w:r>
      <w:r w:rsidR="00D8743F" w:rsidRPr="0091069E">
        <w:rPr>
          <w:rFonts w:ascii="Arial" w:hAnsi="Arial" w:cs="Arial"/>
          <w:sz w:val="22"/>
          <w:szCs w:val="22"/>
        </w:rPr>
        <w:t>.</w:t>
      </w:r>
      <w:r w:rsidR="009D6606" w:rsidRPr="0091069E">
        <w:rPr>
          <w:rFonts w:ascii="Arial" w:hAnsi="Arial" w:cs="Arial"/>
          <w:sz w:val="22"/>
          <w:szCs w:val="22"/>
        </w:rPr>
        <w:t xml:space="preserve"> </w:t>
      </w:r>
      <w:r w:rsidR="00080425" w:rsidRPr="0091069E">
        <w:rPr>
          <w:rFonts w:ascii="Arial" w:hAnsi="Arial" w:cs="Arial"/>
          <w:sz w:val="22"/>
          <w:szCs w:val="22"/>
        </w:rPr>
        <w:t>Histograms revealed that variables RSA</w:t>
      </w:r>
      <w:r w:rsidR="008A7287" w:rsidRPr="0091069E">
        <w:rPr>
          <w:rFonts w:ascii="Arial" w:hAnsi="Arial" w:cs="Arial"/>
          <w:sz w:val="22"/>
          <w:szCs w:val="22"/>
        </w:rPr>
        <w:t>0</w:t>
      </w:r>
      <w:r w:rsidR="00080425" w:rsidRPr="0091069E">
        <w:rPr>
          <w:rFonts w:ascii="Arial" w:hAnsi="Arial" w:cs="Arial"/>
          <w:sz w:val="22"/>
          <w:szCs w:val="22"/>
        </w:rPr>
        <w:t xml:space="preserve">, SCL, Testosterone, Cortisol, and </w:t>
      </w:r>
      <w:proofErr w:type="spellStart"/>
      <w:r w:rsidR="00080425" w:rsidRPr="0091069E">
        <w:rPr>
          <w:rFonts w:ascii="Arial" w:hAnsi="Arial" w:cs="Arial"/>
          <w:sz w:val="22"/>
          <w:szCs w:val="22"/>
        </w:rPr>
        <w:t>AUCg</w:t>
      </w:r>
      <w:proofErr w:type="spellEnd"/>
      <w:r w:rsidR="00F32332" w:rsidRPr="0091069E">
        <w:rPr>
          <w:rFonts w:ascii="Arial" w:hAnsi="Arial" w:cs="Arial"/>
          <w:sz w:val="22"/>
          <w:szCs w:val="22"/>
        </w:rPr>
        <w:t xml:space="preserve"> were </w:t>
      </w:r>
      <w:r w:rsidR="00080425" w:rsidRPr="0091069E">
        <w:rPr>
          <w:rFonts w:ascii="Arial" w:hAnsi="Arial" w:cs="Arial"/>
          <w:sz w:val="22"/>
          <w:szCs w:val="22"/>
        </w:rPr>
        <w:t>skewed.</w:t>
      </w:r>
      <w:r w:rsidR="00F32332" w:rsidRPr="0091069E">
        <w:rPr>
          <w:rFonts w:ascii="Arial" w:hAnsi="Arial" w:cs="Arial"/>
          <w:sz w:val="22"/>
          <w:szCs w:val="22"/>
        </w:rPr>
        <w:t xml:space="preserve"> These</w:t>
      </w:r>
      <w:r w:rsidR="00703B83" w:rsidRPr="0091069E">
        <w:rPr>
          <w:rFonts w:ascii="Arial" w:hAnsi="Arial" w:cs="Arial"/>
          <w:sz w:val="22"/>
          <w:szCs w:val="22"/>
        </w:rPr>
        <w:t xml:space="preserve"> </w:t>
      </w:r>
      <w:r w:rsidR="001B6E73" w:rsidRPr="0091069E">
        <w:rPr>
          <w:rFonts w:ascii="Arial" w:hAnsi="Arial" w:cs="Arial"/>
          <w:sz w:val="22"/>
          <w:szCs w:val="22"/>
        </w:rPr>
        <w:t xml:space="preserve">variables were </w:t>
      </w:r>
      <w:r w:rsidR="00590825" w:rsidRPr="0091069E">
        <w:rPr>
          <w:rFonts w:ascii="Arial" w:hAnsi="Arial" w:cs="Arial"/>
          <w:sz w:val="22"/>
          <w:szCs w:val="22"/>
        </w:rPr>
        <w:t>imputed using Predictive Mean Matching</w:t>
      </w:r>
      <w:r w:rsidR="004C26A7" w:rsidRPr="0091069E">
        <w:rPr>
          <w:rFonts w:ascii="Arial" w:hAnsi="Arial" w:cs="Arial"/>
          <w:sz w:val="22"/>
          <w:szCs w:val="22"/>
        </w:rPr>
        <w:t xml:space="preserve"> </w:t>
      </w:r>
      <w:r w:rsidR="004C26A7"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&lt;EndNote&gt;&lt;Cite&gt;&lt;Author&gt;Buuren&lt;/Author&gt;&lt;Year&gt;2010&lt;/Year&gt;&lt;RecNum&gt;706&lt;/RecNum&gt;&lt;DisplayText&gt;(Buuren &amp;amp; Groothuis-Oudshoorn, 2010; Van Buuren, 2018, pp. 68 – 74)&lt;/DisplayText&gt;&lt;record&gt;&lt;rec-number&gt;706&lt;/rec-number&gt;&lt;foreign-keys&gt;&lt;key app="EN" db-id="r5ve00pww9est7eta08pa0egp9xzf2tavtfp" timestamp="1593609111"&gt;706&lt;/key&gt;&lt;/foreign-keys&gt;&lt;ref-type name="Journal Article"&gt;17&lt;/ref-type&gt;&lt;contributors&gt;&lt;authors&gt;&lt;author&gt;Buuren, S van&lt;/author&gt;&lt;author&gt;Groothuis-Oudshoorn, Karin&lt;/author&gt;&lt;/authors&gt;&lt;/contributors&gt;&lt;titles&gt;&lt;title&gt;mice: Multivariate imputation by chained equations in R&lt;/title&gt;&lt;secondary-title&gt;Journal of statistical software&lt;/secondary-title&gt;&lt;/titles&gt;&lt;periodical&gt;&lt;full-title&gt;Journal of statistical software&lt;/full-title&gt;&lt;/periodical&gt;&lt;pages&gt;1-68&lt;/pages&gt;&lt;dates&gt;&lt;year&gt;2010&lt;/year&gt;&lt;/dates&gt;&lt;isbn&gt;1548-7660&lt;/isbn&gt;&lt;urls&gt;&lt;/urls&gt;&lt;/record&gt;&lt;/Cite&gt;&lt;Cite&gt;&lt;Author&gt;Van Buuren&lt;/Author&gt;&lt;Year&gt;2018&lt;/Year&gt;&lt;RecNum&gt;758&lt;/RecNum&gt;&lt;Suffix&gt;`, pp. 68 – 74&lt;/Suffix&gt;&lt;record&gt;&lt;rec-number&gt;758&lt;/rec-number&gt;&lt;foreign-keys&gt;&lt;key app="EN" db-id="r5ve00pww9est7eta08pa0egp9xzf2tavtfp" timestamp="1606238940"&gt;758&lt;/key&gt;&lt;/foreign-keys&gt;&lt;ref-type name="Book"&gt;6&lt;/ref-type&gt;&lt;contributors&gt;&lt;authors&gt;&lt;author&gt;Van Buuren, Stef&lt;/author&gt;&lt;/authors&gt;&lt;/contributors&gt;&lt;titles&gt;&lt;title&gt;Flexible imputation of missing data&lt;/title&gt;&lt;/titles&gt;&lt;dates&gt;&lt;year&gt;2018&lt;/year&gt;&lt;/dates&gt;&lt;publisher&gt;CRC press&lt;/publisher&gt;&lt;isbn&gt;0429960344&lt;/isbn&gt;&lt;urls&gt;&lt;/urls&gt;&lt;/record&gt;&lt;/Cite&gt;&lt;/EndNote&gt;</w:instrText>
      </w:r>
      <w:r w:rsidR="004C26A7" w:rsidRPr="0091069E">
        <w:rPr>
          <w:rFonts w:ascii="Arial" w:hAnsi="Arial" w:cs="Arial"/>
          <w:sz w:val="22"/>
          <w:szCs w:val="22"/>
        </w:rPr>
        <w:fldChar w:fldCharType="separate"/>
      </w:r>
      <w:r w:rsidR="005229C7" w:rsidRPr="0091069E">
        <w:rPr>
          <w:rFonts w:ascii="Arial" w:hAnsi="Arial" w:cs="Arial"/>
          <w:noProof/>
          <w:sz w:val="22"/>
          <w:szCs w:val="22"/>
        </w:rPr>
        <w:t>(Buuren &amp; Groothuis-Oudshoorn, 2010; Van Buuren, 2018, pp. 68 – 74)</w:t>
      </w:r>
      <w:r w:rsidR="004C26A7" w:rsidRPr="0091069E">
        <w:rPr>
          <w:rFonts w:ascii="Arial" w:hAnsi="Arial" w:cs="Arial"/>
          <w:sz w:val="22"/>
          <w:szCs w:val="22"/>
        </w:rPr>
        <w:fldChar w:fldCharType="end"/>
      </w:r>
      <w:r w:rsidR="004C26A7" w:rsidRPr="0091069E">
        <w:rPr>
          <w:rFonts w:ascii="Arial" w:hAnsi="Arial" w:cs="Arial"/>
          <w:sz w:val="22"/>
          <w:szCs w:val="22"/>
        </w:rPr>
        <w:t xml:space="preserve">. </w:t>
      </w:r>
      <w:r w:rsidR="001B6E73" w:rsidRPr="0091069E">
        <w:rPr>
          <w:rFonts w:ascii="Arial" w:hAnsi="Arial" w:cs="Arial"/>
          <w:sz w:val="22"/>
          <w:szCs w:val="22"/>
        </w:rPr>
        <w:t xml:space="preserve">The remaining numerical variables were imputed using normal linear regression </w:t>
      </w:r>
      <w:r w:rsidR="004C26A7" w:rsidRPr="0091069E">
        <w:rPr>
          <w:rFonts w:ascii="Arial" w:hAnsi="Arial" w:cs="Arial"/>
          <w:sz w:val="22"/>
          <w:szCs w:val="22"/>
        </w:rPr>
        <w:fldChar w:fldCharType="begin"/>
      </w:r>
      <w:r w:rsidR="005229C7" w:rsidRPr="0091069E">
        <w:rPr>
          <w:rFonts w:ascii="Arial" w:hAnsi="Arial" w:cs="Arial"/>
          <w:sz w:val="22"/>
          <w:szCs w:val="22"/>
        </w:rPr>
        <w:instrText xml:space="preserve"> ADDIN EN.CITE &lt;EndNote&gt;&lt;Cite&gt;&lt;Author&gt;Buuren&lt;/Author&gt;&lt;Year&gt;2010&lt;/Year&gt;&lt;RecNum&gt;706&lt;/RecNum&gt;&lt;DisplayText&gt;(Buuren &amp;amp; Groothuis-Oudshoorn, 2010; Van Buuren, 2018, pp. 57-59)&lt;/DisplayText&gt;&lt;record&gt;&lt;rec-number&gt;706&lt;/rec-number&gt;&lt;foreign-keys&gt;&lt;key app="EN" db-id="r5ve00pww9est7eta08pa0egp9xzf2tavtfp" timestamp="1593609111"&gt;706&lt;/key&gt;&lt;/foreign-keys&gt;&lt;ref-type name="Journal Article"&gt;17&lt;/ref-type&gt;&lt;contributors&gt;&lt;authors&gt;&lt;author&gt;Buuren, S van&lt;/author&gt;&lt;author&gt;Groothuis-Oudshoorn, Karin&lt;/author&gt;&lt;/authors&gt;&lt;/contributors&gt;&lt;titles&gt;&lt;title&gt;mice: Multivariate imputation by chained equations in R&lt;/title&gt;&lt;secondary-title&gt;Journal of statistical software&lt;/secondary-title&gt;&lt;/titles&gt;&lt;periodical&gt;&lt;full-title&gt;Journal of statistical software&lt;/full-title&gt;&lt;/periodical&gt;&lt;pages&gt;1-68&lt;/pages&gt;&lt;dates&gt;&lt;year&gt;2010&lt;/year&gt;&lt;/dates&gt;&lt;isbn&gt;1548-7660&lt;/isbn&gt;&lt;urls&gt;&lt;/urls&gt;&lt;/record&gt;&lt;/Cite&gt;&lt;Cite&gt;&lt;Author&gt;Van Buuren&lt;/Author&gt;&lt;Year&gt;2018&lt;/Year&gt;&lt;RecNum&gt;758&lt;/RecNum&gt;&lt;Suffix&gt;`, pp. 57-59&lt;/Suffix&gt;&lt;record&gt;&lt;rec-number&gt;758&lt;/rec-number&gt;&lt;foreign-keys&gt;&lt;key app="EN" db-id="r5ve00pww9est7eta08pa0egp9xzf2tavtfp" timestamp="1606238940"&gt;758&lt;/key&gt;&lt;/foreign-keys&gt;&lt;ref-type name="Book"&gt;6&lt;/ref-type&gt;&lt;contributors&gt;&lt;authors&gt;&lt;author&gt;Van Buuren, Stef&lt;/author&gt;&lt;/authors&gt;&lt;/contributors&gt;&lt;titles&gt;&lt;title&gt;Flexible imputation of missing data&lt;/title&gt;&lt;/titles&gt;&lt;dates&gt;&lt;year&gt;2018&lt;/year&gt;&lt;/dates&gt;&lt;publisher&gt;CRC press&lt;/publisher&gt;&lt;isbn&gt;0429960344&lt;/isbn&gt;&lt;urls&gt;&lt;/urls&gt;&lt;/record&gt;&lt;/Cite&gt;&lt;/EndNote&gt;</w:instrText>
      </w:r>
      <w:r w:rsidR="004C26A7" w:rsidRPr="0091069E">
        <w:rPr>
          <w:rFonts w:ascii="Arial" w:hAnsi="Arial" w:cs="Arial"/>
          <w:sz w:val="22"/>
          <w:szCs w:val="22"/>
        </w:rPr>
        <w:fldChar w:fldCharType="separate"/>
      </w:r>
      <w:r w:rsidR="005229C7" w:rsidRPr="0091069E">
        <w:rPr>
          <w:rFonts w:ascii="Arial" w:hAnsi="Arial" w:cs="Arial"/>
          <w:noProof/>
          <w:sz w:val="22"/>
          <w:szCs w:val="22"/>
        </w:rPr>
        <w:t>(Buuren &amp; Groothuis-Oudshoorn, 2010; Van Buuren, 2018, pp. 57-59)</w:t>
      </w:r>
      <w:r w:rsidR="004C26A7" w:rsidRPr="0091069E">
        <w:rPr>
          <w:rFonts w:ascii="Arial" w:hAnsi="Arial" w:cs="Arial"/>
          <w:sz w:val="22"/>
          <w:szCs w:val="22"/>
        </w:rPr>
        <w:fldChar w:fldCharType="end"/>
      </w:r>
      <w:r w:rsidR="004C26A7" w:rsidRPr="0091069E">
        <w:rPr>
          <w:rFonts w:ascii="Arial" w:hAnsi="Arial" w:cs="Arial"/>
          <w:sz w:val="22"/>
          <w:szCs w:val="22"/>
        </w:rPr>
        <w:t xml:space="preserve">. </w:t>
      </w:r>
      <w:r w:rsidR="00474284" w:rsidRPr="0091069E">
        <w:rPr>
          <w:rFonts w:ascii="Arial" w:hAnsi="Arial" w:cs="Arial"/>
          <w:sz w:val="22"/>
          <w:szCs w:val="22"/>
        </w:rPr>
        <w:t>D</w:t>
      </w:r>
      <w:r w:rsidR="001B6E73" w:rsidRPr="0091069E">
        <w:rPr>
          <w:rFonts w:ascii="Arial" w:hAnsi="Arial" w:cs="Arial"/>
          <w:sz w:val="22"/>
          <w:szCs w:val="22"/>
        </w:rPr>
        <w:t>ichotomous variables were im</w:t>
      </w:r>
      <w:r w:rsidR="00390F5D" w:rsidRPr="0091069E">
        <w:rPr>
          <w:rFonts w:ascii="Arial" w:hAnsi="Arial" w:cs="Arial"/>
          <w:sz w:val="22"/>
          <w:szCs w:val="22"/>
        </w:rPr>
        <w:t>puted using logistic regression. For each variable,</w:t>
      </w:r>
      <w:r w:rsidR="00703B83" w:rsidRPr="0091069E">
        <w:rPr>
          <w:rFonts w:ascii="Arial" w:hAnsi="Arial" w:cs="Arial"/>
          <w:sz w:val="22"/>
          <w:szCs w:val="22"/>
        </w:rPr>
        <w:t xml:space="preserve"> all </w:t>
      </w:r>
      <w:r w:rsidR="00390F5D" w:rsidRPr="0091069E">
        <w:rPr>
          <w:rFonts w:ascii="Arial" w:hAnsi="Arial" w:cs="Arial"/>
          <w:sz w:val="22"/>
          <w:szCs w:val="22"/>
        </w:rPr>
        <w:t xml:space="preserve">remaining variables except time point, were used as </w:t>
      </w:r>
      <w:r w:rsidR="00B57B72" w:rsidRPr="0091069E">
        <w:rPr>
          <w:rFonts w:ascii="Arial" w:hAnsi="Arial" w:cs="Arial"/>
          <w:sz w:val="22"/>
          <w:szCs w:val="22"/>
        </w:rPr>
        <w:t>independent variables</w:t>
      </w:r>
      <w:r w:rsidR="00703B83" w:rsidRPr="0091069E">
        <w:rPr>
          <w:rFonts w:ascii="Arial" w:hAnsi="Arial" w:cs="Arial"/>
          <w:sz w:val="22"/>
          <w:szCs w:val="22"/>
        </w:rPr>
        <w:t xml:space="preserve"> for </w:t>
      </w:r>
      <w:r w:rsidR="00390F5D" w:rsidRPr="0091069E">
        <w:rPr>
          <w:rFonts w:ascii="Arial" w:hAnsi="Arial" w:cs="Arial"/>
          <w:sz w:val="22"/>
          <w:szCs w:val="22"/>
        </w:rPr>
        <w:t xml:space="preserve">the missing data. Note that multiple imputation under a multilevel model is infeasible because </w:t>
      </w:r>
      <w:r w:rsidR="00017A11" w:rsidRPr="0091069E">
        <w:rPr>
          <w:rFonts w:ascii="Arial" w:hAnsi="Arial" w:cs="Arial"/>
          <w:sz w:val="22"/>
          <w:szCs w:val="22"/>
        </w:rPr>
        <w:t xml:space="preserve">in some </w:t>
      </w:r>
      <w:r w:rsidR="00703B83" w:rsidRPr="0091069E">
        <w:rPr>
          <w:rFonts w:ascii="Arial" w:hAnsi="Arial" w:cs="Arial"/>
          <w:sz w:val="22"/>
          <w:szCs w:val="22"/>
        </w:rPr>
        <w:t>samples</w:t>
      </w:r>
      <w:r w:rsidR="00017A11" w:rsidRPr="0091069E">
        <w:rPr>
          <w:rFonts w:ascii="Arial" w:hAnsi="Arial" w:cs="Arial"/>
          <w:sz w:val="22"/>
          <w:szCs w:val="22"/>
        </w:rPr>
        <w:t xml:space="preserve"> respondents were only measured at </w:t>
      </w:r>
      <w:r w:rsidR="00390F5D" w:rsidRPr="0091069E">
        <w:rPr>
          <w:rFonts w:ascii="Arial" w:hAnsi="Arial" w:cs="Arial"/>
          <w:sz w:val="22"/>
          <w:szCs w:val="22"/>
        </w:rPr>
        <w:t>one time point, making it impossible to estimate the person variance</w:t>
      </w:r>
      <w:r w:rsidR="00017A11" w:rsidRPr="0091069E">
        <w:rPr>
          <w:rFonts w:ascii="Arial" w:hAnsi="Arial" w:cs="Arial"/>
          <w:sz w:val="22"/>
          <w:szCs w:val="22"/>
        </w:rPr>
        <w:t xml:space="preserve"> for these samples</w:t>
      </w:r>
      <w:r w:rsidR="00390F5D" w:rsidRPr="0091069E">
        <w:rPr>
          <w:rFonts w:ascii="Arial" w:hAnsi="Arial" w:cs="Arial"/>
          <w:sz w:val="22"/>
          <w:szCs w:val="22"/>
        </w:rPr>
        <w:t>.</w:t>
      </w:r>
      <w:r w:rsidR="001B6E73" w:rsidRPr="0091069E">
        <w:rPr>
          <w:rFonts w:ascii="Arial" w:hAnsi="Arial" w:cs="Arial"/>
          <w:sz w:val="22"/>
          <w:szCs w:val="22"/>
        </w:rPr>
        <w:t xml:space="preserve"> </w:t>
      </w:r>
      <w:r w:rsidR="00F32332" w:rsidRPr="0091069E">
        <w:rPr>
          <w:rFonts w:ascii="Arial" w:hAnsi="Arial" w:cs="Arial"/>
          <w:sz w:val="22"/>
          <w:szCs w:val="22"/>
        </w:rPr>
        <w:t>One-hundred datasets were created with this method. These</w:t>
      </w:r>
      <w:r w:rsidR="00703B83" w:rsidRPr="0091069E">
        <w:rPr>
          <w:rFonts w:ascii="Arial" w:hAnsi="Arial" w:cs="Arial"/>
          <w:sz w:val="22"/>
          <w:szCs w:val="22"/>
        </w:rPr>
        <w:t xml:space="preserve"> included all neurobiological measurements for all samples, on which we tested </w:t>
      </w:r>
      <w:r w:rsidR="00F32332" w:rsidRPr="0091069E">
        <w:rPr>
          <w:rFonts w:ascii="Arial" w:hAnsi="Arial" w:cs="Arial"/>
          <w:sz w:val="22"/>
          <w:szCs w:val="22"/>
        </w:rPr>
        <w:t>out hypotheses</w:t>
      </w:r>
      <w:r w:rsidR="00FD63DE" w:rsidRPr="0091069E">
        <w:rPr>
          <w:rFonts w:ascii="Arial" w:hAnsi="Arial" w:cs="Arial"/>
          <w:sz w:val="22"/>
          <w:szCs w:val="22"/>
        </w:rPr>
        <w:t>.</w:t>
      </w:r>
      <w:r w:rsidR="00703B83" w:rsidRPr="0091069E">
        <w:rPr>
          <w:rFonts w:ascii="Arial" w:hAnsi="Arial" w:cs="Arial"/>
          <w:sz w:val="22"/>
          <w:szCs w:val="22"/>
        </w:rPr>
        <w:t xml:space="preserve"> </w:t>
      </w:r>
    </w:p>
    <w:p w14:paraId="4ACA1537" w14:textId="77777777" w:rsidR="00703B83" w:rsidRPr="0091069E" w:rsidRDefault="00703B83" w:rsidP="003A101B">
      <w:pPr>
        <w:spacing w:line="360" w:lineRule="auto"/>
        <w:ind w:firstLine="0"/>
        <w:rPr>
          <w:rFonts w:ascii="Arial" w:hAnsi="Arial" w:cs="Arial"/>
          <w:sz w:val="22"/>
          <w:szCs w:val="22"/>
        </w:rPr>
      </w:pPr>
    </w:p>
    <w:p w14:paraId="459CC0FD" w14:textId="77777777" w:rsidR="00703B83" w:rsidRPr="0091069E" w:rsidRDefault="0080202B" w:rsidP="003A101B">
      <w:pPr>
        <w:spacing w:line="360" w:lineRule="auto"/>
        <w:ind w:firstLine="0"/>
        <w:rPr>
          <w:rFonts w:ascii="Arial" w:hAnsi="Arial" w:cs="Arial"/>
          <w:b/>
          <w:i/>
          <w:sz w:val="22"/>
          <w:szCs w:val="22"/>
        </w:rPr>
      </w:pPr>
      <w:r w:rsidRPr="0091069E">
        <w:rPr>
          <w:rFonts w:ascii="Arial" w:hAnsi="Arial" w:cs="Arial"/>
          <w:b/>
          <w:i/>
          <w:sz w:val="22"/>
          <w:szCs w:val="22"/>
        </w:rPr>
        <w:t>Linear regression</w:t>
      </w:r>
      <w:r w:rsidR="00703B83" w:rsidRPr="0091069E">
        <w:rPr>
          <w:rFonts w:ascii="Arial" w:hAnsi="Arial" w:cs="Arial"/>
          <w:b/>
          <w:i/>
          <w:sz w:val="22"/>
          <w:szCs w:val="22"/>
        </w:rPr>
        <w:t xml:space="preserve"> with cluster bootstrapping (GLMCB)</w:t>
      </w:r>
    </w:p>
    <w:p w14:paraId="6A0CEB65" w14:textId="4B3203A2" w:rsidR="00CD13F9" w:rsidRPr="0091069E" w:rsidRDefault="0080202B" w:rsidP="003A101B">
      <w:pPr>
        <w:pStyle w:val="Body"/>
        <w:spacing w:line="360" w:lineRule="auto"/>
        <w:ind w:firstLine="0"/>
        <w:rPr>
          <w:rFonts w:ascii="Arial" w:hAnsi="Arial"/>
          <w:color w:val="auto"/>
          <w:sz w:val="22"/>
          <w:szCs w:val="22"/>
        </w:rPr>
      </w:pPr>
      <w:r w:rsidRPr="0091069E">
        <w:rPr>
          <w:rFonts w:ascii="Arial" w:hAnsi="Arial"/>
          <w:color w:val="auto"/>
          <w:sz w:val="22"/>
          <w:szCs w:val="22"/>
        </w:rPr>
        <w:t xml:space="preserve">Next we tested whether neurobiological measures were related to </w:t>
      </w:r>
      <w:r w:rsidR="0046465F" w:rsidRPr="0091069E">
        <w:rPr>
          <w:rFonts w:ascii="Arial" w:hAnsi="Arial"/>
          <w:color w:val="auto"/>
          <w:sz w:val="22"/>
          <w:szCs w:val="22"/>
        </w:rPr>
        <w:t>antisociality</w:t>
      </w:r>
      <w:r w:rsidRPr="0091069E">
        <w:rPr>
          <w:rFonts w:ascii="Arial" w:hAnsi="Arial"/>
          <w:color w:val="auto"/>
          <w:sz w:val="22"/>
          <w:szCs w:val="22"/>
        </w:rPr>
        <w:t xml:space="preserve"> across adolescence on the resulting 100 imputed datasets. </w:t>
      </w:r>
      <w:r w:rsidR="001914B7" w:rsidRPr="0091069E">
        <w:rPr>
          <w:rFonts w:ascii="Arial" w:hAnsi="Arial"/>
          <w:color w:val="auto"/>
          <w:sz w:val="22"/>
          <w:szCs w:val="22"/>
        </w:rPr>
        <w:t xml:space="preserve">Each of the 100 imputed datasets has a rather complicated structure where some parts have a nested structure (i.e., the multiple waves within persons) and </w:t>
      </w:r>
      <w:r w:rsidR="0074632D" w:rsidRPr="0091069E">
        <w:rPr>
          <w:rFonts w:ascii="Arial" w:hAnsi="Arial"/>
          <w:color w:val="auto"/>
          <w:sz w:val="22"/>
          <w:szCs w:val="22"/>
        </w:rPr>
        <w:t xml:space="preserve">other </w:t>
      </w:r>
      <w:r w:rsidR="001914B7" w:rsidRPr="0091069E">
        <w:rPr>
          <w:rFonts w:ascii="Arial" w:hAnsi="Arial"/>
          <w:color w:val="auto"/>
          <w:sz w:val="22"/>
          <w:szCs w:val="22"/>
        </w:rPr>
        <w:t xml:space="preserve">parts do not have such a nested structure. For nested data, a usual approach is to use a mixed model </w:t>
      </w:r>
      <w:r w:rsidR="0074632D" w:rsidRPr="0091069E">
        <w:rPr>
          <w:rFonts w:ascii="Arial" w:hAnsi="Arial"/>
          <w:color w:val="auto"/>
          <w:sz w:val="22"/>
          <w:szCs w:val="22"/>
        </w:rPr>
        <w:t xml:space="preserve">(i.e., multilevel analysis) </w:t>
      </w:r>
      <w:r w:rsidR="001914B7" w:rsidRPr="0091069E">
        <w:rPr>
          <w:rFonts w:ascii="Arial" w:hAnsi="Arial"/>
          <w:color w:val="auto"/>
          <w:sz w:val="22"/>
          <w:szCs w:val="22"/>
        </w:rPr>
        <w:t xml:space="preserve">to take into account the dependencies due to the nesting. However, for our combined data this is not possible because part of the data does not have a nested structure. Furthermore, because we have a heterogeneous dataset we should be careful with assumptions usually made in mixed models </w:t>
      </w:r>
      <w:r w:rsidR="001914B7" w:rsidRPr="0091069E">
        <w:rPr>
          <w:rFonts w:ascii="Arial" w:hAnsi="Arial"/>
          <w:color w:val="auto"/>
          <w:sz w:val="22"/>
          <w:szCs w:val="22"/>
        </w:rPr>
        <w:lastRenderedPageBreak/>
        <w:t xml:space="preserve">and regression models. </w:t>
      </w:r>
      <w:r w:rsidRPr="0091069E">
        <w:rPr>
          <w:rFonts w:ascii="Arial" w:hAnsi="Arial"/>
          <w:color w:val="auto"/>
          <w:sz w:val="22"/>
          <w:szCs w:val="22"/>
        </w:rPr>
        <w:t>To account for dependency in the data (observations are nested within participants) we used a cluster bootstrap to obtain confidence intervals. Bootstrapping is a technique based on resampling observations (with replacement) from the data and building a sampling distribution for the parameter estimates, and cluster bootstrapping takes into account the dependency within participants. The GLMCB method integrates regression models with cluster bootstrapping, which makes it possible to use partially nested data</w:t>
      </w:r>
      <w:r w:rsidR="001914B7" w:rsidRPr="0091069E">
        <w:rPr>
          <w:rFonts w:ascii="Arial" w:hAnsi="Arial"/>
          <w:color w:val="auto"/>
          <w:sz w:val="22"/>
          <w:szCs w:val="22"/>
        </w:rPr>
        <w:t>, which is the case in our datasets</w:t>
      </w:r>
      <w:r w:rsidRPr="0091069E">
        <w:rPr>
          <w:rFonts w:ascii="Arial" w:hAnsi="Arial"/>
          <w:color w:val="auto"/>
          <w:sz w:val="22"/>
          <w:szCs w:val="22"/>
        </w:rPr>
        <w:t xml:space="preserve">. Furthermore, by using the bootstrap no strong assumptions on distribution of residuals </w:t>
      </w:r>
      <w:r w:rsidR="0074632D" w:rsidRPr="0091069E">
        <w:rPr>
          <w:rFonts w:ascii="Arial" w:hAnsi="Arial"/>
          <w:color w:val="auto"/>
          <w:sz w:val="22"/>
          <w:szCs w:val="22"/>
        </w:rPr>
        <w:t xml:space="preserve">need to be </w:t>
      </w:r>
      <w:r w:rsidRPr="0091069E">
        <w:rPr>
          <w:rFonts w:ascii="Arial" w:hAnsi="Arial"/>
          <w:color w:val="auto"/>
          <w:sz w:val="22"/>
          <w:szCs w:val="22"/>
        </w:rPr>
        <w:t xml:space="preserve">made, which is advantageous in our situation with a heterogeneous sample. The procedure is implemented in the </w:t>
      </w:r>
      <w:proofErr w:type="spellStart"/>
      <w:r w:rsidRPr="0091069E">
        <w:rPr>
          <w:rFonts w:ascii="Arial" w:hAnsi="Arial"/>
          <w:color w:val="auto"/>
          <w:sz w:val="22"/>
          <w:szCs w:val="22"/>
        </w:rPr>
        <w:t>ClusterBootstrap</w:t>
      </w:r>
      <w:proofErr w:type="spellEnd"/>
      <w:r w:rsidRPr="0091069E">
        <w:rPr>
          <w:rFonts w:ascii="Arial" w:hAnsi="Arial"/>
          <w:color w:val="auto"/>
          <w:sz w:val="22"/>
          <w:szCs w:val="22"/>
        </w:rPr>
        <w:t xml:space="preserve"> R package </w:t>
      </w:r>
      <w:r w:rsidR="00454636" w:rsidRPr="0091069E">
        <w:rPr>
          <w:rFonts w:ascii="Arial" w:eastAsia="Arial" w:hAnsi="Arial" w:cs="Arial"/>
          <w:color w:val="auto"/>
          <w:sz w:val="22"/>
          <w:szCs w:val="22"/>
        </w:rPr>
        <w:fldChar w:fldCharType="begin"/>
      </w:r>
      <w:r w:rsidR="005229C7" w:rsidRPr="0091069E">
        <w:rPr>
          <w:rFonts w:ascii="Arial" w:eastAsia="Arial" w:hAnsi="Arial" w:cs="Arial"/>
          <w:color w:val="auto"/>
          <w:sz w:val="22"/>
          <w:szCs w:val="22"/>
        </w:rPr>
        <w:instrText xml:space="preserve"> ADDIN EN.CITE &lt;EndNote&gt;&lt;Cite&gt;&lt;Author&gt;Deen&lt;/Author&gt;&lt;Year&gt;2019&lt;/Year&gt;&lt;RecNum&gt;662&lt;/RecNum&gt;&lt;DisplayText&gt;(Deen &amp;amp; de Rooij, 2019)&lt;/DisplayText&gt;&lt;record&gt;&lt;rec-number&gt;662&lt;/rec-number&gt;&lt;foreign-keys&gt;&lt;key app="EN" db-id="r5ve00pww9est7eta08pa0egp9xzf2tavtfp" timestamp="1572355044"&gt;662&lt;/key&gt;&lt;/foreign-keys&gt;&lt;ref-type name="Journal Article"&gt;17&lt;/ref-type&gt;&lt;contributors&gt;&lt;authors&gt;&lt;author&gt;Deen, Mathijs&lt;/author&gt;&lt;author&gt;de Rooij, Mark&lt;/author&gt;&lt;/authors&gt;&lt;/contributors&gt;&lt;titles&gt;&lt;title&gt;ClusterBootstrap: An R package for the analysis of hierarchical data using generalized linear models with the cluster bootstrap&lt;/title&gt;&lt;secondary-title&gt;Behavior research methods&lt;/secondary-title&gt;&lt;/titles&gt;&lt;periodical&gt;&lt;full-title&gt;Behavior research methods&lt;/full-title&gt;&lt;/periodical&gt;&lt;pages&gt;1-19&lt;/pages&gt;&lt;dates&gt;&lt;year&gt;2019&lt;/year&gt;&lt;/dates&gt;&lt;isbn&gt;1554-3528&lt;/isbn&gt;&lt;urls&gt;&lt;/urls&gt;&lt;/record&gt;&lt;/Cite&gt;&lt;/EndNote&gt;</w:instrText>
      </w:r>
      <w:r w:rsidR="00454636" w:rsidRPr="0091069E">
        <w:rPr>
          <w:rFonts w:ascii="Arial" w:eastAsia="Arial" w:hAnsi="Arial" w:cs="Arial"/>
          <w:color w:val="auto"/>
          <w:sz w:val="22"/>
          <w:szCs w:val="22"/>
        </w:rPr>
        <w:fldChar w:fldCharType="separate"/>
      </w:r>
      <w:r w:rsidR="005229C7" w:rsidRPr="0091069E">
        <w:rPr>
          <w:rFonts w:ascii="Arial" w:eastAsia="Arial" w:hAnsi="Arial" w:cs="Arial"/>
          <w:noProof/>
          <w:color w:val="auto"/>
          <w:sz w:val="22"/>
          <w:szCs w:val="22"/>
        </w:rPr>
        <w:t>(Deen &amp; de Rooij, 2019)</w:t>
      </w:r>
      <w:r w:rsidR="00454636" w:rsidRPr="0091069E">
        <w:rPr>
          <w:rFonts w:ascii="Arial" w:eastAsia="Arial" w:hAnsi="Arial" w:cs="Arial"/>
          <w:color w:val="auto"/>
          <w:sz w:val="22"/>
          <w:szCs w:val="22"/>
        </w:rPr>
        <w:fldChar w:fldCharType="end"/>
      </w:r>
      <w:r w:rsidRPr="0091069E">
        <w:rPr>
          <w:rFonts w:ascii="Arial" w:hAnsi="Arial"/>
          <w:color w:val="auto"/>
          <w:sz w:val="22"/>
          <w:szCs w:val="22"/>
        </w:rPr>
        <w:t>, which we adapted in order to deal wit</w:t>
      </w:r>
      <w:r w:rsidR="003121BD" w:rsidRPr="0091069E">
        <w:rPr>
          <w:rFonts w:ascii="Arial" w:hAnsi="Arial"/>
          <w:color w:val="auto"/>
          <w:sz w:val="22"/>
          <w:szCs w:val="22"/>
        </w:rPr>
        <w:t>h the multiply imputed datasets.</w:t>
      </w:r>
    </w:p>
    <w:p w14:paraId="4256FF35" w14:textId="2C4A8BAB" w:rsidR="005723E4" w:rsidRPr="0091069E" w:rsidRDefault="005723E4" w:rsidP="00CD6F71">
      <w:pPr>
        <w:pStyle w:val="Body"/>
        <w:spacing w:line="360" w:lineRule="auto"/>
        <w:ind w:firstLine="0"/>
        <w:rPr>
          <w:rFonts w:ascii="Arial" w:hAnsi="Arial"/>
          <w:color w:val="auto"/>
          <w:sz w:val="22"/>
          <w:szCs w:val="22"/>
        </w:rPr>
      </w:pPr>
      <w:r w:rsidRPr="0091069E">
        <w:rPr>
          <w:rFonts w:ascii="Arial" w:hAnsi="Arial"/>
          <w:color w:val="auto"/>
          <w:sz w:val="22"/>
          <w:szCs w:val="22"/>
        </w:rPr>
        <w:tab/>
        <w:t xml:space="preserve">The models that were fitted are depicted in Table S2 below. </w:t>
      </w:r>
    </w:p>
    <w:tbl>
      <w:tblPr>
        <w:tblpPr w:leftFromText="180" w:rightFromText="180" w:vertAnchor="text" w:horzAnchor="margin" w:tblpY="164"/>
        <w:tblW w:w="9192" w:type="dxa"/>
        <w:tblLook w:val="04A0" w:firstRow="1" w:lastRow="0" w:firstColumn="1" w:lastColumn="0" w:noHBand="0" w:noVBand="1"/>
      </w:tblPr>
      <w:tblGrid>
        <w:gridCol w:w="816"/>
        <w:gridCol w:w="8376"/>
      </w:tblGrid>
      <w:tr w:rsidR="000904AD" w:rsidRPr="000904AD" w14:paraId="17CA71FB" w14:textId="77777777" w:rsidTr="005723E4">
        <w:trPr>
          <w:trHeight w:val="603"/>
        </w:trPr>
        <w:tc>
          <w:tcPr>
            <w:tcW w:w="9192" w:type="dxa"/>
            <w:gridSpan w:val="2"/>
            <w:tcBorders>
              <w:top w:val="nil"/>
              <w:left w:val="nil"/>
              <w:bottom w:val="single" w:sz="4" w:space="0" w:color="auto"/>
              <w:right w:val="nil"/>
            </w:tcBorders>
            <w:shd w:val="clear" w:color="auto" w:fill="auto"/>
            <w:vAlign w:val="bottom"/>
            <w:hideMark/>
          </w:tcPr>
          <w:p w14:paraId="1E8963E8" w14:textId="0F25A859" w:rsidR="005723E4" w:rsidRPr="000904AD" w:rsidRDefault="005723E4" w:rsidP="005723E4">
            <w:pPr>
              <w:spacing w:line="276" w:lineRule="auto"/>
              <w:ind w:firstLine="0"/>
              <w:rPr>
                <w:rFonts w:ascii="Arial" w:hAnsi="Arial" w:cs="Arial"/>
                <w:iCs/>
                <w:sz w:val="22"/>
                <w:szCs w:val="22"/>
              </w:rPr>
            </w:pPr>
            <w:r w:rsidRPr="000904AD">
              <w:rPr>
                <w:rFonts w:ascii="Arial" w:eastAsia="Times New Roman" w:hAnsi="Arial" w:cs="Arial"/>
                <w:b/>
                <w:bCs/>
                <w:kern w:val="0"/>
                <w:sz w:val="22"/>
                <w:szCs w:val="22"/>
              </w:rPr>
              <w:t>Table S</w:t>
            </w:r>
            <w:r w:rsidR="00CD6F71" w:rsidRPr="000904AD">
              <w:rPr>
                <w:rFonts w:ascii="Arial" w:eastAsia="Times New Roman" w:hAnsi="Arial" w:cs="Arial"/>
                <w:b/>
                <w:bCs/>
                <w:kern w:val="0"/>
                <w:sz w:val="22"/>
                <w:szCs w:val="22"/>
              </w:rPr>
              <w:t>2</w:t>
            </w:r>
            <w:r w:rsidRPr="000904AD">
              <w:rPr>
                <w:rFonts w:ascii="Arial" w:eastAsia="Times New Roman" w:hAnsi="Arial" w:cs="Arial"/>
                <w:kern w:val="0"/>
                <w:sz w:val="22"/>
                <w:szCs w:val="22"/>
              </w:rPr>
              <w:t xml:space="preserve">. Specification of the models testing for developmental patterns of the behavioral and the neurobiological measures (upper half) and associations between antisocial components and neurobiological measures (lower half). </w:t>
            </w:r>
            <w:r w:rsidRPr="000904AD">
              <w:rPr>
                <w:rFonts w:ascii="Arial" w:hAnsi="Arial" w:cs="Arial"/>
                <w:iCs/>
                <w:sz w:val="22"/>
                <w:szCs w:val="22"/>
              </w:rPr>
              <w:t>Note that interactions effects indicated with * include the main effects as well.</w:t>
            </w:r>
          </w:p>
        </w:tc>
      </w:tr>
      <w:tr w:rsidR="000904AD" w:rsidRPr="000904AD" w14:paraId="63606E1B" w14:textId="77777777" w:rsidTr="005723E4">
        <w:trPr>
          <w:trHeight w:val="244"/>
        </w:trPr>
        <w:tc>
          <w:tcPr>
            <w:tcW w:w="816" w:type="dxa"/>
            <w:tcBorders>
              <w:top w:val="nil"/>
              <w:left w:val="nil"/>
              <w:bottom w:val="nil"/>
              <w:right w:val="nil"/>
            </w:tcBorders>
            <w:shd w:val="clear" w:color="auto" w:fill="auto"/>
            <w:noWrap/>
            <w:vAlign w:val="bottom"/>
            <w:hideMark/>
          </w:tcPr>
          <w:p w14:paraId="4C837496" w14:textId="77777777" w:rsidR="005723E4" w:rsidRPr="000904AD" w:rsidRDefault="005723E4" w:rsidP="005723E4">
            <w:pPr>
              <w:spacing w:line="240" w:lineRule="auto"/>
              <w:ind w:firstLine="0"/>
              <w:rPr>
                <w:rFonts w:ascii="Arial" w:eastAsia="Times New Roman" w:hAnsi="Arial" w:cs="Arial"/>
                <w:i/>
                <w:iCs/>
                <w:kern w:val="0"/>
                <w:sz w:val="22"/>
                <w:szCs w:val="22"/>
              </w:rPr>
            </w:pPr>
            <w:r w:rsidRPr="000904AD">
              <w:rPr>
                <w:rFonts w:ascii="Arial" w:eastAsia="Times New Roman" w:hAnsi="Arial" w:cs="Arial"/>
                <w:i/>
                <w:iCs/>
                <w:kern w:val="0"/>
                <w:sz w:val="22"/>
                <w:szCs w:val="22"/>
              </w:rPr>
              <w:t>Model</w:t>
            </w:r>
          </w:p>
        </w:tc>
        <w:tc>
          <w:tcPr>
            <w:tcW w:w="8376" w:type="dxa"/>
            <w:tcBorders>
              <w:top w:val="nil"/>
              <w:left w:val="nil"/>
              <w:bottom w:val="nil"/>
              <w:right w:val="nil"/>
            </w:tcBorders>
            <w:shd w:val="clear" w:color="auto" w:fill="auto"/>
            <w:noWrap/>
            <w:vAlign w:val="bottom"/>
            <w:hideMark/>
          </w:tcPr>
          <w:p w14:paraId="6A1C867E" w14:textId="77777777" w:rsidR="005723E4" w:rsidRPr="000904AD" w:rsidRDefault="005723E4" w:rsidP="005723E4">
            <w:pPr>
              <w:spacing w:line="240" w:lineRule="auto"/>
              <w:ind w:firstLine="0"/>
              <w:rPr>
                <w:rFonts w:ascii="Arial" w:eastAsia="Times New Roman" w:hAnsi="Arial" w:cs="Arial"/>
                <w:i/>
                <w:iCs/>
                <w:kern w:val="0"/>
                <w:sz w:val="22"/>
                <w:szCs w:val="22"/>
              </w:rPr>
            </w:pPr>
            <w:r w:rsidRPr="000904AD">
              <w:rPr>
                <w:rFonts w:ascii="Arial" w:eastAsia="Times New Roman" w:hAnsi="Arial" w:cs="Arial"/>
                <w:i/>
                <w:iCs/>
                <w:kern w:val="0"/>
                <w:sz w:val="22"/>
                <w:szCs w:val="22"/>
              </w:rPr>
              <w:t>Specification</w:t>
            </w:r>
          </w:p>
        </w:tc>
      </w:tr>
      <w:tr w:rsidR="000904AD" w:rsidRPr="000904AD" w14:paraId="47DBBFD5" w14:textId="77777777" w:rsidTr="005723E4">
        <w:trPr>
          <w:trHeight w:val="286"/>
        </w:trPr>
        <w:tc>
          <w:tcPr>
            <w:tcW w:w="816" w:type="dxa"/>
            <w:tcBorders>
              <w:top w:val="nil"/>
              <w:left w:val="nil"/>
              <w:bottom w:val="nil"/>
              <w:right w:val="nil"/>
            </w:tcBorders>
            <w:shd w:val="clear" w:color="auto" w:fill="auto"/>
            <w:noWrap/>
            <w:vAlign w:val="bottom"/>
            <w:hideMark/>
          </w:tcPr>
          <w:p w14:paraId="056CF5F4" w14:textId="77777777" w:rsidR="005723E4" w:rsidRPr="000904AD" w:rsidRDefault="005723E4" w:rsidP="005723E4">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1</w:t>
            </w:r>
          </w:p>
        </w:tc>
        <w:tc>
          <w:tcPr>
            <w:tcW w:w="8376" w:type="dxa"/>
            <w:tcBorders>
              <w:top w:val="nil"/>
              <w:left w:val="nil"/>
              <w:bottom w:val="nil"/>
              <w:right w:val="nil"/>
            </w:tcBorders>
            <w:shd w:val="clear" w:color="auto" w:fill="auto"/>
            <w:noWrap/>
            <w:vAlign w:val="center"/>
            <w:hideMark/>
          </w:tcPr>
          <w:p w14:paraId="40243395" w14:textId="77777777" w:rsidR="005723E4" w:rsidRPr="000904AD" w:rsidRDefault="005723E4" w:rsidP="005723E4">
            <w:pPr>
              <w:spacing w:line="240" w:lineRule="auto"/>
              <w:ind w:firstLine="0"/>
              <w:rPr>
                <w:rFonts w:ascii="Arial" w:eastAsia="Times New Roman" w:hAnsi="Arial" w:cs="Arial"/>
                <w:i/>
                <w:iCs/>
                <w:kern w:val="0"/>
                <w:sz w:val="22"/>
                <w:szCs w:val="22"/>
              </w:rPr>
            </w:pPr>
            <w:r w:rsidRPr="000904AD">
              <w:rPr>
                <w:rFonts w:ascii="Arial" w:eastAsia="Times New Roman" w:hAnsi="Arial" w:cs="Arial"/>
                <w:i/>
                <w:iCs/>
                <w:kern w:val="0"/>
                <w:sz w:val="22"/>
                <w:szCs w:val="22"/>
              </w:rPr>
              <w:t>Measure ~ Age</w:t>
            </w:r>
            <w:r w:rsidRPr="000904AD">
              <w:rPr>
                <w:rFonts w:ascii="Arial" w:eastAsia="Times New Roman" w:hAnsi="Arial" w:cs="Arial"/>
                <w:i/>
                <w:iCs/>
                <w:kern w:val="0"/>
                <w:sz w:val="22"/>
                <w:szCs w:val="22"/>
                <w:vertAlign w:val="superscript"/>
              </w:rPr>
              <w:t>1</w:t>
            </w:r>
          </w:p>
        </w:tc>
      </w:tr>
      <w:tr w:rsidR="000904AD" w:rsidRPr="000904AD" w14:paraId="097AF1D9" w14:textId="77777777" w:rsidTr="005723E4">
        <w:trPr>
          <w:trHeight w:val="244"/>
        </w:trPr>
        <w:tc>
          <w:tcPr>
            <w:tcW w:w="816" w:type="dxa"/>
            <w:tcBorders>
              <w:top w:val="nil"/>
              <w:left w:val="nil"/>
              <w:bottom w:val="nil"/>
              <w:right w:val="nil"/>
            </w:tcBorders>
            <w:shd w:val="clear" w:color="auto" w:fill="auto"/>
            <w:noWrap/>
            <w:vAlign w:val="bottom"/>
            <w:hideMark/>
          </w:tcPr>
          <w:p w14:paraId="545B2D03" w14:textId="77777777" w:rsidR="005723E4" w:rsidRPr="000904AD" w:rsidRDefault="005723E4" w:rsidP="005723E4">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2</w:t>
            </w:r>
          </w:p>
        </w:tc>
        <w:tc>
          <w:tcPr>
            <w:tcW w:w="8376" w:type="dxa"/>
            <w:tcBorders>
              <w:top w:val="nil"/>
              <w:left w:val="nil"/>
              <w:bottom w:val="nil"/>
              <w:right w:val="nil"/>
            </w:tcBorders>
            <w:shd w:val="clear" w:color="auto" w:fill="auto"/>
            <w:noWrap/>
            <w:vAlign w:val="center"/>
            <w:hideMark/>
          </w:tcPr>
          <w:p w14:paraId="48DAB5BD" w14:textId="77777777" w:rsidR="005723E4" w:rsidRPr="000904AD" w:rsidRDefault="005723E4" w:rsidP="005723E4">
            <w:pPr>
              <w:spacing w:line="240" w:lineRule="auto"/>
              <w:ind w:firstLine="0"/>
              <w:rPr>
                <w:rFonts w:ascii="Arial" w:eastAsia="Times New Roman" w:hAnsi="Arial" w:cs="Arial"/>
                <w:i/>
                <w:iCs/>
                <w:kern w:val="0"/>
                <w:sz w:val="22"/>
                <w:szCs w:val="22"/>
              </w:rPr>
            </w:pPr>
            <w:r w:rsidRPr="000904AD">
              <w:rPr>
                <w:rFonts w:ascii="Arial" w:eastAsia="Times New Roman" w:hAnsi="Arial" w:cs="Arial"/>
                <w:i/>
                <w:iCs/>
                <w:kern w:val="0"/>
                <w:sz w:val="22"/>
                <w:szCs w:val="22"/>
              </w:rPr>
              <w:t>Measure ~ Age</w:t>
            </w:r>
            <w:r w:rsidRPr="000904AD">
              <w:rPr>
                <w:rFonts w:ascii="Arial" w:eastAsia="Times New Roman" w:hAnsi="Arial" w:cs="Arial"/>
                <w:i/>
                <w:iCs/>
                <w:kern w:val="0"/>
                <w:sz w:val="22"/>
                <w:szCs w:val="22"/>
                <w:vertAlign w:val="superscript"/>
              </w:rPr>
              <w:t>2</w:t>
            </w:r>
          </w:p>
        </w:tc>
      </w:tr>
      <w:tr w:rsidR="000904AD" w:rsidRPr="000904AD" w14:paraId="0EEA0ADD" w14:textId="77777777" w:rsidTr="005723E4">
        <w:trPr>
          <w:trHeight w:val="244"/>
        </w:trPr>
        <w:tc>
          <w:tcPr>
            <w:tcW w:w="816" w:type="dxa"/>
            <w:tcBorders>
              <w:top w:val="nil"/>
              <w:left w:val="nil"/>
              <w:bottom w:val="nil"/>
              <w:right w:val="nil"/>
            </w:tcBorders>
            <w:shd w:val="clear" w:color="auto" w:fill="auto"/>
            <w:noWrap/>
            <w:vAlign w:val="bottom"/>
            <w:hideMark/>
          </w:tcPr>
          <w:p w14:paraId="4C9CD1AC" w14:textId="77777777" w:rsidR="005723E4" w:rsidRPr="000904AD" w:rsidRDefault="005723E4" w:rsidP="005723E4">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3</w:t>
            </w:r>
          </w:p>
        </w:tc>
        <w:tc>
          <w:tcPr>
            <w:tcW w:w="8376" w:type="dxa"/>
            <w:tcBorders>
              <w:top w:val="nil"/>
              <w:left w:val="nil"/>
              <w:bottom w:val="nil"/>
              <w:right w:val="nil"/>
            </w:tcBorders>
            <w:shd w:val="clear" w:color="auto" w:fill="auto"/>
            <w:noWrap/>
            <w:vAlign w:val="center"/>
            <w:hideMark/>
          </w:tcPr>
          <w:p w14:paraId="37248408" w14:textId="77777777" w:rsidR="005723E4" w:rsidRPr="000904AD" w:rsidRDefault="005723E4" w:rsidP="005723E4">
            <w:pPr>
              <w:spacing w:line="240" w:lineRule="auto"/>
              <w:ind w:firstLine="0"/>
              <w:rPr>
                <w:rFonts w:ascii="Arial" w:eastAsia="Times New Roman" w:hAnsi="Arial" w:cs="Arial"/>
                <w:i/>
                <w:iCs/>
                <w:kern w:val="0"/>
                <w:sz w:val="22"/>
                <w:szCs w:val="22"/>
              </w:rPr>
            </w:pPr>
            <w:r w:rsidRPr="000904AD">
              <w:rPr>
                <w:rFonts w:ascii="Arial" w:eastAsia="Times New Roman" w:hAnsi="Arial" w:cs="Arial"/>
                <w:i/>
                <w:iCs/>
                <w:kern w:val="0"/>
                <w:sz w:val="22"/>
                <w:szCs w:val="22"/>
              </w:rPr>
              <w:t>Measure ~ Age</w:t>
            </w:r>
            <w:r w:rsidRPr="000904AD">
              <w:rPr>
                <w:rFonts w:ascii="Arial" w:eastAsia="Times New Roman" w:hAnsi="Arial" w:cs="Arial"/>
                <w:i/>
                <w:iCs/>
                <w:kern w:val="0"/>
                <w:sz w:val="22"/>
                <w:szCs w:val="22"/>
                <w:vertAlign w:val="superscript"/>
              </w:rPr>
              <w:t>1</w:t>
            </w:r>
            <w:r w:rsidRPr="000904AD">
              <w:rPr>
                <w:rFonts w:ascii="Arial" w:eastAsia="Times New Roman" w:hAnsi="Arial" w:cs="Arial"/>
                <w:i/>
                <w:iCs/>
                <w:kern w:val="0"/>
                <w:sz w:val="22"/>
                <w:szCs w:val="22"/>
              </w:rPr>
              <w:t xml:space="preserve"> + Sex</w:t>
            </w:r>
          </w:p>
        </w:tc>
      </w:tr>
      <w:tr w:rsidR="000904AD" w:rsidRPr="000904AD" w14:paraId="3FFFC2B4" w14:textId="77777777" w:rsidTr="005723E4">
        <w:trPr>
          <w:trHeight w:val="244"/>
        </w:trPr>
        <w:tc>
          <w:tcPr>
            <w:tcW w:w="816" w:type="dxa"/>
            <w:tcBorders>
              <w:top w:val="nil"/>
              <w:left w:val="nil"/>
              <w:bottom w:val="nil"/>
              <w:right w:val="nil"/>
            </w:tcBorders>
            <w:shd w:val="clear" w:color="auto" w:fill="auto"/>
            <w:noWrap/>
            <w:vAlign w:val="bottom"/>
            <w:hideMark/>
          </w:tcPr>
          <w:p w14:paraId="43AF7F9A" w14:textId="77777777" w:rsidR="005723E4" w:rsidRPr="000904AD" w:rsidRDefault="005723E4" w:rsidP="005723E4">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4</w:t>
            </w:r>
          </w:p>
        </w:tc>
        <w:tc>
          <w:tcPr>
            <w:tcW w:w="8376" w:type="dxa"/>
            <w:tcBorders>
              <w:top w:val="nil"/>
              <w:left w:val="nil"/>
              <w:bottom w:val="nil"/>
              <w:right w:val="nil"/>
            </w:tcBorders>
            <w:shd w:val="clear" w:color="auto" w:fill="auto"/>
            <w:noWrap/>
            <w:vAlign w:val="center"/>
            <w:hideMark/>
          </w:tcPr>
          <w:p w14:paraId="3EBEFD14" w14:textId="66A66CA5" w:rsidR="005723E4" w:rsidRPr="000904AD" w:rsidRDefault="005723E4" w:rsidP="005723E4">
            <w:pPr>
              <w:spacing w:line="240" w:lineRule="auto"/>
              <w:ind w:firstLine="0"/>
              <w:rPr>
                <w:rFonts w:ascii="Arial" w:eastAsia="Times New Roman" w:hAnsi="Arial" w:cs="Arial"/>
                <w:i/>
                <w:iCs/>
                <w:kern w:val="0"/>
                <w:sz w:val="22"/>
                <w:szCs w:val="22"/>
              </w:rPr>
            </w:pPr>
            <w:r w:rsidRPr="000904AD">
              <w:rPr>
                <w:rFonts w:ascii="Arial" w:eastAsia="Times New Roman" w:hAnsi="Arial" w:cs="Arial"/>
                <w:i/>
                <w:iCs/>
                <w:kern w:val="0"/>
                <w:sz w:val="22"/>
                <w:szCs w:val="22"/>
              </w:rPr>
              <w:t>Measure ~ Age</w:t>
            </w:r>
            <w:r w:rsidRPr="000904AD">
              <w:rPr>
                <w:rFonts w:ascii="Arial" w:eastAsia="Times New Roman" w:hAnsi="Arial" w:cs="Arial"/>
                <w:i/>
                <w:iCs/>
                <w:kern w:val="0"/>
                <w:sz w:val="22"/>
                <w:szCs w:val="22"/>
                <w:vertAlign w:val="superscript"/>
              </w:rPr>
              <w:t>1</w:t>
            </w:r>
            <w:r w:rsidRPr="000904AD">
              <w:rPr>
                <w:rFonts w:ascii="Arial" w:eastAsia="Times New Roman" w:hAnsi="Arial" w:cs="Arial"/>
                <w:i/>
                <w:iCs/>
                <w:kern w:val="0"/>
                <w:sz w:val="22"/>
                <w:szCs w:val="22"/>
              </w:rPr>
              <w:t xml:space="preserve"> </w:t>
            </w:r>
            <w:r w:rsidR="00D025F5" w:rsidRPr="000904AD">
              <w:rPr>
                <w:rFonts w:ascii="Arial" w:hAnsi="Arial" w:cs="Arial"/>
                <w:iCs/>
                <w:sz w:val="22"/>
                <w:szCs w:val="22"/>
                <w:lang w:val="es-ES"/>
              </w:rPr>
              <w:t>×</w:t>
            </w:r>
            <w:r w:rsidRPr="000904AD">
              <w:rPr>
                <w:rFonts w:ascii="Arial" w:eastAsia="Times New Roman" w:hAnsi="Arial" w:cs="Arial"/>
                <w:i/>
                <w:iCs/>
                <w:kern w:val="0"/>
                <w:sz w:val="22"/>
                <w:szCs w:val="22"/>
              </w:rPr>
              <w:t xml:space="preserve"> Sex</w:t>
            </w:r>
          </w:p>
        </w:tc>
      </w:tr>
      <w:tr w:rsidR="000904AD" w:rsidRPr="000904AD" w14:paraId="40749FC0" w14:textId="77777777" w:rsidTr="005723E4">
        <w:trPr>
          <w:trHeight w:val="244"/>
        </w:trPr>
        <w:tc>
          <w:tcPr>
            <w:tcW w:w="816" w:type="dxa"/>
            <w:tcBorders>
              <w:top w:val="nil"/>
              <w:left w:val="nil"/>
              <w:bottom w:val="nil"/>
              <w:right w:val="nil"/>
            </w:tcBorders>
            <w:shd w:val="clear" w:color="auto" w:fill="auto"/>
            <w:noWrap/>
            <w:vAlign w:val="bottom"/>
            <w:hideMark/>
          </w:tcPr>
          <w:p w14:paraId="51DD5672" w14:textId="77777777" w:rsidR="005723E4" w:rsidRPr="000904AD" w:rsidRDefault="005723E4" w:rsidP="005723E4">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5</w:t>
            </w:r>
          </w:p>
        </w:tc>
        <w:tc>
          <w:tcPr>
            <w:tcW w:w="8376" w:type="dxa"/>
            <w:tcBorders>
              <w:top w:val="nil"/>
              <w:left w:val="nil"/>
              <w:bottom w:val="nil"/>
              <w:right w:val="nil"/>
            </w:tcBorders>
            <w:shd w:val="clear" w:color="auto" w:fill="auto"/>
            <w:noWrap/>
            <w:vAlign w:val="center"/>
            <w:hideMark/>
          </w:tcPr>
          <w:p w14:paraId="334A3233" w14:textId="77777777" w:rsidR="005723E4" w:rsidRPr="000904AD" w:rsidRDefault="005723E4" w:rsidP="005723E4">
            <w:pPr>
              <w:spacing w:line="240" w:lineRule="auto"/>
              <w:ind w:firstLine="0"/>
              <w:rPr>
                <w:rFonts w:ascii="Arial" w:eastAsia="Times New Roman" w:hAnsi="Arial" w:cs="Arial"/>
                <w:i/>
                <w:iCs/>
                <w:kern w:val="0"/>
                <w:sz w:val="22"/>
                <w:szCs w:val="22"/>
              </w:rPr>
            </w:pPr>
            <w:r w:rsidRPr="000904AD">
              <w:rPr>
                <w:rFonts w:ascii="Arial" w:eastAsia="Times New Roman" w:hAnsi="Arial" w:cs="Arial"/>
                <w:i/>
                <w:iCs/>
                <w:kern w:val="0"/>
                <w:sz w:val="22"/>
                <w:szCs w:val="22"/>
              </w:rPr>
              <w:t>Measure ~ Age</w:t>
            </w:r>
            <w:r w:rsidRPr="000904AD">
              <w:rPr>
                <w:rFonts w:ascii="Arial" w:eastAsia="Times New Roman" w:hAnsi="Arial" w:cs="Arial"/>
                <w:i/>
                <w:iCs/>
                <w:kern w:val="0"/>
                <w:sz w:val="22"/>
                <w:szCs w:val="22"/>
                <w:vertAlign w:val="superscript"/>
              </w:rPr>
              <w:t>2</w:t>
            </w:r>
            <w:r w:rsidRPr="000904AD">
              <w:rPr>
                <w:rFonts w:ascii="Arial" w:eastAsia="Times New Roman" w:hAnsi="Arial" w:cs="Arial"/>
                <w:i/>
                <w:iCs/>
                <w:kern w:val="0"/>
                <w:sz w:val="22"/>
                <w:szCs w:val="22"/>
              </w:rPr>
              <w:t xml:space="preserve"> + Sex</w:t>
            </w:r>
          </w:p>
        </w:tc>
      </w:tr>
      <w:tr w:rsidR="000904AD" w:rsidRPr="000904AD" w14:paraId="6E2FEE1E" w14:textId="77777777" w:rsidTr="005723E4">
        <w:trPr>
          <w:trHeight w:val="199"/>
        </w:trPr>
        <w:tc>
          <w:tcPr>
            <w:tcW w:w="816" w:type="dxa"/>
            <w:tcBorders>
              <w:top w:val="nil"/>
              <w:left w:val="nil"/>
              <w:bottom w:val="nil"/>
              <w:right w:val="nil"/>
            </w:tcBorders>
            <w:shd w:val="clear" w:color="auto" w:fill="auto"/>
            <w:noWrap/>
            <w:vAlign w:val="bottom"/>
            <w:hideMark/>
          </w:tcPr>
          <w:p w14:paraId="55215EB1" w14:textId="77777777" w:rsidR="005723E4" w:rsidRPr="000904AD" w:rsidRDefault="005723E4" w:rsidP="005723E4">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6</w:t>
            </w:r>
          </w:p>
        </w:tc>
        <w:tc>
          <w:tcPr>
            <w:tcW w:w="8376" w:type="dxa"/>
            <w:tcBorders>
              <w:top w:val="nil"/>
              <w:left w:val="nil"/>
              <w:bottom w:val="nil"/>
              <w:right w:val="nil"/>
            </w:tcBorders>
            <w:shd w:val="clear" w:color="auto" w:fill="auto"/>
            <w:noWrap/>
            <w:vAlign w:val="center"/>
            <w:hideMark/>
          </w:tcPr>
          <w:p w14:paraId="7C3A9340" w14:textId="4D52A5FF" w:rsidR="005723E4" w:rsidRPr="000904AD" w:rsidRDefault="005723E4" w:rsidP="005723E4">
            <w:pPr>
              <w:spacing w:line="240" w:lineRule="auto"/>
              <w:ind w:firstLine="0"/>
              <w:rPr>
                <w:rFonts w:ascii="Arial" w:eastAsia="Times New Roman" w:hAnsi="Arial" w:cs="Arial"/>
                <w:i/>
                <w:iCs/>
                <w:kern w:val="0"/>
                <w:sz w:val="22"/>
                <w:szCs w:val="22"/>
              </w:rPr>
            </w:pPr>
            <w:r w:rsidRPr="000904AD">
              <w:rPr>
                <w:rFonts w:ascii="Arial" w:eastAsia="Times New Roman" w:hAnsi="Arial" w:cs="Arial"/>
                <w:i/>
                <w:iCs/>
                <w:kern w:val="0"/>
                <w:sz w:val="22"/>
                <w:szCs w:val="22"/>
              </w:rPr>
              <w:t>Measure ~ Age</w:t>
            </w:r>
            <w:r w:rsidRPr="000904AD">
              <w:rPr>
                <w:rFonts w:ascii="Arial" w:eastAsia="Times New Roman" w:hAnsi="Arial" w:cs="Arial"/>
                <w:i/>
                <w:iCs/>
                <w:kern w:val="0"/>
                <w:sz w:val="22"/>
                <w:szCs w:val="22"/>
                <w:vertAlign w:val="superscript"/>
              </w:rPr>
              <w:t xml:space="preserve">2 </w:t>
            </w:r>
            <w:r w:rsidR="00D025F5" w:rsidRPr="000904AD">
              <w:rPr>
                <w:rFonts w:ascii="Arial" w:hAnsi="Arial" w:cs="Arial"/>
                <w:iCs/>
                <w:sz w:val="22"/>
                <w:szCs w:val="22"/>
                <w:lang w:val="es-ES"/>
              </w:rPr>
              <w:t>×</w:t>
            </w:r>
            <w:r w:rsidRPr="000904AD">
              <w:rPr>
                <w:rFonts w:ascii="Arial" w:eastAsia="Times New Roman" w:hAnsi="Arial" w:cs="Arial"/>
                <w:i/>
                <w:iCs/>
                <w:kern w:val="0"/>
                <w:sz w:val="22"/>
                <w:szCs w:val="22"/>
              </w:rPr>
              <w:t xml:space="preserve"> Sex </w:t>
            </w:r>
          </w:p>
        </w:tc>
      </w:tr>
      <w:tr w:rsidR="000904AD" w:rsidRPr="000904AD" w14:paraId="44D0D16D" w14:textId="77777777" w:rsidTr="005723E4">
        <w:trPr>
          <w:trHeight w:val="244"/>
        </w:trPr>
        <w:tc>
          <w:tcPr>
            <w:tcW w:w="816" w:type="dxa"/>
            <w:tcBorders>
              <w:top w:val="nil"/>
              <w:left w:val="nil"/>
              <w:bottom w:val="nil"/>
              <w:right w:val="nil"/>
            </w:tcBorders>
            <w:shd w:val="clear" w:color="auto" w:fill="auto"/>
            <w:noWrap/>
            <w:vAlign w:val="bottom"/>
            <w:hideMark/>
          </w:tcPr>
          <w:p w14:paraId="3FCED615" w14:textId="77777777" w:rsidR="005723E4" w:rsidRPr="000904AD" w:rsidRDefault="005723E4" w:rsidP="005723E4">
            <w:pPr>
              <w:spacing w:line="240" w:lineRule="auto"/>
              <w:ind w:firstLine="0"/>
              <w:rPr>
                <w:rFonts w:ascii="Arial" w:eastAsia="Times New Roman" w:hAnsi="Arial" w:cs="Arial"/>
                <w:i/>
                <w:iCs/>
                <w:kern w:val="0"/>
                <w:sz w:val="22"/>
                <w:szCs w:val="22"/>
              </w:rPr>
            </w:pPr>
          </w:p>
        </w:tc>
        <w:tc>
          <w:tcPr>
            <w:tcW w:w="8376" w:type="dxa"/>
            <w:tcBorders>
              <w:top w:val="nil"/>
              <w:left w:val="nil"/>
              <w:bottom w:val="nil"/>
              <w:right w:val="nil"/>
            </w:tcBorders>
            <w:shd w:val="clear" w:color="auto" w:fill="auto"/>
            <w:noWrap/>
            <w:vAlign w:val="center"/>
            <w:hideMark/>
          </w:tcPr>
          <w:p w14:paraId="7CF7ADBB" w14:textId="77777777" w:rsidR="005723E4" w:rsidRPr="000904AD" w:rsidRDefault="005723E4" w:rsidP="005723E4">
            <w:pPr>
              <w:spacing w:line="240" w:lineRule="auto"/>
              <w:ind w:firstLine="0"/>
              <w:rPr>
                <w:rFonts w:ascii="Times New Roman" w:eastAsia="Times New Roman" w:hAnsi="Times New Roman" w:cs="Times New Roman"/>
                <w:kern w:val="0"/>
                <w:sz w:val="22"/>
                <w:szCs w:val="22"/>
              </w:rPr>
            </w:pPr>
          </w:p>
        </w:tc>
      </w:tr>
      <w:tr w:rsidR="000904AD" w:rsidRPr="000904AD" w14:paraId="0EE09A2E" w14:textId="77777777" w:rsidTr="005723E4">
        <w:trPr>
          <w:trHeight w:val="244"/>
        </w:trPr>
        <w:tc>
          <w:tcPr>
            <w:tcW w:w="816" w:type="dxa"/>
            <w:tcBorders>
              <w:top w:val="nil"/>
              <w:left w:val="nil"/>
              <w:bottom w:val="nil"/>
              <w:right w:val="nil"/>
            </w:tcBorders>
            <w:shd w:val="clear" w:color="auto" w:fill="auto"/>
            <w:noWrap/>
            <w:vAlign w:val="bottom"/>
            <w:hideMark/>
          </w:tcPr>
          <w:p w14:paraId="19FF0B0E" w14:textId="77777777" w:rsidR="005723E4" w:rsidRPr="000904AD" w:rsidRDefault="005723E4" w:rsidP="005723E4">
            <w:pPr>
              <w:spacing w:line="240" w:lineRule="auto"/>
              <w:ind w:firstLine="0"/>
              <w:rPr>
                <w:rFonts w:ascii="Arial" w:eastAsia="Times New Roman" w:hAnsi="Arial" w:cs="Arial"/>
                <w:i/>
                <w:iCs/>
                <w:kern w:val="0"/>
                <w:sz w:val="22"/>
                <w:szCs w:val="22"/>
              </w:rPr>
            </w:pPr>
            <w:r w:rsidRPr="000904AD">
              <w:rPr>
                <w:rFonts w:ascii="Arial" w:eastAsia="Times New Roman" w:hAnsi="Arial" w:cs="Arial"/>
                <w:i/>
                <w:iCs/>
                <w:kern w:val="0"/>
                <w:sz w:val="22"/>
                <w:szCs w:val="22"/>
              </w:rPr>
              <w:t>Model</w:t>
            </w:r>
          </w:p>
        </w:tc>
        <w:tc>
          <w:tcPr>
            <w:tcW w:w="8376" w:type="dxa"/>
            <w:tcBorders>
              <w:top w:val="nil"/>
              <w:left w:val="nil"/>
              <w:bottom w:val="nil"/>
              <w:right w:val="nil"/>
            </w:tcBorders>
            <w:shd w:val="clear" w:color="auto" w:fill="auto"/>
            <w:noWrap/>
            <w:vAlign w:val="bottom"/>
            <w:hideMark/>
          </w:tcPr>
          <w:p w14:paraId="6857E45C" w14:textId="77777777" w:rsidR="005723E4" w:rsidRPr="000904AD" w:rsidRDefault="005723E4" w:rsidP="005723E4">
            <w:pPr>
              <w:spacing w:line="240" w:lineRule="auto"/>
              <w:ind w:firstLine="0"/>
              <w:rPr>
                <w:rFonts w:ascii="Arial" w:eastAsia="Times New Roman" w:hAnsi="Arial" w:cs="Arial"/>
                <w:i/>
                <w:iCs/>
                <w:kern w:val="0"/>
                <w:sz w:val="22"/>
                <w:szCs w:val="22"/>
              </w:rPr>
            </w:pPr>
            <w:r w:rsidRPr="000904AD">
              <w:rPr>
                <w:rFonts w:ascii="Arial" w:eastAsia="Times New Roman" w:hAnsi="Arial" w:cs="Arial"/>
                <w:i/>
                <w:iCs/>
                <w:kern w:val="0"/>
                <w:sz w:val="22"/>
                <w:szCs w:val="22"/>
              </w:rPr>
              <w:t>Specification</w:t>
            </w:r>
          </w:p>
        </w:tc>
      </w:tr>
      <w:tr w:rsidR="000904AD" w:rsidRPr="000904AD" w14:paraId="6EDEE665" w14:textId="77777777" w:rsidTr="005723E4">
        <w:trPr>
          <w:trHeight w:val="244"/>
        </w:trPr>
        <w:tc>
          <w:tcPr>
            <w:tcW w:w="816" w:type="dxa"/>
            <w:tcBorders>
              <w:top w:val="nil"/>
              <w:left w:val="nil"/>
              <w:bottom w:val="nil"/>
              <w:right w:val="nil"/>
            </w:tcBorders>
            <w:shd w:val="clear" w:color="auto" w:fill="auto"/>
            <w:noWrap/>
            <w:hideMark/>
          </w:tcPr>
          <w:p w14:paraId="59879ABF" w14:textId="77777777" w:rsidR="005723E4" w:rsidRPr="000904AD" w:rsidRDefault="005723E4" w:rsidP="005723E4">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1</w:t>
            </w:r>
          </w:p>
        </w:tc>
        <w:tc>
          <w:tcPr>
            <w:tcW w:w="8376" w:type="dxa"/>
            <w:tcBorders>
              <w:top w:val="nil"/>
              <w:left w:val="nil"/>
              <w:bottom w:val="nil"/>
              <w:right w:val="nil"/>
            </w:tcBorders>
            <w:shd w:val="clear" w:color="auto" w:fill="auto"/>
            <w:noWrap/>
            <w:vAlign w:val="center"/>
            <w:hideMark/>
          </w:tcPr>
          <w:p w14:paraId="42486887" w14:textId="77777777" w:rsidR="005723E4" w:rsidRPr="000904AD" w:rsidRDefault="005723E4" w:rsidP="005723E4">
            <w:pPr>
              <w:keepNext/>
              <w:keepLines/>
              <w:spacing w:line="240" w:lineRule="auto"/>
              <w:ind w:firstLine="0"/>
              <w:outlineLvl w:val="0"/>
              <w:rPr>
                <w:rFonts w:ascii="Arial" w:eastAsia="Times New Roman" w:hAnsi="Arial" w:cs="Arial"/>
                <w:b/>
                <w:bCs/>
                <w:i/>
                <w:iCs/>
                <w:kern w:val="0"/>
                <w:sz w:val="22"/>
                <w:szCs w:val="22"/>
                <w:lang w:val="es-ES"/>
              </w:rPr>
            </w:pPr>
            <w:proofErr w:type="spellStart"/>
            <w:r w:rsidRPr="000904AD">
              <w:rPr>
                <w:rFonts w:ascii="Arial" w:eastAsia="Times New Roman" w:hAnsi="Arial" w:cs="Arial"/>
                <w:i/>
                <w:iCs/>
                <w:kern w:val="0"/>
                <w:sz w:val="22"/>
                <w:szCs w:val="22"/>
                <w:lang w:val="es-ES"/>
              </w:rPr>
              <w:t>Component</w:t>
            </w:r>
            <w:proofErr w:type="spellEnd"/>
            <w:r w:rsidRPr="000904AD">
              <w:rPr>
                <w:rFonts w:ascii="Arial" w:eastAsia="Times New Roman" w:hAnsi="Arial" w:cs="Arial"/>
                <w:i/>
                <w:iCs/>
                <w:kern w:val="0"/>
                <w:sz w:val="22"/>
                <w:szCs w:val="22"/>
                <w:lang w:val="es-ES"/>
              </w:rPr>
              <w:t xml:space="preserve"> ~ HR + PEP + log_RSA0 + RR + SCL + </w:t>
            </w:r>
            <w:proofErr w:type="spellStart"/>
            <w:r w:rsidRPr="000904AD">
              <w:rPr>
                <w:rFonts w:ascii="Arial" w:eastAsia="Times New Roman" w:hAnsi="Arial" w:cs="Arial"/>
                <w:i/>
                <w:iCs/>
                <w:kern w:val="0"/>
                <w:sz w:val="22"/>
                <w:szCs w:val="22"/>
                <w:lang w:val="es-ES"/>
              </w:rPr>
              <w:t>Testosterone</w:t>
            </w:r>
            <w:proofErr w:type="spellEnd"/>
            <w:r w:rsidRPr="000904AD">
              <w:rPr>
                <w:rFonts w:ascii="Arial" w:eastAsia="Times New Roman" w:hAnsi="Arial" w:cs="Arial"/>
                <w:i/>
                <w:iCs/>
                <w:kern w:val="0"/>
                <w:sz w:val="22"/>
                <w:szCs w:val="22"/>
                <w:lang w:val="es-ES"/>
              </w:rPr>
              <w:t xml:space="preserve"> + Cortisol + </w:t>
            </w:r>
            <w:proofErr w:type="spellStart"/>
            <w:r w:rsidRPr="000904AD">
              <w:rPr>
                <w:rFonts w:ascii="Arial" w:eastAsia="Times New Roman" w:hAnsi="Arial" w:cs="Arial"/>
                <w:i/>
                <w:iCs/>
                <w:kern w:val="0"/>
                <w:sz w:val="22"/>
                <w:szCs w:val="22"/>
                <w:lang w:val="es-ES"/>
              </w:rPr>
              <w:t>AUCg</w:t>
            </w:r>
            <w:proofErr w:type="spellEnd"/>
            <w:r w:rsidRPr="000904AD">
              <w:rPr>
                <w:rFonts w:ascii="Arial" w:eastAsia="Times New Roman" w:hAnsi="Arial" w:cs="Arial"/>
                <w:i/>
                <w:iCs/>
                <w:kern w:val="0"/>
                <w:sz w:val="22"/>
                <w:szCs w:val="22"/>
                <w:lang w:val="es-ES"/>
              </w:rPr>
              <w:t xml:space="preserve"> + </w:t>
            </w:r>
            <w:proofErr w:type="spellStart"/>
            <w:r w:rsidRPr="000904AD">
              <w:rPr>
                <w:rFonts w:ascii="Arial" w:eastAsia="Times New Roman" w:hAnsi="Arial" w:cs="Arial"/>
                <w:i/>
                <w:iCs/>
                <w:kern w:val="0"/>
                <w:sz w:val="22"/>
                <w:szCs w:val="22"/>
                <w:lang w:val="es-ES"/>
              </w:rPr>
              <w:t>AUCi</w:t>
            </w:r>
            <w:proofErr w:type="spellEnd"/>
          </w:p>
        </w:tc>
      </w:tr>
      <w:tr w:rsidR="000904AD" w:rsidRPr="000904AD" w14:paraId="663CC5B6" w14:textId="77777777" w:rsidTr="005723E4">
        <w:trPr>
          <w:trHeight w:val="286"/>
        </w:trPr>
        <w:tc>
          <w:tcPr>
            <w:tcW w:w="816" w:type="dxa"/>
            <w:tcBorders>
              <w:top w:val="nil"/>
              <w:left w:val="nil"/>
              <w:bottom w:val="nil"/>
              <w:right w:val="nil"/>
            </w:tcBorders>
            <w:shd w:val="clear" w:color="auto" w:fill="auto"/>
            <w:noWrap/>
            <w:hideMark/>
          </w:tcPr>
          <w:p w14:paraId="7839AB59" w14:textId="77777777" w:rsidR="005723E4" w:rsidRPr="000904AD" w:rsidRDefault="005723E4" w:rsidP="005723E4">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2</w:t>
            </w:r>
          </w:p>
        </w:tc>
        <w:tc>
          <w:tcPr>
            <w:tcW w:w="8376" w:type="dxa"/>
            <w:tcBorders>
              <w:top w:val="nil"/>
              <w:left w:val="nil"/>
              <w:bottom w:val="nil"/>
              <w:right w:val="nil"/>
            </w:tcBorders>
            <w:shd w:val="clear" w:color="auto" w:fill="auto"/>
            <w:noWrap/>
            <w:vAlign w:val="center"/>
            <w:hideMark/>
          </w:tcPr>
          <w:p w14:paraId="576F5C82" w14:textId="77777777" w:rsidR="005723E4" w:rsidRPr="000904AD" w:rsidRDefault="005723E4" w:rsidP="005723E4">
            <w:pPr>
              <w:spacing w:line="240" w:lineRule="auto"/>
              <w:ind w:firstLine="0"/>
              <w:rPr>
                <w:rFonts w:ascii="Arial" w:eastAsia="Times New Roman" w:hAnsi="Arial" w:cs="Arial"/>
                <w:i/>
                <w:iCs/>
                <w:kern w:val="0"/>
                <w:sz w:val="22"/>
                <w:szCs w:val="22"/>
              </w:rPr>
            </w:pPr>
            <w:proofErr w:type="spellStart"/>
            <w:r w:rsidRPr="000904AD">
              <w:rPr>
                <w:rFonts w:ascii="Arial" w:eastAsia="Times New Roman" w:hAnsi="Arial" w:cs="Arial"/>
                <w:i/>
                <w:iCs/>
                <w:kern w:val="0"/>
                <w:sz w:val="22"/>
                <w:szCs w:val="22"/>
                <w:lang w:val="es-ES"/>
              </w:rPr>
              <w:t>Component</w:t>
            </w:r>
            <w:proofErr w:type="spellEnd"/>
            <w:r w:rsidRPr="000904AD">
              <w:rPr>
                <w:rFonts w:ascii="Arial" w:eastAsia="Times New Roman" w:hAnsi="Arial" w:cs="Arial"/>
                <w:i/>
                <w:iCs/>
                <w:kern w:val="0"/>
                <w:sz w:val="22"/>
                <w:szCs w:val="22"/>
                <w:lang w:val="es-ES"/>
              </w:rPr>
              <w:t xml:space="preserve"> </w:t>
            </w:r>
            <w:r w:rsidRPr="000904AD">
              <w:rPr>
                <w:rFonts w:ascii="Arial" w:eastAsia="Times New Roman" w:hAnsi="Arial" w:cs="Arial"/>
                <w:i/>
                <w:iCs/>
                <w:kern w:val="0"/>
                <w:sz w:val="22"/>
                <w:szCs w:val="22"/>
              </w:rPr>
              <w:t xml:space="preserve">~ HR + PEP + log_RSA0 + RR + SCL + Testosterone + Cortisol + </w:t>
            </w:r>
            <w:proofErr w:type="spellStart"/>
            <w:r w:rsidRPr="000904AD">
              <w:rPr>
                <w:rFonts w:ascii="Arial" w:eastAsia="Times New Roman" w:hAnsi="Arial" w:cs="Arial"/>
                <w:i/>
                <w:iCs/>
                <w:kern w:val="0"/>
                <w:sz w:val="22"/>
                <w:szCs w:val="22"/>
              </w:rPr>
              <w:t>AUCg</w:t>
            </w:r>
            <w:proofErr w:type="spellEnd"/>
            <w:r w:rsidRPr="000904AD">
              <w:rPr>
                <w:rFonts w:ascii="Arial" w:eastAsia="Times New Roman" w:hAnsi="Arial" w:cs="Arial"/>
                <w:i/>
                <w:iCs/>
                <w:kern w:val="0"/>
                <w:sz w:val="22"/>
                <w:szCs w:val="22"/>
              </w:rPr>
              <w:t xml:space="preserve"> + </w:t>
            </w:r>
            <w:proofErr w:type="spellStart"/>
            <w:r w:rsidRPr="000904AD">
              <w:rPr>
                <w:rFonts w:ascii="Arial" w:eastAsia="Times New Roman" w:hAnsi="Arial" w:cs="Arial"/>
                <w:i/>
                <w:iCs/>
                <w:kern w:val="0"/>
                <w:sz w:val="22"/>
                <w:szCs w:val="22"/>
              </w:rPr>
              <w:t>AUCi</w:t>
            </w:r>
            <w:proofErr w:type="spellEnd"/>
            <w:r w:rsidRPr="000904AD">
              <w:rPr>
                <w:rFonts w:ascii="Arial" w:eastAsia="Times New Roman" w:hAnsi="Arial" w:cs="Arial"/>
                <w:i/>
                <w:iCs/>
                <w:kern w:val="0"/>
                <w:sz w:val="22"/>
                <w:szCs w:val="22"/>
              </w:rPr>
              <w:t xml:space="preserve"> + Age</w:t>
            </w:r>
            <w:r w:rsidRPr="000904AD">
              <w:rPr>
                <w:rFonts w:ascii="Arial" w:eastAsia="Times New Roman" w:hAnsi="Arial" w:cs="Arial"/>
                <w:i/>
                <w:iCs/>
                <w:kern w:val="0"/>
                <w:sz w:val="22"/>
                <w:szCs w:val="22"/>
                <w:vertAlign w:val="superscript"/>
              </w:rPr>
              <w:t>1</w:t>
            </w:r>
          </w:p>
        </w:tc>
      </w:tr>
      <w:tr w:rsidR="000904AD" w:rsidRPr="000904AD" w14:paraId="05B0B582" w14:textId="77777777" w:rsidTr="005723E4">
        <w:trPr>
          <w:trHeight w:val="286"/>
        </w:trPr>
        <w:tc>
          <w:tcPr>
            <w:tcW w:w="816" w:type="dxa"/>
            <w:tcBorders>
              <w:top w:val="nil"/>
              <w:left w:val="nil"/>
              <w:bottom w:val="nil"/>
              <w:right w:val="nil"/>
            </w:tcBorders>
            <w:shd w:val="clear" w:color="auto" w:fill="auto"/>
            <w:noWrap/>
            <w:hideMark/>
          </w:tcPr>
          <w:p w14:paraId="4479B2D4" w14:textId="77777777" w:rsidR="005723E4" w:rsidRPr="000904AD" w:rsidRDefault="005723E4" w:rsidP="005723E4">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3</w:t>
            </w:r>
          </w:p>
        </w:tc>
        <w:tc>
          <w:tcPr>
            <w:tcW w:w="8376" w:type="dxa"/>
            <w:tcBorders>
              <w:top w:val="nil"/>
              <w:left w:val="nil"/>
              <w:bottom w:val="nil"/>
              <w:right w:val="nil"/>
            </w:tcBorders>
            <w:shd w:val="clear" w:color="auto" w:fill="auto"/>
            <w:noWrap/>
            <w:vAlign w:val="center"/>
            <w:hideMark/>
          </w:tcPr>
          <w:p w14:paraId="0BCE5572" w14:textId="77777777" w:rsidR="005723E4" w:rsidRPr="000904AD" w:rsidRDefault="005723E4" w:rsidP="005723E4">
            <w:pPr>
              <w:spacing w:line="240" w:lineRule="auto"/>
              <w:ind w:firstLine="0"/>
              <w:rPr>
                <w:rFonts w:ascii="Arial" w:eastAsia="Times New Roman" w:hAnsi="Arial" w:cs="Arial"/>
                <w:i/>
                <w:iCs/>
                <w:kern w:val="0"/>
                <w:sz w:val="22"/>
                <w:szCs w:val="22"/>
              </w:rPr>
            </w:pPr>
            <w:proofErr w:type="spellStart"/>
            <w:r w:rsidRPr="000904AD">
              <w:rPr>
                <w:rFonts w:ascii="Arial" w:eastAsia="Times New Roman" w:hAnsi="Arial" w:cs="Arial"/>
                <w:i/>
                <w:iCs/>
                <w:kern w:val="0"/>
                <w:sz w:val="22"/>
                <w:szCs w:val="22"/>
                <w:lang w:val="es-ES"/>
              </w:rPr>
              <w:t>Component</w:t>
            </w:r>
            <w:proofErr w:type="spellEnd"/>
            <w:r w:rsidRPr="000904AD">
              <w:rPr>
                <w:rFonts w:ascii="Arial" w:eastAsia="Times New Roman" w:hAnsi="Arial" w:cs="Arial"/>
                <w:i/>
                <w:iCs/>
                <w:kern w:val="0"/>
                <w:sz w:val="22"/>
                <w:szCs w:val="22"/>
                <w:lang w:val="es-ES"/>
              </w:rPr>
              <w:t xml:space="preserve"> </w:t>
            </w:r>
            <w:r w:rsidRPr="000904AD">
              <w:rPr>
                <w:rFonts w:ascii="Arial" w:eastAsia="Times New Roman" w:hAnsi="Arial" w:cs="Arial"/>
                <w:i/>
                <w:iCs/>
                <w:kern w:val="0"/>
                <w:sz w:val="22"/>
                <w:szCs w:val="22"/>
              </w:rPr>
              <w:t xml:space="preserve">~ HR + PEP + log_RSA0 + RR + SCL + Testosterone + Cortisol + </w:t>
            </w:r>
            <w:proofErr w:type="spellStart"/>
            <w:r w:rsidRPr="000904AD">
              <w:rPr>
                <w:rFonts w:ascii="Arial" w:eastAsia="Times New Roman" w:hAnsi="Arial" w:cs="Arial"/>
                <w:i/>
                <w:iCs/>
                <w:kern w:val="0"/>
                <w:sz w:val="22"/>
                <w:szCs w:val="22"/>
              </w:rPr>
              <w:t>AUCg</w:t>
            </w:r>
            <w:proofErr w:type="spellEnd"/>
            <w:r w:rsidRPr="000904AD">
              <w:rPr>
                <w:rFonts w:ascii="Arial" w:eastAsia="Times New Roman" w:hAnsi="Arial" w:cs="Arial"/>
                <w:i/>
                <w:iCs/>
                <w:kern w:val="0"/>
                <w:sz w:val="22"/>
                <w:szCs w:val="22"/>
              </w:rPr>
              <w:t xml:space="preserve"> + </w:t>
            </w:r>
            <w:proofErr w:type="spellStart"/>
            <w:r w:rsidRPr="000904AD">
              <w:rPr>
                <w:rFonts w:ascii="Arial" w:eastAsia="Times New Roman" w:hAnsi="Arial" w:cs="Arial"/>
                <w:i/>
                <w:iCs/>
                <w:kern w:val="0"/>
                <w:sz w:val="22"/>
                <w:szCs w:val="22"/>
              </w:rPr>
              <w:t>AUCi</w:t>
            </w:r>
            <w:proofErr w:type="spellEnd"/>
            <w:r w:rsidRPr="000904AD">
              <w:rPr>
                <w:rFonts w:ascii="Arial" w:eastAsia="Times New Roman" w:hAnsi="Arial" w:cs="Arial"/>
                <w:i/>
                <w:iCs/>
                <w:kern w:val="0"/>
                <w:sz w:val="22"/>
                <w:szCs w:val="22"/>
              </w:rPr>
              <w:t xml:space="preserve"> + Age</w:t>
            </w:r>
            <w:r w:rsidRPr="000904AD">
              <w:rPr>
                <w:rFonts w:ascii="Arial" w:eastAsia="Times New Roman" w:hAnsi="Arial" w:cs="Arial"/>
                <w:i/>
                <w:iCs/>
                <w:kern w:val="0"/>
                <w:sz w:val="22"/>
                <w:szCs w:val="22"/>
                <w:vertAlign w:val="superscript"/>
              </w:rPr>
              <w:t xml:space="preserve">1 </w:t>
            </w:r>
            <w:r w:rsidRPr="000904AD">
              <w:rPr>
                <w:rFonts w:ascii="Arial" w:eastAsia="Times New Roman" w:hAnsi="Arial" w:cs="Arial"/>
                <w:i/>
                <w:iCs/>
                <w:kern w:val="0"/>
                <w:sz w:val="22"/>
                <w:szCs w:val="22"/>
              </w:rPr>
              <w:t>+ Sex</w:t>
            </w:r>
          </w:p>
        </w:tc>
      </w:tr>
      <w:tr w:rsidR="000904AD" w:rsidRPr="000904AD" w14:paraId="2D7B3C7C" w14:textId="77777777" w:rsidTr="005723E4">
        <w:trPr>
          <w:trHeight w:val="286"/>
        </w:trPr>
        <w:tc>
          <w:tcPr>
            <w:tcW w:w="816" w:type="dxa"/>
            <w:tcBorders>
              <w:top w:val="nil"/>
              <w:left w:val="nil"/>
              <w:bottom w:val="nil"/>
              <w:right w:val="nil"/>
            </w:tcBorders>
            <w:shd w:val="clear" w:color="auto" w:fill="auto"/>
            <w:noWrap/>
            <w:hideMark/>
          </w:tcPr>
          <w:p w14:paraId="672FED74" w14:textId="77777777" w:rsidR="005723E4" w:rsidRPr="000904AD" w:rsidRDefault="005723E4" w:rsidP="005723E4">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4</w:t>
            </w:r>
          </w:p>
        </w:tc>
        <w:tc>
          <w:tcPr>
            <w:tcW w:w="8376" w:type="dxa"/>
            <w:tcBorders>
              <w:top w:val="nil"/>
              <w:left w:val="nil"/>
              <w:bottom w:val="nil"/>
              <w:right w:val="nil"/>
            </w:tcBorders>
            <w:shd w:val="clear" w:color="auto" w:fill="auto"/>
            <w:noWrap/>
            <w:vAlign w:val="center"/>
            <w:hideMark/>
          </w:tcPr>
          <w:p w14:paraId="34B561F1" w14:textId="12843445" w:rsidR="005723E4" w:rsidRPr="000904AD" w:rsidRDefault="005723E4" w:rsidP="005723E4">
            <w:pPr>
              <w:spacing w:line="240" w:lineRule="auto"/>
              <w:ind w:firstLine="0"/>
              <w:rPr>
                <w:rFonts w:ascii="Arial" w:eastAsia="Times New Roman" w:hAnsi="Arial" w:cs="Arial"/>
                <w:i/>
                <w:iCs/>
                <w:kern w:val="0"/>
                <w:sz w:val="22"/>
                <w:szCs w:val="22"/>
              </w:rPr>
            </w:pPr>
            <w:proofErr w:type="spellStart"/>
            <w:r w:rsidRPr="000904AD">
              <w:rPr>
                <w:rFonts w:ascii="Arial" w:eastAsia="Times New Roman" w:hAnsi="Arial" w:cs="Arial"/>
                <w:i/>
                <w:iCs/>
                <w:kern w:val="0"/>
                <w:sz w:val="22"/>
                <w:szCs w:val="22"/>
                <w:lang w:val="es-ES"/>
              </w:rPr>
              <w:t>Component</w:t>
            </w:r>
            <w:proofErr w:type="spellEnd"/>
            <w:r w:rsidRPr="000904AD">
              <w:rPr>
                <w:rFonts w:ascii="Arial" w:eastAsia="Times New Roman" w:hAnsi="Arial" w:cs="Arial"/>
                <w:i/>
                <w:iCs/>
                <w:kern w:val="0"/>
                <w:sz w:val="22"/>
                <w:szCs w:val="22"/>
                <w:lang w:val="es-ES"/>
              </w:rPr>
              <w:t xml:space="preserve"> </w:t>
            </w:r>
            <w:r w:rsidRPr="000904AD">
              <w:rPr>
                <w:rFonts w:ascii="Arial" w:eastAsia="Times New Roman" w:hAnsi="Arial" w:cs="Arial"/>
                <w:i/>
                <w:iCs/>
                <w:kern w:val="0"/>
                <w:sz w:val="22"/>
                <w:szCs w:val="22"/>
              </w:rPr>
              <w:t xml:space="preserve">~ HR + PEP + log_RSA0 + RR + SCL + Testosterone + Cortisol + </w:t>
            </w:r>
            <w:proofErr w:type="spellStart"/>
            <w:r w:rsidRPr="000904AD">
              <w:rPr>
                <w:rFonts w:ascii="Arial" w:eastAsia="Times New Roman" w:hAnsi="Arial" w:cs="Arial"/>
                <w:i/>
                <w:iCs/>
                <w:kern w:val="0"/>
                <w:sz w:val="22"/>
                <w:szCs w:val="22"/>
              </w:rPr>
              <w:t>AUCg</w:t>
            </w:r>
            <w:proofErr w:type="spellEnd"/>
            <w:r w:rsidRPr="000904AD">
              <w:rPr>
                <w:rFonts w:ascii="Arial" w:eastAsia="Times New Roman" w:hAnsi="Arial" w:cs="Arial"/>
                <w:i/>
                <w:iCs/>
                <w:kern w:val="0"/>
                <w:sz w:val="22"/>
                <w:szCs w:val="22"/>
              </w:rPr>
              <w:t xml:space="preserve"> + </w:t>
            </w:r>
            <w:proofErr w:type="spellStart"/>
            <w:r w:rsidRPr="000904AD">
              <w:rPr>
                <w:rFonts w:ascii="Arial" w:eastAsia="Times New Roman" w:hAnsi="Arial" w:cs="Arial"/>
                <w:i/>
                <w:iCs/>
                <w:kern w:val="0"/>
                <w:sz w:val="22"/>
                <w:szCs w:val="22"/>
              </w:rPr>
              <w:t>AUCi</w:t>
            </w:r>
            <w:proofErr w:type="spellEnd"/>
            <w:r w:rsidRPr="000904AD">
              <w:rPr>
                <w:rFonts w:ascii="Arial" w:eastAsia="Times New Roman" w:hAnsi="Arial" w:cs="Arial"/>
                <w:i/>
                <w:iCs/>
                <w:kern w:val="0"/>
                <w:sz w:val="22"/>
                <w:szCs w:val="22"/>
              </w:rPr>
              <w:t xml:space="preserve"> + Age</w:t>
            </w:r>
            <w:r w:rsidRPr="000904AD">
              <w:rPr>
                <w:rFonts w:ascii="Arial" w:eastAsia="Times New Roman" w:hAnsi="Arial" w:cs="Arial"/>
                <w:i/>
                <w:iCs/>
                <w:kern w:val="0"/>
                <w:sz w:val="22"/>
                <w:szCs w:val="22"/>
                <w:vertAlign w:val="superscript"/>
              </w:rPr>
              <w:t xml:space="preserve">1 </w:t>
            </w:r>
            <w:r w:rsidR="00D025F5" w:rsidRPr="000904AD">
              <w:rPr>
                <w:rFonts w:ascii="Arial" w:hAnsi="Arial" w:cs="Arial"/>
                <w:iCs/>
                <w:sz w:val="22"/>
                <w:szCs w:val="22"/>
                <w:lang w:val="es-ES"/>
              </w:rPr>
              <w:t>×</w:t>
            </w:r>
            <w:r w:rsidRPr="000904AD">
              <w:rPr>
                <w:rFonts w:ascii="Arial" w:eastAsia="Times New Roman" w:hAnsi="Arial" w:cs="Arial"/>
                <w:i/>
                <w:iCs/>
                <w:kern w:val="0"/>
                <w:sz w:val="22"/>
                <w:szCs w:val="22"/>
              </w:rPr>
              <w:t xml:space="preserve"> Sex</w:t>
            </w:r>
          </w:p>
        </w:tc>
      </w:tr>
      <w:tr w:rsidR="000904AD" w:rsidRPr="000904AD" w14:paraId="3D213787" w14:textId="77777777" w:rsidTr="005723E4">
        <w:trPr>
          <w:trHeight w:val="286"/>
        </w:trPr>
        <w:tc>
          <w:tcPr>
            <w:tcW w:w="816" w:type="dxa"/>
            <w:tcBorders>
              <w:top w:val="nil"/>
              <w:left w:val="nil"/>
              <w:bottom w:val="nil"/>
              <w:right w:val="nil"/>
            </w:tcBorders>
            <w:shd w:val="clear" w:color="auto" w:fill="auto"/>
            <w:noWrap/>
            <w:hideMark/>
          </w:tcPr>
          <w:p w14:paraId="6BCC2408" w14:textId="77777777" w:rsidR="005723E4" w:rsidRPr="000904AD" w:rsidRDefault="005723E4" w:rsidP="005723E4">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5</w:t>
            </w:r>
          </w:p>
        </w:tc>
        <w:tc>
          <w:tcPr>
            <w:tcW w:w="8376" w:type="dxa"/>
            <w:tcBorders>
              <w:top w:val="nil"/>
              <w:left w:val="nil"/>
              <w:bottom w:val="nil"/>
              <w:right w:val="nil"/>
            </w:tcBorders>
            <w:shd w:val="clear" w:color="auto" w:fill="auto"/>
            <w:noWrap/>
            <w:vAlign w:val="center"/>
            <w:hideMark/>
          </w:tcPr>
          <w:p w14:paraId="118F2F96" w14:textId="77777777" w:rsidR="005723E4" w:rsidRPr="000904AD" w:rsidRDefault="005723E4" w:rsidP="005723E4">
            <w:pPr>
              <w:spacing w:line="240" w:lineRule="auto"/>
              <w:ind w:firstLine="0"/>
              <w:rPr>
                <w:rFonts w:ascii="Arial" w:eastAsia="Times New Roman" w:hAnsi="Arial" w:cs="Arial"/>
                <w:i/>
                <w:iCs/>
                <w:kern w:val="0"/>
                <w:sz w:val="22"/>
                <w:szCs w:val="22"/>
              </w:rPr>
            </w:pPr>
            <w:proofErr w:type="spellStart"/>
            <w:r w:rsidRPr="000904AD">
              <w:rPr>
                <w:rFonts w:ascii="Arial" w:eastAsia="Times New Roman" w:hAnsi="Arial" w:cs="Arial"/>
                <w:i/>
                <w:iCs/>
                <w:kern w:val="0"/>
                <w:sz w:val="22"/>
                <w:szCs w:val="22"/>
                <w:lang w:val="es-ES"/>
              </w:rPr>
              <w:t>Component</w:t>
            </w:r>
            <w:proofErr w:type="spellEnd"/>
            <w:r w:rsidRPr="000904AD">
              <w:rPr>
                <w:rFonts w:ascii="Arial" w:eastAsia="Times New Roman" w:hAnsi="Arial" w:cs="Arial"/>
                <w:i/>
                <w:iCs/>
                <w:kern w:val="0"/>
                <w:sz w:val="22"/>
                <w:szCs w:val="22"/>
                <w:lang w:val="es-ES"/>
              </w:rPr>
              <w:t xml:space="preserve"> </w:t>
            </w:r>
            <w:r w:rsidRPr="000904AD">
              <w:rPr>
                <w:rFonts w:ascii="Arial" w:eastAsia="Times New Roman" w:hAnsi="Arial" w:cs="Arial"/>
                <w:i/>
                <w:iCs/>
                <w:kern w:val="0"/>
                <w:sz w:val="22"/>
                <w:szCs w:val="22"/>
              </w:rPr>
              <w:t xml:space="preserve">~ HR + PEP + log_RSA0 + RR + SCL + Testosterone + Cortisol + </w:t>
            </w:r>
            <w:proofErr w:type="spellStart"/>
            <w:r w:rsidRPr="000904AD">
              <w:rPr>
                <w:rFonts w:ascii="Arial" w:eastAsia="Times New Roman" w:hAnsi="Arial" w:cs="Arial"/>
                <w:i/>
                <w:iCs/>
                <w:kern w:val="0"/>
                <w:sz w:val="22"/>
                <w:szCs w:val="22"/>
              </w:rPr>
              <w:t>AUCg</w:t>
            </w:r>
            <w:proofErr w:type="spellEnd"/>
            <w:r w:rsidRPr="000904AD">
              <w:rPr>
                <w:rFonts w:ascii="Arial" w:eastAsia="Times New Roman" w:hAnsi="Arial" w:cs="Arial"/>
                <w:i/>
                <w:iCs/>
                <w:kern w:val="0"/>
                <w:sz w:val="22"/>
                <w:szCs w:val="22"/>
              </w:rPr>
              <w:t xml:space="preserve"> + </w:t>
            </w:r>
            <w:proofErr w:type="spellStart"/>
            <w:r w:rsidRPr="000904AD">
              <w:rPr>
                <w:rFonts w:ascii="Arial" w:eastAsia="Times New Roman" w:hAnsi="Arial" w:cs="Arial"/>
                <w:i/>
                <w:iCs/>
                <w:kern w:val="0"/>
                <w:sz w:val="22"/>
                <w:szCs w:val="22"/>
              </w:rPr>
              <w:t>AUCi</w:t>
            </w:r>
            <w:proofErr w:type="spellEnd"/>
            <w:r w:rsidRPr="000904AD">
              <w:rPr>
                <w:rFonts w:ascii="Arial" w:eastAsia="Times New Roman" w:hAnsi="Arial" w:cs="Arial"/>
                <w:i/>
                <w:iCs/>
                <w:kern w:val="0"/>
                <w:sz w:val="22"/>
                <w:szCs w:val="22"/>
              </w:rPr>
              <w:t xml:space="preserve"> + Age</w:t>
            </w:r>
            <w:r w:rsidRPr="000904AD">
              <w:rPr>
                <w:rFonts w:ascii="Arial" w:eastAsia="Times New Roman" w:hAnsi="Arial" w:cs="Arial"/>
                <w:i/>
                <w:iCs/>
                <w:kern w:val="0"/>
                <w:sz w:val="22"/>
                <w:szCs w:val="22"/>
                <w:vertAlign w:val="superscript"/>
              </w:rPr>
              <w:t>2</w:t>
            </w:r>
          </w:p>
        </w:tc>
      </w:tr>
      <w:tr w:rsidR="000904AD" w:rsidRPr="000904AD" w14:paraId="0F6DC6E6" w14:textId="77777777" w:rsidTr="005723E4">
        <w:trPr>
          <w:trHeight w:val="286"/>
        </w:trPr>
        <w:tc>
          <w:tcPr>
            <w:tcW w:w="816" w:type="dxa"/>
            <w:tcBorders>
              <w:top w:val="nil"/>
              <w:left w:val="nil"/>
              <w:bottom w:val="nil"/>
              <w:right w:val="nil"/>
            </w:tcBorders>
            <w:shd w:val="clear" w:color="auto" w:fill="auto"/>
            <w:noWrap/>
            <w:hideMark/>
          </w:tcPr>
          <w:p w14:paraId="3E5C0C10" w14:textId="77777777" w:rsidR="005723E4" w:rsidRPr="000904AD" w:rsidRDefault="005723E4" w:rsidP="005723E4">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6</w:t>
            </w:r>
          </w:p>
        </w:tc>
        <w:tc>
          <w:tcPr>
            <w:tcW w:w="8376" w:type="dxa"/>
            <w:tcBorders>
              <w:top w:val="nil"/>
              <w:left w:val="nil"/>
              <w:bottom w:val="nil"/>
              <w:right w:val="nil"/>
            </w:tcBorders>
            <w:shd w:val="clear" w:color="auto" w:fill="auto"/>
            <w:noWrap/>
            <w:vAlign w:val="center"/>
            <w:hideMark/>
          </w:tcPr>
          <w:p w14:paraId="6C47895E" w14:textId="77777777" w:rsidR="005723E4" w:rsidRPr="000904AD" w:rsidRDefault="005723E4" w:rsidP="005723E4">
            <w:pPr>
              <w:spacing w:line="240" w:lineRule="auto"/>
              <w:ind w:firstLine="0"/>
              <w:rPr>
                <w:rFonts w:ascii="Arial" w:eastAsia="Times New Roman" w:hAnsi="Arial" w:cs="Arial"/>
                <w:i/>
                <w:iCs/>
                <w:kern w:val="0"/>
                <w:sz w:val="22"/>
                <w:szCs w:val="22"/>
              </w:rPr>
            </w:pPr>
            <w:proofErr w:type="spellStart"/>
            <w:r w:rsidRPr="000904AD">
              <w:rPr>
                <w:rFonts w:ascii="Arial" w:eastAsia="Times New Roman" w:hAnsi="Arial" w:cs="Arial"/>
                <w:i/>
                <w:iCs/>
                <w:kern w:val="0"/>
                <w:sz w:val="22"/>
                <w:szCs w:val="22"/>
                <w:lang w:val="es-ES"/>
              </w:rPr>
              <w:t>Component</w:t>
            </w:r>
            <w:proofErr w:type="spellEnd"/>
            <w:r w:rsidRPr="000904AD">
              <w:rPr>
                <w:rFonts w:ascii="Arial" w:eastAsia="Times New Roman" w:hAnsi="Arial" w:cs="Arial"/>
                <w:i/>
                <w:iCs/>
                <w:kern w:val="0"/>
                <w:sz w:val="22"/>
                <w:szCs w:val="22"/>
                <w:lang w:val="es-ES"/>
              </w:rPr>
              <w:t xml:space="preserve"> </w:t>
            </w:r>
            <w:r w:rsidRPr="000904AD">
              <w:rPr>
                <w:rFonts w:ascii="Arial" w:eastAsia="Times New Roman" w:hAnsi="Arial" w:cs="Arial"/>
                <w:i/>
                <w:iCs/>
                <w:kern w:val="0"/>
                <w:sz w:val="22"/>
                <w:szCs w:val="22"/>
              </w:rPr>
              <w:t xml:space="preserve">~ + HR + PEP + log_RSA0 + RR + SCL + Testosterone + Cortisol + </w:t>
            </w:r>
            <w:proofErr w:type="spellStart"/>
            <w:r w:rsidRPr="000904AD">
              <w:rPr>
                <w:rFonts w:ascii="Arial" w:eastAsia="Times New Roman" w:hAnsi="Arial" w:cs="Arial"/>
                <w:i/>
                <w:iCs/>
                <w:kern w:val="0"/>
                <w:sz w:val="22"/>
                <w:szCs w:val="22"/>
              </w:rPr>
              <w:t>AUCg</w:t>
            </w:r>
            <w:proofErr w:type="spellEnd"/>
            <w:r w:rsidRPr="000904AD">
              <w:rPr>
                <w:rFonts w:ascii="Arial" w:eastAsia="Times New Roman" w:hAnsi="Arial" w:cs="Arial"/>
                <w:i/>
                <w:iCs/>
                <w:kern w:val="0"/>
                <w:sz w:val="22"/>
                <w:szCs w:val="22"/>
              </w:rPr>
              <w:t xml:space="preserve"> + </w:t>
            </w:r>
            <w:proofErr w:type="spellStart"/>
            <w:r w:rsidRPr="000904AD">
              <w:rPr>
                <w:rFonts w:ascii="Arial" w:eastAsia="Times New Roman" w:hAnsi="Arial" w:cs="Arial"/>
                <w:i/>
                <w:iCs/>
                <w:kern w:val="0"/>
                <w:sz w:val="22"/>
                <w:szCs w:val="22"/>
              </w:rPr>
              <w:t>AUCi</w:t>
            </w:r>
            <w:proofErr w:type="spellEnd"/>
            <w:r w:rsidRPr="000904AD">
              <w:rPr>
                <w:rFonts w:ascii="Arial" w:eastAsia="Times New Roman" w:hAnsi="Arial" w:cs="Arial"/>
                <w:i/>
                <w:iCs/>
                <w:kern w:val="0"/>
                <w:sz w:val="22"/>
                <w:szCs w:val="22"/>
              </w:rPr>
              <w:t xml:space="preserve"> + Age</w:t>
            </w:r>
            <w:r w:rsidRPr="000904AD">
              <w:rPr>
                <w:rFonts w:ascii="Arial" w:eastAsia="Times New Roman" w:hAnsi="Arial" w:cs="Arial"/>
                <w:i/>
                <w:iCs/>
                <w:kern w:val="0"/>
                <w:sz w:val="22"/>
                <w:szCs w:val="22"/>
                <w:vertAlign w:val="superscript"/>
              </w:rPr>
              <w:t xml:space="preserve">2 </w:t>
            </w:r>
            <w:r w:rsidRPr="000904AD">
              <w:rPr>
                <w:rFonts w:ascii="Arial" w:eastAsia="Times New Roman" w:hAnsi="Arial" w:cs="Arial"/>
                <w:i/>
                <w:iCs/>
                <w:kern w:val="0"/>
                <w:sz w:val="22"/>
                <w:szCs w:val="22"/>
              </w:rPr>
              <w:t>+ Sex</w:t>
            </w:r>
          </w:p>
        </w:tc>
      </w:tr>
      <w:tr w:rsidR="000904AD" w:rsidRPr="000904AD" w14:paraId="520A20C9" w14:textId="77777777" w:rsidTr="005723E4">
        <w:trPr>
          <w:trHeight w:val="286"/>
        </w:trPr>
        <w:tc>
          <w:tcPr>
            <w:tcW w:w="816" w:type="dxa"/>
            <w:tcBorders>
              <w:top w:val="nil"/>
              <w:left w:val="nil"/>
              <w:bottom w:val="nil"/>
              <w:right w:val="nil"/>
            </w:tcBorders>
            <w:shd w:val="clear" w:color="auto" w:fill="auto"/>
            <w:noWrap/>
            <w:hideMark/>
          </w:tcPr>
          <w:p w14:paraId="017420D4" w14:textId="77777777" w:rsidR="005723E4" w:rsidRPr="000904AD" w:rsidRDefault="005723E4" w:rsidP="005723E4">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7</w:t>
            </w:r>
          </w:p>
        </w:tc>
        <w:tc>
          <w:tcPr>
            <w:tcW w:w="8376" w:type="dxa"/>
            <w:tcBorders>
              <w:top w:val="nil"/>
              <w:left w:val="nil"/>
              <w:bottom w:val="nil"/>
              <w:right w:val="nil"/>
            </w:tcBorders>
            <w:shd w:val="clear" w:color="auto" w:fill="auto"/>
            <w:noWrap/>
            <w:vAlign w:val="center"/>
            <w:hideMark/>
          </w:tcPr>
          <w:p w14:paraId="5F1C0C20" w14:textId="2F6FDAD4" w:rsidR="005723E4" w:rsidRPr="000904AD" w:rsidRDefault="005723E4" w:rsidP="005723E4">
            <w:pPr>
              <w:spacing w:line="240" w:lineRule="auto"/>
              <w:ind w:firstLine="0"/>
              <w:rPr>
                <w:rFonts w:ascii="Arial" w:eastAsia="Times New Roman" w:hAnsi="Arial" w:cs="Arial"/>
                <w:i/>
                <w:iCs/>
                <w:kern w:val="0"/>
                <w:sz w:val="22"/>
                <w:szCs w:val="22"/>
              </w:rPr>
            </w:pPr>
            <w:proofErr w:type="spellStart"/>
            <w:r w:rsidRPr="000904AD">
              <w:rPr>
                <w:rFonts w:ascii="Arial" w:eastAsia="Times New Roman" w:hAnsi="Arial" w:cs="Arial"/>
                <w:i/>
                <w:iCs/>
                <w:kern w:val="0"/>
                <w:sz w:val="22"/>
                <w:szCs w:val="22"/>
                <w:lang w:val="es-ES"/>
              </w:rPr>
              <w:t>Component</w:t>
            </w:r>
            <w:proofErr w:type="spellEnd"/>
            <w:r w:rsidRPr="000904AD">
              <w:rPr>
                <w:rFonts w:ascii="Arial" w:eastAsia="Times New Roman" w:hAnsi="Arial" w:cs="Arial"/>
                <w:i/>
                <w:iCs/>
                <w:kern w:val="0"/>
                <w:sz w:val="22"/>
                <w:szCs w:val="22"/>
                <w:lang w:val="es-ES"/>
              </w:rPr>
              <w:t xml:space="preserve"> </w:t>
            </w:r>
            <w:r w:rsidRPr="000904AD">
              <w:rPr>
                <w:rFonts w:ascii="Arial" w:eastAsia="Times New Roman" w:hAnsi="Arial" w:cs="Arial"/>
                <w:i/>
                <w:iCs/>
                <w:kern w:val="0"/>
                <w:sz w:val="22"/>
                <w:szCs w:val="22"/>
              </w:rPr>
              <w:t xml:space="preserve">~ + HR + PEP + log_RSA0 + RR + SCL + Testosterone + Cortisol + </w:t>
            </w:r>
            <w:proofErr w:type="spellStart"/>
            <w:r w:rsidRPr="000904AD">
              <w:rPr>
                <w:rFonts w:ascii="Arial" w:eastAsia="Times New Roman" w:hAnsi="Arial" w:cs="Arial"/>
                <w:i/>
                <w:iCs/>
                <w:kern w:val="0"/>
                <w:sz w:val="22"/>
                <w:szCs w:val="22"/>
              </w:rPr>
              <w:t>AUCg</w:t>
            </w:r>
            <w:proofErr w:type="spellEnd"/>
            <w:r w:rsidRPr="000904AD">
              <w:rPr>
                <w:rFonts w:ascii="Arial" w:eastAsia="Times New Roman" w:hAnsi="Arial" w:cs="Arial"/>
                <w:i/>
                <w:iCs/>
                <w:kern w:val="0"/>
                <w:sz w:val="22"/>
                <w:szCs w:val="22"/>
              </w:rPr>
              <w:t xml:space="preserve"> + </w:t>
            </w:r>
            <w:proofErr w:type="spellStart"/>
            <w:r w:rsidRPr="000904AD">
              <w:rPr>
                <w:rFonts w:ascii="Arial" w:eastAsia="Times New Roman" w:hAnsi="Arial" w:cs="Arial"/>
                <w:i/>
                <w:iCs/>
                <w:kern w:val="0"/>
                <w:sz w:val="22"/>
                <w:szCs w:val="22"/>
              </w:rPr>
              <w:t>AUCi</w:t>
            </w:r>
            <w:proofErr w:type="spellEnd"/>
            <w:r w:rsidRPr="000904AD">
              <w:rPr>
                <w:rFonts w:ascii="Arial" w:eastAsia="Times New Roman" w:hAnsi="Arial" w:cs="Arial"/>
                <w:i/>
                <w:iCs/>
                <w:kern w:val="0"/>
                <w:sz w:val="22"/>
                <w:szCs w:val="22"/>
              </w:rPr>
              <w:t xml:space="preserve"> + Age</w:t>
            </w:r>
            <w:r w:rsidRPr="000904AD">
              <w:rPr>
                <w:rFonts w:ascii="Arial" w:eastAsia="Times New Roman" w:hAnsi="Arial" w:cs="Arial"/>
                <w:i/>
                <w:iCs/>
                <w:kern w:val="0"/>
                <w:sz w:val="22"/>
                <w:szCs w:val="22"/>
                <w:vertAlign w:val="superscript"/>
              </w:rPr>
              <w:t xml:space="preserve">2 </w:t>
            </w:r>
            <w:r w:rsidR="00D025F5" w:rsidRPr="000904AD">
              <w:rPr>
                <w:rFonts w:ascii="Arial" w:hAnsi="Arial" w:cs="Arial"/>
                <w:iCs/>
                <w:sz w:val="22"/>
                <w:szCs w:val="22"/>
                <w:lang w:val="es-ES"/>
              </w:rPr>
              <w:t>×</w:t>
            </w:r>
            <w:r w:rsidRPr="000904AD">
              <w:rPr>
                <w:rFonts w:ascii="Arial" w:eastAsia="Times New Roman" w:hAnsi="Arial" w:cs="Arial"/>
                <w:i/>
                <w:iCs/>
                <w:kern w:val="0"/>
                <w:sz w:val="22"/>
                <w:szCs w:val="22"/>
              </w:rPr>
              <w:t xml:space="preserve"> Sex</w:t>
            </w:r>
            <w:r w:rsidRPr="000904AD">
              <w:rPr>
                <w:rFonts w:ascii="Arial" w:eastAsia="Times New Roman" w:hAnsi="Arial" w:cs="Arial"/>
                <w:kern w:val="0"/>
                <w:sz w:val="22"/>
                <w:szCs w:val="22"/>
              </w:rPr>
              <w:t> </w:t>
            </w:r>
          </w:p>
        </w:tc>
      </w:tr>
      <w:tr w:rsidR="000904AD" w:rsidRPr="000904AD" w14:paraId="554978F4" w14:textId="77777777" w:rsidTr="00CD6F71">
        <w:trPr>
          <w:trHeight w:val="80"/>
        </w:trPr>
        <w:tc>
          <w:tcPr>
            <w:tcW w:w="816" w:type="dxa"/>
            <w:tcBorders>
              <w:top w:val="nil"/>
              <w:left w:val="nil"/>
              <w:bottom w:val="single" w:sz="4" w:space="0" w:color="auto"/>
              <w:right w:val="nil"/>
            </w:tcBorders>
            <w:shd w:val="clear" w:color="auto" w:fill="auto"/>
            <w:noWrap/>
            <w:vAlign w:val="bottom"/>
          </w:tcPr>
          <w:p w14:paraId="6998994E" w14:textId="77777777" w:rsidR="005723E4" w:rsidRPr="000904AD" w:rsidRDefault="005723E4" w:rsidP="005723E4">
            <w:pPr>
              <w:spacing w:line="240" w:lineRule="auto"/>
              <w:ind w:firstLine="0"/>
              <w:jc w:val="right"/>
              <w:rPr>
                <w:rFonts w:ascii="Arial" w:eastAsia="Times New Roman" w:hAnsi="Arial" w:cs="Arial"/>
                <w:kern w:val="0"/>
                <w:sz w:val="22"/>
                <w:szCs w:val="22"/>
              </w:rPr>
            </w:pPr>
          </w:p>
        </w:tc>
        <w:tc>
          <w:tcPr>
            <w:tcW w:w="8376" w:type="dxa"/>
            <w:tcBorders>
              <w:top w:val="nil"/>
              <w:left w:val="nil"/>
              <w:bottom w:val="single" w:sz="4" w:space="0" w:color="auto"/>
              <w:right w:val="nil"/>
            </w:tcBorders>
            <w:shd w:val="clear" w:color="auto" w:fill="auto"/>
            <w:noWrap/>
            <w:vAlign w:val="center"/>
          </w:tcPr>
          <w:p w14:paraId="1E3E40D2" w14:textId="77777777" w:rsidR="005723E4" w:rsidRPr="000904AD" w:rsidRDefault="005723E4" w:rsidP="005723E4">
            <w:pPr>
              <w:spacing w:line="240" w:lineRule="auto"/>
              <w:ind w:firstLine="0"/>
              <w:rPr>
                <w:rFonts w:ascii="Arial" w:eastAsia="Times New Roman" w:hAnsi="Arial" w:cs="Arial"/>
                <w:i/>
                <w:iCs/>
                <w:kern w:val="0"/>
                <w:sz w:val="22"/>
                <w:szCs w:val="22"/>
              </w:rPr>
            </w:pPr>
          </w:p>
        </w:tc>
      </w:tr>
    </w:tbl>
    <w:p w14:paraId="7EB1F91C" w14:textId="12AA1CC2" w:rsidR="005723E4" w:rsidRPr="000904AD" w:rsidRDefault="005723E4" w:rsidP="005723E4">
      <w:pPr>
        <w:spacing w:line="240" w:lineRule="auto"/>
        <w:ind w:firstLine="0"/>
        <w:rPr>
          <w:rFonts w:ascii="Arial" w:hAnsi="Arial" w:cs="Arial"/>
          <w:bCs/>
          <w:iCs/>
          <w:sz w:val="22"/>
          <w:szCs w:val="22"/>
        </w:rPr>
      </w:pPr>
      <w:r w:rsidRPr="000904AD">
        <w:rPr>
          <w:rFonts w:ascii="Arial" w:hAnsi="Arial" w:cs="Arial"/>
          <w:i/>
          <w:iCs/>
          <w:sz w:val="22"/>
          <w:szCs w:val="22"/>
        </w:rPr>
        <w:t xml:space="preserve">Note. </w:t>
      </w:r>
      <w:r w:rsidRPr="000904AD">
        <w:rPr>
          <w:rFonts w:ascii="Arial" w:hAnsi="Arial" w:cs="Arial"/>
          <w:sz w:val="22"/>
          <w:szCs w:val="22"/>
        </w:rPr>
        <w:t>Age</w:t>
      </w:r>
      <w:r w:rsidRPr="000904AD">
        <w:rPr>
          <w:rFonts w:ascii="Arial" w:hAnsi="Arial" w:cs="Arial"/>
          <w:sz w:val="22"/>
          <w:szCs w:val="22"/>
          <w:vertAlign w:val="superscript"/>
        </w:rPr>
        <w:t xml:space="preserve">1 </w:t>
      </w:r>
      <w:r w:rsidRPr="000904AD">
        <w:rPr>
          <w:rFonts w:ascii="Arial" w:hAnsi="Arial" w:cs="Arial"/>
          <w:sz w:val="22"/>
          <w:szCs w:val="22"/>
        </w:rPr>
        <w:t>denotes a linear age term and Age</w:t>
      </w:r>
      <w:r w:rsidRPr="000904AD">
        <w:rPr>
          <w:rFonts w:ascii="Arial" w:hAnsi="Arial" w:cs="Arial"/>
          <w:sz w:val="22"/>
          <w:szCs w:val="22"/>
          <w:vertAlign w:val="superscript"/>
        </w:rPr>
        <w:t xml:space="preserve">2 </w:t>
      </w:r>
      <w:r w:rsidRPr="000904AD">
        <w:rPr>
          <w:rFonts w:ascii="Arial" w:hAnsi="Arial" w:cs="Arial"/>
          <w:sz w:val="22"/>
          <w:szCs w:val="22"/>
        </w:rPr>
        <w:t xml:space="preserve">an additional quadratic polynomial (age linear included). </w:t>
      </w:r>
      <w:proofErr w:type="spellStart"/>
      <w:r w:rsidRPr="000904AD">
        <w:rPr>
          <w:rFonts w:ascii="Arial" w:hAnsi="Arial" w:cs="Arial"/>
          <w:bCs/>
          <w:i/>
          <w:iCs/>
          <w:sz w:val="22"/>
          <w:szCs w:val="22"/>
        </w:rPr>
        <w:t>Abbrevations</w:t>
      </w:r>
      <w:proofErr w:type="spellEnd"/>
      <w:r w:rsidRPr="000904AD">
        <w:rPr>
          <w:rFonts w:ascii="Arial" w:hAnsi="Arial" w:cs="Arial"/>
          <w:bCs/>
          <w:i/>
          <w:iCs/>
          <w:sz w:val="22"/>
          <w:szCs w:val="22"/>
        </w:rPr>
        <w:t xml:space="preserve">. </w:t>
      </w:r>
      <w:r w:rsidRPr="000904AD">
        <w:rPr>
          <w:rFonts w:ascii="Arial" w:hAnsi="Arial" w:cs="Arial"/>
          <w:sz w:val="22"/>
          <w:szCs w:val="22"/>
        </w:rPr>
        <w:t xml:space="preserve">HR = Heart Rate, PEP = Pre-Ejection Period, RSA = log-transformed Respiratory Sinus Arrythmia , RR = Respiration Rate, SCL = Skin Conductance Level, </w:t>
      </w:r>
      <w:proofErr w:type="spellStart"/>
      <w:r w:rsidRPr="000904AD">
        <w:rPr>
          <w:rFonts w:ascii="Arial" w:hAnsi="Arial" w:cs="Arial"/>
          <w:sz w:val="22"/>
          <w:szCs w:val="22"/>
        </w:rPr>
        <w:t>AUCg</w:t>
      </w:r>
      <w:proofErr w:type="spellEnd"/>
      <w:r w:rsidRPr="000904AD">
        <w:rPr>
          <w:rFonts w:ascii="Arial" w:hAnsi="Arial" w:cs="Arial"/>
          <w:sz w:val="22"/>
          <w:szCs w:val="22"/>
        </w:rPr>
        <w:t xml:space="preserve"> = Area under the Curve with respect to the ground, </w:t>
      </w:r>
      <w:proofErr w:type="spellStart"/>
      <w:r w:rsidRPr="000904AD">
        <w:rPr>
          <w:rFonts w:ascii="Arial" w:hAnsi="Arial" w:cs="Arial"/>
          <w:sz w:val="22"/>
          <w:szCs w:val="22"/>
        </w:rPr>
        <w:t>AUCi</w:t>
      </w:r>
      <w:proofErr w:type="spellEnd"/>
      <w:r w:rsidRPr="000904AD">
        <w:rPr>
          <w:rFonts w:ascii="Arial" w:hAnsi="Arial" w:cs="Arial"/>
          <w:sz w:val="22"/>
          <w:szCs w:val="22"/>
        </w:rPr>
        <w:t xml:space="preserve"> = Area Under the Curve with respect to the increase.</w:t>
      </w:r>
      <w:r w:rsidR="00D85F57" w:rsidRPr="000904AD">
        <w:rPr>
          <w:rFonts w:ascii="Arial" w:hAnsi="Arial" w:cs="Arial"/>
          <w:sz w:val="22"/>
          <w:szCs w:val="22"/>
        </w:rPr>
        <w:t xml:space="preserve"> </w:t>
      </w:r>
      <w:proofErr w:type="spellStart"/>
      <w:r w:rsidR="00D85F57" w:rsidRPr="000904AD">
        <w:rPr>
          <w:rFonts w:ascii="Arial" w:hAnsi="Arial" w:cs="Arial"/>
          <w:sz w:val="22"/>
          <w:szCs w:val="22"/>
        </w:rPr>
        <w:t>AUCg</w:t>
      </w:r>
      <w:proofErr w:type="spellEnd"/>
      <w:r w:rsidR="00D85F57" w:rsidRPr="000904AD">
        <w:rPr>
          <w:rFonts w:ascii="Arial" w:hAnsi="Arial" w:cs="Arial"/>
          <w:sz w:val="22"/>
          <w:szCs w:val="22"/>
        </w:rPr>
        <w:t xml:space="preserve"> and </w:t>
      </w:r>
      <w:proofErr w:type="spellStart"/>
      <w:r w:rsidR="00D85F57" w:rsidRPr="000904AD">
        <w:rPr>
          <w:rFonts w:ascii="Arial" w:hAnsi="Arial" w:cs="Arial"/>
          <w:sz w:val="22"/>
          <w:szCs w:val="22"/>
        </w:rPr>
        <w:t>AUCi</w:t>
      </w:r>
      <w:proofErr w:type="spellEnd"/>
      <w:r w:rsidR="00D85F57" w:rsidRPr="000904AD">
        <w:rPr>
          <w:rFonts w:ascii="Arial" w:hAnsi="Arial" w:cs="Arial"/>
          <w:sz w:val="22"/>
          <w:szCs w:val="22"/>
        </w:rPr>
        <w:t xml:space="preserve"> measures reflect indices of the cortisol awakening response.</w:t>
      </w:r>
    </w:p>
    <w:p w14:paraId="29A473DE" w14:textId="594CCB06" w:rsidR="005723E4" w:rsidRPr="000904AD" w:rsidRDefault="005723E4" w:rsidP="003A101B">
      <w:pPr>
        <w:pStyle w:val="Body"/>
        <w:spacing w:line="360" w:lineRule="auto"/>
        <w:ind w:firstLine="0"/>
        <w:rPr>
          <w:rFonts w:ascii="Arial" w:eastAsia="Arial" w:hAnsi="Arial" w:cs="Arial"/>
          <w:color w:val="auto"/>
          <w:sz w:val="22"/>
          <w:szCs w:val="22"/>
        </w:rPr>
        <w:sectPr w:rsidR="005723E4" w:rsidRPr="000904AD" w:rsidSect="00CD13F9">
          <w:headerReference w:type="first" r:id="rId13"/>
          <w:footnotePr>
            <w:pos w:val="beneathText"/>
          </w:footnotePr>
          <w:pgSz w:w="12240" w:h="15840"/>
          <w:pgMar w:top="1440" w:right="1440" w:bottom="1440" w:left="1440" w:header="720" w:footer="720" w:gutter="0"/>
          <w:cols w:space="720"/>
          <w:titlePg/>
          <w:docGrid w:linePitch="360"/>
        </w:sectPr>
      </w:pPr>
    </w:p>
    <w:tbl>
      <w:tblPr>
        <w:tblpPr w:leftFromText="180" w:rightFromText="180" w:vertAnchor="page" w:horzAnchor="page" w:tblpX="1616" w:tblpY="1716"/>
        <w:tblW w:w="9173" w:type="dxa"/>
        <w:tblLook w:val="04A0" w:firstRow="1" w:lastRow="0" w:firstColumn="1" w:lastColumn="0" w:noHBand="0" w:noVBand="1"/>
      </w:tblPr>
      <w:tblGrid>
        <w:gridCol w:w="1012"/>
        <w:gridCol w:w="1719"/>
        <w:gridCol w:w="1208"/>
        <w:gridCol w:w="1354"/>
        <w:gridCol w:w="1354"/>
        <w:gridCol w:w="1354"/>
        <w:gridCol w:w="1354"/>
      </w:tblGrid>
      <w:tr w:rsidR="000904AD" w:rsidRPr="000904AD" w14:paraId="1B2DEEA3" w14:textId="77777777" w:rsidTr="00B726A8">
        <w:trPr>
          <w:trHeight w:val="238"/>
        </w:trPr>
        <w:tc>
          <w:tcPr>
            <w:tcW w:w="9173" w:type="dxa"/>
            <w:gridSpan w:val="7"/>
            <w:tcBorders>
              <w:top w:val="nil"/>
              <w:left w:val="nil"/>
              <w:bottom w:val="single" w:sz="4" w:space="0" w:color="auto"/>
              <w:right w:val="nil"/>
            </w:tcBorders>
            <w:shd w:val="clear" w:color="auto" w:fill="auto"/>
            <w:noWrap/>
            <w:vAlign w:val="bottom"/>
            <w:hideMark/>
          </w:tcPr>
          <w:p w14:paraId="213C2396" w14:textId="03FA4AD2" w:rsidR="00CD6F71" w:rsidRPr="000904AD" w:rsidRDefault="00CD6F71" w:rsidP="00374F9A">
            <w:pPr>
              <w:spacing w:line="240" w:lineRule="auto"/>
              <w:ind w:firstLine="0"/>
              <w:rPr>
                <w:rFonts w:ascii="Arial" w:eastAsia="Times New Roman" w:hAnsi="Arial" w:cs="Arial"/>
                <w:kern w:val="0"/>
                <w:sz w:val="22"/>
                <w:szCs w:val="22"/>
              </w:rPr>
            </w:pPr>
            <w:bookmarkStart w:id="0" w:name="_Hlk76130861"/>
            <w:r w:rsidRPr="000904AD">
              <w:rPr>
                <w:rFonts w:ascii="Arial" w:eastAsia="Times New Roman" w:hAnsi="Arial" w:cs="Arial"/>
                <w:b/>
                <w:bCs/>
                <w:kern w:val="0"/>
                <w:sz w:val="22"/>
                <w:szCs w:val="22"/>
              </w:rPr>
              <w:lastRenderedPageBreak/>
              <w:t>Table S</w:t>
            </w:r>
            <w:r w:rsidR="00683C79" w:rsidRPr="000904AD">
              <w:rPr>
                <w:rFonts w:ascii="Arial" w:eastAsia="Times New Roman" w:hAnsi="Arial" w:cs="Arial"/>
                <w:b/>
                <w:bCs/>
                <w:kern w:val="0"/>
                <w:sz w:val="22"/>
                <w:szCs w:val="22"/>
              </w:rPr>
              <w:t>3</w:t>
            </w:r>
            <w:r w:rsidRPr="000904AD">
              <w:rPr>
                <w:rFonts w:ascii="Arial" w:eastAsia="Times New Roman" w:hAnsi="Arial" w:cs="Arial"/>
                <w:b/>
                <w:bCs/>
                <w:kern w:val="0"/>
                <w:sz w:val="22"/>
                <w:szCs w:val="22"/>
              </w:rPr>
              <w:t>.</w:t>
            </w:r>
            <w:r w:rsidRPr="000904AD">
              <w:rPr>
                <w:rFonts w:ascii="Arial" w:eastAsia="Times New Roman" w:hAnsi="Arial" w:cs="Arial"/>
                <w:kern w:val="0"/>
                <w:sz w:val="22"/>
                <w:szCs w:val="22"/>
              </w:rPr>
              <w:t xml:space="preserve"> Results of the different component solutions. Model 3 (in bold) was preferred.</w:t>
            </w:r>
          </w:p>
        </w:tc>
      </w:tr>
      <w:tr w:rsidR="000904AD" w:rsidRPr="000904AD" w14:paraId="4F16C587" w14:textId="77777777" w:rsidTr="00B726A8">
        <w:trPr>
          <w:trHeight w:val="469"/>
        </w:trPr>
        <w:tc>
          <w:tcPr>
            <w:tcW w:w="921" w:type="dxa"/>
            <w:tcBorders>
              <w:top w:val="nil"/>
              <w:left w:val="nil"/>
              <w:bottom w:val="nil"/>
              <w:right w:val="nil"/>
            </w:tcBorders>
            <w:shd w:val="clear" w:color="auto" w:fill="auto"/>
            <w:vAlign w:val="bottom"/>
            <w:hideMark/>
          </w:tcPr>
          <w:p w14:paraId="4C289F15" w14:textId="77777777" w:rsidR="00CD6F71" w:rsidRPr="000904AD" w:rsidRDefault="00CD6F71" w:rsidP="00374F9A">
            <w:pPr>
              <w:spacing w:line="240" w:lineRule="auto"/>
              <w:ind w:firstLine="0"/>
              <w:rPr>
                <w:rFonts w:ascii="Arial" w:eastAsia="Times New Roman" w:hAnsi="Arial" w:cs="Arial"/>
                <w:kern w:val="0"/>
                <w:sz w:val="22"/>
                <w:szCs w:val="22"/>
              </w:rPr>
            </w:pPr>
            <w:r w:rsidRPr="000904AD">
              <w:rPr>
                <w:rFonts w:ascii="Arial" w:eastAsia="Times New Roman" w:hAnsi="Arial" w:cs="Arial"/>
                <w:kern w:val="0"/>
                <w:sz w:val="22"/>
                <w:szCs w:val="22"/>
              </w:rPr>
              <w:t>Solution</w:t>
            </w:r>
          </w:p>
        </w:tc>
        <w:tc>
          <w:tcPr>
            <w:tcW w:w="1719" w:type="dxa"/>
            <w:tcBorders>
              <w:top w:val="nil"/>
              <w:left w:val="nil"/>
              <w:bottom w:val="single" w:sz="4" w:space="0" w:color="auto"/>
              <w:right w:val="nil"/>
            </w:tcBorders>
            <w:shd w:val="clear" w:color="auto" w:fill="auto"/>
            <w:vAlign w:val="bottom"/>
            <w:hideMark/>
          </w:tcPr>
          <w:p w14:paraId="4D6BC77D"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Loss - minimizing value</w:t>
            </w:r>
          </w:p>
        </w:tc>
        <w:tc>
          <w:tcPr>
            <w:tcW w:w="1208" w:type="dxa"/>
            <w:tcBorders>
              <w:top w:val="nil"/>
              <w:left w:val="nil"/>
              <w:bottom w:val="single" w:sz="4" w:space="0" w:color="auto"/>
              <w:right w:val="nil"/>
            </w:tcBorders>
            <w:shd w:val="clear" w:color="auto" w:fill="auto"/>
            <w:vAlign w:val="bottom"/>
            <w:hideMark/>
          </w:tcPr>
          <w:p w14:paraId="3AD0DE9A"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Total variance explained</w:t>
            </w:r>
          </w:p>
        </w:tc>
        <w:tc>
          <w:tcPr>
            <w:tcW w:w="5324" w:type="dxa"/>
            <w:gridSpan w:val="4"/>
            <w:tcBorders>
              <w:top w:val="single" w:sz="4" w:space="0" w:color="auto"/>
              <w:left w:val="nil"/>
              <w:bottom w:val="single" w:sz="4" w:space="0" w:color="auto"/>
              <w:right w:val="nil"/>
            </w:tcBorders>
            <w:shd w:val="clear" w:color="auto" w:fill="auto"/>
            <w:vAlign w:val="bottom"/>
            <w:hideMark/>
          </w:tcPr>
          <w:p w14:paraId="79F88BC4" w14:textId="77777777" w:rsidR="00CD6F71" w:rsidRPr="000904AD" w:rsidRDefault="00CD6F71" w:rsidP="00374F9A">
            <w:pPr>
              <w:spacing w:line="240" w:lineRule="auto"/>
              <w:ind w:firstLine="0"/>
              <w:jc w:val="center"/>
              <w:rPr>
                <w:rFonts w:ascii="Arial" w:eastAsia="Times New Roman" w:hAnsi="Arial" w:cs="Arial"/>
                <w:kern w:val="0"/>
                <w:sz w:val="22"/>
                <w:szCs w:val="22"/>
              </w:rPr>
            </w:pPr>
            <w:r w:rsidRPr="000904AD">
              <w:rPr>
                <w:rFonts w:ascii="Arial" w:eastAsia="Times New Roman" w:hAnsi="Arial" w:cs="Arial"/>
                <w:kern w:val="0"/>
                <w:sz w:val="22"/>
                <w:szCs w:val="22"/>
              </w:rPr>
              <w:t>% variance explained per component</w:t>
            </w:r>
          </w:p>
        </w:tc>
      </w:tr>
      <w:tr w:rsidR="000904AD" w:rsidRPr="000904AD" w14:paraId="13D20BE1" w14:textId="77777777" w:rsidTr="00B726A8">
        <w:trPr>
          <w:trHeight w:val="238"/>
        </w:trPr>
        <w:tc>
          <w:tcPr>
            <w:tcW w:w="921" w:type="dxa"/>
            <w:tcBorders>
              <w:top w:val="nil"/>
              <w:left w:val="nil"/>
              <w:bottom w:val="nil"/>
              <w:right w:val="nil"/>
            </w:tcBorders>
            <w:shd w:val="clear" w:color="auto" w:fill="auto"/>
            <w:noWrap/>
            <w:vAlign w:val="bottom"/>
            <w:hideMark/>
          </w:tcPr>
          <w:p w14:paraId="37A4B877" w14:textId="77777777" w:rsidR="00CD6F71" w:rsidRPr="000904AD" w:rsidRDefault="00CD6F71" w:rsidP="00374F9A">
            <w:pPr>
              <w:spacing w:line="240" w:lineRule="auto"/>
              <w:ind w:firstLine="0"/>
              <w:jc w:val="center"/>
              <w:rPr>
                <w:rFonts w:ascii="Arial" w:eastAsia="Times New Roman" w:hAnsi="Arial" w:cs="Arial"/>
                <w:kern w:val="0"/>
                <w:sz w:val="22"/>
                <w:szCs w:val="22"/>
              </w:rPr>
            </w:pPr>
          </w:p>
        </w:tc>
        <w:tc>
          <w:tcPr>
            <w:tcW w:w="1719" w:type="dxa"/>
            <w:tcBorders>
              <w:top w:val="nil"/>
              <w:left w:val="nil"/>
              <w:bottom w:val="nil"/>
              <w:right w:val="nil"/>
            </w:tcBorders>
            <w:shd w:val="clear" w:color="auto" w:fill="auto"/>
            <w:noWrap/>
            <w:vAlign w:val="bottom"/>
            <w:hideMark/>
          </w:tcPr>
          <w:p w14:paraId="454580B3" w14:textId="77777777" w:rsidR="00CD6F71" w:rsidRPr="000904AD" w:rsidRDefault="00CD6F71" w:rsidP="00374F9A">
            <w:pPr>
              <w:spacing w:line="240" w:lineRule="auto"/>
              <w:ind w:firstLine="0"/>
              <w:jc w:val="right"/>
              <w:rPr>
                <w:rFonts w:ascii="Times New Roman" w:eastAsia="Times New Roman" w:hAnsi="Times New Roman" w:cs="Times New Roman"/>
                <w:kern w:val="0"/>
                <w:sz w:val="22"/>
                <w:szCs w:val="22"/>
              </w:rPr>
            </w:pPr>
          </w:p>
        </w:tc>
        <w:tc>
          <w:tcPr>
            <w:tcW w:w="1208" w:type="dxa"/>
            <w:tcBorders>
              <w:top w:val="nil"/>
              <w:left w:val="nil"/>
              <w:bottom w:val="nil"/>
              <w:right w:val="nil"/>
            </w:tcBorders>
            <w:shd w:val="clear" w:color="auto" w:fill="auto"/>
            <w:noWrap/>
            <w:vAlign w:val="bottom"/>
            <w:hideMark/>
          </w:tcPr>
          <w:p w14:paraId="16673A35" w14:textId="77777777" w:rsidR="00CD6F71" w:rsidRPr="000904AD" w:rsidRDefault="00CD6F71" w:rsidP="00374F9A">
            <w:pPr>
              <w:spacing w:line="240" w:lineRule="auto"/>
              <w:ind w:firstLine="0"/>
              <w:jc w:val="right"/>
              <w:rPr>
                <w:rFonts w:ascii="Times New Roman" w:eastAsia="Times New Roman" w:hAnsi="Times New Roman" w:cs="Times New Roman"/>
                <w:kern w:val="0"/>
                <w:sz w:val="22"/>
                <w:szCs w:val="22"/>
              </w:rPr>
            </w:pPr>
          </w:p>
        </w:tc>
        <w:tc>
          <w:tcPr>
            <w:tcW w:w="1330" w:type="dxa"/>
            <w:tcBorders>
              <w:top w:val="nil"/>
              <w:left w:val="nil"/>
              <w:bottom w:val="single" w:sz="4" w:space="0" w:color="auto"/>
              <w:right w:val="nil"/>
            </w:tcBorders>
            <w:shd w:val="clear" w:color="auto" w:fill="auto"/>
            <w:noWrap/>
            <w:vAlign w:val="bottom"/>
            <w:hideMark/>
          </w:tcPr>
          <w:p w14:paraId="1130BB4E" w14:textId="77777777" w:rsidR="00CD6F71" w:rsidRPr="000904AD" w:rsidRDefault="00CD6F71" w:rsidP="00374F9A">
            <w:pPr>
              <w:spacing w:line="240" w:lineRule="auto"/>
              <w:ind w:firstLine="0"/>
              <w:jc w:val="right"/>
              <w:rPr>
                <w:rFonts w:ascii="Arial" w:eastAsia="Times New Roman" w:hAnsi="Arial" w:cs="Arial"/>
                <w:i/>
                <w:iCs/>
                <w:kern w:val="0"/>
                <w:sz w:val="22"/>
                <w:szCs w:val="22"/>
              </w:rPr>
            </w:pPr>
            <w:r w:rsidRPr="000904AD">
              <w:rPr>
                <w:rFonts w:ascii="Arial" w:eastAsia="Times New Roman" w:hAnsi="Arial" w:cs="Arial"/>
                <w:i/>
                <w:iCs/>
                <w:kern w:val="0"/>
                <w:sz w:val="22"/>
                <w:szCs w:val="22"/>
              </w:rPr>
              <w:t>Component 1</w:t>
            </w:r>
          </w:p>
        </w:tc>
        <w:tc>
          <w:tcPr>
            <w:tcW w:w="1330" w:type="dxa"/>
            <w:tcBorders>
              <w:top w:val="nil"/>
              <w:left w:val="nil"/>
              <w:bottom w:val="single" w:sz="4" w:space="0" w:color="auto"/>
              <w:right w:val="nil"/>
            </w:tcBorders>
            <w:shd w:val="clear" w:color="auto" w:fill="auto"/>
            <w:noWrap/>
            <w:vAlign w:val="bottom"/>
            <w:hideMark/>
          </w:tcPr>
          <w:p w14:paraId="158E4DB8" w14:textId="77777777" w:rsidR="00CD6F71" w:rsidRPr="000904AD" w:rsidRDefault="00CD6F71" w:rsidP="00374F9A">
            <w:pPr>
              <w:spacing w:line="240" w:lineRule="auto"/>
              <w:ind w:firstLine="0"/>
              <w:jc w:val="right"/>
              <w:rPr>
                <w:rFonts w:ascii="Arial" w:eastAsia="Times New Roman" w:hAnsi="Arial" w:cs="Arial"/>
                <w:i/>
                <w:iCs/>
                <w:kern w:val="0"/>
                <w:sz w:val="22"/>
                <w:szCs w:val="22"/>
              </w:rPr>
            </w:pPr>
            <w:r w:rsidRPr="000904AD">
              <w:rPr>
                <w:rFonts w:ascii="Arial" w:eastAsia="Times New Roman" w:hAnsi="Arial" w:cs="Arial"/>
                <w:i/>
                <w:iCs/>
                <w:kern w:val="0"/>
                <w:sz w:val="22"/>
                <w:szCs w:val="22"/>
              </w:rPr>
              <w:t>Component 2</w:t>
            </w:r>
          </w:p>
        </w:tc>
        <w:tc>
          <w:tcPr>
            <w:tcW w:w="1330" w:type="dxa"/>
            <w:tcBorders>
              <w:top w:val="nil"/>
              <w:left w:val="nil"/>
              <w:bottom w:val="single" w:sz="4" w:space="0" w:color="auto"/>
              <w:right w:val="nil"/>
            </w:tcBorders>
            <w:shd w:val="clear" w:color="auto" w:fill="auto"/>
            <w:noWrap/>
            <w:vAlign w:val="bottom"/>
            <w:hideMark/>
          </w:tcPr>
          <w:p w14:paraId="0F485008" w14:textId="77777777" w:rsidR="00CD6F71" w:rsidRPr="000904AD" w:rsidRDefault="00CD6F71" w:rsidP="00374F9A">
            <w:pPr>
              <w:spacing w:line="240" w:lineRule="auto"/>
              <w:ind w:firstLine="0"/>
              <w:jc w:val="right"/>
              <w:rPr>
                <w:rFonts w:ascii="Arial" w:eastAsia="Times New Roman" w:hAnsi="Arial" w:cs="Arial"/>
                <w:i/>
                <w:iCs/>
                <w:kern w:val="0"/>
                <w:sz w:val="22"/>
                <w:szCs w:val="22"/>
              </w:rPr>
            </w:pPr>
            <w:r w:rsidRPr="000904AD">
              <w:rPr>
                <w:rFonts w:ascii="Arial" w:eastAsia="Times New Roman" w:hAnsi="Arial" w:cs="Arial"/>
                <w:i/>
                <w:iCs/>
                <w:kern w:val="0"/>
                <w:sz w:val="22"/>
                <w:szCs w:val="22"/>
              </w:rPr>
              <w:t>Component 3</w:t>
            </w:r>
          </w:p>
        </w:tc>
        <w:tc>
          <w:tcPr>
            <w:tcW w:w="1333" w:type="dxa"/>
            <w:tcBorders>
              <w:top w:val="nil"/>
              <w:left w:val="nil"/>
              <w:bottom w:val="single" w:sz="4" w:space="0" w:color="auto"/>
              <w:right w:val="nil"/>
            </w:tcBorders>
            <w:shd w:val="clear" w:color="auto" w:fill="auto"/>
            <w:noWrap/>
            <w:vAlign w:val="bottom"/>
            <w:hideMark/>
          </w:tcPr>
          <w:p w14:paraId="6433019F" w14:textId="77777777" w:rsidR="00CD6F71" w:rsidRPr="000904AD" w:rsidRDefault="00CD6F71" w:rsidP="00374F9A">
            <w:pPr>
              <w:spacing w:line="240" w:lineRule="auto"/>
              <w:ind w:firstLine="0"/>
              <w:jc w:val="right"/>
              <w:rPr>
                <w:rFonts w:ascii="Arial" w:eastAsia="Times New Roman" w:hAnsi="Arial" w:cs="Arial"/>
                <w:i/>
                <w:iCs/>
                <w:kern w:val="0"/>
                <w:sz w:val="22"/>
                <w:szCs w:val="22"/>
              </w:rPr>
            </w:pPr>
            <w:r w:rsidRPr="000904AD">
              <w:rPr>
                <w:rFonts w:ascii="Arial" w:eastAsia="Times New Roman" w:hAnsi="Arial" w:cs="Arial"/>
                <w:i/>
                <w:iCs/>
                <w:kern w:val="0"/>
                <w:sz w:val="22"/>
                <w:szCs w:val="22"/>
              </w:rPr>
              <w:t>Component 4</w:t>
            </w:r>
          </w:p>
        </w:tc>
      </w:tr>
      <w:tr w:rsidR="000904AD" w:rsidRPr="000904AD" w14:paraId="293587CD" w14:textId="77777777" w:rsidTr="00B726A8">
        <w:trPr>
          <w:trHeight w:val="238"/>
        </w:trPr>
        <w:tc>
          <w:tcPr>
            <w:tcW w:w="921" w:type="dxa"/>
            <w:tcBorders>
              <w:top w:val="nil"/>
              <w:left w:val="nil"/>
              <w:bottom w:val="nil"/>
              <w:right w:val="nil"/>
            </w:tcBorders>
            <w:shd w:val="clear" w:color="auto" w:fill="auto"/>
            <w:noWrap/>
            <w:vAlign w:val="bottom"/>
            <w:hideMark/>
          </w:tcPr>
          <w:p w14:paraId="7C1E656A"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1</w:t>
            </w:r>
          </w:p>
        </w:tc>
        <w:tc>
          <w:tcPr>
            <w:tcW w:w="1719" w:type="dxa"/>
            <w:tcBorders>
              <w:top w:val="nil"/>
              <w:left w:val="nil"/>
              <w:bottom w:val="nil"/>
              <w:right w:val="nil"/>
            </w:tcBorders>
            <w:shd w:val="clear" w:color="auto" w:fill="auto"/>
            <w:noWrap/>
            <w:vAlign w:val="bottom"/>
            <w:hideMark/>
          </w:tcPr>
          <w:p w14:paraId="352599EE"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36459</w:t>
            </w:r>
          </w:p>
        </w:tc>
        <w:tc>
          <w:tcPr>
            <w:tcW w:w="1208" w:type="dxa"/>
            <w:tcBorders>
              <w:top w:val="nil"/>
              <w:left w:val="nil"/>
              <w:bottom w:val="nil"/>
              <w:right w:val="nil"/>
            </w:tcBorders>
            <w:shd w:val="clear" w:color="auto" w:fill="auto"/>
            <w:noWrap/>
            <w:vAlign w:val="bottom"/>
            <w:hideMark/>
          </w:tcPr>
          <w:p w14:paraId="7E8F1434"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50.8%</w:t>
            </w:r>
          </w:p>
        </w:tc>
        <w:tc>
          <w:tcPr>
            <w:tcW w:w="1330" w:type="dxa"/>
            <w:tcBorders>
              <w:top w:val="nil"/>
              <w:left w:val="nil"/>
              <w:bottom w:val="nil"/>
              <w:right w:val="nil"/>
            </w:tcBorders>
            <w:shd w:val="clear" w:color="auto" w:fill="auto"/>
            <w:noWrap/>
            <w:vAlign w:val="bottom"/>
            <w:hideMark/>
          </w:tcPr>
          <w:p w14:paraId="5206F970"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100%</w:t>
            </w:r>
          </w:p>
        </w:tc>
        <w:tc>
          <w:tcPr>
            <w:tcW w:w="1330" w:type="dxa"/>
            <w:tcBorders>
              <w:top w:val="nil"/>
              <w:left w:val="nil"/>
              <w:bottom w:val="nil"/>
              <w:right w:val="nil"/>
            </w:tcBorders>
            <w:shd w:val="clear" w:color="auto" w:fill="auto"/>
            <w:noWrap/>
            <w:vAlign w:val="bottom"/>
            <w:hideMark/>
          </w:tcPr>
          <w:p w14:paraId="709C22EA" w14:textId="77777777" w:rsidR="00CD6F71" w:rsidRPr="000904AD" w:rsidRDefault="00CD6F71" w:rsidP="00374F9A">
            <w:pPr>
              <w:spacing w:line="240" w:lineRule="auto"/>
              <w:ind w:firstLine="0"/>
              <w:jc w:val="right"/>
              <w:rPr>
                <w:rFonts w:ascii="Arial" w:eastAsia="Times New Roman" w:hAnsi="Arial" w:cs="Arial"/>
                <w:kern w:val="0"/>
                <w:sz w:val="22"/>
                <w:szCs w:val="22"/>
              </w:rPr>
            </w:pPr>
          </w:p>
        </w:tc>
        <w:tc>
          <w:tcPr>
            <w:tcW w:w="1330" w:type="dxa"/>
            <w:tcBorders>
              <w:top w:val="nil"/>
              <w:left w:val="nil"/>
              <w:bottom w:val="nil"/>
              <w:right w:val="nil"/>
            </w:tcBorders>
            <w:shd w:val="clear" w:color="auto" w:fill="auto"/>
            <w:noWrap/>
            <w:vAlign w:val="bottom"/>
            <w:hideMark/>
          </w:tcPr>
          <w:p w14:paraId="30F4540F" w14:textId="77777777" w:rsidR="00CD6F71" w:rsidRPr="000904AD" w:rsidRDefault="00CD6F71" w:rsidP="00374F9A">
            <w:pPr>
              <w:spacing w:line="240" w:lineRule="auto"/>
              <w:ind w:firstLine="0"/>
              <w:jc w:val="right"/>
              <w:rPr>
                <w:rFonts w:ascii="Times New Roman" w:eastAsia="Times New Roman" w:hAnsi="Times New Roman" w:cs="Times New Roman"/>
                <w:kern w:val="0"/>
                <w:sz w:val="22"/>
                <w:szCs w:val="22"/>
              </w:rPr>
            </w:pPr>
          </w:p>
        </w:tc>
        <w:tc>
          <w:tcPr>
            <w:tcW w:w="1333" w:type="dxa"/>
            <w:tcBorders>
              <w:top w:val="nil"/>
              <w:left w:val="nil"/>
              <w:bottom w:val="nil"/>
              <w:right w:val="nil"/>
            </w:tcBorders>
            <w:shd w:val="clear" w:color="auto" w:fill="auto"/>
            <w:noWrap/>
            <w:vAlign w:val="bottom"/>
            <w:hideMark/>
          </w:tcPr>
          <w:p w14:paraId="28499067" w14:textId="77777777" w:rsidR="00CD6F71" w:rsidRPr="000904AD" w:rsidRDefault="00CD6F71" w:rsidP="00374F9A">
            <w:pPr>
              <w:spacing w:line="240" w:lineRule="auto"/>
              <w:ind w:firstLine="0"/>
              <w:jc w:val="right"/>
              <w:rPr>
                <w:rFonts w:ascii="Times New Roman" w:eastAsia="Times New Roman" w:hAnsi="Times New Roman" w:cs="Times New Roman"/>
                <w:kern w:val="0"/>
                <w:sz w:val="22"/>
                <w:szCs w:val="22"/>
              </w:rPr>
            </w:pPr>
          </w:p>
        </w:tc>
      </w:tr>
      <w:tr w:rsidR="000904AD" w:rsidRPr="000904AD" w14:paraId="320D5085" w14:textId="77777777" w:rsidTr="00B726A8">
        <w:trPr>
          <w:trHeight w:val="238"/>
        </w:trPr>
        <w:tc>
          <w:tcPr>
            <w:tcW w:w="921" w:type="dxa"/>
            <w:tcBorders>
              <w:top w:val="nil"/>
              <w:left w:val="nil"/>
              <w:bottom w:val="nil"/>
              <w:right w:val="nil"/>
            </w:tcBorders>
            <w:shd w:val="clear" w:color="auto" w:fill="auto"/>
            <w:noWrap/>
            <w:vAlign w:val="bottom"/>
            <w:hideMark/>
          </w:tcPr>
          <w:p w14:paraId="05A788C9"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2</w:t>
            </w:r>
          </w:p>
        </w:tc>
        <w:tc>
          <w:tcPr>
            <w:tcW w:w="1719" w:type="dxa"/>
            <w:tcBorders>
              <w:top w:val="nil"/>
              <w:left w:val="nil"/>
              <w:bottom w:val="nil"/>
              <w:right w:val="nil"/>
            </w:tcBorders>
            <w:shd w:val="clear" w:color="auto" w:fill="auto"/>
            <w:noWrap/>
            <w:vAlign w:val="bottom"/>
            <w:hideMark/>
          </w:tcPr>
          <w:p w14:paraId="07373B2C"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33965</w:t>
            </w:r>
          </w:p>
        </w:tc>
        <w:tc>
          <w:tcPr>
            <w:tcW w:w="1208" w:type="dxa"/>
            <w:tcBorders>
              <w:top w:val="nil"/>
              <w:left w:val="nil"/>
              <w:bottom w:val="nil"/>
              <w:right w:val="nil"/>
            </w:tcBorders>
            <w:shd w:val="clear" w:color="auto" w:fill="auto"/>
            <w:noWrap/>
            <w:vAlign w:val="bottom"/>
            <w:hideMark/>
          </w:tcPr>
          <w:p w14:paraId="6CE5CAA4"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54.2%</w:t>
            </w:r>
          </w:p>
        </w:tc>
        <w:tc>
          <w:tcPr>
            <w:tcW w:w="1330" w:type="dxa"/>
            <w:tcBorders>
              <w:top w:val="nil"/>
              <w:left w:val="nil"/>
              <w:bottom w:val="nil"/>
              <w:right w:val="nil"/>
            </w:tcBorders>
            <w:shd w:val="clear" w:color="auto" w:fill="auto"/>
            <w:noWrap/>
            <w:vAlign w:val="bottom"/>
            <w:hideMark/>
          </w:tcPr>
          <w:p w14:paraId="469BF69B"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62.26%</w:t>
            </w:r>
          </w:p>
        </w:tc>
        <w:tc>
          <w:tcPr>
            <w:tcW w:w="1330" w:type="dxa"/>
            <w:tcBorders>
              <w:top w:val="nil"/>
              <w:left w:val="nil"/>
              <w:bottom w:val="nil"/>
              <w:right w:val="nil"/>
            </w:tcBorders>
            <w:shd w:val="clear" w:color="auto" w:fill="auto"/>
            <w:noWrap/>
            <w:vAlign w:val="bottom"/>
            <w:hideMark/>
          </w:tcPr>
          <w:p w14:paraId="68506A0E"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38.74%</w:t>
            </w:r>
          </w:p>
        </w:tc>
        <w:tc>
          <w:tcPr>
            <w:tcW w:w="1330" w:type="dxa"/>
            <w:tcBorders>
              <w:top w:val="nil"/>
              <w:left w:val="nil"/>
              <w:bottom w:val="nil"/>
              <w:right w:val="nil"/>
            </w:tcBorders>
            <w:shd w:val="clear" w:color="auto" w:fill="auto"/>
            <w:noWrap/>
            <w:vAlign w:val="bottom"/>
            <w:hideMark/>
          </w:tcPr>
          <w:p w14:paraId="70017B71" w14:textId="77777777" w:rsidR="00CD6F71" w:rsidRPr="000904AD" w:rsidRDefault="00CD6F71" w:rsidP="00374F9A">
            <w:pPr>
              <w:spacing w:line="240" w:lineRule="auto"/>
              <w:ind w:firstLine="0"/>
              <w:jc w:val="right"/>
              <w:rPr>
                <w:rFonts w:ascii="Arial" w:eastAsia="Times New Roman" w:hAnsi="Arial" w:cs="Arial"/>
                <w:kern w:val="0"/>
                <w:sz w:val="22"/>
                <w:szCs w:val="22"/>
              </w:rPr>
            </w:pPr>
          </w:p>
        </w:tc>
        <w:tc>
          <w:tcPr>
            <w:tcW w:w="1333" w:type="dxa"/>
            <w:tcBorders>
              <w:top w:val="nil"/>
              <w:left w:val="nil"/>
              <w:bottom w:val="nil"/>
              <w:right w:val="nil"/>
            </w:tcBorders>
            <w:shd w:val="clear" w:color="auto" w:fill="auto"/>
            <w:noWrap/>
            <w:vAlign w:val="bottom"/>
            <w:hideMark/>
          </w:tcPr>
          <w:p w14:paraId="03E98E86" w14:textId="77777777" w:rsidR="00CD6F71" w:rsidRPr="000904AD" w:rsidRDefault="00CD6F71" w:rsidP="00374F9A">
            <w:pPr>
              <w:spacing w:line="240" w:lineRule="auto"/>
              <w:ind w:firstLine="0"/>
              <w:jc w:val="right"/>
              <w:rPr>
                <w:rFonts w:ascii="Times New Roman" w:eastAsia="Times New Roman" w:hAnsi="Times New Roman" w:cs="Times New Roman"/>
                <w:kern w:val="0"/>
                <w:sz w:val="22"/>
                <w:szCs w:val="22"/>
              </w:rPr>
            </w:pPr>
          </w:p>
        </w:tc>
      </w:tr>
      <w:tr w:rsidR="000904AD" w:rsidRPr="000904AD" w14:paraId="71C15C5F" w14:textId="77777777" w:rsidTr="00B726A8">
        <w:trPr>
          <w:trHeight w:val="238"/>
        </w:trPr>
        <w:tc>
          <w:tcPr>
            <w:tcW w:w="921" w:type="dxa"/>
            <w:tcBorders>
              <w:top w:val="nil"/>
              <w:left w:val="nil"/>
              <w:bottom w:val="nil"/>
              <w:right w:val="nil"/>
            </w:tcBorders>
            <w:shd w:val="clear" w:color="auto" w:fill="auto"/>
            <w:noWrap/>
            <w:vAlign w:val="bottom"/>
            <w:hideMark/>
          </w:tcPr>
          <w:p w14:paraId="43D6CDBE" w14:textId="77777777" w:rsidR="00CD6F71" w:rsidRPr="000904AD" w:rsidRDefault="00CD6F71" w:rsidP="00374F9A">
            <w:pPr>
              <w:spacing w:line="240" w:lineRule="auto"/>
              <w:ind w:firstLine="0"/>
              <w:jc w:val="right"/>
              <w:rPr>
                <w:rFonts w:ascii="Arial" w:eastAsia="Times New Roman" w:hAnsi="Arial" w:cs="Arial"/>
                <w:b/>
                <w:bCs/>
                <w:kern w:val="0"/>
                <w:sz w:val="22"/>
                <w:szCs w:val="22"/>
              </w:rPr>
            </w:pPr>
            <w:r w:rsidRPr="000904AD">
              <w:rPr>
                <w:rFonts w:ascii="Arial" w:eastAsia="Times New Roman" w:hAnsi="Arial" w:cs="Arial"/>
                <w:b/>
                <w:bCs/>
                <w:kern w:val="0"/>
                <w:sz w:val="22"/>
                <w:szCs w:val="22"/>
              </w:rPr>
              <w:t>3</w:t>
            </w:r>
          </w:p>
        </w:tc>
        <w:tc>
          <w:tcPr>
            <w:tcW w:w="1719" w:type="dxa"/>
            <w:tcBorders>
              <w:top w:val="nil"/>
              <w:left w:val="nil"/>
              <w:bottom w:val="nil"/>
              <w:right w:val="nil"/>
            </w:tcBorders>
            <w:shd w:val="clear" w:color="auto" w:fill="auto"/>
            <w:noWrap/>
            <w:vAlign w:val="bottom"/>
            <w:hideMark/>
          </w:tcPr>
          <w:p w14:paraId="229FBA2E" w14:textId="77777777" w:rsidR="00CD6F71" w:rsidRPr="000904AD" w:rsidRDefault="00CD6F71" w:rsidP="00374F9A">
            <w:pPr>
              <w:spacing w:line="240" w:lineRule="auto"/>
              <w:ind w:firstLine="0"/>
              <w:jc w:val="right"/>
              <w:rPr>
                <w:rFonts w:ascii="Arial" w:eastAsia="Times New Roman" w:hAnsi="Arial" w:cs="Arial"/>
                <w:b/>
                <w:bCs/>
                <w:kern w:val="0"/>
                <w:sz w:val="22"/>
                <w:szCs w:val="22"/>
              </w:rPr>
            </w:pPr>
            <w:r w:rsidRPr="000904AD">
              <w:rPr>
                <w:rFonts w:ascii="Arial" w:eastAsia="Times New Roman" w:hAnsi="Arial" w:cs="Arial"/>
                <w:b/>
                <w:bCs/>
                <w:kern w:val="0"/>
                <w:sz w:val="22"/>
                <w:szCs w:val="22"/>
              </w:rPr>
              <w:t>31920</w:t>
            </w:r>
          </w:p>
        </w:tc>
        <w:tc>
          <w:tcPr>
            <w:tcW w:w="1208" w:type="dxa"/>
            <w:tcBorders>
              <w:top w:val="nil"/>
              <w:left w:val="nil"/>
              <w:bottom w:val="nil"/>
              <w:right w:val="nil"/>
            </w:tcBorders>
            <w:shd w:val="clear" w:color="auto" w:fill="auto"/>
            <w:noWrap/>
            <w:vAlign w:val="bottom"/>
            <w:hideMark/>
          </w:tcPr>
          <w:p w14:paraId="64B64D7A" w14:textId="77777777" w:rsidR="00CD6F71" w:rsidRPr="000904AD" w:rsidRDefault="00CD6F71" w:rsidP="00374F9A">
            <w:pPr>
              <w:spacing w:line="240" w:lineRule="auto"/>
              <w:ind w:firstLine="0"/>
              <w:jc w:val="right"/>
              <w:rPr>
                <w:rFonts w:ascii="Arial" w:eastAsia="Times New Roman" w:hAnsi="Arial" w:cs="Arial"/>
                <w:b/>
                <w:bCs/>
                <w:kern w:val="0"/>
                <w:sz w:val="22"/>
                <w:szCs w:val="22"/>
              </w:rPr>
            </w:pPr>
            <w:r w:rsidRPr="000904AD">
              <w:rPr>
                <w:rFonts w:ascii="Arial" w:eastAsia="Times New Roman" w:hAnsi="Arial" w:cs="Arial"/>
                <w:b/>
                <w:bCs/>
                <w:kern w:val="0"/>
                <w:sz w:val="22"/>
                <w:szCs w:val="22"/>
              </w:rPr>
              <w:t>56.9%</w:t>
            </w:r>
          </w:p>
        </w:tc>
        <w:tc>
          <w:tcPr>
            <w:tcW w:w="1330" w:type="dxa"/>
            <w:tcBorders>
              <w:top w:val="nil"/>
              <w:left w:val="nil"/>
              <w:bottom w:val="nil"/>
              <w:right w:val="nil"/>
            </w:tcBorders>
            <w:shd w:val="clear" w:color="auto" w:fill="auto"/>
            <w:noWrap/>
            <w:vAlign w:val="bottom"/>
            <w:hideMark/>
          </w:tcPr>
          <w:p w14:paraId="40C72832" w14:textId="77777777" w:rsidR="00CD6F71" w:rsidRPr="000904AD" w:rsidRDefault="00CD6F71" w:rsidP="00374F9A">
            <w:pPr>
              <w:spacing w:line="240" w:lineRule="auto"/>
              <w:ind w:firstLine="0"/>
              <w:jc w:val="right"/>
              <w:rPr>
                <w:rFonts w:ascii="Arial" w:eastAsia="Times New Roman" w:hAnsi="Arial" w:cs="Arial"/>
                <w:b/>
                <w:bCs/>
                <w:kern w:val="0"/>
                <w:sz w:val="22"/>
                <w:szCs w:val="22"/>
              </w:rPr>
            </w:pPr>
            <w:r w:rsidRPr="000904AD">
              <w:rPr>
                <w:rFonts w:ascii="Arial" w:eastAsia="Times New Roman" w:hAnsi="Arial" w:cs="Arial"/>
                <w:b/>
                <w:bCs/>
                <w:kern w:val="0"/>
                <w:sz w:val="22"/>
                <w:szCs w:val="22"/>
              </w:rPr>
              <w:t>29.67%</w:t>
            </w:r>
          </w:p>
        </w:tc>
        <w:tc>
          <w:tcPr>
            <w:tcW w:w="1330" w:type="dxa"/>
            <w:tcBorders>
              <w:top w:val="nil"/>
              <w:left w:val="nil"/>
              <w:bottom w:val="nil"/>
              <w:right w:val="nil"/>
            </w:tcBorders>
            <w:shd w:val="clear" w:color="auto" w:fill="auto"/>
            <w:noWrap/>
            <w:vAlign w:val="bottom"/>
            <w:hideMark/>
          </w:tcPr>
          <w:p w14:paraId="335DEF11" w14:textId="77777777" w:rsidR="00CD6F71" w:rsidRPr="000904AD" w:rsidRDefault="00CD6F71" w:rsidP="00374F9A">
            <w:pPr>
              <w:spacing w:line="240" w:lineRule="auto"/>
              <w:ind w:firstLine="0"/>
              <w:jc w:val="right"/>
              <w:rPr>
                <w:rFonts w:ascii="Arial" w:eastAsia="Times New Roman" w:hAnsi="Arial" w:cs="Arial"/>
                <w:b/>
                <w:bCs/>
                <w:kern w:val="0"/>
                <w:sz w:val="22"/>
                <w:szCs w:val="22"/>
              </w:rPr>
            </w:pPr>
            <w:r w:rsidRPr="000904AD">
              <w:rPr>
                <w:rFonts w:ascii="Arial" w:eastAsia="Times New Roman" w:hAnsi="Arial" w:cs="Arial"/>
                <w:b/>
                <w:bCs/>
                <w:kern w:val="0"/>
                <w:sz w:val="22"/>
                <w:szCs w:val="22"/>
              </w:rPr>
              <w:t>28.38%</w:t>
            </w:r>
          </w:p>
        </w:tc>
        <w:tc>
          <w:tcPr>
            <w:tcW w:w="1330" w:type="dxa"/>
            <w:tcBorders>
              <w:top w:val="nil"/>
              <w:left w:val="nil"/>
              <w:bottom w:val="nil"/>
              <w:right w:val="nil"/>
            </w:tcBorders>
            <w:shd w:val="clear" w:color="auto" w:fill="auto"/>
            <w:noWrap/>
            <w:vAlign w:val="bottom"/>
            <w:hideMark/>
          </w:tcPr>
          <w:p w14:paraId="35A91E0B" w14:textId="77777777" w:rsidR="00CD6F71" w:rsidRPr="000904AD" w:rsidRDefault="00CD6F71" w:rsidP="00374F9A">
            <w:pPr>
              <w:spacing w:line="240" w:lineRule="auto"/>
              <w:ind w:firstLine="0"/>
              <w:jc w:val="right"/>
              <w:rPr>
                <w:rFonts w:ascii="Arial" w:eastAsia="Times New Roman" w:hAnsi="Arial" w:cs="Arial"/>
                <w:b/>
                <w:bCs/>
                <w:kern w:val="0"/>
                <w:sz w:val="22"/>
                <w:szCs w:val="22"/>
              </w:rPr>
            </w:pPr>
            <w:r w:rsidRPr="000904AD">
              <w:rPr>
                <w:rFonts w:ascii="Arial" w:eastAsia="Times New Roman" w:hAnsi="Arial" w:cs="Arial"/>
                <w:b/>
                <w:bCs/>
                <w:kern w:val="0"/>
                <w:sz w:val="22"/>
                <w:szCs w:val="22"/>
              </w:rPr>
              <w:t>41.95%</w:t>
            </w:r>
          </w:p>
        </w:tc>
        <w:tc>
          <w:tcPr>
            <w:tcW w:w="1333" w:type="dxa"/>
            <w:tcBorders>
              <w:top w:val="nil"/>
              <w:left w:val="nil"/>
              <w:bottom w:val="nil"/>
              <w:right w:val="nil"/>
            </w:tcBorders>
            <w:shd w:val="clear" w:color="auto" w:fill="auto"/>
            <w:noWrap/>
            <w:vAlign w:val="bottom"/>
            <w:hideMark/>
          </w:tcPr>
          <w:p w14:paraId="33F24EAF" w14:textId="77777777" w:rsidR="00CD6F71" w:rsidRPr="000904AD" w:rsidRDefault="00CD6F71" w:rsidP="00374F9A">
            <w:pPr>
              <w:spacing w:line="240" w:lineRule="auto"/>
              <w:ind w:firstLine="0"/>
              <w:jc w:val="right"/>
              <w:rPr>
                <w:rFonts w:ascii="Arial" w:eastAsia="Times New Roman" w:hAnsi="Arial" w:cs="Arial"/>
                <w:b/>
                <w:bCs/>
                <w:kern w:val="0"/>
                <w:sz w:val="22"/>
                <w:szCs w:val="22"/>
              </w:rPr>
            </w:pPr>
          </w:p>
        </w:tc>
      </w:tr>
      <w:tr w:rsidR="000904AD" w:rsidRPr="000904AD" w14:paraId="16554F45" w14:textId="77777777" w:rsidTr="00B726A8">
        <w:trPr>
          <w:trHeight w:val="238"/>
        </w:trPr>
        <w:tc>
          <w:tcPr>
            <w:tcW w:w="921" w:type="dxa"/>
            <w:tcBorders>
              <w:top w:val="nil"/>
              <w:left w:val="nil"/>
              <w:bottom w:val="single" w:sz="4" w:space="0" w:color="auto"/>
              <w:right w:val="nil"/>
            </w:tcBorders>
            <w:shd w:val="clear" w:color="auto" w:fill="auto"/>
            <w:noWrap/>
            <w:vAlign w:val="bottom"/>
            <w:hideMark/>
          </w:tcPr>
          <w:p w14:paraId="2201AFAF"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4</w:t>
            </w:r>
          </w:p>
        </w:tc>
        <w:tc>
          <w:tcPr>
            <w:tcW w:w="1719" w:type="dxa"/>
            <w:tcBorders>
              <w:top w:val="nil"/>
              <w:left w:val="nil"/>
              <w:bottom w:val="single" w:sz="4" w:space="0" w:color="auto"/>
              <w:right w:val="nil"/>
            </w:tcBorders>
            <w:shd w:val="clear" w:color="auto" w:fill="auto"/>
            <w:noWrap/>
            <w:vAlign w:val="bottom"/>
            <w:hideMark/>
          </w:tcPr>
          <w:p w14:paraId="35BD9A20"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30394</w:t>
            </w:r>
          </w:p>
        </w:tc>
        <w:tc>
          <w:tcPr>
            <w:tcW w:w="1208" w:type="dxa"/>
            <w:tcBorders>
              <w:top w:val="nil"/>
              <w:left w:val="nil"/>
              <w:bottom w:val="single" w:sz="4" w:space="0" w:color="auto"/>
              <w:right w:val="nil"/>
            </w:tcBorders>
            <w:shd w:val="clear" w:color="auto" w:fill="auto"/>
            <w:noWrap/>
            <w:vAlign w:val="bottom"/>
            <w:hideMark/>
          </w:tcPr>
          <w:p w14:paraId="45CE9764"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58.9%</w:t>
            </w:r>
          </w:p>
        </w:tc>
        <w:tc>
          <w:tcPr>
            <w:tcW w:w="1330" w:type="dxa"/>
            <w:tcBorders>
              <w:top w:val="nil"/>
              <w:left w:val="nil"/>
              <w:bottom w:val="single" w:sz="4" w:space="0" w:color="auto"/>
              <w:right w:val="nil"/>
            </w:tcBorders>
            <w:shd w:val="clear" w:color="auto" w:fill="auto"/>
            <w:noWrap/>
            <w:vAlign w:val="bottom"/>
            <w:hideMark/>
          </w:tcPr>
          <w:p w14:paraId="2192A209"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26.02%</w:t>
            </w:r>
          </w:p>
        </w:tc>
        <w:tc>
          <w:tcPr>
            <w:tcW w:w="1330" w:type="dxa"/>
            <w:tcBorders>
              <w:top w:val="nil"/>
              <w:left w:val="nil"/>
              <w:bottom w:val="single" w:sz="4" w:space="0" w:color="auto"/>
              <w:right w:val="nil"/>
            </w:tcBorders>
            <w:shd w:val="clear" w:color="auto" w:fill="auto"/>
            <w:noWrap/>
            <w:vAlign w:val="bottom"/>
            <w:hideMark/>
          </w:tcPr>
          <w:p w14:paraId="115EEA6C"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27.10%</w:t>
            </w:r>
          </w:p>
        </w:tc>
        <w:tc>
          <w:tcPr>
            <w:tcW w:w="1330" w:type="dxa"/>
            <w:tcBorders>
              <w:top w:val="nil"/>
              <w:left w:val="nil"/>
              <w:bottom w:val="single" w:sz="4" w:space="0" w:color="auto"/>
              <w:right w:val="nil"/>
            </w:tcBorders>
            <w:shd w:val="clear" w:color="auto" w:fill="auto"/>
            <w:noWrap/>
            <w:vAlign w:val="bottom"/>
            <w:hideMark/>
          </w:tcPr>
          <w:p w14:paraId="0153D8BA"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41.14%</w:t>
            </w:r>
          </w:p>
        </w:tc>
        <w:tc>
          <w:tcPr>
            <w:tcW w:w="1333" w:type="dxa"/>
            <w:tcBorders>
              <w:top w:val="nil"/>
              <w:left w:val="nil"/>
              <w:bottom w:val="single" w:sz="4" w:space="0" w:color="auto"/>
              <w:right w:val="nil"/>
            </w:tcBorders>
            <w:shd w:val="clear" w:color="auto" w:fill="auto"/>
            <w:noWrap/>
            <w:vAlign w:val="bottom"/>
            <w:hideMark/>
          </w:tcPr>
          <w:p w14:paraId="08AE007C" w14:textId="77777777" w:rsidR="00CD6F71" w:rsidRPr="000904AD" w:rsidRDefault="00CD6F71" w:rsidP="00374F9A">
            <w:pPr>
              <w:spacing w:line="240" w:lineRule="auto"/>
              <w:ind w:firstLine="0"/>
              <w:jc w:val="right"/>
              <w:rPr>
                <w:rFonts w:ascii="Arial" w:eastAsia="Times New Roman" w:hAnsi="Arial" w:cs="Arial"/>
                <w:kern w:val="0"/>
                <w:sz w:val="22"/>
                <w:szCs w:val="22"/>
              </w:rPr>
            </w:pPr>
            <w:r w:rsidRPr="000904AD">
              <w:rPr>
                <w:rFonts w:ascii="Arial" w:eastAsia="Times New Roman" w:hAnsi="Arial" w:cs="Arial"/>
                <w:kern w:val="0"/>
                <w:sz w:val="22"/>
                <w:szCs w:val="22"/>
              </w:rPr>
              <w:t>5.74%</w:t>
            </w:r>
          </w:p>
        </w:tc>
      </w:tr>
      <w:bookmarkEnd w:id="0"/>
    </w:tbl>
    <w:p w14:paraId="60D06E80" w14:textId="77777777" w:rsidR="005D0DEE" w:rsidRPr="000904AD" w:rsidRDefault="005D0DEE" w:rsidP="00BA6EC4">
      <w:pPr>
        <w:pStyle w:val="Default"/>
        <w:rPr>
          <w:rFonts w:ascii="Arial" w:hAnsi="Arial" w:cs="Arial"/>
          <w:i/>
          <w:color w:val="auto"/>
          <w:sz w:val="22"/>
          <w:szCs w:val="22"/>
        </w:rPr>
      </w:pPr>
    </w:p>
    <w:p w14:paraId="7E405388" w14:textId="73C1E188" w:rsidR="009D558A" w:rsidRPr="000904AD" w:rsidRDefault="005D0DEE" w:rsidP="00BA6EC4">
      <w:pPr>
        <w:pStyle w:val="Default"/>
        <w:rPr>
          <w:rFonts w:ascii="Arial" w:hAnsi="Arial" w:cs="Arial"/>
          <w:b/>
          <w:color w:val="auto"/>
          <w:sz w:val="22"/>
          <w:szCs w:val="22"/>
        </w:rPr>
      </w:pPr>
      <w:r w:rsidRPr="000904AD">
        <w:rPr>
          <w:rFonts w:ascii="Arial" w:hAnsi="Arial" w:cs="Arial"/>
          <w:i/>
          <w:color w:val="auto"/>
          <w:sz w:val="22"/>
          <w:szCs w:val="22"/>
        </w:rPr>
        <w:t xml:space="preserve"> </w:t>
      </w:r>
      <w:bookmarkStart w:id="1" w:name="_Hlk76206787"/>
      <w:bookmarkStart w:id="2" w:name="_Hlk75954570"/>
      <w:r w:rsidR="004E120A" w:rsidRPr="000904AD">
        <w:rPr>
          <w:rFonts w:ascii="Arial" w:hAnsi="Arial" w:cs="Arial"/>
          <w:b/>
          <w:noProof/>
          <w:color w:val="auto"/>
          <w:sz w:val="22"/>
          <w:szCs w:val="22"/>
        </w:rPr>
        <w:drawing>
          <wp:inline distT="0" distB="0" distL="0" distR="0" wp14:anchorId="2244906E" wp14:editId="1B9DEB21">
            <wp:extent cx="5943600" cy="4500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00880"/>
                    </a:xfrm>
                    <a:prstGeom prst="rect">
                      <a:avLst/>
                    </a:prstGeom>
                  </pic:spPr>
                </pic:pic>
              </a:graphicData>
            </a:graphic>
          </wp:inline>
        </w:drawing>
      </w:r>
    </w:p>
    <w:p w14:paraId="3EBC2D70" w14:textId="4A93244D" w:rsidR="00EF2140" w:rsidRPr="000904AD" w:rsidRDefault="00EF2140" w:rsidP="00BA6EC4">
      <w:pPr>
        <w:pStyle w:val="Default"/>
        <w:rPr>
          <w:rFonts w:ascii="Arial" w:hAnsi="Arial" w:cs="Arial"/>
          <w:b/>
          <w:color w:val="auto"/>
          <w:sz w:val="22"/>
          <w:szCs w:val="22"/>
          <w:lang w:val="en-US"/>
        </w:rPr>
      </w:pPr>
    </w:p>
    <w:p w14:paraId="018BE0C1" w14:textId="7B7090CA" w:rsidR="00046872" w:rsidRPr="000904AD" w:rsidRDefault="00033B1E" w:rsidP="001A1E16">
      <w:pPr>
        <w:pStyle w:val="Default"/>
        <w:spacing w:line="276" w:lineRule="auto"/>
        <w:rPr>
          <w:rFonts w:ascii="Arial" w:hAnsi="Arial" w:cs="Arial"/>
          <w:bCs/>
          <w:iCs/>
          <w:noProof/>
          <w:color w:val="auto"/>
          <w:sz w:val="22"/>
          <w:szCs w:val="22"/>
          <w:lang w:val="en-US" w:eastAsia="nl-NL"/>
        </w:rPr>
      </w:pPr>
      <w:r w:rsidRPr="000904AD">
        <w:rPr>
          <w:rFonts w:ascii="Arial" w:hAnsi="Arial" w:cs="Arial"/>
          <w:b/>
          <w:i/>
          <w:color w:val="auto"/>
          <w:sz w:val="22"/>
          <w:szCs w:val="22"/>
          <w:lang w:val="en-US"/>
        </w:rPr>
        <w:t>Figure S</w:t>
      </w:r>
      <w:r w:rsidR="002143A5" w:rsidRPr="000904AD">
        <w:rPr>
          <w:rFonts w:ascii="Arial" w:hAnsi="Arial" w:cs="Arial"/>
          <w:b/>
          <w:i/>
          <w:color w:val="auto"/>
          <w:sz w:val="22"/>
          <w:szCs w:val="22"/>
          <w:lang w:val="en-US"/>
        </w:rPr>
        <w:t>1</w:t>
      </w:r>
      <w:r w:rsidR="005E7596" w:rsidRPr="000904AD">
        <w:rPr>
          <w:rFonts w:ascii="Arial" w:hAnsi="Arial" w:cs="Arial"/>
          <w:b/>
          <w:i/>
          <w:color w:val="auto"/>
          <w:sz w:val="22"/>
          <w:szCs w:val="22"/>
          <w:lang w:val="en-US"/>
        </w:rPr>
        <w:t xml:space="preserve">. </w:t>
      </w:r>
      <w:r w:rsidR="005E7596" w:rsidRPr="000904AD">
        <w:rPr>
          <w:rFonts w:ascii="Arial" w:hAnsi="Arial" w:cs="Arial"/>
          <w:b/>
          <w:iCs/>
          <w:color w:val="auto"/>
          <w:sz w:val="22"/>
          <w:szCs w:val="22"/>
          <w:lang w:val="en-US"/>
        </w:rPr>
        <w:t>A.</w:t>
      </w:r>
      <w:r w:rsidR="005E7596" w:rsidRPr="000904AD">
        <w:rPr>
          <w:rFonts w:ascii="Arial" w:hAnsi="Arial" w:cs="Arial"/>
          <w:b/>
          <w:i/>
          <w:color w:val="auto"/>
          <w:sz w:val="22"/>
          <w:szCs w:val="22"/>
          <w:lang w:val="en-US"/>
        </w:rPr>
        <w:t xml:space="preserve"> </w:t>
      </w:r>
      <w:r w:rsidR="00B968B6" w:rsidRPr="000904AD">
        <w:rPr>
          <w:rFonts w:ascii="Arial" w:hAnsi="Arial" w:cs="Arial"/>
          <w:color w:val="auto"/>
          <w:sz w:val="22"/>
          <w:szCs w:val="22"/>
          <w:lang w:val="en-US"/>
        </w:rPr>
        <w:t xml:space="preserve">Scatterplots of item </w:t>
      </w:r>
      <w:r w:rsidR="007A688C" w:rsidRPr="000904AD">
        <w:rPr>
          <w:rFonts w:ascii="Arial" w:hAnsi="Arial" w:cs="Arial"/>
          <w:color w:val="auto"/>
          <w:sz w:val="22"/>
          <w:szCs w:val="22"/>
          <w:lang w:val="en-US"/>
        </w:rPr>
        <w:t xml:space="preserve">loadings per pair of </w:t>
      </w:r>
      <w:r w:rsidR="00B968B6" w:rsidRPr="000904AD">
        <w:rPr>
          <w:rFonts w:ascii="Arial" w:hAnsi="Arial" w:cs="Arial"/>
          <w:color w:val="auto"/>
          <w:sz w:val="22"/>
          <w:szCs w:val="22"/>
          <w:lang w:val="en-US"/>
        </w:rPr>
        <w:t xml:space="preserve">components. Each item is </w:t>
      </w:r>
      <w:r w:rsidR="007A688C" w:rsidRPr="000904AD">
        <w:rPr>
          <w:rFonts w:ascii="Arial" w:hAnsi="Arial" w:cs="Arial"/>
          <w:color w:val="auto"/>
          <w:sz w:val="22"/>
          <w:szCs w:val="22"/>
          <w:lang w:val="en-US"/>
        </w:rPr>
        <w:t xml:space="preserve">allocated </w:t>
      </w:r>
      <w:r w:rsidR="00B968B6" w:rsidRPr="000904AD">
        <w:rPr>
          <w:rFonts w:ascii="Arial" w:hAnsi="Arial" w:cs="Arial"/>
          <w:color w:val="auto"/>
          <w:sz w:val="22"/>
          <w:szCs w:val="22"/>
          <w:lang w:val="en-US"/>
        </w:rPr>
        <w:t xml:space="preserve">to one component based on the </w:t>
      </w:r>
      <w:r w:rsidR="007A688C" w:rsidRPr="000904AD">
        <w:rPr>
          <w:rFonts w:ascii="Arial" w:hAnsi="Arial" w:cs="Arial"/>
          <w:color w:val="auto"/>
          <w:sz w:val="22"/>
          <w:szCs w:val="22"/>
          <w:lang w:val="en-US"/>
        </w:rPr>
        <w:t xml:space="preserve">(largest) </w:t>
      </w:r>
      <w:r w:rsidR="00B968B6" w:rsidRPr="000904AD">
        <w:rPr>
          <w:rFonts w:ascii="Arial" w:hAnsi="Arial" w:cs="Arial"/>
          <w:color w:val="auto"/>
          <w:sz w:val="22"/>
          <w:szCs w:val="22"/>
          <w:lang w:val="en-US"/>
        </w:rPr>
        <w:t>component loadings. Blue = ‘</w:t>
      </w:r>
      <w:r w:rsidR="001204E6" w:rsidRPr="000904AD">
        <w:rPr>
          <w:rFonts w:ascii="Arial" w:hAnsi="Arial" w:cs="Arial"/>
          <w:color w:val="auto"/>
          <w:sz w:val="22"/>
          <w:szCs w:val="22"/>
          <w:lang w:val="en-US"/>
        </w:rPr>
        <w:t xml:space="preserve">Callous-unemotional/manipulative traits </w:t>
      </w:r>
      <w:r w:rsidR="00B968B6" w:rsidRPr="000904AD">
        <w:rPr>
          <w:rFonts w:ascii="Arial" w:hAnsi="Arial" w:cs="Arial"/>
          <w:color w:val="auto"/>
          <w:sz w:val="22"/>
          <w:szCs w:val="22"/>
          <w:lang w:val="en-US"/>
        </w:rPr>
        <w:t>(</w:t>
      </w:r>
      <w:r w:rsidR="001204E6" w:rsidRPr="000904AD">
        <w:rPr>
          <w:rFonts w:ascii="Arial" w:hAnsi="Arial" w:cs="Arial"/>
          <w:color w:val="auto"/>
          <w:sz w:val="22"/>
          <w:szCs w:val="22"/>
          <w:lang w:val="en-US"/>
        </w:rPr>
        <w:t>14</w:t>
      </w:r>
      <w:r w:rsidR="00B968B6" w:rsidRPr="000904AD">
        <w:rPr>
          <w:rFonts w:ascii="Arial" w:hAnsi="Arial" w:cs="Arial"/>
          <w:color w:val="auto"/>
          <w:sz w:val="22"/>
          <w:szCs w:val="22"/>
          <w:lang w:val="en-US"/>
        </w:rPr>
        <w:t xml:space="preserve"> items), green = ‘</w:t>
      </w:r>
      <w:r w:rsidR="00D85F57" w:rsidRPr="000904AD">
        <w:rPr>
          <w:rFonts w:ascii="Arial" w:hAnsi="Arial" w:cs="Arial"/>
          <w:color w:val="auto"/>
          <w:sz w:val="22"/>
          <w:szCs w:val="22"/>
          <w:lang w:val="en-US"/>
        </w:rPr>
        <w:t xml:space="preserve">Intentional </w:t>
      </w:r>
      <w:r w:rsidR="001204E6" w:rsidRPr="000904AD">
        <w:rPr>
          <w:rFonts w:ascii="Arial" w:hAnsi="Arial" w:cs="Arial"/>
          <w:color w:val="auto"/>
          <w:sz w:val="22"/>
          <w:szCs w:val="22"/>
          <w:lang w:val="en-US"/>
        </w:rPr>
        <w:t>Aggression/</w:t>
      </w:r>
      <w:r w:rsidR="00D85F57" w:rsidRPr="000904AD">
        <w:rPr>
          <w:rFonts w:ascii="Arial" w:hAnsi="Arial" w:cs="Arial"/>
          <w:color w:val="auto"/>
          <w:sz w:val="22"/>
          <w:szCs w:val="22"/>
          <w:lang w:val="en-US"/>
        </w:rPr>
        <w:t>Conduct</w:t>
      </w:r>
      <w:r w:rsidR="00B968B6" w:rsidRPr="000904AD">
        <w:rPr>
          <w:rFonts w:ascii="Arial" w:hAnsi="Arial" w:cs="Arial"/>
          <w:color w:val="auto"/>
          <w:sz w:val="22"/>
          <w:szCs w:val="22"/>
          <w:lang w:val="en-US"/>
        </w:rPr>
        <w:t xml:space="preserve"> (</w:t>
      </w:r>
      <w:r w:rsidR="001204E6" w:rsidRPr="000904AD">
        <w:rPr>
          <w:rFonts w:ascii="Arial" w:hAnsi="Arial" w:cs="Arial"/>
          <w:color w:val="auto"/>
          <w:sz w:val="22"/>
          <w:szCs w:val="22"/>
          <w:lang w:val="en-US"/>
        </w:rPr>
        <w:t>40</w:t>
      </w:r>
      <w:r w:rsidR="00B968B6" w:rsidRPr="000904AD">
        <w:rPr>
          <w:rFonts w:ascii="Arial" w:hAnsi="Arial" w:cs="Arial"/>
          <w:color w:val="auto"/>
          <w:sz w:val="22"/>
          <w:szCs w:val="22"/>
          <w:lang w:val="en-US"/>
        </w:rPr>
        <w:t xml:space="preserve"> items), orange = ‘</w:t>
      </w:r>
      <w:r w:rsidR="00D85F57" w:rsidRPr="000904AD">
        <w:rPr>
          <w:rFonts w:ascii="Arial" w:hAnsi="Arial" w:cs="Arial"/>
          <w:color w:val="auto"/>
          <w:sz w:val="22"/>
          <w:szCs w:val="22"/>
          <w:lang w:val="en-US"/>
        </w:rPr>
        <w:t>Reactivity</w:t>
      </w:r>
      <w:r w:rsidR="00087118" w:rsidRPr="000904AD">
        <w:rPr>
          <w:rFonts w:ascii="Arial" w:hAnsi="Arial" w:cs="Arial"/>
          <w:color w:val="auto"/>
          <w:sz w:val="22"/>
          <w:szCs w:val="22"/>
          <w:lang w:val="en-US"/>
        </w:rPr>
        <w:t>/Irritability</w:t>
      </w:r>
      <w:r w:rsidR="00D85F57" w:rsidRPr="000904AD">
        <w:rPr>
          <w:rFonts w:ascii="Arial" w:hAnsi="Arial" w:cs="Arial"/>
          <w:color w:val="auto"/>
          <w:sz w:val="22"/>
          <w:szCs w:val="22"/>
          <w:lang w:val="en-US"/>
        </w:rPr>
        <w:t>/</w:t>
      </w:r>
      <w:r w:rsidR="00D85F57" w:rsidRPr="0091069E">
        <w:rPr>
          <w:rFonts w:ascii="Arial" w:hAnsi="Arial" w:cs="Arial"/>
          <w:color w:val="auto"/>
          <w:sz w:val="22"/>
          <w:szCs w:val="22"/>
          <w:lang w:val="en-US"/>
        </w:rPr>
        <w:t>Impulsivity</w:t>
      </w:r>
      <w:r w:rsidR="00B968B6" w:rsidRPr="0091069E">
        <w:rPr>
          <w:rFonts w:ascii="Arial" w:hAnsi="Arial" w:cs="Arial"/>
          <w:color w:val="auto"/>
          <w:sz w:val="22"/>
          <w:szCs w:val="22"/>
          <w:lang w:val="en-US"/>
        </w:rPr>
        <w:t>’ (</w:t>
      </w:r>
      <w:r w:rsidR="001204E6" w:rsidRPr="0091069E">
        <w:rPr>
          <w:rFonts w:ascii="Arial" w:hAnsi="Arial" w:cs="Arial"/>
          <w:color w:val="auto"/>
          <w:sz w:val="22"/>
          <w:szCs w:val="22"/>
          <w:lang w:val="en-US"/>
        </w:rPr>
        <w:t>48</w:t>
      </w:r>
      <w:r w:rsidR="00B968B6" w:rsidRPr="0091069E">
        <w:rPr>
          <w:rFonts w:ascii="Arial" w:hAnsi="Arial" w:cs="Arial"/>
          <w:color w:val="auto"/>
          <w:sz w:val="22"/>
          <w:szCs w:val="22"/>
          <w:lang w:val="en-US"/>
        </w:rPr>
        <w:t xml:space="preserve"> items). The line represents the </w:t>
      </w:r>
      <w:r w:rsidR="00C3289D" w:rsidRPr="0091069E">
        <w:rPr>
          <w:rFonts w:ascii="Arial" w:hAnsi="Arial" w:cs="Arial"/>
          <w:color w:val="auto"/>
          <w:sz w:val="22"/>
          <w:szCs w:val="22"/>
          <w:lang w:val="en-US"/>
        </w:rPr>
        <w:t>separation</w:t>
      </w:r>
      <w:r w:rsidR="00B968B6" w:rsidRPr="0091069E">
        <w:rPr>
          <w:rFonts w:ascii="Arial" w:hAnsi="Arial" w:cs="Arial"/>
          <w:color w:val="auto"/>
          <w:sz w:val="22"/>
          <w:szCs w:val="22"/>
          <w:lang w:val="en-US"/>
        </w:rPr>
        <w:t xml:space="preserve"> of the components (intercept = 0 and slope = 1).</w:t>
      </w:r>
      <w:r w:rsidR="00C3289D" w:rsidRPr="0091069E">
        <w:rPr>
          <w:rFonts w:ascii="Arial" w:hAnsi="Arial" w:cs="Arial"/>
          <w:color w:val="auto"/>
          <w:sz w:val="22"/>
          <w:szCs w:val="22"/>
          <w:lang w:val="en-US"/>
        </w:rPr>
        <w:t xml:space="preserve"> Th</w:t>
      </w:r>
      <w:r w:rsidR="00216DF7" w:rsidRPr="0091069E">
        <w:rPr>
          <w:rFonts w:ascii="Arial" w:hAnsi="Arial" w:cs="Arial"/>
          <w:color w:val="auto"/>
          <w:sz w:val="22"/>
          <w:szCs w:val="22"/>
          <w:lang w:val="en-US"/>
        </w:rPr>
        <w:t>is</w:t>
      </w:r>
      <w:r w:rsidR="00C3289D" w:rsidRPr="0091069E">
        <w:rPr>
          <w:rFonts w:ascii="Arial" w:hAnsi="Arial" w:cs="Arial"/>
          <w:color w:val="auto"/>
          <w:sz w:val="22"/>
          <w:szCs w:val="22"/>
          <w:lang w:val="en-US"/>
        </w:rPr>
        <w:t xml:space="preserve"> three</w:t>
      </w:r>
      <w:r w:rsidR="00E753AB" w:rsidRPr="0091069E">
        <w:rPr>
          <w:rFonts w:ascii="Arial" w:hAnsi="Arial" w:cs="Arial"/>
          <w:color w:val="auto"/>
          <w:sz w:val="22"/>
          <w:szCs w:val="22"/>
          <w:lang w:val="en-US"/>
        </w:rPr>
        <w:t>-</w:t>
      </w:r>
      <w:r w:rsidR="00C3289D" w:rsidRPr="0091069E">
        <w:rPr>
          <w:rFonts w:ascii="Arial" w:hAnsi="Arial" w:cs="Arial"/>
          <w:color w:val="auto"/>
          <w:sz w:val="22"/>
          <w:szCs w:val="22"/>
          <w:lang w:val="en-US"/>
        </w:rPr>
        <w:t xml:space="preserve">component solution </w:t>
      </w:r>
      <w:r w:rsidR="00216DF7" w:rsidRPr="0091069E">
        <w:rPr>
          <w:rFonts w:ascii="Arial" w:hAnsi="Arial" w:cs="Arial"/>
          <w:color w:val="auto"/>
          <w:sz w:val="22"/>
          <w:szCs w:val="22"/>
          <w:lang w:val="en-US"/>
        </w:rPr>
        <w:t>was deemed most appropriate</w:t>
      </w:r>
      <w:r w:rsidR="00C3289D" w:rsidRPr="0091069E">
        <w:rPr>
          <w:rFonts w:ascii="Arial" w:hAnsi="Arial" w:cs="Arial"/>
          <w:color w:val="auto"/>
          <w:sz w:val="22"/>
          <w:szCs w:val="22"/>
          <w:lang w:val="en-US"/>
        </w:rPr>
        <w:t>.</w:t>
      </w:r>
      <w:r w:rsidR="0024104E" w:rsidRPr="0091069E">
        <w:rPr>
          <w:rFonts w:ascii="Arial" w:hAnsi="Arial" w:cs="Arial"/>
          <w:b/>
          <w:i/>
          <w:noProof/>
          <w:color w:val="auto"/>
          <w:sz w:val="22"/>
          <w:szCs w:val="22"/>
          <w:lang w:val="en-US" w:eastAsia="nl-NL"/>
        </w:rPr>
        <w:t xml:space="preserve"> </w:t>
      </w:r>
      <w:r w:rsidR="005E7596" w:rsidRPr="0091069E">
        <w:rPr>
          <w:rFonts w:ascii="Arial" w:hAnsi="Arial" w:cs="Arial"/>
          <w:b/>
          <w:iCs/>
          <w:noProof/>
          <w:color w:val="auto"/>
          <w:sz w:val="22"/>
          <w:szCs w:val="22"/>
          <w:lang w:val="en-US" w:eastAsia="nl-NL"/>
        </w:rPr>
        <w:t>B.</w:t>
      </w:r>
      <w:r w:rsidR="00EF2140" w:rsidRPr="0091069E">
        <w:rPr>
          <w:rFonts w:ascii="Arial" w:hAnsi="Arial" w:cs="Arial"/>
          <w:b/>
          <w:i/>
          <w:noProof/>
          <w:color w:val="auto"/>
          <w:sz w:val="22"/>
          <w:szCs w:val="22"/>
          <w:lang w:val="en-US" w:eastAsia="nl-NL"/>
        </w:rPr>
        <w:t xml:space="preserve"> </w:t>
      </w:r>
      <w:r w:rsidR="00EF2140" w:rsidRPr="0091069E">
        <w:rPr>
          <w:rFonts w:ascii="Arial" w:hAnsi="Arial" w:cs="Arial"/>
          <w:bCs/>
          <w:iCs/>
          <w:noProof/>
          <w:color w:val="auto"/>
          <w:sz w:val="22"/>
          <w:szCs w:val="22"/>
          <w:lang w:val="en-US" w:eastAsia="nl-NL"/>
        </w:rPr>
        <w:t xml:space="preserve">Correlation plot of dimensions of </w:t>
      </w:r>
      <w:r w:rsidR="0046465F" w:rsidRPr="0091069E">
        <w:rPr>
          <w:rFonts w:ascii="Arial" w:hAnsi="Arial" w:cs="Arial"/>
          <w:bCs/>
          <w:iCs/>
          <w:noProof/>
          <w:color w:val="auto"/>
          <w:sz w:val="22"/>
          <w:szCs w:val="22"/>
          <w:lang w:val="en-US" w:eastAsia="nl-NL"/>
        </w:rPr>
        <w:t>antisociality</w:t>
      </w:r>
      <w:r w:rsidR="00EF2140" w:rsidRPr="0091069E">
        <w:rPr>
          <w:rFonts w:ascii="Arial" w:hAnsi="Arial" w:cs="Arial"/>
          <w:bCs/>
          <w:iCs/>
          <w:noProof/>
          <w:color w:val="auto"/>
          <w:sz w:val="22"/>
          <w:szCs w:val="22"/>
          <w:lang w:val="en-US" w:eastAsia="nl-NL"/>
        </w:rPr>
        <w:t xml:space="preserve"> and observed subscales of </w:t>
      </w:r>
      <w:r w:rsidR="004E7389" w:rsidRPr="0091069E">
        <w:rPr>
          <w:rFonts w:ascii="Arial" w:hAnsi="Arial" w:cs="Arial"/>
          <w:bCs/>
          <w:iCs/>
          <w:noProof/>
          <w:color w:val="auto"/>
          <w:sz w:val="22"/>
          <w:szCs w:val="22"/>
          <w:lang w:val="en-US" w:eastAsia="nl-NL"/>
        </w:rPr>
        <w:t>administered</w:t>
      </w:r>
      <w:r w:rsidR="00EF2140" w:rsidRPr="0091069E">
        <w:rPr>
          <w:rFonts w:ascii="Arial" w:hAnsi="Arial" w:cs="Arial"/>
          <w:bCs/>
          <w:iCs/>
          <w:noProof/>
          <w:color w:val="auto"/>
          <w:sz w:val="22"/>
          <w:szCs w:val="22"/>
          <w:lang w:val="en-US" w:eastAsia="nl-NL"/>
        </w:rPr>
        <w:t xml:space="preserve"> questionnaires</w:t>
      </w:r>
      <w:r w:rsidR="0032652E" w:rsidRPr="0091069E">
        <w:rPr>
          <w:rFonts w:ascii="Arial" w:hAnsi="Arial" w:cs="Arial"/>
          <w:bCs/>
          <w:iCs/>
          <w:noProof/>
          <w:color w:val="auto"/>
          <w:sz w:val="22"/>
          <w:szCs w:val="22"/>
          <w:lang w:val="en-US" w:eastAsia="nl-NL"/>
        </w:rPr>
        <w:t xml:space="preserve"> </w:t>
      </w:r>
      <w:r w:rsidR="004E7389" w:rsidRPr="0091069E">
        <w:rPr>
          <w:rFonts w:ascii="Arial" w:hAnsi="Arial" w:cs="Arial"/>
          <w:bCs/>
          <w:iCs/>
          <w:noProof/>
          <w:color w:val="auto"/>
          <w:sz w:val="22"/>
          <w:szCs w:val="22"/>
          <w:lang w:val="en-US" w:eastAsia="nl-NL"/>
        </w:rPr>
        <w:t xml:space="preserve">in the original studies </w:t>
      </w:r>
      <w:r w:rsidR="0032652E" w:rsidRPr="0091069E">
        <w:rPr>
          <w:rFonts w:ascii="Arial" w:hAnsi="Arial" w:cs="Arial"/>
          <w:bCs/>
          <w:iCs/>
          <w:noProof/>
          <w:color w:val="auto"/>
          <w:sz w:val="22"/>
          <w:szCs w:val="22"/>
          <w:lang w:val="en-US" w:eastAsia="nl-NL"/>
        </w:rPr>
        <w:t>(</w:t>
      </w:r>
      <w:r w:rsidR="00E50972" w:rsidRPr="0091069E">
        <w:rPr>
          <w:rFonts w:ascii="Arial" w:hAnsi="Arial" w:cs="Arial"/>
          <w:bCs/>
          <w:iCs/>
          <w:noProof/>
          <w:color w:val="auto"/>
          <w:sz w:val="22"/>
          <w:szCs w:val="22"/>
          <w:lang w:val="en-US" w:eastAsia="nl-NL"/>
        </w:rPr>
        <w:t xml:space="preserve">for </w:t>
      </w:r>
      <w:r w:rsidR="00E50972" w:rsidRPr="0091069E">
        <w:rPr>
          <w:rFonts w:ascii="Arial" w:hAnsi="Arial" w:cs="Arial"/>
          <w:bCs/>
          <w:i/>
          <w:noProof/>
          <w:color w:val="auto"/>
          <w:sz w:val="22"/>
          <w:szCs w:val="22"/>
          <w:lang w:val="en-US" w:eastAsia="nl-NL"/>
        </w:rPr>
        <w:t>n’</w:t>
      </w:r>
      <w:r w:rsidR="00E50972" w:rsidRPr="0091069E">
        <w:rPr>
          <w:rFonts w:ascii="Arial" w:hAnsi="Arial" w:cs="Arial"/>
          <w:bCs/>
          <w:iCs/>
          <w:noProof/>
          <w:color w:val="auto"/>
          <w:sz w:val="22"/>
          <w:szCs w:val="22"/>
          <w:lang w:val="en-US" w:eastAsia="nl-NL"/>
        </w:rPr>
        <w:t xml:space="preserve">s of the </w:t>
      </w:r>
      <w:r w:rsidR="00E50972" w:rsidRPr="000904AD">
        <w:rPr>
          <w:rFonts w:ascii="Arial" w:hAnsi="Arial" w:cs="Arial"/>
          <w:bCs/>
          <w:iCs/>
          <w:noProof/>
          <w:color w:val="auto"/>
          <w:sz w:val="22"/>
          <w:szCs w:val="22"/>
          <w:lang w:val="en-US" w:eastAsia="nl-NL"/>
        </w:rPr>
        <w:t>questionnaires, see Table S1).</w:t>
      </w:r>
    </w:p>
    <w:bookmarkEnd w:id="1"/>
    <w:p w14:paraId="194CF9A4" w14:textId="66C39F4C" w:rsidR="00046872" w:rsidRDefault="00046872">
      <w:pPr>
        <w:rPr>
          <w:rFonts w:ascii="Arial" w:hAnsi="Arial" w:cs="Arial"/>
          <w:bCs/>
          <w:iCs/>
          <w:noProof/>
          <w:color w:val="00B050"/>
          <w:sz w:val="22"/>
          <w:szCs w:val="22"/>
          <w:lang w:eastAsia="nl-NL"/>
        </w:rPr>
        <w:sectPr w:rsidR="00046872" w:rsidSect="00996260">
          <w:headerReference w:type="first" r:id="rId15"/>
          <w:footnotePr>
            <w:pos w:val="beneathText"/>
          </w:footnotePr>
          <w:pgSz w:w="12240" w:h="15840"/>
          <w:pgMar w:top="1440" w:right="1440" w:bottom="1440" w:left="1440" w:header="720" w:footer="720" w:gutter="0"/>
          <w:cols w:space="720"/>
          <w:titlePg/>
          <w:docGrid w:linePitch="360"/>
        </w:sectPr>
      </w:pPr>
    </w:p>
    <w:tbl>
      <w:tblPr>
        <w:tblW w:w="14439" w:type="dxa"/>
        <w:tblLook w:val="04A0" w:firstRow="1" w:lastRow="0" w:firstColumn="1" w:lastColumn="0" w:noHBand="0" w:noVBand="1"/>
      </w:tblPr>
      <w:tblGrid>
        <w:gridCol w:w="3384"/>
        <w:gridCol w:w="1302"/>
        <w:gridCol w:w="333"/>
        <w:gridCol w:w="1014"/>
        <w:gridCol w:w="1018"/>
        <w:gridCol w:w="333"/>
        <w:gridCol w:w="879"/>
        <w:gridCol w:w="1014"/>
        <w:gridCol w:w="1020"/>
        <w:gridCol w:w="333"/>
        <w:gridCol w:w="1014"/>
        <w:gridCol w:w="879"/>
        <w:gridCol w:w="1014"/>
        <w:gridCol w:w="879"/>
        <w:gridCol w:w="23"/>
      </w:tblGrid>
      <w:tr w:rsidR="00AE24C0" w:rsidRPr="00AE24C0" w14:paraId="4984A788" w14:textId="77777777" w:rsidTr="00AE24C0">
        <w:trPr>
          <w:trHeight w:val="302"/>
        </w:trPr>
        <w:tc>
          <w:tcPr>
            <w:tcW w:w="14439" w:type="dxa"/>
            <w:gridSpan w:val="15"/>
            <w:tcBorders>
              <w:top w:val="nil"/>
              <w:left w:val="nil"/>
              <w:bottom w:val="single" w:sz="4" w:space="0" w:color="808080"/>
              <w:right w:val="nil"/>
            </w:tcBorders>
            <w:shd w:val="clear" w:color="auto" w:fill="auto"/>
            <w:vAlign w:val="bottom"/>
            <w:hideMark/>
          </w:tcPr>
          <w:p w14:paraId="23247AB8" w14:textId="4BB709D2" w:rsidR="00AE24C0" w:rsidRPr="00AE24C0" w:rsidRDefault="00AE24C0" w:rsidP="00AE24C0">
            <w:pPr>
              <w:spacing w:line="240" w:lineRule="auto"/>
              <w:ind w:firstLine="0"/>
              <w:rPr>
                <w:rFonts w:ascii="Arial" w:eastAsia="Times New Roman" w:hAnsi="Arial" w:cs="Arial"/>
                <w:b/>
                <w:bCs/>
                <w:color w:val="000000"/>
                <w:kern w:val="0"/>
                <w:sz w:val="18"/>
                <w:szCs w:val="18"/>
              </w:rPr>
            </w:pPr>
            <w:r w:rsidRPr="00AE24C0">
              <w:rPr>
                <w:rFonts w:ascii="Arial" w:eastAsia="Times New Roman" w:hAnsi="Arial" w:cs="Arial"/>
                <w:b/>
                <w:bCs/>
                <w:kern w:val="0"/>
                <w:sz w:val="18"/>
                <w:szCs w:val="18"/>
              </w:rPr>
              <w:lastRenderedPageBreak/>
              <w:t>Table S</w:t>
            </w:r>
            <w:r w:rsidR="00B726A8">
              <w:rPr>
                <w:rFonts w:ascii="Arial" w:eastAsia="Times New Roman" w:hAnsi="Arial" w:cs="Arial"/>
                <w:b/>
                <w:bCs/>
                <w:kern w:val="0"/>
                <w:sz w:val="18"/>
                <w:szCs w:val="18"/>
              </w:rPr>
              <w:t>4</w:t>
            </w:r>
            <w:r w:rsidRPr="00AE24C0">
              <w:rPr>
                <w:rFonts w:ascii="Arial" w:eastAsia="Times New Roman" w:hAnsi="Arial" w:cs="Arial"/>
                <w:b/>
                <w:bCs/>
                <w:kern w:val="0"/>
                <w:sz w:val="18"/>
                <w:szCs w:val="18"/>
              </w:rPr>
              <w:t xml:space="preserve">. </w:t>
            </w:r>
            <w:r w:rsidRPr="00AE24C0">
              <w:rPr>
                <w:rFonts w:ascii="Arial" w:eastAsia="Times New Roman" w:hAnsi="Arial" w:cs="Arial"/>
                <w:kern w:val="0"/>
                <w:sz w:val="18"/>
                <w:szCs w:val="18"/>
              </w:rPr>
              <w:t>Item loadings per component solution. The colors indicate on which component the item showed the highest loading. The three-component solution (in bold) was chosen.</w:t>
            </w:r>
          </w:p>
        </w:tc>
      </w:tr>
      <w:tr w:rsidR="00AE24C0" w:rsidRPr="00AE24C0" w14:paraId="2E9F3BAE" w14:textId="77777777" w:rsidTr="00AE24C0">
        <w:trPr>
          <w:trHeight w:val="626"/>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011BD936" w14:textId="77777777" w:rsidR="00AE24C0" w:rsidRPr="00AE24C0" w:rsidRDefault="00AE24C0" w:rsidP="00AE24C0">
            <w:pPr>
              <w:spacing w:line="240" w:lineRule="auto"/>
              <w:ind w:firstLine="0"/>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Item</w:t>
            </w:r>
          </w:p>
        </w:tc>
        <w:tc>
          <w:tcPr>
            <w:tcW w:w="1302" w:type="dxa"/>
            <w:tcBorders>
              <w:top w:val="nil"/>
              <w:left w:val="nil"/>
              <w:bottom w:val="single" w:sz="4" w:space="0" w:color="auto"/>
              <w:right w:val="single" w:sz="4" w:space="0" w:color="auto"/>
            </w:tcBorders>
            <w:shd w:val="clear" w:color="auto" w:fill="auto"/>
            <w:vAlign w:val="bottom"/>
            <w:hideMark/>
          </w:tcPr>
          <w:p w14:paraId="2468A710" w14:textId="77777777" w:rsidR="00AE24C0" w:rsidRPr="00AE24C0" w:rsidRDefault="00AE24C0" w:rsidP="00AE24C0">
            <w:pPr>
              <w:spacing w:line="240" w:lineRule="auto"/>
              <w:ind w:firstLine="0"/>
              <w:jc w:val="center"/>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One-component solution</w:t>
            </w:r>
          </w:p>
        </w:tc>
        <w:tc>
          <w:tcPr>
            <w:tcW w:w="333" w:type="dxa"/>
            <w:tcBorders>
              <w:top w:val="nil"/>
              <w:left w:val="nil"/>
              <w:bottom w:val="single" w:sz="4" w:space="0" w:color="auto"/>
              <w:right w:val="single" w:sz="4" w:space="0" w:color="auto"/>
            </w:tcBorders>
            <w:shd w:val="clear" w:color="000000" w:fill="808080"/>
            <w:vAlign w:val="bottom"/>
            <w:hideMark/>
          </w:tcPr>
          <w:p w14:paraId="5DDDDE5D" w14:textId="77777777" w:rsidR="00AE24C0" w:rsidRPr="00AE24C0" w:rsidRDefault="00AE24C0" w:rsidP="00AE24C0">
            <w:pPr>
              <w:spacing w:line="240" w:lineRule="auto"/>
              <w:ind w:firstLine="0"/>
              <w:jc w:val="center"/>
              <w:rPr>
                <w:rFonts w:ascii="Arial" w:eastAsia="Times New Roman" w:hAnsi="Arial" w:cs="Arial"/>
                <w:b/>
                <w:bCs/>
                <w:color w:val="808080"/>
                <w:kern w:val="0"/>
                <w:sz w:val="18"/>
                <w:szCs w:val="18"/>
              </w:rPr>
            </w:pPr>
            <w:r w:rsidRPr="00AE24C0">
              <w:rPr>
                <w:rFonts w:ascii="Arial" w:eastAsia="Times New Roman" w:hAnsi="Arial" w:cs="Arial"/>
                <w:b/>
                <w:bCs/>
                <w:color w:val="808080"/>
                <w:kern w:val="0"/>
                <w:sz w:val="18"/>
                <w:szCs w:val="18"/>
              </w:rPr>
              <w:t> </w:t>
            </w:r>
          </w:p>
        </w:tc>
        <w:tc>
          <w:tcPr>
            <w:tcW w:w="2032" w:type="dxa"/>
            <w:gridSpan w:val="2"/>
            <w:tcBorders>
              <w:top w:val="nil"/>
              <w:left w:val="nil"/>
              <w:bottom w:val="single" w:sz="4" w:space="0" w:color="auto"/>
              <w:right w:val="single" w:sz="4" w:space="0" w:color="auto"/>
            </w:tcBorders>
            <w:shd w:val="clear" w:color="auto" w:fill="auto"/>
            <w:vAlign w:val="bottom"/>
            <w:hideMark/>
          </w:tcPr>
          <w:p w14:paraId="23A87B0E" w14:textId="77777777" w:rsidR="00AE24C0" w:rsidRPr="00AE24C0" w:rsidRDefault="00AE24C0" w:rsidP="00AE24C0">
            <w:pPr>
              <w:spacing w:line="240" w:lineRule="auto"/>
              <w:ind w:firstLine="0"/>
              <w:jc w:val="center"/>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Two-component solution</w:t>
            </w:r>
          </w:p>
        </w:tc>
        <w:tc>
          <w:tcPr>
            <w:tcW w:w="333" w:type="dxa"/>
            <w:tcBorders>
              <w:top w:val="nil"/>
              <w:left w:val="nil"/>
              <w:bottom w:val="single" w:sz="4" w:space="0" w:color="auto"/>
              <w:right w:val="single" w:sz="4" w:space="0" w:color="auto"/>
            </w:tcBorders>
            <w:shd w:val="clear" w:color="000000" w:fill="808080"/>
            <w:vAlign w:val="bottom"/>
            <w:hideMark/>
          </w:tcPr>
          <w:p w14:paraId="11857B0A" w14:textId="77777777" w:rsidR="00AE24C0" w:rsidRPr="00AE24C0" w:rsidRDefault="00AE24C0" w:rsidP="00AE24C0">
            <w:pPr>
              <w:spacing w:line="240" w:lineRule="auto"/>
              <w:ind w:firstLine="0"/>
              <w:jc w:val="center"/>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 </w:t>
            </w:r>
          </w:p>
        </w:tc>
        <w:tc>
          <w:tcPr>
            <w:tcW w:w="2913" w:type="dxa"/>
            <w:gridSpan w:val="3"/>
            <w:tcBorders>
              <w:top w:val="nil"/>
              <w:left w:val="nil"/>
              <w:bottom w:val="single" w:sz="4" w:space="0" w:color="auto"/>
              <w:right w:val="single" w:sz="4" w:space="0" w:color="auto"/>
            </w:tcBorders>
            <w:shd w:val="clear" w:color="auto" w:fill="auto"/>
            <w:vAlign w:val="bottom"/>
            <w:hideMark/>
          </w:tcPr>
          <w:p w14:paraId="48CDF5E4" w14:textId="77777777" w:rsidR="00AE24C0" w:rsidRPr="00AE24C0" w:rsidRDefault="00AE24C0" w:rsidP="00AE24C0">
            <w:pPr>
              <w:spacing w:line="240" w:lineRule="auto"/>
              <w:ind w:firstLine="0"/>
              <w:jc w:val="center"/>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Three-component solution</w:t>
            </w:r>
          </w:p>
        </w:tc>
        <w:tc>
          <w:tcPr>
            <w:tcW w:w="333" w:type="dxa"/>
            <w:tcBorders>
              <w:top w:val="nil"/>
              <w:left w:val="nil"/>
              <w:bottom w:val="single" w:sz="4" w:space="0" w:color="auto"/>
              <w:right w:val="single" w:sz="4" w:space="0" w:color="auto"/>
            </w:tcBorders>
            <w:shd w:val="clear" w:color="000000" w:fill="808080"/>
            <w:vAlign w:val="bottom"/>
            <w:hideMark/>
          </w:tcPr>
          <w:p w14:paraId="205EFBB4" w14:textId="77777777" w:rsidR="00AE24C0" w:rsidRPr="00AE24C0" w:rsidRDefault="00AE24C0" w:rsidP="00AE24C0">
            <w:pPr>
              <w:spacing w:line="240" w:lineRule="auto"/>
              <w:ind w:firstLine="0"/>
              <w:jc w:val="center"/>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 </w:t>
            </w:r>
          </w:p>
        </w:tc>
        <w:tc>
          <w:tcPr>
            <w:tcW w:w="3805" w:type="dxa"/>
            <w:gridSpan w:val="5"/>
            <w:tcBorders>
              <w:top w:val="nil"/>
              <w:left w:val="nil"/>
              <w:bottom w:val="single" w:sz="4" w:space="0" w:color="auto"/>
              <w:right w:val="single" w:sz="4" w:space="0" w:color="auto"/>
            </w:tcBorders>
            <w:shd w:val="clear" w:color="auto" w:fill="auto"/>
            <w:vAlign w:val="bottom"/>
            <w:hideMark/>
          </w:tcPr>
          <w:p w14:paraId="76EAF3FE" w14:textId="77777777" w:rsidR="00AE24C0" w:rsidRPr="00AE24C0" w:rsidRDefault="00AE24C0" w:rsidP="00AE24C0">
            <w:pPr>
              <w:spacing w:line="240" w:lineRule="auto"/>
              <w:ind w:firstLine="0"/>
              <w:jc w:val="center"/>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Four-component solution</w:t>
            </w:r>
          </w:p>
        </w:tc>
      </w:tr>
      <w:tr w:rsidR="00AE24C0" w:rsidRPr="00AE24C0" w14:paraId="5588AB96"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2DC144F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 Yelled at others when they have annoyed you</w:t>
            </w:r>
          </w:p>
        </w:tc>
        <w:tc>
          <w:tcPr>
            <w:tcW w:w="1302" w:type="dxa"/>
            <w:tcBorders>
              <w:top w:val="nil"/>
              <w:left w:val="nil"/>
              <w:bottom w:val="single" w:sz="4" w:space="0" w:color="auto"/>
              <w:right w:val="single" w:sz="4" w:space="0" w:color="auto"/>
            </w:tcBorders>
            <w:shd w:val="clear" w:color="000000" w:fill="D0CECE"/>
            <w:noWrap/>
            <w:vAlign w:val="bottom"/>
            <w:hideMark/>
          </w:tcPr>
          <w:p w14:paraId="6A7FD839" w14:textId="4E3AE31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390</w:t>
            </w:r>
          </w:p>
        </w:tc>
        <w:tc>
          <w:tcPr>
            <w:tcW w:w="333" w:type="dxa"/>
            <w:tcBorders>
              <w:top w:val="nil"/>
              <w:left w:val="nil"/>
              <w:bottom w:val="single" w:sz="4" w:space="0" w:color="auto"/>
              <w:right w:val="single" w:sz="4" w:space="0" w:color="auto"/>
            </w:tcBorders>
            <w:shd w:val="clear" w:color="000000" w:fill="808080"/>
            <w:noWrap/>
            <w:vAlign w:val="bottom"/>
            <w:hideMark/>
          </w:tcPr>
          <w:p w14:paraId="459705C2"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4DC4B167" w14:textId="79E4E7E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288</w:t>
            </w:r>
          </w:p>
        </w:tc>
        <w:tc>
          <w:tcPr>
            <w:tcW w:w="1017" w:type="dxa"/>
            <w:tcBorders>
              <w:top w:val="nil"/>
              <w:left w:val="nil"/>
              <w:bottom w:val="single" w:sz="4" w:space="0" w:color="auto"/>
              <w:right w:val="single" w:sz="4" w:space="0" w:color="auto"/>
            </w:tcBorders>
            <w:shd w:val="clear" w:color="auto" w:fill="auto"/>
            <w:noWrap/>
            <w:vAlign w:val="bottom"/>
            <w:hideMark/>
          </w:tcPr>
          <w:p w14:paraId="0DD692AA" w14:textId="2145BDA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985</w:t>
            </w:r>
          </w:p>
        </w:tc>
        <w:tc>
          <w:tcPr>
            <w:tcW w:w="333" w:type="dxa"/>
            <w:tcBorders>
              <w:top w:val="nil"/>
              <w:left w:val="nil"/>
              <w:bottom w:val="single" w:sz="4" w:space="0" w:color="auto"/>
              <w:right w:val="single" w:sz="4" w:space="0" w:color="auto"/>
            </w:tcBorders>
            <w:shd w:val="clear" w:color="000000" w:fill="808080"/>
            <w:noWrap/>
            <w:vAlign w:val="bottom"/>
            <w:hideMark/>
          </w:tcPr>
          <w:p w14:paraId="7BC539D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584965F1" w14:textId="3A52850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9</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481</w:t>
            </w:r>
          </w:p>
        </w:tc>
        <w:tc>
          <w:tcPr>
            <w:tcW w:w="1014" w:type="dxa"/>
            <w:tcBorders>
              <w:top w:val="nil"/>
              <w:left w:val="nil"/>
              <w:bottom w:val="single" w:sz="4" w:space="0" w:color="auto"/>
              <w:right w:val="single" w:sz="4" w:space="0" w:color="auto"/>
            </w:tcBorders>
            <w:shd w:val="clear" w:color="auto" w:fill="auto"/>
            <w:noWrap/>
            <w:vAlign w:val="bottom"/>
            <w:hideMark/>
          </w:tcPr>
          <w:p w14:paraId="12D8B13C" w14:textId="69E1317F"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904</w:t>
            </w:r>
          </w:p>
        </w:tc>
        <w:tc>
          <w:tcPr>
            <w:tcW w:w="1019" w:type="dxa"/>
            <w:tcBorders>
              <w:top w:val="nil"/>
              <w:left w:val="nil"/>
              <w:bottom w:val="single" w:sz="4" w:space="0" w:color="auto"/>
              <w:right w:val="single" w:sz="4" w:space="0" w:color="auto"/>
            </w:tcBorders>
            <w:shd w:val="clear" w:color="000000" w:fill="D0CECE"/>
            <w:noWrap/>
            <w:vAlign w:val="bottom"/>
            <w:hideMark/>
          </w:tcPr>
          <w:p w14:paraId="1E1406BE" w14:textId="27A46AE5"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549</w:t>
            </w:r>
          </w:p>
        </w:tc>
        <w:tc>
          <w:tcPr>
            <w:tcW w:w="333" w:type="dxa"/>
            <w:tcBorders>
              <w:top w:val="nil"/>
              <w:left w:val="nil"/>
              <w:bottom w:val="single" w:sz="4" w:space="0" w:color="auto"/>
              <w:right w:val="single" w:sz="4" w:space="0" w:color="auto"/>
            </w:tcBorders>
            <w:shd w:val="clear" w:color="000000" w:fill="808080"/>
            <w:noWrap/>
            <w:vAlign w:val="bottom"/>
            <w:hideMark/>
          </w:tcPr>
          <w:p w14:paraId="0153667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778F9D7A" w14:textId="0EE9D74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918</w:t>
            </w:r>
          </w:p>
        </w:tc>
        <w:tc>
          <w:tcPr>
            <w:tcW w:w="879" w:type="dxa"/>
            <w:tcBorders>
              <w:top w:val="nil"/>
              <w:left w:val="nil"/>
              <w:bottom w:val="single" w:sz="4" w:space="0" w:color="auto"/>
              <w:right w:val="single" w:sz="4" w:space="0" w:color="auto"/>
            </w:tcBorders>
            <w:shd w:val="clear" w:color="auto" w:fill="auto"/>
            <w:noWrap/>
            <w:vAlign w:val="bottom"/>
            <w:hideMark/>
          </w:tcPr>
          <w:p w14:paraId="5B9949E1" w14:textId="143C225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033</w:t>
            </w:r>
          </w:p>
        </w:tc>
        <w:tc>
          <w:tcPr>
            <w:tcW w:w="1014" w:type="dxa"/>
            <w:tcBorders>
              <w:top w:val="nil"/>
              <w:left w:val="nil"/>
              <w:bottom w:val="single" w:sz="4" w:space="0" w:color="auto"/>
              <w:right w:val="single" w:sz="4" w:space="0" w:color="auto"/>
            </w:tcBorders>
            <w:shd w:val="clear" w:color="000000" w:fill="BFBFBF"/>
            <w:noWrap/>
            <w:vAlign w:val="bottom"/>
            <w:hideMark/>
          </w:tcPr>
          <w:p w14:paraId="22B42C29" w14:textId="5816752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055</w:t>
            </w:r>
          </w:p>
        </w:tc>
        <w:tc>
          <w:tcPr>
            <w:tcW w:w="879" w:type="dxa"/>
            <w:tcBorders>
              <w:top w:val="nil"/>
              <w:left w:val="nil"/>
              <w:bottom w:val="single" w:sz="4" w:space="0" w:color="auto"/>
              <w:right w:val="single" w:sz="4" w:space="0" w:color="auto"/>
            </w:tcBorders>
            <w:shd w:val="clear" w:color="auto" w:fill="auto"/>
            <w:noWrap/>
            <w:vAlign w:val="bottom"/>
            <w:hideMark/>
          </w:tcPr>
          <w:p w14:paraId="750ED830" w14:textId="2B9D935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585</w:t>
            </w:r>
          </w:p>
        </w:tc>
      </w:tr>
      <w:tr w:rsidR="00AE24C0" w:rsidRPr="00AE24C0" w14:paraId="2FDE8604"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772B86F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 Had fights with others to show who was on top</w:t>
            </w:r>
          </w:p>
        </w:tc>
        <w:tc>
          <w:tcPr>
            <w:tcW w:w="1302" w:type="dxa"/>
            <w:tcBorders>
              <w:top w:val="nil"/>
              <w:left w:val="nil"/>
              <w:bottom w:val="single" w:sz="4" w:space="0" w:color="auto"/>
              <w:right w:val="single" w:sz="4" w:space="0" w:color="auto"/>
            </w:tcBorders>
            <w:shd w:val="clear" w:color="000000" w:fill="D0CECE"/>
            <w:noWrap/>
            <w:vAlign w:val="bottom"/>
            <w:hideMark/>
          </w:tcPr>
          <w:p w14:paraId="5BE573AA" w14:textId="2730154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518</w:t>
            </w:r>
          </w:p>
        </w:tc>
        <w:tc>
          <w:tcPr>
            <w:tcW w:w="333" w:type="dxa"/>
            <w:tcBorders>
              <w:top w:val="nil"/>
              <w:left w:val="nil"/>
              <w:bottom w:val="single" w:sz="4" w:space="0" w:color="auto"/>
              <w:right w:val="single" w:sz="4" w:space="0" w:color="auto"/>
            </w:tcBorders>
            <w:shd w:val="clear" w:color="000000" w:fill="808080"/>
            <w:noWrap/>
            <w:vAlign w:val="bottom"/>
            <w:hideMark/>
          </w:tcPr>
          <w:p w14:paraId="0C933AF8"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749F964" w14:textId="7199626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009</w:t>
            </w:r>
          </w:p>
        </w:tc>
        <w:tc>
          <w:tcPr>
            <w:tcW w:w="1017" w:type="dxa"/>
            <w:tcBorders>
              <w:top w:val="nil"/>
              <w:left w:val="nil"/>
              <w:bottom w:val="single" w:sz="4" w:space="0" w:color="auto"/>
              <w:right w:val="single" w:sz="4" w:space="0" w:color="auto"/>
            </w:tcBorders>
            <w:shd w:val="clear" w:color="000000" w:fill="D0CECE"/>
            <w:noWrap/>
            <w:vAlign w:val="bottom"/>
            <w:hideMark/>
          </w:tcPr>
          <w:p w14:paraId="3BF114C5" w14:textId="40609DF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856</w:t>
            </w:r>
          </w:p>
        </w:tc>
        <w:tc>
          <w:tcPr>
            <w:tcW w:w="333" w:type="dxa"/>
            <w:tcBorders>
              <w:top w:val="nil"/>
              <w:left w:val="nil"/>
              <w:bottom w:val="single" w:sz="4" w:space="0" w:color="auto"/>
              <w:right w:val="single" w:sz="4" w:space="0" w:color="auto"/>
            </w:tcBorders>
            <w:shd w:val="clear" w:color="000000" w:fill="808080"/>
            <w:noWrap/>
            <w:vAlign w:val="bottom"/>
            <w:hideMark/>
          </w:tcPr>
          <w:p w14:paraId="2AB6A02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3B2C0404" w14:textId="4C6385A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8</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725</w:t>
            </w:r>
          </w:p>
        </w:tc>
        <w:tc>
          <w:tcPr>
            <w:tcW w:w="1014" w:type="dxa"/>
            <w:tcBorders>
              <w:top w:val="nil"/>
              <w:left w:val="nil"/>
              <w:bottom w:val="single" w:sz="4" w:space="0" w:color="auto"/>
              <w:right w:val="single" w:sz="4" w:space="0" w:color="auto"/>
            </w:tcBorders>
            <w:shd w:val="clear" w:color="auto" w:fill="auto"/>
            <w:noWrap/>
            <w:vAlign w:val="bottom"/>
            <w:hideMark/>
          </w:tcPr>
          <w:p w14:paraId="22A2D83C" w14:textId="2A70313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048</w:t>
            </w:r>
          </w:p>
        </w:tc>
        <w:tc>
          <w:tcPr>
            <w:tcW w:w="1019" w:type="dxa"/>
            <w:tcBorders>
              <w:top w:val="nil"/>
              <w:left w:val="nil"/>
              <w:bottom w:val="single" w:sz="4" w:space="0" w:color="auto"/>
              <w:right w:val="single" w:sz="4" w:space="0" w:color="auto"/>
            </w:tcBorders>
            <w:shd w:val="clear" w:color="auto" w:fill="auto"/>
            <w:noWrap/>
            <w:vAlign w:val="bottom"/>
            <w:hideMark/>
          </w:tcPr>
          <w:p w14:paraId="5C4E33E9" w14:textId="1DB2AB15"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943</w:t>
            </w:r>
          </w:p>
        </w:tc>
        <w:tc>
          <w:tcPr>
            <w:tcW w:w="333" w:type="dxa"/>
            <w:tcBorders>
              <w:top w:val="nil"/>
              <w:left w:val="nil"/>
              <w:bottom w:val="single" w:sz="4" w:space="0" w:color="auto"/>
              <w:right w:val="single" w:sz="4" w:space="0" w:color="auto"/>
            </w:tcBorders>
            <w:shd w:val="clear" w:color="000000" w:fill="808080"/>
            <w:noWrap/>
            <w:vAlign w:val="bottom"/>
            <w:hideMark/>
          </w:tcPr>
          <w:p w14:paraId="3F2A61B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7F45F4F" w14:textId="1BF12E8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573</w:t>
            </w:r>
          </w:p>
        </w:tc>
        <w:tc>
          <w:tcPr>
            <w:tcW w:w="879" w:type="dxa"/>
            <w:tcBorders>
              <w:top w:val="nil"/>
              <w:left w:val="nil"/>
              <w:bottom w:val="single" w:sz="4" w:space="0" w:color="auto"/>
              <w:right w:val="single" w:sz="4" w:space="0" w:color="auto"/>
            </w:tcBorders>
            <w:shd w:val="clear" w:color="000000" w:fill="BFBFBF"/>
            <w:noWrap/>
            <w:vAlign w:val="bottom"/>
            <w:hideMark/>
          </w:tcPr>
          <w:p w14:paraId="54F936C2" w14:textId="56BF792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906</w:t>
            </w:r>
          </w:p>
        </w:tc>
        <w:tc>
          <w:tcPr>
            <w:tcW w:w="1014" w:type="dxa"/>
            <w:tcBorders>
              <w:top w:val="nil"/>
              <w:left w:val="nil"/>
              <w:bottom w:val="single" w:sz="4" w:space="0" w:color="auto"/>
              <w:right w:val="single" w:sz="4" w:space="0" w:color="auto"/>
            </w:tcBorders>
            <w:shd w:val="clear" w:color="auto" w:fill="auto"/>
            <w:noWrap/>
            <w:vAlign w:val="bottom"/>
            <w:hideMark/>
          </w:tcPr>
          <w:p w14:paraId="77B6A13E" w14:textId="027124D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429</w:t>
            </w:r>
          </w:p>
        </w:tc>
        <w:tc>
          <w:tcPr>
            <w:tcW w:w="879" w:type="dxa"/>
            <w:tcBorders>
              <w:top w:val="nil"/>
              <w:left w:val="nil"/>
              <w:bottom w:val="single" w:sz="4" w:space="0" w:color="auto"/>
              <w:right w:val="single" w:sz="4" w:space="0" w:color="auto"/>
            </w:tcBorders>
            <w:shd w:val="clear" w:color="auto" w:fill="auto"/>
            <w:noWrap/>
            <w:vAlign w:val="bottom"/>
            <w:hideMark/>
          </w:tcPr>
          <w:p w14:paraId="3454AF86" w14:textId="78D02E7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409</w:t>
            </w:r>
          </w:p>
        </w:tc>
      </w:tr>
      <w:tr w:rsidR="00AE24C0" w:rsidRPr="00AE24C0" w14:paraId="702A7285"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06C8153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3. Reacted angrily when provoked by others</w:t>
            </w:r>
          </w:p>
        </w:tc>
        <w:tc>
          <w:tcPr>
            <w:tcW w:w="1302" w:type="dxa"/>
            <w:tcBorders>
              <w:top w:val="nil"/>
              <w:left w:val="nil"/>
              <w:bottom w:val="single" w:sz="4" w:space="0" w:color="auto"/>
              <w:right w:val="single" w:sz="4" w:space="0" w:color="auto"/>
            </w:tcBorders>
            <w:shd w:val="clear" w:color="000000" w:fill="D0CECE"/>
            <w:noWrap/>
            <w:vAlign w:val="bottom"/>
            <w:hideMark/>
          </w:tcPr>
          <w:p w14:paraId="44E340BD" w14:textId="74A7655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571</w:t>
            </w:r>
          </w:p>
        </w:tc>
        <w:tc>
          <w:tcPr>
            <w:tcW w:w="333" w:type="dxa"/>
            <w:tcBorders>
              <w:top w:val="nil"/>
              <w:left w:val="nil"/>
              <w:bottom w:val="single" w:sz="4" w:space="0" w:color="auto"/>
              <w:right w:val="single" w:sz="4" w:space="0" w:color="auto"/>
            </w:tcBorders>
            <w:shd w:val="clear" w:color="000000" w:fill="808080"/>
            <w:noWrap/>
            <w:vAlign w:val="bottom"/>
            <w:hideMark/>
          </w:tcPr>
          <w:p w14:paraId="5D37775D"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33EB096C" w14:textId="4478750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314</w:t>
            </w:r>
          </w:p>
        </w:tc>
        <w:tc>
          <w:tcPr>
            <w:tcW w:w="1017" w:type="dxa"/>
            <w:tcBorders>
              <w:top w:val="nil"/>
              <w:left w:val="nil"/>
              <w:bottom w:val="single" w:sz="4" w:space="0" w:color="auto"/>
              <w:right w:val="single" w:sz="4" w:space="0" w:color="auto"/>
            </w:tcBorders>
            <w:shd w:val="clear" w:color="auto" w:fill="auto"/>
            <w:noWrap/>
            <w:vAlign w:val="bottom"/>
            <w:hideMark/>
          </w:tcPr>
          <w:p w14:paraId="5AD53785" w14:textId="0EC7AB6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228</w:t>
            </w:r>
          </w:p>
        </w:tc>
        <w:tc>
          <w:tcPr>
            <w:tcW w:w="333" w:type="dxa"/>
            <w:tcBorders>
              <w:top w:val="nil"/>
              <w:left w:val="nil"/>
              <w:bottom w:val="single" w:sz="4" w:space="0" w:color="auto"/>
              <w:right w:val="single" w:sz="4" w:space="0" w:color="auto"/>
            </w:tcBorders>
            <w:shd w:val="clear" w:color="000000" w:fill="808080"/>
            <w:noWrap/>
            <w:vAlign w:val="bottom"/>
            <w:hideMark/>
          </w:tcPr>
          <w:p w14:paraId="40BFC78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18555FB4" w14:textId="1904A12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9</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907</w:t>
            </w:r>
          </w:p>
        </w:tc>
        <w:tc>
          <w:tcPr>
            <w:tcW w:w="1014" w:type="dxa"/>
            <w:tcBorders>
              <w:top w:val="nil"/>
              <w:left w:val="nil"/>
              <w:bottom w:val="single" w:sz="4" w:space="0" w:color="auto"/>
              <w:right w:val="single" w:sz="4" w:space="0" w:color="auto"/>
            </w:tcBorders>
            <w:shd w:val="clear" w:color="auto" w:fill="auto"/>
            <w:noWrap/>
            <w:vAlign w:val="bottom"/>
            <w:hideMark/>
          </w:tcPr>
          <w:p w14:paraId="1E454CF1" w14:textId="3D82210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8</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021</w:t>
            </w:r>
          </w:p>
        </w:tc>
        <w:tc>
          <w:tcPr>
            <w:tcW w:w="1019" w:type="dxa"/>
            <w:tcBorders>
              <w:top w:val="nil"/>
              <w:left w:val="nil"/>
              <w:bottom w:val="single" w:sz="4" w:space="0" w:color="auto"/>
              <w:right w:val="single" w:sz="4" w:space="0" w:color="auto"/>
            </w:tcBorders>
            <w:shd w:val="clear" w:color="000000" w:fill="D0CECE"/>
            <w:noWrap/>
            <w:vAlign w:val="bottom"/>
            <w:hideMark/>
          </w:tcPr>
          <w:p w14:paraId="63A57724" w14:textId="02218FBA"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496</w:t>
            </w:r>
          </w:p>
        </w:tc>
        <w:tc>
          <w:tcPr>
            <w:tcW w:w="333" w:type="dxa"/>
            <w:tcBorders>
              <w:top w:val="nil"/>
              <w:left w:val="nil"/>
              <w:bottom w:val="single" w:sz="4" w:space="0" w:color="auto"/>
              <w:right w:val="single" w:sz="4" w:space="0" w:color="auto"/>
            </w:tcBorders>
            <w:shd w:val="clear" w:color="000000" w:fill="808080"/>
            <w:noWrap/>
            <w:vAlign w:val="bottom"/>
            <w:hideMark/>
          </w:tcPr>
          <w:p w14:paraId="5DD885C1"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690299C" w14:textId="20F4FE4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011</w:t>
            </w:r>
          </w:p>
        </w:tc>
        <w:tc>
          <w:tcPr>
            <w:tcW w:w="879" w:type="dxa"/>
            <w:tcBorders>
              <w:top w:val="nil"/>
              <w:left w:val="nil"/>
              <w:bottom w:val="single" w:sz="4" w:space="0" w:color="auto"/>
              <w:right w:val="single" w:sz="4" w:space="0" w:color="auto"/>
            </w:tcBorders>
            <w:shd w:val="clear" w:color="auto" w:fill="auto"/>
            <w:noWrap/>
            <w:vAlign w:val="bottom"/>
            <w:hideMark/>
          </w:tcPr>
          <w:p w14:paraId="7399201C" w14:textId="2416858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476</w:t>
            </w:r>
          </w:p>
        </w:tc>
        <w:tc>
          <w:tcPr>
            <w:tcW w:w="1014" w:type="dxa"/>
            <w:tcBorders>
              <w:top w:val="nil"/>
              <w:left w:val="nil"/>
              <w:bottom w:val="single" w:sz="4" w:space="0" w:color="auto"/>
              <w:right w:val="single" w:sz="4" w:space="0" w:color="auto"/>
            </w:tcBorders>
            <w:shd w:val="clear" w:color="000000" w:fill="BFBFBF"/>
            <w:noWrap/>
            <w:vAlign w:val="bottom"/>
            <w:hideMark/>
          </w:tcPr>
          <w:p w14:paraId="5471B53A" w14:textId="24BEF24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098</w:t>
            </w:r>
          </w:p>
        </w:tc>
        <w:tc>
          <w:tcPr>
            <w:tcW w:w="879" w:type="dxa"/>
            <w:tcBorders>
              <w:top w:val="nil"/>
              <w:left w:val="nil"/>
              <w:bottom w:val="single" w:sz="4" w:space="0" w:color="auto"/>
              <w:right w:val="single" w:sz="4" w:space="0" w:color="auto"/>
            </w:tcBorders>
            <w:shd w:val="clear" w:color="auto" w:fill="auto"/>
            <w:noWrap/>
            <w:vAlign w:val="bottom"/>
            <w:hideMark/>
          </w:tcPr>
          <w:p w14:paraId="29425102" w14:textId="6C007EE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308</w:t>
            </w:r>
          </w:p>
        </w:tc>
      </w:tr>
      <w:tr w:rsidR="00AE24C0" w:rsidRPr="00AE24C0" w14:paraId="45B86C74"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27784C6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4. Taken things from other students</w:t>
            </w:r>
          </w:p>
        </w:tc>
        <w:tc>
          <w:tcPr>
            <w:tcW w:w="1302" w:type="dxa"/>
            <w:tcBorders>
              <w:top w:val="nil"/>
              <w:left w:val="nil"/>
              <w:bottom w:val="single" w:sz="4" w:space="0" w:color="auto"/>
              <w:right w:val="single" w:sz="4" w:space="0" w:color="auto"/>
            </w:tcBorders>
            <w:shd w:val="clear" w:color="000000" w:fill="D0CECE"/>
            <w:noWrap/>
            <w:vAlign w:val="bottom"/>
            <w:hideMark/>
          </w:tcPr>
          <w:p w14:paraId="4D170D03" w14:textId="45CB2EC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632</w:t>
            </w:r>
          </w:p>
        </w:tc>
        <w:tc>
          <w:tcPr>
            <w:tcW w:w="333" w:type="dxa"/>
            <w:tcBorders>
              <w:top w:val="nil"/>
              <w:left w:val="nil"/>
              <w:bottom w:val="single" w:sz="4" w:space="0" w:color="auto"/>
              <w:right w:val="single" w:sz="4" w:space="0" w:color="auto"/>
            </w:tcBorders>
            <w:shd w:val="clear" w:color="000000" w:fill="808080"/>
            <w:noWrap/>
            <w:vAlign w:val="bottom"/>
            <w:hideMark/>
          </w:tcPr>
          <w:p w14:paraId="085B1BE3"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2A49873E" w14:textId="76AA470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929</w:t>
            </w:r>
          </w:p>
        </w:tc>
        <w:tc>
          <w:tcPr>
            <w:tcW w:w="1017" w:type="dxa"/>
            <w:tcBorders>
              <w:top w:val="nil"/>
              <w:left w:val="nil"/>
              <w:bottom w:val="single" w:sz="4" w:space="0" w:color="auto"/>
              <w:right w:val="single" w:sz="4" w:space="0" w:color="auto"/>
            </w:tcBorders>
            <w:shd w:val="clear" w:color="000000" w:fill="D0CECE"/>
            <w:noWrap/>
            <w:vAlign w:val="bottom"/>
            <w:hideMark/>
          </w:tcPr>
          <w:p w14:paraId="61D61CB4" w14:textId="6A3AF80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822</w:t>
            </w:r>
          </w:p>
        </w:tc>
        <w:tc>
          <w:tcPr>
            <w:tcW w:w="333" w:type="dxa"/>
            <w:tcBorders>
              <w:top w:val="nil"/>
              <w:left w:val="nil"/>
              <w:bottom w:val="single" w:sz="4" w:space="0" w:color="auto"/>
              <w:right w:val="single" w:sz="4" w:space="0" w:color="auto"/>
            </w:tcBorders>
            <w:shd w:val="clear" w:color="000000" w:fill="808080"/>
            <w:noWrap/>
            <w:vAlign w:val="bottom"/>
            <w:hideMark/>
          </w:tcPr>
          <w:p w14:paraId="6E1814A8"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2CDD671F" w14:textId="1ED2901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517</w:t>
            </w:r>
          </w:p>
        </w:tc>
        <w:tc>
          <w:tcPr>
            <w:tcW w:w="1014" w:type="dxa"/>
            <w:tcBorders>
              <w:top w:val="nil"/>
              <w:left w:val="nil"/>
              <w:bottom w:val="single" w:sz="4" w:space="0" w:color="auto"/>
              <w:right w:val="single" w:sz="4" w:space="0" w:color="auto"/>
            </w:tcBorders>
            <w:shd w:val="clear" w:color="auto" w:fill="auto"/>
            <w:noWrap/>
            <w:vAlign w:val="bottom"/>
            <w:hideMark/>
          </w:tcPr>
          <w:p w14:paraId="44C9CDEE" w14:textId="687F73D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856</w:t>
            </w:r>
          </w:p>
        </w:tc>
        <w:tc>
          <w:tcPr>
            <w:tcW w:w="1019" w:type="dxa"/>
            <w:tcBorders>
              <w:top w:val="nil"/>
              <w:left w:val="nil"/>
              <w:bottom w:val="single" w:sz="4" w:space="0" w:color="auto"/>
              <w:right w:val="single" w:sz="4" w:space="0" w:color="auto"/>
            </w:tcBorders>
            <w:shd w:val="clear" w:color="auto" w:fill="auto"/>
            <w:noWrap/>
            <w:vAlign w:val="bottom"/>
            <w:hideMark/>
          </w:tcPr>
          <w:p w14:paraId="0CEDE9BF" w14:textId="2B709C6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125</w:t>
            </w:r>
          </w:p>
        </w:tc>
        <w:tc>
          <w:tcPr>
            <w:tcW w:w="333" w:type="dxa"/>
            <w:tcBorders>
              <w:top w:val="nil"/>
              <w:left w:val="nil"/>
              <w:bottom w:val="single" w:sz="4" w:space="0" w:color="auto"/>
              <w:right w:val="single" w:sz="4" w:space="0" w:color="auto"/>
            </w:tcBorders>
            <w:shd w:val="clear" w:color="000000" w:fill="808080"/>
            <w:noWrap/>
            <w:vAlign w:val="bottom"/>
            <w:hideMark/>
          </w:tcPr>
          <w:p w14:paraId="1E2D066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405B51DE" w14:textId="5440BE1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323</w:t>
            </w:r>
          </w:p>
        </w:tc>
        <w:tc>
          <w:tcPr>
            <w:tcW w:w="879" w:type="dxa"/>
            <w:tcBorders>
              <w:top w:val="nil"/>
              <w:left w:val="nil"/>
              <w:bottom w:val="single" w:sz="4" w:space="0" w:color="auto"/>
              <w:right w:val="single" w:sz="4" w:space="0" w:color="auto"/>
            </w:tcBorders>
            <w:shd w:val="clear" w:color="000000" w:fill="BFBFBF"/>
            <w:noWrap/>
            <w:vAlign w:val="bottom"/>
            <w:hideMark/>
          </w:tcPr>
          <w:p w14:paraId="0A609130" w14:textId="37E392D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830</w:t>
            </w:r>
          </w:p>
        </w:tc>
        <w:tc>
          <w:tcPr>
            <w:tcW w:w="1014" w:type="dxa"/>
            <w:tcBorders>
              <w:top w:val="nil"/>
              <w:left w:val="nil"/>
              <w:bottom w:val="single" w:sz="4" w:space="0" w:color="auto"/>
              <w:right w:val="single" w:sz="4" w:space="0" w:color="auto"/>
            </w:tcBorders>
            <w:shd w:val="clear" w:color="auto" w:fill="auto"/>
            <w:noWrap/>
            <w:vAlign w:val="bottom"/>
            <w:hideMark/>
          </w:tcPr>
          <w:p w14:paraId="35AE8241" w14:textId="263F0FE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319</w:t>
            </w:r>
          </w:p>
        </w:tc>
        <w:tc>
          <w:tcPr>
            <w:tcW w:w="879" w:type="dxa"/>
            <w:tcBorders>
              <w:top w:val="nil"/>
              <w:left w:val="nil"/>
              <w:bottom w:val="single" w:sz="4" w:space="0" w:color="auto"/>
              <w:right w:val="single" w:sz="4" w:space="0" w:color="auto"/>
            </w:tcBorders>
            <w:shd w:val="clear" w:color="auto" w:fill="auto"/>
            <w:noWrap/>
            <w:vAlign w:val="bottom"/>
            <w:hideMark/>
          </w:tcPr>
          <w:p w14:paraId="02C7CAB6" w14:textId="5761362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210</w:t>
            </w:r>
          </w:p>
        </w:tc>
      </w:tr>
      <w:tr w:rsidR="00AE24C0" w:rsidRPr="00AE24C0" w14:paraId="11FB7058"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4F256AC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5. Gotten angry when frustrated</w:t>
            </w:r>
          </w:p>
        </w:tc>
        <w:tc>
          <w:tcPr>
            <w:tcW w:w="1302" w:type="dxa"/>
            <w:tcBorders>
              <w:top w:val="nil"/>
              <w:left w:val="nil"/>
              <w:bottom w:val="single" w:sz="4" w:space="0" w:color="auto"/>
              <w:right w:val="single" w:sz="4" w:space="0" w:color="auto"/>
            </w:tcBorders>
            <w:shd w:val="clear" w:color="000000" w:fill="D0CECE"/>
            <w:noWrap/>
            <w:vAlign w:val="bottom"/>
            <w:hideMark/>
          </w:tcPr>
          <w:p w14:paraId="697ED79E" w14:textId="613BB0F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869</w:t>
            </w:r>
          </w:p>
        </w:tc>
        <w:tc>
          <w:tcPr>
            <w:tcW w:w="333" w:type="dxa"/>
            <w:tcBorders>
              <w:top w:val="nil"/>
              <w:left w:val="nil"/>
              <w:bottom w:val="single" w:sz="4" w:space="0" w:color="auto"/>
              <w:right w:val="single" w:sz="4" w:space="0" w:color="auto"/>
            </w:tcBorders>
            <w:shd w:val="clear" w:color="000000" w:fill="808080"/>
            <w:noWrap/>
            <w:vAlign w:val="bottom"/>
            <w:hideMark/>
          </w:tcPr>
          <w:p w14:paraId="4222BB7D"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497F8440" w14:textId="3963179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524</w:t>
            </w:r>
          </w:p>
        </w:tc>
        <w:tc>
          <w:tcPr>
            <w:tcW w:w="1017" w:type="dxa"/>
            <w:tcBorders>
              <w:top w:val="nil"/>
              <w:left w:val="nil"/>
              <w:bottom w:val="single" w:sz="4" w:space="0" w:color="auto"/>
              <w:right w:val="single" w:sz="4" w:space="0" w:color="auto"/>
            </w:tcBorders>
            <w:shd w:val="clear" w:color="auto" w:fill="auto"/>
            <w:noWrap/>
            <w:vAlign w:val="bottom"/>
            <w:hideMark/>
          </w:tcPr>
          <w:p w14:paraId="3C015CEC" w14:textId="122144B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140</w:t>
            </w:r>
          </w:p>
        </w:tc>
        <w:tc>
          <w:tcPr>
            <w:tcW w:w="333" w:type="dxa"/>
            <w:tcBorders>
              <w:top w:val="nil"/>
              <w:left w:val="nil"/>
              <w:bottom w:val="single" w:sz="4" w:space="0" w:color="auto"/>
              <w:right w:val="single" w:sz="4" w:space="0" w:color="auto"/>
            </w:tcBorders>
            <w:shd w:val="clear" w:color="000000" w:fill="808080"/>
            <w:noWrap/>
            <w:vAlign w:val="bottom"/>
            <w:hideMark/>
          </w:tcPr>
          <w:p w14:paraId="1B56A32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65BCD0D9" w14:textId="0CE0D91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374</w:t>
            </w:r>
          </w:p>
        </w:tc>
        <w:tc>
          <w:tcPr>
            <w:tcW w:w="1014" w:type="dxa"/>
            <w:tcBorders>
              <w:top w:val="nil"/>
              <w:left w:val="nil"/>
              <w:bottom w:val="single" w:sz="4" w:space="0" w:color="auto"/>
              <w:right w:val="single" w:sz="4" w:space="0" w:color="auto"/>
            </w:tcBorders>
            <w:shd w:val="clear" w:color="auto" w:fill="auto"/>
            <w:noWrap/>
            <w:vAlign w:val="bottom"/>
            <w:hideMark/>
          </w:tcPr>
          <w:p w14:paraId="17A506F3" w14:textId="797B9C2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741</w:t>
            </w:r>
          </w:p>
        </w:tc>
        <w:tc>
          <w:tcPr>
            <w:tcW w:w="1019" w:type="dxa"/>
            <w:tcBorders>
              <w:top w:val="nil"/>
              <w:left w:val="nil"/>
              <w:bottom w:val="single" w:sz="4" w:space="0" w:color="auto"/>
              <w:right w:val="single" w:sz="4" w:space="0" w:color="auto"/>
            </w:tcBorders>
            <w:shd w:val="clear" w:color="000000" w:fill="D0CECE"/>
            <w:noWrap/>
            <w:vAlign w:val="bottom"/>
            <w:hideMark/>
          </w:tcPr>
          <w:p w14:paraId="31086442" w14:textId="336E0F5F"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571</w:t>
            </w:r>
          </w:p>
        </w:tc>
        <w:tc>
          <w:tcPr>
            <w:tcW w:w="333" w:type="dxa"/>
            <w:tcBorders>
              <w:top w:val="nil"/>
              <w:left w:val="nil"/>
              <w:bottom w:val="single" w:sz="4" w:space="0" w:color="auto"/>
              <w:right w:val="single" w:sz="4" w:space="0" w:color="auto"/>
            </w:tcBorders>
            <w:shd w:val="clear" w:color="000000" w:fill="808080"/>
            <w:noWrap/>
            <w:vAlign w:val="bottom"/>
            <w:hideMark/>
          </w:tcPr>
          <w:p w14:paraId="29FAF27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B35C6A9" w14:textId="4A0E91C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679</w:t>
            </w:r>
          </w:p>
        </w:tc>
        <w:tc>
          <w:tcPr>
            <w:tcW w:w="879" w:type="dxa"/>
            <w:tcBorders>
              <w:top w:val="nil"/>
              <w:left w:val="nil"/>
              <w:bottom w:val="single" w:sz="4" w:space="0" w:color="auto"/>
              <w:right w:val="single" w:sz="4" w:space="0" w:color="auto"/>
            </w:tcBorders>
            <w:shd w:val="clear" w:color="auto" w:fill="auto"/>
            <w:noWrap/>
            <w:vAlign w:val="bottom"/>
            <w:hideMark/>
          </w:tcPr>
          <w:p w14:paraId="7912F0AC" w14:textId="492E9AB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169</w:t>
            </w:r>
          </w:p>
        </w:tc>
        <w:tc>
          <w:tcPr>
            <w:tcW w:w="1014" w:type="dxa"/>
            <w:tcBorders>
              <w:top w:val="nil"/>
              <w:left w:val="nil"/>
              <w:bottom w:val="single" w:sz="4" w:space="0" w:color="auto"/>
              <w:right w:val="single" w:sz="4" w:space="0" w:color="auto"/>
            </w:tcBorders>
            <w:shd w:val="clear" w:color="000000" w:fill="BFBFBF"/>
            <w:noWrap/>
            <w:vAlign w:val="bottom"/>
            <w:hideMark/>
          </w:tcPr>
          <w:p w14:paraId="66A7E7EC" w14:textId="2C15CA5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957</w:t>
            </w:r>
          </w:p>
        </w:tc>
        <w:tc>
          <w:tcPr>
            <w:tcW w:w="879" w:type="dxa"/>
            <w:tcBorders>
              <w:top w:val="nil"/>
              <w:left w:val="nil"/>
              <w:bottom w:val="single" w:sz="4" w:space="0" w:color="auto"/>
              <w:right w:val="single" w:sz="4" w:space="0" w:color="auto"/>
            </w:tcBorders>
            <w:shd w:val="clear" w:color="auto" w:fill="auto"/>
            <w:noWrap/>
            <w:vAlign w:val="bottom"/>
            <w:hideMark/>
          </w:tcPr>
          <w:p w14:paraId="5279493C" w14:textId="0A8A7AD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463</w:t>
            </w:r>
          </w:p>
        </w:tc>
      </w:tr>
      <w:tr w:rsidR="00AE24C0" w:rsidRPr="00AE24C0" w14:paraId="0787D9E9"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7611A8D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6.  Vandalized something for fun</w:t>
            </w:r>
          </w:p>
        </w:tc>
        <w:tc>
          <w:tcPr>
            <w:tcW w:w="1302" w:type="dxa"/>
            <w:tcBorders>
              <w:top w:val="nil"/>
              <w:left w:val="nil"/>
              <w:bottom w:val="single" w:sz="4" w:space="0" w:color="auto"/>
              <w:right w:val="single" w:sz="4" w:space="0" w:color="auto"/>
            </w:tcBorders>
            <w:shd w:val="clear" w:color="000000" w:fill="D0CECE"/>
            <w:noWrap/>
            <w:vAlign w:val="bottom"/>
            <w:hideMark/>
          </w:tcPr>
          <w:p w14:paraId="1E88691A" w14:textId="509821E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939</w:t>
            </w:r>
          </w:p>
        </w:tc>
        <w:tc>
          <w:tcPr>
            <w:tcW w:w="333" w:type="dxa"/>
            <w:tcBorders>
              <w:top w:val="nil"/>
              <w:left w:val="nil"/>
              <w:bottom w:val="single" w:sz="4" w:space="0" w:color="auto"/>
              <w:right w:val="single" w:sz="4" w:space="0" w:color="auto"/>
            </w:tcBorders>
            <w:shd w:val="clear" w:color="000000" w:fill="808080"/>
            <w:noWrap/>
            <w:vAlign w:val="bottom"/>
            <w:hideMark/>
          </w:tcPr>
          <w:p w14:paraId="7234C81C"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DEDC6D1" w14:textId="39ED35A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428</w:t>
            </w:r>
          </w:p>
        </w:tc>
        <w:tc>
          <w:tcPr>
            <w:tcW w:w="1017" w:type="dxa"/>
            <w:tcBorders>
              <w:top w:val="nil"/>
              <w:left w:val="nil"/>
              <w:bottom w:val="single" w:sz="4" w:space="0" w:color="auto"/>
              <w:right w:val="single" w:sz="4" w:space="0" w:color="auto"/>
            </w:tcBorders>
            <w:shd w:val="clear" w:color="000000" w:fill="D0CECE"/>
            <w:noWrap/>
            <w:vAlign w:val="bottom"/>
            <w:hideMark/>
          </w:tcPr>
          <w:p w14:paraId="55F12873" w14:textId="59218BC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715</w:t>
            </w:r>
          </w:p>
        </w:tc>
        <w:tc>
          <w:tcPr>
            <w:tcW w:w="333" w:type="dxa"/>
            <w:tcBorders>
              <w:top w:val="nil"/>
              <w:left w:val="nil"/>
              <w:bottom w:val="single" w:sz="4" w:space="0" w:color="auto"/>
              <w:right w:val="single" w:sz="4" w:space="0" w:color="auto"/>
            </w:tcBorders>
            <w:shd w:val="clear" w:color="000000" w:fill="808080"/>
            <w:noWrap/>
            <w:vAlign w:val="bottom"/>
            <w:hideMark/>
          </w:tcPr>
          <w:p w14:paraId="1FA9AC9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4B4F6E34" w14:textId="24C425F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837</w:t>
            </w:r>
          </w:p>
        </w:tc>
        <w:tc>
          <w:tcPr>
            <w:tcW w:w="1014" w:type="dxa"/>
            <w:tcBorders>
              <w:top w:val="nil"/>
              <w:left w:val="nil"/>
              <w:bottom w:val="single" w:sz="4" w:space="0" w:color="auto"/>
              <w:right w:val="single" w:sz="4" w:space="0" w:color="auto"/>
            </w:tcBorders>
            <w:shd w:val="clear" w:color="auto" w:fill="auto"/>
            <w:noWrap/>
            <w:vAlign w:val="bottom"/>
            <w:hideMark/>
          </w:tcPr>
          <w:p w14:paraId="4143AE10" w14:textId="0D8D603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462</w:t>
            </w:r>
          </w:p>
        </w:tc>
        <w:tc>
          <w:tcPr>
            <w:tcW w:w="1019" w:type="dxa"/>
            <w:tcBorders>
              <w:top w:val="nil"/>
              <w:left w:val="nil"/>
              <w:bottom w:val="single" w:sz="4" w:space="0" w:color="auto"/>
              <w:right w:val="single" w:sz="4" w:space="0" w:color="auto"/>
            </w:tcBorders>
            <w:shd w:val="clear" w:color="auto" w:fill="auto"/>
            <w:noWrap/>
            <w:vAlign w:val="bottom"/>
            <w:hideMark/>
          </w:tcPr>
          <w:p w14:paraId="5C79683D" w14:textId="21DBB9E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123</w:t>
            </w:r>
          </w:p>
        </w:tc>
        <w:tc>
          <w:tcPr>
            <w:tcW w:w="333" w:type="dxa"/>
            <w:tcBorders>
              <w:top w:val="nil"/>
              <w:left w:val="nil"/>
              <w:bottom w:val="single" w:sz="4" w:space="0" w:color="auto"/>
              <w:right w:val="single" w:sz="4" w:space="0" w:color="auto"/>
            </w:tcBorders>
            <w:shd w:val="clear" w:color="000000" w:fill="808080"/>
            <w:noWrap/>
            <w:vAlign w:val="bottom"/>
            <w:hideMark/>
          </w:tcPr>
          <w:p w14:paraId="38A0D07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C6B2D92" w14:textId="5DBAC2A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066</w:t>
            </w:r>
          </w:p>
        </w:tc>
        <w:tc>
          <w:tcPr>
            <w:tcW w:w="879" w:type="dxa"/>
            <w:tcBorders>
              <w:top w:val="nil"/>
              <w:left w:val="nil"/>
              <w:bottom w:val="single" w:sz="4" w:space="0" w:color="auto"/>
              <w:right w:val="single" w:sz="4" w:space="0" w:color="auto"/>
            </w:tcBorders>
            <w:shd w:val="clear" w:color="000000" w:fill="BFBFBF"/>
            <w:noWrap/>
            <w:vAlign w:val="bottom"/>
            <w:hideMark/>
          </w:tcPr>
          <w:p w14:paraId="06BFEB92" w14:textId="5C58999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039</w:t>
            </w:r>
          </w:p>
        </w:tc>
        <w:tc>
          <w:tcPr>
            <w:tcW w:w="1014" w:type="dxa"/>
            <w:tcBorders>
              <w:top w:val="nil"/>
              <w:left w:val="nil"/>
              <w:bottom w:val="single" w:sz="4" w:space="0" w:color="auto"/>
              <w:right w:val="single" w:sz="4" w:space="0" w:color="auto"/>
            </w:tcBorders>
            <w:shd w:val="clear" w:color="auto" w:fill="auto"/>
            <w:noWrap/>
            <w:vAlign w:val="bottom"/>
            <w:hideMark/>
          </w:tcPr>
          <w:p w14:paraId="0BBCF5FE" w14:textId="78F4F34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269</w:t>
            </w:r>
          </w:p>
        </w:tc>
        <w:tc>
          <w:tcPr>
            <w:tcW w:w="879" w:type="dxa"/>
            <w:tcBorders>
              <w:top w:val="nil"/>
              <w:left w:val="nil"/>
              <w:bottom w:val="single" w:sz="4" w:space="0" w:color="auto"/>
              <w:right w:val="single" w:sz="4" w:space="0" w:color="auto"/>
            </w:tcBorders>
            <w:shd w:val="clear" w:color="auto" w:fill="auto"/>
            <w:noWrap/>
            <w:vAlign w:val="bottom"/>
            <w:hideMark/>
          </w:tcPr>
          <w:p w14:paraId="6B35BC5B" w14:textId="080739D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939</w:t>
            </w:r>
          </w:p>
        </w:tc>
      </w:tr>
      <w:tr w:rsidR="00AE24C0" w:rsidRPr="00AE24C0" w14:paraId="3662119A" w14:textId="77777777" w:rsidTr="00AE24C0">
        <w:trPr>
          <w:gridAfter w:val="1"/>
          <w:wAfter w:w="23" w:type="dxa"/>
          <w:trHeight w:val="124"/>
        </w:trPr>
        <w:tc>
          <w:tcPr>
            <w:tcW w:w="3386" w:type="dxa"/>
            <w:tcBorders>
              <w:top w:val="nil"/>
              <w:left w:val="single" w:sz="4" w:space="0" w:color="auto"/>
              <w:bottom w:val="nil"/>
              <w:right w:val="single" w:sz="4" w:space="0" w:color="auto"/>
            </w:tcBorders>
            <w:shd w:val="clear" w:color="auto" w:fill="auto"/>
            <w:vAlign w:val="bottom"/>
            <w:hideMark/>
          </w:tcPr>
          <w:p w14:paraId="01BF740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7. Had temper tantrums</w:t>
            </w:r>
          </w:p>
        </w:tc>
        <w:tc>
          <w:tcPr>
            <w:tcW w:w="1302" w:type="dxa"/>
            <w:tcBorders>
              <w:top w:val="nil"/>
              <w:left w:val="nil"/>
              <w:bottom w:val="single" w:sz="4" w:space="0" w:color="auto"/>
              <w:right w:val="single" w:sz="4" w:space="0" w:color="auto"/>
            </w:tcBorders>
            <w:shd w:val="clear" w:color="000000" w:fill="D0CECE"/>
            <w:noWrap/>
            <w:vAlign w:val="bottom"/>
            <w:hideMark/>
          </w:tcPr>
          <w:p w14:paraId="28D2BC62" w14:textId="75FF65A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684</w:t>
            </w:r>
          </w:p>
        </w:tc>
        <w:tc>
          <w:tcPr>
            <w:tcW w:w="333" w:type="dxa"/>
            <w:tcBorders>
              <w:top w:val="nil"/>
              <w:left w:val="nil"/>
              <w:bottom w:val="single" w:sz="4" w:space="0" w:color="auto"/>
              <w:right w:val="single" w:sz="4" w:space="0" w:color="auto"/>
            </w:tcBorders>
            <w:shd w:val="clear" w:color="000000" w:fill="808080"/>
            <w:noWrap/>
            <w:vAlign w:val="bottom"/>
            <w:hideMark/>
          </w:tcPr>
          <w:p w14:paraId="3791C9E8"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6EFB8CA4" w14:textId="57A7553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842</w:t>
            </w:r>
          </w:p>
        </w:tc>
        <w:tc>
          <w:tcPr>
            <w:tcW w:w="1017" w:type="dxa"/>
            <w:tcBorders>
              <w:top w:val="nil"/>
              <w:left w:val="nil"/>
              <w:bottom w:val="single" w:sz="4" w:space="0" w:color="auto"/>
              <w:right w:val="single" w:sz="4" w:space="0" w:color="auto"/>
            </w:tcBorders>
            <w:shd w:val="clear" w:color="auto" w:fill="auto"/>
            <w:noWrap/>
            <w:vAlign w:val="bottom"/>
            <w:hideMark/>
          </w:tcPr>
          <w:p w14:paraId="434F54BB" w14:textId="07EA758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678</w:t>
            </w:r>
          </w:p>
        </w:tc>
        <w:tc>
          <w:tcPr>
            <w:tcW w:w="333" w:type="dxa"/>
            <w:tcBorders>
              <w:top w:val="nil"/>
              <w:left w:val="nil"/>
              <w:bottom w:val="single" w:sz="4" w:space="0" w:color="auto"/>
              <w:right w:val="single" w:sz="4" w:space="0" w:color="auto"/>
            </w:tcBorders>
            <w:shd w:val="clear" w:color="000000" w:fill="808080"/>
            <w:noWrap/>
            <w:vAlign w:val="bottom"/>
            <w:hideMark/>
          </w:tcPr>
          <w:p w14:paraId="55726C2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21AC661F" w14:textId="12E28DE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9</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500</w:t>
            </w:r>
          </w:p>
        </w:tc>
        <w:tc>
          <w:tcPr>
            <w:tcW w:w="1014" w:type="dxa"/>
            <w:tcBorders>
              <w:top w:val="nil"/>
              <w:left w:val="nil"/>
              <w:bottom w:val="single" w:sz="4" w:space="0" w:color="auto"/>
              <w:right w:val="single" w:sz="4" w:space="0" w:color="auto"/>
            </w:tcBorders>
            <w:shd w:val="clear" w:color="auto" w:fill="auto"/>
            <w:noWrap/>
            <w:vAlign w:val="bottom"/>
            <w:hideMark/>
          </w:tcPr>
          <w:p w14:paraId="6DD66516" w14:textId="6952510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042</w:t>
            </w:r>
          </w:p>
        </w:tc>
        <w:tc>
          <w:tcPr>
            <w:tcW w:w="1019" w:type="dxa"/>
            <w:tcBorders>
              <w:top w:val="nil"/>
              <w:left w:val="nil"/>
              <w:bottom w:val="single" w:sz="4" w:space="0" w:color="auto"/>
              <w:right w:val="single" w:sz="4" w:space="0" w:color="auto"/>
            </w:tcBorders>
            <w:shd w:val="clear" w:color="auto" w:fill="auto"/>
            <w:noWrap/>
            <w:vAlign w:val="bottom"/>
            <w:hideMark/>
          </w:tcPr>
          <w:p w14:paraId="54F0F52D" w14:textId="724577D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8</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534</w:t>
            </w:r>
          </w:p>
        </w:tc>
        <w:tc>
          <w:tcPr>
            <w:tcW w:w="333" w:type="dxa"/>
            <w:tcBorders>
              <w:top w:val="nil"/>
              <w:left w:val="nil"/>
              <w:bottom w:val="single" w:sz="4" w:space="0" w:color="auto"/>
              <w:right w:val="single" w:sz="4" w:space="0" w:color="auto"/>
            </w:tcBorders>
            <w:shd w:val="clear" w:color="000000" w:fill="808080"/>
            <w:noWrap/>
            <w:vAlign w:val="bottom"/>
            <w:hideMark/>
          </w:tcPr>
          <w:p w14:paraId="3AFAA6A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CD900D5" w14:textId="52FA5F2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831</w:t>
            </w:r>
          </w:p>
        </w:tc>
        <w:tc>
          <w:tcPr>
            <w:tcW w:w="879" w:type="dxa"/>
            <w:tcBorders>
              <w:top w:val="nil"/>
              <w:left w:val="nil"/>
              <w:bottom w:val="single" w:sz="4" w:space="0" w:color="auto"/>
              <w:right w:val="single" w:sz="4" w:space="0" w:color="auto"/>
            </w:tcBorders>
            <w:shd w:val="clear" w:color="000000" w:fill="BFBFBF"/>
            <w:noWrap/>
            <w:vAlign w:val="bottom"/>
            <w:hideMark/>
          </w:tcPr>
          <w:p w14:paraId="6C01B7E1" w14:textId="19A1C0E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238</w:t>
            </w:r>
          </w:p>
        </w:tc>
        <w:tc>
          <w:tcPr>
            <w:tcW w:w="1014" w:type="dxa"/>
            <w:tcBorders>
              <w:top w:val="nil"/>
              <w:left w:val="nil"/>
              <w:bottom w:val="single" w:sz="4" w:space="0" w:color="auto"/>
              <w:right w:val="single" w:sz="4" w:space="0" w:color="auto"/>
            </w:tcBorders>
            <w:shd w:val="clear" w:color="auto" w:fill="auto"/>
            <w:noWrap/>
            <w:vAlign w:val="bottom"/>
            <w:hideMark/>
          </w:tcPr>
          <w:p w14:paraId="18F81E0A" w14:textId="2D3CC47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103</w:t>
            </w:r>
          </w:p>
        </w:tc>
        <w:tc>
          <w:tcPr>
            <w:tcW w:w="879" w:type="dxa"/>
            <w:tcBorders>
              <w:top w:val="nil"/>
              <w:left w:val="nil"/>
              <w:bottom w:val="single" w:sz="4" w:space="0" w:color="auto"/>
              <w:right w:val="single" w:sz="4" w:space="0" w:color="auto"/>
            </w:tcBorders>
            <w:shd w:val="clear" w:color="auto" w:fill="auto"/>
            <w:noWrap/>
            <w:vAlign w:val="bottom"/>
            <w:hideMark/>
          </w:tcPr>
          <w:p w14:paraId="01A51D4F" w14:textId="48A92DC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935</w:t>
            </w:r>
          </w:p>
        </w:tc>
      </w:tr>
      <w:tr w:rsidR="00AE24C0" w:rsidRPr="00AE24C0" w14:paraId="307F77E6" w14:textId="77777777" w:rsidTr="00AE24C0">
        <w:trPr>
          <w:gridAfter w:val="1"/>
          <w:wAfter w:w="23" w:type="dxa"/>
          <w:trHeight w:val="124"/>
        </w:trPr>
        <w:tc>
          <w:tcPr>
            <w:tcW w:w="3386" w:type="dxa"/>
            <w:tcBorders>
              <w:top w:val="single" w:sz="4" w:space="0" w:color="808080"/>
              <w:left w:val="single" w:sz="4" w:space="0" w:color="auto"/>
              <w:bottom w:val="single" w:sz="4" w:space="0" w:color="auto"/>
              <w:right w:val="single" w:sz="4" w:space="0" w:color="auto"/>
            </w:tcBorders>
            <w:shd w:val="clear" w:color="auto" w:fill="auto"/>
            <w:vAlign w:val="bottom"/>
            <w:hideMark/>
          </w:tcPr>
          <w:p w14:paraId="6B4A19B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8. Damaged things because you felt mad</w:t>
            </w:r>
          </w:p>
        </w:tc>
        <w:tc>
          <w:tcPr>
            <w:tcW w:w="1302" w:type="dxa"/>
            <w:tcBorders>
              <w:top w:val="nil"/>
              <w:left w:val="nil"/>
              <w:bottom w:val="single" w:sz="4" w:space="0" w:color="auto"/>
              <w:right w:val="single" w:sz="4" w:space="0" w:color="auto"/>
            </w:tcBorders>
            <w:shd w:val="clear" w:color="000000" w:fill="D0CECE"/>
            <w:noWrap/>
            <w:vAlign w:val="bottom"/>
            <w:hideMark/>
          </w:tcPr>
          <w:p w14:paraId="14CA2FF8" w14:textId="53788E6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500</w:t>
            </w:r>
          </w:p>
        </w:tc>
        <w:tc>
          <w:tcPr>
            <w:tcW w:w="333" w:type="dxa"/>
            <w:tcBorders>
              <w:top w:val="nil"/>
              <w:left w:val="nil"/>
              <w:bottom w:val="single" w:sz="4" w:space="0" w:color="auto"/>
              <w:right w:val="single" w:sz="4" w:space="0" w:color="auto"/>
            </w:tcBorders>
            <w:shd w:val="clear" w:color="000000" w:fill="808080"/>
            <w:noWrap/>
            <w:vAlign w:val="bottom"/>
            <w:hideMark/>
          </w:tcPr>
          <w:p w14:paraId="2B9EFB83"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D238FD5" w14:textId="4104E6D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603</w:t>
            </w:r>
          </w:p>
        </w:tc>
        <w:tc>
          <w:tcPr>
            <w:tcW w:w="1017" w:type="dxa"/>
            <w:tcBorders>
              <w:top w:val="nil"/>
              <w:left w:val="nil"/>
              <w:bottom w:val="single" w:sz="4" w:space="0" w:color="auto"/>
              <w:right w:val="single" w:sz="4" w:space="0" w:color="auto"/>
            </w:tcBorders>
            <w:shd w:val="clear" w:color="000000" w:fill="D0CECE"/>
            <w:noWrap/>
            <w:vAlign w:val="bottom"/>
            <w:hideMark/>
          </w:tcPr>
          <w:p w14:paraId="28519D8C" w14:textId="7D8C798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336</w:t>
            </w:r>
          </w:p>
        </w:tc>
        <w:tc>
          <w:tcPr>
            <w:tcW w:w="333" w:type="dxa"/>
            <w:tcBorders>
              <w:top w:val="nil"/>
              <w:left w:val="nil"/>
              <w:bottom w:val="single" w:sz="4" w:space="0" w:color="auto"/>
              <w:right w:val="single" w:sz="4" w:space="0" w:color="auto"/>
            </w:tcBorders>
            <w:shd w:val="clear" w:color="000000" w:fill="808080"/>
            <w:noWrap/>
            <w:vAlign w:val="bottom"/>
            <w:hideMark/>
          </w:tcPr>
          <w:p w14:paraId="5E15BC0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02DC47C5" w14:textId="5CBCC4C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9</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013</w:t>
            </w:r>
          </w:p>
        </w:tc>
        <w:tc>
          <w:tcPr>
            <w:tcW w:w="1014" w:type="dxa"/>
            <w:tcBorders>
              <w:top w:val="nil"/>
              <w:left w:val="nil"/>
              <w:bottom w:val="single" w:sz="4" w:space="0" w:color="auto"/>
              <w:right w:val="single" w:sz="4" w:space="0" w:color="auto"/>
            </w:tcBorders>
            <w:shd w:val="clear" w:color="auto" w:fill="auto"/>
            <w:noWrap/>
            <w:vAlign w:val="bottom"/>
            <w:hideMark/>
          </w:tcPr>
          <w:p w14:paraId="57BA0C82" w14:textId="5FB5A0D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010</w:t>
            </w:r>
          </w:p>
        </w:tc>
        <w:tc>
          <w:tcPr>
            <w:tcW w:w="1019" w:type="dxa"/>
            <w:tcBorders>
              <w:top w:val="nil"/>
              <w:left w:val="nil"/>
              <w:bottom w:val="single" w:sz="4" w:space="0" w:color="auto"/>
              <w:right w:val="single" w:sz="4" w:space="0" w:color="auto"/>
            </w:tcBorders>
            <w:shd w:val="clear" w:color="auto" w:fill="auto"/>
            <w:noWrap/>
            <w:vAlign w:val="bottom"/>
            <w:hideMark/>
          </w:tcPr>
          <w:p w14:paraId="177EBD0F" w14:textId="6042A90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139</w:t>
            </w:r>
          </w:p>
        </w:tc>
        <w:tc>
          <w:tcPr>
            <w:tcW w:w="333" w:type="dxa"/>
            <w:tcBorders>
              <w:top w:val="nil"/>
              <w:left w:val="nil"/>
              <w:bottom w:val="single" w:sz="4" w:space="0" w:color="auto"/>
              <w:right w:val="single" w:sz="4" w:space="0" w:color="auto"/>
            </w:tcBorders>
            <w:shd w:val="clear" w:color="000000" w:fill="808080"/>
            <w:noWrap/>
            <w:vAlign w:val="bottom"/>
            <w:hideMark/>
          </w:tcPr>
          <w:p w14:paraId="7427AD28"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12AC707" w14:textId="79274EB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663</w:t>
            </w:r>
          </w:p>
        </w:tc>
        <w:tc>
          <w:tcPr>
            <w:tcW w:w="879" w:type="dxa"/>
            <w:tcBorders>
              <w:top w:val="nil"/>
              <w:left w:val="nil"/>
              <w:bottom w:val="single" w:sz="4" w:space="0" w:color="auto"/>
              <w:right w:val="single" w:sz="4" w:space="0" w:color="auto"/>
            </w:tcBorders>
            <w:shd w:val="clear" w:color="000000" w:fill="BFBFBF"/>
            <w:noWrap/>
            <w:vAlign w:val="bottom"/>
            <w:hideMark/>
          </w:tcPr>
          <w:p w14:paraId="512215CF" w14:textId="7C1DC14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905</w:t>
            </w:r>
          </w:p>
        </w:tc>
        <w:tc>
          <w:tcPr>
            <w:tcW w:w="1014" w:type="dxa"/>
            <w:tcBorders>
              <w:top w:val="nil"/>
              <w:left w:val="nil"/>
              <w:bottom w:val="single" w:sz="4" w:space="0" w:color="auto"/>
              <w:right w:val="single" w:sz="4" w:space="0" w:color="auto"/>
            </w:tcBorders>
            <w:shd w:val="clear" w:color="auto" w:fill="auto"/>
            <w:noWrap/>
            <w:vAlign w:val="bottom"/>
            <w:hideMark/>
          </w:tcPr>
          <w:p w14:paraId="23AB7DDE" w14:textId="0A4913E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668</w:t>
            </w:r>
          </w:p>
        </w:tc>
        <w:tc>
          <w:tcPr>
            <w:tcW w:w="879" w:type="dxa"/>
            <w:tcBorders>
              <w:top w:val="nil"/>
              <w:left w:val="nil"/>
              <w:bottom w:val="single" w:sz="4" w:space="0" w:color="auto"/>
              <w:right w:val="single" w:sz="4" w:space="0" w:color="auto"/>
            </w:tcBorders>
            <w:shd w:val="clear" w:color="auto" w:fill="auto"/>
            <w:noWrap/>
            <w:vAlign w:val="bottom"/>
            <w:hideMark/>
          </w:tcPr>
          <w:p w14:paraId="0508750F" w14:textId="2BCC132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571</w:t>
            </w:r>
          </w:p>
        </w:tc>
      </w:tr>
      <w:tr w:rsidR="00AE24C0" w:rsidRPr="00AE24C0" w14:paraId="674DC4C2"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252775E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9. Had a gang fight to be cool</w:t>
            </w:r>
          </w:p>
        </w:tc>
        <w:tc>
          <w:tcPr>
            <w:tcW w:w="1302" w:type="dxa"/>
            <w:tcBorders>
              <w:top w:val="nil"/>
              <w:left w:val="nil"/>
              <w:bottom w:val="single" w:sz="4" w:space="0" w:color="auto"/>
              <w:right w:val="single" w:sz="4" w:space="0" w:color="auto"/>
            </w:tcBorders>
            <w:shd w:val="clear" w:color="000000" w:fill="D0CECE"/>
            <w:noWrap/>
            <w:vAlign w:val="bottom"/>
            <w:hideMark/>
          </w:tcPr>
          <w:p w14:paraId="75E37728" w14:textId="16402C6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198</w:t>
            </w:r>
          </w:p>
        </w:tc>
        <w:tc>
          <w:tcPr>
            <w:tcW w:w="333" w:type="dxa"/>
            <w:tcBorders>
              <w:top w:val="nil"/>
              <w:left w:val="nil"/>
              <w:bottom w:val="single" w:sz="4" w:space="0" w:color="auto"/>
              <w:right w:val="single" w:sz="4" w:space="0" w:color="auto"/>
            </w:tcBorders>
            <w:shd w:val="clear" w:color="000000" w:fill="808080"/>
            <w:noWrap/>
            <w:vAlign w:val="bottom"/>
            <w:hideMark/>
          </w:tcPr>
          <w:p w14:paraId="325F41FA"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B72E4D2" w14:textId="29978FE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103</w:t>
            </w:r>
          </w:p>
        </w:tc>
        <w:tc>
          <w:tcPr>
            <w:tcW w:w="1017" w:type="dxa"/>
            <w:tcBorders>
              <w:top w:val="nil"/>
              <w:left w:val="nil"/>
              <w:bottom w:val="single" w:sz="4" w:space="0" w:color="auto"/>
              <w:right w:val="single" w:sz="4" w:space="0" w:color="auto"/>
            </w:tcBorders>
            <w:shd w:val="clear" w:color="000000" w:fill="D0CECE"/>
            <w:noWrap/>
            <w:vAlign w:val="bottom"/>
            <w:hideMark/>
          </w:tcPr>
          <w:p w14:paraId="51C10D53" w14:textId="2FBEF6D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810</w:t>
            </w:r>
          </w:p>
        </w:tc>
        <w:tc>
          <w:tcPr>
            <w:tcW w:w="333" w:type="dxa"/>
            <w:tcBorders>
              <w:top w:val="nil"/>
              <w:left w:val="nil"/>
              <w:bottom w:val="single" w:sz="4" w:space="0" w:color="auto"/>
              <w:right w:val="single" w:sz="4" w:space="0" w:color="auto"/>
            </w:tcBorders>
            <w:shd w:val="clear" w:color="000000" w:fill="808080"/>
            <w:noWrap/>
            <w:vAlign w:val="bottom"/>
            <w:hideMark/>
          </w:tcPr>
          <w:p w14:paraId="76291C7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2235EFFA" w14:textId="1611D80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199</w:t>
            </w:r>
          </w:p>
        </w:tc>
        <w:tc>
          <w:tcPr>
            <w:tcW w:w="1014" w:type="dxa"/>
            <w:tcBorders>
              <w:top w:val="nil"/>
              <w:left w:val="nil"/>
              <w:bottom w:val="single" w:sz="4" w:space="0" w:color="auto"/>
              <w:right w:val="single" w:sz="4" w:space="0" w:color="auto"/>
            </w:tcBorders>
            <w:shd w:val="clear" w:color="auto" w:fill="auto"/>
            <w:noWrap/>
            <w:vAlign w:val="bottom"/>
            <w:hideMark/>
          </w:tcPr>
          <w:p w14:paraId="0A440F48" w14:textId="3BB4E1B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424</w:t>
            </w:r>
          </w:p>
        </w:tc>
        <w:tc>
          <w:tcPr>
            <w:tcW w:w="1019" w:type="dxa"/>
            <w:tcBorders>
              <w:top w:val="nil"/>
              <w:left w:val="nil"/>
              <w:bottom w:val="single" w:sz="4" w:space="0" w:color="auto"/>
              <w:right w:val="single" w:sz="4" w:space="0" w:color="auto"/>
            </w:tcBorders>
            <w:shd w:val="clear" w:color="auto" w:fill="auto"/>
            <w:noWrap/>
            <w:vAlign w:val="bottom"/>
            <w:hideMark/>
          </w:tcPr>
          <w:p w14:paraId="700AFF3E" w14:textId="44CEBB6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055</w:t>
            </w:r>
          </w:p>
        </w:tc>
        <w:tc>
          <w:tcPr>
            <w:tcW w:w="333" w:type="dxa"/>
            <w:tcBorders>
              <w:top w:val="nil"/>
              <w:left w:val="nil"/>
              <w:bottom w:val="single" w:sz="4" w:space="0" w:color="auto"/>
              <w:right w:val="single" w:sz="4" w:space="0" w:color="auto"/>
            </w:tcBorders>
            <w:shd w:val="clear" w:color="000000" w:fill="808080"/>
            <w:noWrap/>
            <w:vAlign w:val="bottom"/>
            <w:hideMark/>
          </w:tcPr>
          <w:p w14:paraId="70EECF4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493BED4" w14:textId="734E34A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034</w:t>
            </w:r>
          </w:p>
        </w:tc>
        <w:tc>
          <w:tcPr>
            <w:tcW w:w="879" w:type="dxa"/>
            <w:tcBorders>
              <w:top w:val="nil"/>
              <w:left w:val="nil"/>
              <w:bottom w:val="single" w:sz="4" w:space="0" w:color="auto"/>
              <w:right w:val="single" w:sz="4" w:space="0" w:color="auto"/>
            </w:tcBorders>
            <w:shd w:val="clear" w:color="000000" w:fill="BFBFBF"/>
            <w:noWrap/>
            <w:vAlign w:val="bottom"/>
            <w:hideMark/>
          </w:tcPr>
          <w:p w14:paraId="030C7641" w14:textId="385523F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391</w:t>
            </w:r>
          </w:p>
        </w:tc>
        <w:tc>
          <w:tcPr>
            <w:tcW w:w="1014" w:type="dxa"/>
            <w:tcBorders>
              <w:top w:val="nil"/>
              <w:left w:val="nil"/>
              <w:bottom w:val="single" w:sz="4" w:space="0" w:color="auto"/>
              <w:right w:val="single" w:sz="4" w:space="0" w:color="auto"/>
            </w:tcBorders>
            <w:shd w:val="clear" w:color="auto" w:fill="auto"/>
            <w:noWrap/>
            <w:vAlign w:val="bottom"/>
            <w:hideMark/>
          </w:tcPr>
          <w:p w14:paraId="102147AD" w14:textId="04C05A6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378</w:t>
            </w:r>
          </w:p>
        </w:tc>
        <w:tc>
          <w:tcPr>
            <w:tcW w:w="879" w:type="dxa"/>
            <w:tcBorders>
              <w:top w:val="nil"/>
              <w:left w:val="nil"/>
              <w:bottom w:val="single" w:sz="4" w:space="0" w:color="auto"/>
              <w:right w:val="single" w:sz="4" w:space="0" w:color="auto"/>
            </w:tcBorders>
            <w:shd w:val="clear" w:color="auto" w:fill="auto"/>
            <w:noWrap/>
            <w:vAlign w:val="bottom"/>
            <w:hideMark/>
          </w:tcPr>
          <w:p w14:paraId="67C763D5" w14:textId="6B272FA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376</w:t>
            </w:r>
          </w:p>
        </w:tc>
      </w:tr>
      <w:tr w:rsidR="00AE24C0" w:rsidRPr="00AE24C0" w14:paraId="6154C2E8"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2D82334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10. Hurt others to win a game</w:t>
            </w:r>
          </w:p>
        </w:tc>
        <w:tc>
          <w:tcPr>
            <w:tcW w:w="1302" w:type="dxa"/>
            <w:tcBorders>
              <w:top w:val="nil"/>
              <w:left w:val="nil"/>
              <w:bottom w:val="single" w:sz="4" w:space="0" w:color="auto"/>
              <w:right w:val="single" w:sz="4" w:space="0" w:color="auto"/>
            </w:tcBorders>
            <w:shd w:val="clear" w:color="000000" w:fill="D0CECE"/>
            <w:noWrap/>
            <w:vAlign w:val="bottom"/>
            <w:hideMark/>
          </w:tcPr>
          <w:p w14:paraId="76F5D460" w14:textId="4BD84AE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309</w:t>
            </w:r>
          </w:p>
        </w:tc>
        <w:tc>
          <w:tcPr>
            <w:tcW w:w="333" w:type="dxa"/>
            <w:tcBorders>
              <w:top w:val="nil"/>
              <w:left w:val="nil"/>
              <w:bottom w:val="single" w:sz="4" w:space="0" w:color="auto"/>
              <w:right w:val="single" w:sz="4" w:space="0" w:color="auto"/>
            </w:tcBorders>
            <w:shd w:val="clear" w:color="000000" w:fill="808080"/>
            <w:noWrap/>
            <w:vAlign w:val="bottom"/>
            <w:hideMark/>
          </w:tcPr>
          <w:p w14:paraId="4FE15FCF"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42568A3" w14:textId="4E623E8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010</w:t>
            </w:r>
          </w:p>
        </w:tc>
        <w:tc>
          <w:tcPr>
            <w:tcW w:w="1017" w:type="dxa"/>
            <w:tcBorders>
              <w:top w:val="nil"/>
              <w:left w:val="nil"/>
              <w:bottom w:val="single" w:sz="4" w:space="0" w:color="auto"/>
              <w:right w:val="single" w:sz="4" w:space="0" w:color="auto"/>
            </w:tcBorders>
            <w:shd w:val="clear" w:color="000000" w:fill="D0CECE"/>
            <w:noWrap/>
            <w:vAlign w:val="bottom"/>
            <w:hideMark/>
          </w:tcPr>
          <w:p w14:paraId="7A2BDFEC" w14:textId="1826C36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883</w:t>
            </w:r>
          </w:p>
        </w:tc>
        <w:tc>
          <w:tcPr>
            <w:tcW w:w="333" w:type="dxa"/>
            <w:tcBorders>
              <w:top w:val="nil"/>
              <w:left w:val="nil"/>
              <w:bottom w:val="single" w:sz="4" w:space="0" w:color="auto"/>
              <w:right w:val="single" w:sz="4" w:space="0" w:color="auto"/>
            </w:tcBorders>
            <w:shd w:val="clear" w:color="000000" w:fill="808080"/>
            <w:noWrap/>
            <w:vAlign w:val="bottom"/>
            <w:hideMark/>
          </w:tcPr>
          <w:p w14:paraId="003A4F1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57F987B6" w14:textId="3F30A9B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836</w:t>
            </w:r>
          </w:p>
        </w:tc>
        <w:tc>
          <w:tcPr>
            <w:tcW w:w="1014" w:type="dxa"/>
            <w:tcBorders>
              <w:top w:val="nil"/>
              <w:left w:val="nil"/>
              <w:bottom w:val="single" w:sz="4" w:space="0" w:color="auto"/>
              <w:right w:val="single" w:sz="4" w:space="0" w:color="auto"/>
            </w:tcBorders>
            <w:shd w:val="clear" w:color="auto" w:fill="auto"/>
            <w:noWrap/>
            <w:vAlign w:val="bottom"/>
            <w:hideMark/>
          </w:tcPr>
          <w:p w14:paraId="1AD84735" w14:textId="307253EA"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086</w:t>
            </w:r>
          </w:p>
        </w:tc>
        <w:tc>
          <w:tcPr>
            <w:tcW w:w="1019" w:type="dxa"/>
            <w:tcBorders>
              <w:top w:val="nil"/>
              <w:left w:val="nil"/>
              <w:bottom w:val="single" w:sz="4" w:space="0" w:color="auto"/>
              <w:right w:val="single" w:sz="4" w:space="0" w:color="auto"/>
            </w:tcBorders>
            <w:shd w:val="clear" w:color="auto" w:fill="auto"/>
            <w:noWrap/>
            <w:vAlign w:val="bottom"/>
            <w:hideMark/>
          </w:tcPr>
          <w:p w14:paraId="7630884E" w14:textId="74E8B42F"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756</w:t>
            </w:r>
          </w:p>
        </w:tc>
        <w:tc>
          <w:tcPr>
            <w:tcW w:w="333" w:type="dxa"/>
            <w:tcBorders>
              <w:top w:val="nil"/>
              <w:left w:val="nil"/>
              <w:bottom w:val="single" w:sz="4" w:space="0" w:color="auto"/>
              <w:right w:val="single" w:sz="4" w:space="0" w:color="auto"/>
            </w:tcBorders>
            <w:shd w:val="clear" w:color="000000" w:fill="808080"/>
            <w:noWrap/>
            <w:vAlign w:val="bottom"/>
            <w:hideMark/>
          </w:tcPr>
          <w:p w14:paraId="3EEA003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21601FD" w14:textId="4DB7B2A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595</w:t>
            </w:r>
          </w:p>
        </w:tc>
        <w:tc>
          <w:tcPr>
            <w:tcW w:w="879" w:type="dxa"/>
            <w:tcBorders>
              <w:top w:val="nil"/>
              <w:left w:val="nil"/>
              <w:bottom w:val="single" w:sz="4" w:space="0" w:color="auto"/>
              <w:right w:val="single" w:sz="4" w:space="0" w:color="auto"/>
            </w:tcBorders>
            <w:shd w:val="clear" w:color="000000" w:fill="BFBFBF"/>
            <w:noWrap/>
            <w:vAlign w:val="bottom"/>
            <w:hideMark/>
          </w:tcPr>
          <w:p w14:paraId="11570481" w14:textId="33C01FF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153</w:t>
            </w:r>
          </w:p>
        </w:tc>
        <w:tc>
          <w:tcPr>
            <w:tcW w:w="1014" w:type="dxa"/>
            <w:tcBorders>
              <w:top w:val="nil"/>
              <w:left w:val="nil"/>
              <w:bottom w:val="single" w:sz="4" w:space="0" w:color="auto"/>
              <w:right w:val="single" w:sz="4" w:space="0" w:color="auto"/>
            </w:tcBorders>
            <w:shd w:val="clear" w:color="auto" w:fill="auto"/>
            <w:noWrap/>
            <w:vAlign w:val="bottom"/>
            <w:hideMark/>
          </w:tcPr>
          <w:p w14:paraId="5254882D" w14:textId="01DF782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922</w:t>
            </w:r>
          </w:p>
        </w:tc>
        <w:tc>
          <w:tcPr>
            <w:tcW w:w="879" w:type="dxa"/>
            <w:tcBorders>
              <w:top w:val="nil"/>
              <w:left w:val="nil"/>
              <w:bottom w:val="single" w:sz="4" w:space="0" w:color="auto"/>
              <w:right w:val="single" w:sz="4" w:space="0" w:color="auto"/>
            </w:tcBorders>
            <w:shd w:val="clear" w:color="auto" w:fill="auto"/>
            <w:noWrap/>
            <w:vAlign w:val="bottom"/>
            <w:hideMark/>
          </w:tcPr>
          <w:p w14:paraId="0FF912D9" w14:textId="0CF5BA2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659</w:t>
            </w:r>
          </w:p>
        </w:tc>
      </w:tr>
      <w:tr w:rsidR="00AE24C0" w:rsidRPr="00AE24C0" w14:paraId="1F82EE85"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0BC6215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11. Become angry or mad when you do not get your way</w:t>
            </w:r>
          </w:p>
        </w:tc>
        <w:tc>
          <w:tcPr>
            <w:tcW w:w="1302" w:type="dxa"/>
            <w:tcBorders>
              <w:top w:val="nil"/>
              <w:left w:val="nil"/>
              <w:bottom w:val="single" w:sz="4" w:space="0" w:color="auto"/>
              <w:right w:val="single" w:sz="4" w:space="0" w:color="auto"/>
            </w:tcBorders>
            <w:shd w:val="clear" w:color="000000" w:fill="D0CECE"/>
            <w:noWrap/>
            <w:vAlign w:val="bottom"/>
            <w:hideMark/>
          </w:tcPr>
          <w:p w14:paraId="4AF9BF07" w14:textId="3A22612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149</w:t>
            </w:r>
          </w:p>
        </w:tc>
        <w:tc>
          <w:tcPr>
            <w:tcW w:w="333" w:type="dxa"/>
            <w:tcBorders>
              <w:top w:val="nil"/>
              <w:left w:val="nil"/>
              <w:bottom w:val="single" w:sz="4" w:space="0" w:color="auto"/>
              <w:right w:val="single" w:sz="4" w:space="0" w:color="auto"/>
            </w:tcBorders>
            <w:shd w:val="clear" w:color="000000" w:fill="808080"/>
            <w:noWrap/>
            <w:vAlign w:val="bottom"/>
            <w:hideMark/>
          </w:tcPr>
          <w:p w14:paraId="6A2240C3"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3F1B7525" w14:textId="2356A6E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254</w:t>
            </w:r>
          </w:p>
        </w:tc>
        <w:tc>
          <w:tcPr>
            <w:tcW w:w="1017" w:type="dxa"/>
            <w:tcBorders>
              <w:top w:val="nil"/>
              <w:left w:val="nil"/>
              <w:bottom w:val="single" w:sz="4" w:space="0" w:color="auto"/>
              <w:right w:val="single" w:sz="4" w:space="0" w:color="auto"/>
            </w:tcBorders>
            <w:shd w:val="clear" w:color="auto" w:fill="auto"/>
            <w:noWrap/>
            <w:vAlign w:val="bottom"/>
            <w:hideMark/>
          </w:tcPr>
          <w:p w14:paraId="1B69F365" w14:textId="1F0EEB6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262</w:t>
            </w:r>
          </w:p>
        </w:tc>
        <w:tc>
          <w:tcPr>
            <w:tcW w:w="333" w:type="dxa"/>
            <w:tcBorders>
              <w:top w:val="nil"/>
              <w:left w:val="nil"/>
              <w:bottom w:val="single" w:sz="4" w:space="0" w:color="auto"/>
              <w:right w:val="single" w:sz="4" w:space="0" w:color="auto"/>
            </w:tcBorders>
            <w:shd w:val="clear" w:color="000000" w:fill="808080"/>
            <w:noWrap/>
            <w:vAlign w:val="bottom"/>
            <w:hideMark/>
          </w:tcPr>
          <w:p w14:paraId="4AAB333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24D7E646" w14:textId="0F023BF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808</w:t>
            </w:r>
          </w:p>
        </w:tc>
        <w:tc>
          <w:tcPr>
            <w:tcW w:w="1014" w:type="dxa"/>
            <w:tcBorders>
              <w:top w:val="nil"/>
              <w:left w:val="nil"/>
              <w:bottom w:val="single" w:sz="4" w:space="0" w:color="auto"/>
              <w:right w:val="single" w:sz="4" w:space="0" w:color="auto"/>
            </w:tcBorders>
            <w:shd w:val="clear" w:color="auto" w:fill="auto"/>
            <w:noWrap/>
            <w:vAlign w:val="bottom"/>
            <w:hideMark/>
          </w:tcPr>
          <w:p w14:paraId="09A9CE7F" w14:textId="58237A4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376</w:t>
            </w:r>
          </w:p>
        </w:tc>
        <w:tc>
          <w:tcPr>
            <w:tcW w:w="1019" w:type="dxa"/>
            <w:tcBorders>
              <w:top w:val="nil"/>
              <w:left w:val="nil"/>
              <w:bottom w:val="single" w:sz="4" w:space="0" w:color="auto"/>
              <w:right w:val="single" w:sz="4" w:space="0" w:color="auto"/>
            </w:tcBorders>
            <w:shd w:val="clear" w:color="000000" w:fill="D0CECE"/>
            <w:noWrap/>
            <w:vAlign w:val="bottom"/>
            <w:hideMark/>
          </w:tcPr>
          <w:p w14:paraId="5263810D" w14:textId="5A3F4A7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8</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741</w:t>
            </w:r>
          </w:p>
        </w:tc>
        <w:tc>
          <w:tcPr>
            <w:tcW w:w="333" w:type="dxa"/>
            <w:tcBorders>
              <w:top w:val="nil"/>
              <w:left w:val="nil"/>
              <w:bottom w:val="single" w:sz="4" w:space="0" w:color="auto"/>
              <w:right w:val="single" w:sz="4" w:space="0" w:color="auto"/>
            </w:tcBorders>
            <w:shd w:val="clear" w:color="000000" w:fill="808080"/>
            <w:noWrap/>
            <w:vAlign w:val="bottom"/>
            <w:hideMark/>
          </w:tcPr>
          <w:p w14:paraId="4E5AC24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ADC604F" w14:textId="71BE5B6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183</w:t>
            </w:r>
          </w:p>
        </w:tc>
        <w:tc>
          <w:tcPr>
            <w:tcW w:w="879" w:type="dxa"/>
            <w:tcBorders>
              <w:top w:val="nil"/>
              <w:left w:val="nil"/>
              <w:bottom w:val="single" w:sz="4" w:space="0" w:color="auto"/>
              <w:right w:val="single" w:sz="4" w:space="0" w:color="auto"/>
            </w:tcBorders>
            <w:shd w:val="clear" w:color="auto" w:fill="auto"/>
            <w:noWrap/>
            <w:vAlign w:val="bottom"/>
            <w:hideMark/>
          </w:tcPr>
          <w:p w14:paraId="43677EDB" w14:textId="4C433D4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628</w:t>
            </w:r>
          </w:p>
        </w:tc>
        <w:tc>
          <w:tcPr>
            <w:tcW w:w="1014" w:type="dxa"/>
            <w:tcBorders>
              <w:top w:val="nil"/>
              <w:left w:val="nil"/>
              <w:bottom w:val="single" w:sz="4" w:space="0" w:color="auto"/>
              <w:right w:val="single" w:sz="4" w:space="0" w:color="auto"/>
            </w:tcBorders>
            <w:shd w:val="clear" w:color="000000" w:fill="BFBFBF"/>
            <w:noWrap/>
            <w:vAlign w:val="bottom"/>
            <w:hideMark/>
          </w:tcPr>
          <w:p w14:paraId="747A6E53" w14:textId="23A604F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211</w:t>
            </w:r>
          </w:p>
        </w:tc>
        <w:tc>
          <w:tcPr>
            <w:tcW w:w="879" w:type="dxa"/>
            <w:tcBorders>
              <w:top w:val="nil"/>
              <w:left w:val="nil"/>
              <w:bottom w:val="single" w:sz="4" w:space="0" w:color="auto"/>
              <w:right w:val="single" w:sz="4" w:space="0" w:color="auto"/>
            </w:tcBorders>
            <w:shd w:val="clear" w:color="auto" w:fill="auto"/>
            <w:noWrap/>
            <w:vAlign w:val="bottom"/>
            <w:hideMark/>
          </w:tcPr>
          <w:p w14:paraId="17E74D08" w14:textId="757F21F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631</w:t>
            </w:r>
          </w:p>
        </w:tc>
      </w:tr>
      <w:tr w:rsidR="00AE24C0" w:rsidRPr="00AE24C0" w14:paraId="05BFBECD"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7D052A2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12: Used physical force to get others to do what you want</w:t>
            </w:r>
          </w:p>
        </w:tc>
        <w:tc>
          <w:tcPr>
            <w:tcW w:w="1302" w:type="dxa"/>
            <w:tcBorders>
              <w:top w:val="nil"/>
              <w:left w:val="nil"/>
              <w:bottom w:val="single" w:sz="4" w:space="0" w:color="auto"/>
              <w:right w:val="single" w:sz="4" w:space="0" w:color="auto"/>
            </w:tcBorders>
            <w:shd w:val="clear" w:color="000000" w:fill="D0CECE"/>
            <w:noWrap/>
            <w:vAlign w:val="bottom"/>
            <w:hideMark/>
          </w:tcPr>
          <w:p w14:paraId="4A2ED8BC" w14:textId="07DB069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380</w:t>
            </w:r>
          </w:p>
        </w:tc>
        <w:tc>
          <w:tcPr>
            <w:tcW w:w="333" w:type="dxa"/>
            <w:tcBorders>
              <w:top w:val="nil"/>
              <w:left w:val="nil"/>
              <w:bottom w:val="single" w:sz="4" w:space="0" w:color="auto"/>
              <w:right w:val="single" w:sz="4" w:space="0" w:color="auto"/>
            </w:tcBorders>
            <w:shd w:val="clear" w:color="000000" w:fill="808080"/>
            <w:noWrap/>
            <w:vAlign w:val="bottom"/>
            <w:hideMark/>
          </w:tcPr>
          <w:p w14:paraId="023D718D"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A39EC1E" w14:textId="2D18001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636</w:t>
            </w:r>
          </w:p>
        </w:tc>
        <w:tc>
          <w:tcPr>
            <w:tcW w:w="1017" w:type="dxa"/>
            <w:tcBorders>
              <w:top w:val="nil"/>
              <w:left w:val="nil"/>
              <w:bottom w:val="single" w:sz="4" w:space="0" w:color="auto"/>
              <w:right w:val="single" w:sz="4" w:space="0" w:color="auto"/>
            </w:tcBorders>
            <w:shd w:val="clear" w:color="000000" w:fill="D0CECE"/>
            <w:noWrap/>
            <w:vAlign w:val="bottom"/>
            <w:hideMark/>
          </w:tcPr>
          <w:p w14:paraId="6B23EFB9" w14:textId="26D9343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100</w:t>
            </w:r>
          </w:p>
        </w:tc>
        <w:tc>
          <w:tcPr>
            <w:tcW w:w="333" w:type="dxa"/>
            <w:tcBorders>
              <w:top w:val="nil"/>
              <w:left w:val="nil"/>
              <w:bottom w:val="single" w:sz="4" w:space="0" w:color="auto"/>
              <w:right w:val="single" w:sz="4" w:space="0" w:color="auto"/>
            </w:tcBorders>
            <w:shd w:val="clear" w:color="000000" w:fill="808080"/>
            <w:noWrap/>
            <w:vAlign w:val="bottom"/>
            <w:hideMark/>
          </w:tcPr>
          <w:p w14:paraId="5CB07F3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7A0D24A3" w14:textId="619FBE2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991</w:t>
            </w:r>
          </w:p>
        </w:tc>
        <w:tc>
          <w:tcPr>
            <w:tcW w:w="1014" w:type="dxa"/>
            <w:tcBorders>
              <w:top w:val="nil"/>
              <w:left w:val="nil"/>
              <w:bottom w:val="single" w:sz="4" w:space="0" w:color="auto"/>
              <w:right w:val="single" w:sz="4" w:space="0" w:color="auto"/>
            </w:tcBorders>
            <w:shd w:val="clear" w:color="auto" w:fill="auto"/>
            <w:noWrap/>
            <w:vAlign w:val="bottom"/>
            <w:hideMark/>
          </w:tcPr>
          <w:p w14:paraId="6543823D" w14:textId="0A3EACB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707</w:t>
            </w:r>
          </w:p>
        </w:tc>
        <w:tc>
          <w:tcPr>
            <w:tcW w:w="1019" w:type="dxa"/>
            <w:tcBorders>
              <w:top w:val="nil"/>
              <w:left w:val="nil"/>
              <w:bottom w:val="single" w:sz="4" w:space="0" w:color="auto"/>
              <w:right w:val="single" w:sz="4" w:space="0" w:color="auto"/>
            </w:tcBorders>
            <w:shd w:val="clear" w:color="auto" w:fill="auto"/>
            <w:noWrap/>
            <w:vAlign w:val="bottom"/>
            <w:hideMark/>
          </w:tcPr>
          <w:p w14:paraId="69E85645" w14:textId="17EACE7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141</w:t>
            </w:r>
          </w:p>
        </w:tc>
        <w:tc>
          <w:tcPr>
            <w:tcW w:w="333" w:type="dxa"/>
            <w:tcBorders>
              <w:top w:val="nil"/>
              <w:left w:val="nil"/>
              <w:bottom w:val="single" w:sz="4" w:space="0" w:color="auto"/>
              <w:right w:val="single" w:sz="4" w:space="0" w:color="auto"/>
            </w:tcBorders>
            <w:shd w:val="clear" w:color="000000" w:fill="808080"/>
            <w:noWrap/>
            <w:vAlign w:val="bottom"/>
            <w:hideMark/>
          </w:tcPr>
          <w:p w14:paraId="1142756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D9FA0B4" w14:textId="68F4022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054</w:t>
            </w:r>
          </w:p>
        </w:tc>
        <w:tc>
          <w:tcPr>
            <w:tcW w:w="879" w:type="dxa"/>
            <w:tcBorders>
              <w:top w:val="nil"/>
              <w:left w:val="nil"/>
              <w:bottom w:val="single" w:sz="4" w:space="0" w:color="auto"/>
              <w:right w:val="single" w:sz="4" w:space="0" w:color="auto"/>
            </w:tcBorders>
            <w:shd w:val="clear" w:color="000000" w:fill="BFBFBF"/>
            <w:noWrap/>
            <w:vAlign w:val="bottom"/>
            <w:hideMark/>
          </w:tcPr>
          <w:p w14:paraId="2FE4E585" w14:textId="40762FD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373</w:t>
            </w:r>
          </w:p>
        </w:tc>
        <w:tc>
          <w:tcPr>
            <w:tcW w:w="1014" w:type="dxa"/>
            <w:tcBorders>
              <w:top w:val="nil"/>
              <w:left w:val="nil"/>
              <w:bottom w:val="single" w:sz="4" w:space="0" w:color="auto"/>
              <w:right w:val="single" w:sz="4" w:space="0" w:color="auto"/>
            </w:tcBorders>
            <w:shd w:val="clear" w:color="auto" w:fill="auto"/>
            <w:noWrap/>
            <w:vAlign w:val="bottom"/>
            <w:hideMark/>
          </w:tcPr>
          <w:p w14:paraId="7B45E7C5" w14:textId="40C9E5F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407</w:t>
            </w:r>
          </w:p>
        </w:tc>
        <w:tc>
          <w:tcPr>
            <w:tcW w:w="879" w:type="dxa"/>
            <w:tcBorders>
              <w:top w:val="nil"/>
              <w:left w:val="nil"/>
              <w:bottom w:val="single" w:sz="4" w:space="0" w:color="auto"/>
              <w:right w:val="single" w:sz="4" w:space="0" w:color="auto"/>
            </w:tcBorders>
            <w:shd w:val="clear" w:color="auto" w:fill="auto"/>
            <w:noWrap/>
            <w:vAlign w:val="bottom"/>
            <w:hideMark/>
          </w:tcPr>
          <w:p w14:paraId="43D96335" w14:textId="40E5086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719</w:t>
            </w:r>
          </w:p>
        </w:tc>
      </w:tr>
      <w:tr w:rsidR="00AE24C0" w:rsidRPr="00AE24C0" w14:paraId="6CB6AFCA"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28076A1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13. Gotten angry or mad when you lost a game</w:t>
            </w:r>
          </w:p>
        </w:tc>
        <w:tc>
          <w:tcPr>
            <w:tcW w:w="1302" w:type="dxa"/>
            <w:tcBorders>
              <w:top w:val="nil"/>
              <w:left w:val="nil"/>
              <w:bottom w:val="single" w:sz="4" w:space="0" w:color="auto"/>
              <w:right w:val="single" w:sz="4" w:space="0" w:color="auto"/>
            </w:tcBorders>
            <w:shd w:val="clear" w:color="000000" w:fill="D0CECE"/>
            <w:noWrap/>
            <w:vAlign w:val="bottom"/>
            <w:hideMark/>
          </w:tcPr>
          <w:p w14:paraId="3F7D7687" w14:textId="1362865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403</w:t>
            </w:r>
          </w:p>
        </w:tc>
        <w:tc>
          <w:tcPr>
            <w:tcW w:w="333" w:type="dxa"/>
            <w:tcBorders>
              <w:top w:val="nil"/>
              <w:left w:val="nil"/>
              <w:bottom w:val="single" w:sz="4" w:space="0" w:color="auto"/>
              <w:right w:val="single" w:sz="4" w:space="0" w:color="auto"/>
            </w:tcBorders>
            <w:shd w:val="clear" w:color="000000" w:fill="808080"/>
            <w:noWrap/>
            <w:vAlign w:val="bottom"/>
            <w:hideMark/>
          </w:tcPr>
          <w:p w14:paraId="4B38FD26"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6454680E" w14:textId="32FAAAB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151</w:t>
            </w:r>
          </w:p>
        </w:tc>
        <w:tc>
          <w:tcPr>
            <w:tcW w:w="1017" w:type="dxa"/>
            <w:tcBorders>
              <w:top w:val="nil"/>
              <w:left w:val="nil"/>
              <w:bottom w:val="single" w:sz="4" w:space="0" w:color="auto"/>
              <w:right w:val="single" w:sz="4" w:space="0" w:color="auto"/>
            </w:tcBorders>
            <w:shd w:val="clear" w:color="auto" w:fill="auto"/>
            <w:noWrap/>
            <w:vAlign w:val="bottom"/>
            <w:hideMark/>
          </w:tcPr>
          <w:p w14:paraId="1528C558" w14:textId="7BF53AF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800</w:t>
            </w:r>
          </w:p>
        </w:tc>
        <w:tc>
          <w:tcPr>
            <w:tcW w:w="333" w:type="dxa"/>
            <w:tcBorders>
              <w:top w:val="nil"/>
              <w:left w:val="nil"/>
              <w:bottom w:val="single" w:sz="4" w:space="0" w:color="auto"/>
              <w:right w:val="single" w:sz="4" w:space="0" w:color="auto"/>
            </w:tcBorders>
            <w:shd w:val="clear" w:color="000000" w:fill="808080"/>
            <w:noWrap/>
            <w:vAlign w:val="bottom"/>
            <w:hideMark/>
          </w:tcPr>
          <w:p w14:paraId="582775C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7CDEC8C1" w14:textId="14B3384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186</w:t>
            </w:r>
          </w:p>
        </w:tc>
        <w:tc>
          <w:tcPr>
            <w:tcW w:w="1014" w:type="dxa"/>
            <w:tcBorders>
              <w:top w:val="nil"/>
              <w:left w:val="nil"/>
              <w:bottom w:val="single" w:sz="4" w:space="0" w:color="auto"/>
              <w:right w:val="single" w:sz="4" w:space="0" w:color="auto"/>
            </w:tcBorders>
            <w:shd w:val="clear" w:color="auto" w:fill="auto"/>
            <w:noWrap/>
            <w:vAlign w:val="bottom"/>
            <w:hideMark/>
          </w:tcPr>
          <w:p w14:paraId="09C8966B" w14:textId="6E86212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630</w:t>
            </w:r>
          </w:p>
        </w:tc>
        <w:tc>
          <w:tcPr>
            <w:tcW w:w="1019" w:type="dxa"/>
            <w:tcBorders>
              <w:top w:val="nil"/>
              <w:left w:val="nil"/>
              <w:bottom w:val="single" w:sz="4" w:space="0" w:color="auto"/>
              <w:right w:val="single" w:sz="4" w:space="0" w:color="auto"/>
            </w:tcBorders>
            <w:shd w:val="clear" w:color="auto" w:fill="auto"/>
            <w:noWrap/>
            <w:vAlign w:val="bottom"/>
            <w:hideMark/>
          </w:tcPr>
          <w:p w14:paraId="6F3F358D" w14:textId="3C2EBA5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939</w:t>
            </w:r>
          </w:p>
        </w:tc>
        <w:tc>
          <w:tcPr>
            <w:tcW w:w="333" w:type="dxa"/>
            <w:tcBorders>
              <w:top w:val="nil"/>
              <w:left w:val="nil"/>
              <w:bottom w:val="single" w:sz="4" w:space="0" w:color="auto"/>
              <w:right w:val="single" w:sz="4" w:space="0" w:color="auto"/>
            </w:tcBorders>
            <w:shd w:val="clear" w:color="000000" w:fill="808080"/>
            <w:noWrap/>
            <w:vAlign w:val="bottom"/>
            <w:hideMark/>
          </w:tcPr>
          <w:p w14:paraId="66F6424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05998E7" w14:textId="482F703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386</w:t>
            </w:r>
          </w:p>
        </w:tc>
        <w:tc>
          <w:tcPr>
            <w:tcW w:w="879" w:type="dxa"/>
            <w:tcBorders>
              <w:top w:val="nil"/>
              <w:left w:val="nil"/>
              <w:bottom w:val="single" w:sz="4" w:space="0" w:color="auto"/>
              <w:right w:val="single" w:sz="4" w:space="0" w:color="auto"/>
            </w:tcBorders>
            <w:shd w:val="clear" w:color="auto" w:fill="auto"/>
            <w:noWrap/>
            <w:vAlign w:val="bottom"/>
            <w:hideMark/>
          </w:tcPr>
          <w:p w14:paraId="584B9A1A" w14:textId="3659639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157</w:t>
            </w:r>
          </w:p>
        </w:tc>
        <w:tc>
          <w:tcPr>
            <w:tcW w:w="1014" w:type="dxa"/>
            <w:tcBorders>
              <w:top w:val="nil"/>
              <w:left w:val="nil"/>
              <w:bottom w:val="single" w:sz="4" w:space="0" w:color="auto"/>
              <w:right w:val="single" w:sz="4" w:space="0" w:color="auto"/>
            </w:tcBorders>
            <w:shd w:val="clear" w:color="000000" w:fill="BFBFBF"/>
            <w:noWrap/>
            <w:vAlign w:val="bottom"/>
            <w:hideMark/>
          </w:tcPr>
          <w:p w14:paraId="6763BC86" w14:textId="50F703D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170</w:t>
            </w:r>
          </w:p>
        </w:tc>
        <w:tc>
          <w:tcPr>
            <w:tcW w:w="879" w:type="dxa"/>
            <w:tcBorders>
              <w:top w:val="nil"/>
              <w:left w:val="nil"/>
              <w:bottom w:val="single" w:sz="4" w:space="0" w:color="auto"/>
              <w:right w:val="single" w:sz="4" w:space="0" w:color="auto"/>
            </w:tcBorders>
            <w:shd w:val="clear" w:color="auto" w:fill="auto"/>
            <w:noWrap/>
            <w:vAlign w:val="bottom"/>
            <w:hideMark/>
          </w:tcPr>
          <w:p w14:paraId="78443BCA" w14:textId="73483AA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264</w:t>
            </w:r>
          </w:p>
        </w:tc>
      </w:tr>
      <w:tr w:rsidR="00AE24C0" w:rsidRPr="00AE24C0" w14:paraId="21C9F179"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3782B88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14. Gotten angry when others threatened you</w:t>
            </w:r>
          </w:p>
        </w:tc>
        <w:tc>
          <w:tcPr>
            <w:tcW w:w="1302" w:type="dxa"/>
            <w:tcBorders>
              <w:top w:val="nil"/>
              <w:left w:val="nil"/>
              <w:bottom w:val="single" w:sz="4" w:space="0" w:color="auto"/>
              <w:right w:val="single" w:sz="4" w:space="0" w:color="auto"/>
            </w:tcBorders>
            <w:shd w:val="clear" w:color="000000" w:fill="D0CECE"/>
            <w:noWrap/>
            <w:vAlign w:val="bottom"/>
            <w:hideMark/>
          </w:tcPr>
          <w:p w14:paraId="2CED7B98" w14:textId="3DC262C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008</w:t>
            </w:r>
          </w:p>
        </w:tc>
        <w:tc>
          <w:tcPr>
            <w:tcW w:w="333" w:type="dxa"/>
            <w:tcBorders>
              <w:top w:val="nil"/>
              <w:left w:val="nil"/>
              <w:bottom w:val="single" w:sz="4" w:space="0" w:color="auto"/>
              <w:right w:val="single" w:sz="4" w:space="0" w:color="auto"/>
            </w:tcBorders>
            <w:shd w:val="clear" w:color="000000" w:fill="808080"/>
            <w:noWrap/>
            <w:vAlign w:val="bottom"/>
            <w:hideMark/>
          </w:tcPr>
          <w:p w14:paraId="2DAB2F51"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1B42F9A4" w14:textId="774E023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140</w:t>
            </w:r>
          </w:p>
        </w:tc>
        <w:tc>
          <w:tcPr>
            <w:tcW w:w="1017" w:type="dxa"/>
            <w:tcBorders>
              <w:top w:val="nil"/>
              <w:left w:val="nil"/>
              <w:bottom w:val="single" w:sz="4" w:space="0" w:color="auto"/>
              <w:right w:val="single" w:sz="4" w:space="0" w:color="auto"/>
            </w:tcBorders>
            <w:shd w:val="clear" w:color="auto" w:fill="auto"/>
            <w:noWrap/>
            <w:vAlign w:val="bottom"/>
            <w:hideMark/>
          </w:tcPr>
          <w:p w14:paraId="736FB96E" w14:textId="4A3492F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242</w:t>
            </w:r>
          </w:p>
        </w:tc>
        <w:tc>
          <w:tcPr>
            <w:tcW w:w="333" w:type="dxa"/>
            <w:tcBorders>
              <w:top w:val="nil"/>
              <w:left w:val="nil"/>
              <w:bottom w:val="single" w:sz="4" w:space="0" w:color="auto"/>
              <w:right w:val="single" w:sz="4" w:space="0" w:color="auto"/>
            </w:tcBorders>
            <w:shd w:val="clear" w:color="000000" w:fill="808080"/>
            <w:noWrap/>
            <w:vAlign w:val="bottom"/>
            <w:hideMark/>
          </w:tcPr>
          <w:p w14:paraId="20299B4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77370FC4" w14:textId="00E5F24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8</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601</w:t>
            </w:r>
          </w:p>
        </w:tc>
        <w:tc>
          <w:tcPr>
            <w:tcW w:w="1014" w:type="dxa"/>
            <w:tcBorders>
              <w:top w:val="nil"/>
              <w:left w:val="nil"/>
              <w:bottom w:val="single" w:sz="4" w:space="0" w:color="auto"/>
              <w:right w:val="single" w:sz="4" w:space="0" w:color="auto"/>
            </w:tcBorders>
            <w:shd w:val="clear" w:color="auto" w:fill="auto"/>
            <w:noWrap/>
            <w:vAlign w:val="bottom"/>
            <w:hideMark/>
          </w:tcPr>
          <w:p w14:paraId="1664C0A6" w14:textId="4B46C925"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8</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062</w:t>
            </w:r>
          </w:p>
        </w:tc>
        <w:tc>
          <w:tcPr>
            <w:tcW w:w="1019" w:type="dxa"/>
            <w:tcBorders>
              <w:top w:val="nil"/>
              <w:left w:val="nil"/>
              <w:bottom w:val="single" w:sz="4" w:space="0" w:color="auto"/>
              <w:right w:val="single" w:sz="4" w:space="0" w:color="auto"/>
            </w:tcBorders>
            <w:shd w:val="clear" w:color="000000" w:fill="D0CECE"/>
            <w:noWrap/>
            <w:vAlign w:val="bottom"/>
            <w:hideMark/>
          </w:tcPr>
          <w:p w14:paraId="323F7041" w14:textId="7DC4A47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137</w:t>
            </w:r>
          </w:p>
        </w:tc>
        <w:tc>
          <w:tcPr>
            <w:tcW w:w="333" w:type="dxa"/>
            <w:tcBorders>
              <w:top w:val="nil"/>
              <w:left w:val="nil"/>
              <w:bottom w:val="single" w:sz="4" w:space="0" w:color="auto"/>
              <w:right w:val="single" w:sz="4" w:space="0" w:color="auto"/>
            </w:tcBorders>
            <w:shd w:val="clear" w:color="000000" w:fill="808080"/>
            <w:noWrap/>
            <w:vAlign w:val="bottom"/>
            <w:hideMark/>
          </w:tcPr>
          <w:p w14:paraId="46C2402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25252B5C" w14:textId="6CB65E8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107</w:t>
            </w:r>
          </w:p>
        </w:tc>
        <w:tc>
          <w:tcPr>
            <w:tcW w:w="879" w:type="dxa"/>
            <w:tcBorders>
              <w:top w:val="nil"/>
              <w:left w:val="nil"/>
              <w:bottom w:val="single" w:sz="4" w:space="0" w:color="auto"/>
              <w:right w:val="single" w:sz="4" w:space="0" w:color="auto"/>
            </w:tcBorders>
            <w:shd w:val="clear" w:color="auto" w:fill="auto"/>
            <w:noWrap/>
            <w:vAlign w:val="bottom"/>
            <w:hideMark/>
          </w:tcPr>
          <w:p w14:paraId="1DFD2B8F" w14:textId="21CC39B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319</w:t>
            </w:r>
          </w:p>
        </w:tc>
        <w:tc>
          <w:tcPr>
            <w:tcW w:w="1014" w:type="dxa"/>
            <w:tcBorders>
              <w:top w:val="nil"/>
              <w:left w:val="nil"/>
              <w:bottom w:val="single" w:sz="4" w:space="0" w:color="auto"/>
              <w:right w:val="single" w:sz="4" w:space="0" w:color="auto"/>
            </w:tcBorders>
            <w:shd w:val="clear" w:color="000000" w:fill="BFBFBF"/>
            <w:noWrap/>
            <w:vAlign w:val="bottom"/>
            <w:hideMark/>
          </w:tcPr>
          <w:p w14:paraId="147CDD33" w14:textId="633A42B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729</w:t>
            </w:r>
          </w:p>
        </w:tc>
        <w:tc>
          <w:tcPr>
            <w:tcW w:w="879" w:type="dxa"/>
            <w:tcBorders>
              <w:top w:val="nil"/>
              <w:left w:val="nil"/>
              <w:bottom w:val="single" w:sz="4" w:space="0" w:color="auto"/>
              <w:right w:val="single" w:sz="4" w:space="0" w:color="auto"/>
            </w:tcBorders>
            <w:shd w:val="clear" w:color="auto" w:fill="auto"/>
            <w:noWrap/>
            <w:vAlign w:val="bottom"/>
            <w:hideMark/>
          </w:tcPr>
          <w:p w14:paraId="153EB59C" w14:textId="7BE6B3E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809</w:t>
            </w:r>
          </w:p>
        </w:tc>
      </w:tr>
      <w:tr w:rsidR="00AE24C0" w:rsidRPr="00AE24C0" w14:paraId="18F47624"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5B41739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15. Used force to obtain money or things from others</w:t>
            </w:r>
          </w:p>
        </w:tc>
        <w:tc>
          <w:tcPr>
            <w:tcW w:w="1302" w:type="dxa"/>
            <w:tcBorders>
              <w:top w:val="nil"/>
              <w:left w:val="nil"/>
              <w:bottom w:val="single" w:sz="4" w:space="0" w:color="auto"/>
              <w:right w:val="single" w:sz="4" w:space="0" w:color="auto"/>
            </w:tcBorders>
            <w:shd w:val="clear" w:color="000000" w:fill="D0CECE"/>
            <w:noWrap/>
            <w:vAlign w:val="bottom"/>
            <w:hideMark/>
          </w:tcPr>
          <w:p w14:paraId="78FC5061" w14:textId="54D68F1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887</w:t>
            </w:r>
          </w:p>
        </w:tc>
        <w:tc>
          <w:tcPr>
            <w:tcW w:w="333" w:type="dxa"/>
            <w:tcBorders>
              <w:top w:val="nil"/>
              <w:left w:val="nil"/>
              <w:bottom w:val="single" w:sz="4" w:space="0" w:color="auto"/>
              <w:right w:val="single" w:sz="4" w:space="0" w:color="auto"/>
            </w:tcBorders>
            <w:shd w:val="clear" w:color="000000" w:fill="808080"/>
            <w:noWrap/>
            <w:vAlign w:val="bottom"/>
            <w:hideMark/>
          </w:tcPr>
          <w:p w14:paraId="02A481FE"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7C1B9E59" w14:textId="1D0FC00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017</w:t>
            </w:r>
          </w:p>
        </w:tc>
        <w:tc>
          <w:tcPr>
            <w:tcW w:w="1017" w:type="dxa"/>
            <w:tcBorders>
              <w:top w:val="nil"/>
              <w:left w:val="nil"/>
              <w:bottom w:val="single" w:sz="4" w:space="0" w:color="auto"/>
              <w:right w:val="single" w:sz="4" w:space="0" w:color="auto"/>
            </w:tcBorders>
            <w:shd w:val="clear" w:color="000000" w:fill="D0CECE"/>
            <w:noWrap/>
            <w:vAlign w:val="bottom"/>
            <w:hideMark/>
          </w:tcPr>
          <w:p w14:paraId="4A96BB90" w14:textId="54471DB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111</w:t>
            </w:r>
          </w:p>
        </w:tc>
        <w:tc>
          <w:tcPr>
            <w:tcW w:w="333" w:type="dxa"/>
            <w:tcBorders>
              <w:top w:val="nil"/>
              <w:left w:val="nil"/>
              <w:bottom w:val="single" w:sz="4" w:space="0" w:color="auto"/>
              <w:right w:val="single" w:sz="4" w:space="0" w:color="auto"/>
            </w:tcBorders>
            <w:shd w:val="clear" w:color="000000" w:fill="808080"/>
            <w:noWrap/>
            <w:vAlign w:val="bottom"/>
            <w:hideMark/>
          </w:tcPr>
          <w:p w14:paraId="13A65E3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7078B107" w14:textId="44E9DF7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895</w:t>
            </w:r>
          </w:p>
        </w:tc>
        <w:tc>
          <w:tcPr>
            <w:tcW w:w="1014" w:type="dxa"/>
            <w:tcBorders>
              <w:top w:val="nil"/>
              <w:left w:val="nil"/>
              <w:bottom w:val="single" w:sz="4" w:space="0" w:color="auto"/>
              <w:right w:val="single" w:sz="4" w:space="0" w:color="auto"/>
            </w:tcBorders>
            <w:shd w:val="clear" w:color="auto" w:fill="auto"/>
            <w:noWrap/>
            <w:vAlign w:val="bottom"/>
            <w:hideMark/>
          </w:tcPr>
          <w:p w14:paraId="612C45F6" w14:textId="4EB0E13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424</w:t>
            </w:r>
          </w:p>
        </w:tc>
        <w:tc>
          <w:tcPr>
            <w:tcW w:w="1019" w:type="dxa"/>
            <w:tcBorders>
              <w:top w:val="nil"/>
              <w:left w:val="nil"/>
              <w:bottom w:val="single" w:sz="4" w:space="0" w:color="auto"/>
              <w:right w:val="single" w:sz="4" w:space="0" w:color="auto"/>
            </w:tcBorders>
            <w:shd w:val="clear" w:color="auto" w:fill="auto"/>
            <w:noWrap/>
            <w:vAlign w:val="bottom"/>
            <w:hideMark/>
          </w:tcPr>
          <w:p w14:paraId="7A84E846" w14:textId="71D5F68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667</w:t>
            </w:r>
          </w:p>
        </w:tc>
        <w:tc>
          <w:tcPr>
            <w:tcW w:w="333" w:type="dxa"/>
            <w:tcBorders>
              <w:top w:val="nil"/>
              <w:left w:val="nil"/>
              <w:bottom w:val="single" w:sz="4" w:space="0" w:color="auto"/>
              <w:right w:val="single" w:sz="4" w:space="0" w:color="auto"/>
            </w:tcBorders>
            <w:shd w:val="clear" w:color="000000" w:fill="808080"/>
            <w:noWrap/>
            <w:vAlign w:val="bottom"/>
            <w:hideMark/>
          </w:tcPr>
          <w:p w14:paraId="57CFB393"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628E8D7" w14:textId="419BD04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599</w:t>
            </w:r>
          </w:p>
        </w:tc>
        <w:tc>
          <w:tcPr>
            <w:tcW w:w="879" w:type="dxa"/>
            <w:tcBorders>
              <w:top w:val="nil"/>
              <w:left w:val="nil"/>
              <w:bottom w:val="single" w:sz="4" w:space="0" w:color="auto"/>
              <w:right w:val="single" w:sz="4" w:space="0" w:color="auto"/>
            </w:tcBorders>
            <w:shd w:val="clear" w:color="000000" w:fill="BFBFBF"/>
            <w:noWrap/>
            <w:vAlign w:val="bottom"/>
            <w:hideMark/>
          </w:tcPr>
          <w:p w14:paraId="7A796328" w14:textId="2C66A2E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392</w:t>
            </w:r>
          </w:p>
        </w:tc>
        <w:tc>
          <w:tcPr>
            <w:tcW w:w="1014" w:type="dxa"/>
            <w:tcBorders>
              <w:top w:val="nil"/>
              <w:left w:val="nil"/>
              <w:bottom w:val="single" w:sz="4" w:space="0" w:color="auto"/>
              <w:right w:val="single" w:sz="4" w:space="0" w:color="auto"/>
            </w:tcBorders>
            <w:shd w:val="clear" w:color="auto" w:fill="auto"/>
            <w:noWrap/>
            <w:vAlign w:val="bottom"/>
            <w:hideMark/>
          </w:tcPr>
          <w:p w14:paraId="1DDDFAAE" w14:textId="11E376A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839</w:t>
            </w:r>
          </w:p>
        </w:tc>
        <w:tc>
          <w:tcPr>
            <w:tcW w:w="879" w:type="dxa"/>
            <w:tcBorders>
              <w:top w:val="nil"/>
              <w:left w:val="nil"/>
              <w:bottom w:val="single" w:sz="4" w:space="0" w:color="auto"/>
              <w:right w:val="single" w:sz="4" w:space="0" w:color="auto"/>
            </w:tcBorders>
            <w:shd w:val="clear" w:color="auto" w:fill="auto"/>
            <w:noWrap/>
            <w:vAlign w:val="bottom"/>
            <w:hideMark/>
          </w:tcPr>
          <w:p w14:paraId="67E6B682" w14:textId="3ED7F44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633</w:t>
            </w:r>
          </w:p>
        </w:tc>
      </w:tr>
      <w:tr w:rsidR="00AE24C0" w:rsidRPr="00AE24C0" w14:paraId="6AD8470C"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7564FF8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16. Felt better after hitting or yelling at someone</w:t>
            </w:r>
          </w:p>
        </w:tc>
        <w:tc>
          <w:tcPr>
            <w:tcW w:w="1302" w:type="dxa"/>
            <w:tcBorders>
              <w:top w:val="nil"/>
              <w:left w:val="nil"/>
              <w:bottom w:val="single" w:sz="4" w:space="0" w:color="auto"/>
              <w:right w:val="single" w:sz="4" w:space="0" w:color="auto"/>
            </w:tcBorders>
            <w:shd w:val="clear" w:color="000000" w:fill="D0CECE"/>
            <w:noWrap/>
            <w:vAlign w:val="bottom"/>
            <w:hideMark/>
          </w:tcPr>
          <w:p w14:paraId="3EAC67BD" w14:textId="4557EE3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173</w:t>
            </w:r>
          </w:p>
        </w:tc>
        <w:tc>
          <w:tcPr>
            <w:tcW w:w="333" w:type="dxa"/>
            <w:tcBorders>
              <w:top w:val="nil"/>
              <w:left w:val="nil"/>
              <w:bottom w:val="single" w:sz="4" w:space="0" w:color="auto"/>
              <w:right w:val="single" w:sz="4" w:space="0" w:color="auto"/>
            </w:tcBorders>
            <w:shd w:val="clear" w:color="000000" w:fill="808080"/>
            <w:noWrap/>
            <w:vAlign w:val="bottom"/>
            <w:hideMark/>
          </w:tcPr>
          <w:p w14:paraId="77149B64"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C9A5472" w14:textId="786E712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775</w:t>
            </w:r>
          </w:p>
        </w:tc>
        <w:tc>
          <w:tcPr>
            <w:tcW w:w="1017" w:type="dxa"/>
            <w:tcBorders>
              <w:top w:val="nil"/>
              <w:left w:val="nil"/>
              <w:bottom w:val="single" w:sz="4" w:space="0" w:color="auto"/>
              <w:right w:val="single" w:sz="4" w:space="0" w:color="auto"/>
            </w:tcBorders>
            <w:shd w:val="clear" w:color="000000" w:fill="D0CECE"/>
            <w:noWrap/>
            <w:vAlign w:val="bottom"/>
            <w:hideMark/>
          </w:tcPr>
          <w:p w14:paraId="77A682D6" w14:textId="15D9240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012</w:t>
            </w:r>
          </w:p>
        </w:tc>
        <w:tc>
          <w:tcPr>
            <w:tcW w:w="333" w:type="dxa"/>
            <w:tcBorders>
              <w:top w:val="nil"/>
              <w:left w:val="nil"/>
              <w:bottom w:val="single" w:sz="4" w:space="0" w:color="auto"/>
              <w:right w:val="single" w:sz="4" w:space="0" w:color="auto"/>
            </w:tcBorders>
            <w:shd w:val="clear" w:color="000000" w:fill="808080"/>
            <w:noWrap/>
            <w:vAlign w:val="bottom"/>
            <w:hideMark/>
          </w:tcPr>
          <w:p w14:paraId="49F63B7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0653F11E" w14:textId="4703360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077</w:t>
            </w:r>
          </w:p>
        </w:tc>
        <w:tc>
          <w:tcPr>
            <w:tcW w:w="1014" w:type="dxa"/>
            <w:tcBorders>
              <w:top w:val="nil"/>
              <w:left w:val="nil"/>
              <w:bottom w:val="single" w:sz="4" w:space="0" w:color="auto"/>
              <w:right w:val="single" w:sz="4" w:space="0" w:color="auto"/>
            </w:tcBorders>
            <w:shd w:val="clear" w:color="auto" w:fill="auto"/>
            <w:noWrap/>
            <w:vAlign w:val="bottom"/>
            <w:hideMark/>
          </w:tcPr>
          <w:p w14:paraId="5D55B7CE" w14:textId="6196F28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046</w:t>
            </w:r>
          </w:p>
        </w:tc>
        <w:tc>
          <w:tcPr>
            <w:tcW w:w="1019" w:type="dxa"/>
            <w:tcBorders>
              <w:top w:val="nil"/>
              <w:left w:val="nil"/>
              <w:bottom w:val="single" w:sz="4" w:space="0" w:color="auto"/>
              <w:right w:val="single" w:sz="4" w:space="0" w:color="auto"/>
            </w:tcBorders>
            <w:shd w:val="clear" w:color="auto" w:fill="auto"/>
            <w:noWrap/>
            <w:vAlign w:val="bottom"/>
            <w:hideMark/>
          </w:tcPr>
          <w:p w14:paraId="3C79449C" w14:textId="6EA07F5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054</w:t>
            </w:r>
          </w:p>
        </w:tc>
        <w:tc>
          <w:tcPr>
            <w:tcW w:w="333" w:type="dxa"/>
            <w:tcBorders>
              <w:top w:val="nil"/>
              <w:left w:val="nil"/>
              <w:bottom w:val="single" w:sz="4" w:space="0" w:color="auto"/>
              <w:right w:val="single" w:sz="4" w:space="0" w:color="auto"/>
            </w:tcBorders>
            <w:shd w:val="clear" w:color="000000" w:fill="808080"/>
            <w:noWrap/>
            <w:vAlign w:val="bottom"/>
            <w:hideMark/>
          </w:tcPr>
          <w:p w14:paraId="1349E84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5615400" w14:textId="4836EC2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556</w:t>
            </w:r>
          </w:p>
        </w:tc>
        <w:tc>
          <w:tcPr>
            <w:tcW w:w="879" w:type="dxa"/>
            <w:tcBorders>
              <w:top w:val="nil"/>
              <w:left w:val="nil"/>
              <w:bottom w:val="single" w:sz="4" w:space="0" w:color="auto"/>
              <w:right w:val="single" w:sz="4" w:space="0" w:color="auto"/>
            </w:tcBorders>
            <w:shd w:val="clear" w:color="000000" w:fill="BFBFBF"/>
            <w:noWrap/>
            <w:vAlign w:val="bottom"/>
            <w:hideMark/>
          </w:tcPr>
          <w:p w14:paraId="51E033CE" w14:textId="6E2DFBF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273</w:t>
            </w:r>
          </w:p>
        </w:tc>
        <w:tc>
          <w:tcPr>
            <w:tcW w:w="1014" w:type="dxa"/>
            <w:tcBorders>
              <w:top w:val="nil"/>
              <w:left w:val="nil"/>
              <w:bottom w:val="single" w:sz="4" w:space="0" w:color="auto"/>
              <w:right w:val="single" w:sz="4" w:space="0" w:color="auto"/>
            </w:tcBorders>
            <w:shd w:val="clear" w:color="auto" w:fill="auto"/>
            <w:noWrap/>
            <w:vAlign w:val="bottom"/>
            <w:hideMark/>
          </w:tcPr>
          <w:p w14:paraId="21303B55" w14:textId="33FA3FF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448</w:t>
            </w:r>
          </w:p>
        </w:tc>
        <w:tc>
          <w:tcPr>
            <w:tcW w:w="879" w:type="dxa"/>
            <w:tcBorders>
              <w:top w:val="nil"/>
              <w:left w:val="nil"/>
              <w:bottom w:val="single" w:sz="4" w:space="0" w:color="auto"/>
              <w:right w:val="single" w:sz="4" w:space="0" w:color="auto"/>
            </w:tcBorders>
            <w:shd w:val="clear" w:color="auto" w:fill="auto"/>
            <w:noWrap/>
            <w:vAlign w:val="bottom"/>
            <w:hideMark/>
          </w:tcPr>
          <w:p w14:paraId="5260E905" w14:textId="069EDCC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100</w:t>
            </w:r>
          </w:p>
        </w:tc>
      </w:tr>
      <w:tr w:rsidR="00AE24C0" w:rsidRPr="00AE24C0" w14:paraId="71599B4E"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062A763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17. Threatened or bullied someone</w:t>
            </w:r>
          </w:p>
        </w:tc>
        <w:tc>
          <w:tcPr>
            <w:tcW w:w="1302" w:type="dxa"/>
            <w:tcBorders>
              <w:top w:val="nil"/>
              <w:left w:val="nil"/>
              <w:bottom w:val="single" w:sz="4" w:space="0" w:color="auto"/>
              <w:right w:val="single" w:sz="4" w:space="0" w:color="auto"/>
            </w:tcBorders>
            <w:shd w:val="clear" w:color="000000" w:fill="D0CECE"/>
            <w:noWrap/>
            <w:vAlign w:val="bottom"/>
            <w:hideMark/>
          </w:tcPr>
          <w:p w14:paraId="26061AB0" w14:textId="184B3DD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910</w:t>
            </w:r>
          </w:p>
        </w:tc>
        <w:tc>
          <w:tcPr>
            <w:tcW w:w="333" w:type="dxa"/>
            <w:tcBorders>
              <w:top w:val="nil"/>
              <w:left w:val="nil"/>
              <w:bottom w:val="single" w:sz="4" w:space="0" w:color="auto"/>
              <w:right w:val="single" w:sz="4" w:space="0" w:color="auto"/>
            </w:tcBorders>
            <w:shd w:val="clear" w:color="000000" w:fill="808080"/>
            <w:noWrap/>
            <w:vAlign w:val="bottom"/>
            <w:hideMark/>
          </w:tcPr>
          <w:p w14:paraId="533A8B55"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8001AF7" w14:textId="3ACDBB6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386</w:t>
            </w:r>
          </w:p>
        </w:tc>
        <w:tc>
          <w:tcPr>
            <w:tcW w:w="1017" w:type="dxa"/>
            <w:tcBorders>
              <w:top w:val="nil"/>
              <w:left w:val="nil"/>
              <w:bottom w:val="single" w:sz="4" w:space="0" w:color="auto"/>
              <w:right w:val="single" w:sz="4" w:space="0" w:color="auto"/>
            </w:tcBorders>
            <w:shd w:val="clear" w:color="000000" w:fill="D0CECE"/>
            <w:noWrap/>
            <w:vAlign w:val="bottom"/>
            <w:hideMark/>
          </w:tcPr>
          <w:p w14:paraId="07173C77" w14:textId="5738463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771</w:t>
            </w:r>
          </w:p>
        </w:tc>
        <w:tc>
          <w:tcPr>
            <w:tcW w:w="333" w:type="dxa"/>
            <w:tcBorders>
              <w:top w:val="nil"/>
              <w:left w:val="nil"/>
              <w:bottom w:val="single" w:sz="4" w:space="0" w:color="auto"/>
              <w:right w:val="single" w:sz="4" w:space="0" w:color="auto"/>
            </w:tcBorders>
            <w:shd w:val="clear" w:color="000000" w:fill="808080"/>
            <w:noWrap/>
            <w:vAlign w:val="bottom"/>
            <w:hideMark/>
          </w:tcPr>
          <w:p w14:paraId="217766B1"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7CAB5662" w14:textId="375831C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924</w:t>
            </w:r>
          </w:p>
        </w:tc>
        <w:tc>
          <w:tcPr>
            <w:tcW w:w="1014" w:type="dxa"/>
            <w:tcBorders>
              <w:top w:val="nil"/>
              <w:left w:val="nil"/>
              <w:bottom w:val="single" w:sz="4" w:space="0" w:color="auto"/>
              <w:right w:val="single" w:sz="4" w:space="0" w:color="auto"/>
            </w:tcBorders>
            <w:shd w:val="clear" w:color="auto" w:fill="auto"/>
            <w:noWrap/>
            <w:vAlign w:val="bottom"/>
            <w:hideMark/>
          </w:tcPr>
          <w:p w14:paraId="541DF5BF" w14:textId="51BE8A7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096</w:t>
            </w:r>
          </w:p>
        </w:tc>
        <w:tc>
          <w:tcPr>
            <w:tcW w:w="1019" w:type="dxa"/>
            <w:tcBorders>
              <w:top w:val="nil"/>
              <w:left w:val="nil"/>
              <w:bottom w:val="single" w:sz="4" w:space="0" w:color="auto"/>
              <w:right w:val="single" w:sz="4" w:space="0" w:color="auto"/>
            </w:tcBorders>
            <w:shd w:val="clear" w:color="auto" w:fill="auto"/>
            <w:noWrap/>
            <w:vAlign w:val="bottom"/>
            <w:hideMark/>
          </w:tcPr>
          <w:p w14:paraId="1C697BE0" w14:textId="7233319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989</w:t>
            </w:r>
          </w:p>
        </w:tc>
        <w:tc>
          <w:tcPr>
            <w:tcW w:w="333" w:type="dxa"/>
            <w:tcBorders>
              <w:top w:val="nil"/>
              <w:left w:val="nil"/>
              <w:bottom w:val="single" w:sz="4" w:space="0" w:color="auto"/>
              <w:right w:val="single" w:sz="4" w:space="0" w:color="auto"/>
            </w:tcBorders>
            <w:shd w:val="clear" w:color="000000" w:fill="808080"/>
            <w:noWrap/>
            <w:vAlign w:val="bottom"/>
            <w:hideMark/>
          </w:tcPr>
          <w:p w14:paraId="15C211E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1357002" w14:textId="27FF384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493</w:t>
            </w:r>
          </w:p>
        </w:tc>
        <w:tc>
          <w:tcPr>
            <w:tcW w:w="879" w:type="dxa"/>
            <w:tcBorders>
              <w:top w:val="nil"/>
              <w:left w:val="nil"/>
              <w:bottom w:val="single" w:sz="4" w:space="0" w:color="auto"/>
              <w:right w:val="single" w:sz="4" w:space="0" w:color="auto"/>
            </w:tcBorders>
            <w:shd w:val="clear" w:color="000000" w:fill="BFBFBF"/>
            <w:noWrap/>
            <w:vAlign w:val="bottom"/>
            <w:hideMark/>
          </w:tcPr>
          <w:p w14:paraId="0A16D333" w14:textId="056D594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144</w:t>
            </w:r>
          </w:p>
        </w:tc>
        <w:tc>
          <w:tcPr>
            <w:tcW w:w="1014" w:type="dxa"/>
            <w:tcBorders>
              <w:top w:val="nil"/>
              <w:left w:val="nil"/>
              <w:bottom w:val="single" w:sz="4" w:space="0" w:color="auto"/>
              <w:right w:val="single" w:sz="4" w:space="0" w:color="auto"/>
            </w:tcBorders>
            <w:shd w:val="clear" w:color="auto" w:fill="auto"/>
            <w:noWrap/>
            <w:vAlign w:val="bottom"/>
            <w:hideMark/>
          </w:tcPr>
          <w:p w14:paraId="28B0F02B" w14:textId="593D83C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379</w:t>
            </w:r>
          </w:p>
        </w:tc>
        <w:tc>
          <w:tcPr>
            <w:tcW w:w="879" w:type="dxa"/>
            <w:tcBorders>
              <w:top w:val="nil"/>
              <w:left w:val="nil"/>
              <w:bottom w:val="single" w:sz="4" w:space="0" w:color="auto"/>
              <w:right w:val="single" w:sz="4" w:space="0" w:color="auto"/>
            </w:tcBorders>
            <w:shd w:val="clear" w:color="auto" w:fill="auto"/>
            <w:noWrap/>
            <w:vAlign w:val="bottom"/>
            <w:hideMark/>
          </w:tcPr>
          <w:p w14:paraId="26FA74A5" w14:textId="28F7DB1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574</w:t>
            </w:r>
          </w:p>
        </w:tc>
      </w:tr>
      <w:tr w:rsidR="00AE24C0" w:rsidRPr="00AE24C0" w14:paraId="1D67B407"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15A7F67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18. Made obscene phone calls for fun</w:t>
            </w:r>
          </w:p>
        </w:tc>
        <w:tc>
          <w:tcPr>
            <w:tcW w:w="1302" w:type="dxa"/>
            <w:tcBorders>
              <w:top w:val="nil"/>
              <w:left w:val="nil"/>
              <w:bottom w:val="single" w:sz="4" w:space="0" w:color="auto"/>
              <w:right w:val="single" w:sz="4" w:space="0" w:color="auto"/>
            </w:tcBorders>
            <w:shd w:val="clear" w:color="000000" w:fill="D0CECE"/>
            <w:noWrap/>
            <w:vAlign w:val="bottom"/>
            <w:hideMark/>
          </w:tcPr>
          <w:p w14:paraId="67A7529A" w14:textId="7F34AE9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768</w:t>
            </w:r>
          </w:p>
        </w:tc>
        <w:tc>
          <w:tcPr>
            <w:tcW w:w="333" w:type="dxa"/>
            <w:tcBorders>
              <w:top w:val="nil"/>
              <w:left w:val="nil"/>
              <w:bottom w:val="single" w:sz="4" w:space="0" w:color="auto"/>
              <w:right w:val="single" w:sz="4" w:space="0" w:color="auto"/>
            </w:tcBorders>
            <w:shd w:val="clear" w:color="000000" w:fill="808080"/>
            <w:noWrap/>
            <w:vAlign w:val="bottom"/>
            <w:hideMark/>
          </w:tcPr>
          <w:p w14:paraId="1918C533"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651F48A" w14:textId="68320E8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135</w:t>
            </w:r>
          </w:p>
        </w:tc>
        <w:tc>
          <w:tcPr>
            <w:tcW w:w="1017" w:type="dxa"/>
            <w:tcBorders>
              <w:top w:val="nil"/>
              <w:left w:val="nil"/>
              <w:bottom w:val="single" w:sz="4" w:space="0" w:color="auto"/>
              <w:right w:val="single" w:sz="4" w:space="0" w:color="auto"/>
            </w:tcBorders>
            <w:shd w:val="clear" w:color="000000" w:fill="D0CECE"/>
            <w:noWrap/>
            <w:vAlign w:val="bottom"/>
            <w:hideMark/>
          </w:tcPr>
          <w:p w14:paraId="711F491E" w14:textId="35F0942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451</w:t>
            </w:r>
          </w:p>
        </w:tc>
        <w:tc>
          <w:tcPr>
            <w:tcW w:w="333" w:type="dxa"/>
            <w:tcBorders>
              <w:top w:val="nil"/>
              <w:left w:val="nil"/>
              <w:bottom w:val="single" w:sz="4" w:space="0" w:color="auto"/>
              <w:right w:val="single" w:sz="4" w:space="0" w:color="auto"/>
            </w:tcBorders>
            <w:shd w:val="clear" w:color="000000" w:fill="808080"/>
            <w:noWrap/>
            <w:vAlign w:val="bottom"/>
            <w:hideMark/>
          </w:tcPr>
          <w:p w14:paraId="5844EED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678ACFEB" w14:textId="7D99286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195</w:t>
            </w:r>
          </w:p>
        </w:tc>
        <w:tc>
          <w:tcPr>
            <w:tcW w:w="1014" w:type="dxa"/>
            <w:tcBorders>
              <w:top w:val="nil"/>
              <w:left w:val="nil"/>
              <w:bottom w:val="single" w:sz="4" w:space="0" w:color="auto"/>
              <w:right w:val="single" w:sz="4" w:space="0" w:color="auto"/>
            </w:tcBorders>
            <w:shd w:val="clear" w:color="auto" w:fill="auto"/>
            <w:noWrap/>
            <w:vAlign w:val="bottom"/>
            <w:hideMark/>
          </w:tcPr>
          <w:p w14:paraId="53575E36" w14:textId="0AFEE14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182</w:t>
            </w:r>
          </w:p>
        </w:tc>
        <w:tc>
          <w:tcPr>
            <w:tcW w:w="1019" w:type="dxa"/>
            <w:tcBorders>
              <w:top w:val="nil"/>
              <w:left w:val="nil"/>
              <w:bottom w:val="single" w:sz="4" w:space="0" w:color="auto"/>
              <w:right w:val="single" w:sz="4" w:space="0" w:color="auto"/>
            </w:tcBorders>
            <w:shd w:val="clear" w:color="auto" w:fill="auto"/>
            <w:noWrap/>
            <w:vAlign w:val="bottom"/>
            <w:hideMark/>
          </w:tcPr>
          <w:p w14:paraId="59C61069" w14:textId="2BA57BA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497</w:t>
            </w:r>
          </w:p>
        </w:tc>
        <w:tc>
          <w:tcPr>
            <w:tcW w:w="333" w:type="dxa"/>
            <w:tcBorders>
              <w:top w:val="nil"/>
              <w:left w:val="nil"/>
              <w:bottom w:val="single" w:sz="4" w:space="0" w:color="auto"/>
              <w:right w:val="single" w:sz="4" w:space="0" w:color="auto"/>
            </w:tcBorders>
            <w:shd w:val="clear" w:color="000000" w:fill="808080"/>
            <w:noWrap/>
            <w:vAlign w:val="bottom"/>
            <w:hideMark/>
          </w:tcPr>
          <w:p w14:paraId="1E70815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D1E7703" w14:textId="6DF942A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116</w:t>
            </w:r>
          </w:p>
        </w:tc>
        <w:tc>
          <w:tcPr>
            <w:tcW w:w="879" w:type="dxa"/>
            <w:tcBorders>
              <w:top w:val="nil"/>
              <w:left w:val="nil"/>
              <w:bottom w:val="single" w:sz="4" w:space="0" w:color="auto"/>
              <w:right w:val="single" w:sz="4" w:space="0" w:color="auto"/>
            </w:tcBorders>
            <w:shd w:val="clear" w:color="000000" w:fill="BFBFBF"/>
            <w:noWrap/>
            <w:vAlign w:val="bottom"/>
            <w:hideMark/>
          </w:tcPr>
          <w:p w14:paraId="74C8A5D3" w14:textId="29D82EF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188</w:t>
            </w:r>
          </w:p>
        </w:tc>
        <w:tc>
          <w:tcPr>
            <w:tcW w:w="1014" w:type="dxa"/>
            <w:tcBorders>
              <w:top w:val="nil"/>
              <w:left w:val="nil"/>
              <w:bottom w:val="single" w:sz="4" w:space="0" w:color="auto"/>
              <w:right w:val="single" w:sz="4" w:space="0" w:color="auto"/>
            </w:tcBorders>
            <w:shd w:val="clear" w:color="auto" w:fill="auto"/>
            <w:noWrap/>
            <w:vAlign w:val="bottom"/>
            <w:hideMark/>
          </w:tcPr>
          <w:p w14:paraId="508E7388" w14:textId="30A22A6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662</w:t>
            </w:r>
          </w:p>
        </w:tc>
        <w:tc>
          <w:tcPr>
            <w:tcW w:w="879" w:type="dxa"/>
            <w:tcBorders>
              <w:top w:val="nil"/>
              <w:left w:val="nil"/>
              <w:bottom w:val="single" w:sz="4" w:space="0" w:color="auto"/>
              <w:right w:val="single" w:sz="4" w:space="0" w:color="auto"/>
            </w:tcBorders>
            <w:shd w:val="clear" w:color="auto" w:fill="auto"/>
            <w:noWrap/>
            <w:vAlign w:val="bottom"/>
            <w:hideMark/>
          </w:tcPr>
          <w:p w14:paraId="03F30732" w14:textId="145239C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377</w:t>
            </w:r>
          </w:p>
        </w:tc>
      </w:tr>
      <w:tr w:rsidR="00AE24C0" w:rsidRPr="00AE24C0" w14:paraId="721085AE"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2E72202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19. Hit others to defend yourself</w:t>
            </w:r>
          </w:p>
        </w:tc>
        <w:tc>
          <w:tcPr>
            <w:tcW w:w="1302" w:type="dxa"/>
            <w:tcBorders>
              <w:top w:val="nil"/>
              <w:left w:val="nil"/>
              <w:bottom w:val="single" w:sz="4" w:space="0" w:color="auto"/>
              <w:right w:val="single" w:sz="4" w:space="0" w:color="auto"/>
            </w:tcBorders>
            <w:shd w:val="clear" w:color="000000" w:fill="D0CECE"/>
            <w:noWrap/>
            <w:vAlign w:val="bottom"/>
            <w:hideMark/>
          </w:tcPr>
          <w:p w14:paraId="6B472C36" w14:textId="52D400D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738</w:t>
            </w:r>
          </w:p>
        </w:tc>
        <w:tc>
          <w:tcPr>
            <w:tcW w:w="333" w:type="dxa"/>
            <w:tcBorders>
              <w:top w:val="nil"/>
              <w:left w:val="nil"/>
              <w:bottom w:val="single" w:sz="4" w:space="0" w:color="auto"/>
              <w:right w:val="single" w:sz="4" w:space="0" w:color="auto"/>
            </w:tcBorders>
            <w:shd w:val="clear" w:color="000000" w:fill="808080"/>
            <w:noWrap/>
            <w:vAlign w:val="bottom"/>
            <w:hideMark/>
          </w:tcPr>
          <w:p w14:paraId="2478037D"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2B2A8D3B" w14:textId="15B5683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871</w:t>
            </w:r>
          </w:p>
        </w:tc>
        <w:tc>
          <w:tcPr>
            <w:tcW w:w="1017" w:type="dxa"/>
            <w:tcBorders>
              <w:top w:val="nil"/>
              <w:left w:val="nil"/>
              <w:bottom w:val="single" w:sz="4" w:space="0" w:color="auto"/>
              <w:right w:val="single" w:sz="4" w:space="0" w:color="auto"/>
            </w:tcBorders>
            <w:shd w:val="clear" w:color="auto" w:fill="auto"/>
            <w:noWrap/>
            <w:vAlign w:val="bottom"/>
            <w:hideMark/>
          </w:tcPr>
          <w:p w14:paraId="1A78DA77" w14:textId="5071B26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904</w:t>
            </w:r>
          </w:p>
        </w:tc>
        <w:tc>
          <w:tcPr>
            <w:tcW w:w="333" w:type="dxa"/>
            <w:tcBorders>
              <w:top w:val="nil"/>
              <w:left w:val="nil"/>
              <w:bottom w:val="single" w:sz="4" w:space="0" w:color="auto"/>
              <w:right w:val="single" w:sz="4" w:space="0" w:color="auto"/>
            </w:tcBorders>
            <w:shd w:val="clear" w:color="000000" w:fill="808080"/>
            <w:noWrap/>
            <w:vAlign w:val="bottom"/>
            <w:hideMark/>
          </w:tcPr>
          <w:p w14:paraId="2961CC6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27EAE4E8" w14:textId="7EE4B4C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773</w:t>
            </w:r>
          </w:p>
        </w:tc>
        <w:tc>
          <w:tcPr>
            <w:tcW w:w="1014" w:type="dxa"/>
            <w:tcBorders>
              <w:top w:val="nil"/>
              <w:left w:val="nil"/>
              <w:bottom w:val="single" w:sz="4" w:space="0" w:color="auto"/>
              <w:right w:val="single" w:sz="4" w:space="0" w:color="auto"/>
            </w:tcBorders>
            <w:shd w:val="clear" w:color="auto" w:fill="auto"/>
            <w:noWrap/>
            <w:vAlign w:val="bottom"/>
            <w:hideMark/>
          </w:tcPr>
          <w:p w14:paraId="795C642E" w14:textId="434E6B3A"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8</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303</w:t>
            </w:r>
          </w:p>
        </w:tc>
        <w:tc>
          <w:tcPr>
            <w:tcW w:w="1019" w:type="dxa"/>
            <w:tcBorders>
              <w:top w:val="nil"/>
              <w:left w:val="nil"/>
              <w:bottom w:val="single" w:sz="4" w:space="0" w:color="auto"/>
              <w:right w:val="single" w:sz="4" w:space="0" w:color="auto"/>
            </w:tcBorders>
            <w:shd w:val="clear" w:color="000000" w:fill="D0CECE"/>
            <w:noWrap/>
            <w:vAlign w:val="bottom"/>
            <w:hideMark/>
          </w:tcPr>
          <w:p w14:paraId="687C38FC" w14:textId="3460E03A"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9</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590</w:t>
            </w:r>
          </w:p>
        </w:tc>
        <w:tc>
          <w:tcPr>
            <w:tcW w:w="333" w:type="dxa"/>
            <w:tcBorders>
              <w:top w:val="nil"/>
              <w:left w:val="nil"/>
              <w:bottom w:val="single" w:sz="4" w:space="0" w:color="auto"/>
              <w:right w:val="single" w:sz="4" w:space="0" w:color="auto"/>
            </w:tcBorders>
            <w:shd w:val="clear" w:color="000000" w:fill="808080"/>
            <w:noWrap/>
            <w:vAlign w:val="bottom"/>
            <w:hideMark/>
          </w:tcPr>
          <w:p w14:paraId="00A31A8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C3E687F" w14:textId="67FD74B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111</w:t>
            </w:r>
          </w:p>
        </w:tc>
        <w:tc>
          <w:tcPr>
            <w:tcW w:w="879" w:type="dxa"/>
            <w:tcBorders>
              <w:top w:val="nil"/>
              <w:left w:val="nil"/>
              <w:bottom w:val="single" w:sz="4" w:space="0" w:color="auto"/>
              <w:right w:val="single" w:sz="4" w:space="0" w:color="auto"/>
            </w:tcBorders>
            <w:shd w:val="clear" w:color="auto" w:fill="auto"/>
            <w:noWrap/>
            <w:vAlign w:val="bottom"/>
            <w:hideMark/>
          </w:tcPr>
          <w:p w14:paraId="513B7860" w14:textId="1ECEA71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762</w:t>
            </w:r>
          </w:p>
        </w:tc>
        <w:tc>
          <w:tcPr>
            <w:tcW w:w="1014" w:type="dxa"/>
            <w:tcBorders>
              <w:top w:val="nil"/>
              <w:left w:val="nil"/>
              <w:bottom w:val="single" w:sz="4" w:space="0" w:color="auto"/>
              <w:right w:val="single" w:sz="4" w:space="0" w:color="auto"/>
            </w:tcBorders>
            <w:shd w:val="clear" w:color="000000" w:fill="BFBFBF"/>
            <w:noWrap/>
            <w:vAlign w:val="bottom"/>
            <w:hideMark/>
          </w:tcPr>
          <w:p w14:paraId="7185CE9B" w14:textId="1C095F6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047</w:t>
            </w:r>
          </w:p>
        </w:tc>
        <w:tc>
          <w:tcPr>
            <w:tcW w:w="879" w:type="dxa"/>
            <w:tcBorders>
              <w:top w:val="nil"/>
              <w:left w:val="nil"/>
              <w:bottom w:val="single" w:sz="4" w:space="0" w:color="auto"/>
              <w:right w:val="single" w:sz="4" w:space="0" w:color="auto"/>
            </w:tcBorders>
            <w:shd w:val="clear" w:color="auto" w:fill="auto"/>
            <w:noWrap/>
            <w:vAlign w:val="bottom"/>
            <w:hideMark/>
          </w:tcPr>
          <w:p w14:paraId="3553FCA8" w14:textId="71A44BD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569</w:t>
            </w:r>
          </w:p>
        </w:tc>
      </w:tr>
      <w:tr w:rsidR="00AE24C0" w:rsidRPr="00AE24C0" w14:paraId="14AA701C"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7EE55D71"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20. Gotten others to gang up on someone else</w:t>
            </w:r>
          </w:p>
        </w:tc>
        <w:tc>
          <w:tcPr>
            <w:tcW w:w="1302" w:type="dxa"/>
            <w:tcBorders>
              <w:top w:val="nil"/>
              <w:left w:val="nil"/>
              <w:bottom w:val="single" w:sz="4" w:space="0" w:color="auto"/>
              <w:right w:val="single" w:sz="4" w:space="0" w:color="auto"/>
            </w:tcBorders>
            <w:shd w:val="clear" w:color="000000" w:fill="D0CECE"/>
            <w:noWrap/>
            <w:vAlign w:val="bottom"/>
            <w:hideMark/>
          </w:tcPr>
          <w:p w14:paraId="403EB45B" w14:textId="2D16CDB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475</w:t>
            </w:r>
          </w:p>
        </w:tc>
        <w:tc>
          <w:tcPr>
            <w:tcW w:w="333" w:type="dxa"/>
            <w:tcBorders>
              <w:top w:val="nil"/>
              <w:left w:val="nil"/>
              <w:bottom w:val="single" w:sz="4" w:space="0" w:color="auto"/>
              <w:right w:val="single" w:sz="4" w:space="0" w:color="auto"/>
            </w:tcBorders>
            <w:shd w:val="clear" w:color="000000" w:fill="808080"/>
            <w:noWrap/>
            <w:vAlign w:val="bottom"/>
            <w:hideMark/>
          </w:tcPr>
          <w:p w14:paraId="4099EE16"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C4F9276" w14:textId="28D3541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592</w:t>
            </w:r>
          </w:p>
        </w:tc>
        <w:tc>
          <w:tcPr>
            <w:tcW w:w="1017" w:type="dxa"/>
            <w:tcBorders>
              <w:top w:val="nil"/>
              <w:left w:val="nil"/>
              <w:bottom w:val="single" w:sz="4" w:space="0" w:color="auto"/>
              <w:right w:val="single" w:sz="4" w:space="0" w:color="auto"/>
            </w:tcBorders>
            <w:shd w:val="clear" w:color="000000" w:fill="D0CECE"/>
            <w:noWrap/>
            <w:vAlign w:val="bottom"/>
            <w:hideMark/>
          </w:tcPr>
          <w:p w14:paraId="43B2BC37" w14:textId="26FD2CC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034</w:t>
            </w:r>
          </w:p>
        </w:tc>
        <w:tc>
          <w:tcPr>
            <w:tcW w:w="333" w:type="dxa"/>
            <w:tcBorders>
              <w:top w:val="nil"/>
              <w:left w:val="nil"/>
              <w:bottom w:val="single" w:sz="4" w:space="0" w:color="auto"/>
              <w:right w:val="single" w:sz="4" w:space="0" w:color="auto"/>
            </w:tcBorders>
            <w:shd w:val="clear" w:color="000000" w:fill="808080"/>
            <w:noWrap/>
            <w:vAlign w:val="bottom"/>
            <w:hideMark/>
          </w:tcPr>
          <w:p w14:paraId="3AEB73D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75C86548" w14:textId="3F7F931F"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128</w:t>
            </w:r>
          </w:p>
        </w:tc>
        <w:tc>
          <w:tcPr>
            <w:tcW w:w="1014" w:type="dxa"/>
            <w:tcBorders>
              <w:top w:val="nil"/>
              <w:left w:val="nil"/>
              <w:bottom w:val="single" w:sz="4" w:space="0" w:color="auto"/>
              <w:right w:val="single" w:sz="4" w:space="0" w:color="auto"/>
            </w:tcBorders>
            <w:shd w:val="clear" w:color="000000" w:fill="D0CECE"/>
            <w:noWrap/>
            <w:vAlign w:val="bottom"/>
            <w:hideMark/>
          </w:tcPr>
          <w:p w14:paraId="23E27B5C" w14:textId="427593E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329</w:t>
            </w:r>
          </w:p>
        </w:tc>
        <w:tc>
          <w:tcPr>
            <w:tcW w:w="1019" w:type="dxa"/>
            <w:tcBorders>
              <w:top w:val="nil"/>
              <w:left w:val="nil"/>
              <w:bottom w:val="single" w:sz="4" w:space="0" w:color="auto"/>
              <w:right w:val="single" w:sz="4" w:space="0" w:color="auto"/>
            </w:tcBorders>
            <w:shd w:val="clear" w:color="auto" w:fill="auto"/>
            <w:noWrap/>
            <w:vAlign w:val="bottom"/>
            <w:hideMark/>
          </w:tcPr>
          <w:p w14:paraId="42A34A2B" w14:textId="4530B51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558</w:t>
            </w:r>
          </w:p>
        </w:tc>
        <w:tc>
          <w:tcPr>
            <w:tcW w:w="333" w:type="dxa"/>
            <w:tcBorders>
              <w:top w:val="nil"/>
              <w:left w:val="nil"/>
              <w:bottom w:val="single" w:sz="4" w:space="0" w:color="auto"/>
              <w:right w:val="single" w:sz="4" w:space="0" w:color="auto"/>
            </w:tcBorders>
            <w:shd w:val="clear" w:color="000000" w:fill="808080"/>
            <w:noWrap/>
            <w:vAlign w:val="bottom"/>
            <w:hideMark/>
          </w:tcPr>
          <w:p w14:paraId="0D6133F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513EE49" w14:textId="1A97D5A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929</w:t>
            </w:r>
          </w:p>
        </w:tc>
        <w:tc>
          <w:tcPr>
            <w:tcW w:w="879" w:type="dxa"/>
            <w:tcBorders>
              <w:top w:val="nil"/>
              <w:left w:val="nil"/>
              <w:bottom w:val="single" w:sz="4" w:space="0" w:color="auto"/>
              <w:right w:val="single" w:sz="4" w:space="0" w:color="auto"/>
            </w:tcBorders>
            <w:shd w:val="clear" w:color="000000" w:fill="BFBFBF"/>
            <w:noWrap/>
            <w:vAlign w:val="bottom"/>
            <w:hideMark/>
          </w:tcPr>
          <w:p w14:paraId="48A95902" w14:textId="5D03CA2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383</w:t>
            </w:r>
          </w:p>
        </w:tc>
        <w:tc>
          <w:tcPr>
            <w:tcW w:w="1014" w:type="dxa"/>
            <w:tcBorders>
              <w:top w:val="nil"/>
              <w:left w:val="nil"/>
              <w:bottom w:val="single" w:sz="4" w:space="0" w:color="auto"/>
              <w:right w:val="single" w:sz="4" w:space="0" w:color="auto"/>
            </w:tcBorders>
            <w:shd w:val="clear" w:color="auto" w:fill="auto"/>
            <w:noWrap/>
            <w:vAlign w:val="bottom"/>
            <w:hideMark/>
          </w:tcPr>
          <w:p w14:paraId="23C8908C" w14:textId="6D18AAC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700</w:t>
            </w:r>
          </w:p>
        </w:tc>
        <w:tc>
          <w:tcPr>
            <w:tcW w:w="879" w:type="dxa"/>
            <w:tcBorders>
              <w:top w:val="nil"/>
              <w:left w:val="nil"/>
              <w:bottom w:val="single" w:sz="4" w:space="0" w:color="auto"/>
              <w:right w:val="single" w:sz="4" w:space="0" w:color="auto"/>
            </w:tcBorders>
            <w:shd w:val="clear" w:color="auto" w:fill="auto"/>
            <w:noWrap/>
            <w:vAlign w:val="bottom"/>
            <w:hideMark/>
          </w:tcPr>
          <w:p w14:paraId="605E1722" w14:textId="296C254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673</w:t>
            </w:r>
          </w:p>
        </w:tc>
      </w:tr>
      <w:tr w:rsidR="00AE24C0" w:rsidRPr="00AE24C0" w14:paraId="42DB343E"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699BA63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21. Carried a weapon to use in a fight</w:t>
            </w:r>
          </w:p>
        </w:tc>
        <w:tc>
          <w:tcPr>
            <w:tcW w:w="1302" w:type="dxa"/>
            <w:tcBorders>
              <w:top w:val="nil"/>
              <w:left w:val="nil"/>
              <w:bottom w:val="single" w:sz="4" w:space="0" w:color="auto"/>
              <w:right w:val="single" w:sz="4" w:space="0" w:color="auto"/>
            </w:tcBorders>
            <w:shd w:val="clear" w:color="000000" w:fill="D0CECE"/>
            <w:noWrap/>
            <w:vAlign w:val="bottom"/>
            <w:hideMark/>
          </w:tcPr>
          <w:p w14:paraId="13441666" w14:textId="7503126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273</w:t>
            </w:r>
          </w:p>
        </w:tc>
        <w:tc>
          <w:tcPr>
            <w:tcW w:w="333" w:type="dxa"/>
            <w:tcBorders>
              <w:top w:val="nil"/>
              <w:left w:val="nil"/>
              <w:bottom w:val="single" w:sz="4" w:space="0" w:color="auto"/>
              <w:right w:val="single" w:sz="4" w:space="0" w:color="auto"/>
            </w:tcBorders>
            <w:shd w:val="clear" w:color="000000" w:fill="808080"/>
            <w:noWrap/>
            <w:vAlign w:val="bottom"/>
            <w:hideMark/>
          </w:tcPr>
          <w:p w14:paraId="361C040C"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BD414A7" w14:textId="5D4A998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413</w:t>
            </w:r>
          </w:p>
        </w:tc>
        <w:tc>
          <w:tcPr>
            <w:tcW w:w="1017" w:type="dxa"/>
            <w:tcBorders>
              <w:top w:val="nil"/>
              <w:left w:val="nil"/>
              <w:bottom w:val="single" w:sz="4" w:space="0" w:color="auto"/>
              <w:right w:val="single" w:sz="4" w:space="0" w:color="auto"/>
            </w:tcBorders>
            <w:shd w:val="clear" w:color="000000" w:fill="D0CECE"/>
            <w:noWrap/>
            <w:vAlign w:val="bottom"/>
            <w:hideMark/>
          </w:tcPr>
          <w:p w14:paraId="422931C5" w14:textId="353F4D0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520</w:t>
            </w:r>
          </w:p>
        </w:tc>
        <w:tc>
          <w:tcPr>
            <w:tcW w:w="333" w:type="dxa"/>
            <w:tcBorders>
              <w:top w:val="nil"/>
              <w:left w:val="nil"/>
              <w:bottom w:val="single" w:sz="4" w:space="0" w:color="auto"/>
              <w:right w:val="single" w:sz="4" w:space="0" w:color="auto"/>
            </w:tcBorders>
            <w:shd w:val="clear" w:color="000000" w:fill="808080"/>
            <w:noWrap/>
            <w:vAlign w:val="bottom"/>
            <w:hideMark/>
          </w:tcPr>
          <w:p w14:paraId="41672A0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2DC36798" w14:textId="25C60CE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461</w:t>
            </w:r>
          </w:p>
        </w:tc>
        <w:tc>
          <w:tcPr>
            <w:tcW w:w="1014" w:type="dxa"/>
            <w:tcBorders>
              <w:top w:val="nil"/>
              <w:left w:val="nil"/>
              <w:bottom w:val="single" w:sz="4" w:space="0" w:color="auto"/>
              <w:right w:val="single" w:sz="4" w:space="0" w:color="auto"/>
            </w:tcBorders>
            <w:shd w:val="clear" w:color="auto" w:fill="auto"/>
            <w:noWrap/>
            <w:vAlign w:val="bottom"/>
            <w:hideMark/>
          </w:tcPr>
          <w:p w14:paraId="3C69F608" w14:textId="3A701B9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870</w:t>
            </w:r>
          </w:p>
        </w:tc>
        <w:tc>
          <w:tcPr>
            <w:tcW w:w="1019" w:type="dxa"/>
            <w:tcBorders>
              <w:top w:val="nil"/>
              <w:left w:val="nil"/>
              <w:bottom w:val="single" w:sz="4" w:space="0" w:color="auto"/>
              <w:right w:val="single" w:sz="4" w:space="0" w:color="auto"/>
            </w:tcBorders>
            <w:shd w:val="clear" w:color="auto" w:fill="auto"/>
            <w:noWrap/>
            <w:vAlign w:val="bottom"/>
            <w:hideMark/>
          </w:tcPr>
          <w:p w14:paraId="48105325" w14:textId="11CB5CB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957</w:t>
            </w:r>
          </w:p>
        </w:tc>
        <w:tc>
          <w:tcPr>
            <w:tcW w:w="333" w:type="dxa"/>
            <w:tcBorders>
              <w:top w:val="nil"/>
              <w:left w:val="nil"/>
              <w:bottom w:val="single" w:sz="4" w:space="0" w:color="auto"/>
              <w:right w:val="single" w:sz="4" w:space="0" w:color="auto"/>
            </w:tcBorders>
            <w:shd w:val="clear" w:color="000000" w:fill="808080"/>
            <w:noWrap/>
            <w:vAlign w:val="bottom"/>
            <w:hideMark/>
          </w:tcPr>
          <w:p w14:paraId="35527BC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8641448" w14:textId="2827BF0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197</w:t>
            </w:r>
          </w:p>
        </w:tc>
        <w:tc>
          <w:tcPr>
            <w:tcW w:w="879" w:type="dxa"/>
            <w:tcBorders>
              <w:top w:val="nil"/>
              <w:left w:val="nil"/>
              <w:bottom w:val="single" w:sz="4" w:space="0" w:color="auto"/>
              <w:right w:val="single" w:sz="4" w:space="0" w:color="auto"/>
            </w:tcBorders>
            <w:shd w:val="clear" w:color="000000" w:fill="BFBFBF"/>
            <w:noWrap/>
            <w:vAlign w:val="bottom"/>
            <w:hideMark/>
          </w:tcPr>
          <w:p w14:paraId="726AD975" w14:textId="5F50489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840</w:t>
            </w:r>
          </w:p>
        </w:tc>
        <w:tc>
          <w:tcPr>
            <w:tcW w:w="1014" w:type="dxa"/>
            <w:tcBorders>
              <w:top w:val="nil"/>
              <w:left w:val="nil"/>
              <w:bottom w:val="single" w:sz="4" w:space="0" w:color="auto"/>
              <w:right w:val="single" w:sz="4" w:space="0" w:color="auto"/>
            </w:tcBorders>
            <w:shd w:val="clear" w:color="auto" w:fill="auto"/>
            <w:noWrap/>
            <w:vAlign w:val="bottom"/>
            <w:hideMark/>
          </w:tcPr>
          <w:p w14:paraId="08254C67" w14:textId="1F2396D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205</w:t>
            </w:r>
          </w:p>
        </w:tc>
        <w:tc>
          <w:tcPr>
            <w:tcW w:w="879" w:type="dxa"/>
            <w:tcBorders>
              <w:top w:val="nil"/>
              <w:left w:val="nil"/>
              <w:bottom w:val="single" w:sz="4" w:space="0" w:color="auto"/>
              <w:right w:val="single" w:sz="4" w:space="0" w:color="auto"/>
            </w:tcBorders>
            <w:shd w:val="clear" w:color="auto" w:fill="auto"/>
            <w:noWrap/>
            <w:vAlign w:val="bottom"/>
            <w:hideMark/>
          </w:tcPr>
          <w:p w14:paraId="19F0B84D" w14:textId="71E7286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036</w:t>
            </w:r>
          </w:p>
        </w:tc>
      </w:tr>
      <w:tr w:rsidR="00AE24C0" w:rsidRPr="00AE24C0" w14:paraId="7F79F89F"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6E70194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22. Gotten angry or mad or hit others when teased</w:t>
            </w:r>
          </w:p>
        </w:tc>
        <w:tc>
          <w:tcPr>
            <w:tcW w:w="1302" w:type="dxa"/>
            <w:tcBorders>
              <w:top w:val="nil"/>
              <w:left w:val="nil"/>
              <w:bottom w:val="single" w:sz="4" w:space="0" w:color="auto"/>
              <w:right w:val="single" w:sz="4" w:space="0" w:color="auto"/>
            </w:tcBorders>
            <w:shd w:val="clear" w:color="000000" w:fill="D0CECE"/>
            <w:noWrap/>
            <w:vAlign w:val="bottom"/>
            <w:hideMark/>
          </w:tcPr>
          <w:p w14:paraId="5D874C3A" w14:textId="293947E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486</w:t>
            </w:r>
          </w:p>
        </w:tc>
        <w:tc>
          <w:tcPr>
            <w:tcW w:w="333" w:type="dxa"/>
            <w:tcBorders>
              <w:top w:val="nil"/>
              <w:left w:val="nil"/>
              <w:bottom w:val="single" w:sz="4" w:space="0" w:color="auto"/>
              <w:right w:val="single" w:sz="4" w:space="0" w:color="auto"/>
            </w:tcBorders>
            <w:shd w:val="clear" w:color="000000" w:fill="808080"/>
            <w:noWrap/>
            <w:vAlign w:val="bottom"/>
            <w:hideMark/>
          </w:tcPr>
          <w:p w14:paraId="2A84422F"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2EEBDB3E" w14:textId="29D462D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924</w:t>
            </w:r>
          </w:p>
        </w:tc>
        <w:tc>
          <w:tcPr>
            <w:tcW w:w="1017" w:type="dxa"/>
            <w:tcBorders>
              <w:top w:val="nil"/>
              <w:left w:val="nil"/>
              <w:bottom w:val="single" w:sz="4" w:space="0" w:color="auto"/>
              <w:right w:val="single" w:sz="4" w:space="0" w:color="auto"/>
            </w:tcBorders>
            <w:shd w:val="clear" w:color="000000" w:fill="D0CECE"/>
            <w:noWrap/>
            <w:vAlign w:val="bottom"/>
            <w:hideMark/>
          </w:tcPr>
          <w:p w14:paraId="2946AF05" w14:textId="0BCA342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209</w:t>
            </w:r>
          </w:p>
        </w:tc>
        <w:tc>
          <w:tcPr>
            <w:tcW w:w="333" w:type="dxa"/>
            <w:tcBorders>
              <w:top w:val="nil"/>
              <w:left w:val="nil"/>
              <w:bottom w:val="single" w:sz="4" w:space="0" w:color="auto"/>
              <w:right w:val="single" w:sz="4" w:space="0" w:color="auto"/>
            </w:tcBorders>
            <w:shd w:val="clear" w:color="000000" w:fill="808080"/>
            <w:noWrap/>
            <w:vAlign w:val="bottom"/>
            <w:hideMark/>
          </w:tcPr>
          <w:p w14:paraId="17B50FF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18320C3D" w14:textId="2BAD5FD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469</w:t>
            </w:r>
          </w:p>
        </w:tc>
        <w:tc>
          <w:tcPr>
            <w:tcW w:w="1014" w:type="dxa"/>
            <w:tcBorders>
              <w:top w:val="nil"/>
              <w:left w:val="nil"/>
              <w:bottom w:val="single" w:sz="4" w:space="0" w:color="auto"/>
              <w:right w:val="single" w:sz="4" w:space="0" w:color="auto"/>
            </w:tcBorders>
            <w:shd w:val="clear" w:color="auto" w:fill="auto"/>
            <w:noWrap/>
            <w:vAlign w:val="bottom"/>
            <w:hideMark/>
          </w:tcPr>
          <w:p w14:paraId="530C38A8" w14:textId="7BA30C1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612</w:t>
            </w:r>
          </w:p>
        </w:tc>
        <w:tc>
          <w:tcPr>
            <w:tcW w:w="1019" w:type="dxa"/>
            <w:tcBorders>
              <w:top w:val="nil"/>
              <w:left w:val="nil"/>
              <w:bottom w:val="single" w:sz="4" w:space="0" w:color="auto"/>
              <w:right w:val="single" w:sz="4" w:space="0" w:color="auto"/>
            </w:tcBorders>
            <w:shd w:val="clear" w:color="auto" w:fill="auto"/>
            <w:noWrap/>
            <w:vAlign w:val="bottom"/>
            <w:hideMark/>
          </w:tcPr>
          <w:p w14:paraId="16E65D3A" w14:textId="4949A5D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485</w:t>
            </w:r>
          </w:p>
        </w:tc>
        <w:tc>
          <w:tcPr>
            <w:tcW w:w="333" w:type="dxa"/>
            <w:tcBorders>
              <w:top w:val="nil"/>
              <w:left w:val="nil"/>
              <w:bottom w:val="single" w:sz="4" w:space="0" w:color="auto"/>
              <w:right w:val="single" w:sz="4" w:space="0" w:color="auto"/>
            </w:tcBorders>
            <w:shd w:val="clear" w:color="000000" w:fill="808080"/>
            <w:noWrap/>
            <w:vAlign w:val="bottom"/>
            <w:hideMark/>
          </w:tcPr>
          <w:p w14:paraId="1E932588"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E13935F" w14:textId="5304591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456</w:t>
            </w:r>
          </w:p>
        </w:tc>
        <w:tc>
          <w:tcPr>
            <w:tcW w:w="879" w:type="dxa"/>
            <w:tcBorders>
              <w:top w:val="nil"/>
              <w:left w:val="nil"/>
              <w:bottom w:val="single" w:sz="4" w:space="0" w:color="auto"/>
              <w:right w:val="single" w:sz="4" w:space="0" w:color="auto"/>
            </w:tcBorders>
            <w:shd w:val="clear" w:color="000000" w:fill="BFBFBF"/>
            <w:noWrap/>
            <w:vAlign w:val="bottom"/>
            <w:hideMark/>
          </w:tcPr>
          <w:p w14:paraId="2009697F" w14:textId="4AF9079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405</w:t>
            </w:r>
          </w:p>
        </w:tc>
        <w:tc>
          <w:tcPr>
            <w:tcW w:w="1014" w:type="dxa"/>
            <w:tcBorders>
              <w:top w:val="nil"/>
              <w:left w:val="nil"/>
              <w:bottom w:val="single" w:sz="4" w:space="0" w:color="auto"/>
              <w:right w:val="single" w:sz="4" w:space="0" w:color="auto"/>
            </w:tcBorders>
            <w:shd w:val="clear" w:color="auto" w:fill="auto"/>
            <w:noWrap/>
            <w:vAlign w:val="bottom"/>
            <w:hideMark/>
          </w:tcPr>
          <w:p w14:paraId="2420F9A4" w14:textId="5A7FD5F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855</w:t>
            </w:r>
          </w:p>
        </w:tc>
        <w:tc>
          <w:tcPr>
            <w:tcW w:w="879" w:type="dxa"/>
            <w:tcBorders>
              <w:top w:val="nil"/>
              <w:left w:val="nil"/>
              <w:bottom w:val="single" w:sz="4" w:space="0" w:color="auto"/>
              <w:right w:val="single" w:sz="4" w:space="0" w:color="auto"/>
            </w:tcBorders>
            <w:shd w:val="clear" w:color="auto" w:fill="auto"/>
            <w:noWrap/>
            <w:vAlign w:val="bottom"/>
            <w:hideMark/>
          </w:tcPr>
          <w:p w14:paraId="2015CD84" w14:textId="5D29229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591</w:t>
            </w:r>
          </w:p>
        </w:tc>
      </w:tr>
      <w:tr w:rsidR="00AE24C0" w:rsidRPr="00AE24C0" w14:paraId="304D53D4"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0543EA6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23: Yelled at others so they would do things for you</w:t>
            </w:r>
          </w:p>
        </w:tc>
        <w:tc>
          <w:tcPr>
            <w:tcW w:w="1302" w:type="dxa"/>
            <w:tcBorders>
              <w:top w:val="nil"/>
              <w:left w:val="nil"/>
              <w:bottom w:val="single" w:sz="4" w:space="0" w:color="auto"/>
              <w:right w:val="single" w:sz="4" w:space="0" w:color="auto"/>
            </w:tcBorders>
            <w:shd w:val="clear" w:color="000000" w:fill="D0CECE"/>
            <w:noWrap/>
            <w:vAlign w:val="bottom"/>
            <w:hideMark/>
          </w:tcPr>
          <w:p w14:paraId="1983D745" w14:textId="010FBEE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331</w:t>
            </w:r>
          </w:p>
        </w:tc>
        <w:tc>
          <w:tcPr>
            <w:tcW w:w="333" w:type="dxa"/>
            <w:tcBorders>
              <w:top w:val="nil"/>
              <w:left w:val="nil"/>
              <w:bottom w:val="single" w:sz="4" w:space="0" w:color="auto"/>
              <w:right w:val="single" w:sz="4" w:space="0" w:color="auto"/>
            </w:tcBorders>
            <w:shd w:val="clear" w:color="000000" w:fill="808080"/>
            <w:noWrap/>
            <w:vAlign w:val="bottom"/>
            <w:hideMark/>
          </w:tcPr>
          <w:p w14:paraId="71E63CD8"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28B90EF3" w14:textId="5FF382B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972</w:t>
            </w:r>
          </w:p>
        </w:tc>
        <w:tc>
          <w:tcPr>
            <w:tcW w:w="1017" w:type="dxa"/>
            <w:tcBorders>
              <w:top w:val="nil"/>
              <w:left w:val="nil"/>
              <w:bottom w:val="single" w:sz="4" w:space="0" w:color="auto"/>
              <w:right w:val="single" w:sz="4" w:space="0" w:color="auto"/>
            </w:tcBorders>
            <w:shd w:val="clear" w:color="000000" w:fill="D0CECE"/>
            <w:noWrap/>
            <w:vAlign w:val="bottom"/>
            <w:hideMark/>
          </w:tcPr>
          <w:p w14:paraId="5E7F4A15" w14:textId="00C7970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981</w:t>
            </w:r>
          </w:p>
        </w:tc>
        <w:tc>
          <w:tcPr>
            <w:tcW w:w="333" w:type="dxa"/>
            <w:tcBorders>
              <w:top w:val="nil"/>
              <w:left w:val="nil"/>
              <w:bottom w:val="single" w:sz="4" w:space="0" w:color="auto"/>
              <w:right w:val="single" w:sz="4" w:space="0" w:color="auto"/>
            </w:tcBorders>
            <w:shd w:val="clear" w:color="000000" w:fill="808080"/>
            <w:noWrap/>
            <w:vAlign w:val="bottom"/>
            <w:hideMark/>
          </w:tcPr>
          <w:p w14:paraId="5449DE3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30DFEFD4" w14:textId="31FAE94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594</w:t>
            </w:r>
          </w:p>
        </w:tc>
        <w:tc>
          <w:tcPr>
            <w:tcW w:w="1014" w:type="dxa"/>
            <w:tcBorders>
              <w:top w:val="nil"/>
              <w:left w:val="nil"/>
              <w:bottom w:val="single" w:sz="4" w:space="0" w:color="auto"/>
              <w:right w:val="single" w:sz="4" w:space="0" w:color="auto"/>
            </w:tcBorders>
            <w:shd w:val="clear" w:color="auto" w:fill="auto"/>
            <w:noWrap/>
            <w:vAlign w:val="bottom"/>
            <w:hideMark/>
          </w:tcPr>
          <w:p w14:paraId="1A0062CC" w14:textId="3E999E9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441</w:t>
            </w:r>
          </w:p>
        </w:tc>
        <w:tc>
          <w:tcPr>
            <w:tcW w:w="1019" w:type="dxa"/>
            <w:tcBorders>
              <w:top w:val="nil"/>
              <w:left w:val="nil"/>
              <w:bottom w:val="single" w:sz="4" w:space="0" w:color="auto"/>
              <w:right w:val="single" w:sz="4" w:space="0" w:color="auto"/>
            </w:tcBorders>
            <w:shd w:val="clear" w:color="auto" w:fill="auto"/>
            <w:noWrap/>
            <w:vAlign w:val="bottom"/>
            <w:hideMark/>
          </w:tcPr>
          <w:p w14:paraId="1BDAEA3A" w14:textId="4F7C9CD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283</w:t>
            </w:r>
          </w:p>
        </w:tc>
        <w:tc>
          <w:tcPr>
            <w:tcW w:w="333" w:type="dxa"/>
            <w:tcBorders>
              <w:top w:val="nil"/>
              <w:left w:val="nil"/>
              <w:bottom w:val="single" w:sz="4" w:space="0" w:color="auto"/>
              <w:right w:val="single" w:sz="4" w:space="0" w:color="auto"/>
            </w:tcBorders>
            <w:shd w:val="clear" w:color="000000" w:fill="808080"/>
            <w:noWrap/>
            <w:vAlign w:val="bottom"/>
            <w:hideMark/>
          </w:tcPr>
          <w:p w14:paraId="38587CC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5B8941F" w14:textId="17CE25D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814</w:t>
            </w:r>
          </w:p>
        </w:tc>
        <w:tc>
          <w:tcPr>
            <w:tcW w:w="879" w:type="dxa"/>
            <w:tcBorders>
              <w:top w:val="nil"/>
              <w:left w:val="nil"/>
              <w:bottom w:val="single" w:sz="4" w:space="0" w:color="auto"/>
              <w:right w:val="single" w:sz="4" w:space="0" w:color="auto"/>
            </w:tcBorders>
            <w:shd w:val="clear" w:color="000000" w:fill="BFBFBF"/>
            <w:noWrap/>
            <w:vAlign w:val="bottom"/>
            <w:hideMark/>
          </w:tcPr>
          <w:p w14:paraId="05174654" w14:textId="45687FD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990</w:t>
            </w:r>
          </w:p>
        </w:tc>
        <w:tc>
          <w:tcPr>
            <w:tcW w:w="1014" w:type="dxa"/>
            <w:tcBorders>
              <w:top w:val="nil"/>
              <w:left w:val="nil"/>
              <w:bottom w:val="single" w:sz="4" w:space="0" w:color="auto"/>
              <w:right w:val="single" w:sz="4" w:space="0" w:color="auto"/>
            </w:tcBorders>
            <w:shd w:val="clear" w:color="auto" w:fill="auto"/>
            <w:noWrap/>
            <w:vAlign w:val="bottom"/>
            <w:hideMark/>
          </w:tcPr>
          <w:p w14:paraId="68F1A88E" w14:textId="289628B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464</w:t>
            </w:r>
          </w:p>
        </w:tc>
        <w:tc>
          <w:tcPr>
            <w:tcW w:w="879" w:type="dxa"/>
            <w:tcBorders>
              <w:top w:val="nil"/>
              <w:left w:val="nil"/>
              <w:bottom w:val="single" w:sz="4" w:space="0" w:color="auto"/>
              <w:right w:val="single" w:sz="4" w:space="0" w:color="auto"/>
            </w:tcBorders>
            <w:shd w:val="clear" w:color="auto" w:fill="auto"/>
            <w:noWrap/>
            <w:vAlign w:val="bottom"/>
            <w:hideMark/>
          </w:tcPr>
          <w:p w14:paraId="19DC3797" w14:textId="7AEF602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185</w:t>
            </w:r>
          </w:p>
        </w:tc>
      </w:tr>
      <w:tr w:rsidR="00AE24C0" w:rsidRPr="00AE24C0" w14:paraId="39D78ED8"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2195B9C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 I drink alcohol without my parents' permission.</w:t>
            </w:r>
          </w:p>
        </w:tc>
        <w:tc>
          <w:tcPr>
            <w:tcW w:w="1302" w:type="dxa"/>
            <w:tcBorders>
              <w:top w:val="nil"/>
              <w:left w:val="nil"/>
              <w:bottom w:val="single" w:sz="4" w:space="0" w:color="auto"/>
              <w:right w:val="single" w:sz="4" w:space="0" w:color="auto"/>
            </w:tcBorders>
            <w:shd w:val="clear" w:color="000000" w:fill="D0CECE"/>
            <w:noWrap/>
            <w:vAlign w:val="bottom"/>
            <w:hideMark/>
          </w:tcPr>
          <w:p w14:paraId="0805690E" w14:textId="27FF25B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290</w:t>
            </w:r>
          </w:p>
        </w:tc>
        <w:tc>
          <w:tcPr>
            <w:tcW w:w="333" w:type="dxa"/>
            <w:tcBorders>
              <w:top w:val="nil"/>
              <w:left w:val="nil"/>
              <w:bottom w:val="single" w:sz="4" w:space="0" w:color="auto"/>
              <w:right w:val="single" w:sz="4" w:space="0" w:color="auto"/>
            </w:tcBorders>
            <w:shd w:val="clear" w:color="000000" w:fill="808080"/>
            <w:noWrap/>
            <w:vAlign w:val="bottom"/>
            <w:hideMark/>
          </w:tcPr>
          <w:p w14:paraId="529BFC6D"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452FC03B" w14:textId="4A85E0E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982</w:t>
            </w:r>
          </w:p>
        </w:tc>
        <w:tc>
          <w:tcPr>
            <w:tcW w:w="1017" w:type="dxa"/>
            <w:tcBorders>
              <w:top w:val="nil"/>
              <w:left w:val="nil"/>
              <w:bottom w:val="single" w:sz="4" w:space="0" w:color="auto"/>
              <w:right w:val="single" w:sz="4" w:space="0" w:color="auto"/>
            </w:tcBorders>
            <w:shd w:val="clear" w:color="000000" w:fill="D0CECE"/>
            <w:noWrap/>
            <w:vAlign w:val="bottom"/>
            <w:hideMark/>
          </w:tcPr>
          <w:p w14:paraId="53EE8115" w14:textId="7757205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759</w:t>
            </w:r>
          </w:p>
        </w:tc>
        <w:tc>
          <w:tcPr>
            <w:tcW w:w="333" w:type="dxa"/>
            <w:tcBorders>
              <w:top w:val="nil"/>
              <w:left w:val="nil"/>
              <w:bottom w:val="single" w:sz="4" w:space="0" w:color="auto"/>
              <w:right w:val="single" w:sz="4" w:space="0" w:color="auto"/>
            </w:tcBorders>
            <w:shd w:val="clear" w:color="000000" w:fill="808080"/>
            <w:noWrap/>
            <w:vAlign w:val="bottom"/>
            <w:hideMark/>
          </w:tcPr>
          <w:p w14:paraId="7FDAE0C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0AEF71C5" w14:textId="1FAFC86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8</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437</w:t>
            </w:r>
          </w:p>
        </w:tc>
        <w:tc>
          <w:tcPr>
            <w:tcW w:w="1014" w:type="dxa"/>
            <w:tcBorders>
              <w:top w:val="nil"/>
              <w:left w:val="nil"/>
              <w:bottom w:val="single" w:sz="4" w:space="0" w:color="auto"/>
              <w:right w:val="single" w:sz="4" w:space="0" w:color="auto"/>
            </w:tcBorders>
            <w:shd w:val="clear" w:color="auto" w:fill="auto"/>
            <w:noWrap/>
            <w:vAlign w:val="bottom"/>
            <w:hideMark/>
          </w:tcPr>
          <w:p w14:paraId="1EEC3CC1" w14:textId="2A63499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080</w:t>
            </w:r>
          </w:p>
        </w:tc>
        <w:tc>
          <w:tcPr>
            <w:tcW w:w="1019" w:type="dxa"/>
            <w:tcBorders>
              <w:top w:val="nil"/>
              <w:left w:val="nil"/>
              <w:bottom w:val="single" w:sz="4" w:space="0" w:color="auto"/>
              <w:right w:val="single" w:sz="4" w:space="0" w:color="auto"/>
            </w:tcBorders>
            <w:shd w:val="clear" w:color="auto" w:fill="auto"/>
            <w:noWrap/>
            <w:vAlign w:val="bottom"/>
            <w:hideMark/>
          </w:tcPr>
          <w:p w14:paraId="67E375B4" w14:textId="4839733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061</w:t>
            </w:r>
          </w:p>
        </w:tc>
        <w:tc>
          <w:tcPr>
            <w:tcW w:w="333" w:type="dxa"/>
            <w:tcBorders>
              <w:top w:val="nil"/>
              <w:left w:val="nil"/>
              <w:bottom w:val="single" w:sz="4" w:space="0" w:color="auto"/>
              <w:right w:val="single" w:sz="4" w:space="0" w:color="auto"/>
            </w:tcBorders>
            <w:shd w:val="clear" w:color="000000" w:fill="808080"/>
            <w:noWrap/>
            <w:vAlign w:val="bottom"/>
            <w:hideMark/>
          </w:tcPr>
          <w:p w14:paraId="1C27601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2D9D58AC" w14:textId="235B702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212</w:t>
            </w:r>
          </w:p>
        </w:tc>
        <w:tc>
          <w:tcPr>
            <w:tcW w:w="879" w:type="dxa"/>
            <w:tcBorders>
              <w:top w:val="nil"/>
              <w:left w:val="nil"/>
              <w:bottom w:val="single" w:sz="4" w:space="0" w:color="auto"/>
              <w:right w:val="single" w:sz="4" w:space="0" w:color="auto"/>
            </w:tcBorders>
            <w:shd w:val="clear" w:color="000000" w:fill="BFBFBF"/>
            <w:noWrap/>
            <w:vAlign w:val="bottom"/>
            <w:hideMark/>
          </w:tcPr>
          <w:p w14:paraId="085F98ED" w14:textId="31D7E19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468</w:t>
            </w:r>
          </w:p>
        </w:tc>
        <w:tc>
          <w:tcPr>
            <w:tcW w:w="1014" w:type="dxa"/>
            <w:tcBorders>
              <w:top w:val="nil"/>
              <w:left w:val="nil"/>
              <w:bottom w:val="single" w:sz="4" w:space="0" w:color="auto"/>
              <w:right w:val="single" w:sz="4" w:space="0" w:color="auto"/>
            </w:tcBorders>
            <w:shd w:val="clear" w:color="auto" w:fill="auto"/>
            <w:noWrap/>
            <w:vAlign w:val="bottom"/>
            <w:hideMark/>
          </w:tcPr>
          <w:p w14:paraId="567A78CA" w14:textId="266BB5A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442</w:t>
            </w:r>
          </w:p>
        </w:tc>
        <w:tc>
          <w:tcPr>
            <w:tcW w:w="879" w:type="dxa"/>
            <w:tcBorders>
              <w:top w:val="nil"/>
              <w:left w:val="nil"/>
              <w:bottom w:val="single" w:sz="4" w:space="0" w:color="auto"/>
              <w:right w:val="single" w:sz="4" w:space="0" w:color="auto"/>
            </w:tcBorders>
            <w:shd w:val="clear" w:color="auto" w:fill="auto"/>
            <w:noWrap/>
            <w:vAlign w:val="bottom"/>
            <w:hideMark/>
          </w:tcPr>
          <w:p w14:paraId="3378BC2B" w14:textId="2A0AEE6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365</w:t>
            </w:r>
          </w:p>
        </w:tc>
      </w:tr>
      <w:tr w:rsidR="00AE24C0" w:rsidRPr="00AE24C0" w14:paraId="77BD24A7"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1D8FCA6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3. I argue a lot</w:t>
            </w:r>
          </w:p>
        </w:tc>
        <w:tc>
          <w:tcPr>
            <w:tcW w:w="1302" w:type="dxa"/>
            <w:tcBorders>
              <w:top w:val="nil"/>
              <w:left w:val="nil"/>
              <w:bottom w:val="single" w:sz="4" w:space="0" w:color="auto"/>
              <w:right w:val="single" w:sz="4" w:space="0" w:color="auto"/>
            </w:tcBorders>
            <w:shd w:val="clear" w:color="000000" w:fill="D0CECE"/>
            <w:noWrap/>
            <w:vAlign w:val="bottom"/>
            <w:hideMark/>
          </w:tcPr>
          <w:p w14:paraId="30550519" w14:textId="582BBDA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377</w:t>
            </w:r>
          </w:p>
        </w:tc>
        <w:tc>
          <w:tcPr>
            <w:tcW w:w="333" w:type="dxa"/>
            <w:tcBorders>
              <w:top w:val="nil"/>
              <w:left w:val="nil"/>
              <w:bottom w:val="single" w:sz="4" w:space="0" w:color="auto"/>
              <w:right w:val="single" w:sz="4" w:space="0" w:color="auto"/>
            </w:tcBorders>
            <w:shd w:val="clear" w:color="000000" w:fill="808080"/>
            <w:noWrap/>
            <w:vAlign w:val="bottom"/>
            <w:hideMark/>
          </w:tcPr>
          <w:p w14:paraId="48B15996"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6C6B099" w14:textId="2988871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447</w:t>
            </w:r>
          </w:p>
        </w:tc>
        <w:tc>
          <w:tcPr>
            <w:tcW w:w="1017" w:type="dxa"/>
            <w:tcBorders>
              <w:top w:val="nil"/>
              <w:left w:val="nil"/>
              <w:bottom w:val="single" w:sz="4" w:space="0" w:color="auto"/>
              <w:right w:val="single" w:sz="4" w:space="0" w:color="auto"/>
            </w:tcBorders>
            <w:shd w:val="clear" w:color="000000" w:fill="D0CECE"/>
            <w:noWrap/>
            <w:vAlign w:val="bottom"/>
            <w:hideMark/>
          </w:tcPr>
          <w:p w14:paraId="1F71C702" w14:textId="1457742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022</w:t>
            </w:r>
          </w:p>
        </w:tc>
        <w:tc>
          <w:tcPr>
            <w:tcW w:w="333" w:type="dxa"/>
            <w:tcBorders>
              <w:top w:val="nil"/>
              <w:left w:val="nil"/>
              <w:bottom w:val="single" w:sz="4" w:space="0" w:color="auto"/>
              <w:right w:val="single" w:sz="4" w:space="0" w:color="auto"/>
            </w:tcBorders>
            <w:shd w:val="clear" w:color="000000" w:fill="808080"/>
            <w:noWrap/>
            <w:vAlign w:val="bottom"/>
            <w:hideMark/>
          </w:tcPr>
          <w:p w14:paraId="6AEC6101"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095255EF" w14:textId="386D046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897</w:t>
            </w:r>
          </w:p>
        </w:tc>
        <w:tc>
          <w:tcPr>
            <w:tcW w:w="1014" w:type="dxa"/>
            <w:tcBorders>
              <w:top w:val="nil"/>
              <w:left w:val="nil"/>
              <w:bottom w:val="single" w:sz="4" w:space="0" w:color="auto"/>
              <w:right w:val="single" w:sz="4" w:space="0" w:color="auto"/>
            </w:tcBorders>
            <w:shd w:val="clear" w:color="auto" w:fill="auto"/>
            <w:noWrap/>
            <w:vAlign w:val="bottom"/>
            <w:hideMark/>
          </w:tcPr>
          <w:p w14:paraId="36B75AF6" w14:textId="7689EDE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034</w:t>
            </w:r>
          </w:p>
        </w:tc>
        <w:tc>
          <w:tcPr>
            <w:tcW w:w="1019" w:type="dxa"/>
            <w:tcBorders>
              <w:top w:val="nil"/>
              <w:left w:val="nil"/>
              <w:bottom w:val="single" w:sz="4" w:space="0" w:color="auto"/>
              <w:right w:val="single" w:sz="4" w:space="0" w:color="auto"/>
            </w:tcBorders>
            <w:shd w:val="clear" w:color="auto" w:fill="auto"/>
            <w:noWrap/>
            <w:vAlign w:val="bottom"/>
            <w:hideMark/>
          </w:tcPr>
          <w:p w14:paraId="33295E7E" w14:textId="19E9AEC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744</w:t>
            </w:r>
          </w:p>
        </w:tc>
        <w:tc>
          <w:tcPr>
            <w:tcW w:w="333" w:type="dxa"/>
            <w:tcBorders>
              <w:top w:val="nil"/>
              <w:left w:val="nil"/>
              <w:bottom w:val="single" w:sz="4" w:space="0" w:color="auto"/>
              <w:right w:val="single" w:sz="4" w:space="0" w:color="auto"/>
            </w:tcBorders>
            <w:shd w:val="clear" w:color="000000" w:fill="808080"/>
            <w:noWrap/>
            <w:vAlign w:val="bottom"/>
            <w:hideMark/>
          </w:tcPr>
          <w:p w14:paraId="551ADA6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23A2220" w14:textId="7DB3F36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356</w:t>
            </w:r>
          </w:p>
        </w:tc>
        <w:tc>
          <w:tcPr>
            <w:tcW w:w="879" w:type="dxa"/>
            <w:tcBorders>
              <w:top w:val="nil"/>
              <w:left w:val="nil"/>
              <w:bottom w:val="single" w:sz="4" w:space="0" w:color="auto"/>
              <w:right w:val="single" w:sz="4" w:space="0" w:color="auto"/>
            </w:tcBorders>
            <w:shd w:val="clear" w:color="000000" w:fill="BFBFBF"/>
            <w:noWrap/>
            <w:vAlign w:val="bottom"/>
            <w:hideMark/>
          </w:tcPr>
          <w:p w14:paraId="0B3BE4A5" w14:textId="10D2EE4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609</w:t>
            </w:r>
          </w:p>
        </w:tc>
        <w:tc>
          <w:tcPr>
            <w:tcW w:w="1014" w:type="dxa"/>
            <w:tcBorders>
              <w:top w:val="nil"/>
              <w:left w:val="nil"/>
              <w:bottom w:val="single" w:sz="4" w:space="0" w:color="auto"/>
              <w:right w:val="single" w:sz="4" w:space="0" w:color="auto"/>
            </w:tcBorders>
            <w:shd w:val="clear" w:color="auto" w:fill="auto"/>
            <w:noWrap/>
            <w:vAlign w:val="bottom"/>
            <w:hideMark/>
          </w:tcPr>
          <w:p w14:paraId="13BF3835" w14:textId="7B9AE04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223</w:t>
            </w:r>
          </w:p>
        </w:tc>
        <w:tc>
          <w:tcPr>
            <w:tcW w:w="879" w:type="dxa"/>
            <w:tcBorders>
              <w:top w:val="nil"/>
              <w:left w:val="nil"/>
              <w:bottom w:val="single" w:sz="4" w:space="0" w:color="auto"/>
              <w:right w:val="single" w:sz="4" w:space="0" w:color="auto"/>
            </w:tcBorders>
            <w:shd w:val="clear" w:color="auto" w:fill="auto"/>
            <w:noWrap/>
            <w:vAlign w:val="bottom"/>
            <w:hideMark/>
          </w:tcPr>
          <w:p w14:paraId="29DBFE72" w14:textId="6399D55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971</w:t>
            </w:r>
          </w:p>
        </w:tc>
      </w:tr>
      <w:tr w:rsidR="00AE24C0" w:rsidRPr="00AE24C0" w14:paraId="7AFB7BCA"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2E341CE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16. I am mean to others</w:t>
            </w:r>
          </w:p>
        </w:tc>
        <w:tc>
          <w:tcPr>
            <w:tcW w:w="1302" w:type="dxa"/>
            <w:tcBorders>
              <w:top w:val="nil"/>
              <w:left w:val="nil"/>
              <w:bottom w:val="single" w:sz="4" w:space="0" w:color="auto"/>
              <w:right w:val="single" w:sz="4" w:space="0" w:color="auto"/>
            </w:tcBorders>
            <w:shd w:val="clear" w:color="000000" w:fill="D0CECE"/>
            <w:noWrap/>
            <w:vAlign w:val="bottom"/>
            <w:hideMark/>
          </w:tcPr>
          <w:p w14:paraId="2046BB3E" w14:textId="1BCDEFA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782</w:t>
            </w:r>
          </w:p>
        </w:tc>
        <w:tc>
          <w:tcPr>
            <w:tcW w:w="333" w:type="dxa"/>
            <w:tcBorders>
              <w:top w:val="nil"/>
              <w:left w:val="nil"/>
              <w:bottom w:val="single" w:sz="4" w:space="0" w:color="auto"/>
              <w:right w:val="single" w:sz="4" w:space="0" w:color="auto"/>
            </w:tcBorders>
            <w:shd w:val="clear" w:color="000000" w:fill="808080"/>
            <w:noWrap/>
            <w:vAlign w:val="bottom"/>
            <w:hideMark/>
          </w:tcPr>
          <w:p w14:paraId="5489F8C3"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4C19365E" w14:textId="6F47FB9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979</w:t>
            </w:r>
          </w:p>
        </w:tc>
        <w:tc>
          <w:tcPr>
            <w:tcW w:w="1017" w:type="dxa"/>
            <w:tcBorders>
              <w:top w:val="nil"/>
              <w:left w:val="nil"/>
              <w:bottom w:val="single" w:sz="4" w:space="0" w:color="auto"/>
              <w:right w:val="single" w:sz="4" w:space="0" w:color="auto"/>
            </w:tcBorders>
            <w:shd w:val="clear" w:color="000000" w:fill="D0CECE"/>
            <w:noWrap/>
            <w:vAlign w:val="bottom"/>
            <w:hideMark/>
          </w:tcPr>
          <w:p w14:paraId="7E4792B4" w14:textId="136771B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798</w:t>
            </w:r>
          </w:p>
        </w:tc>
        <w:tc>
          <w:tcPr>
            <w:tcW w:w="333" w:type="dxa"/>
            <w:tcBorders>
              <w:top w:val="nil"/>
              <w:left w:val="nil"/>
              <w:bottom w:val="single" w:sz="4" w:space="0" w:color="auto"/>
              <w:right w:val="single" w:sz="4" w:space="0" w:color="auto"/>
            </w:tcBorders>
            <w:shd w:val="clear" w:color="000000" w:fill="808080"/>
            <w:noWrap/>
            <w:vAlign w:val="bottom"/>
            <w:hideMark/>
          </w:tcPr>
          <w:p w14:paraId="1AD40C7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53EDE0B4" w14:textId="600D7C9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591</w:t>
            </w:r>
          </w:p>
        </w:tc>
        <w:tc>
          <w:tcPr>
            <w:tcW w:w="1014" w:type="dxa"/>
            <w:tcBorders>
              <w:top w:val="nil"/>
              <w:left w:val="nil"/>
              <w:bottom w:val="single" w:sz="4" w:space="0" w:color="auto"/>
              <w:right w:val="single" w:sz="4" w:space="0" w:color="auto"/>
            </w:tcBorders>
            <w:shd w:val="clear" w:color="auto" w:fill="auto"/>
            <w:noWrap/>
            <w:vAlign w:val="bottom"/>
            <w:hideMark/>
          </w:tcPr>
          <w:p w14:paraId="67D2462F" w14:textId="7EBECE9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841</w:t>
            </w:r>
          </w:p>
        </w:tc>
        <w:tc>
          <w:tcPr>
            <w:tcW w:w="1019" w:type="dxa"/>
            <w:tcBorders>
              <w:top w:val="nil"/>
              <w:left w:val="nil"/>
              <w:bottom w:val="single" w:sz="4" w:space="0" w:color="auto"/>
              <w:right w:val="single" w:sz="4" w:space="0" w:color="auto"/>
            </w:tcBorders>
            <w:shd w:val="clear" w:color="auto" w:fill="auto"/>
            <w:noWrap/>
            <w:vAlign w:val="bottom"/>
            <w:hideMark/>
          </w:tcPr>
          <w:p w14:paraId="08DB6F64" w14:textId="746AEB8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968</w:t>
            </w:r>
          </w:p>
        </w:tc>
        <w:tc>
          <w:tcPr>
            <w:tcW w:w="333" w:type="dxa"/>
            <w:tcBorders>
              <w:top w:val="nil"/>
              <w:left w:val="nil"/>
              <w:bottom w:val="single" w:sz="4" w:space="0" w:color="auto"/>
              <w:right w:val="single" w:sz="4" w:space="0" w:color="auto"/>
            </w:tcBorders>
            <w:shd w:val="clear" w:color="000000" w:fill="808080"/>
            <w:noWrap/>
            <w:vAlign w:val="bottom"/>
            <w:hideMark/>
          </w:tcPr>
          <w:p w14:paraId="654CFB8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55A970D" w14:textId="31CF7EE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540</w:t>
            </w:r>
          </w:p>
        </w:tc>
        <w:tc>
          <w:tcPr>
            <w:tcW w:w="879" w:type="dxa"/>
            <w:tcBorders>
              <w:top w:val="nil"/>
              <w:left w:val="nil"/>
              <w:bottom w:val="single" w:sz="4" w:space="0" w:color="auto"/>
              <w:right w:val="single" w:sz="4" w:space="0" w:color="auto"/>
            </w:tcBorders>
            <w:shd w:val="clear" w:color="000000" w:fill="BFBFBF"/>
            <w:noWrap/>
            <w:vAlign w:val="bottom"/>
            <w:hideMark/>
          </w:tcPr>
          <w:p w14:paraId="0F61B73A" w14:textId="36A84AB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375</w:t>
            </w:r>
          </w:p>
        </w:tc>
        <w:tc>
          <w:tcPr>
            <w:tcW w:w="1014" w:type="dxa"/>
            <w:tcBorders>
              <w:top w:val="nil"/>
              <w:left w:val="nil"/>
              <w:bottom w:val="single" w:sz="4" w:space="0" w:color="auto"/>
              <w:right w:val="single" w:sz="4" w:space="0" w:color="auto"/>
            </w:tcBorders>
            <w:shd w:val="clear" w:color="auto" w:fill="auto"/>
            <w:noWrap/>
            <w:vAlign w:val="bottom"/>
            <w:hideMark/>
          </w:tcPr>
          <w:p w14:paraId="32BED5F5" w14:textId="53E53AB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036</w:t>
            </w:r>
          </w:p>
        </w:tc>
        <w:tc>
          <w:tcPr>
            <w:tcW w:w="879" w:type="dxa"/>
            <w:tcBorders>
              <w:top w:val="nil"/>
              <w:left w:val="nil"/>
              <w:bottom w:val="single" w:sz="4" w:space="0" w:color="auto"/>
              <w:right w:val="single" w:sz="4" w:space="0" w:color="auto"/>
            </w:tcBorders>
            <w:shd w:val="clear" w:color="auto" w:fill="auto"/>
            <w:noWrap/>
            <w:vAlign w:val="bottom"/>
            <w:hideMark/>
          </w:tcPr>
          <w:p w14:paraId="5E22E015" w14:textId="3AD5746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130</w:t>
            </w:r>
          </w:p>
        </w:tc>
      </w:tr>
      <w:tr w:rsidR="00AE24C0" w:rsidRPr="00AE24C0" w14:paraId="614CCD4A"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1CC8DF6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lastRenderedPageBreak/>
              <w:t>19. I try to get a lot of attention</w:t>
            </w:r>
          </w:p>
        </w:tc>
        <w:tc>
          <w:tcPr>
            <w:tcW w:w="1302" w:type="dxa"/>
            <w:tcBorders>
              <w:top w:val="nil"/>
              <w:left w:val="nil"/>
              <w:bottom w:val="single" w:sz="4" w:space="0" w:color="auto"/>
              <w:right w:val="single" w:sz="4" w:space="0" w:color="auto"/>
            </w:tcBorders>
            <w:shd w:val="clear" w:color="000000" w:fill="D0CECE"/>
            <w:noWrap/>
            <w:vAlign w:val="bottom"/>
            <w:hideMark/>
          </w:tcPr>
          <w:p w14:paraId="612E74C3" w14:textId="5303203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682</w:t>
            </w:r>
          </w:p>
        </w:tc>
        <w:tc>
          <w:tcPr>
            <w:tcW w:w="333" w:type="dxa"/>
            <w:tcBorders>
              <w:top w:val="nil"/>
              <w:left w:val="nil"/>
              <w:bottom w:val="single" w:sz="4" w:space="0" w:color="auto"/>
              <w:right w:val="single" w:sz="4" w:space="0" w:color="auto"/>
            </w:tcBorders>
            <w:shd w:val="clear" w:color="000000" w:fill="808080"/>
            <w:noWrap/>
            <w:vAlign w:val="bottom"/>
            <w:hideMark/>
          </w:tcPr>
          <w:p w14:paraId="4E424597"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5F748925" w14:textId="792413E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538</w:t>
            </w:r>
          </w:p>
        </w:tc>
        <w:tc>
          <w:tcPr>
            <w:tcW w:w="1017" w:type="dxa"/>
            <w:tcBorders>
              <w:top w:val="nil"/>
              <w:left w:val="nil"/>
              <w:bottom w:val="single" w:sz="4" w:space="0" w:color="auto"/>
              <w:right w:val="single" w:sz="4" w:space="0" w:color="auto"/>
            </w:tcBorders>
            <w:shd w:val="clear" w:color="auto" w:fill="auto"/>
            <w:noWrap/>
            <w:vAlign w:val="bottom"/>
            <w:hideMark/>
          </w:tcPr>
          <w:p w14:paraId="14BE41BC" w14:textId="1C3FB3F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330</w:t>
            </w:r>
          </w:p>
        </w:tc>
        <w:tc>
          <w:tcPr>
            <w:tcW w:w="333" w:type="dxa"/>
            <w:tcBorders>
              <w:top w:val="nil"/>
              <w:left w:val="nil"/>
              <w:bottom w:val="single" w:sz="4" w:space="0" w:color="auto"/>
              <w:right w:val="single" w:sz="4" w:space="0" w:color="auto"/>
            </w:tcBorders>
            <w:shd w:val="clear" w:color="000000" w:fill="808080"/>
            <w:noWrap/>
            <w:vAlign w:val="bottom"/>
            <w:hideMark/>
          </w:tcPr>
          <w:p w14:paraId="61EC955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4C2A5F2F" w14:textId="50D5106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213</w:t>
            </w:r>
          </w:p>
        </w:tc>
        <w:tc>
          <w:tcPr>
            <w:tcW w:w="1014" w:type="dxa"/>
            <w:tcBorders>
              <w:top w:val="nil"/>
              <w:left w:val="nil"/>
              <w:bottom w:val="single" w:sz="4" w:space="0" w:color="auto"/>
              <w:right w:val="single" w:sz="4" w:space="0" w:color="auto"/>
            </w:tcBorders>
            <w:shd w:val="clear" w:color="auto" w:fill="auto"/>
            <w:noWrap/>
            <w:vAlign w:val="bottom"/>
            <w:hideMark/>
          </w:tcPr>
          <w:p w14:paraId="10925E7A" w14:textId="656D95FF"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800</w:t>
            </w:r>
          </w:p>
        </w:tc>
        <w:tc>
          <w:tcPr>
            <w:tcW w:w="1019" w:type="dxa"/>
            <w:tcBorders>
              <w:top w:val="nil"/>
              <w:left w:val="nil"/>
              <w:bottom w:val="single" w:sz="4" w:space="0" w:color="auto"/>
              <w:right w:val="single" w:sz="4" w:space="0" w:color="auto"/>
            </w:tcBorders>
            <w:shd w:val="clear" w:color="000000" w:fill="D0CECE"/>
            <w:noWrap/>
            <w:vAlign w:val="bottom"/>
            <w:hideMark/>
          </w:tcPr>
          <w:p w14:paraId="5A3F1DF9" w14:textId="46A0E0C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618</w:t>
            </w:r>
          </w:p>
        </w:tc>
        <w:tc>
          <w:tcPr>
            <w:tcW w:w="333" w:type="dxa"/>
            <w:tcBorders>
              <w:top w:val="nil"/>
              <w:left w:val="nil"/>
              <w:bottom w:val="single" w:sz="4" w:space="0" w:color="auto"/>
              <w:right w:val="single" w:sz="4" w:space="0" w:color="auto"/>
            </w:tcBorders>
            <w:shd w:val="clear" w:color="000000" w:fill="808080"/>
            <w:noWrap/>
            <w:vAlign w:val="bottom"/>
            <w:hideMark/>
          </w:tcPr>
          <w:p w14:paraId="426DC761"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88699A0" w14:textId="33528CB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749</w:t>
            </w:r>
          </w:p>
        </w:tc>
        <w:tc>
          <w:tcPr>
            <w:tcW w:w="879" w:type="dxa"/>
            <w:tcBorders>
              <w:top w:val="nil"/>
              <w:left w:val="nil"/>
              <w:bottom w:val="single" w:sz="4" w:space="0" w:color="auto"/>
              <w:right w:val="single" w:sz="4" w:space="0" w:color="auto"/>
            </w:tcBorders>
            <w:shd w:val="clear" w:color="000000" w:fill="BFBFBF"/>
            <w:noWrap/>
            <w:vAlign w:val="bottom"/>
            <w:hideMark/>
          </w:tcPr>
          <w:p w14:paraId="2EC04A3F" w14:textId="2597E67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807</w:t>
            </w:r>
          </w:p>
        </w:tc>
        <w:tc>
          <w:tcPr>
            <w:tcW w:w="1014" w:type="dxa"/>
            <w:tcBorders>
              <w:top w:val="nil"/>
              <w:left w:val="nil"/>
              <w:bottom w:val="single" w:sz="4" w:space="0" w:color="auto"/>
              <w:right w:val="single" w:sz="4" w:space="0" w:color="auto"/>
            </w:tcBorders>
            <w:shd w:val="clear" w:color="auto" w:fill="auto"/>
            <w:noWrap/>
            <w:vAlign w:val="bottom"/>
            <w:hideMark/>
          </w:tcPr>
          <w:p w14:paraId="21ED126E" w14:textId="3DC95A3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563</w:t>
            </w:r>
          </w:p>
        </w:tc>
        <w:tc>
          <w:tcPr>
            <w:tcW w:w="879" w:type="dxa"/>
            <w:tcBorders>
              <w:top w:val="nil"/>
              <w:left w:val="nil"/>
              <w:bottom w:val="single" w:sz="4" w:space="0" w:color="auto"/>
              <w:right w:val="single" w:sz="4" w:space="0" w:color="auto"/>
            </w:tcBorders>
            <w:shd w:val="clear" w:color="auto" w:fill="auto"/>
            <w:noWrap/>
            <w:vAlign w:val="bottom"/>
            <w:hideMark/>
          </w:tcPr>
          <w:p w14:paraId="1EE8BAA3" w14:textId="7162525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252</w:t>
            </w:r>
          </w:p>
        </w:tc>
      </w:tr>
      <w:tr w:rsidR="00AE24C0" w:rsidRPr="00AE24C0" w14:paraId="08EEDC70"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5A6C741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20. I damage my own things</w:t>
            </w:r>
          </w:p>
        </w:tc>
        <w:tc>
          <w:tcPr>
            <w:tcW w:w="1302" w:type="dxa"/>
            <w:tcBorders>
              <w:top w:val="nil"/>
              <w:left w:val="nil"/>
              <w:bottom w:val="single" w:sz="4" w:space="0" w:color="auto"/>
              <w:right w:val="single" w:sz="4" w:space="0" w:color="auto"/>
            </w:tcBorders>
            <w:shd w:val="clear" w:color="000000" w:fill="D0CECE"/>
            <w:noWrap/>
            <w:vAlign w:val="bottom"/>
            <w:hideMark/>
          </w:tcPr>
          <w:p w14:paraId="0DAD5E09" w14:textId="20E3823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075</w:t>
            </w:r>
          </w:p>
        </w:tc>
        <w:tc>
          <w:tcPr>
            <w:tcW w:w="333" w:type="dxa"/>
            <w:tcBorders>
              <w:top w:val="nil"/>
              <w:left w:val="nil"/>
              <w:bottom w:val="single" w:sz="4" w:space="0" w:color="auto"/>
              <w:right w:val="single" w:sz="4" w:space="0" w:color="auto"/>
            </w:tcBorders>
            <w:shd w:val="clear" w:color="000000" w:fill="808080"/>
            <w:noWrap/>
            <w:vAlign w:val="bottom"/>
            <w:hideMark/>
          </w:tcPr>
          <w:p w14:paraId="4EFD390A"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3821031" w14:textId="41383E3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497</w:t>
            </w:r>
          </w:p>
        </w:tc>
        <w:tc>
          <w:tcPr>
            <w:tcW w:w="1017" w:type="dxa"/>
            <w:tcBorders>
              <w:top w:val="nil"/>
              <w:left w:val="nil"/>
              <w:bottom w:val="single" w:sz="4" w:space="0" w:color="auto"/>
              <w:right w:val="single" w:sz="4" w:space="0" w:color="auto"/>
            </w:tcBorders>
            <w:shd w:val="clear" w:color="000000" w:fill="D0CECE"/>
            <w:noWrap/>
            <w:vAlign w:val="bottom"/>
            <w:hideMark/>
          </w:tcPr>
          <w:p w14:paraId="0FB426A8" w14:textId="0BC4A5C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387</w:t>
            </w:r>
          </w:p>
        </w:tc>
        <w:tc>
          <w:tcPr>
            <w:tcW w:w="333" w:type="dxa"/>
            <w:tcBorders>
              <w:top w:val="nil"/>
              <w:left w:val="nil"/>
              <w:bottom w:val="single" w:sz="4" w:space="0" w:color="auto"/>
              <w:right w:val="single" w:sz="4" w:space="0" w:color="auto"/>
            </w:tcBorders>
            <w:shd w:val="clear" w:color="000000" w:fill="808080"/>
            <w:noWrap/>
            <w:vAlign w:val="bottom"/>
            <w:hideMark/>
          </w:tcPr>
          <w:p w14:paraId="0D3BC25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489C40A0" w14:textId="61FE410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321</w:t>
            </w:r>
          </w:p>
        </w:tc>
        <w:tc>
          <w:tcPr>
            <w:tcW w:w="1014" w:type="dxa"/>
            <w:tcBorders>
              <w:top w:val="nil"/>
              <w:left w:val="nil"/>
              <w:bottom w:val="single" w:sz="4" w:space="0" w:color="auto"/>
              <w:right w:val="single" w:sz="4" w:space="0" w:color="auto"/>
            </w:tcBorders>
            <w:shd w:val="clear" w:color="auto" w:fill="auto"/>
            <w:noWrap/>
            <w:vAlign w:val="bottom"/>
            <w:hideMark/>
          </w:tcPr>
          <w:p w14:paraId="2D6827F9" w14:textId="11FE923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840</w:t>
            </w:r>
          </w:p>
        </w:tc>
        <w:tc>
          <w:tcPr>
            <w:tcW w:w="1019" w:type="dxa"/>
            <w:tcBorders>
              <w:top w:val="nil"/>
              <w:left w:val="nil"/>
              <w:bottom w:val="single" w:sz="4" w:space="0" w:color="auto"/>
              <w:right w:val="single" w:sz="4" w:space="0" w:color="auto"/>
            </w:tcBorders>
            <w:shd w:val="clear" w:color="auto" w:fill="auto"/>
            <w:noWrap/>
            <w:vAlign w:val="bottom"/>
            <w:hideMark/>
          </w:tcPr>
          <w:p w14:paraId="0FD239E0" w14:textId="6BA656B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652</w:t>
            </w:r>
          </w:p>
        </w:tc>
        <w:tc>
          <w:tcPr>
            <w:tcW w:w="333" w:type="dxa"/>
            <w:tcBorders>
              <w:top w:val="nil"/>
              <w:left w:val="nil"/>
              <w:bottom w:val="single" w:sz="4" w:space="0" w:color="auto"/>
              <w:right w:val="single" w:sz="4" w:space="0" w:color="auto"/>
            </w:tcBorders>
            <w:shd w:val="clear" w:color="000000" w:fill="808080"/>
            <w:noWrap/>
            <w:vAlign w:val="bottom"/>
            <w:hideMark/>
          </w:tcPr>
          <w:p w14:paraId="0F03059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1FB3D91" w14:textId="7CE07DA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490</w:t>
            </w:r>
          </w:p>
        </w:tc>
        <w:tc>
          <w:tcPr>
            <w:tcW w:w="879" w:type="dxa"/>
            <w:tcBorders>
              <w:top w:val="nil"/>
              <w:left w:val="nil"/>
              <w:bottom w:val="single" w:sz="4" w:space="0" w:color="auto"/>
              <w:right w:val="single" w:sz="4" w:space="0" w:color="auto"/>
            </w:tcBorders>
            <w:shd w:val="clear" w:color="000000" w:fill="BFBFBF"/>
            <w:noWrap/>
            <w:vAlign w:val="bottom"/>
            <w:hideMark/>
          </w:tcPr>
          <w:p w14:paraId="1E759BE0" w14:textId="286AAFF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272</w:t>
            </w:r>
          </w:p>
        </w:tc>
        <w:tc>
          <w:tcPr>
            <w:tcW w:w="1014" w:type="dxa"/>
            <w:tcBorders>
              <w:top w:val="nil"/>
              <w:left w:val="nil"/>
              <w:bottom w:val="single" w:sz="4" w:space="0" w:color="auto"/>
              <w:right w:val="single" w:sz="4" w:space="0" w:color="auto"/>
            </w:tcBorders>
            <w:shd w:val="clear" w:color="auto" w:fill="auto"/>
            <w:noWrap/>
            <w:vAlign w:val="bottom"/>
            <w:hideMark/>
          </w:tcPr>
          <w:p w14:paraId="20E99CB2" w14:textId="6FE8268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866</w:t>
            </w:r>
          </w:p>
        </w:tc>
        <w:tc>
          <w:tcPr>
            <w:tcW w:w="879" w:type="dxa"/>
            <w:tcBorders>
              <w:top w:val="nil"/>
              <w:left w:val="nil"/>
              <w:bottom w:val="single" w:sz="4" w:space="0" w:color="auto"/>
              <w:right w:val="single" w:sz="4" w:space="0" w:color="auto"/>
            </w:tcBorders>
            <w:shd w:val="clear" w:color="auto" w:fill="auto"/>
            <w:noWrap/>
            <w:vAlign w:val="bottom"/>
            <w:hideMark/>
          </w:tcPr>
          <w:p w14:paraId="3D2D2B9C" w14:textId="0485B64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585</w:t>
            </w:r>
          </w:p>
        </w:tc>
      </w:tr>
      <w:tr w:rsidR="00AE24C0" w:rsidRPr="00AE24C0" w14:paraId="6A0916C9"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4E8B6338"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21. I damage other people's things</w:t>
            </w:r>
          </w:p>
        </w:tc>
        <w:tc>
          <w:tcPr>
            <w:tcW w:w="1302" w:type="dxa"/>
            <w:tcBorders>
              <w:top w:val="nil"/>
              <w:left w:val="nil"/>
              <w:bottom w:val="single" w:sz="4" w:space="0" w:color="auto"/>
              <w:right w:val="single" w:sz="4" w:space="0" w:color="auto"/>
            </w:tcBorders>
            <w:shd w:val="clear" w:color="000000" w:fill="D0CECE"/>
            <w:noWrap/>
            <w:vAlign w:val="bottom"/>
            <w:hideMark/>
          </w:tcPr>
          <w:p w14:paraId="546A2D77" w14:textId="096DFF1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888</w:t>
            </w:r>
          </w:p>
        </w:tc>
        <w:tc>
          <w:tcPr>
            <w:tcW w:w="333" w:type="dxa"/>
            <w:tcBorders>
              <w:top w:val="nil"/>
              <w:left w:val="nil"/>
              <w:bottom w:val="single" w:sz="4" w:space="0" w:color="auto"/>
              <w:right w:val="single" w:sz="4" w:space="0" w:color="auto"/>
            </w:tcBorders>
            <w:shd w:val="clear" w:color="000000" w:fill="808080"/>
            <w:noWrap/>
            <w:vAlign w:val="bottom"/>
            <w:hideMark/>
          </w:tcPr>
          <w:p w14:paraId="085F0B12"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4138670A" w14:textId="31315BA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101</w:t>
            </w:r>
          </w:p>
        </w:tc>
        <w:tc>
          <w:tcPr>
            <w:tcW w:w="1017" w:type="dxa"/>
            <w:tcBorders>
              <w:top w:val="nil"/>
              <w:left w:val="nil"/>
              <w:bottom w:val="single" w:sz="4" w:space="0" w:color="auto"/>
              <w:right w:val="single" w:sz="4" w:space="0" w:color="auto"/>
            </w:tcBorders>
            <w:shd w:val="clear" w:color="000000" w:fill="D0CECE"/>
            <w:noWrap/>
            <w:vAlign w:val="bottom"/>
            <w:hideMark/>
          </w:tcPr>
          <w:p w14:paraId="2BD5B8A2" w14:textId="38D6BC4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642</w:t>
            </w:r>
          </w:p>
        </w:tc>
        <w:tc>
          <w:tcPr>
            <w:tcW w:w="333" w:type="dxa"/>
            <w:tcBorders>
              <w:top w:val="nil"/>
              <w:left w:val="nil"/>
              <w:bottom w:val="single" w:sz="4" w:space="0" w:color="auto"/>
              <w:right w:val="single" w:sz="4" w:space="0" w:color="auto"/>
            </w:tcBorders>
            <w:shd w:val="clear" w:color="000000" w:fill="808080"/>
            <w:noWrap/>
            <w:vAlign w:val="bottom"/>
            <w:hideMark/>
          </w:tcPr>
          <w:p w14:paraId="4118FC1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768ACA26" w14:textId="5AE3919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403</w:t>
            </w:r>
          </w:p>
        </w:tc>
        <w:tc>
          <w:tcPr>
            <w:tcW w:w="1014" w:type="dxa"/>
            <w:tcBorders>
              <w:top w:val="nil"/>
              <w:left w:val="nil"/>
              <w:bottom w:val="single" w:sz="4" w:space="0" w:color="auto"/>
              <w:right w:val="single" w:sz="4" w:space="0" w:color="auto"/>
            </w:tcBorders>
            <w:shd w:val="clear" w:color="auto" w:fill="auto"/>
            <w:noWrap/>
            <w:vAlign w:val="bottom"/>
            <w:hideMark/>
          </w:tcPr>
          <w:p w14:paraId="457A19ED" w14:textId="2A0E2C5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356</w:t>
            </w:r>
          </w:p>
        </w:tc>
        <w:tc>
          <w:tcPr>
            <w:tcW w:w="1019" w:type="dxa"/>
            <w:tcBorders>
              <w:top w:val="nil"/>
              <w:left w:val="nil"/>
              <w:bottom w:val="single" w:sz="4" w:space="0" w:color="auto"/>
              <w:right w:val="single" w:sz="4" w:space="0" w:color="auto"/>
            </w:tcBorders>
            <w:shd w:val="clear" w:color="auto" w:fill="auto"/>
            <w:noWrap/>
            <w:vAlign w:val="bottom"/>
            <w:hideMark/>
          </w:tcPr>
          <w:p w14:paraId="78417854" w14:textId="1448157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019</w:t>
            </w:r>
          </w:p>
        </w:tc>
        <w:tc>
          <w:tcPr>
            <w:tcW w:w="333" w:type="dxa"/>
            <w:tcBorders>
              <w:top w:val="nil"/>
              <w:left w:val="nil"/>
              <w:bottom w:val="single" w:sz="4" w:space="0" w:color="auto"/>
              <w:right w:val="single" w:sz="4" w:space="0" w:color="auto"/>
            </w:tcBorders>
            <w:shd w:val="clear" w:color="000000" w:fill="808080"/>
            <w:noWrap/>
            <w:vAlign w:val="bottom"/>
            <w:hideMark/>
          </w:tcPr>
          <w:p w14:paraId="02B2298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7F0C398" w14:textId="6CD3E27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766</w:t>
            </w:r>
          </w:p>
        </w:tc>
        <w:tc>
          <w:tcPr>
            <w:tcW w:w="879" w:type="dxa"/>
            <w:tcBorders>
              <w:top w:val="nil"/>
              <w:left w:val="nil"/>
              <w:bottom w:val="single" w:sz="4" w:space="0" w:color="auto"/>
              <w:right w:val="single" w:sz="4" w:space="0" w:color="auto"/>
            </w:tcBorders>
            <w:shd w:val="clear" w:color="000000" w:fill="D0CECE"/>
            <w:noWrap/>
            <w:vAlign w:val="bottom"/>
            <w:hideMark/>
          </w:tcPr>
          <w:p w14:paraId="3A8C48A2" w14:textId="1E637B5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358</w:t>
            </w:r>
          </w:p>
        </w:tc>
        <w:tc>
          <w:tcPr>
            <w:tcW w:w="1014" w:type="dxa"/>
            <w:tcBorders>
              <w:top w:val="nil"/>
              <w:left w:val="nil"/>
              <w:bottom w:val="single" w:sz="4" w:space="0" w:color="auto"/>
              <w:right w:val="single" w:sz="4" w:space="0" w:color="auto"/>
            </w:tcBorders>
            <w:shd w:val="clear" w:color="auto" w:fill="auto"/>
            <w:noWrap/>
            <w:vAlign w:val="bottom"/>
            <w:hideMark/>
          </w:tcPr>
          <w:p w14:paraId="32CB31FB" w14:textId="05438E6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077</w:t>
            </w:r>
          </w:p>
        </w:tc>
        <w:tc>
          <w:tcPr>
            <w:tcW w:w="879" w:type="dxa"/>
            <w:tcBorders>
              <w:top w:val="nil"/>
              <w:left w:val="nil"/>
              <w:bottom w:val="single" w:sz="4" w:space="0" w:color="auto"/>
              <w:right w:val="single" w:sz="4" w:space="0" w:color="auto"/>
            </w:tcBorders>
            <w:shd w:val="clear" w:color="auto" w:fill="auto"/>
            <w:noWrap/>
            <w:vAlign w:val="bottom"/>
            <w:hideMark/>
          </w:tcPr>
          <w:p w14:paraId="38492B26" w14:textId="01E9FA7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224</w:t>
            </w:r>
          </w:p>
        </w:tc>
      </w:tr>
      <w:tr w:rsidR="00AE24C0" w:rsidRPr="00AE24C0" w14:paraId="7B8D8720"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79BC0FE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22. I don't obey my parents</w:t>
            </w:r>
          </w:p>
        </w:tc>
        <w:tc>
          <w:tcPr>
            <w:tcW w:w="1302" w:type="dxa"/>
            <w:tcBorders>
              <w:top w:val="nil"/>
              <w:left w:val="nil"/>
              <w:bottom w:val="single" w:sz="4" w:space="0" w:color="auto"/>
              <w:right w:val="single" w:sz="4" w:space="0" w:color="auto"/>
            </w:tcBorders>
            <w:shd w:val="clear" w:color="000000" w:fill="D0CECE"/>
            <w:noWrap/>
            <w:vAlign w:val="bottom"/>
            <w:hideMark/>
          </w:tcPr>
          <w:p w14:paraId="3EBA3C66" w14:textId="4B9B117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842</w:t>
            </w:r>
          </w:p>
        </w:tc>
        <w:tc>
          <w:tcPr>
            <w:tcW w:w="333" w:type="dxa"/>
            <w:tcBorders>
              <w:top w:val="nil"/>
              <w:left w:val="nil"/>
              <w:bottom w:val="single" w:sz="4" w:space="0" w:color="auto"/>
              <w:right w:val="single" w:sz="4" w:space="0" w:color="auto"/>
            </w:tcBorders>
            <w:shd w:val="clear" w:color="000000" w:fill="808080"/>
            <w:noWrap/>
            <w:vAlign w:val="bottom"/>
            <w:hideMark/>
          </w:tcPr>
          <w:p w14:paraId="09ABF318"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2499919F" w14:textId="326F880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752</w:t>
            </w:r>
          </w:p>
        </w:tc>
        <w:tc>
          <w:tcPr>
            <w:tcW w:w="1017" w:type="dxa"/>
            <w:tcBorders>
              <w:top w:val="nil"/>
              <w:left w:val="nil"/>
              <w:bottom w:val="single" w:sz="4" w:space="0" w:color="auto"/>
              <w:right w:val="single" w:sz="4" w:space="0" w:color="auto"/>
            </w:tcBorders>
            <w:shd w:val="clear" w:color="000000" w:fill="D0CECE"/>
            <w:noWrap/>
            <w:vAlign w:val="bottom"/>
            <w:hideMark/>
          </w:tcPr>
          <w:p w14:paraId="3274598E" w14:textId="14B157A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928</w:t>
            </w:r>
          </w:p>
        </w:tc>
        <w:tc>
          <w:tcPr>
            <w:tcW w:w="333" w:type="dxa"/>
            <w:tcBorders>
              <w:top w:val="nil"/>
              <w:left w:val="nil"/>
              <w:bottom w:val="single" w:sz="4" w:space="0" w:color="auto"/>
              <w:right w:val="single" w:sz="4" w:space="0" w:color="auto"/>
            </w:tcBorders>
            <w:shd w:val="clear" w:color="000000" w:fill="808080"/>
            <w:noWrap/>
            <w:vAlign w:val="bottom"/>
            <w:hideMark/>
          </w:tcPr>
          <w:p w14:paraId="349C596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6D1F9751" w14:textId="3848756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633</w:t>
            </w:r>
          </w:p>
        </w:tc>
        <w:tc>
          <w:tcPr>
            <w:tcW w:w="1014" w:type="dxa"/>
            <w:tcBorders>
              <w:top w:val="nil"/>
              <w:left w:val="nil"/>
              <w:bottom w:val="single" w:sz="4" w:space="0" w:color="auto"/>
              <w:right w:val="single" w:sz="4" w:space="0" w:color="auto"/>
            </w:tcBorders>
            <w:shd w:val="clear" w:color="auto" w:fill="auto"/>
            <w:noWrap/>
            <w:vAlign w:val="bottom"/>
            <w:hideMark/>
          </w:tcPr>
          <w:p w14:paraId="6FFCEDC4" w14:textId="1D4AC7C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210</w:t>
            </w:r>
          </w:p>
        </w:tc>
        <w:tc>
          <w:tcPr>
            <w:tcW w:w="1019" w:type="dxa"/>
            <w:tcBorders>
              <w:top w:val="nil"/>
              <w:left w:val="nil"/>
              <w:bottom w:val="single" w:sz="4" w:space="0" w:color="auto"/>
              <w:right w:val="single" w:sz="4" w:space="0" w:color="auto"/>
            </w:tcBorders>
            <w:shd w:val="clear" w:color="auto" w:fill="auto"/>
            <w:noWrap/>
            <w:vAlign w:val="bottom"/>
            <w:hideMark/>
          </w:tcPr>
          <w:p w14:paraId="553A7568" w14:textId="5FB23375"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086</w:t>
            </w:r>
          </w:p>
        </w:tc>
        <w:tc>
          <w:tcPr>
            <w:tcW w:w="333" w:type="dxa"/>
            <w:tcBorders>
              <w:top w:val="nil"/>
              <w:left w:val="nil"/>
              <w:bottom w:val="single" w:sz="4" w:space="0" w:color="auto"/>
              <w:right w:val="single" w:sz="4" w:space="0" w:color="auto"/>
            </w:tcBorders>
            <w:shd w:val="clear" w:color="000000" w:fill="808080"/>
            <w:noWrap/>
            <w:vAlign w:val="bottom"/>
            <w:hideMark/>
          </w:tcPr>
          <w:p w14:paraId="3EB704B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E3C32C7" w14:textId="3BBE72E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868</w:t>
            </w:r>
          </w:p>
        </w:tc>
        <w:tc>
          <w:tcPr>
            <w:tcW w:w="879" w:type="dxa"/>
            <w:tcBorders>
              <w:top w:val="nil"/>
              <w:left w:val="nil"/>
              <w:bottom w:val="single" w:sz="4" w:space="0" w:color="auto"/>
              <w:right w:val="single" w:sz="4" w:space="0" w:color="auto"/>
            </w:tcBorders>
            <w:shd w:val="clear" w:color="000000" w:fill="D0CECE"/>
            <w:noWrap/>
            <w:vAlign w:val="bottom"/>
            <w:hideMark/>
          </w:tcPr>
          <w:p w14:paraId="3674B76A" w14:textId="235FDB6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222</w:t>
            </w:r>
          </w:p>
        </w:tc>
        <w:tc>
          <w:tcPr>
            <w:tcW w:w="1014" w:type="dxa"/>
            <w:tcBorders>
              <w:top w:val="nil"/>
              <w:left w:val="nil"/>
              <w:bottom w:val="single" w:sz="4" w:space="0" w:color="auto"/>
              <w:right w:val="single" w:sz="4" w:space="0" w:color="auto"/>
            </w:tcBorders>
            <w:shd w:val="clear" w:color="auto" w:fill="auto"/>
            <w:noWrap/>
            <w:vAlign w:val="bottom"/>
            <w:hideMark/>
          </w:tcPr>
          <w:p w14:paraId="36AD1D0C" w14:textId="3925260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982</w:t>
            </w:r>
          </w:p>
        </w:tc>
        <w:tc>
          <w:tcPr>
            <w:tcW w:w="879" w:type="dxa"/>
            <w:tcBorders>
              <w:top w:val="nil"/>
              <w:left w:val="nil"/>
              <w:bottom w:val="single" w:sz="4" w:space="0" w:color="auto"/>
              <w:right w:val="single" w:sz="4" w:space="0" w:color="auto"/>
            </w:tcBorders>
            <w:shd w:val="clear" w:color="auto" w:fill="auto"/>
            <w:noWrap/>
            <w:vAlign w:val="bottom"/>
            <w:hideMark/>
          </w:tcPr>
          <w:p w14:paraId="2A403066" w14:textId="455FAAD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728</w:t>
            </w:r>
          </w:p>
        </w:tc>
      </w:tr>
      <w:tr w:rsidR="00AE24C0" w:rsidRPr="00AE24C0" w14:paraId="4EA3D986"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7F85E12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23. I am disobedient at school</w:t>
            </w:r>
          </w:p>
        </w:tc>
        <w:tc>
          <w:tcPr>
            <w:tcW w:w="1302" w:type="dxa"/>
            <w:tcBorders>
              <w:top w:val="nil"/>
              <w:left w:val="nil"/>
              <w:bottom w:val="single" w:sz="4" w:space="0" w:color="auto"/>
              <w:right w:val="single" w:sz="4" w:space="0" w:color="auto"/>
            </w:tcBorders>
            <w:shd w:val="clear" w:color="000000" w:fill="D0CECE"/>
            <w:noWrap/>
            <w:vAlign w:val="bottom"/>
            <w:hideMark/>
          </w:tcPr>
          <w:p w14:paraId="4E1C02EA" w14:textId="401002C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221</w:t>
            </w:r>
          </w:p>
        </w:tc>
        <w:tc>
          <w:tcPr>
            <w:tcW w:w="333" w:type="dxa"/>
            <w:tcBorders>
              <w:top w:val="nil"/>
              <w:left w:val="nil"/>
              <w:bottom w:val="single" w:sz="4" w:space="0" w:color="auto"/>
              <w:right w:val="single" w:sz="4" w:space="0" w:color="auto"/>
            </w:tcBorders>
            <w:shd w:val="clear" w:color="000000" w:fill="808080"/>
            <w:noWrap/>
            <w:vAlign w:val="bottom"/>
            <w:hideMark/>
          </w:tcPr>
          <w:p w14:paraId="23A8B230"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9C8937D" w14:textId="1957BAF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569</w:t>
            </w:r>
          </w:p>
        </w:tc>
        <w:tc>
          <w:tcPr>
            <w:tcW w:w="1017" w:type="dxa"/>
            <w:tcBorders>
              <w:top w:val="nil"/>
              <w:left w:val="nil"/>
              <w:bottom w:val="single" w:sz="4" w:space="0" w:color="auto"/>
              <w:right w:val="single" w:sz="4" w:space="0" w:color="auto"/>
            </w:tcBorders>
            <w:shd w:val="clear" w:color="000000" w:fill="D0CECE"/>
            <w:noWrap/>
            <w:vAlign w:val="bottom"/>
            <w:hideMark/>
          </w:tcPr>
          <w:p w14:paraId="3ECED0CB" w14:textId="6934A8E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978</w:t>
            </w:r>
          </w:p>
        </w:tc>
        <w:tc>
          <w:tcPr>
            <w:tcW w:w="333" w:type="dxa"/>
            <w:tcBorders>
              <w:top w:val="nil"/>
              <w:left w:val="nil"/>
              <w:bottom w:val="single" w:sz="4" w:space="0" w:color="auto"/>
              <w:right w:val="single" w:sz="4" w:space="0" w:color="auto"/>
            </w:tcBorders>
            <w:shd w:val="clear" w:color="000000" w:fill="808080"/>
            <w:noWrap/>
            <w:vAlign w:val="bottom"/>
            <w:hideMark/>
          </w:tcPr>
          <w:p w14:paraId="1F2CBFE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12CBF28B" w14:textId="36D3F5D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388</w:t>
            </w:r>
          </w:p>
        </w:tc>
        <w:tc>
          <w:tcPr>
            <w:tcW w:w="1014" w:type="dxa"/>
            <w:tcBorders>
              <w:top w:val="nil"/>
              <w:left w:val="nil"/>
              <w:bottom w:val="single" w:sz="4" w:space="0" w:color="auto"/>
              <w:right w:val="single" w:sz="4" w:space="0" w:color="auto"/>
            </w:tcBorders>
            <w:shd w:val="clear" w:color="auto" w:fill="auto"/>
            <w:noWrap/>
            <w:vAlign w:val="bottom"/>
            <w:hideMark/>
          </w:tcPr>
          <w:p w14:paraId="3524733F" w14:textId="1C1B694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304</w:t>
            </w:r>
          </w:p>
        </w:tc>
        <w:tc>
          <w:tcPr>
            <w:tcW w:w="1019" w:type="dxa"/>
            <w:tcBorders>
              <w:top w:val="nil"/>
              <w:left w:val="nil"/>
              <w:bottom w:val="single" w:sz="4" w:space="0" w:color="auto"/>
              <w:right w:val="single" w:sz="4" w:space="0" w:color="auto"/>
            </w:tcBorders>
            <w:shd w:val="clear" w:color="auto" w:fill="auto"/>
            <w:noWrap/>
            <w:vAlign w:val="bottom"/>
            <w:hideMark/>
          </w:tcPr>
          <w:p w14:paraId="52660CEE" w14:textId="7B3BD2E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957</w:t>
            </w:r>
          </w:p>
        </w:tc>
        <w:tc>
          <w:tcPr>
            <w:tcW w:w="333" w:type="dxa"/>
            <w:tcBorders>
              <w:top w:val="nil"/>
              <w:left w:val="nil"/>
              <w:bottom w:val="single" w:sz="4" w:space="0" w:color="auto"/>
              <w:right w:val="single" w:sz="4" w:space="0" w:color="auto"/>
            </w:tcBorders>
            <w:shd w:val="clear" w:color="000000" w:fill="808080"/>
            <w:noWrap/>
            <w:vAlign w:val="bottom"/>
            <w:hideMark/>
          </w:tcPr>
          <w:p w14:paraId="300AE68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2D3A50E9" w14:textId="3B2C54A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790</w:t>
            </w:r>
          </w:p>
        </w:tc>
        <w:tc>
          <w:tcPr>
            <w:tcW w:w="879" w:type="dxa"/>
            <w:tcBorders>
              <w:top w:val="nil"/>
              <w:left w:val="nil"/>
              <w:bottom w:val="single" w:sz="4" w:space="0" w:color="auto"/>
              <w:right w:val="single" w:sz="4" w:space="0" w:color="auto"/>
            </w:tcBorders>
            <w:shd w:val="clear" w:color="000000" w:fill="D0CECE"/>
            <w:noWrap/>
            <w:vAlign w:val="bottom"/>
            <w:hideMark/>
          </w:tcPr>
          <w:p w14:paraId="313ED742" w14:textId="0CF3158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026</w:t>
            </w:r>
          </w:p>
        </w:tc>
        <w:tc>
          <w:tcPr>
            <w:tcW w:w="1014" w:type="dxa"/>
            <w:tcBorders>
              <w:top w:val="nil"/>
              <w:left w:val="nil"/>
              <w:bottom w:val="single" w:sz="4" w:space="0" w:color="auto"/>
              <w:right w:val="single" w:sz="4" w:space="0" w:color="auto"/>
            </w:tcBorders>
            <w:shd w:val="clear" w:color="auto" w:fill="auto"/>
            <w:noWrap/>
            <w:vAlign w:val="bottom"/>
            <w:hideMark/>
          </w:tcPr>
          <w:p w14:paraId="52D4C5EF" w14:textId="108C078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623</w:t>
            </w:r>
          </w:p>
        </w:tc>
        <w:tc>
          <w:tcPr>
            <w:tcW w:w="879" w:type="dxa"/>
            <w:tcBorders>
              <w:top w:val="nil"/>
              <w:left w:val="nil"/>
              <w:bottom w:val="single" w:sz="4" w:space="0" w:color="auto"/>
              <w:right w:val="single" w:sz="4" w:space="0" w:color="auto"/>
            </w:tcBorders>
            <w:shd w:val="clear" w:color="auto" w:fill="auto"/>
            <w:noWrap/>
            <w:vAlign w:val="bottom"/>
            <w:hideMark/>
          </w:tcPr>
          <w:p w14:paraId="47BA3C30" w14:textId="0EFB81C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598</w:t>
            </w:r>
          </w:p>
        </w:tc>
      </w:tr>
      <w:tr w:rsidR="00AE24C0" w:rsidRPr="00AE24C0" w14:paraId="5A3FA6A6"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7EDCCC9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26. I don't feel guilty after have done something I shouldn't have</w:t>
            </w:r>
          </w:p>
        </w:tc>
        <w:tc>
          <w:tcPr>
            <w:tcW w:w="1302" w:type="dxa"/>
            <w:tcBorders>
              <w:top w:val="nil"/>
              <w:left w:val="nil"/>
              <w:bottom w:val="single" w:sz="4" w:space="0" w:color="auto"/>
              <w:right w:val="single" w:sz="4" w:space="0" w:color="auto"/>
            </w:tcBorders>
            <w:shd w:val="clear" w:color="000000" w:fill="D0CECE"/>
            <w:noWrap/>
            <w:vAlign w:val="bottom"/>
            <w:hideMark/>
          </w:tcPr>
          <w:p w14:paraId="77A16756" w14:textId="6FD5470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922</w:t>
            </w:r>
          </w:p>
        </w:tc>
        <w:tc>
          <w:tcPr>
            <w:tcW w:w="333" w:type="dxa"/>
            <w:tcBorders>
              <w:top w:val="nil"/>
              <w:left w:val="nil"/>
              <w:bottom w:val="single" w:sz="4" w:space="0" w:color="auto"/>
              <w:right w:val="single" w:sz="4" w:space="0" w:color="auto"/>
            </w:tcBorders>
            <w:shd w:val="clear" w:color="000000" w:fill="808080"/>
            <w:noWrap/>
            <w:vAlign w:val="bottom"/>
            <w:hideMark/>
          </w:tcPr>
          <w:p w14:paraId="06064E26"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AF0BDAE" w14:textId="638CA8E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130</w:t>
            </w:r>
          </w:p>
        </w:tc>
        <w:tc>
          <w:tcPr>
            <w:tcW w:w="1017" w:type="dxa"/>
            <w:tcBorders>
              <w:top w:val="nil"/>
              <w:left w:val="nil"/>
              <w:bottom w:val="single" w:sz="4" w:space="0" w:color="auto"/>
              <w:right w:val="single" w:sz="4" w:space="0" w:color="auto"/>
            </w:tcBorders>
            <w:shd w:val="clear" w:color="000000" w:fill="D0CECE"/>
            <w:noWrap/>
            <w:vAlign w:val="bottom"/>
            <w:hideMark/>
          </w:tcPr>
          <w:p w14:paraId="40A986B1" w14:textId="3BE0CD6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023</w:t>
            </w:r>
          </w:p>
        </w:tc>
        <w:tc>
          <w:tcPr>
            <w:tcW w:w="333" w:type="dxa"/>
            <w:tcBorders>
              <w:top w:val="nil"/>
              <w:left w:val="nil"/>
              <w:bottom w:val="single" w:sz="4" w:space="0" w:color="auto"/>
              <w:right w:val="single" w:sz="4" w:space="0" w:color="auto"/>
            </w:tcBorders>
            <w:shd w:val="clear" w:color="000000" w:fill="808080"/>
            <w:noWrap/>
            <w:vAlign w:val="bottom"/>
            <w:hideMark/>
          </w:tcPr>
          <w:p w14:paraId="42A0FCE8"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35132A7F" w14:textId="0DB2645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634</w:t>
            </w:r>
          </w:p>
        </w:tc>
        <w:tc>
          <w:tcPr>
            <w:tcW w:w="1014" w:type="dxa"/>
            <w:tcBorders>
              <w:top w:val="nil"/>
              <w:left w:val="nil"/>
              <w:bottom w:val="single" w:sz="4" w:space="0" w:color="auto"/>
              <w:right w:val="single" w:sz="4" w:space="0" w:color="auto"/>
            </w:tcBorders>
            <w:shd w:val="clear" w:color="auto" w:fill="auto"/>
            <w:noWrap/>
            <w:vAlign w:val="bottom"/>
            <w:hideMark/>
          </w:tcPr>
          <w:p w14:paraId="3B52184A" w14:textId="751D621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553</w:t>
            </w:r>
          </w:p>
        </w:tc>
        <w:tc>
          <w:tcPr>
            <w:tcW w:w="1019" w:type="dxa"/>
            <w:tcBorders>
              <w:top w:val="nil"/>
              <w:left w:val="nil"/>
              <w:bottom w:val="single" w:sz="4" w:space="0" w:color="auto"/>
              <w:right w:val="single" w:sz="4" w:space="0" w:color="auto"/>
            </w:tcBorders>
            <w:shd w:val="clear" w:color="auto" w:fill="auto"/>
            <w:noWrap/>
            <w:vAlign w:val="bottom"/>
            <w:hideMark/>
          </w:tcPr>
          <w:p w14:paraId="577A93AA" w14:textId="0C13146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072</w:t>
            </w:r>
          </w:p>
        </w:tc>
        <w:tc>
          <w:tcPr>
            <w:tcW w:w="333" w:type="dxa"/>
            <w:tcBorders>
              <w:top w:val="nil"/>
              <w:left w:val="nil"/>
              <w:bottom w:val="single" w:sz="4" w:space="0" w:color="auto"/>
              <w:right w:val="single" w:sz="4" w:space="0" w:color="auto"/>
            </w:tcBorders>
            <w:shd w:val="clear" w:color="000000" w:fill="808080"/>
            <w:noWrap/>
            <w:vAlign w:val="bottom"/>
            <w:hideMark/>
          </w:tcPr>
          <w:p w14:paraId="147FD73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7705FDB" w14:textId="0E1B212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448</w:t>
            </w:r>
          </w:p>
        </w:tc>
        <w:tc>
          <w:tcPr>
            <w:tcW w:w="879" w:type="dxa"/>
            <w:tcBorders>
              <w:top w:val="nil"/>
              <w:left w:val="nil"/>
              <w:bottom w:val="single" w:sz="4" w:space="0" w:color="auto"/>
              <w:right w:val="single" w:sz="4" w:space="0" w:color="auto"/>
            </w:tcBorders>
            <w:shd w:val="clear" w:color="000000" w:fill="D0CECE"/>
            <w:noWrap/>
            <w:vAlign w:val="bottom"/>
            <w:hideMark/>
          </w:tcPr>
          <w:p w14:paraId="7D1A063C" w14:textId="1AD54EC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641</w:t>
            </w:r>
          </w:p>
        </w:tc>
        <w:tc>
          <w:tcPr>
            <w:tcW w:w="1014" w:type="dxa"/>
            <w:tcBorders>
              <w:top w:val="nil"/>
              <w:left w:val="nil"/>
              <w:bottom w:val="single" w:sz="4" w:space="0" w:color="auto"/>
              <w:right w:val="single" w:sz="4" w:space="0" w:color="auto"/>
            </w:tcBorders>
            <w:shd w:val="clear" w:color="auto" w:fill="auto"/>
            <w:noWrap/>
            <w:vAlign w:val="bottom"/>
            <w:hideMark/>
          </w:tcPr>
          <w:p w14:paraId="6A6E160B" w14:textId="6B306B5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872</w:t>
            </w:r>
          </w:p>
        </w:tc>
        <w:tc>
          <w:tcPr>
            <w:tcW w:w="879" w:type="dxa"/>
            <w:tcBorders>
              <w:top w:val="nil"/>
              <w:left w:val="nil"/>
              <w:bottom w:val="single" w:sz="4" w:space="0" w:color="auto"/>
              <w:right w:val="single" w:sz="4" w:space="0" w:color="auto"/>
            </w:tcBorders>
            <w:shd w:val="clear" w:color="auto" w:fill="auto"/>
            <w:noWrap/>
            <w:vAlign w:val="bottom"/>
            <w:hideMark/>
          </w:tcPr>
          <w:p w14:paraId="1C5093B7" w14:textId="2AFDD0C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446</w:t>
            </w:r>
          </w:p>
        </w:tc>
      </w:tr>
      <w:tr w:rsidR="00AE24C0" w:rsidRPr="00AE24C0" w14:paraId="3E23ED0A"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56E91FF8"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28. I don't keep by the rules at home, at school, or somewhere else</w:t>
            </w:r>
          </w:p>
        </w:tc>
        <w:tc>
          <w:tcPr>
            <w:tcW w:w="1302" w:type="dxa"/>
            <w:tcBorders>
              <w:top w:val="nil"/>
              <w:left w:val="nil"/>
              <w:bottom w:val="single" w:sz="4" w:space="0" w:color="auto"/>
              <w:right w:val="single" w:sz="4" w:space="0" w:color="auto"/>
            </w:tcBorders>
            <w:shd w:val="clear" w:color="000000" w:fill="D0CECE"/>
            <w:noWrap/>
            <w:vAlign w:val="bottom"/>
            <w:hideMark/>
          </w:tcPr>
          <w:p w14:paraId="487C5BFD" w14:textId="151A757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333</w:t>
            </w:r>
          </w:p>
        </w:tc>
        <w:tc>
          <w:tcPr>
            <w:tcW w:w="333" w:type="dxa"/>
            <w:tcBorders>
              <w:top w:val="nil"/>
              <w:left w:val="nil"/>
              <w:bottom w:val="single" w:sz="4" w:space="0" w:color="auto"/>
              <w:right w:val="single" w:sz="4" w:space="0" w:color="auto"/>
            </w:tcBorders>
            <w:shd w:val="clear" w:color="000000" w:fill="808080"/>
            <w:noWrap/>
            <w:vAlign w:val="bottom"/>
            <w:hideMark/>
          </w:tcPr>
          <w:p w14:paraId="65E1CC27"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2261ECCE" w14:textId="01DBAE4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703</w:t>
            </w:r>
          </w:p>
        </w:tc>
        <w:tc>
          <w:tcPr>
            <w:tcW w:w="1017" w:type="dxa"/>
            <w:tcBorders>
              <w:top w:val="nil"/>
              <w:left w:val="nil"/>
              <w:bottom w:val="single" w:sz="4" w:space="0" w:color="auto"/>
              <w:right w:val="single" w:sz="4" w:space="0" w:color="auto"/>
            </w:tcBorders>
            <w:shd w:val="clear" w:color="000000" w:fill="D0CECE"/>
            <w:noWrap/>
            <w:vAlign w:val="bottom"/>
            <w:hideMark/>
          </w:tcPr>
          <w:p w14:paraId="21C65F3F" w14:textId="42A358D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213</w:t>
            </w:r>
          </w:p>
        </w:tc>
        <w:tc>
          <w:tcPr>
            <w:tcW w:w="333" w:type="dxa"/>
            <w:tcBorders>
              <w:top w:val="nil"/>
              <w:left w:val="nil"/>
              <w:bottom w:val="single" w:sz="4" w:space="0" w:color="auto"/>
              <w:right w:val="single" w:sz="4" w:space="0" w:color="auto"/>
            </w:tcBorders>
            <w:shd w:val="clear" w:color="000000" w:fill="808080"/>
            <w:noWrap/>
            <w:vAlign w:val="bottom"/>
            <w:hideMark/>
          </w:tcPr>
          <w:p w14:paraId="5240C78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1A3294FB" w14:textId="40A1344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8</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752</w:t>
            </w:r>
          </w:p>
        </w:tc>
        <w:tc>
          <w:tcPr>
            <w:tcW w:w="1014" w:type="dxa"/>
            <w:tcBorders>
              <w:top w:val="nil"/>
              <w:left w:val="nil"/>
              <w:bottom w:val="single" w:sz="4" w:space="0" w:color="auto"/>
              <w:right w:val="single" w:sz="4" w:space="0" w:color="auto"/>
            </w:tcBorders>
            <w:shd w:val="clear" w:color="auto" w:fill="auto"/>
            <w:noWrap/>
            <w:vAlign w:val="bottom"/>
            <w:hideMark/>
          </w:tcPr>
          <w:p w14:paraId="218A10FD" w14:textId="2689395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148</w:t>
            </w:r>
          </w:p>
        </w:tc>
        <w:tc>
          <w:tcPr>
            <w:tcW w:w="1019" w:type="dxa"/>
            <w:tcBorders>
              <w:top w:val="nil"/>
              <w:left w:val="nil"/>
              <w:bottom w:val="single" w:sz="4" w:space="0" w:color="auto"/>
              <w:right w:val="single" w:sz="4" w:space="0" w:color="auto"/>
            </w:tcBorders>
            <w:shd w:val="clear" w:color="auto" w:fill="auto"/>
            <w:noWrap/>
            <w:vAlign w:val="bottom"/>
            <w:hideMark/>
          </w:tcPr>
          <w:p w14:paraId="48BA8F67" w14:textId="6B703E5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970</w:t>
            </w:r>
          </w:p>
        </w:tc>
        <w:tc>
          <w:tcPr>
            <w:tcW w:w="333" w:type="dxa"/>
            <w:tcBorders>
              <w:top w:val="nil"/>
              <w:left w:val="nil"/>
              <w:bottom w:val="single" w:sz="4" w:space="0" w:color="auto"/>
              <w:right w:val="single" w:sz="4" w:space="0" w:color="auto"/>
            </w:tcBorders>
            <w:shd w:val="clear" w:color="000000" w:fill="808080"/>
            <w:noWrap/>
            <w:vAlign w:val="bottom"/>
            <w:hideMark/>
          </w:tcPr>
          <w:p w14:paraId="381C45E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2FB350F7" w14:textId="554C5D5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333</w:t>
            </w:r>
          </w:p>
        </w:tc>
        <w:tc>
          <w:tcPr>
            <w:tcW w:w="879" w:type="dxa"/>
            <w:tcBorders>
              <w:top w:val="nil"/>
              <w:left w:val="nil"/>
              <w:bottom w:val="single" w:sz="4" w:space="0" w:color="auto"/>
              <w:right w:val="single" w:sz="4" w:space="0" w:color="auto"/>
            </w:tcBorders>
            <w:shd w:val="clear" w:color="auto" w:fill="auto"/>
            <w:noWrap/>
            <w:vAlign w:val="bottom"/>
            <w:hideMark/>
          </w:tcPr>
          <w:p w14:paraId="0D35F298" w14:textId="5F3856D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067</w:t>
            </w:r>
          </w:p>
        </w:tc>
        <w:tc>
          <w:tcPr>
            <w:tcW w:w="1014" w:type="dxa"/>
            <w:tcBorders>
              <w:top w:val="nil"/>
              <w:left w:val="nil"/>
              <w:bottom w:val="single" w:sz="4" w:space="0" w:color="auto"/>
              <w:right w:val="single" w:sz="4" w:space="0" w:color="auto"/>
            </w:tcBorders>
            <w:shd w:val="clear" w:color="000000" w:fill="D0CECE"/>
            <w:noWrap/>
            <w:vAlign w:val="bottom"/>
            <w:hideMark/>
          </w:tcPr>
          <w:p w14:paraId="69A8630B" w14:textId="49E25C4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134</w:t>
            </w:r>
          </w:p>
        </w:tc>
        <w:tc>
          <w:tcPr>
            <w:tcW w:w="879" w:type="dxa"/>
            <w:tcBorders>
              <w:top w:val="nil"/>
              <w:left w:val="nil"/>
              <w:bottom w:val="single" w:sz="4" w:space="0" w:color="auto"/>
              <w:right w:val="single" w:sz="4" w:space="0" w:color="auto"/>
            </w:tcBorders>
            <w:shd w:val="clear" w:color="auto" w:fill="auto"/>
            <w:noWrap/>
            <w:vAlign w:val="bottom"/>
            <w:hideMark/>
          </w:tcPr>
          <w:p w14:paraId="7BEC952E" w14:textId="4851522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445</w:t>
            </w:r>
          </w:p>
        </w:tc>
      </w:tr>
      <w:tr w:rsidR="00AE24C0" w:rsidRPr="00AE24C0" w14:paraId="22ACFAC5"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03495EB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28. I fight a lot</w:t>
            </w:r>
          </w:p>
        </w:tc>
        <w:tc>
          <w:tcPr>
            <w:tcW w:w="1302" w:type="dxa"/>
            <w:tcBorders>
              <w:top w:val="nil"/>
              <w:left w:val="nil"/>
              <w:bottom w:val="single" w:sz="4" w:space="0" w:color="auto"/>
              <w:right w:val="single" w:sz="4" w:space="0" w:color="auto"/>
            </w:tcBorders>
            <w:shd w:val="clear" w:color="000000" w:fill="D0CECE"/>
            <w:noWrap/>
            <w:vAlign w:val="bottom"/>
            <w:hideMark/>
          </w:tcPr>
          <w:p w14:paraId="30C27FC6" w14:textId="33AA8CC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449</w:t>
            </w:r>
          </w:p>
        </w:tc>
        <w:tc>
          <w:tcPr>
            <w:tcW w:w="333" w:type="dxa"/>
            <w:tcBorders>
              <w:top w:val="nil"/>
              <w:left w:val="nil"/>
              <w:bottom w:val="single" w:sz="4" w:space="0" w:color="auto"/>
              <w:right w:val="single" w:sz="4" w:space="0" w:color="auto"/>
            </w:tcBorders>
            <w:shd w:val="clear" w:color="000000" w:fill="808080"/>
            <w:noWrap/>
            <w:vAlign w:val="bottom"/>
            <w:hideMark/>
          </w:tcPr>
          <w:p w14:paraId="30AC8FBF"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713616F" w14:textId="5D58E1B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120</w:t>
            </w:r>
          </w:p>
        </w:tc>
        <w:tc>
          <w:tcPr>
            <w:tcW w:w="1017" w:type="dxa"/>
            <w:tcBorders>
              <w:top w:val="nil"/>
              <w:left w:val="nil"/>
              <w:bottom w:val="single" w:sz="4" w:space="0" w:color="auto"/>
              <w:right w:val="single" w:sz="4" w:space="0" w:color="auto"/>
            </w:tcBorders>
            <w:shd w:val="clear" w:color="000000" w:fill="D0CECE"/>
            <w:noWrap/>
            <w:vAlign w:val="bottom"/>
            <w:hideMark/>
          </w:tcPr>
          <w:p w14:paraId="6D8DD15D" w14:textId="2A0FB5B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439</w:t>
            </w:r>
          </w:p>
        </w:tc>
        <w:tc>
          <w:tcPr>
            <w:tcW w:w="333" w:type="dxa"/>
            <w:tcBorders>
              <w:top w:val="nil"/>
              <w:left w:val="nil"/>
              <w:bottom w:val="single" w:sz="4" w:space="0" w:color="auto"/>
              <w:right w:val="single" w:sz="4" w:space="0" w:color="auto"/>
            </w:tcBorders>
            <w:shd w:val="clear" w:color="000000" w:fill="808080"/>
            <w:noWrap/>
            <w:vAlign w:val="bottom"/>
            <w:hideMark/>
          </w:tcPr>
          <w:p w14:paraId="74A5C828"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16FC8B9D" w14:textId="46724A0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504</w:t>
            </w:r>
          </w:p>
        </w:tc>
        <w:tc>
          <w:tcPr>
            <w:tcW w:w="1014" w:type="dxa"/>
            <w:tcBorders>
              <w:top w:val="nil"/>
              <w:left w:val="nil"/>
              <w:bottom w:val="single" w:sz="4" w:space="0" w:color="auto"/>
              <w:right w:val="single" w:sz="4" w:space="0" w:color="auto"/>
            </w:tcBorders>
            <w:shd w:val="clear" w:color="auto" w:fill="auto"/>
            <w:noWrap/>
            <w:vAlign w:val="bottom"/>
            <w:hideMark/>
          </w:tcPr>
          <w:p w14:paraId="7184BADB" w14:textId="61549B3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211</w:t>
            </w:r>
          </w:p>
        </w:tc>
        <w:tc>
          <w:tcPr>
            <w:tcW w:w="1019" w:type="dxa"/>
            <w:tcBorders>
              <w:top w:val="nil"/>
              <w:left w:val="nil"/>
              <w:bottom w:val="single" w:sz="4" w:space="0" w:color="auto"/>
              <w:right w:val="single" w:sz="4" w:space="0" w:color="auto"/>
            </w:tcBorders>
            <w:shd w:val="clear" w:color="auto" w:fill="auto"/>
            <w:noWrap/>
            <w:vAlign w:val="bottom"/>
            <w:hideMark/>
          </w:tcPr>
          <w:p w14:paraId="0C0165F0" w14:textId="7A38C73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327</w:t>
            </w:r>
          </w:p>
        </w:tc>
        <w:tc>
          <w:tcPr>
            <w:tcW w:w="333" w:type="dxa"/>
            <w:tcBorders>
              <w:top w:val="nil"/>
              <w:left w:val="nil"/>
              <w:bottom w:val="single" w:sz="4" w:space="0" w:color="auto"/>
              <w:right w:val="single" w:sz="4" w:space="0" w:color="auto"/>
            </w:tcBorders>
            <w:shd w:val="clear" w:color="000000" w:fill="808080"/>
            <w:noWrap/>
            <w:vAlign w:val="bottom"/>
            <w:hideMark/>
          </w:tcPr>
          <w:p w14:paraId="2CB05DC3"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509D6D0" w14:textId="1C1E8DE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871</w:t>
            </w:r>
          </w:p>
        </w:tc>
        <w:tc>
          <w:tcPr>
            <w:tcW w:w="879" w:type="dxa"/>
            <w:tcBorders>
              <w:top w:val="nil"/>
              <w:left w:val="nil"/>
              <w:bottom w:val="single" w:sz="4" w:space="0" w:color="auto"/>
              <w:right w:val="single" w:sz="4" w:space="0" w:color="auto"/>
            </w:tcBorders>
            <w:shd w:val="clear" w:color="000000" w:fill="D0CECE"/>
            <w:noWrap/>
            <w:vAlign w:val="bottom"/>
            <w:hideMark/>
          </w:tcPr>
          <w:p w14:paraId="65829C49" w14:textId="762368E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371</w:t>
            </w:r>
          </w:p>
        </w:tc>
        <w:tc>
          <w:tcPr>
            <w:tcW w:w="1014" w:type="dxa"/>
            <w:tcBorders>
              <w:top w:val="nil"/>
              <w:left w:val="nil"/>
              <w:bottom w:val="single" w:sz="4" w:space="0" w:color="auto"/>
              <w:right w:val="single" w:sz="4" w:space="0" w:color="auto"/>
            </w:tcBorders>
            <w:shd w:val="clear" w:color="auto" w:fill="auto"/>
            <w:noWrap/>
            <w:vAlign w:val="bottom"/>
            <w:hideMark/>
          </w:tcPr>
          <w:p w14:paraId="5EB29B99" w14:textId="700934A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755</w:t>
            </w:r>
          </w:p>
        </w:tc>
        <w:tc>
          <w:tcPr>
            <w:tcW w:w="879" w:type="dxa"/>
            <w:tcBorders>
              <w:top w:val="nil"/>
              <w:left w:val="nil"/>
              <w:bottom w:val="single" w:sz="4" w:space="0" w:color="auto"/>
              <w:right w:val="single" w:sz="4" w:space="0" w:color="auto"/>
            </w:tcBorders>
            <w:shd w:val="clear" w:color="auto" w:fill="auto"/>
            <w:noWrap/>
            <w:vAlign w:val="bottom"/>
            <w:hideMark/>
          </w:tcPr>
          <w:p w14:paraId="050818D3" w14:textId="3947402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623</w:t>
            </w:r>
          </w:p>
        </w:tc>
      </w:tr>
      <w:tr w:rsidR="00AE24C0" w:rsidRPr="00AE24C0" w14:paraId="27B3A917"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611D202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39. I deal with boys and girls who get into trouble</w:t>
            </w:r>
          </w:p>
        </w:tc>
        <w:tc>
          <w:tcPr>
            <w:tcW w:w="1302" w:type="dxa"/>
            <w:tcBorders>
              <w:top w:val="nil"/>
              <w:left w:val="nil"/>
              <w:bottom w:val="single" w:sz="4" w:space="0" w:color="auto"/>
              <w:right w:val="single" w:sz="4" w:space="0" w:color="auto"/>
            </w:tcBorders>
            <w:shd w:val="clear" w:color="000000" w:fill="D0CECE"/>
            <w:noWrap/>
            <w:vAlign w:val="bottom"/>
            <w:hideMark/>
          </w:tcPr>
          <w:p w14:paraId="35681233" w14:textId="07D7468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423</w:t>
            </w:r>
          </w:p>
        </w:tc>
        <w:tc>
          <w:tcPr>
            <w:tcW w:w="333" w:type="dxa"/>
            <w:tcBorders>
              <w:top w:val="nil"/>
              <w:left w:val="nil"/>
              <w:bottom w:val="single" w:sz="4" w:space="0" w:color="auto"/>
              <w:right w:val="single" w:sz="4" w:space="0" w:color="auto"/>
            </w:tcBorders>
            <w:shd w:val="clear" w:color="000000" w:fill="808080"/>
            <w:noWrap/>
            <w:vAlign w:val="bottom"/>
            <w:hideMark/>
          </w:tcPr>
          <w:p w14:paraId="748EFCAD"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2C8063FF" w14:textId="35BB664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786</w:t>
            </w:r>
          </w:p>
        </w:tc>
        <w:tc>
          <w:tcPr>
            <w:tcW w:w="1017" w:type="dxa"/>
            <w:tcBorders>
              <w:top w:val="nil"/>
              <w:left w:val="nil"/>
              <w:bottom w:val="single" w:sz="4" w:space="0" w:color="auto"/>
              <w:right w:val="single" w:sz="4" w:space="0" w:color="auto"/>
            </w:tcBorders>
            <w:shd w:val="clear" w:color="000000" w:fill="D0CECE"/>
            <w:noWrap/>
            <w:vAlign w:val="bottom"/>
            <w:hideMark/>
          </w:tcPr>
          <w:p w14:paraId="5488FDE2" w14:textId="01EEE3D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152</w:t>
            </w:r>
          </w:p>
        </w:tc>
        <w:tc>
          <w:tcPr>
            <w:tcW w:w="333" w:type="dxa"/>
            <w:tcBorders>
              <w:top w:val="nil"/>
              <w:left w:val="nil"/>
              <w:bottom w:val="single" w:sz="4" w:space="0" w:color="auto"/>
              <w:right w:val="single" w:sz="4" w:space="0" w:color="auto"/>
            </w:tcBorders>
            <w:shd w:val="clear" w:color="000000" w:fill="808080"/>
            <w:noWrap/>
            <w:vAlign w:val="bottom"/>
            <w:hideMark/>
          </w:tcPr>
          <w:p w14:paraId="2680B58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32C18BA9" w14:textId="055E452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860</w:t>
            </w:r>
          </w:p>
        </w:tc>
        <w:tc>
          <w:tcPr>
            <w:tcW w:w="1014" w:type="dxa"/>
            <w:tcBorders>
              <w:top w:val="nil"/>
              <w:left w:val="nil"/>
              <w:bottom w:val="single" w:sz="4" w:space="0" w:color="auto"/>
              <w:right w:val="single" w:sz="4" w:space="0" w:color="auto"/>
            </w:tcBorders>
            <w:shd w:val="clear" w:color="auto" w:fill="auto"/>
            <w:noWrap/>
            <w:vAlign w:val="bottom"/>
            <w:hideMark/>
          </w:tcPr>
          <w:p w14:paraId="46179707" w14:textId="6B8D5A8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920</w:t>
            </w:r>
          </w:p>
        </w:tc>
        <w:tc>
          <w:tcPr>
            <w:tcW w:w="1019" w:type="dxa"/>
            <w:tcBorders>
              <w:top w:val="nil"/>
              <w:left w:val="nil"/>
              <w:bottom w:val="single" w:sz="4" w:space="0" w:color="auto"/>
              <w:right w:val="single" w:sz="4" w:space="0" w:color="auto"/>
            </w:tcBorders>
            <w:shd w:val="clear" w:color="auto" w:fill="auto"/>
            <w:noWrap/>
            <w:vAlign w:val="bottom"/>
            <w:hideMark/>
          </w:tcPr>
          <w:p w14:paraId="1209D012" w14:textId="351F116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837</w:t>
            </w:r>
          </w:p>
        </w:tc>
        <w:tc>
          <w:tcPr>
            <w:tcW w:w="333" w:type="dxa"/>
            <w:tcBorders>
              <w:top w:val="nil"/>
              <w:left w:val="nil"/>
              <w:bottom w:val="single" w:sz="4" w:space="0" w:color="auto"/>
              <w:right w:val="single" w:sz="4" w:space="0" w:color="auto"/>
            </w:tcBorders>
            <w:shd w:val="clear" w:color="000000" w:fill="808080"/>
            <w:noWrap/>
            <w:vAlign w:val="bottom"/>
            <w:hideMark/>
          </w:tcPr>
          <w:p w14:paraId="1D8004E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349CF63" w14:textId="7D101D8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982</w:t>
            </w:r>
          </w:p>
        </w:tc>
        <w:tc>
          <w:tcPr>
            <w:tcW w:w="879" w:type="dxa"/>
            <w:tcBorders>
              <w:top w:val="nil"/>
              <w:left w:val="nil"/>
              <w:bottom w:val="single" w:sz="4" w:space="0" w:color="auto"/>
              <w:right w:val="single" w:sz="4" w:space="0" w:color="auto"/>
            </w:tcBorders>
            <w:shd w:val="clear" w:color="000000" w:fill="D0CECE"/>
            <w:noWrap/>
            <w:vAlign w:val="bottom"/>
            <w:hideMark/>
          </w:tcPr>
          <w:p w14:paraId="51A5FA41" w14:textId="2289AD9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413</w:t>
            </w:r>
          </w:p>
        </w:tc>
        <w:tc>
          <w:tcPr>
            <w:tcW w:w="1014" w:type="dxa"/>
            <w:tcBorders>
              <w:top w:val="nil"/>
              <w:left w:val="nil"/>
              <w:bottom w:val="single" w:sz="4" w:space="0" w:color="auto"/>
              <w:right w:val="single" w:sz="4" w:space="0" w:color="auto"/>
            </w:tcBorders>
            <w:shd w:val="clear" w:color="auto" w:fill="auto"/>
            <w:noWrap/>
            <w:vAlign w:val="bottom"/>
            <w:hideMark/>
          </w:tcPr>
          <w:p w14:paraId="677E8207" w14:textId="685E78F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696</w:t>
            </w:r>
          </w:p>
        </w:tc>
        <w:tc>
          <w:tcPr>
            <w:tcW w:w="879" w:type="dxa"/>
            <w:tcBorders>
              <w:top w:val="nil"/>
              <w:left w:val="nil"/>
              <w:bottom w:val="single" w:sz="4" w:space="0" w:color="auto"/>
              <w:right w:val="single" w:sz="4" w:space="0" w:color="auto"/>
            </w:tcBorders>
            <w:shd w:val="clear" w:color="auto" w:fill="auto"/>
            <w:noWrap/>
            <w:vAlign w:val="bottom"/>
            <w:hideMark/>
          </w:tcPr>
          <w:p w14:paraId="7B4F2E64" w14:textId="2F8410E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990</w:t>
            </w:r>
          </w:p>
        </w:tc>
      </w:tr>
      <w:tr w:rsidR="00AE24C0" w:rsidRPr="00AE24C0" w14:paraId="513AE6E2"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326AAD73"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42. I lie and cheat</w:t>
            </w:r>
          </w:p>
        </w:tc>
        <w:tc>
          <w:tcPr>
            <w:tcW w:w="1302" w:type="dxa"/>
            <w:tcBorders>
              <w:top w:val="nil"/>
              <w:left w:val="nil"/>
              <w:bottom w:val="single" w:sz="4" w:space="0" w:color="auto"/>
              <w:right w:val="single" w:sz="4" w:space="0" w:color="auto"/>
            </w:tcBorders>
            <w:shd w:val="clear" w:color="000000" w:fill="D0CECE"/>
            <w:noWrap/>
            <w:vAlign w:val="bottom"/>
            <w:hideMark/>
          </w:tcPr>
          <w:p w14:paraId="418CE34D" w14:textId="1ADC1B1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161</w:t>
            </w:r>
          </w:p>
        </w:tc>
        <w:tc>
          <w:tcPr>
            <w:tcW w:w="333" w:type="dxa"/>
            <w:tcBorders>
              <w:top w:val="nil"/>
              <w:left w:val="nil"/>
              <w:bottom w:val="single" w:sz="4" w:space="0" w:color="auto"/>
              <w:right w:val="single" w:sz="4" w:space="0" w:color="auto"/>
            </w:tcBorders>
            <w:shd w:val="clear" w:color="000000" w:fill="808080"/>
            <w:noWrap/>
            <w:vAlign w:val="bottom"/>
            <w:hideMark/>
          </w:tcPr>
          <w:p w14:paraId="54F8E899"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C001770" w14:textId="2BDF2EC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322</w:t>
            </w:r>
          </w:p>
        </w:tc>
        <w:tc>
          <w:tcPr>
            <w:tcW w:w="1017" w:type="dxa"/>
            <w:tcBorders>
              <w:top w:val="nil"/>
              <w:left w:val="nil"/>
              <w:bottom w:val="single" w:sz="4" w:space="0" w:color="auto"/>
              <w:right w:val="single" w:sz="4" w:space="0" w:color="auto"/>
            </w:tcBorders>
            <w:shd w:val="clear" w:color="000000" w:fill="D0CECE"/>
            <w:noWrap/>
            <w:vAlign w:val="bottom"/>
            <w:hideMark/>
          </w:tcPr>
          <w:p w14:paraId="5A900611" w14:textId="04104BE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568</w:t>
            </w:r>
          </w:p>
        </w:tc>
        <w:tc>
          <w:tcPr>
            <w:tcW w:w="333" w:type="dxa"/>
            <w:tcBorders>
              <w:top w:val="nil"/>
              <w:left w:val="nil"/>
              <w:bottom w:val="single" w:sz="4" w:space="0" w:color="auto"/>
              <w:right w:val="single" w:sz="4" w:space="0" w:color="auto"/>
            </w:tcBorders>
            <w:shd w:val="clear" w:color="000000" w:fill="808080"/>
            <w:noWrap/>
            <w:vAlign w:val="bottom"/>
            <w:hideMark/>
          </w:tcPr>
          <w:p w14:paraId="6245A70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25264E47" w14:textId="4136ECA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507</w:t>
            </w:r>
          </w:p>
        </w:tc>
        <w:tc>
          <w:tcPr>
            <w:tcW w:w="1014" w:type="dxa"/>
            <w:tcBorders>
              <w:top w:val="nil"/>
              <w:left w:val="nil"/>
              <w:bottom w:val="single" w:sz="4" w:space="0" w:color="auto"/>
              <w:right w:val="single" w:sz="4" w:space="0" w:color="auto"/>
            </w:tcBorders>
            <w:shd w:val="clear" w:color="auto" w:fill="auto"/>
            <w:noWrap/>
            <w:vAlign w:val="bottom"/>
            <w:hideMark/>
          </w:tcPr>
          <w:p w14:paraId="4995C83E" w14:textId="64A4962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059</w:t>
            </w:r>
          </w:p>
        </w:tc>
        <w:tc>
          <w:tcPr>
            <w:tcW w:w="1019" w:type="dxa"/>
            <w:tcBorders>
              <w:top w:val="nil"/>
              <w:left w:val="nil"/>
              <w:bottom w:val="single" w:sz="4" w:space="0" w:color="auto"/>
              <w:right w:val="single" w:sz="4" w:space="0" w:color="auto"/>
            </w:tcBorders>
            <w:shd w:val="clear" w:color="auto" w:fill="auto"/>
            <w:noWrap/>
            <w:vAlign w:val="bottom"/>
            <w:hideMark/>
          </w:tcPr>
          <w:p w14:paraId="122FD32F" w14:textId="48392975"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703</w:t>
            </w:r>
          </w:p>
        </w:tc>
        <w:tc>
          <w:tcPr>
            <w:tcW w:w="333" w:type="dxa"/>
            <w:tcBorders>
              <w:top w:val="nil"/>
              <w:left w:val="nil"/>
              <w:bottom w:val="single" w:sz="4" w:space="0" w:color="auto"/>
              <w:right w:val="single" w:sz="4" w:space="0" w:color="auto"/>
            </w:tcBorders>
            <w:shd w:val="clear" w:color="000000" w:fill="808080"/>
            <w:noWrap/>
            <w:vAlign w:val="bottom"/>
            <w:hideMark/>
          </w:tcPr>
          <w:p w14:paraId="4FC571B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4A74EF1" w14:textId="79BB6B4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090</w:t>
            </w:r>
          </w:p>
        </w:tc>
        <w:tc>
          <w:tcPr>
            <w:tcW w:w="879" w:type="dxa"/>
            <w:tcBorders>
              <w:top w:val="nil"/>
              <w:left w:val="nil"/>
              <w:bottom w:val="single" w:sz="4" w:space="0" w:color="auto"/>
              <w:right w:val="single" w:sz="4" w:space="0" w:color="auto"/>
            </w:tcBorders>
            <w:shd w:val="clear" w:color="000000" w:fill="D0CECE"/>
            <w:noWrap/>
            <w:vAlign w:val="bottom"/>
            <w:hideMark/>
          </w:tcPr>
          <w:p w14:paraId="018C63DF" w14:textId="323434B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075</w:t>
            </w:r>
          </w:p>
        </w:tc>
        <w:tc>
          <w:tcPr>
            <w:tcW w:w="1014" w:type="dxa"/>
            <w:tcBorders>
              <w:top w:val="nil"/>
              <w:left w:val="nil"/>
              <w:bottom w:val="single" w:sz="4" w:space="0" w:color="auto"/>
              <w:right w:val="single" w:sz="4" w:space="0" w:color="auto"/>
            </w:tcBorders>
            <w:shd w:val="clear" w:color="auto" w:fill="auto"/>
            <w:noWrap/>
            <w:vAlign w:val="bottom"/>
            <w:hideMark/>
          </w:tcPr>
          <w:p w14:paraId="01E02035" w14:textId="29C0793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314</w:t>
            </w:r>
          </w:p>
        </w:tc>
        <w:tc>
          <w:tcPr>
            <w:tcW w:w="879" w:type="dxa"/>
            <w:tcBorders>
              <w:top w:val="nil"/>
              <w:left w:val="nil"/>
              <w:bottom w:val="single" w:sz="4" w:space="0" w:color="auto"/>
              <w:right w:val="single" w:sz="4" w:space="0" w:color="auto"/>
            </w:tcBorders>
            <w:shd w:val="clear" w:color="auto" w:fill="auto"/>
            <w:noWrap/>
            <w:vAlign w:val="bottom"/>
            <w:hideMark/>
          </w:tcPr>
          <w:p w14:paraId="0E403B98" w14:textId="4BBF4D2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020</w:t>
            </w:r>
          </w:p>
        </w:tc>
      </w:tr>
      <w:tr w:rsidR="00AE24C0" w:rsidRPr="00AE24C0" w14:paraId="38450F64"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5BB8412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57. I physically attack people</w:t>
            </w:r>
          </w:p>
        </w:tc>
        <w:tc>
          <w:tcPr>
            <w:tcW w:w="1302" w:type="dxa"/>
            <w:tcBorders>
              <w:top w:val="nil"/>
              <w:left w:val="nil"/>
              <w:bottom w:val="single" w:sz="4" w:space="0" w:color="auto"/>
              <w:right w:val="single" w:sz="4" w:space="0" w:color="auto"/>
            </w:tcBorders>
            <w:shd w:val="clear" w:color="000000" w:fill="D0CECE"/>
            <w:noWrap/>
            <w:vAlign w:val="bottom"/>
            <w:hideMark/>
          </w:tcPr>
          <w:p w14:paraId="46A97866" w14:textId="62163D7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876</w:t>
            </w:r>
          </w:p>
        </w:tc>
        <w:tc>
          <w:tcPr>
            <w:tcW w:w="333" w:type="dxa"/>
            <w:tcBorders>
              <w:top w:val="nil"/>
              <w:left w:val="nil"/>
              <w:bottom w:val="single" w:sz="4" w:space="0" w:color="auto"/>
              <w:right w:val="single" w:sz="4" w:space="0" w:color="auto"/>
            </w:tcBorders>
            <w:shd w:val="clear" w:color="000000" w:fill="808080"/>
            <w:noWrap/>
            <w:vAlign w:val="bottom"/>
            <w:hideMark/>
          </w:tcPr>
          <w:p w14:paraId="6E7CB01A"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407CC77D" w14:textId="660C84B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752</w:t>
            </w:r>
          </w:p>
        </w:tc>
        <w:tc>
          <w:tcPr>
            <w:tcW w:w="1017" w:type="dxa"/>
            <w:tcBorders>
              <w:top w:val="nil"/>
              <w:left w:val="nil"/>
              <w:bottom w:val="single" w:sz="4" w:space="0" w:color="auto"/>
              <w:right w:val="single" w:sz="4" w:space="0" w:color="auto"/>
            </w:tcBorders>
            <w:shd w:val="clear" w:color="000000" w:fill="D0CECE"/>
            <w:noWrap/>
            <w:vAlign w:val="bottom"/>
            <w:hideMark/>
          </w:tcPr>
          <w:p w14:paraId="0DFDCB93" w14:textId="57A94BB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356</w:t>
            </w:r>
          </w:p>
        </w:tc>
        <w:tc>
          <w:tcPr>
            <w:tcW w:w="333" w:type="dxa"/>
            <w:tcBorders>
              <w:top w:val="nil"/>
              <w:left w:val="nil"/>
              <w:bottom w:val="single" w:sz="4" w:space="0" w:color="auto"/>
              <w:right w:val="single" w:sz="4" w:space="0" w:color="auto"/>
            </w:tcBorders>
            <w:shd w:val="clear" w:color="000000" w:fill="808080"/>
            <w:noWrap/>
            <w:vAlign w:val="bottom"/>
            <w:hideMark/>
          </w:tcPr>
          <w:p w14:paraId="5C776C9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6C8EB54C" w14:textId="67CEAA9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351</w:t>
            </w:r>
          </w:p>
        </w:tc>
        <w:tc>
          <w:tcPr>
            <w:tcW w:w="1014" w:type="dxa"/>
            <w:tcBorders>
              <w:top w:val="nil"/>
              <w:left w:val="nil"/>
              <w:bottom w:val="single" w:sz="4" w:space="0" w:color="auto"/>
              <w:right w:val="single" w:sz="4" w:space="0" w:color="auto"/>
            </w:tcBorders>
            <w:shd w:val="clear" w:color="auto" w:fill="auto"/>
            <w:noWrap/>
            <w:vAlign w:val="bottom"/>
            <w:hideMark/>
          </w:tcPr>
          <w:p w14:paraId="39CE24E3" w14:textId="12264E15"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992</w:t>
            </w:r>
          </w:p>
        </w:tc>
        <w:tc>
          <w:tcPr>
            <w:tcW w:w="1019" w:type="dxa"/>
            <w:tcBorders>
              <w:top w:val="nil"/>
              <w:left w:val="nil"/>
              <w:bottom w:val="single" w:sz="4" w:space="0" w:color="auto"/>
              <w:right w:val="single" w:sz="4" w:space="0" w:color="auto"/>
            </w:tcBorders>
            <w:shd w:val="clear" w:color="auto" w:fill="auto"/>
            <w:noWrap/>
            <w:vAlign w:val="bottom"/>
            <w:hideMark/>
          </w:tcPr>
          <w:p w14:paraId="3469F11B" w14:textId="049DA5E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876</w:t>
            </w:r>
          </w:p>
        </w:tc>
        <w:tc>
          <w:tcPr>
            <w:tcW w:w="333" w:type="dxa"/>
            <w:tcBorders>
              <w:top w:val="nil"/>
              <w:left w:val="nil"/>
              <w:bottom w:val="single" w:sz="4" w:space="0" w:color="auto"/>
              <w:right w:val="single" w:sz="4" w:space="0" w:color="auto"/>
            </w:tcBorders>
            <w:shd w:val="clear" w:color="000000" w:fill="808080"/>
            <w:noWrap/>
            <w:vAlign w:val="bottom"/>
            <w:hideMark/>
          </w:tcPr>
          <w:p w14:paraId="5F536E13"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EB2C3DE" w14:textId="7D73EFC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764</w:t>
            </w:r>
          </w:p>
        </w:tc>
        <w:tc>
          <w:tcPr>
            <w:tcW w:w="879" w:type="dxa"/>
            <w:tcBorders>
              <w:top w:val="nil"/>
              <w:left w:val="nil"/>
              <w:bottom w:val="single" w:sz="4" w:space="0" w:color="auto"/>
              <w:right w:val="single" w:sz="4" w:space="0" w:color="auto"/>
            </w:tcBorders>
            <w:shd w:val="clear" w:color="000000" w:fill="D0CECE"/>
            <w:noWrap/>
            <w:vAlign w:val="bottom"/>
            <w:hideMark/>
          </w:tcPr>
          <w:p w14:paraId="4B10E3E1" w14:textId="15B0D36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250</w:t>
            </w:r>
          </w:p>
        </w:tc>
        <w:tc>
          <w:tcPr>
            <w:tcW w:w="1014" w:type="dxa"/>
            <w:tcBorders>
              <w:top w:val="nil"/>
              <w:left w:val="nil"/>
              <w:bottom w:val="single" w:sz="4" w:space="0" w:color="auto"/>
              <w:right w:val="single" w:sz="4" w:space="0" w:color="auto"/>
            </w:tcBorders>
            <w:shd w:val="clear" w:color="auto" w:fill="auto"/>
            <w:noWrap/>
            <w:vAlign w:val="bottom"/>
            <w:hideMark/>
          </w:tcPr>
          <w:p w14:paraId="62030C79" w14:textId="29EF2D3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161</w:t>
            </w:r>
          </w:p>
        </w:tc>
        <w:tc>
          <w:tcPr>
            <w:tcW w:w="879" w:type="dxa"/>
            <w:tcBorders>
              <w:top w:val="nil"/>
              <w:left w:val="nil"/>
              <w:bottom w:val="single" w:sz="4" w:space="0" w:color="auto"/>
              <w:right w:val="single" w:sz="4" w:space="0" w:color="auto"/>
            </w:tcBorders>
            <w:shd w:val="clear" w:color="auto" w:fill="auto"/>
            <w:noWrap/>
            <w:vAlign w:val="bottom"/>
            <w:hideMark/>
          </w:tcPr>
          <w:p w14:paraId="2A0260B7" w14:textId="19F4B33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560</w:t>
            </w:r>
          </w:p>
        </w:tc>
      </w:tr>
      <w:tr w:rsidR="00AE24C0" w:rsidRPr="00AE24C0" w14:paraId="6B65F3AB"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4C6C510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63. I rather hang out with older boys and girls than same-aged peers</w:t>
            </w:r>
          </w:p>
        </w:tc>
        <w:tc>
          <w:tcPr>
            <w:tcW w:w="1302" w:type="dxa"/>
            <w:tcBorders>
              <w:top w:val="nil"/>
              <w:left w:val="nil"/>
              <w:bottom w:val="single" w:sz="4" w:space="0" w:color="auto"/>
              <w:right w:val="single" w:sz="4" w:space="0" w:color="auto"/>
            </w:tcBorders>
            <w:shd w:val="clear" w:color="000000" w:fill="D0CECE"/>
            <w:noWrap/>
            <w:vAlign w:val="bottom"/>
            <w:hideMark/>
          </w:tcPr>
          <w:p w14:paraId="726D9AB6" w14:textId="25683F6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681</w:t>
            </w:r>
          </w:p>
        </w:tc>
        <w:tc>
          <w:tcPr>
            <w:tcW w:w="333" w:type="dxa"/>
            <w:tcBorders>
              <w:top w:val="nil"/>
              <w:left w:val="nil"/>
              <w:bottom w:val="single" w:sz="4" w:space="0" w:color="auto"/>
              <w:right w:val="single" w:sz="4" w:space="0" w:color="auto"/>
            </w:tcBorders>
            <w:shd w:val="clear" w:color="000000" w:fill="808080"/>
            <w:noWrap/>
            <w:vAlign w:val="bottom"/>
            <w:hideMark/>
          </w:tcPr>
          <w:p w14:paraId="71D52D27"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1A3226E2" w14:textId="1CACEB4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613</w:t>
            </w:r>
          </w:p>
        </w:tc>
        <w:tc>
          <w:tcPr>
            <w:tcW w:w="1017" w:type="dxa"/>
            <w:tcBorders>
              <w:top w:val="nil"/>
              <w:left w:val="nil"/>
              <w:bottom w:val="single" w:sz="4" w:space="0" w:color="auto"/>
              <w:right w:val="single" w:sz="4" w:space="0" w:color="auto"/>
            </w:tcBorders>
            <w:shd w:val="clear" w:color="auto" w:fill="auto"/>
            <w:noWrap/>
            <w:vAlign w:val="bottom"/>
            <w:hideMark/>
          </w:tcPr>
          <w:p w14:paraId="110A6D5E" w14:textId="7ED8CAC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111</w:t>
            </w:r>
          </w:p>
        </w:tc>
        <w:tc>
          <w:tcPr>
            <w:tcW w:w="333" w:type="dxa"/>
            <w:tcBorders>
              <w:top w:val="nil"/>
              <w:left w:val="nil"/>
              <w:bottom w:val="single" w:sz="4" w:space="0" w:color="auto"/>
              <w:right w:val="single" w:sz="4" w:space="0" w:color="auto"/>
            </w:tcBorders>
            <w:shd w:val="clear" w:color="000000" w:fill="808080"/>
            <w:noWrap/>
            <w:vAlign w:val="bottom"/>
            <w:hideMark/>
          </w:tcPr>
          <w:p w14:paraId="58126AA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5591F7F5" w14:textId="09789C0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116</w:t>
            </w:r>
          </w:p>
        </w:tc>
        <w:tc>
          <w:tcPr>
            <w:tcW w:w="1014" w:type="dxa"/>
            <w:tcBorders>
              <w:top w:val="nil"/>
              <w:left w:val="nil"/>
              <w:bottom w:val="single" w:sz="4" w:space="0" w:color="auto"/>
              <w:right w:val="single" w:sz="4" w:space="0" w:color="auto"/>
            </w:tcBorders>
            <w:shd w:val="clear" w:color="auto" w:fill="auto"/>
            <w:noWrap/>
            <w:vAlign w:val="bottom"/>
            <w:hideMark/>
          </w:tcPr>
          <w:p w14:paraId="5BE25ECC" w14:textId="3ACEC285"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944</w:t>
            </w:r>
          </w:p>
        </w:tc>
        <w:tc>
          <w:tcPr>
            <w:tcW w:w="1019" w:type="dxa"/>
            <w:tcBorders>
              <w:top w:val="nil"/>
              <w:left w:val="nil"/>
              <w:bottom w:val="single" w:sz="4" w:space="0" w:color="auto"/>
              <w:right w:val="single" w:sz="4" w:space="0" w:color="auto"/>
            </w:tcBorders>
            <w:shd w:val="clear" w:color="000000" w:fill="D0CECE"/>
            <w:noWrap/>
            <w:vAlign w:val="bottom"/>
            <w:hideMark/>
          </w:tcPr>
          <w:p w14:paraId="165BAE6D" w14:textId="64BCF8DF"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674</w:t>
            </w:r>
          </w:p>
        </w:tc>
        <w:tc>
          <w:tcPr>
            <w:tcW w:w="333" w:type="dxa"/>
            <w:tcBorders>
              <w:top w:val="nil"/>
              <w:left w:val="nil"/>
              <w:bottom w:val="single" w:sz="4" w:space="0" w:color="auto"/>
              <w:right w:val="single" w:sz="4" w:space="0" w:color="auto"/>
            </w:tcBorders>
            <w:shd w:val="clear" w:color="000000" w:fill="808080"/>
            <w:noWrap/>
            <w:vAlign w:val="bottom"/>
            <w:hideMark/>
          </w:tcPr>
          <w:p w14:paraId="563F37C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24CBA1E" w14:textId="7FF4C18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300</w:t>
            </w:r>
          </w:p>
        </w:tc>
        <w:tc>
          <w:tcPr>
            <w:tcW w:w="879" w:type="dxa"/>
            <w:tcBorders>
              <w:top w:val="nil"/>
              <w:left w:val="nil"/>
              <w:bottom w:val="single" w:sz="4" w:space="0" w:color="auto"/>
              <w:right w:val="single" w:sz="4" w:space="0" w:color="auto"/>
            </w:tcBorders>
            <w:shd w:val="clear" w:color="auto" w:fill="auto"/>
            <w:noWrap/>
            <w:vAlign w:val="bottom"/>
            <w:hideMark/>
          </w:tcPr>
          <w:p w14:paraId="648CFA65" w14:textId="2C3A999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769</w:t>
            </w:r>
          </w:p>
        </w:tc>
        <w:tc>
          <w:tcPr>
            <w:tcW w:w="1014" w:type="dxa"/>
            <w:tcBorders>
              <w:top w:val="nil"/>
              <w:left w:val="nil"/>
              <w:bottom w:val="single" w:sz="4" w:space="0" w:color="auto"/>
              <w:right w:val="single" w:sz="4" w:space="0" w:color="auto"/>
            </w:tcBorders>
            <w:shd w:val="clear" w:color="000000" w:fill="D0CECE"/>
            <w:noWrap/>
            <w:vAlign w:val="bottom"/>
            <w:hideMark/>
          </w:tcPr>
          <w:p w14:paraId="0F6EEB4E" w14:textId="479AC02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560</w:t>
            </w:r>
          </w:p>
        </w:tc>
        <w:tc>
          <w:tcPr>
            <w:tcW w:w="879" w:type="dxa"/>
            <w:tcBorders>
              <w:top w:val="nil"/>
              <w:left w:val="nil"/>
              <w:bottom w:val="single" w:sz="4" w:space="0" w:color="auto"/>
              <w:right w:val="single" w:sz="4" w:space="0" w:color="auto"/>
            </w:tcBorders>
            <w:shd w:val="clear" w:color="auto" w:fill="auto"/>
            <w:noWrap/>
            <w:vAlign w:val="bottom"/>
            <w:hideMark/>
          </w:tcPr>
          <w:p w14:paraId="2D45D76B" w14:textId="639D917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545</w:t>
            </w:r>
          </w:p>
        </w:tc>
      </w:tr>
      <w:tr w:rsidR="00AE24C0" w:rsidRPr="00AE24C0" w14:paraId="5FB06275"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4141D21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67. I run away from home</w:t>
            </w:r>
          </w:p>
        </w:tc>
        <w:tc>
          <w:tcPr>
            <w:tcW w:w="1302" w:type="dxa"/>
            <w:tcBorders>
              <w:top w:val="nil"/>
              <w:left w:val="nil"/>
              <w:bottom w:val="single" w:sz="4" w:space="0" w:color="auto"/>
              <w:right w:val="single" w:sz="4" w:space="0" w:color="auto"/>
            </w:tcBorders>
            <w:shd w:val="clear" w:color="000000" w:fill="D0CECE"/>
            <w:noWrap/>
            <w:vAlign w:val="bottom"/>
            <w:hideMark/>
          </w:tcPr>
          <w:p w14:paraId="1526B16D" w14:textId="58DCEEB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143</w:t>
            </w:r>
          </w:p>
        </w:tc>
        <w:tc>
          <w:tcPr>
            <w:tcW w:w="333" w:type="dxa"/>
            <w:tcBorders>
              <w:top w:val="nil"/>
              <w:left w:val="nil"/>
              <w:bottom w:val="single" w:sz="4" w:space="0" w:color="auto"/>
              <w:right w:val="single" w:sz="4" w:space="0" w:color="auto"/>
            </w:tcBorders>
            <w:shd w:val="clear" w:color="000000" w:fill="808080"/>
            <w:noWrap/>
            <w:vAlign w:val="bottom"/>
            <w:hideMark/>
          </w:tcPr>
          <w:p w14:paraId="087164FD"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13BEED8" w14:textId="5A6FF00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649</w:t>
            </w:r>
          </w:p>
        </w:tc>
        <w:tc>
          <w:tcPr>
            <w:tcW w:w="1017" w:type="dxa"/>
            <w:tcBorders>
              <w:top w:val="nil"/>
              <w:left w:val="nil"/>
              <w:bottom w:val="single" w:sz="4" w:space="0" w:color="auto"/>
              <w:right w:val="single" w:sz="4" w:space="0" w:color="auto"/>
            </w:tcBorders>
            <w:shd w:val="clear" w:color="000000" w:fill="D0CECE"/>
            <w:noWrap/>
            <w:vAlign w:val="bottom"/>
            <w:hideMark/>
          </w:tcPr>
          <w:p w14:paraId="73467908" w14:textId="37D2231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054</w:t>
            </w:r>
          </w:p>
        </w:tc>
        <w:tc>
          <w:tcPr>
            <w:tcW w:w="333" w:type="dxa"/>
            <w:tcBorders>
              <w:top w:val="nil"/>
              <w:left w:val="nil"/>
              <w:bottom w:val="single" w:sz="4" w:space="0" w:color="auto"/>
              <w:right w:val="single" w:sz="4" w:space="0" w:color="auto"/>
            </w:tcBorders>
            <w:shd w:val="clear" w:color="000000" w:fill="808080"/>
            <w:noWrap/>
            <w:vAlign w:val="bottom"/>
            <w:hideMark/>
          </w:tcPr>
          <w:p w14:paraId="719E1A5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5964AF41" w14:textId="622487B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023</w:t>
            </w:r>
          </w:p>
        </w:tc>
        <w:tc>
          <w:tcPr>
            <w:tcW w:w="1014" w:type="dxa"/>
            <w:tcBorders>
              <w:top w:val="nil"/>
              <w:left w:val="nil"/>
              <w:bottom w:val="single" w:sz="4" w:space="0" w:color="auto"/>
              <w:right w:val="single" w:sz="4" w:space="0" w:color="auto"/>
            </w:tcBorders>
            <w:shd w:val="clear" w:color="auto" w:fill="auto"/>
            <w:noWrap/>
            <w:vAlign w:val="bottom"/>
            <w:hideMark/>
          </w:tcPr>
          <w:p w14:paraId="06A42702" w14:textId="36099F5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014</w:t>
            </w:r>
          </w:p>
        </w:tc>
        <w:tc>
          <w:tcPr>
            <w:tcW w:w="1019" w:type="dxa"/>
            <w:tcBorders>
              <w:top w:val="nil"/>
              <w:left w:val="nil"/>
              <w:bottom w:val="single" w:sz="4" w:space="0" w:color="auto"/>
              <w:right w:val="single" w:sz="4" w:space="0" w:color="auto"/>
            </w:tcBorders>
            <w:shd w:val="clear" w:color="auto" w:fill="auto"/>
            <w:noWrap/>
            <w:vAlign w:val="bottom"/>
            <w:hideMark/>
          </w:tcPr>
          <w:p w14:paraId="62793BC2" w14:textId="6D6B82A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660</w:t>
            </w:r>
          </w:p>
        </w:tc>
        <w:tc>
          <w:tcPr>
            <w:tcW w:w="333" w:type="dxa"/>
            <w:tcBorders>
              <w:top w:val="nil"/>
              <w:left w:val="nil"/>
              <w:bottom w:val="single" w:sz="4" w:space="0" w:color="auto"/>
              <w:right w:val="single" w:sz="4" w:space="0" w:color="auto"/>
            </w:tcBorders>
            <w:shd w:val="clear" w:color="000000" w:fill="808080"/>
            <w:noWrap/>
            <w:vAlign w:val="bottom"/>
            <w:hideMark/>
          </w:tcPr>
          <w:p w14:paraId="5FF67EF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E72468B" w14:textId="084D923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341</w:t>
            </w:r>
          </w:p>
        </w:tc>
        <w:tc>
          <w:tcPr>
            <w:tcW w:w="879" w:type="dxa"/>
            <w:tcBorders>
              <w:top w:val="nil"/>
              <w:left w:val="nil"/>
              <w:bottom w:val="single" w:sz="4" w:space="0" w:color="auto"/>
              <w:right w:val="single" w:sz="4" w:space="0" w:color="auto"/>
            </w:tcBorders>
            <w:shd w:val="clear" w:color="000000" w:fill="D0CECE"/>
            <w:noWrap/>
            <w:vAlign w:val="bottom"/>
            <w:hideMark/>
          </w:tcPr>
          <w:p w14:paraId="5108F06D" w14:textId="72915E9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747</w:t>
            </w:r>
          </w:p>
        </w:tc>
        <w:tc>
          <w:tcPr>
            <w:tcW w:w="1014" w:type="dxa"/>
            <w:tcBorders>
              <w:top w:val="nil"/>
              <w:left w:val="nil"/>
              <w:bottom w:val="single" w:sz="4" w:space="0" w:color="auto"/>
              <w:right w:val="single" w:sz="4" w:space="0" w:color="auto"/>
            </w:tcBorders>
            <w:shd w:val="clear" w:color="auto" w:fill="auto"/>
            <w:noWrap/>
            <w:vAlign w:val="bottom"/>
            <w:hideMark/>
          </w:tcPr>
          <w:p w14:paraId="5EFC6CB3" w14:textId="0658906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612</w:t>
            </w:r>
          </w:p>
        </w:tc>
        <w:tc>
          <w:tcPr>
            <w:tcW w:w="879" w:type="dxa"/>
            <w:tcBorders>
              <w:top w:val="nil"/>
              <w:left w:val="nil"/>
              <w:bottom w:val="single" w:sz="4" w:space="0" w:color="auto"/>
              <w:right w:val="single" w:sz="4" w:space="0" w:color="auto"/>
            </w:tcBorders>
            <w:shd w:val="clear" w:color="auto" w:fill="auto"/>
            <w:noWrap/>
            <w:vAlign w:val="bottom"/>
            <w:hideMark/>
          </w:tcPr>
          <w:p w14:paraId="14E2E679" w14:textId="068DA10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229</w:t>
            </w:r>
          </w:p>
        </w:tc>
      </w:tr>
      <w:tr w:rsidR="00AE24C0" w:rsidRPr="00AE24C0" w14:paraId="5D6B4AFE"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0CBE0CA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68. I yell a lot</w:t>
            </w:r>
          </w:p>
        </w:tc>
        <w:tc>
          <w:tcPr>
            <w:tcW w:w="1302" w:type="dxa"/>
            <w:tcBorders>
              <w:top w:val="nil"/>
              <w:left w:val="nil"/>
              <w:bottom w:val="single" w:sz="4" w:space="0" w:color="auto"/>
              <w:right w:val="single" w:sz="4" w:space="0" w:color="auto"/>
            </w:tcBorders>
            <w:shd w:val="clear" w:color="000000" w:fill="D0CECE"/>
            <w:noWrap/>
            <w:vAlign w:val="bottom"/>
            <w:hideMark/>
          </w:tcPr>
          <w:p w14:paraId="71F93172" w14:textId="5656360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254</w:t>
            </w:r>
          </w:p>
        </w:tc>
        <w:tc>
          <w:tcPr>
            <w:tcW w:w="333" w:type="dxa"/>
            <w:tcBorders>
              <w:top w:val="nil"/>
              <w:left w:val="nil"/>
              <w:bottom w:val="single" w:sz="4" w:space="0" w:color="auto"/>
              <w:right w:val="single" w:sz="4" w:space="0" w:color="auto"/>
            </w:tcBorders>
            <w:shd w:val="clear" w:color="000000" w:fill="808080"/>
            <w:noWrap/>
            <w:vAlign w:val="bottom"/>
            <w:hideMark/>
          </w:tcPr>
          <w:p w14:paraId="7FEAD221"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6E8C3598" w14:textId="139BD94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448</w:t>
            </w:r>
          </w:p>
        </w:tc>
        <w:tc>
          <w:tcPr>
            <w:tcW w:w="1017" w:type="dxa"/>
            <w:tcBorders>
              <w:top w:val="nil"/>
              <w:left w:val="nil"/>
              <w:bottom w:val="single" w:sz="4" w:space="0" w:color="auto"/>
              <w:right w:val="single" w:sz="4" w:space="0" w:color="auto"/>
            </w:tcBorders>
            <w:shd w:val="clear" w:color="auto" w:fill="auto"/>
            <w:noWrap/>
            <w:vAlign w:val="bottom"/>
            <w:hideMark/>
          </w:tcPr>
          <w:p w14:paraId="13F100EE" w14:textId="22F72D6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794</w:t>
            </w:r>
          </w:p>
        </w:tc>
        <w:tc>
          <w:tcPr>
            <w:tcW w:w="333" w:type="dxa"/>
            <w:tcBorders>
              <w:top w:val="nil"/>
              <w:left w:val="nil"/>
              <w:bottom w:val="single" w:sz="4" w:space="0" w:color="auto"/>
              <w:right w:val="single" w:sz="4" w:space="0" w:color="auto"/>
            </w:tcBorders>
            <w:shd w:val="clear" w:color="000000" w:fill="808080"/>
            <w:noWrap/>
            <w:vAlign w:val="bottom"/>
            <w:hideMark/>
          </w:tcPr>
          <w:p w14:paraId="1FBD75E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4261687A" w14:textId="7D32D95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632</w:t>
            </w:r>
          </w:p>
        </w:tc>
        <w:tc>
          <w:tcPr>
            <w:tcW w:w="1014" w:type="dxa"/>
            <w:tcBorders>
              <w:top w:val="nil"/>
              <w:left w:val="nil"/>
              <w:bottom w:val="single" w:sz="4" w:space="0" w:color="auto"/>
              <w:right w:val="single" w:sz="4" w:space="0" w:color="auto"/>
            </w:tcBorders>
            <w:shd w:val="clear" w:color="auto" w:fill="auto"/>
            <w:noWrap/>
            <w:vAlign w:val="bottom"/>
            <w:hideMark/>
          </w:tcPr>
          <w:p w14:paraId="2DF1DB53" w14:textId="16BB250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677</w:t>
            </w:r>
          </w:p>
        </w:tc>
        <w:tc>
          <w:tcPr>
            <w:tcW w:w="1019" w:type="dxa"/>
            <w:tcBorders>
              <w:top w:val="nil"/>
              <w:left w:val="nil"/>
              <w:bottom w:val="single" w:sz="4" w:space="0" w:color="auto"/>
              <w:right w:val="single" w:sz="4" w:space="0" w:color="auto"/>
            </w:tcBorders>
            <w:shd w:val="clear" w:color="000000" w:fill="D0CECE"/>
            <w:noWrap/>
            <w:vAlign w:val="bottom"/>
            <w:hideMark/>
          </w:tcPr>
          <w:p w14:paraId="3277D22D" w14:textId="7BC3C16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259</w:t>
            </w:r>
          </w:p>
        </w:tc>
        <w:tc>
          <w:tcPr>
            <w:tcW w:w="333" w:type="dxa"/>
            <w:tcBorders>
              <w:top w:val="nil"/>
              <w:left w:val="nil"/>
              <w:bottom w:val="single" w:sz="4" w:space="0" w:color="auto"/>
              <w:right w:val="single" w:sz="4" w:space="0" w:color="auto"/>
            </w:tcBorders>
            <w:shd w:val="clear" w:color="000000" w:fill="808080"/>
            <w:noWrap/>
            <w:vAlign w:val="bottom"/>
            <w:hideMark/>
          </w:tcPr>
          <w:p w14:paraId="39C6C5B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99BCE41" w14:textId="6AE6CE6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853</w:t>
            </w:r>
          </w:p>
        </w:tc>
        <w:tc>
          <w:tcPr>
            <w:tcW w:w="879" w:type="dxa"/>
            <w:tcBorders>
              <w:top w:val="nil"/>
              <w:left w:val="nil"/>
              <w:bottom w:val="single" w:sz="4" w:space="0" w:color="auto"/>
              <w:right w:val="single" w:sz="4" w:space="0" w:color="auto"/>
            </w:tcBorders>
            <w:shd w:val="clear" w:color="auto" w:fill="auto"/>
            <w:noWrap/>
            <w:vAlign w:val="bottom"/>
            <w:hideMark/>
          </w:tcPr>
          <w:p w14:paraId="0944661D" w14:textId="1C64696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124</w:t>
            </w:r>
          </w:p>
        </w:tc>
        <w:tc>
          <w:tcPr>
            <w:tcW w:w="1014" w:type="dxa"/>
            <w:tcBorders>
              <w:top w:val="nil"/>
              <w:left w:val="nil"/>
              <w:bottom w:val="single" w:sz="4" w:space="0" w:color="auto"/>
              <w:right w:val="single" w:sz="4" w:space="0" w:color="auto"/>
            </w:tcBorders>
            <w:shd w:val="clear" w:color="000000" w:fill="D0CECE"/>
            <w:noWrap/>
            <w:vAlign w:val="bottom"/>
            <w:hideMark/>
          </w:tcPr>
          <w:p w14:paraId="200E197D" w14:textId="6863E49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074</w:t>
            </w:r>
          </w:p>
        </w:tc>
        <w:tc>
          <w:tcPr>
            <w:tcW w:w="879" w:type="dxa"/>
            <w:tcBorders>
              <w:top w:val="nil"/>
              <w:left w:val="nil"/>
              <w:bottom w:val="single" w:sz="4" w:space="0" w:color="auto"/>
              <w:right w:val="single" w:sz="4" w:space="0" w:color="auto"/>
            </w:tcBorders>
            <w:shd w:val="clear" w:color="auto" w:fill="auto"/>
            <w:noWrap/>
            <w:vAlign w:val="bottom"/>
            <w:hideMark/>
          </w:tcPr>
          <w:p w14:paraId="57F497AA" w14:textId="280C7BC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499</w:t>
            </w:r>
          </w:p>
        </w:tc>
      </w:tr>
      <w:tr w:rsidR="00AE24C0" w:rsidRPr="00AE24C0" w14:paraId="29FC945E"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7828E43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72. I set fires</w:t>
            </w:r>
          </w:p>
        </w:tc>
        <w:tc>
          <w:tcPr>
            <w:tcW w:w="1302" w:type="dxa"/>
            <w:tcBorders>
              <w:top w:val="nil"/>
              <w:left w:val="nil"/>
              <w:bottom w:val="single" w:sz="4" w:space="0" w:color="auto"/>
              <w:right w:val="single" w:sz="4" w:space="0" w:color="auto"/>
            </w:tcBorders>
            <w:shd w:val="clear" w:color="000000" w:fill="D0CECE"/>
            <w:noWrap/>
            <w:vAlign w:val="bottom"/>
            <w:hideMark/>
          </w:tcPr>
          <w:p w14:paraId="53C8DC90" w14:textId="1C3A0F2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125</w:t>
            </w:r>
          </w:p>
        </w:tc>
        <w:tc>
          <w:tcPr>
            <w:tcW w:w="333" w:type="dxa"/>
            <w:tcBorders>
              <w:top w:val="nil"/>
              <w:left w:val="nil"/>
              <w:bottom w:val="single" w:sz="4" w:space="0" w:color="auto"/>
              <w:right w:val="single" w:sz="4" w:space="0" w:color="auto"/>
            </w:tcBorders>
            <w:shd w:val="clear" w:color="000000" w:fill="808080"/>
            <w:noWrap/>
            <w:vAlign w:val="bottom"/>
            <w:hideMark/>
          </w:tcPr>
          <w:p w14:paraId="5BC2696F"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4C53C175" w14:textId="7ECA4FA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378</w:t>
            </w:r>
          </w:p>
        </w:tc>
        <w:tc>
          <w:tcPr>
            <w:tcW w:w="1017" w:type="dxa"/>
            <w:tcBorders>
              <w:top w:val="nil"/>
              <w:left w:val="nil"/>
              <w:bottom w:val="single" w:sz="4" w:space="0" w:color="auto"/>
              <w:right w:val="single" w:sz="4" w:space="0" w:color="auto"/>
            </w:tcBorders>
            <w:shd w:val="clear" w:color="000000" w:fill="D0CECE"/>
            <w:noWrap/>
            <w:vAlign w:val="bottom"/>
            <w:hideMark/>
          </w:tcPr>
          <w:p w14:paraId="44318231" w14:textId="025EEF6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828</w:t>
            </w:r>
          </w:p>
        </w:tc>
        <w:tc>
          <w:tcPr>
            <w:tcW w:w="333" w:type="dxa"/>
            <w:tcBorders>
              <w:top w:val="nil"/>
              <w:left w:val="nil"/>
              <w:bottom w:val="single" w:sz="4" w:space="0" w:color="auto"/>
              <w:right w:val="single" w:sz="4" w:space="0" w:color="auto"/>
            </w:tcBorders>
            <w:shd w:val="clear" w:color="000000" w:fill="808080"/>
            <w:noWrap/>
            <w:vAlign w:val="bottom"/>
            <w:hideMark/>
          </w:tcPr>
          <w:p w14:paraId="3A5C5FB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04D138D1" w14:textId="64CC4B3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835</w:t>
            </w:r>
          </w:p>
        </w:tc>
        <w:tc>
          <w:tcPr>
            <w:tcW w:w="1014" w:type="dxa"/>
            <w:tcBorders>
              <w:top w:val="nil"/>
              <w:left w:val="nil"/>
              <w:bottom w:val="single" w:sz="4" w:space="0" w:color="auto"/>
              <w:right w:val="single" w:sz="4" w:space="0" w:color="auto"/>
            </w:tcBorders>
            <w:shd w:val="clear" w:color="auto" w:fill="auto"/>
            <w:noWrap/>
            <w:vAlign w:val="bottom"/>
            <w:hideMark/>
          </w:tcPr>
          <w:p w14:paraId="697D6006" w14:textId="20DA8DD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443</w:t>
            </w:r>
          </w:p>
        </w:tc>
        <w:tc>
          <w:tcPr>
            <w:tcW w:w="1019" w:type="dxa"/>
            <w:tcBorders>
              <w:top w:val="nil"/>
              <w:left w:val="nil"/>
              <w:bottom w:val="single" w:sz="4" w:space="0" w:color="auto"/>
              <w:right w:val="single" w:sz="4" w:space="0" w:color="auto"/>
            </w:tcBorders>
            <w:shd w:val="clear" w:color="auto" w:fill="auto"/>
            <w:noWrap/>
            <w:vAlign w:val="bottom"/>
            <w:hideMark/>
          </w:tcPr>
          <w:p w14:paraId="09D9A591" w14:textId="5AE30E9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436</w:t>
            </w:r>
          </w:p>
        </w:tc>
        <w:tc>
          <w:tcPr>
            <w:tcW w:w="333" w:type="dxa"/>
            <w:tcBorders>
              <w:top w:val="nil"/>
              <w:left w:val="nil"/>
              <w:bottom w:val="single" w:sz="4" w:space="0" w:color="auto"/>
              <w:right w:val="single" w:sz="4" w:space="0" w:color="auto"/>
            </w:tcBorders>
            <w:shd w:val="clear" w:color="000000" w:fill="808080"/>
            <w:noWrap/>
            <w:vAlign w:val="bottom"/>
            <w:hideMark/>
          </w:tcPr>
          <w:p w14:paraId="7DB167E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9EC7DB6" w14:textId="2C04BFD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320</w:t>
            </w:r>
          </w:p>
        </w:tc>
        <w:tc>
          <w:tcPr>
            <w:tcW w:w="879" w:type="dxa"/>
            <w:tcBorders>
              <w:top w:val="nil"/>
              <w:left w:val="nil"/>
              <w:bottom w:val="single" w:sz="4" w:space="0" w:color="auto"/>
              <w:right w:val="single" w:sz="4" w:space="0" w:color="auto"/>
            </w:tcBorders>
            <w:shd w:val="clear" w:color="000000" w:fill="D0CECE"/>
            <w:noWrap/>
            <w:vAlign w:val="bottom"/>
            <w:hideMark/>
          </w:tcPr>
          <w:p w14:paraId="209F72C8" w14:textId="4DD335C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795</w:t>
            </w:r>
          </w:p>
        </w:tc>
        <w:tc>
          <w:tcPr>
            <w:tcW w:w="1014" w:type="dxa"/>
            <w:tcBorders>
              <w:top w:val="nil"/>
              <w:left w:val="nil"/>
              <w:bottom w:val="single" w:sz="4" w:space="0" w:color="auto"/>
              <w:right w:val="single" w:sz="4" w:space="0" w:color="auto"/>
            </w:tcBorders>
            <w:shd w:val="clear" w:color="auto" w:fill="auto"/>
            <w:noWrap/>
            <w:vAlign w:val="bottom"/>
            <w:hideMark/>
          </w:tcPr>
          <w:p w14:paraId="200316F5" w14:textId="7094E75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520</w:t>
            </w:r>
          </w:p>
        </w:tc>
        <w:tc>
          <w:tcPr>
            <w:tcW w:w="879" w:type="dxa"/>
            <w:tcBorders>
              <w:top w:val="nil"/>
              <w:left w:val="nil"/>
              <w:bottom w:val="single" w:sz="4" w:space="0" w:color="auto"/>
              <w:right w:val="single" w:sz="4" w:space="0" w:color="auto"/>
            </w:tcBorders>
            <w:shd w:val="clear" w:color="auto" w:fill="auto"/>
            <w:noWrap/>
            <w:vAlign w:val="bottom"/>
            <w:hideMark/>
          </w:tcPr>
          <w:p w14:paraId="3194869A" w14:textId="532DA17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298</w:t>
            </w:r>
          </w:p>
        </w:tc>
      </w:tr>
      <w:tr w:rsidR="00AE24C0" w:rsidRPr="00AE24C0" w14:paraId="5C2CED42"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59D4AC7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81. I steal from home</w:t>
            </w:r>
          </w:p>
        </w:tc>
        <w:tc>
          <w:tcPr>
            <w:tcW w:w="1302" w:type="dxa"/>
            <w:tcBorders>
              <w:top w:val="nil"/>
              <w:left w:val="nil"/>
              <w:bottom w:val="single" w:sz="4" w:space="0" w:color="auto"/>
              <w:right w:val="single" w:sz="4" w:space="0" w:color="auto"/>
            </w:tcBorders>
            <w:shd w:val="clear" w:color="000000" w:fill="D0CECE"/>
            <w:noWrap/>
            <w:vAlign w:val="bottom"/>
            <w:hideMark/>
          </w:tcPr>
          <w:p w14:paraId="4EEA4F84" w14:textId="284B8AB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369</w:t>
            </w:r>
          </w:p>
        </w:tc>
        <w:tc>
          <w:tcPr>
            <w:tcW w:w="333" w:type="dxa"/>
            <w:tcBorders>
              <w:top w:val="nil"/>
              <w:left w:val="nil"/>
              <w:bottom w:val="single" w:sz="4" w:space="0" w:color="auto"/>
              <w:right w:val="single" w:sz="4" w:space="0" w:color="auto"/>
            </w:tcBorders>
            <w:shd w:val="clear" w:color="000000" w:fill="808080"/>
            <w:noWrap/>
            <w:vAlign w:val="bottom"/>
            <w:hideMark/>
          </w:tcPr>
          <w:p w14:paraId="0DF94A75"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2FAA1344" w14:textId="62753DF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886</w:t>
            </w:r>
          </w:p>
        </w:tc>
        <w:tc>
          <w:tcPr>
            <w:tcW w:w="1017" w:type="dxa"/>
            <w:tcBorders>
              <w:top w:val="nil"/>
              <w:left w:val="nil"/>
              <w:bottom w:val="single" w:sz="4" w:space="0" w:color="auto"/>
              <w:right w:val="single" w:sz="4" w:space="0" w:color="auto"/>
            </w:tcBorders>
            <w:shd w:val="clear" w:color="000000" w:fill="D0CECE"/>
            <w:noWrap/>
            <w:vAlign w:val="bottom"/>
            <w:hideMark/>
          </w:tcPr>
          <w:p w14:paraId="2AB1EA5A" w14:textId="58E39AB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606</w:t>
            </w:r>
          </w:p>
        </w:tc>
        <w:tc>
          <w:tcPr>
            <w:tcW w:w="333" w:type="dxa"/>
            <w:tcBorders>
              <w:top w:val="nil"/>
              <w:left w:val="nil"/>
              <w:bottom w:val="single" w:sz="4" w:space="0" w:color="auto"/>
              <w:right w:val="single" w:sz="4" w:space="0" w:color="auto"/>
            </w:tcBorders>
            <w:shd w:val="clear" w:color="000000" w:fill="808080"/>
            <w:noWrap/>
            <w:vAlign w:val="bottom"/>
            <w:hideMark/>
          </w:tcPr>
          <w:p w14:paraId="06783F9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4E2C1C82" w14:textId="11CB274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526</w:t>
            </w:r>
          </w:p>
        </w:tc>
        <w:tc>
          <w:tcPr>
            <w:tcW w:w="1014" w:type="dxa"/>
            <w:tcBorders>
              <w:top w:val="nil"/>
              <w:left w:val="nil"/>
              <w:bottom w:val="single" w:sz="4" w:space="0" w:color="auto"/>
              <w:right w:val="single" w:sz="4" w:space="0" w:color="auto"/>
            </w:tcBorders>
            <w:shd w:val="clear" w:color="auto" w:fill="auto"/>
            <w:noWrap/>
            <w:vAlign w:val="bottom"/>
            <w:hideMark/>
          </w:tcPr>
          <w:p w14:paraId="0D4E77DA" w14:textId="5DC9C29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457</w:t>
            </w:r>
          </w:p>
        </w:tc>
        <w:tc>
          <w:tcPr>
            <w:tcW w:w="1019" w:type="dxa"/>
            <w:tcBorders>
              <w:top w:val="nil"/>
              <w:left w:val="nil"/>
              <w:bottom w:val="single" w:sz="4" w:space="0" w:color="auto"/>
              <w:right w:val="single" w:sz="4" w:space="0" w:color="auto"/>
            </w:tcBorders>
            <w:shd w:val="clear" w:color="auto" w:fill="auto"/>
            <w:noWrap/>
            <w:vAlign w:val="bottom"/>
            <w:hideMark/>
          </w:tcPr>
          <w:p w14:paraId="1658AAC2" w14:textId="39A94B9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054</w:t>
            </w:r>
          </w:p>
        </w:tc>
        <w:tc>
          <w:tcPr>
            <w:tcW w:w="333" w:type="dxa"/>
            <w:tcBorders>
              <w:top w:val="nil"/>
              <w:left w:val="nil"/>
              <w:bottom w:val="single" w:sz="4" w:space="0" w:color="auto"/>
              <w:right w:val="single" w:sz="4" w:space="0" w:color="auto"/>
            </w:tcBorders>
            <w:shd w:val="clear" w:color="000000" w:fill="808080"/>
            <w:noWrap/>
            <w:vAlign w:val="bottom"/>
            <w:hideMark/>
          </w:tcPr>
          <w:p w14:paraId="629B8FA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4E37FFF" w14:textId="7249752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358</w:t>
            </w:r>
          </w:p>
        </w:tc>
        <w:tc>
          <w:tcPr>
            <w:tcW w:w="879" w:type="dxa"/>
            <w:tcBorders>
              <w:top w:val="nil"/>
              <w:left w:val="nil"/>
              <w:bottom w:val="single" w:sz="4" w:space="0" w:color="auto"/>
              <w:right w:val="single" w:sz="4" w:space="0" w:color="auto"/>
            </w:tcBorders>
            <w:shd w:val="clear" w:color="000000" w:fill="D0CECE"/>
            <w:noWrap/>
            <w:vAlign w:val="bottom"/>
            <w:hideMark/>
          </w:tcPr>
          <w:p w14:paraId="26B20A31" w14:textId="70A6894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365</w:t>
            </w:r>
          </w:p>
        </w:tc>
        <w:tc>
          <w:tcPr>
            <w:tcW w:w="1014" w:type="dxa"/>
            <w:tcBorders>
              <w:top w:val="nil"/>
              <w:left w:val="nil"/>
              <w:bottom w:val="single" w:sz="4" w:space="0" w:color="auto"/>
              <w:right w:val="single" w:sz="4" w:space="0" w:color="auto"/>
            </w:tcBorders>
            <w:shd w:val="clear" w:color="auto" w:fill="auto"/>
            <w:noWrap/>
            <w:vAlign w:val="bottom"/>
            <w:hideMark/>
          </w:tcPr>
          <w:p w14:paraId="173DC841" w14:textId="4072582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800</w:t>
            </w:r>
          </w:p>
        </w:tc>
        <w:tc>
          <w:tcPr>
            <w:tcW w:w="879" w:type="dxa"/>
            <w:tcBorders>
              <w:top w:val="nil"/>
              <w:left w:val="nil"/>
              <w:bottom w:val="single" w:sz="4" w:space="0" w:color="auto"/>
              <w:right w:val="single" w:sz="4" w:space="0" w:color="auto"/>
            </w:tcBorders>
            <w:shd w:val="clear" w:color="auto" w:fill="auto"/>
            <w:noWrap/>
            <w:vAlign w:val="bottom"/>
            <w:hideMark/>
          </w:tcPr>
          <w:p w14:paraId="38381FE9" w14:textId="57C88D3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831</w:t>
            </w:r>
          </w:p>
        </w:tc>
      </w:tr>
      <w:tr w:rsidR="00AE24C0" w:rsidRPr="00AE24C0" w14:paraId="1D8A1B0D"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4296DEF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82. I steal outdoors</w:t>
            </w:r>
          </w:p>
        </w:tc>
        <w:tc>
          <w:tcPr>
            <w:tcW w:w="1302" w:type="dxa"/>
            <w:tcBorders>
              <w:top w:val="nil"/>
              <w:left w:val="nil"/>
              <w:bottom w:val="single" w:sz="4" w:space="0" w:color="auto"/>
              <w:right w:val="single" w:sz="4" w:space="0" w:color="auto"/>
            </w:tcBorders>
            <w:shd w:val="clear" w:color="000000" w:fill="D0CECE"/>
            <w:noWrap/>
            <w:vAlign w:val="bottom"/>
            <w:hideMark/>
          </w:tcPr>
          <w:p w14:paraId="30F53381" w14:textId="5F65D0B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046</w:t>
            </w:r>
          </w:p>
        </w:tc>
        <w:tc>
          <w:tcPr>
            <w:tcW w:w="333" w:type="dxa"/>
            <w:tcBorders>
              <w:top w:val="nil"/>
              <w:left w:val="nil"/>
              <w:bottom w:val="single" w:sz="4" w:space="0" w:color="auto"/>
              <w:right w:val="single" w:sz="4" w:space="0" w:color="auto"/>
            </w:tcBorders>
            <w:shd w:val="clear" w:color="000000" w:fill="808080"/>
            <w:noWrap/>
            <w:vAlign w:val="bottom"/>
            <w:hideMark/>
          </w:tcPr>
          <w:p w14:paraId="49C59A0E"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CB3DBC9" w14:textId="1AB483F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277</w:t>
            </w:r>
          </w:p>
        </w:tc>
        <w:tc>
          <w:tcPr>
            <w:tcW w:w="1017" w:type="dxa"/>
            <w:tcBorders>
              <w:top w:val="nil"/>
              <w:left w:val="nil"/>
              <w:bottom w:val="single" w:sz="4" w:space="0" w:color="auto"/>
              <w:right w:val="single" w:sz="4" w:space="0" w:color="auto"/>
            </w:tcBorders>
            <w:shd w:val="clear" w:color="000000" w:fill="D0CECE"/>
            <w:noWrap/>
            <w:vAlign w:val="bottom"/>
            <w:hideMark/>
          </w:tcPr>
          <w:p w14:paraId="5B03798C" w14:textId="3F48673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520</w:t>
            </w:r>
          </w:p>
        </w:tc>
        <w:tc>
          <w:tcPr>
            <w:tcW w:w="333" w:type="dxa"/>
            <w:tcBorders>
              <w:top w:val="nil"/>
              <w:left w:val="nil"/>
              <w:bottom w:val="single" w:sz="4" w:space="0" w:color="auto"/>
              <w:right w:val="single" w:sz="4" w:space="0" w:color="auto"/>
            </w:tcBorders>
            <w:shd w:val="clear" w:color="000000" w:fill="808080"/>
            <w:noWrap/>
            <w:vAlign w:val="bottom"/>
            <w:hideMark/>
          </w:tcPr>
          <w:p w14:paraId="2F5ACD4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4982A37E" w14:textId="130362D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486</w:t>
            </w:r>
          </w:p>
        </w:tc>
        <w:tc>
          <w:tcPr>
            <w:tcW w:w="1014" w:type="dxa"/>
            <w:tcBorders>
              <w:top w:val="nil"/>
              <w:left w:val="nil"/>
              <w:bottom w:val="single" w:sz="4" w:space="0" w:color="auto"/>
              <w:right w:val="single" w:sz="4" w:space="0" w:color="auto"/>
            </w:tcBorders>
            <w:shd w:val="clear" w:color="auto" w:fill="auto"/>
            <w:noWrap/>
            <w:vAlign w:val="bottom"/>
            <w:hideMark/>
          </w:tcPr>
          <w:p w14:paraId="33C6EC2B" w14:textId="4A260D9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137</w:t>
            </w:r>
          </w:p>
        </w:tc>
        <w:tc>
          <w:tcPr>
            <w:tcW w:w="1019" w:type="dxa"/>
            <w:tcBorders>
              <w:top w:val="nil"/>
              <w:left w:val="nil"/>
              <w:bottom w:val="single" w:sz="4" w:space="0" w:color="auto"/>
              <w:right w:val="single" w:sz="4" w:space="0" w:color="auto"/>
            </w:tcBorders>
            <w:shd w:val="clear" w:color="auto" w:fill="auto"/>
            <w:noWrap/>
            <w:vAlign w:val="bottom"/>
            <w:hideMark/>
          </w:tcPr>
          <w:p w14:paraId="715F0DD4" w14:textId="5B22317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141</w:t>
            </w:r>
          </w:p>
        </w:tc>
        <w:tc>
          <w:tcPr>
            <w:tcW w:w="333" w:type="dxa"/>
            <w:tcBorders>
              <w:top w:val="nil"/>
              <w:left w:val="nil"/>
              <w:bottom w:val="single" w:sz="4" w:space="0" w:color="auto"/>
              <w:right w:val="single" w:sz="4" w:space="0" w:color="auto"/>
            </w:tcBorders>
            <w:shd w:val="clear" w:color="000000" w:fill="808080"/>
            <w:noWrap/>
            <w:vAlign w:val="bottom"/>
            <w:hideMark/>
          </w:tcPr>
          <w:p w14:paraId="66A2608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7E5EAF4D" w14:textId="6222A2F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001</w:t>
            </w:r>
          </w:p>
        </w:tc>
        <w:tc>
          <w:tcPr>
            <w:tcW w:w="879" w:type="dxa"/>
            <w:tcBorders>
              <w:top w:val="nil"/>
              <w:left w:val="nil"/>
              <w:bottom w:val="single" w:sz="4" w:space="0" w:color="auto"/>
              <w:right w:val="single" w:sz="4" w:space="0" w:color="auto"/>
            </w:tcBorders>
            <w:shd w:val="clear" w:color="000000" w:fill="D0CECE"/>
            <w:noWrap/>
            <w:vAlign w:val="bottom"/>
            <w:hideMark/>
          </w:tcPr>
          <w:p w14:paraId="11781204" w14:textId="45595EE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162</w:t>
            </w:r>
          </w:p>
        </w:tc>
        <w:tc>
          <w:tcPr>
            <w:tcW w:w="1014" w:type="dxa"/>
            <w:tcBorders>
              <w:top w:val="nil"/>
              <w:left w:val="nil"/>
              <w:bottom w:val="single" w:sz="4" w:space="0" w:color="auto"/>
              <w:right w:val="single" w:sz="4" w:space="0" w:color="auto"/>
            </w:tcBorders>
            <w:shd w:val="clear" w:color="auto" w:fill="auto"/>
            <w:noWrap/>
            <w:vAlign w:val="bottom"/>
            <w:hideMark/>
          </w:tcPr>
          <w:p w14:paraId="4657CC70" w14:textId="308782E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827</w:t>
            </w:r>
          </w:p>
        </w:tc>
        <w:tc>
          <w:tcPr>
            <w:tcW w:w="879" w:type="dxa"/>
            <w:tcBorders>
              <w:top w:val="nil"/>
              <w:left w:val="nil"/>
              <w:bottom w:val="single" w:sz="4" w:space="0" w:color="auto"/>
              <w:right w:val="single" w:sz="4" w:space="0" w:color="auto"/>
            </w:tcBorders>
            <w:shd w:val="clear" w:color="auto" w:fill="auto"/>
            <w:noWrap/>
            <w:vAlign w:val="bottom"/>
            <w:hideMark/>
          </w:tcPr>
          <w:p w14:paraId="314ACC3D" w14:textId="48C253F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064</w:t>
            </w:r>
          </w:p>
        </w:tc>
      </w:tr>
      <w:tr w:rsidR="00AE24C0" w:rsidRPr="00AE24C0" w14:paraId="2612686E"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563C81D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86. I am stubborn</w:t>
            </w:r>
          </w:p>
        </w:tc>
        <w:tc>
          <w:tcPr>
            <w:tcW w:w="1302" w:type="dxa"/>
            <w:tcBorders>
              <w:top w:val="nil"/>
              <w:left w:val="nil"/>
              <w:bottom w:val="single" w:sz="4" w:space="0" w:color="auto"/>
              <w:right w:val="single" w:sz="4" w:space="0" w:color="auto"/>
            </w:tcBorders>
            <w:shd w:val="clear" w:color="000000" w:fill="D0CECE"/>
            <w:noWrap/>
            <w:vAlign w:val="bottom"/>
            <w:hideMark/>
          </w:tcPr>
          <w:p w14:paraId="6A4EC157" w14:textId="6D5D27D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550</w:t>
            </w:r>
          </w:p>
        </w:tc>
        <w:tc>
          <w:tcPr>
            <w:tcW w:w="333" w:type="dxa"/>
            <w:tcBorders>
              <w:top w:val="nil"/>
              <w:left w:val="nil"/>
              <w:bottom w:val="single" w:sz="4" w:space="0" w:color="auto"/>
              <w:right w:val="single" w:sz="4" w:space="0" w:color="auto"/>
            </w:tcBorders>
            <w:shd w:val="clear" w:color="000000" w:fill="808080"/>
            <w:noWrap/>
            <w:vAlign w:val="bottom"/>
            <w:hideMark/>
          </w:tcPr>
          <w:p w14:paraId="6A5C2070"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6B554FDD" w14:textId="0381A51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214</w:t>
            </w:r>
          </w:p>
        </w:tc>
        <w:tc>
          <w:tcPr>
            <w:tcW w:w="1017" w:type="dxa"/>
            <w:tcBorders>
              <w:top w:val="nil"/>
              <w:left w:val="nil"/>
              <w:bottom w:val="single" w:sz="4" w:space="0" w:color="auto"/>
              <w:right w:val="single" w:sz="4" w:space="0" w:color="auto"/>
            </w:tcBorders>
            <w:shd w:val="clear" w:color="auto" w:fill="auto"/>
            <w:noWrap/>
            <w:vAlign w:val="bottom"/>
            <w:hideMark/>
          </w:tcPr>
          <w:p w14:paraId="42E5AFB2" w14:textId="524CD69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854</w:t>
            </w:r>
          </w:p>
        </w:tc>
        <w:tc>
          <w:tcPr>
            <w:tcW w:w="333" w:type="dxa"/>
            <w:tcBorders>
              <w:top w:val="nil"/>
              <w:left w:val="nil"/>
              <w:bottom w:val="single" w:sz="4" w:space="0" w:color="auto"/>
              <w:right w:val="single" w:sz="4" w:space="0" w:color="auto"/>
            </w:tcBorders>
            <w:shd w:val="clear" w:color="000000" w:fill="808080"/>
            <w:noWrap/>
            <w:vAlign w:val="bottom"/>
            <w:hideMark/>
          </w:tcPr>
          <w:p w14:paraId="0092146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7F25C453" w14:textId="3D08BB6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9</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161</w:t>
            </w:r>
          </w:p>
        </w:tc>
        <w:tc>
          <w:tcPr>
            <w:tcW w:w="1014" w:type="dxa"/>
            <w:tcBorders>
              <w:top w:val="nil"/>
              <w:left w:val="nil"/>
              <w:bottom w:val="single" w:sz="4" w:space="0" w:color="auto"/>
              <w:right w:val="single" w:sz="4" w:space="0" w:color="auto"/>
            </w:tcBorders>
            <w:shd w:val="clear" w:color="auto" w:fill="auto"/>
            <w:noWrap/>
            <w:vAlign w:val="bottom"/>
            <w:hideMark/>
          </w:tcPr>
          <w:p w14:paraId="66E9AF98" w14:textId="68A42F2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264</w:t>
            </w:r>
          </w:p>
        </w:tc>
        <w:tc>
          <w:tcPr>
            <w:tcW w:w="1019" w:type="dxa"/>
            <w:tcBorders>
              <w:top w:val="nil"/>
              <w:left w:val="nil"/>
              <w:bottom w:val="single" w:sz="4" w:space="0" w:color="auto"/>
              <w:right w:val="single" w:sz="4" w:space="0" w:color="auto"/>
            </w:tcBorders>
            <w:shd w:val="clear" w:color="000000" w:fill="D0CECE"/>
            <w:noWrap/>
            <w:vAlign w:val="bottom"/>
            <w:hideMark/>
          </w:tcPr>
          <w:p w14:paraId="2E0240F2" w14:textId="4017F87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504</w:t>
            </w:r>
          </w:p>
        </w:tc>
        <w:tc>
          <w:tcPr>
            <w:tcW w:w="333" w:type="dxa"/>
            <w:tcBorders>
              <w:top w:val="nil"/>
              <w:left w:val="nil"/>
              <w:bottom w:val="single" w:sz="4" w:space="0" w:color="auto"/>
              <w:right w:val="single" w:sz="4" w:space="0" w:color="auto"/>
            </w:tcBorders>
            <w:shd w:val="clear" w:color="000000" w:fill="808080"/>
            <w:noWrap/>
            <w:vAlign w:val="bottom"/>
            <w:hideMark/>
          </w:tcPr>
          <w:p w14:paraId="27825EE1"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4F7EA4D8" w14:textId="6F3849E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888</w:t>
            </w:r>
          </w:p>
        </w:tc>
        <w:tc>
          <w:tcPr>
            <w:tcW w:w="879" w:type="dxa"/>
            <w:tcBorders>
              <w:top w:val="nil"/>
              <w:left w:val="nil"/>
              <w:bottom w:val="single" w:sz="4" w:space="0" w:color="auto"/>
              <w:right w:val="single" w:sz="4" w:space="0" w:color="auto"/>
            </w:tcBorders>
            <w:shd w:val="clear" w:color="auto" w:fill="auto"/>
            <w:noWrap/>
            <w:vAlign w:val="bottom"/>
            <w:hideMark/>
          </w:tcPr>
          <w:p w14:paraId="4886DAC5" w14:textId="39EC9D1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283</w:t>
            </w:r>
          </w:p>
        </w:tc>
        <w:tc>
          <w:tcPr>
            <w:tcW w:w="1014" w:type="dxa"/>
            <w:tcBorders>
              <w:top w:val="nil"/>
              <w:left w:val="nil"/>
              <w:bottom w:val="single" w:sz="4" w:space="0" w:color="auto"/>
              <w:right w:val="single" w:sz="4" w:space="0" w:color="auto"/>
            </w:tcBorders>
            <w:shd w:val="clear" w:color="000000" w:fill="D0CECE"/>
            <w:noWrap/>
            <w:vAlign w:val="bottom"/>
            <w:hideMark/>
          </w:tcPr>
          <w:p w14:paraId="78838B68" w14:textId="08AA44E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025</w:t>
            </w:r>
          </w:p>
        </w:tc>
        <w:tc>
          <w:tcPr>
            <w:tcW w:w="879" w:type="dxa"/>
            <w:tcBorders>
              <w:top w:val="nil"/>
              <w:left w:val="nil"/>
              <w:bottom w:val="single" w:sz="4" w:space="0" w:color="auto"/>
              <w:right w:val="single" w:sz="4" w:space="0" w:color="auto"/>
            </w:tcBorders>
            <w:shd w:val="clear" w:color="auto" w:fill="auto"/>
            <w:noWrap/>
            <w:vAlign w:val="bottom"/>
            <w:hideMark/>
          </w:tcPr>
          <w:p w14:paraId="69881ECC" w14:textId="4AF19E3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610</w:t>
            </w:r>
          </w:p>
        </w:tc>
      </w:tr>
      <w:tr w:rsidR="00AE24C0" w:rsidRPr="00AE24C0" w14:paraId="636C6BD2"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2B3D022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87. My mood or feelings change suddenly</w:t>
            </w:r>
          </w:p>
        </w:tc>
        <w:tc>
          <w:tcPr>
            <w:tcW w:w="1302" w:type="dxa"/>
            <w:tcBorders>
              <w:top w:val="nil"/>
              <w:left w:val="nil"/>
              <w:bottom w:val="single" w:sz="4" w:space="0" w:color="auto"/>
              <w:right w:val="single" w:sz="4" w:space="0" w:color="auto"/>
            </w:tcBorders>
            <w:shd w:val="clear" w:color="000000" w:fill="D0CECE"/>
            <w:noWrap/>
            <w:vAlign w:val="bottom"/>
            <w:hideMark/>
          </w:tcPr>
          <w:p w14:paraId="5E8862DD" w14:textId="32D0A27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687</w:t>
            </w:r>
          </w:p>
        </w:tc>
        <w:tc>
          <w:tcPr>
            <w:tcW w:w="333" w:type="dxa"/>
            <w:tcBorders>
              <w:top w:val="nil"/>
              <w:left w:val="nil"/>
              <w:bottom w:val="single" w:sz="4" w:space="0" w:color="auto"/>
              <w:right w:val="single" w:sz="4" w:space="0" w:color="auto"/>
            </w:tcBorders>
            <w:shd w:val="clear" w:color="000000" w:fill="808080"/>
            <w:noWrap/>
            <w:vAlign w:val="bottom"/>
            <w:hideMark/>
          </w:tcPr>
          <w:p w14:paraId="3145AA2D"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589E5DC8" w14:textId="4CE63CB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142</w:t>
            </w:r>
          </w:p>
        </w:tc>
        <w:tc>
          <w:tcPr>
            <w:tcW w:w="1017" w:type="dxa"/>
            <w:tcBorders>
              <w:top w:val="nil"/>
              <w:left w:val="nil"/>
              <w:bottom w:val="single" w:sz="4" w:space="0" w:color="auto"/>
              <w:right w:val="single" w:sz="4" w:space="0" w:color="auto"/>
            </w:tcBorders>
            <w:shd w:val="clear" w:color="auto" w:fill="auto"/>
            <w:noWrap/>
            <w:vAlign w:val="bottom"/>
            <w:hideMark/>
          </w:tcPr>
          <w:p w14:paraId="4E80AEE7" w14:textId="35E1AA5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456</w:t>
            </w:r>
          </w:p>
        </w:tc>
        <w:tc>
          <w:tcPr>
            <w:tcW w:w="333" w:type="dxa"/>
            <w:tcBorders>
              <w:top w:val="nil"/>
              <w:left w:val="nil"/>
              <w:bottom w:val="single" w:sz="4" w:space="0" w:color="auto"/>
              <w:right w:val="single" w:sz="4" w:space="0" w:color="auto"/>
            </w:tcBorders>
            <w:shd w:val="clear" w:color="000000" w:fill="808080"/>
            <w:noWrap/>
            <w:vAlign w:val="bottom"/>
            <w:hideMark/>
          </w:tcPr>
          <w:p w14:paraId="39C2A75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7B998844" w14:textId="013F9BC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195</w:t>
            </w:r>
          </w:p>
        </w:tc>
        <w:tc>
          <w:tcPr>
            <w:tcW w:w="1014" w:type="dxa"/>
            <w:tcBorders>
              <w:top w:val="nil"/>
              <w:left w:val="nil"/>
              <w:bottom w:val="single" w:sz="4" w:space="0" w:color="auto"/>
              <w:right w:val="single" w:sz="4" w:space="0" w:color="auto"/>
            </w:tcBorders>
            <w:shd w:val="clear" w:color="auto" w:fill="auto"/>
            <w:noWrap/>
            <w:vAlign w:val="bottom"/>
            <w:hideMark/>
          </w:tcPr>
          <w:p w14:paraId="4C0DA199" w14:textId="0021FA8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681</w:t>
            </w:r>
          </w:p>
        </w:tc>
        <w:tc>
          <w:tcPr>
            <w:tcW w:w="1019" w:type="dxa"/>
            <w:tcBorders>
              <w:top w:val="nil"/>
              <w:left w:val="nil"/>
              <w:bottom w:val="single" w:sz="4" w:space="0" w:color="auto"/>
              <w:right w:val="single" w:sz="4" w:space="0" w:color="auto"/>
            </w:tcBorders>
            <w:shd w:val="clear" w:color="000000" w:fill="D0CECE"/>
            <w:noWrap/>
            <w:vAlign w:val="bottom"/>
            <w:hideMark/>
          </w:tcPr>
          <w:p w14:paraId="41FD3F07" w14:textId="65BE7EB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9</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285</w:t>
            </w:r>
          </w:p>
        </w:tc>
        <w:tc>
          <w:tcPr>
            <w:tcW w:w="333" w:type="dxa"/>
            <w:tcBorders>
              <w:top w:val="nil"/>
              <w:left w:val="nil"/>
              <w:bottom w:val="single" w:sz="4" w:space="0" w:color="auto"/>
              <w:right w:val="single" w:sz="4" w:space="0" w:color="auto"/>
            </w:tcBorders>
            <w:shd w:val="clear" w:color="000000" w:fill="808080"/>
            <w:noWrap/>
            <w:vAlign w:val="bottom"/>
            <w:hideMark/>
          </w:tcPr>
          <w:p w14:paraId="2B67BE38"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45F9398B" w14:textId="6E39074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844</w:t>
            </w:r>
          </w:p>
        </w:tc>
        <w:tc>
          <w:tcPr>
            <w:tcW w:w="879" w:type="dxa"/>
            <w:tcBorders>
              <w:top w:val="nil"/>
              <w:left w:val="nil"/>
              <w:bottom w:val="single" w:sz="4" w:space="0" w:color="auto"/>
              <w:right w:val="single" w:sz="4" w:space="0" w:color="auto"/>
            </w:tcBorders>
            <w:shd w:val="clear" w:color="auto" w:fill="auto"/>
            <w:noWrap/>
            <w:vAlign w:val="bottom"/>
            <w:hideMark/>
          </w:tcPr>
          <w:p w14:paraId="0521631D" w14:textId="443727C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368</w:t>
            </w:r>
          </w:p>
        </w:tc>
        <w:tc>
          <w:tcPr>
            <w:tcW w:w="1014" w:type="dxa"/>
            <w:tcBorders>
              <w:top w:val="nil"/>
              <w:left w:val="nil"/>
              <w:bottom w:val="single" w:sz="4" w:space="0" w:color="auto"/>
              <w:right w:val="single" w:sz="4" w:space="0" w:color="auto"/>
            </w:tcBorders>
            <w:shd w:val="clear" w:color="000000" w:fill="D0CECE"/>
            <w:noWrap/>
            <w:vAlign w:val="bottom"/>
            <w:hideMark/>
          </w:tcPr>
          <w:p w14:paraId="6CE40C4D" w14:textId="51135ED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723</w:t>
            </w:r>
          </w:p>
        </w:tc>
        <w:tc>
          <w:tcPr>
            <w:tcW w:w="879" w:type="dxa"/>
            <w:tcBorders>
              <w:top w:val="nil"/>
              <w:left w:val="nil"/>
              <w:bottom w:val="single" w:sz="4" w:space="0" w:color="auto"/>
              <w:right w:val="single" w:sz="4" w:space="0" w:color="auto"/>
            </w:tcBorders>
            <w:shd w:val="clear" w:color="auto" w:fill="auto"/>
            <w:noWrap/>
            <w:vAlign w:val="bottom"/>
            <w:hideMark/>
          </w:tcPr>
          <w:p w14:paraId="03B8CBBB" w14:textId="4C98330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671</w:t>
            </w:r>
          </w:p>
        </w:tc>
      </w:tr>
      <w:tr w:rsidR="00AE24C0" w:rsidRPr="00AE24C0" w14:paraId="16B789B2"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51713B8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89. I am suspicious</w:t>
            </w:r>
          </w:p>
        </w:tc>
        <w:tc>
          <w:tcPr>
            <w:tcW w:w="1302" w:type="dxa"/>
            <w:tcBorders>
              <w:top w:val="nil"/>
              <w:left w:val="nil"/>
              <w:bottom w:val="single" w:sz="4" w:space="0" w:color="auto"/>
              <w:right w:val="single" w:sz="4" w:space="0" w:color="auto"/>
            </w:tcBorders>
            <w:shd w:val="clear" w:color="000000" w:fill="D0CECE"/>
            <w:noWrap/>
            <w:vAlign w:val="bottom"/>
            <w:hideMark/>
          </w:tcPr>
          <w:p w14:paraId="00061EB0" w14:textId="74A2781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003</w:t>
            </w:r>
          </w:p>
        </w:tc>
        <w:tc>
          <w:tcPr>
            <w:tcW w:w="333" w:type="dxa"/>
            <w:tcBorders>
              <w:top w:val="nil"/>
              <w:left w:val="nil"/>
              <w:bottom w:val="single" w:sz="4" w:space="0" w:color="auto"/>
              <w:right w:val="single" w:sz="4" w:space="0" w:color="auto"/>
            </w:tcBorders>
            <w:shd w:val="clear" w:color="000000" w:fill="808080"/>
            <w:noWrap/>
            <w:vAlign w:val="bottom"/>
            <w:hideMark/>
          </w:tcPr>
          <w:p w14:paraId="05D3FB97"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067856F" w14:textId="602F8E7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478</w:t>
            </w:r>
          </w:p>
        </w:tc>
        <w:tc>
          <w:tcPr>
            <w:tcW w:w="1017" w:type="dxa"/>
            <w:tcBorders>
              <w:top w:val="nil"/>
              <w:left w:val="nil"/>
              <w:bottom w:val="single" w:sz="4" w:space="0" w:color="auto"/>
              <w:right w:val="single" w:sz="4" w:space="0" w:color="auto"/>
            </w:tcBorders>
            <w:shd w:val="clear" w:color="000000" w:fill="D0CECE"/>
            <w:noWrap/>
            <w:vAlign w:val="bottom"/>
            <w:hideMark/>
          </w:tcPr>
          <w:p w14:paraId="0E76AF97" w14:textId="25CC036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616</w:t>
            </w:r>
          </w:p>
        </w:tc>
        <w:tc>
          <w:tcPr>
            <w:tcW w:w="333" w:type="dxa"/>
            <w:tcBorders>
              <w:top w:val="nil"/>
              <w:left w:val="nil"/>
              <w:bottom w:val="single" w:sz="4" w:space="0" w:color="auto"/>
              <w:right w:val="single" w:sz="4" w:space="0" w:color="auto"/>
            </w:tcBorders>
            <w:shd w:val="clear" w:color="000000" w:fill="808080"/>
            <w:noWrap/>
            <w:vAlign w:val="bottom"/>
            <w:hideMark/>
          </w:tcPr>
          <w:p w14:paraId="7A3AE0F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3FD5248B" w14:textId="1A3A6BC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426</w:t>
            </w:r>
          </w:p>
        </w:tc>
        <w:tc>
          <w:tcPr>
            <w:tcW w:w="1014" w:type="dxa"/>
            <w:tcBorders>
              <w:top w:val="nil"/>
              <w:left w:val="nil"/>
              <w:bottom w:val="single" w:sz="4" w:space="0" w:color="auto"/>
              <w:right w:val="single" w:sz="4" w:space="0" w:color="auto"/>
            </w:tcBorders>
            <w:shd w:val="clear" w:color="auto" w:fill="auto"/>
            <w:noWrap/>
            <w:vAlign w:val="bottom"/>
            <w:hideMark/>
          </w:tcPr>
          <w:p w14:paraId="6EE7C6FA" w14:textId="3CD77B0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473</w:t>
            </w:r>
          </w:p>
        </w:tc>
        <w:tc>
          <w:tcPr>
            <w:tcW w:w="1019" w:type="dxa"/>
            <w:tcBorders>
              <w:top w:val="nil"/>
              <w:left w:val="nil"/>
              <w:bottom w:val="single" w:sz="4" w:space="0" w:color="auto"/>
              <w:right w:val="single" w:sz="4" w:space="0" w:color="auto"/>
            </w:tcBorders>
            <w:shd w:val="clear" w:color="000000" w:fill="D0CECE"/>
            <w:noWrap/>
            <w:vAlign w:val="bottom"/>
            <w:hideMark/>
          </w:tcPr>
          <w:p w14:paraId="4CC966E5" w14:textId="1B652F2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468</w:t>
            </w:r>
          </w:p>
        </w:tc>
        <w:tc>
          <w:tcPr>
            <w:tcW w:w="333" w:type="dxa"/>
            <w:tcBorders>
              <w:top w:val="nil"/>
              <w:left w:val="nil"/>
              <w:bottom w:val="single" w:sz="4" w:space="0" w:color="auto"/>
              <w:right w:val="single" w:sz="4" w:space="0" w:color="auto"/>
            </w:tcBorders>
            <w:shd w:val="clear" w:color="000000" w:fill="808080"/>
            <w:noWrap/>
            <w:vAlign w:val="bottom"/>
            <w:hideMark/>
          </w:tcPr>
          <w:p w14:paraId="657D459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1E4A3DB" w14:textId="7A2D002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597</w:t>
            </w:r>
          </w:p>
        </w:tc>
        <w:tc>
          <w:tcPr>
            <w:tcW w:w="879" w:type="dxa"/>
            <w:tcBorders>
              <w:top w:val="nil"/>
              <w:left w:val="nil"/>
              <w:bottom w:val="single" w:sz="4" w:space="0" w:color="auto"/>
              <w:right w:val="single" w:sz="4" w:space="0" w:color="auto"/>
            </w:tcBorders>
            <w:shd w:val="clear" w:color="auto" w:fill="auto"/>
            <w:noWrap/>
            <w:vAlign w:val="bottom"/>
            <w:hideMark/>
          </w:tcPr>
          <w:p w14:paraId="0B6EB9CA" w14:textId="6064883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144</w:t>
            </w:r>
          </w:p>
        </w:tc>
        <w:tc>
          <w:tcPr>
            <w:tcW w:w="1014" w:type="dxa"/>
            <w:tcBorders>
              <w:top w:val="nil"/>
              <w:left w:val="nil"/>
              <w:bottom w:val="single" w:sz="4" w:space="0" w:color="auto"/>
              <w:right w:val="single" w:sz="4" w:space="0" w:color="auto"/>
            </w:tcBorders>
            <w:shd w:val="clear" w:color="000000" w:fill="D0CECE"/>
            <w:noWrap/>
            <w:vAlign w:val="bottom"/>
            <w:hideMark/>
          </w:tcPr>
          <w:p w14:paraId="31DA3AD3" w14:textId="5739482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302</w:t>
            </w:r>
          </w:p>
        </w:tc>
        <w:tc>
          <w:tcPr>
            <w:tcW w:w="879" w:type="dxa"/>
            <w:tcBorders>
              <w:top w:val="nil"/>
              <w:left w:val="nil"/>
              <w:bottom w:val="single" w:sz="4" w:space="0" w:color="auto"/>
              <w:right w:val="single" w:sz="4" w:space="0" w:color="auto"/>
            </w:tcBorders>
            <w:shd w:val="clear" w:color="auto" w:fill="auto"/>
            <w:noWrap/>
            <w:vAlign w:val="bottom"/>
            <w:hideMark/>
          </w:tcPr>
          <w:p w14:paraId="1C0F6C39" w14:textId="119C4C9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863</w:t>
            </w:r>
          </w:p>
        </w:tc>
      </w:tr>
      <w:tr w:rsidR="00AE24C0" w:rsidRPr="00AE24C0" w14:paraId="53F75C00"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1A2A33F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80. I curse or use dirty words</w:t>
            </w:r>
          </w:p>
        </w:tc>
        <w:tc>
          <w:tcPr>
            <w:tcW w:w="1302" w:type="dxa"/>
            <w:tcBorders>
              <w:top w:val="nil"/>
              <w:left w:val="nil"/>
              <w:bottom w:val="single" w:sz="4" w:space="0" w:color="auto"/>
              <w:right w:val="single" w:sz="4" w:space="0" w:color="auto"/>
            </w:tcBorders>
            <w:shd w:val="clear" w:color="000000" w:fill="D0CECE"/>
            <w:noWrap/>
            <w:vAlign w:val="bottom"/>
            <w:hideMark/>
          </w:tcPr>
          <w:p w14:paraId="6018CE24" w14:textId="7AF3976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855</w:t>
            </w:r>
          </w:p>
        </w:tc>
        <w:tc>
          <w:tcPr>
            <w:tcW w:w="333" w:type="dxa"/>
            <w:tcBorders>
              <w:top w:val="nil"/>
              <w:left w:val="nil"/>
              <w:bottom w:val="single" w:sz="4" w:space="0" w:color="auto"/>
              <w:right w:val="single" w:sz="4" w:space="0" w:color="auto"/>
            </w:tcBorders>
            <w:shd w:val="clear" w:color="000000" w:fill="808080"/>
            <w:noWrap/>
            <w:vAlign w:val="bottom"/>
            <w:hideMark/>
          </w:tcPr>
          <w:p w14:paraId="32A9307E"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1FB61D74" w14:textId="4DC5520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893</w:t>
            </w:r>
          </w:p>
        </w:tc>
        <w:tc>
          <w:tcPr>
            <w:tcW w:w="1017" w:type="dxa"/>
            <w:tcBorders>
              <w:top w:val="nil"/>
              <w:left w:val="nil"/>
              <w:bottom w:val="single" w:sz="4" w:space="0" w:color="auto"/>
              <w:right w:val="single" w:sz="4" w:space="0" w:color="auto"/>
            </w:tcBorders>
            <w:shd w:val="clear" w:color="auto" w:fill="auto"/>
            <w:noWrap/>
            <w:vAlign w:val="bottom"/>
            <w:hideMark/>
          </w:tcPr>
          <w:p w14:paraId="2894B027" w14:textId="6E0ACB8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012</w:t>
            </w:r>
          </w:p>
        </w:tc>
        <w:tc>
          <w:tcPr>
            <w:tcW w:w="333" w:type="dxa"/>
            <w:tcBorders>
              <w:top w:val="nil"/>
              <w:left w:val="nil"/>
              <w:bottom w:val="single" w:sz="4" w:space="0" w:color="auto"/>
              <w:right w:val="single" w:sz="4" w:space="0" w:color="auto"/>
            </w:tcBorders>
            <w:shd w:val="clear" w:color="000000" w:fill="808080"/>
            <w:noWrap/>
            <w:vAlign w:val="bottom"/>
            <w:hideMark/>
          </w:tcPr>
          <w:p w14:paraId="6B3686C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25DE8758" w14:textId="1956B8C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264</w:t>
            </w:r>
          </w:p>
        </w:tc>
        <w:tc>
          <w:tcPr>
            <w:tcW w:w="1014" w:type="dxa"/>
            <w:tcBorders>
              <w:top w:val="nil"/>
              <w:left w:val="nil"/>
              <w:bottom w:val="single" w:sz="4" w:space="0" w:color="auto"/>
              <w:right w:val="single" w:sz="4" w:space="0" w:color="auto"/>
            </w:tcBorders>
            <w:shd w:val="clear" w:color="auto" w:fill="auto"/>
            <w:noWrap/>
            <w:vAlign w:val="bottom"/>
            <w:hideMark/>
          </w:tcPr>
          <w:p w14:paraId="64FB1435" w14:textId="1ED5F24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833</w:t>
            </w:r>
          </w:p>
        </w:tc>
        <w:tc>
          <w:tcPr>
            <w:tcW w:w="1019" w:type="dxa"/>
            <w:tcBorders>
              <w:top w:val="nil"/>
              <w:left w:val="nil"/>
              <w:bottom w:val="single" w:sz="4" w:space="0" w:color="auto"/>
              <w:right w:val="single" w:sz="4" w:space="0" w:color="auto"/>
            </w:tcBorders>
            <w:shd w:val="clear" w:color="000000" w:fill="D0CECE"/>
            <w:noWrap/>
            <w:vAlign w:val="bottom"/>
            <w:hideMark/>
          </w:tcPr>
          <w:p w14:paraId="0F431BE9" w14:textId="4BF6F85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131</w:t>
            </w:r>
          </w:p>
        </w:tc>
        <w:tc>
          <w:tcPr>
            <w:tcW w:w="333" w:type="dxa"/>
            <w:tcBorders>
              <w:top w:val="nil"/>
              <w:left w:val="nil"/>
              <w:bottom w:val="single" w:sz="4" w:space="0" w:color="auto"/>
              <w:right w:val="single" w:sz="4" w:space="0" w:color="auto"/>
            </w:tcBorders>
            <w:shd w:val="clear" w:color="000000" w:fill="808080"/>
            <w:noWrap/>
            <w:vAlign w:val="bottom"/>
            <w:hideMark/>
          </w:tcPr>
          <w:p w14:paraId="1C92674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790DA06" w14:textId="6AF69F8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189</w:t>
            </w:r>
          </w:p>
        </w:tc>
        <w:tc>
          <w:tcPr>
            <w:tcW w:w="879" w:type="dxa"/>
            <w:tcBorders>
              <w:top w:val="nil"/>
              <w:left w:val="nil"/>
              <w:bottom w:val="single" w:sz="4" w:space="0" w:color="auto"/>
              <w:right w:val="single" w:sz="4" w:space="0" w:color="auto"/>
            </w:tcBorders>
            <w:shd w:val="clear" w:color="auto" w:fill="auto"/>
            <w:noWrap/>
            <w:vAlign w:val="bottom"/>
            <w:hideMark/>
          </w:tcPr>
          <w:p w14:paraId="4B08D9BE" w14:textId="69681E1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521</w:t>
            </w:r>
          </w:p>
        </w:tc>
        <w:tc>
          <w:tcPr>
            <w:tcW w:w="1014" w:type="dxa"/>
            <w:tcBorders>
              <w:top w:val="nil"/>
              <w:left w:val="nil"/>
              <w:bottom w:val="single" w:sz="4" w:space="0" w:color="auto"/>
              <w:right w:val="single" w:sz="4" w:space="0" w:color="auto"/>
            </w:tcBorders>
            <w:shd w:val="clear" w:color="000000" w:fill="D0CECE"/>
            <w:noWrap/>
            <w:vAlign w:val="bottom"/>
            <w:hideMark/>
          </w:tcPr>
          <w:p w14:paraId="2D962564" w14:textId="742C9C7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363</w:t>
            </w:r>
          </w:p>
        </w:tc>
        <w:tc>
          <w:tcPr>
            <w:tcW w:w="879" w:type="dxa"/>
            <w:tcBorders>
              <w:top w:val="nil"/>
              <w:left w:val="nil"/>
              <w:bottom w:val="single" w:sz="4" w:space="0" w:color="auto"/>
              <w:right w:val="single" w:sz="4" w:space="0" w:color="auto"/>
            </w:tcBorders>
            <w:shd w:val="clear" w:color="auto" w:fill="auto"/>
            <w:noWrap/>
            <w:vAlign w:val="bottom"/>
            <w:hideMark/>
          </w:tcPr>
          <w:p w14:paraId="74253F39" w14:textId="2D4803C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194</w:t>
            </w:r>
          </w:p>
        </w:tc>
      </w:tr>
      <w:tr w:rsidR="00AE24C0" w:rsidRPr="00AE24C0" w14:paraId="0200DC13"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5391543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94. I bully others a lot</w:t>
            </w:r>
          </w:p>
        </w:tc>
        <w:tc>
          <w:tcPr>
            <w:tcW w:w="1302" w:type="dxa"/>
            <w:tcBorders>
              <w:top w:val="nil"/>
              <w:left w:val="nil"/>
              <w:bottom w:val="single" w:sz="4" w:space="0" w:color="auto"/>
              <w:right w:val="single" w:sz="4" w:space="0" w:color="auto"/>
            </w:tcBorders>
            <w:shd w:val="clear" w:color="000000" w:fill="D0CECE"/>
            <w:noWrap/>
            <w:vAlign w:val="bottom"/>
            <w:hideMark/>
          </w:tcPr>
          <w:p w14:paraId="095901F3" w14:textId="5F7B02E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903</w:t>
            </w:r>
          </w:p>
        </w:tc>
        <w:tc>
          <w:tcPr>
            <w:tcW w:w="333" w:type="dxa"/>
            <w:tcBorders>
              <w:top w:val="nil"/>
              <w:left w:val="nil"/>
              <w:bottom w:val="single" w:sz="4" w:space="0" w:color="auto"/>
              <w:right w:val="single" w:sz="4" w:space="0" w:color="auto"/>
            </w:tcBorders>
            <w:shd w:val="clear" w:color="000000" w:fill="808080"/>
            <w:noWrap/>
            <w:vAlign w:val="bottom"/>
            <w:hideMark/>
          </w:tcPr>
          <w:p w14:paraId="36AC88B1"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404B7BC" w14:textId="2ED54E1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276</w:t>
            </w:r>
          </w:p>
        </w:tc>
        <w:tc>
          <w:tcPr>
            <w:tcW w:w="1017" w:type="dxa"/>
            <w:tcBorders>
              <w:top w:val="nil"/>
              <w:left w:val="nil"/>
              <w:bottom w:val="single" w:sz="4" w:space="0" w:color="auto"/>
              <w:right w:val="single" w:sz="4" w:space="0" w:color="auto"/>
            </w:tcBorders>
            <w:shd w:val="clear" w:color="000000" w:fill="D0CECE"/>
            <w:noWrap/>
            <w:vAlign w:val="bottom"/>
            <w:hideMark/>
          </w:tcPr>
          <w:p w14:paraId="14095B13" w14:textId="2F85815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193</w:t>
            </w:r>
          </w:p>
        </w:tc>
        <w:tc>
          <w:tcPr>
            <w:tcW w:w="333" w:type="dxa"/>
            <w:tcBorders>
              <w:top w:val="nil"/>
              <w:left w:val="nil"/>
              <w:bottom w:val="single" w:sz="4" w:space="0" w:color="auto"/>
              <w:right w:val="single" w:sz="4" w:space="0" w:color="auto"/>
            </w:tcBorders>
            <w:shd w:val="clear" w:color="000000" w:fill="808080"/>
            <w:noWrap/>
            <w:vAlign w:val="bottom"/>
            <w:hideMark/>
          </w:tcPr>
          <w:p w14:paraId="45F7AF1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4A04A7E6" w14:textId="55025C0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113</w:t>
            </w:r>
          </w:p>
        </w:tc>
        <w:tc>
          <w:tcPr>
            <w:tcW w:w="1014" w:type="dxa"/>
            <w:tcBorders>
              <w:top w:val="nil"/>
              <w:left w:val="nil"/>
              <w:bottom w:val="single" w:sz="4" w:space="0" w:color="auto"/>
              <w:right w:val="single" w:sz="4" w:space="0" w:color="auto"/>
            </w:tcBorders>
            <w:shd w:val="clear" w:color="auto" w:fill="auto"/>
            <w:noWrap/>
            <w:vAlign w:val="bottom"/>
            <w:hideMark/>
          </w:tcPr>
          <w:p w14:paraId="2FA9F248" w14:textId="22A1ADCA"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221</w:t>
            </w:r>
          </w:p>
        </w:tc>
        <w:tc>
          <w:tcPr>
            <w:tcW w:w="1019" w:type="dxa"/>
            <w:tcBorders>
              <w:top w:val="nil"/>
              <w:left w:val="nil"/>
              <w:bottom w:val="single" w:sz="4" w:space="0" w:color="auto"/>
              <w:right w:val="single" w:sz="4" w:space="0" w:color="auto"/>
            </w:tcBorders>
            <w:shd w:val="clear" w:color="auto" w:fill="auto"/>
            <w:noWrap/>
            <w:vAlign w:val="bottom"/>
            <w:hideMark/>
          </w:tcPr>
          <w:p w14:paraId="25C071D3" w14:textId="7E1DD5B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413</w:t>
            </w:r>
          </w:p>
        </w:tc>
        <w:tc>
          <w:tcPr>
            <w:tcW w:w="333" w:type="dxa"/>
            <w:tcBorders>
              <w:top w:val="nil"/>
              <w:left w:val="nil"/>
              <w:bottom w:val="single" w:sz="4" w:space="0" w:color="auto"/>
              <w:right w:val="single" w:sz="4" w:space="0" w:color="auto"/>
            </w:tcBorders>
            <w:shd w:val="clear" w:color="000000" w:fill="808080"/>
            <w:noWrap/>
            <w:vAlign w:val="bottom"/>
            <w:hideMark/>
          </w:tcPr>
          <w:p w14:paraId="62DB71E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7AEC634" w14:textId="1614C87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117</w:t>
            </w:r>
          </w:p>
        </w:tc>
        <w:tc>
          <w:tcPr>
            <w:tcW w:w="879" w:type="dxa"/>
            <w:tcBorders>
              <w:top w:val="nil"/>
              <w:left w:val="nil"/>
              <w:bottom w:val="single" w:sz="4" w:space="0" w:color="auto"/>
              <w:right w:val="single" w:sz="4" w:space="0" w:color="auto"/>
            </w:tcBorders>
            <w:shd w:val="clear" w:color="000000" w:fill="D0CECE"/>
            <w:noWrap/>
            <w:vAlign w:val="bottom"/>
            <w:hideMark/>
          </w:tcPr>
          <w:p w14:paraId="26F66D58" w14:textId="778499C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693</w:t>
            </w:r>
          </w:p>
        </w:tc>
        <w:tc>
          <w:tcPr>
            <w:tcW w:w="1014" w:type="dxa"/>
            <w:tcBorders>
              <w:top w:val="nil"/>
              <w:left w:val="nil"/>
              <w:bottom w:val="single" w:sz="4" w:space="0" w:color="auto"/>
              <w:right w:val="single" w:sz="4" w:space="0" w:color="auto"/>
            </w:tcBorders>
            <w:shd w:val="clear" w:color="auto" w:fill="auto"/>
            <w:noWrap/>
            <w:vAlign w:val="bottom"/>
            <w:hideMark/>
          </w:tcPr>
          <w:p w14:paraId="56CD8223" w14:textId="5816B24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992</w:t>
            </w:r>
          </w:p>
        </w:tc>
        <w:tc>
          <w:tcPr>
            <w:tcW w:w="879" w:type="dxa"/>
            <w:tcBorders>
              <w:top w:val="nil"/>
              <w:left w:val="nil"/>
              <w:bottom w:val="single" w:sz="4" w:space="0" w:color="auto"/>
              <w:right w:val="single" w:sz="4" w:space="0" w:color="auto"/>
            </w:tcBorders>
            <w:shd w:val="clear" w:color="auto" w:fill="auto"/>
            <w:noWrap/>
            <w:vAlign w:val="bottom"/>
            <w:hideMark/>
          </w:tcPr>
          <w:p w14:paraId="25066942" w14:textId="3B010E0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328</w:t>
            </w:r>
          </w:p>
        </w:tc>
      </w:tr>
      <w:tr w:rsidR="00AE24C0" w:rsidRPr="00AE24C0" w14:paraId="31000558"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7607893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95. I am hot tempered</w:t>
            </w:r>
          </w:p>
        </w:tc>
        <w:tc>
          <w:tcPr>
            <w:tcW w:w="1302" w:type="dxa"/>
            <w:tcBorders>
              <w:top w:val="nil"/>
              <w:left w:val="nil"/>
              <w:bottom w:val="single" w:sz="4" w:space="0" w:color="auto"/>
              <w:right w:val="single" w:sz="4" w:space="0" w:color="auto"/>
            </w:tcBorders>
            <w:shd w:val="clear" w:color="000000" w:fill="D0CECE"/>
            <w:noWrap/>
            <w:vAlign w:val="bottom"/>
            <w:hideMark/>
          </w:tcPr>
          <w:p w14:paraId="1A28B5D1" w14:textId="6DA0B06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127</w:t>
            </w:r>
          </w:p>
        </w:tc>
        <w:tc>
          <w:tcPr>
            <w:tcW w:w="333" w:type="dxa"/>
            <w:tcBorders>
              <w:top w:val="nil"/>
              <w:left w:val="nil"/>
              <w:bottom w:val="single" w:sz="4" w:space="0" w:color="auto"/>
              <w:right w:val="single" w:sz="4" w:space="0" w:color="auto"/>
            </w:tcBorders>
            <w:shd w:val="clear" w:color="000000" w:fill="808080"/>
            <w:noWrap/>
            <w:vAlign w:val="bottom"/>
            <w:hideMark/>
          </w:tcPr>
          <w:p w14:paraId="26D3D670"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27D6536A" w14:textId="2C1F6CC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976</w:t>
            </w:r>
          </w:p>
        </w:tc>
        <w:tc>
          <w:tcPr>
            <w:tcW w:w="1017" w:type="dxa"/>
            <w:tcBorders>
              <w:top w:val="nil"/>
              <w:left w:val="nil"/>
              <w:bottom w:val="single" w:sz="4" w:space="0" w:color="auto"/>
              <w:right w:val="single" w:sz="4" w:space="0" w:color="auto"/>
            </w:tcBorders>
            <w:shd w:val="clear" w:color="auto" w:fill="auto"/>
            <w:noWrap/>
            <w:vAlign w:val="bottom"/>
            <w:hideMark/>
          </w:tcPr>
          <w:p w14:paraId="644AE358" w14:textId="50DD508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506</w:t>
            </w:r>
          </w:p>
        </w:tc>
        <w:tc>
          <w:tcPr>
            <w:tcW w:w="333" w:type="dxa"/>
            <w:tcBorders>
              <w:top w:val="nil"/>
              <w:left w:val="nil"/>
              <w:bottom w:val="single" w:sz="4" w:space="0" w:color="auto"/>
              <w:right w:val="single" w:sz="4" w:space="0" w:color="auto"/>
            </w:tcBorders>
            <w:shd w:val="clear" w:color="000000" w:fill="808080"/>
            <w:noWrap/>
            <w:vAlign w:val="bottom"/>
            <w:hideMark/>
          </w:tcPr>
          <w:p w14:paraId="28009F01"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3AE0C2C1" w14:textId="7D2217F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278</w:t>
            </w:r>
          </w:p>
        </w:tc>
        <w:tc>
          <w:tcPr>
            <w:tcW w:w="1014" w:type="dxa"/>
            <w:tcBorders>
              <w:top w:val="nil"/>
              <w:left w:val="nil"/>
              <w:bottom w:val="single" w:sz="4" w:space="0" w:color="auto"/>
              <w:right w:val="single" w:sz="4" w:space="0" w:color="auto"/>
            </w:tcBorders>
            <w:shd w:val="clear" w:color="auto" w:fill="auto"/>
            <w:noWrap/>
            <w:vAlign w:val="bottom"/>
            <w:hideMark/>
          </w:tcPr>
          <w:p w14:paraId="5B9C3456" w14:textId="01862F5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140</w:t>
            </w:r>
          </w:p>
        </w:tc>
        <w:tc>
          <w:tcPr>
            <w:tcW w:w="1019" w:type="dxa"/>
            <w:tcBorders>
              <w:top w:val="nil"/>
              <w:left w:val="nil"/>
              <w:bottom w:val="single" w:sz="4" w:space="0" w:color="auto"/>
              <w:right w:val="single" w:sz="4" w:space="0" w:color="auto"/>
            </w:tcBorders>
            <w:shd w:val="clear" w:color="000000" w:fill="D0CECE"/>
            <w:noWrap/>
            <w:vAlign w:val="bottom"/>
            <w:hideMark/>
          </w:tcPr>
          <w:p w14:paraId="1290B95C" w14:textId="34E86BE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051</w:t>
            </w:r>
          </w:p>
        </w:tc>
        <w:tc>
          <w:tcPr>
            <w:tcW w:w="333" w:type="dxa"/>
            <w:tcBorders>
              <w:top w:val="nil"/>
              <w:left w:val="nil"/>
              <w:bottom w:val="single" w:sz="4" w:space="0" w:color="auto"/>
              <w:right w:val="single" w:sz="4" w:space="0" w:color="auto"/>
            </w:tcBorders>
            <w:shd w:val="clear" w:color="000000" w:fill="808080"/>
            <w:noWrap/>
            <w:vAlign w:val="bottom"/>
            <w:hideMark/>
          </w:tcPr>
          <w:p w14:paraId="5523CA6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9188BF0" w14:textId="56F40EB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243</w:t>
            </w:r>
          </w:p>
        </w:tc>
        <w:tc>
          <w:tcPr>
            <w:tcW w:w="879" w:type="dxa"/>
            <w:tcBorders>
              <w:top w:val="nil"/>
              <w:left w:val="nil"/>
              <w:bottom w:val="single" w:sz="4" w:space="0" w:color="auto"/>
              <w:right w:val="single" w:sz="4" w:space="0" w:color="auto"/>
            </w:tcBorders>
            <w:shd w:val="clear" w:color="auto" w:fill="auto"/>
            <w:noWrap/>
            <w:vAlign w:val="bottom"/>
            <w:hideMark/>
          </w:tcPr>
          <w:p w14:paraId="1DBD4AB6" w14:textId="4C26FC5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921</w:t>
            </w:r>
          </w:p>
        </w:tc>
        <w:tc>
          <w:tcPr>
            <w:tcW w:w="1014" w:type="dxa"/>
            <w:tcBorders>
              <w:top w:val="nil"/>
              <w:left w:val="nil"/>
              <w:bottom w:val="single" w:sz="4" w:space="0" w:color="auto"/>
              <w:right w:val="single" w:sz="4" w:space="0" w:color="auto"/>
            </w:tcBorders>
            <w:shd w:val="clear" w:color="000000" w:fill="D0CECE"/>
            <w:noWrap/>
            <w:vAlign w:val="bottom"/>
            <w:hideMark/>
          </w:tcPr>
          <w:p w14:paraId="01E7D767" w14:textId="3D445FB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129</w:t>
            </w:r>
          </w:p>
        </w:tc>
        <w:tc>
          <w:tcPr>
            <w:tcW w:w="879" w:type="dxa"/>
            <w:tcBorders>
              <w:top w:val="nil"/>
              <w:left w:val="nil"/>
              <w:bottom w:val="single" w:sz="4" w:space="0" w:color="auto"/>
              <w:right w:val="single" w:sz="4" w:space="0" w:color="auto"/>
            </w:tcBorders>
            <w:shd w:val="clear" w:color="auto" w:fill="auto"/>
            <w:noWrap/>
            <w:vAlign w:val="bottom"/>
            <w:hideMark/>
          </w:tcPr>
          <w:p w14:paraId="363F2F22" w14:textId="41C023C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461</w:t>
            </w:r>
          </w:p>
        </w:tc>
      </w:tr>
      <w:tr w:rsidR="00AE24C0" w:rsidRPr="00AE24C0" w14:paraId="7D4E88F5"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68D9D13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96. I thing about sex too much</w:t>
            </w:r>
          </w:p>
        </w:tc>
        <w:tc>
          <w:tcPr>
            <w:tcW w:w="1302" w:type="dxa"/>
            <w:tcBorders>
              <w:top w:val="nil"/>
              <w:left w:val="nil"/>
              <w:bottom w:val="single" w:sz="4" w:space="0" w:color="auto"/>
              <w:right w:val="single" w:sz="4" w:space="0" w:color="auto"/>
            </w:tcBorders>
            <w:shd w:val="clear" w:color="000000" w:fill="D0CECE"/>
            <w:noWrap/>
            <w:vAlign w:val="bottom"/>
            <w:hideMark/>
          </w:tcPr>
          <w:p w14:paraId="073C196E" w14:textId="1329ED8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203</w:t>
            </w:r>
          </w:p>
        </w:tc>
        <w:tc>
          <w:tcPr>
            <w:tcW w:w="333" w:type="dxa"/>
            <w:tcBorders>
              <w:top w:val="nil"/>
              <w:left w:val="nil"/>
              <w:bottom w:val="single" w:sz="4" w:space="0" w:color="auto"/>
              <w:right w:val="single" w:sz="4" w:space="0" w:color="auto"/>
            </w:tcBorders>
            <w:shd w:val="clear" w:color="000000" w:fill="808080"/>
            <w:noWrap/>
            <w:vAlign w:val="bottom"/>
            <w:hideMark/>
          </w:tcPr>
          <w:p w14:paraId="27A83A66"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7BD51FB0" w14:textId="533781E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457</w:t>
            </w:r>
          </w:p>
        </w:tc>
        <w:tc>
          <w:tcPr>
            <w:tcW w:w="1017" w:type="dxa"/>
            <w:tcBorders>
              <w:top w:val="nil"/>
              <w:left w:val="nil"/>
              <w:bottom w:val="single" w:sz="4" w:space="0" w:color="auto"/>
              <w:right w:val="single" w:sz="4" w:space="0" w:color="auto"/>
            </w:tcBorders>
            <w:shd w:val="clear" w:color="000000" w:fill="D0CECE"/>
            <w:noWrap/>
            <w:vAlign w:val="bottom"/>
            <w:hideMark/>
          </w:tcPr>
          <w:p w14:paraId="3A2D8B77" w14:textId="71B8D43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037</w:t>
            </w:r>
          </w:p>
        </w:tc>
        <w:tc>
          <w:tcPr>
            <w:tcW w:w="333" w:type="dxa"/>
            <w:tcBorders>
              <w:top w:val="nil"/>
              <w:left w:val="nil"/>
              <w:bottom w:val="single" w:sz="4" w:space="0" w:color="auto"/>
              <w:right w:val="single" w:sz="4" w:space="0" w:color="auto"/>
            </w:tcBorders>
            <w:shd w:val="clear" w:color="000000" w:fill="808080"/>
            <w:noWrap/>
            <w:vAlign w:val="bottom"/>
            <w:hideMark/>
          </w:tcPr>
          <w:p w14:paraId="004C16B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020F6291" w14:textId="0112745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677</w:t>
            </w:r>
          </w:p>
        </w:tc>
        <w:tc>
          <w:tcPr>
            <w:tcW w:w="1014" w:type="dxa"/>
            <w:tcBorders>
              <w:top w:val="nil"/>
              <w:left w:val="nil"/>
              <w:bottom w:val="single" w:sz="4" w:space="0" w:color="auto"/>
              <w:right w:val="single" w:sz="4" w:space="0" w:color="auto"/>
            </w:tcBorders>
            <w:shd w:val="clear" w:color="auto" w:fill="auto"/>
            <w:noWrap/>
            <w:vAlign w:val="bottom"/>
            <w:hideMark/>
          </w:tcPr>
          <w:p w14:paraId="2344F520" w14:textId="1E693A2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062</w:t>
            </w:r>
          </w:p>
        </w:tc>
        <w:tc>
          <w:tcPr>
            <w:tcW w:w="1019" w:type="dxa"/>
            <w:tcBorders>
              <w:top w:val="nil"/>
              <w:left w:val="nil"/>
              <w:bottom w:val="single" w:sz="4" w:space="0" w:color="auto"/>
              <w:right w:val="single" w:sz="4" w:space="0" w:color="auto"/>
            </w:tcBorders>
            <w:shd w:val="clear" w:color="auto" w:fill="auto"/>
            <w:noWrap/>
            <w:vAlign w:val="bottom"/>
            <w:hideMark/>
          </w:tcPr>
          <w:p w14:paraId="277C8111" w14:textId="3534CB6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259</w:t>
            </w:r>
          </w:p>
        </w:tc>
        <w:tc>
          <w:tcPr>
            <w:tcW w:w="333" w:type="dxa"/>
            <w:tcBorders>
              <w:top w:val="nil"/>
              <w:left w:val="nil"/>
              <w:bottom w:val="single" w:sz="4" w:space="0" w:color="auto"/>
              <w:right w:val="single" w:sz="4" w:space="0" w:color="auto"/>
            </w:tcBorders>
            <w:shd w:val="clear" w:color="000000" w:fill="808080"/>
            <w:noWrap/>
            <w:vAlign w:val="bottom"/>
            <w:hideMark/>
          </w:tcPr>
          <w:p w14:paraId="6E70227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EE6CA51" w14:textId="0536C8F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349</w:t>
            </w:r>
          </w:p>
        </w:tc>
        <w:tc>
          <w:tcPr>
            <w:tcW w:w="879" w:type="dxa"/>
            <w:tcBorders>
              <w:top w:val="nil"/>
              <w:left w:val="nil"/>
              <w:bottom w:val="single" w:sz="4" w:space="0" w:color="auto"/>
              <w:right w:val="single" w:sz="4" w:space="0" w:color="auto"/>
            </w:tcBorders>
            <w:shd w:val="clear" w:color="000000" w:fill="D0CECE"/>
            <w:noWrap/>
            <w:vAlign w:val="bottom"/>
            <w:hideMark/>
          </w:tcPr>
          <w:p w14:paraId="56EC658F" w14:textId="2E7253B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412</w:t>
            </w:r>
          </w:p>
        </w:tc>
        <w:tc>
          <w:tcPr>
            <w:tcW w:w="1014" w:type="dxa"/>
            <w:tcBorders>
              <w:top w:val="nil"/>
              <w:left w:val="nil"/>
              <w:bottom w:val="single" w:sz="4" w:space="0" w:color="auto"/>
              <w:right w:val="single" w:sz="4" w:space="0" w:color="auto"/>
            </w:tcBorders>
            <w:shd w:val="clear" w:color="auto" w:fill="auto"/>
            <w:noWrap/>
            <w:vAlign w:val="bottom"/>
            <w:hideMark/>
          </w:tcPr>
          <w:p w14:paraId="4600FA83" w14:textId="3EEF370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918</w:t>
            </w:r>
          </w:p>
        </w:tc>
        <w:tc>
          <w:tcPr>
            <w:tcW w:w="879" w:type="dxa"/>
            <w:tcBorders>
              <w:top w:val="nil"/>
              <w:left w:val="nil"/>
              <w:bottom w:val="single" w:sz="4" w:space="0" w:color="auto"/>
              <w:right w:val="single" w:sz="4" w:space="0" w:color="auto"/>
            </w:tcBorders>
            <w:shd w:val="clear" w:color="auto" w:fill="auto"/>
            <w:noWrap/>
            <w:vAlign w:val="bottom"/>
            <w:hideMark/>
          </w:tcPr>
          <w:p w14:paraId="2E974C15" w14:textId="2B46E9E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200</w:t>
            </w:r>
          </w:p>
        </w:tc>
      </w:tr>
      <w:tr w:rsidR="00AE24C0" w:rsidRPr="00AE24C0" w14:paraId="73BDB155"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48E91C3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97. I threaten people to hurt them</w:t>
            </w:r>
          </w:p>
        </w:tc>
        <w:tc>
          <w:tcPr>
            <w:tcW w:w="1302" w:type="dxa"/>
            <w:tcBorders>
              <w:top w:val="nil"/>
              <w:left w:val="nil"/>
              <w:bottom w:val="single" w:sz="4" w:space="0" w:color="auto"/>
              <w:right w:val="single" w:sz="4" w:space="0" w:color="auto"/>
            </w:tcBorders>
            <w:shd w:val="clear" w:color="000000" w:fill="D0CECE"/>
            <w:noWrap/>
            <w:vAlign w:val="bottom"/>
            <w:hideMark/>
          </w:tcPr>
          <w:p w14:paraId="31EC0B2D" w14:textId="1D4087F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173</w:t>
            </w:r>
          </w:p>
        </w:tc>
        <w:tc>
          <w:tcPr>
            <w:tcW w:w="333" w:type="dxa"/>
            <w:tcBorders>
              <w:top w:val="nil"/>
              <w:left w:val="nil"/>
              <w:bottom w:val="single" w:sz="4" w:space="0" w:color="auto"/>
              <w:right w:val="single" w:sz="4" w:space="0" w:color="auto"/>
            </w:tcBorders>
            <w:shd w:val="clear" w:color="000000" w:fill="808080"/>
            <w:noWrap/>
            <w:vAlign w:val="bottom"/>
            <w:hideMark/>
          </w:tcPr>
          <w:p w14:paraId="477582BB"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225216B" w14:textId="0E0B16E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518</w:t>
            </w:r>
          </w:p>
        </w:tc>
        <w:tc>
          <w:tcPr>
            <w:tcW w:w="1017" w:type="dxa"/>
            <w:tcBorders>
              <w:top w:val="nil"/>
              <w:left w:val="nil"/>
              <w:bottom w:val="single" w:sz="4" w:space="0" w:color="auto"/>
              <w:right w:val="single" w:sz="4" w:space="0" w:color="auto"/>
            </w:tcBorders>
            <w:shd w:val="clear" w:color="000000" w:fill="D0CECE"/>
            <w:noWrap/>
            <w:vAlign w:val="bottom"/>
            <w:hideMark/>
          </w:tcPr>
          <w:p w14:paraId="657FC569" w14:textId="12FC4BD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041</w:t>
            </w:r>
          </w:p>
        </w:tc>
        <w:tc>
          <w:tcPr>
            <w:tcW w:w="333" w:type="dxa"/>
            <w:tcBorders>
              <w:top w:val="nil"/>
              <w:left w:val="nil"/>
              <w:bottom w:val="single" w:sz="4" w:space="0" w:color="auto"/>
              <w:right w:val="single" w:sz="4" w:space="0" w:color="auto"/>
            </w:tcBorders>
            <w:shd w:val="clear" w:color="000000" w:fill="808080"/>
            <w:noWrap/>
            <w:vAlign w:val="bottom"/>
            <w:hideMark/>
          </w:tcPr>
          <w:p w14:paraId="71C5282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33A37827" w14:textId="71A82EA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610</w:t>
            </w:r>
          </w:p>
        </w:tc>
        <w:tc>
          <w:tcPr>
            <w:tcW w:w="1014" w:type="dxa"/>
            <w:tcBorders>
              <w:top w:val="nil"/>
              <w:left w:val="nil"/>
              <w:bottom w:val="single" w:sz="4" w:space="0" w:color="auto"/>
              <w:right w:val="single" w:sz="4" w:space="0" w:color="auto"/>
            </w:tcBorders>
            <w:shd w:val="clear" w:color="auto" w:fill="auto"/>
            <w:noWrap/>
            <w:vAlign w:val="bottom"/>
            <w:hideMark/>
          </w:tcPr>
          <w:p w14:paraId="21454B5C" w14:textId="526F309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536</w:t>
            </w:r>
          </w:p>
        </w:tc>
        <w:tc>
          <w:tcPr>
            <w:tcW w:w="1019" w:type="dxa"/>
            <w:tcBorders>
              <w:top w:val="nil"/>
              <w:left w:val="nil"/>
              <w:bottom w:val="single" w:sz="4" w:space="0" w:color="auto"/>
              <w:right w:val="single" w:sz="4" w:space="0" w:color="auto"/>
            </w:tcBorders>
            <w:shd w:val="clear" w:color="auto" w:fill="auto"/>
            <w:noWrap/>
            <w:vAlign w:val="bottom"/>
            <w:hideMark/>
          </w:tcPr>
          <w:p w14:paraId="7A68BE11" w14:textId="5C5C0F65"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962</w:t>
            </w:r>
          </w:p>
        </w:tc>
        <w:tc>
          <w:tcPr>
            <w:tcW w:w="333" w:type="dxa"/>
            <w:tcBorders>
              <w:top w:val="nil"/>
              <w:left w:val="nil"/>
              <w:bottom w:val="single" w:sz="4" w:space="0" w:color="auto"/>
              <w:right w:val="single" w:sz="4" w:space="0" w:color="auto"/>
            </w:tcBorders>
            <w:shd w:val="clear" w:color="000000" w:fill="808080"/>
            <w:noWrap/>
            <w:vAlign w:val="bottom"/>
            <w:hideMark/>
          </w:tcPr>
          <w:p w14:paraId="1F50947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715CE15C" w14:textId="4792EBA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171</w:t>
            </w:r>
          </w:p>
        </w:tc>
        <w:tc>
          <w:tcPr>
            <w:tcW w:w="879" w:type="dxa"/>
            <w:tcBorders>
              <w:top w:val="nil"/>
              <w:left w:val="nil"/>
              <w:bottom w:val="single" w:sz="4" w:space="0" w:color="auto"/>
              <w:right w:val="single" w:sz="4" w:space="0" w:color="auto"/>
            </w:tcBorders>
            <w:shd w:val="clear" w:color="000000" w:fill="D0CECE"/>
            <w:noWrap/>
            <w:vAlign w:val="bottom"/>
            <w:hideMark/>
          </w:tcPr>
          <w:p w14:paraId="133E8CD9" w14:textId="027B308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610</w:t>
            </w:r>
          </w:p>
        </w:tc>
        <w:tc>
          <w:tcPr>
            <w:tcW w:w="1014" w:type="dxa"/>
            <w:tcBorders>
              <w:top w:val="nil"/>
              <w:left w:val="nil"/>
              <w:bottom w:val="single" w:sz="4" w:space="0" w:color="auto"/>
              <w:right w:val="single" w:sz="4" w:space="0" w:color="auto"/>
            </w:tcBorders>
            <w:shd w:val="clear" w:color="auto" w:fill="auto"/>
            <w:noWrap/>
            <w:vAlign w:val="bottom"/>
            <w:hideMark/>
          </w:tcPr>
          <w:p w14:paraId="61AE0F36" w14:textId="2328D8F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095</w:t>
            </w:r>
          </w:p>
        </w:tc>
        <w:tc>
          <w:tcPr>
            <w:tcW w:w="879" w:type="dxa"/>
            <w:tcBorders>
              <w:top w:val="nil"/>
              <w:left w:val="nil"/>
              <w:bottom w:val="single" w:sz="4" w:space="0" w:color="auto"/>
              <w:right w:val="single" w:sz="4" w:space="0" w:color="auto"/>
            </w:tcBorders>
            <w:shd w:val="clear" w:color="auto" w:fill="auto"/>
            <w:noWrap/>
            <w:vAlign w:val="bottom"/>
            <w:hideMark/>
          </w:tcPr>
          <w:p w14:paraId="6D8A752A" w14:textId="2387B82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277</w:t>
            </w:r>
          </w:p>
        </w:tc>
      </w:tr>
      <w:tr w:rsidR="00AE24C0" w:rsidRPr="00AE24C0" w14:paraId="274A6C2B"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4F490B6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99. I smoke tabacco</w:t>
            </w:r>
          </w:p>
        </w:tc>
        <w:tc>
          <w:tcPr>
            <w:tcW w:w="1302" w:type="dxa"/>
            <w:tcBorders>
              <w:top w:val="nil"/>
              <w:left w:val="nil"/>
              <w:bottom w:val="single" w:sz="4" w:space="0" w:color="auto"/>
              <w:right w:val="single" w:sz="4" w:space="0" w:color="auto"/>
            </w:tcBorders>
            <w:shd w:val="clear" w:color="000000" w:fill="D0CECE"/>
            <w:noWrap/>
            <w:vAlign w:val="bottom"/>
            <w:hideMark/>
          </w:tcPr>
          <w:p w14:paraId="4048570C" w14:textId="2B295FE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209</w:t>
            </w:r>
          </w:p>
        </w:tc>
        <w:tc>
          <w:tcPr>
            <w:tcW w:w="333" w:type="dxa"/>
            <w:tcBorders>
              <w:top w:val="nil"/>
              <w:left w:val="nil"/>
              <w:bottom w:val="single" w:sz="4" w:space="0" w:color="auto"/>
              <w:right w:val="single" w:sz="4" w:space="0" w:color="auto"/>
            </w:tcBorders>
            <w:shd w:val="clear" w:color="000000" w:fill="808080"/>
            <w:noWrap/>
            <w:vAlign w:val="bottom"/>
            <w:hideMark/>
          </w:tcPr>
          <w:p w14:paraId="32404A44"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676DE38C" w14:textId="42975DA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613</w:t>
            </w:r>
          </w:p>
        </w:tc>
        <w:tc>
          <w:tcPr>
            <w:tcW w:w="1017" w:type="dxa"/>
            <w:tcBorders>
              <w:top w:val="nil"/>
              <w:left w:val="nil"/>
              <w:bottom w:val="single" w:sz="4" w:space="0" w:color="auto"/>
              <w:right w:val="single" w:sz="4" w:space="0" w:color="auto"/>
            </w:tcBorders>
            <w:shd w:val="clear" w:color="auto" w:fill="auto"/>
            <w:noWrap/>
            <w:vAlign w:val="bottom"/>
            <w:hideMark/>
          </w:tcPr>
          <w:p w14:paraId="7DBF71AF" w14:textId="72F6E66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304</w:t>
            </w:r>
          </w:p>
        </w:tc>
        <w:tc>
          <w:tcPr>
            <w:tcW w:w="333" w:type="dxa"/>
            <w:tcBorders>
              <w:top w:val="nil"/>
              <w:left w:val="nil"/>
              <w:bottom w:val="single" w:sz="4" w:space="0" w:color="auto"/>
              <w:right w:val="single" w:sz="4" w:space="0" w:color="auto"/>
            </w:tcBorders>
            <w:shd w:val="clear" w:color="000000" w:fill="808080"/>
            <w:noWrap/>
            <w:vAlign w:val="bottom"/>
            <w:hideMark/>
          </w:tcPr>
          <w:p w14:paraId="3479422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2AEADA0F" w14:textId="004EC02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179</w:t>
            </w:r>
          </w:p>
        </w:tc>
        <w:tc>
          <w:tcPr>
            <w:tcW w:w="1014" w:type="dxa"/>
            <w:tcBorders>
              <w:top w:val="nil"/>
              <w:left w:val="nil"/>
              <w:bottom w:val="single" w:sz="4" w:space="0" w:color="auto"/>
              <w:right w:val="single" w:sz="4" w:space="0" w:color="auto"/>
            </w:tcBorders>
            <w:shd w:val="clear" w:color="auto" w:fill="auto"/>
            <w:noWrap/>
            <w:vAlign w:val="bottom"/>
            <w:hideMark/>
          </w:tcPr>
          <w:p w14:paraId="0EBC44C6" w14:textId="58A1EAD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413</w:t>
            </w:r>
          </w:p>
        </w:tc>
        <w:tc>
          <w:tcPr>
            <w:tcW w:w="1019" w:type="dxa"/>
            <w:tcBorders>
              <w:top w:val="nil"/>
              <w:left w:val="nil"/>
              <w:bottom w:val="single" w:sz="4" w:space="0" w:color="auto"/>
              <w:right w:val="single" w:sz="4" w:space="0" w:color="auto"/>
            </w:tcBorders>
            <w:shd w:val="clear" w:color="000000" w:fill="D0CECE"/>
            <w:noWrap/>
            <w:vAlign w:val="bottom"/>
            <w:hideMark/>
          </w:tcPr>
          <w:p w14:paraId="67A712CE" w14:textId="7B4AF8F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288</w:t>
            </w:r>
          </w:p>
        </w:tc>
        <w:tc>
          <w:tcPr>
            <w:tcW w:w="333" w:type="dxa"/>
            <w:tcBorders>
              <w:top w:val="nil"/>
              <w:left w:val="nil"/>
              <w:bottom w:val="single" w:sz="4" w:space="0" w:color="auto"/>
              <w:right w:val="single" w:sz="4" w:space="0" w:color="auto"/>
            </w:tcBorders>
            <w:shd w:val="clear" w:color="000000" w:fill="808080"/>
            <w:noWrap/>
            <w:vAlign w:val="bottom"/>
            <w:hideMark/>
          </w:tcPr>
          <w:p w14:paraId="0F894F7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21BB4268" w14:textId="0516289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948</w:t>
            </w:r>
          </w:p>
        </w:tc>
        <w:tc>
          <w:tcPr>
            <w:tcW w:w="879" w:type="dxa"/>
            <w:tcBorders>
              <w:top w:val="nil"/>
              <w:left w:val="nil"/>
              <w:bottom w:val="single" w:sz="4" w:space="0" w:color="auto"/>
              <w:right w:val="single" w:sz="4" w:space="0" w:color="auto"/>
            </w:tcBorders>
            <w:shd w:val="clear" w:color="auto" w:fill="auto"/>
            <w:noWrap/>
            <w:vAlign w:val="bottom"/>
            <w:hideMark/>
          </w:tcPr>
          <w:p w14:paraId="27EF5B03" w14:textId="48767E1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794</w:t>
            </w:r>
          </w:p>
        </w:tc>
        <w:tc>
          <w:tcPr>
            <w:tcW w:w="1014" w:type="dxa"/>
            <w:tcBorders>
              <w:top w:val="nil"/>
              <w:left w:val="nil"/>
              <w:bottom w:val="single" w:sz="4" w:space="0" w:color="auto"/>
              <w:right w:val="single" w:sz="4" w:space="0" w:color="auto"/>
            </w:tcBorders>
            <w:shd w:val="clear" w:color="000000" w:fill="D0CECE"/>
            <w:noWrap/>
            <w:vAlign w:val="bottom"/>
            <w:hideMark/>
          </w:tcPr>
          <w:p w14:paraId="248343A7" w14:textId="1C84B3D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754</w:t>
            </w:r>
          </w:p>
        </w:tc>
        <w:tc>
          <w:tcPr>
            <w:tcW w:w="879" w:type="dxa"/>
            <w:tcBorders>
              <w:top w:val="nil"/>
              <w:left w:val="nil"/>
              <w:bottom w:val="single" w:sz="4" w:space="0" w:color="auto"/>
              <w:right w:val="single" w:sz="4" w:space="0" w:color="auto"/>
            </w:tcBorders>
            <w:shd w:val="clear" w:color="auto" w:fill="auto"/>
            <w:noWrap/>
            <w:vAlign w:val="bottom"/>
            <w:hideMark/>
          </w:tcPr>
          <w:p w14:paraId="5AC73508" w14:textId="2B52E5E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079</w:t>
            </w:r>
          </w:p>
        </w:tc>
      </w:tr>
      <w:tr w:rsidR="00AE24C0" w:rsidRPr="00AE24C0" w14:paraId="2D2AB8F7"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6D24758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101. I skip classes or skip school</w:t>
            </w:r>
          </w:p>
        </w:tc>
        <w:tc>
          <w:tcPr>
            <w:tcW w:w="1302" w:type="dxa"/>
            <w:tcBorders>
              <w:top w:val="nil"/>
              <w:left w:val="nil"/>
              <w:bottom w:val="single" w:sz="4" w:space="0" w:color="auto"/>
              <w:right w:val="single" w:sz="4" w:space="0" w:color="auto"/>
            </w:tcBorders>
            <w:shd w:val="clear" w:color="000000" w:fill="D0CECE"/>
            <w:noWrap/>
            <w:vAlign w:val="bottom"/>
            <w:hideMark/>
          </w:tcPr>
          <w:p w14:paraId="2ABE8A73" w14:textId="07B795C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736</w:t>
            </w:r>
          </w:p>
        </w:tc>
        <w:tc>
          <w:tcPr>
            <w:tcW w:w="333" w:type="dxa"/>
            <w:tcBorders>
              <w:top w:val="nil"/>
              <w:left w:val="nil"/>
              <w:bottom w:val="single" w:sz="4" w:space="0" w:color="auto"/>
              <w:right w:val="single" w:sz="4" w:space="0" w:color="auto"/>
            </w:tcBorders>
            <w:shd w:val="clear" w:color="000000" w:fill="808080"/>
            <w:noWrap/>
            <w:vAlign w:val="bottom"/>
            <w:hideMark/>
          </w:tcPr>
          <w:p w14:paraId="6AD22ABA"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1BBE1051" w14:textId="03A3AB4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292</w:t>
            </w:r>
          </w:p>
        </w:tc>
        <w:tc>
          <w:tcPr>
            <w:tcW w:w="1017" w:type="dxa"/>
            <w:tcBorders>
              <w:top w:val="nil"/>
              <w:left w:val="nil"/>
              <w:bottom w:val="single" w:sz="4" w:space="0" w:color="auto"/>
              <w:right w:val="single" w:sz="4" w:space="0" w:color="auto"/>
            </w:tcBorders>
            <w:shd w:val="clear" w:color="auto" w:fill="auto"/>
            <w:noWrap/>
            <w:vAlign w:val="bottom"/>
            <w:hideMark/>
          </w:tcPr>
          <w:p w14:paraId="6584B8E2" w14:textId="3383357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204</w:t>
            </w:r>
          </w:p>
        </w:tc>
        <w:tc>
          <w:tcPr>
            <w:tcW w:w="333" w:type="dxa"/>
            <w:tcBorders>
              <w:top w:val="nil"/>
              <w:left w:val="nil"/>
              <w:bottom w:val="single" w:sz="4" w:space="0" w:color="auto"/>
              <w:right w:val="single" w:sz="4" w:space="0" w:color="auto"/>
            </w:tcBorders>
            <w:shd w:val="clear" w:color="000000" w:fill="808080"/>
            <w:noWrap/>
            <w:vAlign w:val="bottom"/>
            <w:hideMark/>
          </w:tcPr>
          <w:p w14:paraId="2FB59E8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65906901" w14:textId="5EADD03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655</w:t>
            </w:r>
          </w:p>
        </w:tc>
        <w:tc>
          <w:tcPr>
            <w:tcW w:w="1014" w:type="dxa"/>
            <w:tcBorders>
              <w:top w:val="nil"/>
              <w:left w:val="nil"/>
              <w:bottom w:val="single" w:sz="4" w:space="0" w:color="auto"/>
              <w:right w:val="single" w:sz="4" w:space="0" w:color="auto"/>
            </w:tcBorders>
            <w:shd w:val="clear" w:color="auto" w:fill="auto"/>
            <w:noWrap/>
            <w:vAlign w:val="bottom"/>
            <w:hideMark/>
          </w:tcPr>
          <w:p w14:paraId="701926C6" w14:textId="5911B23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787</w:t>
            </w:r>
          </w:p>
        </w:tc>
        <w:tc>
          <w:tcPr>
            <w:tcW w:w="1019" w:type="dxa"/>
            <w:tcBorders>
              <w:top w:val="nil"/>
              <w:left w:val="nil"/>
              <w:bottom w:val="single" w:sz="4" w:space="0" w:color="auto"/>
              <w:right w:val="single" w:sz="4" w:space="0" w:color="auto"/>
            </w:tcBorders>
            <w:shd w:val="clear" w:color="000000" w:fill="D0CECE"/>
            <w:noWrap/>
            <w:vAlign w:val="bottom"/>
            <w:hideMark/>
          </w:tcPr>
          <w:p w14:paraId="0FF16ADA" w14:textId="01D387C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412</w:t>
            </w:r>
          </w:p>
        </w:tc>
        <w:tc>
          <w:tcPr>
            <w:tcW w:w="333" w:type="dxa"/>
            <w:tcBorders>
              <w:top w:val="nil"/>
              <w:left w:val="nil"/>
              <w:bottom w:val="single" w:sz="4" w:space="0" w:color="auto"/>
              <w:right w:val="single" w:sz="4" w:space="0" w:color="auto"/>
            </w:tcBorders>
            <w:shd w:val="clear" w:color="000000" w:fill="808080"/>
            <w:noWrap/>
            <w:vAlign w:val="bottom"/>
            <w:hideMark/>
          </w:tcPr>
          <w:p w14:paraId="3B9CD67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ADD09C0" w14:textId="149D5D8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940</w:t>
            </w:r>
          </w:p>
        </w:tc>
        <w:tc>
          <w:tcPr>
            <w:tcW w:w="879" w:type="dxa"/>
            <w:tcBorders>
              <w:top w:val="nil"/>
              <w:left w:val="nil"/>
              <w:bottom w:val="single" w:sz="4" w:space="0" w:color="auto"/>
              <w:right w:val="single" w:sz="4" w:space="0" w:color="auto"/>
            </w:tcBorders>
            <w:shd w:val="clear" w:color="auto" w:fill="auto"/>
            <w:noWrap/>
            <w:vAlign w:val="bottom"/>
            <w:hideMark/>
          </w:tcPr>
          <w:p w14:paraId="5CCBAECA" w14:textId="7882787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266</w:t>
            </w:r>
          </w:p>
        </w:tc>
        <w:tc>
          <w:tcPr>
            <w:tcW w:w="1014" w:type="dxa"/>
            <w:tcBorders>
              <w:top w:val="nil"/>
              <w:left w:val="nil"/>
              <w:bottom w:val="single" w:sz="4" w:space="0" w:color="auto"/>
              <w:right w:val="single" w:sz="4" w:space="0" w:color="auto"/>
            </w:tcBorders>
            <w:shd w:val="clear" w:color="auto" w:fill="auto"/>
            <w:noWrap/>
            <w:vAlign w:val="bottom"/>
            <w:hideMark/>
          </w:tcPr>
          <w:p w14:paraId="0CFD6363" w14:textId="2F48831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445</w:t>
            </w:r>
          </w:p>
        </w:tc>
        <w:tc>
          <w:tcPr>
            <w:tcW w:w="879" w:type="dxa"/>
            <w:tcBorders>
              <w:top w:val="nil"/>
              <w:left w:val="nil"/>
              <w:bottom w:val="single" w:sz="4" w:space="0" w:color="auto"/>
              <w:right w:val="single" w:sz="4" w:space="0" w:color="auto"/>
            </w:tcBorders>
            <w:shd w:val="clear" w:color="000000" w:fill="D0CECE"/>
            <w:noWrap/>
            <w:vAlign w:val="bottom"/>
            <w:hideMark/>
          </w:tcPr>
          <w:p w14:paraId="6FDA84EF" w14:textId="6135F30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365</w:t>
            </w:r>
          </w:p>
        </w:tc>
      </w:tr>
      <w:tr w:rsidR="00AE24C0" w:rsidRPr="00AE24C0" w14:paraId="671DF3E5"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5B06A42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104. I am louder than other boys or girls</w:t>
            </w:r>
          </w:p>
        </w:tc>
        <w:tc>
          <w:tcPr>
            <w:tcW w:w="1302" w:type="dxa"/>
            <w:tcBorders>
              <w:top w:val="nil"/>
              <w:left w:val="nil"/>
              <w:bottom w:val="single" w:sz="4" w:space="0" w:color="auto"/>
              <w:right w:val="single" w:sz="4" w:space="0" w:color="auto"/>
            </w:tcBorders>
            <w:shd w:val="clear" w:color="000000" w:fill="D0CECE"/>
            <w:noWrap/>
            <w:vAlign w:val="bottom"/>
            <w:hideMark/>
          </w:tcPr>
          <w:p w14:paraId="28D591B7" w14:textId="6F2C728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937</w:t>
            </w:r>
          </w:p>
        </w:tc>
        <w:tc>
          <w:tcPr>
            <w:tcW w:w="333" w:type="dxa"/>
            <w:tcBorders>
              <w:top w:val="nil"/>
              <w:left w:val="nil"/>
              <w:bottom w:val="single" w:sz="4" w:space="0" w:color="auto"/>
              <w:right w:val="single" w:sz="4" w:space="0" w:color="auto"/>
            </w:tcBorders>
            <w:shd w:val="clear" w:color="000000" w:fill="808080"/>
            <w:noWrap/>
            <w:vAlign w:val="bottom"/>
            <w:hideMark/>
          </w:tcPr>
          <w:p w14:paraId="2443EFE0"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5D562869" w14:textId="0B5C464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577</w:t>
            </w:r>
          </w:p>
        </w:tc>
        <w:tc>
          <w:tcPr>
            <w:tcW w:w="1017" w:type="dxa"/>
            <w:tcBorders>
              <w:top w:val="nil"/>
              <w:left w:val="nil"/>
              <w:bottom w:val="single" w:sz="4" w:space="0" w:color="auto"/>
              <w:right w:val="single" w:sz="4" w:space="0" w:color="auto"/>
            </w:tcBorders>
            <w:shd w:val="clear" w:color="auto" w:fill="auto"/>
            <w:noWrap/>
            <w:vAlign w:val="bottom"/>
            <w:hideMark/>
          </w:tcPr>
          <w:p w14:paraId="4D591B49" w14:textId="1589FA8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121</w:t>
            </w:r>
          </w:p>
        </w:tc>
        <w:tc>
          <w:tcPr>
            <w:tcW w:w="333" w:type="dxa"/>
            <w:tcBorders>
              <w:top w:val="nil"/>
              <w:left w:val="nil"/>
              <w:bottom w:val="single" w:sz="4" w:space="0" w:color="auto"/>
              <w:right w:val="single" w:sz="4" w:space="0" w:color="auto"/>
            </w:tcBorders>
            <w:shd w:val="clear" w:color="000000" w:fill="808080"/>
            <w:noWrap/>
            <w:vAlign w:val="bottom"/>
            <w:hideMark/>
          </w:tcPr>
          <w:p w14:paraId="6E78A2D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250D3FAC" w14:textId="2589490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812</w:t>
            </w:r>
          </w:p>
        </w:tc>
        <w:tc>
          <w:tcPr>
            <w:tcW w:w="1014" w:type="dxa"/>
            <w:tcBorders>
              <w:top w:val="nil"/>
              <w:left w:val="nil"/>
              <w:bottom w:val="single" w:sz="4" w:space="0" w:color="auto"/>
              <w:right w:val="single" w:sz="4" w:space="0" w:color="auto"/>
            </w:tcBorders>
            <w:shd w:val="clear" w:color="auto" w:fill="auto"/>
            <w:noWrap/>
            <w:vAlign w:val="bottom"/>
            <w:hideMark/>
          </w:tcPr>
          <w:p w14:paraId="08506A4D" w14:textId="5E25F80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263</w:t>
            </w:r>
          </w:p>
        </w:tc>
        <w:tc>
          <w:tcPr>
            <w:tcW w:w="1019" w:type="dxa"/>
            <w:tcBorders>
              <w:top w:val="nil"/>
              <w:left w:val="nil"/>
              <w:bottom w:val="single" w:sz="4" w:space="0" w:color="auto"/>
              <w:right w:val="single" w:sz="4" w:space="0" w:color="auto"/>
            </w:tcBorders>
            <w:shd w:val="clear" w:color="000000" w:fill="D0CECE"/>
            <w:noWrap/>
            <w:vAlign w:val="bottom"/>
            <w:hideMark/>
          </w:tcPr>
          <w:p w14:paraId="100AC406" w14:textId="590B90A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369</w:t>
            </w:r>
          </w:p>
        </w:tc>
        <w:tc>
          <w:tcPr>
            <w:tcW w:w="333" w:type="dxa"/>
            <w:tcBorders>
              <w:top w:val="nil"/>
              <w:left w:val="nil"/>
              <w:bottom w:val="single" w:sz="4" w:space="0" w:color="auto"/>
              <w:right w:val="single" w:sz="4" w:space="0" w:color="auto"/>
            </w:tcBorders>
            <w:shd w:val="clear" w:color="000000" w:fill="808080"/>
            <w:noWrap/>
            <w:vAlign w:val="bottom"/>
            <w:hideMark/>
          </w:tcPr>
          <w:p w14:paraId="080EC89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A31007F" w14:textId="272BBAB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375</w:t>
            </w:r>
          </w:p>
        </w:tc>
        <w:tc>
          <w:tcPr>
            <w:tcW w:w="879" w:type="dxa"/>
            <w:tcBorders>
              <w:top w:val="nil"/>
              <w:left w:val="nil"/>
              <w:bottom w:val="single" w:sz="4" w:space="0" w:color="auto"/>
              <w:right w:val="single" w:sz="4" w:space="0" w:color="auto"/>
            </w:tcBorders>
            <w:shd w:val="clear" w:color="auto" w:fill="auto"/>
            <w:noWrap/>
            <w:vAlign w:val="bottom"/>
            <w:hideMark/>
          </w:tcPr>
          <w:p w14:paraId="04ECED38" w14:textId="2B14645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429</w:t>
            </w:r>
          </w:p>
        </w:tc>
        <w:tc>
          <w:tcPr>
            <w:tcW w:w="1014" w:type="dxa"/>
            <w:tcBorders>
              <w:top w:val="nil"/>
              <w:left w:val="nil"/>
              <w:bottom w:val="single" w:sz="4" w:space="0" w:color="auto"/>
              <w:right w:val="single" w:sz="4" w:space="0" w:color="auto"/>
            </w:tcBorders>
            <w:shd w:val="clear" w:color="000000" w:fill="D0CECE"/>
            <w:noWrap/>
            <w:vAlign w:val="bottom"/>
            <w:hideMark/>
          </w:tcPr>
          <w:p w14:paraId="10553219" w14:textId="4608795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057</w:t>
            </w:r>
          </w:p>
        </w:tc>
        <w:tc>
          <w:tcPr>
            <w:tcW w:w="879" w:type="dxa"/>
            <w:tcBorders>
              <w:top w:val="nil"/>
              <w:left w:val="nil"/>
              <w:bottom w:val="single" w:sz="4" w:space="0" w:color="auto"/>
              <w:right w:val="single" w:sz="4" w:space="0" w:color="auto"/>
            </w:tcBorders>
            <w:shd w:val="clear" w:color="auto" w:fill="auto"/>
            <w:noWrap/>
            <w:vAlign w:val="bottom"/>
            <w:hideMark/>
          </w:tcPr>
          <w:p w14:paraId="2F6F97C4" w14:textId="748EFC5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617</w:t>
            </w:r>
          </w:p>
        </w:tc>
      </w:tr>
      <w:tr w:rsidR="00AE24C0" w:rsidRPr="00AE24C0" w14:paraId="7AF812C6"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0322932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105. I use drugs</w:t>
            </w:r>
          </w:p>
        </w:tc>
        <w:tc>
          <w:tcPr>
            <w:tcW w:w="1302" w:type="dxa"/>
            <w:tcBorders>
              <w:top w:val="nil"/>
              <w:left w:val="nil"/>
              <w:bottom w:val="single" w:sz="4" w:space="0" w:color="auto"/>
              <w:right w:val="single" w:sz="4" w:space="0" w:color="auto"/>
            </w:tcBorders>
            <w:shd w:val="clear" w:color="000000" w:fill="D0CECE"/>
            <w:noWrap/>
            <w:vAlign w:val="bottom"/>
            <w:hideMark/>
          </w:tcPr>
          <w:p w14:paraId="6073F56A" w14:textId="532DF67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277</w:t>
            </w:r>
          </w:p>
        </w:tc>
        <w:tc>
          <w:tcPr>
            <w:tcW w:w="333" w:type="dxa"/>
            <w:tcBorders>
              <w:top w:val="nil"/>
              <w:left w:val="nil"/>
              <w:bottom w:val="single" w:sz="4" w:space="0" w:color="auto"/>
              <w:right w:val="single" w:sz="4" w:space="0" w:color="auto"/>
            </w:tcBorders>
            <w:shd w:val="clear" w:color="000000" w:fill="808080"/>
            <w:noWrap/>
            <w:vAlign w:val="bottom"/>
            <w:hideMark/>
          </w:tcPr>
          <w:p w14:paraId="5B9AD0D4"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5D4A4661" w14:textId="42B3BB7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431</w:t>
            </w:r>
          </w:p>
        </w:tc>
        <w:tc>
          <w:tcPr>
            <w:tcW w:w="1017" w:type="dxa"/>
            <w:tcBorders>
              <w:top w:val="nil"/>
              <w:left w:val="nil"/>
              <w:bottom w:val="single" w:sz="4" w:space="0" w:color="auto"/>
              <w:right w:val="single" w:sz="4" w:space="0" w:color="auto"/>
            </w:tcBorders>
            <w:shd w:val="clear" w:color="auto" w:fill="auto"/>
            <w:noWrap/>
            <w:vAlign w:val="bottom"/>
            <w:hideMark/>
          </w:tcPr>
          <w:p w14:paraId="057AF0A0" w14:textId="3C92292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147</w:t>
            </w:r>
          </w:p>
        </w:tc>
        <w:tc>
          <w:tcPr>
            <w:tcW w:w="333" w:type="dxa"/>
            <w:tcBorders>
              <w:top w:val="nil"/>
              <w:left w:val="nil"/>
              <w:bottom w:val="single" w:sz="4" w:space="0" w:color="auto"/>
              <w:right w:val="single" w:sz="4" w:space="0" w:color="auto"/>
            </w:tcBorders>
            <w:shd w:val="clear" w:color="000000" w:fill="808080"/>
            <w:noWrap/>
            <w:vAlign w:val="bottom"/>
            <w:hideMark/>
          </w:tcPr>
          <w:p w14:paraId="586DE77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0B569D8D" w14:textId="2BB9BFE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094</w:t>
            </w:r>
          </w:p>
        </w:tc>
        <w:tc>
          <w:tcPr>
            <w:tcW w:w="1014" w:type="dxa"/>
            <w:tcBorders>
              <w:top w:val="nil"/>
              <w:left w:val="nil"/>
              <w:bottom w:val="single" w:sz="4" w:space="0" w:color="auto"/>
              <w:right w:val="single" w:sz="4" w:space="0" w:color="auto"/>
            </w:tcBorders>
            <w:shd w:val="clear" w:color="000000" w:fill="D0CECE"/>
            <w:noWrap/>
            <w:vAlign w:val="bottom"/>
            <w:hideMark/>
          </w:tcPr>
          <w:p w14:paraId="14E6D65C" w14:textId="544F60F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617</w:t>
            </w:r>
          </w:p>
        </w:tc>
        <w:tc>
          <w:tcPr>
            <w:tcW w:w="1019" w:type="dxa"/>
            <w:tcBorders>
              <w:top w:val="nil"/>
              <w:left w:val="nil"/>
              <w:bottom w:val="single" w:sz="4" w:space="0" w:color="auto"/>
              <w:right w:val="single" w:sz="4" w:space="0" w:color="auto"/>
            </w:tcBorders>
            <w:shd w:val="clear" w:color="auto" w:fill="auto"/>
            <w:noWrap/>
            <w:vAlign w:val="bottom"/>
            <w:hideMark/>
          </w:tcPr>
          <w:p w14:paraId="76BA3A5F" w14:textId="2AC51FE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553</w:t>
            </w:r>
          </w:p>
        </w:tc>
        <w:tc>
          <w:tcPr>
            <w:tcW w:w="333" w:type="dxa"/>
            <w:tcBorders>
              <w:top w:val="nil"/>
              <w:left w:val="nil"/>
              <w:bottom w:val="single" w:sz="4" w:space="0" w:color="auto"/>
              <w:right w:val="single" w:sz="4" w:space="0" w:color="auto"/>
            </w:tcBorders>
            <w:shd w:val="clear" w:color="000000" w:fill="808080"/>
            <w:noWrap/>
            <w:vAlign w:val="bottom"/>
            <w:hideMark/>
          </w:tcPr>
          <w:p w14:paraId="615E3C21"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7735B44C" w14:textId="337E1CA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039</w:t>
            </w:r>
          </w:p>
        </w:tc>
        <w:tc>
          <w:tcPr>
            <w:tcW w:w="879" w:type="dxa"/>
            <w:tcBorders>
              <w:top w:val="nil"/>
              <w:left w:val="nil"/>
              <w:bottom w:val="single" w:sz="4" w:space="0" w:color="auto"/>
              <w:right w:val="single" w:sz="4" w:space="0" w:color="auto"/>
            </w:tcBorders>
            <w:shd w:val="clear" w:color="auto" w:fill="auto"/>
            <w:noWrap/>
            <w:vAlign w:val="bottom"/>
            <w:hideMark/>
          </w:tcPr>
          <w:p w14:paraId="6252C08B" w14:textId="14628A2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854</w:t>
            </w:r>
          </w:p>
        </w:tc>
        <w:tc>
          <w:tcPr>
            <w:tcW w:w="1014" w:type="dxa"/>
            <w:tcBorders>
              <w:top w:val="nil"/>
              <w:left w:val="nil"/>
              <w:bottom w:val="single" w:sz="4" w:space="0" w:color="auto"/>
              <w:right w:val="single" w:sz="4" w:space="0" w:color="auto"/>
            </w:tcBorders>
            <w:shd w:val="clear" w:color="auto" w:fill="auto"/>
            <w:noWrap/>
            <w:vAlign w:val="bottom"/>
            <w:hideMark/>
          </w:tcPr>
          <w:p w14:paraId="1BB174EE" w14:textId="6061253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388</w:t>
            </w:r>
          </w:p>
        </w:tc>
        <w:tc>
          <w:tcPr>
            <w:tcW w:w="879" w:type="dxa"/>
            <w:tcBorders>
              <w:top w:val="nil"/>
              <w:left w:val="nil"/>
              <w:bottom w:val="single" w:sz="4" w:space="0" w:color="auto"/>
              <w:right w:val="single" w:sz="4" w:space="0" w:color="auto"/>
            </w:tcBorders>
            <w:shd w:val="clear" w:color="auto" w:fill="auto"/>
            <w:noWrap/>
            <w:vAlign w:val="bottom"/>
            <w:hideMark/>
          </w:tcPr>
          <w:p w14:paraId="01DF9F8A" w14:textId="19EC805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203</w:t>
            </w:r>
          </w:p>
        </w:tc>
      </w:tr>
      <w:tr w:rsidR="00AE24C0" w:rsidRPr="00AE24C0" w14:paraId="5835B5D4"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19F52521"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xml:space="preserve">1. I have probably skipped school or work more than most other people </w:t>
            </w:r>
          </w:p>
        </w:tc>
        <w:tc>
          <w:tcPr>
            <w:tcW w:w="1302" w:type="dxa"/>
            <w:tcBorders>
              <w:top w:val="nil"/>
              <w:left w:val="nil"/>
              <w:bottom w:val="single" w:sz="4" w:space="0" w:color="auto"/>
              <w:right w:val="single" w:sz="4" w:space="0" w:color="auto"/>
            </w:tcBorders>
            <w:shd w:val="clear" w:color="000000" w:fill="D0CECE"/>
            <w:noWrap/>
            <w:vAlign w:val="bottom"/>
            <w:hideMark/>
          </w:tcPr>
          <w:p w14:paraId="6C9E1C75" w14:textId="5894A7A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287</w:t>
            </w:r>
          </w:p>
        </w:tc>
        <w:tc>
          <w:tcPr>
            <w:tcW w:w="333" w:type="dxa"/>
            <w:tcBorders>
              <w:top w:val="nil"/>
              <w:left w:val="nil"/>
              <w:bottom w:val="single" w:sz="4" w:space="0" w:color="auto"/>
              <w:right w:val="single" w:sz="4" w:space="0" w:color="auto"/>
            </w:tcBorders>
            <w:shd w:val="clear" w:color="000000" w:fill="808080"/>
            <w:noWrap/>
            <w:vAlign w:val="bottom"/>
            <w:hideMark/>
          </w:tcPr>
          <w:p w14:paraId="08B69A8F"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605422B5" w14:textId="74B8C16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638</w:t>
            </w:r>
          </w:p>
        </w:tc>
        <w:tc>
          <w:tcPr>
            <w:tcW w:w="1017" w:type="dxa"/>
            <w:tcBorders>
              <w:top w:val="nil"/>
              <w:left w:val="nil"/>
              <w:bottom w:val="single" w:sz="4" w:space="0" w:color="auto"/>
              <w:right w:val="single" w:sz="4" w:space="0" w:color="auto"/>
            </w:tcBorders>
            <w:shd w:val="clear" w:color="auto" w:fill="auto"/>
            <w:noWrap/>
            <w:vAlign w:val="bottom"/>
            <w:hideMark/>
          </w:tcPr>
          <w:p w14:paraId="16C473E4" w14:textId="14F86F1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239</w:t>
            </w:r>
          </w:p>
        </w:tc>
        <w:tc>
          <w:tcPr>
            <w:tcW w:w="333" w:type="dxa"/>
            <w:tcBorders>
              <w:top w:val="nil"/>
              <w:left w:val="nil"/>
              <w:bottom w:val="single" w:sz="4" w:space="0" w:color="auto"/>
              <w:right w:val="single" w:sz="4" w:space="0" w:color="auto"/>
            </w:tcBorders>
            <w:shd w:val="clear" w:color="000000" w:fill="808080"/>
            <w:noWrap/>
            <w:vAlign w:val="bottom"/>
            <w:hideMark/>
          </w:tcPr>
          <w:p w14:paraId="099EA828"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26A5AE18" w14:textId="2BD4B31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239</w:t>
            </w:r>
          </w:p>
        </w:tc>
        <w:tc>
          <w:tcPr>
            <w:tcW w:w="1014" w:type="dxa"/>
            <w:tcBorders>
              <w:top w:val="nil"/>
              <w:left w:val="nil"/>
              <w:bottom w:val="single" w:sz="4" w:space="0" w:color="auto"/>
              <w:right w:val="single" w:sz="4" w:space="0" w:color="auto"/>
            </w:tcBorders>
            <w:shd w:val="clear" w:color="auto" w:fill="auto"/>
            <w:noWrap/>
            <w:vAlign w:val="bottom"/>
            <w:hideMark/>
          </w:tcPr>
          <w:p w14:paraId="3D14A4F6" w14:textId="3C8B8F1A"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9</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332</w:t>
            </w:r>
          </w:p>
        </w:tc>
        <w:tc>
          <w:tcPr>
            <w:tcW w:w="1019" w:type="dxa"/>
            <w:tcBorders>
              <w:top w:val="nil"/>
              <w:left w:val="nil"/>
              <w:bottom w:val="single" w:sz="4" w:space="0" w:color="auto"/>
              <w:right w:val="single" w:sz="4" w:space="0" w:color="auto"/>
            </w:tcBorders>
            <w:shd w:val="clear" w:color="000000" w:fill="D0CECE"/>
            <w:noWrap/>
            <w:vAlign w:val="bottom"/>
            <w:hideMark/>
          </w:tcPr>
          <w:p w14:paraId="5C094DD4" w14:textId="2F5CEFD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183</w:t>
            </w:r>
          </w:p>
        </w:tc>
        <w:tc>
          <w:tcPr>
            <w:tcW w:w="333" w:type="dxa"/>
            <w:tcBorders>
              <w:top w:val="nil"/>
              <w:left w:val="nil"/>
              <w:bottom w:val="single" w:sz="4" w:space="0" w:color="auto"/>
              <w:right w:val="single" w:sz="4" w:space="0" w:color="auto"/>
            </w:tcBorders>
            <w:shd w:val="clear" w:color="000000" w:fill="808080"/>
            <w:noWrap/>
            <w:vAlign w:val="bottom"/>
            <w:hideMark/>
          </w:tcPr>
          <w:p w14:paraId="6BFB9D6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2ED234A9" w14:textId="203CF95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996</w:t>
            </w:r>
          </w:p>
        </w:tc>
        <w:tc>
          <w:tcPr>
            <w:tcW w:w="879" w:type="dxa"/>
            <w:tcBorders>
              <w:top w:val="nil"/>
              <w:left w:val="nil"/>
              <w:bottom w:val="single" w:sz="4" w:space="0" w:color="auto"/>
              <w:right w:val="single" w:sz="4" w:space="0" w:color="auto"/>
            </w:tcBorders>
            <w:shd w:val="clear" w:color="auto" w:fill="auto"/>
            <w:noWrap/>
            <w:vAlign w:val="bottom"/>
            <w:hideMark/>
          </w:tcPr>
          <w:p w14:paraId="513B12BB" w14:textId="72964D3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155</w:t>
            </w:r>
          </w:p>
        </w:tc>
        <w:tc>
          <w:tcPr>
            <w:tcW w:w="1014" w:type="dxa"/>
            <w:tcBorders>
              <w:top w:val="nil"/>
              <w:left w:val="nil"/>
              <w:bottom w:val="single" w:sz="4" w:space="0" w:color="auto"/>
              <w:right w:val="single" w:sz="4" w:space="0" w:color="auto"/>
            </w:tcBorders>
            <w:shd w:val="clear" w:color="000000" w:fill="D0CECE"/>
            <w:noWrap/>
            <w:vAlign w:val="bottom"/>
            <w:hideMark/>
          </w:tcPr>
          <w:p w14:paraId="624A79E1" w14:textId="688D6A9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231</w:t>
            </w:r>
          </w:p>
        </w:tc>
        <w:tc>
          <w:tcPr>
            <w:tcW w:w="879" w:type="dxa"/>
            <w:tcBorders>
              <w:top w:val="nil"/>
              <w:left w:val="nil"/>
              <w:bottom w:val="single" w:sz="4" w:space="0" w:color="auto"/>
              <w:right w:val="single" w:sz="4" w:space="0" w:color="auto"/>
            </w:tcBorders>
            <w:shd w:val="clear" w:color="auto" w:fill="auto"/>
            <w:noWrap/>
            <w:vAlign w:val="bottom"/>
            <w:hideMark/>
          </w:tcPr>
          <w:p w14:paraId="5E32A6CC" w14:textId="7EF8C6E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557</w:t>
            </w:r>
          </w:p>
        </w:tc>
      </w:tr>
      <w:tr w:rsidR="00AE24C0" w:rsidRPr="00AE24C0" w14:paraId="41CAD0CE"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1F8D581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 I consider myself as a pretty impulsive person</w:t>
            </w:r>
          </w:p>
        </w:tc>
        <w:tc>
          <w:tcPr>
            <w:tcW w:w="1302" w:type="dxa"/>
            <w:tcBorders>
              <w:top w:val="nil"/>
              <w:left w:val="nil"/>
              <w:bottom w:val="single" w:sz="4" w:space="0" w:color="auto"/>
              <w:right w:val="single" w:sz="4" w:space="0" w:color="auto"/>
            </w:tcBorders>
            <w:shd w:val="clear" w:color="000000" w:fill="D0CECE"/>
            <w:noWrap/>
            <w:vAlign w:val="bottom"/>
            <w:hideMark/>
          </w:tcPr>
          <w:p w14:paraId="0C7833AF" w14:textId="1863658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323</w:t>
            </w:r>
          </w:p>
        </w:tc>
        <w:tc>
          <w:tcPr>
            <w:tcW w:w="333" w:type="dxa"/>
            <w:tcBorders>
              <w:top w:val="nil"/>
              <w:left w:val="nil"/>
              <w:bottom w:val="single" w:sz="4" w:space="0" w:color="auto"/>
              <w:right w:val="single" w:sz="4" w:space="0" w:color="auto"/>
            </w:tcBorders>
            <w:shd w:val="clear" w:color="000000" w:fill="808080"/>
            <w:noWrap/>
            <w:vAlign w:val="bottom"/>
            <w:hideMark/>
          </w:tcPr>
          <w:p w14:paraId="7A637A31"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55539DCA" w14:textId="4FAFC08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996</w:t>
            </w:r>
          </w:p>
        </w:tc>
        <w:tc>
          <w:tcPr>
            <w:tcW w:w="1017" w:type="dxa"/>
            <w:tcBorders>
              <w:top w:val="nil"/>
              <w:left w:val="nil"/>
              <w:bottom w:val="single" w:sz="4" w:space="0" w:color="auto"/>
              <w:right w:val="single" w:sz="4" w:space="0" w:color="auto"/>
            </w:tcBorders>
            <w:shd w:val="clear" w:color="auto" w:fill="auto"/>
            <w:noWrap/>
            <w:vAlign w:val="bottom"/>
            <w:hideMark/>
          </w:tcPr>
          <w:p w14:paraId="03D92F1F" w14:textId="0189D43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342</w:t>
            </w:r>
          </w:p>
        </w:tc>
        <w:tc>
          <w:tcPr>
            <w:tcW w:w="333" w:type="dxa"/>
            <w:tcBorders>
              <w:top w:val="nil"/>
              <w:left w:val="nil"/>
              <w:bottom w:val="single" w:sz="4" w:space="0" w:color="auto"/>
              <w:right w:val="single" w:sz="4" w:space="0" w:color="auto"/>
            </w:tcBorders>
            <w:shd w:val="clear" w:color="000000" w:fill="808080"/>
            <w:noWrap/>
            <w:vAlign w:val="bottom"/>
            <w:hideMark/>
          </w:tcPr>
          <w:p w14:paraId="3DF1587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6EDC4491" w14:textId="5DA0F05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470</w:t>
            </w:r>
          </w:p>
        </w:tc>
        <w:tc>
          <w:tcPr>
            <w:tcW w:w="1014" w:type="dxa"/>
            <w:tcBorders>
              <w:top w:val="nil"/>
              <w:left w:val="nil"/>
              <w:bottom w:val="single" w:sz="4" w:space="0" w:color="auto"/>
              <w:right w:val="single" w:sz="4" w:space="0" w:color="auto"/>
            </w:tcBorders>
            <w:shd w:val="clear" w:color="auto" w:fill="auto"/>
            <w:noWrap/>
            <w:vAlign w:val="bottom"/>
            <w:hideMark/>
          </w:tcPr>
          <w:p w14:paraId="133F5F5F" w14:textId="076A4EC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905</w:t>
            </w:r>
          </w:p>
        </w:tc>
        <w:tc>
          <w:tcPr>
            <w:tcW w:w="1019" w:type="dxa"/>
            <w:tcBorders>
              <w:top w:val="nil"/>
              <w:left w:val="nil"/>
              <w:bottom w:val="single" w:sz="4" w:space="0" w:color="auto"/>
              <w:right w:val="single" w:sz="4" w:space="0" w:color="auto"/>
            </w:tcBorders>
            <w:shd w:val="clear" w:color="000000" w:fill="D0CECE"/>
            <w:noWrap/>
            <w:vAlign w:val="bottom"/>
            <w:hideMark/>
          </w:tcPr>
          <w:p w14:paraId="013A7A2F" w14:textId="546EBE3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873</w:t>
            </w:r>
          </w:p>
        </w:tc>
        <w:tc>
          <w:tcPr>
            <w:tcW w:w="333" w:type="dxa"/>
            <w:tcBorders>
              <w:top w:val="nil"/>
              <w:left w:val="nil"/>
              <w:bottom w:val="single" w:sz="4" w:space="0" w:color="auto"/>
              <w:right w:val="single" w:sz="4" w:space="0" w:color="auto"/>
            </w:tcBorders>
            <w:shd w:val="clear" w:color="000000" w:fill="808080"/>
            <w:noWrap/>
            <w:vAlign w:val="bottom"/>
            <w:hideMark/>
          </w:tcPr>
          <w:p w14:paraId="3B6E192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9C85407" w14:textId="7E72A0C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484</w:t>
            </w:r>
          </w:p>
        </w:tc>
        <w:tc>
          <w:tcPr>
            <w:tcW w:w="879" w:type="dxa"/>
            <w:tcBorders>
              <w:top w:val="nil"/>
              <w:left w:val="nil"/>
              <w:bottom w:val="single" w:sz="4" w:space="0" w:color="auto"/>
              <w:right w:val="single" w:sz="4" w:space="0" w:color="auto"/>
            </w:tcBorders>
            <w:shd w:val="clear" w:color="auto" w:fill="auto"/>
            <w:noWrap/>
            <w:vAlign w:val="bottom"/>
            <w:hideMark/>
          </w:tcPr>
          <w:p w14:paraId="654C4178" w14:textId="1F7DA6E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756</w:t>
            </w:r>
          </w:p>
        </w:tc>
        <w:tc>
          <w:tcPr>
            <w:tcW w:w="1014" w:type="dxa"/>
            <w:tcBorders>
              <w:top w:val="nil"/>
              <w:left w:val="nil"/>
              <w:bottom w:val="single" w:sz="4" w:space="0" w:color="auto"/>
              <w:right w:val="single" w:sz="4" w:space="0" w:color="auto"/>
            </w:tcBorders>
            <w:shd w:val="clear" w:color="000000" w:fill="D0CECE"/>
            <w:noWrap/>
            <w:vAlign w:val="bottom"/>
            <w:hideMark/>
          </w:tcPr>
          <w:p w14:paraId="397889E3" w14:textId="7024C76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014</w:t>
            </w:r>
          </w:p>
        </w:tc>
        <w:tc>
          <w:tcPr>
            <w:tcW w:w="879" w:type="dxa"/>
            <w:tcBorders>
              <w:top w:val="nil"/>
              <w:left w:val="nil"/>
              <w:bottom w:val="single" w:sz="4" w:space="0" w:color="auto"/>
              <w:right w:val="single" w:sz="4" w:space="0" w:color="auto"/>
            </w:tcBorders>
            <w:shd w:val="clear" w:color="auto" w:fill="auto"/>
            <w:noWrap/>
            <w:vAlign w:val="bottom"/>
            <w:hideMark/>
          </w:tcPr>
          <w:p w14:paraId="604E9584" w14:textId="43351AF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904</w:t>
            </w:r>
          </w:p>
        </w:tc>
      </w:tr>
      <w:tr w:rsidR="00AE24C0" w:rsidRPr="00AE24C0" w14:paraId="3DC91D4B"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1CB93F3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3. I think that crying is a sign of weakness even if no one sees you</w:t>
            </w:r>
          </w:p>
        </w:tc>
        <w:tc>
          <w:tcPr>
            <w:tcW w:w="1302" w:type="dxa"/>
            <w:tcBorders>
              <w:top w:val="nil"/>
              <w:left w:val="nil"/>
              <w:bottom w:val="single" w:sz="4" w:space="0" w:color="auto"/>
              <w:right w:val="single" w:sz="4" w:space="0" w:color="auto"/>
            </w:tcBorders>
            <w:shd w:val="clear" w:color="000000" w:fill="D0CECE"/>
            <w:noWrap/>
            <w:vAlign w:val="bottom"/>
            <w:hideMark/>
          </w:tcPr>
          <w:p w14:paraId="09BBB6D1" w14:textId="67CB51C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238</w:t>
            </w:r>
          </w:p>
        </w:tc>
        <w:tc>
          <w:tcPr>
            <w:tcW w:w="333" w:type="dxa"/>
            <w:tcBorders>
              <w:top w:val="nil"/>
              <w:left w:val="nil"/>
              <w:bottom w:val="single" w:sz="4" w:space="0" w:color="auto"/>
              <w:right w:val="single" w:sz="4" w:space="0" w:color="auto"/>
            </w:tcBorders>
            <w:shd w:val="clear" w:color="000000" w:fill="808080"/>
            <w:noWrap/>
            <w:vAlign w:val="bottom"/>
            <w:hideMark/>
          </w:tcPr>
          <w:p w14:paraId="0161377D"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099A556F" w14:textId="344AF4F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160</w:t>
            </w:r>
          </w:p>
        </w:tc>
        <w:tc>
          <w:tcPr>
            <w:tcW w:w="1017" w:type="dxa"/>
            <w:tcBorders>
              <w:top w:val="nil"/>
              <w:left w:val="nil"/>
              <w:bottom w:val="single" w:sz="4" w:space="0" w:color="auto"/>
              <w:right w:val="single" w:sz="4" w:space="0" w:color="auto"/>
            </w:tcBorders>
            <w:shd w:val="clear" w:color="auto" w:fill="auto"/>
            <w:noWrap/>
            <w:vAlign w:val="bottom"/>
            <w:hideMark/>
          </w:tcPr>
          <w:p w14:paraId="00CC3E73" w14:textId="665EBCA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114</w:t>
            </w:r>
          </w:p>
        </w:tc>
        <w:tc>
          <w:tcPr>
            <w:tcW w:w="333" w:type="dxa"/>
            <w:tcBorders>
              <w:top w:val="nil"/>
              <w:left w:val="nil"/>
              <w:bottom w:val="single" w:sz="4" w:space="0" w:color="auto"/>
              <w:right w:val="single" w:sz="4" w:space="0" w:color="auto"/>
            </w:tcBorders>
            <w:shd w:val="clear" w:color="000000" w:fill="808080"/>
            <w:noWrap/>
            <w:vAlign w:val="bottom"/>
            <w:hideMark/>
          </w:tcPr>
          <w:p w14:paraId="3684667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105B59D5" w14:textId="2A731E5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852</w:t>
            </w:r>
          </w:p>
        </w:tc>
        <w:tc>
          <w:tcPr>
            <w:tcW w:w="1014" w:type="dxa"/>
            <w:tcBorders>
              <w:top w:val="nil"/>
              <w:left w:val="nil"/>
              <w:bottom w:val="single" w:sz="4" w:space="0" w:color="auto"/>
              <w:right w:val="single" w:sz="4" w:space="0" w:color="auto"/>
            </w:tcBorders>
            <w:shd w:val="clear" w:color="000000" w:fill="D0CECE"/>
            <w:noWrap/>
            <w:vAlign w:val="bottom"/>
            <w:hideMark/>
          </w:tcPr>
          <w:p w14:paraId="1B91F402" w14:textId="25F5A87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190</w:t>
            </w:r>
          </w:p>
        </w:tc>
        <w:tc>
          <w:tcPr>
            <w:tcW w:w="1019" w:type="dxa"/>
            <w:tcBorders>
              <w:top w:val="nil"/>
              <w:left w:val="nil"/>
              <w:bottom w:val="single" w:sz="4" w:space="0" w:color="auto"/>
              <w:right w:val="single" w:sz="4" w:space="0" w:color="auto"/>
            </w:tcBorders>
            <w:shd w:val="clear" w:color="auto" w:fill="auto"/>
            <w:noWrap/>
            <w:vAlign w:val="bottom"/>
            <w:hideMark/>
          </w:tcPr>
          <w:p w14:paraId="494AA9F9" w14:textId="1C593EE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660</w:t>
            </w:r>
          </w:p>
        </w:tc>
        <w:tc>
          <w:tcPr>
            <w:tcW w:w="333" w:type="dxa"/>
            <w:tcBorders>
              <w:top w:val="nil"/>
              <w:left w:val="nil"/>
              <w:bottom w:val="single" w:sz="4" w:space="0" w:color="auto"/>
              <w:right w:val="single" w:sz="4" w:space="0" w:color="auto"/>
            </w:tcBorders>
            <w:shd w:val="clear" w:color="000000" w:fill="808080"/>
            <w:noWrap/>
            <w:vAlign w:val="bottom"/>
            <w:hideMark/>
          </w:tcPr>
          <w:p w14:paraId="5067869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2EA3B749" w14:textId="575DD0D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002</w:t>
            </w:r>
          </w:p>
        </w:tc>
        <w:tc>
          <w:tcPr>
            <w:tcW w:w="879" w:type="dxa"/>
            <w:tcBorders>
              <w:top w:val="nil"/>
              <w:left w:val="nil"/>
              <w:bottom w:val="single" w:sz="4" w:space="0" w:color="auto"/>
              <w:right w:val="single" w:sz="4" w:space="0" w:color="auto"/>
            </w:tcBorders>
            <w:shd w:val="clear" w:color="auto" w:fill="auto"/>
            <w:noWrap/>
            <w:vAlign w:val="bottom"/>
            <w:hideMark/>
          </w:tcPr>
          <w:p w14:paraId="59BB303A" w14:textId="2EC8A93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822</w:t>
            </w:r>
          </w:p>
        </w:tc>
        <w:tc>
          <w:tcPr>
            <w:tcW w:w="1014" w:type="dxa"/>
            <w:tcBorders>
              <w:top w:val="nil"/>
              <w:left w:val="nil"/>
              <w:bottom w:val="single" w:sz="4" w:space="0" w:color="auto"/>
              <w:right w:val="single" w:sz="4" w:space="0" w:color="auto"/>
            </w:tcBorders>
            <w:shd w:val="clear" w:color="auto" w:fill="auto"/>
            <w:noWrap/>
            <w:vAlign w:val="bottom"/>
            <w:hideMark/>
          </w:tcPr>
          <w:p w14:paraId="7D36108F" w14:textId="27168D7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155</w:t>
            </w:r>
          </w:p>
        </w:tc>
        <w:tc>
          <w:tcPr>
            <w:tcW w:w="879" w:type="dxa"/>
            <w:tcBorders>
              <w:top w:val="nil"/>
              <w:left w:val="nil"/>
              <w:bottom w:val="single" w:sz="4" w:space="0" w:color="auto"/>
              <w:right w:val="single" w:sz="4" w:space="0" w:color="auto"/>
            </w:tcBorders>
            <w:shd w:val="clear" w:color="auto" w:fill="auto"/>
            <w:noWrap/>
            <w:vAlign w:val="bottom"/>
            <w:hideMark/>
          </w:tcPr>
          <w:p w14:paraId="1E2648F2" w14:textId="19457EB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091</w:t>
            </w:r>
          </w:p>
        </w:tc>
      </w:tr>
      <w:tr w:rsidR="00AE24C0" w:rsidRPr="00AE24C0" w14:paraId="197E49A9"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6775949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4. I have the ability to con people by using my charm and smile</w:t>
            </w:r>
          </w:p>
        </w:tc>
        <w:tc>
          <w:tcPr>
            <w:tcW w:w="1302" w:type="dxa"/>
            <w:tcBorders>
              <w:top w:val="nil"/>
              <w:left w:val="nil"/>
              <w:bottom w:val="single" w:sz="4" w:space="0" w:color="auto"/>
              <w:right w:val="single" w:sz="4" w:space="0" w:color="auto"/>
            </w:tcBorders>
            <w:shd w:val="clear" w:color="000000" w:fill="D0CECE"/>
            <w:noWrap/>
            <w:vAlign w:val="bottom"/>
            <w:hideMark/>
          </w:tcPr>
          <w:p w14:paraId="24D37174" w14:textId="2EA591C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343</w:t>
            </w:r>
          </w:p>
        </w:tc>
        <w:tc>
          <w:tcPr>
            <w:tcW w:w="333" w:type="dxa"/>
            <w:tcBorders>
              <w:top w:val="nil"/>
              <w:left w:val="nil"/>
              <w:bottom w:val="single" w:sz="4" w:space="0" w:color="auto"/>
              <w:right w:val="single" w:sz="4" w:space="0" w:color="auto"/>
            </w:tcBorders>
            <w:shd w:val="clear" w:color="000000" w:fill="808080"/>
            <w:noWrap/>
            <w:vAlign w:val="bottom"/>
            <w:hideMark/>
          </w:tcPr>
          <w:p w14:paraId="5EB432E0"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42109D02" w14:textId="5B56F15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427</w:t>
            </w:r>
          </w:p>
        </w:tc>
        <w:tc>
          <w:tcPr>
            <w:tcW w:w="1017" w:type="dxa"/>
            <w:tcBorders>
              <w:top w:val="nil"/>
              <w:left w:val="nil"/>
              <w:bottom w:val="single" w:sz="4" w:space="0" w:color="auto"/>
              <w:right w:val="single" w:sz="4" w:space="0" w:color="auto"/>
            </w:tcBorders>
            <w:shd w:val="clear" w:color="auto" w:fill="auto"/>
            <w:noWrap/>
            <w:vAlign w:val="bottom"/>
            <w:hideMark/>
          </w:tcPr>
          <w:p w14:paraId="12642335" w14:textId="5C9EBEC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805</w:t>
            </w:r>
          </w:p>
        </w:tc>
        <w:tc>
          <w:tcPr>
            <w:tcW w:w="333" w:type="dxa"/>
            <w:tcBorders>
              <w:top w:val="nil"/>
              <w:left w:val="nil"/>
              <w:bottom w:val="single" w:sz="4" w:space="0" w:color="auto"/>
              <w:right w:val="single" w:sz="4" w:space="0" w:color="auto"/>
            </w:tcBorders>
            <w:shd w:val="clear" w:color="000000" w:fill="808080"/>
            <w:noWrap/>
            <w:vAlign w:val="bottom"/>
            <w:hideMark/>
          </w:tcPr>
          <w:p w14:paraId="26A754B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7C68B2C2" w14:textId="5EB5259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870</w:t>
            </w:r>
          </w:p>
        </w:tc>
        <w:tc>
          <w:tcPr>
            <w:tcW w:w="1014" w:type="dxa"/>
            <w:tcBorders>
              <w:top w:val="nil"/>
              <w:left w:val="nil"/>
              <w:bottom w:val="single" w:sz="4" w:space="0" w:color="auto"/>
              <w:right w:val="single" w:sz="4" w:space="0" w:color="auto"/>
            </w:tcBorders>
            <w:shd w:val="clear" w:color="000000" w:fill="D0CECE"/>
            <w:noWrap/>
            <w:vAlign w:val="bottom"/>
            <w:hideMark/>
          </w:tcPr>
          <w:p w14:paraId="579EBFF9" w14:textId="4884950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234</w:t>
            </w:r>
          </w:p>
        </w:tc>
        <w:tc>
          <w:tcPr>
            <w:tcW w:w="1019" w:type="dxa"/>
            <w:tcBorders>
              <w:top w:val="nil"/>
              <w:left w:val="nil"/>
              <w:bottom w:val="single" w:sz="4" w:space="0" w:color="auto"/>
              <w:right w:val="single" w:sz="4" w:space="0" w:color="auto"/>
            </w:tcBorders>
            <w:shd w:val="clear" w:color="auto" w:fill="auto"/>
            <w:noWrap/>
            <w:vAlign w:val="bottom"/>
            <w:hideMark/>
          </w:tcPr>
          <w:p w14:paraId="0037AB46" w14:textId="14ACB4A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501</w:t>
            </w:r>
          </w:p>
        </w:tc>
        <w:tc>
          <w:tcPr>
            <w:tcW w:w="333" w:type="dxa"/>
            <w:tcBorders>
              <w:top w:val="nil"/>
              <w:left w:val="nil"/>
              <w:bottom w:val="single" w:sz="4" w:space="0" w:color="auto"/>
              <w:right w:val="single" w:sz="4" w:space="0" w:color="auto"/>
            </w:tcBorders>
            <w:shd w:val="clear" w:color="000000" w:fill="808080"/>
            <w:noWrap/>
            <w:vAlign w:val="bottom"/>
            <w:hideMark/>
          </w:tcPr>
          <w:p w14:paraId="72B23A8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3A7D0DD0" w14:textId="3AE346E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372</w:t>
            </w:r>
          </w:p>
        </w:tc>
        <w:tc>
          <w:tcPr>
            <w:tcW w:w="879" w:type="dxa"/>
            <w:tcBorders>
              <w:top w:val="nil"/>
              <w:left w:val="nil"/>
              <w:bottom w:val="single" w:sz="4" w:space="0" w:color="auto"/>
              <w:right w:val="single" w:sz="4" w:space="0" w:color="auto"/>
            </w:tcBorders>
            <w:shd w:val="clear" w:color="auto" w:fill="auto"/>
            <w:noWrap/>
            <w:vAlign w:val="bottom"/>
            <w:hideMark/>
          </w:tcPr>
          <w:p w14:paraId="6A87BDA6" w14:textId="3DA9CE7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112</w:t>
            </w:r>
          </w:p>
        </w:tc>
        <w:tc>
          <w:tcPr>
            <w:tcW w:w="1014" w:type="dxa"/>
            <w:tcBorders>
              <w:top w:val="nil"/>
              <w:left w:val="nil"/>
              <w:bottom w:val="single" w:sz="4" w:space="0" w:color="auto"/>
              <w:right w:val="single" w:sz="4" w:space="0" w:color="auto"/>
            </w:tcBorders>
            <w:shd w:val="clear" w:color="auto" w:fill="auto"/>
            <w:noWrap/>
            <w:vAlign w:val="bottom"/>
            <w:hideMark/>
          </w:tcPr>
          <w:p w14:paraId="74838861" w14:textId="6FA86A3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446</w:t>
            </w:r>
          </w:p>
        </w:tc>
        <w:tc>
          <w:tcPr>
            <w:tcW w:w="879" w:type="dxa"/>
            <w:tcBorders>
              <w:top w:val="nil"/>
              <w:left w:val="nil"/>
              <w:bottom w:val="single" w:sz="4" w:space="0" w:color="auto"/>
              <w:right w:val="single" w:sz="4" w:space="0" w:color="auto"/>
            </w:tcBorders>
            <w:shd w:val="clear" w:color="auto" w:fill="auto"/>
            <w:noWrap/>
            <w:vAlign w:val="bottom"/>
            <w:hideMark/>
          </w:tcPr>
          <w:p w14:paraId="7513F3D6" w14:textId="0C7CFB7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028</w:t>
            </w:r>
          </w:p>
        </w:tc>
      </w:tr>
      <w:tr w:rsidR="00AE24C0" w:rsidRPr="00AE24C0" w14:paraId="6231D823"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1CDCA80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5. I am good at getting people to believe me when I make something up</w:t>
            </w:r>
          </w:p>
        </w:tc>
        <w:tc>
          <w:tcPr>
            <w:tcW w:w="1302" w:type="dxa"/>
            <w:tcBorders>
              <w:top w:val="nil"/>
              <w:left w:val="nil"/>
              <w:bottom w:val="single" w:sz="4" w:space="0" w:color="auto"/>
              <w:right w:val="single" w:sz="4" w:space="0" w:color="auto"/>
            </w:tcBorders>
            <w:shd w:val="clear" w:color="000000" w:fill="D0CECE"/>
            <w:noWrap/>
            <w:vAlign w:val="bottom"/>
            <w:hideMark/>
          </w:tcPr>
          <w:p w14:paraId="58278B0E" w14:textId="369FB45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107</w:t>
            </w:r>
          </w:p>
        </w:tc>
        <w:tc>
          <w:tcPr>
            <w:tcW w:w="333" w:type="dxa"/>
            <w:tcBorders>
              <w:top w:val="nil"/>
              <w:left w:val="nil"/>
              <w:bottom w:val="single" w:sz="4" w:space="0" w:color="auto"/>
              <w:right w:val="single" w:sz="4" w:space="0" w:color="auto"/>
            </w:tcBorders>
            <w:shd w:val="clear" w:color="000000" w:fill="808080"/>
            <w:noWrap/>
            <w:vAlign w:val="bottom"/>
            <w:hideMark/>
          </w:tcPr>
          <w:p w14:paraId="000E88DB"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48A4FB32" w14:textId="622C55D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860</w:t>
            </w:r>
          </w:p>
        </w:tc>
        <w:tc>
          <w:tcPr>
            <w:tcW w:w="1017" w:type="dxa"/>
            <w:tcBorders>
              <w:top w:val="nil"/>
              <w:left w:val="nil"/>
              <w:bottom w:val="single" w:sz="4" w:space="0" w:color="auto"/>
              <w:right w:val="single" w:sz="4" w:space="0" w:color="auto"/>
            </w:tcBorders>
            <w:shd w:val="clear" w:color="auto" w:fill="auto"/>
            <w:noWrap/>
            <w:vAlign w:val="bottom"/>
            <w:hideMark/>
          </w:tcPr>
          <w:p w14:paraId="7C458B7F" w14:textId="607E9AF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770</w:t>
            </w:r>
          </w:p>
        </w:tc>
        <w:tc>
          <w:tcPr>
            <w:tcW w:w="333" w:type="dxa"/>
            <w:tcBorders>
              <w:top w:val="nil"/>
              <w:left w:val="nil"/>
              <w:bottom w:val="single" w:sz="4" w:space="0" w:color="auto"/>
              <w:right w:val="single" w:sz="4" w:space="0" w:color="auto"/>
            </w:tcBorders>
            <w:shd w:val="clear" w:color="000000" w:fill="808080"/>
            <w:noWrap/>
            <w:vAlign w:val="bottom"/>
            <w:hideMark/>
          </w:tcPr>
          <w:p w14:paraId="130588E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5662438F" w14:textId="691A3D4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207</w:t>
            </w:r>
          </w:p>
        </w:tc>
        <w:tc>
          <w:tcPr>
            <w:tcW w:w="1014" w:type="dxa"/>
            <w:tcBorders>
              <w:top w:val="nil"/>
              <w:left w:val="nil"/>
              <w:bottom w:val="single" w:sz="4" w:space="0" w:color="auto"/>
              <w:right w:val="single" w:sz="4" w:space="0" w:color="auto"/>
            </w:tcBorders>
            <w:shd w:val="clear" w:color="000000" w:fill="D0CECE"/>
            <w:noWrap/>
            <w:vAlign w:val="bottom"/>
            <w:hideMark/>
          </w:tcPr>
          <w:p w14:paraId="12C6BAE4" w14:textId="38CC80D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586</w:t>
            </w:r>
          </w:p>
        </w:tc>
        <w:tc>
          <w:tcPr>
            <w:tcW w:w="1019" w:type="dxa"/>
            <w:tcBorders>
              <w:top w:val="nil"/>
              <w:left w:val="nil"/>
              <w:bottom w:val="single" w:sz="4" w:space="0" w:color="auto"/>
              <w:right w:val="single" w:sz="4" w:space="0" w:color="auto"/>
            </w:tcBorders>
            <w:shd w:val="clear" w:color="auto" w:fill="auto"/>
            <w:noWrap/>
            <w:vAlign w:val="bottom"/>
            <w:hideMark/>
          </w:tcPr>
          <w:p w14:paraId="6CFC6C8E" w14:textId="58F70DC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183</w:t>
            </w:r>
          </w:p>
        </w:tc>
        <w:tc>
          <w:tcPr>
            <w:tcW w:w="333" w:type="dxa"/>
            <w:tcBorders>
              <w:top w:val="nil"/>
              <w:left w:val="nil"/>
              <w:bottom w:val="single" w:sz="4" w:space="0" w:color="auto"/>
              <w:right w:val="single" w:sz="4" w:space="0" w:color="auto"/>
            </w:tcBorders>
            <w:shd w:val="clear" w:color="000000" w:fill="808080"/>
            <w:noWrap/>
            <w:vAlign w:val="bottom"/>
            <w:hideMark/>
          </w:tcPr>
          <w:p w14:paraId="2ADD787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0D63A196" w14:textId="20DA498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374</w:t>
            </w:r>
          </w:p>
        </w:tc>
        <w:tc>
          <w:tcPr>
            <w:tcW w:w="879" w:type="dxa"/>
            <w:tcBorders>
              <w:top w:val="nil"/>
              <w:left w:val="nil"/>
              <w:bottom w:val="single" w:sz="4" w:space="0" w:color="auto"/>
              <w:right w:val="single" w:sz="4" w:space="0" w:color="auto"/>
            </w:tcBorders>
            <w:shd w:val="clear" w:color="auto" w:fill="auto"/>
            <w:noWrap/>
            <w:vAlign w:val="bottom"/>
            <w:hideMark/>
          </w:tcPr>
          <w:p w14:paraId="423AB2FC" w14:textId="519FE6A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646</w:t>
            </w:r>
          </w:p>
        </w:tc>
        <w:tc>
          <w:tcPr>
            <w:tcW w:w="1014" w:type="dxa"/>
            <w:tcBorders>
              <w:top w:val="nil"/>
              <w:left w:val="nil"/>
              <w:bottom w:val="single" w:sz="4" w:space="0" w:color="auto"/>
              <w:right w:val="single" w:sz="4" w:space="0" w:color="auto"/>
            </w:tcBorders>
            <w:shd w:val="clear" w:color="auto" w:fill="auto"/>
            <w:noWrap/>
            <w:vAlign w:val="bottom"/>
            <w:hideMark/>
          </w:tcPr>
          <w:p w14:paraId="60F14FED" w14:textId="2B07A05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209</w:t>
            </w:r>
          </w:p>
        </w:tc>
        <w:tc>
          <w:tcPr>
            <w:tcW w:w="879" w:type="dxa"/>
            <w:tcBorders>
              <w:top w:val="nil"/>
              <w:left w:val="nil"/>
              <w:bottom w:val="single" w:sz="4" w:space="0" w:color="auto"/>
              <w:right w:val="single" w:sz="4" w:space="0" w:color="auto"/>
            </w:tcBorders>
            <w:shd w:val="clear" w:color="auto" w:fill="auto"/>
            <w:noWrap/>
            <w:vAlign w:val="bottom"/>
            <w:hideMark/>
          </w:tcPr>
          <w:p w14:paraId="249423E5" w14:textId="40FC074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381</w:t>
            </w:r>
          </w:p>
        </w:tc>
      </w:tr>
      <w:tr w:rsidR="00AE24C0" w:rsidRPr="00AE24C0" w14:paraId="3809DAE2" w14:textId="77777777" w:rsidTr="00AE24C0">
        <w:trPr>
          <w:gridAfter w:val="1"/>
          <w:wAfter w:w="23" w:type="dxa"/>
          <w:trHeight w:val="365"/>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2D3DAFA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lastRenderedPageBreak/>
              <w:t>6. When other people have problems it is often their own fault. Therefore one should not help them</w:t>
            </w:r>
          </w:p>
        </w:tc>
        <w:tc>
          <w:tcPr>
            <w:tcW w:w="1302" w:type="dxa"/>
            <w:tcBorders>
              <w:top w:val="nil"/>
              <w:left w:val="nil"/>
              <w:bottom w:val="single" w:sz="4" w:space="0" w:color="auto"/>
              <w:right w:val="single" w:sz="4" w:space="0" w:color="auto"/>
            </w:tcBorders>
            <w:shd w:val="clear" w:color="000000" w:fill="D0CECE"/>
            <w:noWrap/>
            <w:vAlign w:val="bottom"/>
            <w:hideMark/>
          </w:tcPr>
          <w:p w14:paraId="32885397" w14:textId="2FF1712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871</w:t>
            </w:r>
          </w:p>
        </w:tc>
        <w:tc>
          <w:tcPr>
            <w:tcW w:w="333" w:type="dxa"/>
            <w:tcBorders>
              <w:top w:val="nil"/>
              <w:left w:val="nil"/>
              <w:bottom w:val="single" w:sz="4" w:space="0" w:color="auto"/>
              <w:right w:val="single" w:sz="4" w:space="0" w:color="auto"/>
            </w:tcBorders>
            <w:shd w:val="clear" w:color="000000" w:fill="808080"/>
            <w:noWrap/>
            <w:vAlign w:val="bottom"/>
            <w:hideMark/>
          </w:tcPr>
          <w:p w14:paraId="32FB8AFE"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77100285" w14:textId="17AE01C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444</w:t>
            </w:r>
          </w:p>
        </w:tc>
        <w:tc>
          <w:tcPr>
            <w:tcW w:w="1017" w:type="dxa"/>
            <w:tcBorders>
              <w:top w:val="nil"/>
              <w:left w:val="nil"/>
              <w:bottom w:val="single" w:sz="4" w:space="0" w:color="auto"/>
              <w:right w:val="single" w:sz="4" w:space="0" w:color="auto"/>
            </w:tcBorders>
            <w:shd w:val="clear" w:color="auto" w:fill="auto"/>
            <w:noWrap/>
            <w:vAlign w:val="bottom"/>
            <w:hideMark/>
          </w:tcPr>
          <w:p w14:paraId="3C3D96C3" w14:textId="281DE8C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293</w:t>
            </w:r>
          </w:p>
        </w:tc>
        <w:tc>
          <w:tcPr>
            <w:tcW w:w="333" w:type="dxa"/>
            <w:tcBorders>
              <w:top w:val="nil"/>
              <w:left w:val="nil"/>
              <w:bottom w:val="single" w:sz="4" w:space="0" w:color="auto"/>
              <w:right w:val="single" w:sz="4" w:space="0" w:color="auto"/>
            </w:tcBorders>
            <w:shd w:val="clear" w:color="000000" w:fill="808080"/>
            <w:noWrap/>
            <w:vAlign w:val="bottom"/>
            <w:hideMark/>
          </w:tcPr>
          <w:p w14:paraId="21CD86C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64B8C5F4" w14:textId="03662BB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414</w:t>
            </w:r>
          </w:p>
        </w:tc>
        <w:tc>
          <w:tcPr>
            <w:tcW w:w="1014" w:type="dxa"/>
            <w:tcBorders>
              <w:top w:val="nil"/>
              <w:left w:val="nil"/>
              <w:bottom w:val="single" w:sz="4" w:space="0" w:color="auto"/>
              <w:right w:val="single" w:sz="4" w:space="0" w:color="auto"/>
            </w:tcBorders>
            <w:shd w:val="clear" w:color="000000" w:fill="D0CECE"/>
            <w:noWrap/>
            <w:vAlign w:val="bottom"/>
            <w:hideMark/>
          </w:tcPr>
          <w:p w14:paraId="1F8F01ED" w14:textId="3FD3AA5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193</w:t>
            </w:r>
          </w:p>
        </w:tc>
        <w:tc>
          <w:tcPr>
            <w:tcW w:w="1019" w:type="dxa"/>
            <w:tcBorders>
              <w:top w:val="nil"/>
              <w:left w:val="nil"/>
              <w:bottom w:val="single" w:sz="4" w:space="0" w:color="auto"/>
              <w:right w:val="single" w:sz="4" w:space="0" w:color="auto"/>
            </w:tcBorders>
            <w:shd w:val="clear" w:color="auto" w:fill="auto"/>
            <w:noWrap/>
            <w:vAlign w:val="bottom"/>
            <w:hideMark/>
          </w:tcPr>
          <w:p w14:paraId="4C49A43C" w14:textId="2A649CD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272</w:t>
            </w:r>
          </w:p>
        </w:tc>
        <w:tc>
          <w:tcPr>
            <w:tcW w:w="333" w:type="dxa"/>
            <w:tcBorders>
              <w:top w:val="nil"/>
              <w:left w:val="nil"/>
              <w:bottom w:val="single" w:sz="4" w:space="0" w:color="auto"/>
              <w:right w:val="single" w:sz="4" w:space="0" w:color="auto"/>
            </w:tcBorders>
            <w:shd w:val="clear" w:color="000000" w:fill="808080"/>
            <w:noWrap/>
            <w:vAlign w:val="bottom"/>
            <w:hideMark/>
          </w:tcPr>
          <w:p w14:paraId="402E620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4E742E71" w14:textId="1FBC590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750</w:t>
            </w:r>
          </w:p>
        </w:tc>
        <w:tc>
          <w:tcPr>
            <w:tcW w:w="879" w:type="dxa"/>
            <w:tcBorders>
              <w:top w:val="nil"/>
              <w:left w:val="nil"/>
              <w:bottom w:val="single" w:sz="4" w:space="0" w:color="auto"/>
              <w:right w:val="single" w:sz="4" w:space="0" w:color="auto"/>
            </w:tcBorders>
            <w:shd w:val="clear" w:color="auto" w:fill="auto"/>
            <w:noWrap/>
            <w:vAlign w:val="bottom"/>
            <w:hideMark/>
          </w:tcPr>
          <w:p w14:paraId="5A2674D9" w14:textId="5B4559E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340</w:t>
            </w:r>
          </w:p>
        </w:tc>
        <w:tc>
          <w:tcPr>
            <w:tcW w:w="1014" w:type="dxa"/>
            <w:tcBorders>
              <w:top w:val="nil"/>
              <w:left w:val="nil"/>
              <w:bottom w:val="single" w:sz="4" w:space="0" w:color="auto"/>
              <w:right w:val="single" w:sz="4" w:space="0" w:color="auto"/>
            </w:tcBorders>
            <w:shd w:val="clear" w:color="auto" w:fill="auto"/>
            <w:noWrap/>
            <w:vAlign w:val="bottom"/>
            <w:hideMark/>
          </w:tcPr>
          <w:p w14:paraId="105D93D5" w14:textId="5ECC133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076</w:t>
            </w:r>
          </w:p>
        </w:tc>
        <w:tc>
          <w:tcPr>
            <w:tcW w:w="879" w:type="dxa"/>
            <w:tcBorders>
              <w:top w:val="nil"/>
              <w:left w:val="nil"/>
              <w:bottom w:val="single" w:sz="4" w:space="0" w:color="auto"/>
              <w:right w:val="single" w:sz="4" w:space="0" w:color="auto"/>
            </w:tcBorders>
            <w:shd w:val="clear" w:color="auto" w:fill="auto"/>
            <w:noWrap/>
            <w:vAlign w:val="bottom"/>
            <w:hideMark/>
          </w:tcPr>
          <w:p w14:paraId="70FD148A" w14:textId="651ABED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063</w:t>
            </w:r>
          </w:p>
        </w:tc>
      </w:tr>
      <w:tr w:rsidR="00AE24C0" w:rsidRPr="00AE24C0" w14:paraId="77F23B74"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6D1EE78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18. It often happens that I talk first and think later</w:t>
            </w:r>
          </w:p>
        </w:tc>
        <w:tc>
          <w:tcPr>
            <w:tcW w:w="1302" w:type="dxa"/>
            <w:tcBorders>
              <w:top w:val="nil"/>
              <w:left w:val="nil"/>
              <w:bottom w:val="single" w:sz="4" w:space="0" w:color="auto"/>
              <w:right w:val="single" w:sz="4" w:space="0" w:color="auto"/>
            </w:tcBorders>
            <w:shd w:val="clear" w:color="000000" w:fill="D0CECE"/>
            <w:noWrap/>
            <w:vAlign w:val="bottom"/>
            <w:hideMark/>
          </w:tcPr>
          <w:p w14:paraId="55A5985C" w14:textId="2700C93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025</w:t>
            </w:r>
          </w:p>
        </w:tc>
        <w:tc>
          <w:tcPr>
            <w:tcW w:w="333" w:type="dxa"/>
            <w:tcBorders>
              <w:top w:val="nil"/>
              <w:left w:val="nil"/>
              <w:bottom w:val="single" w:sz="4" w:space="0" w:color="auto"/>
              <w:right w:val="single" w:sz="4" w:space="0" w:color="auto"/>
            </w:tcBorders>
            <w:shd w:val="clear" w:color="000000" w:fill="808080"/>
            <w:noWrap/>
            <w:vAlign w:val="bottom"/>
            <w:hideMark/>
          </w:tcPr>
          <w:p w14:paraId="4CD2EBBF"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52AACE8F" w14:textId="30AC527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864</w:t>
            </w:r>
          </w:p>
        </w:tc>
        <w:tc>
          <w:tcPr>
            <w:tcW w:w="1017" w:type="dxa"/>
            <w:tcBorders>
              <w:top w:val="nil"/>
              <w:left w:val="nil"/>
              <w:bottom w:val="single" w:sz="4" w:space="0" w:color="auto"/>
              <w:right w:val="single" w:sz="4" w:space="0" w:color="auto"/>
            </w:tcBorders>
            <w:shd w:val="clear" w:color="auto" w:fill="auto"/>
            <w:noWrap/>
            <w:vAlign w:val="bottom"/>
            <w:hideMark/>
          </w:tcPr>
          <w:p w14:paraId="7DC32B6C" w14:textId="0418C65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335</w:t>
            </w:r>
          </w:p>
        </w:tc>
        <w:tc>
          <w:tcPr>
            <w:tcW w:w="333" w:type="dxa"/>
            <w:tcBorders>
              <w:top w:val="nil"/>
              <w:left w:val="nil"/>
              <w:bottom w:val="single" w:sz="4" w:space="0" w:color="auto"/>
              <w:right w:val="single" w:sz="4" w:space="0" w:color="auto"/>
            </w:tcBorders>
            <w:shd w:val="clear" w:color="000000" w:fill="808080"/>
            <w:noWrap/>
            <w:vAlign w:val="bottom"/>
            <w:hideMark/>
          </w:tcPr>
          <w:p w14:paraId="4365C88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32CA5A94" w14:textId="1C289EA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999</w:t>
            </w:r>
          </w:p>
        </w:tc>
        <w:tc>
          <w:tcPr>
            <w:tcW w:w="1014" w:type="dxa"/>
            <w:tcBorders>
              <w:top w:val="nil"/>
              <w:left w:val="nil"/>
              <w:bottom w:val="single" w:sz="4" w:space="0" w:color="auto"/>
              <w:right w:val="single" w:sz="4" w:space="0" w:color="auto"/>
            </w:tcBorders>
            <w:shd w:val="clear" w:color="auto" w:fill="auto"/>
            <w:noWrap/>
            <w:vAlign w:val="bottom"/>
            <w:hideMark/>
          </w:tcPr>
          <w:p w14:paraId="1801A574" w14:textId="6A0403A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481</w:t>
            </w:r>
          </w:p>
        </w:tc>
        <w:tc>
          <w:tcPr>
            <w:tcW w:w="1019" w:type="dxa"/>
            <w:tcBorders>
              <w:top w:val="nil"/>
              <w:left w:val="nil"/>
              <w:bottom w:val="single" w:sz="4" w:space="0" w:color="auto"/>
              <w:right w:val="single" w:sz="4" w:space="0" w:color="auto"/>
            </w:tcBorders>
            <w:shd w:val="clear" w:color="000000" w:fill="D0CECE"/>
            <w:noWrap/>
            <w:vAlign w:val="bottom"/>
            <w:hideMark/>
          </w:tcPr>
          <w:p w14:paraId="123503C6" w14:textId="2C4E9FF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946</w:t>
            </w:r>
          </w:p>
        </w:tc>
        <w:tc>
          <w:tcPr>
            <w:tcW w:w="333" w:type="dxa"/>
            <w:tcBorders>
              <w:top w:val="nil"/>
              <w:left w:val="nil"/>
              <w:bottom w:val="single" w:sz="4" w:space="0" w:color="auto"/>
              <w:right w:val="single" w:sz="4" w:space="0" w:color="auto"/>
            </w:tcBorders>
            <w:shd w:val="clear" w:color="000000" w:fill="808080"/>
            <w:noWrap/>
            <w:vAlign w:val="bottom"/>
            <w:hideMark/>
          </w:tcPr>
          <w:p w14:paraId="16DE71F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EC7AD15" w14:textId="5E1C99C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870</w:t>
            </w:r>
          </w:p>
        </w:tc>
        <w:tc>
          <w:tcPr>
            <w:tcW w:w="879" w:type="dxa"/>
            <w:tcBorders>
              <w:top w:val="nil"/>
              <w:left w:val="nil"/>
              <w:bottom w:val="single" w:sz="4" w:space="0" w:color="auto"/>
              <w:right w:val="single" w:sz="4" w:space="0" w:color="auto"/>
            </w:tcBorders>
            <w:shd w:val="clear" w:color="auto" w:fill="auto"/>
            <w:noWrap/>
            <w:vAlign w:val="bottom"/>
            <w:hideMark/>
          </w:tcPr>
          <w:p w14:paraId="7D47E4FA" w14:textId="23E947A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826</w:t>
            </w:r>
          </w:p>
        </w:tc>
        <w:tc>
          <w:tcPr>
            <w:tcW w:w="1014" w:type="dxa"/>
            <w:tcBorders>
              <w:top w:val="nil"/>
              <w:left w:val="nil"/>
              <w:bottom w:val="single" w:sz="4" w:space="0" w:color="auto"/>
              <w:right w:val="single" w:sz="4" w:space="0" w:color="auto"/>
            </w:tcBorders>
            <w:shd w:val="clear" w:color="000000" w:fill="D0CECE"/>
            <w:noWrap/>
            <w:vAlign w:val="bottom"/>
            <w:hideMark/>
          </w:tcPr>
          <w:p w14:paraId="4A284FD1" w14:textId="1419D30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042</w:t>
            </w:r>
          </w:p>
        </w:tc>
        <w:tc>
          <w:tcPr>
            <w:tcW w:w="879" w:type="dxa"/>
            <w:tcBorders>
              <w:top w:val="nil"/>
              <w:left w:val="nil"/>
              <w:bottom w:val="single" w:sz="4" w:space="0" w:color="auto"/>
              <w:right w:val="single" w:sz="4" w:space="0" w:color="auto"/>
            </w:tcBorders>
            <w:shd w:val="clear" w:color="auto" w:fill="auto"/>
            <w:noWrap/>
            <w:vAlign w:val="bottom"/>
            <w:hideMark/>
          </w:tcPr>
          <w:p w14:paraId="078AEEA7" w14:textId="20F29D8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999</w:t>
            </w:r>
          </w:p>
        </w:tc>
      </w:tr>
      <w:tr w:rsidR="00AE24C0" w:rsidRPr="00AE24C0" w14:paraId="4EEFD1E2"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22DFD99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8. I have talents that go far beyond other people’s</w:t>
            </w:r>
          </w:p>
        </w:tc>
        <w:tc>
          <w:tcPr>
            <w:tcW w:w="1302" w:type="dxa"/>
            <w:tcBorders>
              <w:top w:val="nil"/>
              <w:left w:val="nil"/>
              <w:bottom w:val="single" w:sz="4" w:space="0" w:color="auto"/>
              <w:right w:val="single" w:sz="4" w:space="0" w:color="auto"/>
            </w:tcBorders>
            <w:shd w:val="clear" w:color="000000" w:fill="D0CECE"/>
            <w:noWrap/>
            <w:vAlign w:val="bottom"/>
            <w:hideMark/>
          </w:tcPr>
          <w:p w14:paraId="00AB207E" w14:textId="1CBFDD2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716</w:t>
            </w:r>
          </w:p>
        </w:tc>
        <w:tc>
          <w:tcPr>
            <w:tcW w:w="333" w:type="dxa"/>
            <w:tcBorders>
              <w:top w:val="nil"/>
              <w:left w:val="nil"/>
              <w:bottom w:val="single" w:sz="4" w:space="0" w:color="auto"/>
              <w:right w:val="single" w:sz="4" w:space="0" w:color="auto"/>
            </w:tcBorders>
            <w:shd w:val="clear" w:color="000000" w:fill="808080"/>
            <w:noWrap/>
            <w:vAlign w:val="bottom"/>
            <w:hideMark/>
          </w:tcPr>
          <w:p w14:paraId="400A42D0"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64B1F283" w14:textId="48F0820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952</w:t>
            </w:r>
          </w:p>
        </w:tc>
        <w:tc>
          <w:tcPr>
            <w:tcW w:w="1017" w:type="dxa"/>
            <w:tcBorders>
              <w:top w:val="nil"/>
              <w:left w:val="nil"/>
              <w:bottom w:val="single" w:sz="4" w:space="0" w:color="auto"/>
              <w:right w:val="single" w:sz="4" w:space="0" w:color="auto"/>
            </w:tcBorders>
            <w:shd w:val="clear" w:color="auto" w:fill="auto"/>
            <w:noWrap/>
            <w:vAlign w:val="bottom"/>
            <w:hideMark/>
          </w:tcPr>
          <w:p w14:paraId="19B185CD" w14:textId="73EE1BB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219</w:t>
            </w:r>
          </w:p>
        </w:tc>
        <w:tc>
          <w:tcPr>
            <w:tcW w:w="333" w:type="dxa"/>
            <w:tcBorders>
              <w:top w:val="nil"/>
              <w:left w:val="nil"/>
              <w:bottom w:val="single" w:sz="4" w:space="0" w:color="auto"/>
              <w:right w:val="single" w:sz="4" w:space="0" w:color="auto"/>
            </w:tcBorders>
            <w:shd w:val="clear" w:color="000000" w:fill="808080"/>
            <w:noWrap/>
            <w:vAlign w:val="bottom"/>
            <w:hideMark/>
          </w:tcPr>
          <w:p w14:paraId="4A66C6C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63E41701" w14:textId="12BD105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945</w:t>
            </w:r>
          </w:p>
        </w:tc>
        <w:tc>
          <w:tcPr>
            <w:tcW w:w="1014" w:type="dxa"/>
            <w:tcBorders>
              <w:top w:val="nil"/>
              <w:left w:val="nil"/>
              <w:bottom w:val="single" w:sz="4" w:space="0" w:color="auto"/>
              <w:right w:val="single" w:sz="4" w:space="0" w:color="auto"/>
            </w:tcBorders>
            <w:shd w:val="clear" w:color="000000" w:fill="D0CECE"/>
            <w:noWrap/>
            <w:vAlign w:val="bottom"/>
            <w:hideMark/>
          </w:tcPr>
          <w:p w14:paraId="40537E58" w14:textId="6B9483D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184</w:t>
            </w:r>
          </w:p>
        </w:tc>
        <w:tc>
          <w:tcPr>
            <w:tcW w:w="1019" w:type="dxa"/>
            <w:tcBorders>
              <w:top w:val="nil"/>
              <w:left w:val="nil"/>
              <w:bottom w:val="single" w:sz="4" w:space="0" w:color="auto"/>
              <w:right w:val="single" w:sz="4" w:space="0" w:color="auto"/>
            </w:tcBorders>
            <w:shd w:val="clear" w:color="auto" w:fill="auto"/>
            <w:noWrap/>
            <w:vAlign w:val="bottom"/>
            <w:hideMark/>
          </w:tcPr>
          <w:p w14:paraId="5E22CEE8" w14:textId="69305725"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572</w:t>
            </w:r>
          </w:p>
        </w:tc>
        <w:tc>
          <w:tcPr>
            <w:tcW w:w="333" w:type="dxa"/>
            <w:tcBorders>
              <w:top w:val="nil"/>
              <w:left w:val="nil"/>
              <w:bottom w:val="single" w:sz="4" w:space="0" w:color="auto"/>
              <w:right w:val="single" w:sz="4" w:space="0" w:color="auto"/>
            </w:tcBorders>
            <w:shd w:val="clear" w:color="000000" w:fill="808080"/>
            <w:noWrap/>
            <w:vAlign w:val="bottom"/>
            <w:hideMark/>
          </w:tcPr>
          <w:p w14:paraId="78688B6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5DB992B6" w14:textId="5F2C96B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431</w:t>
            </w:r>
          </w:p>
        </w:tc>
        <w:tc>
          <w:tcPr>
            <w:tcW w:w="879" w:type="dxa"/>
            <w:tcBorders>
              <w:top w:val="nil"/>
              <w:left w:val="nil"/>
              <w:bottom w:val="single" w:sz="4" w:space="0" w:color="auto"/>
              <w:right w:val="single" w:sz="4" w:space="0" w:color="auto"/>
            </w:tcBorders>
            <w:shd w:val="clear" w:color="auto" w:fill="auto"/>
            <w:noWrap/>
            <w:vAlign w:val="bottom"/>
            <w:hideMark/>
          </w:tcPr>
          <w:p w14:paraId="333E4049" w14:textId="7D0A471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632</w:t>
            </w:r>
          </w:p>
        </w:tc>
        <w:tc>
          <w:tcPr>
            <w:tcW w:w="1014" w:type="dxa"/>
            <w:tcBorders>
              <w:top w:val="nil"/>
              <w:left w:val="nil"/>
              <w:bottom w:val="single" w:sz="4" w:space="0" w:color="auto"/>
              <w:right w:val="single" w:sz="4" w:space="0" w:color="auto"/>
            </w:tcBorders>
            <w:shd w:val="clear" w:color="auto" w:fill="auto"/>
            <w:noWrap/>
            <w:vAlign w:val="bottom"/>
            <w:hideMark/>
          </w:tcPr>
          <w:p w14:paraId="76350722" w14:textId="7C0E6A1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420</w:t>
            </w:r>
          </w:p>
        </w:tc>
        <w:tc>
          <w:tcPr>
            <w:tcW w:w="879" w:type="dxa"/>
            <w:tcBorders>
              <w:top w:val="nil"/>
              <w:left w:val="nil"/>
              <w:bottom w:val="single" w:sz="4" w:space="0" w:color="auto"/>
              <w:right w:val="single" w:sz="4" w:space="0" w:color="auto"/>
            </w:tcBorders>
            <w:shd w:val="clear" w:color="auto" w:fill="auto"/>
            <w:noWrap/>
            <w:vAlign w:val="bottom"/>
            <w:hideMark/>
          </w:tcPr>
          <w:p w14:paraId="6B5FA2A7" w14:textId="78C1F53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556</w:t>
            </w:r>
          </w:p>
        </w:tc>
      </w:tr>
      <w:tr w:rsidR="00AE24C0" w:rsidRPr="00AE24C0" w14:paraId="3B1932C5"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6153B69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9. It’s easy for me to manipulate people</w:t>
            </w:r>
          </w:p>
        </w:tc>
        <w:tc>
          <w:tcPr>
            <w:tcW w:w="1302" w:type="dxa"/>
            <w:tcBorders>
              <w:top w:val="nil"/>
              <w:left w:val="nil"/>
              <w:bottom w:val="single" w:sz="4" w:space="0" w:color="auto"/>
              <w:right w:val="single" w:sz="4" w:space="0" w:color="auto"/>
            </w:tcBorders>
            <w:shd w:val="clear" w:color="000000" w:fill="D0CECE"/>
            <w:noWrap/>
            <w:vAlign w:val="bottom"/>
            <w:hideMark/>
          </w:tcPr>
          <w:p w14:paraId="6391E4B3" w14:textId="3B64CC8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053</w:t>
            </w:r>
          </w:p>
        </w:tc>
        <w:tc>
          <w:tcPr>
            <w:tcW w:w="333" w:type="dxa"/>
            <w:tcBorders>
              <w:top w:val="nil"/>
              <w:left w:val="nil"/>
              <w:bottom w:val="single" w:sz="4" w:space="0" w:color="auto"/>
              <w:right w:val="single" w:sz="4" w:space="0" w:color="auto"/>
            </w:tcBorders>
            <w:shd w:val="clear" w:color="000000" w:fill="808080"/>
            <w:noWrap/>
            <w:vAlign w:val="bottom"/>
            <w:hideMark/>
          </w:tcPr>
          <w:p w14:paraId="6EFF994A"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5EA8AC29" w14:textId="74ECAEF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486</w:t>
            </w:r>
          </w:p>
        </w:tc>
        <w:tc>
          <w:tcPr>
            <w:tcW w:w="1017" w:type="dxa"/>
            <w:tcBorders>
              <w:top w:val="nil"/>
              <w:left w:val="nil"/>
              <w:bottom w:val="single" w:sz="4" w:space="0" w:color="auto"/>
              <w:right w:val="single" w:sz="4" w:space="0" w:color="auto"/>
            </w:tcBorders>
            <w:shd w:val="clear" w:color="auto" w:fill="auto"/>
            <w:noWrap/>
            <w:vAlign w:val="bottom"/>
            <w:hideMark/>
          </w:tcPr>
          <w:p w14:paraId="07E1798A" w14:textId="3B5C279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271</w:t>
            </w:r>
          </w:p>
        </w:tc>
        <w:tc>
          <w:tcPr>
            <w:tcW w:w="333" w:type="dxa"/>
            <w:tcBorders>
              <w:top w:val="nil"/>
              <w:left w:val="nil"/>
              <w:bottom w:val="single" w:sz="4" w:space="0" w:color="auto"/>
              <w:right w:val="single" w:sz="4" w:space="0" w:color="auto"/>
            </w:tcBorders>
            <w:shd w:val="clear" w:color="000000" w:fill="808080"/>
            <w:noWrap/>
            <w:vAlign w:val="bottom"/>
            <w:hideMark/>
          </w:tcPr>
          <w:p w14:paraId="7000520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5758183B" w14:textId="26FF757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456</w:t>
            </w:r>
          </w:p>
        </w:tc>
        <w:tc>
          <w:tcPr>
            <w:tcW w:w="1014" w:type="dxa"/>
            <w:tcBorders>
              <w:top w:val="nil"/>
              <w:left w:val="nil"/>
              <w:bottom w:val="single" w:sz="4" w:space="0" w:color="auto"/>
              <w:right w:val="single" w:sz="4" w:space="0" w:color="auto"/>
            </w:tcBorders>
            <w:shd w:val="clear" w:color="000000" w:fill="D0CECE"/>
            <w:noWrap/>
            <w:vAlign w:val="bottom"/>
            <w:hideMark/>
          </w:tcPr>
          <w:p w14:paraId="69A67E1A" w14:textId="0D27836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910</w:t>
            </w:r>
          </w:p>
        </w:tc>
        <w:tc>
          <w:tcPr>
            <w:tcW w:w="1019" w:type="dxa"/>
            <w:tcBorders>
              <w:top w:val="nil"/>
              <w:left w:val="nil"/>
              <w:bottom w:val="single" w:sz="4" w:space="0" w:color="auto"/>
              <w:right w:val="single" w:sz="4" w:space="0" w:color="auto"/>
            </w:tcBorders>
            <w:shd w:val="clear" w:color="auto" w:fill="auto"/>
            <w:noWrap/>
            <w:vAlign w:val="bottom"/>
            <w:hideMark/>
          </w:tcPr>
          <w:p w14:paraId="33409026" w14:textId="46540AA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660</w:t>
            </w:r>
          </w:p>
        </w:tc>
        <w:tc>
          <w:tcPr>
            <w:tcW w:w="333" w:type="dxa"/>
            <w:tcBorders>
              <w:top w:val="nil"/>
              <w:left w:val="nil"/>
              <w:bottom w:val="single" w:sz="4" w:space="0" w:color="auto"/>
              <w:right w:val="single" w:sz="4" w:space="0" w:color="auto"/>
            </w:tcBorders>
            <w:shd w:val="clear" w:color="000000" w:fill="808080"/>
            <w:noWrap/>
            <w:vAlign w:val="bottom"/>
            <w:hideMark/>
          </w:tcPr>
          <w:p w14:paraId="4EE6E07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0A3D1257" w14:textId="7A3D063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766</w:t>
            </w:r>
          </w:p>
        </w:tc>
        <w:tc>
          <w:tcPr>
            <w:tcW w:w="879" w:type="dxa"/>
            <w:tcBorders>
              <w:top w:val="nil"/>
              <w:left w:val="nil"/>
              <w:bottom w:val="single" w:sz="4" w:space="0" w:color="auto"/>
              <w:right w:val="single" w:sz="4" w:space="0" w:color="auto"/>
            </w:tcBorders>
            <w:shd w:val="clear" w:color="auto" w:fill="auto"/>
            <w:noWrap/>
            <w:vAlign w:val="bottom"/>
            <w:hideMark/>
          </w:tcPr>
          <w:p w14:paraId="63F54B6D" w14:textId="7620D9F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877</w:t>
            </w:r>
          </w:p>
        </w:tc>
        <w:tc>
          <w:tcPr>
            <w:tcW w:w="1014" w:type="dxa"/>
            <w:tcBorders>
              <w:top w:val="nil"/>
              <w:left w:val="nil"/>
              <w:bottom w:val="single" w:sz="4" w:space="0" w:color="auto"/>
              <w:right w:val="single" w:sz="4" w:space="0" w:color="auto"/>
            </w:tcBorders>
            <w:shd w:val="clear" w:color="auto" w:fill="auto"/>
            <w:noWrap/>
            <w:vAlign w:val="bottom"/>
            <w:hideMark/>
          </w:tcPr>
          <w:p w14:paraId="545B7ACD" w14:textId="5453868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641</w:t>
            </w:r>
          </w:p>
        </w:tc>
        <w:tc>
          <w:tcPr>
            <w:tcW w:w="879" w:type="dxa"/>
            <w:tcBorders>
              <w:top w:val="nil"/>
              <w:left w:val="nil"/>
              <w:bottom w:val="single" w:sz="4" w:space="0" w:color="auto"/>
              <w:right w:val="single" w:sz="4" w:space="0" w:color="auto"/>
            </w:tcBorders>
            <w:shd w:val="clear" w:color="auto" w:fill="auto"/>
            <w:noWrap/>
            <w:vAlign w:val="bottom"/>
            <w:hideMark/>
          </w:tcPr>
          <w:p w14:paraId="5482DB05" w14:textId="390645C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399</w:t>
            </w:r>
          </w:p>
        </w:tc>
      </w:tr>
      <w:tr w:rsidR="00AE24C0" w:rsidRPr="00AE24C0" w14:paraId="639CCF6F"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50BD953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10. To be nervous and worried is a sign of weakness</w:t>
            </w:r>
          </w:p>
        </w:tc>
        <w:tc>
          <w:tcPr>
            <w:tcW w:w="1302" w:type="dxa"/>
            <w:tcBorders>
              <w:top w:val="nil"/>
              <w:left w:val="nil"/>
              <w:bottom w:val="single" w:sz="4" w:space="0" w:color="auto"/>
              <w:right w:val="single" w:sz="4" w:space="0" w:color="auto"/>
            </w:tcBorders>
            <w:shd w:val="clear" w:color="000000" w:fill="D0CECE"/>
            <w:noWrap/>
            <w:vAlign w:val="bottom"/>
            <w:hideMark/>
          </w:tcPr>
          <w:p w14:paraId="14135806" w14:textId="1DC1504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198</w:t>
            </w:r>
          </w:p>
        </w:tc>
        <w:tc>
          <w:tcPr>
            <w:tcW w:w="333" w:type="dxa"/>
            <w:tcBorders>
              <w:top w:val="nil"/>
              <w:left w:val="nil"/>
              <w:bottom w:val="single" w:sz="4" w:space="0" w:color="auto"/>
              <w:right w:val="single" w:sz="4" w:space="0" w:color="auto"/>
            </w:tcBorders>
            <w:shd w:val="clear" w:color="000000" w:fill="808080"/>
            <w:noWrap/>
            <w:vAlign w:val="bottom"/>
            <w:hideMark/>
          </w:tcPr>
          <w:p w14:paraId="45249241"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270BAAAC" w14:textId="5558725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010</w:t>
            </w:r>
          </w:p>
        </w:tc>
        <w:tc>
          <w:tcPr>
            <w:tcW w:w="1017" w:type="dxa"/>
            <w:tcBorders>
              <w:top w:val="nil"/>
              <w:left w:val="nil"/>
              <w:bottom w:val="single" w:sz="4" w:space="0" w:color="auto"/>
              <w:right w:val="single" w:sz="4" w:space="0" w:color="auto"/>
            </w:tcBorders>
            <w:shd w:val="clear" w:color="auto" w:fill="auto"/>
            <w:noWrap/>
            <w:vAlign w:val="bottom"/>
            <w:hideMark/>
          </w:tcPr>
          <w:p w14:paraId="059F40E9" w14:textId="1A95D89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692</w:t>
            </w:r>
          </w:p>
        </w:tc>
        <w:tc>
          <w:tcPr>
            <w:tcW w:w="333" w:type="dxa"/>
            <w:tcBorders>
              <w:top w:val="nil"/>
              <w:left w:val="nil"/>
              <w:bottom w:val="single" w:sz="4" w:space="0" w:color="auto"/>
              <w:right w:val="single" w:sz="4" w:space="0" w:color="auto"/>
            </w:tcBorders>
            <w:shd w:val="clear" w:color="000000" w:fill="808080"/>
            <w:noWrap/>
            <w:vAlign w:val="bottom"/>
            <w:hideMark/>
          </w:tcPr>
          <w:p w14:paraId="4989D581"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47D08BCE" w14:textId="38F36FC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620</w:t>
            </w:r>
          </w:p>
        </w:tc>
        <w:tc>
          <w:tcPr>
            <w:tcW w:w="1014" w:type="dxa"/>
            <w:tcBorders>
              <w:top w:val="nil"/>
              <w:left w:val="nil"/>
              <w:bottom w:val="single" w:sz="4" w:space="0" w:color="auto"/>
              <w:right w:val="single" w:sz="4" w:space="0" w:color="auto"/>
            </w:tcBorders>
            <w:shd w:val="clear" w:color="000000" w:fill="D0CECE"/>
            <w:noWrap/>
            <w:vAlign w:val="bottom"/>
            <w:hideMark/>
          </w:tcPr>
          <w:p w14:paraId="269044CA" w14:textId="7E24485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072</w:t>
            </w:r>
          </w:p>
        </w:tc>
        <w:tc>
          <w:tcPr>
            <w:tcW w:w="1019" w:type="dxa"/>
            <w:tcBorders>
              <w:top w:val="nil"/>
              <w:left w:val="nil"/>
              <w:bottom w:val="single" w:sz="4" w:space="0" w:color="auto"/>
              <w:right w:val="single" w:sz="4" w:space="0" w:color="auto"/>
            </w:tcBorders>
            <w:shd w:val="clear" w:color="auto" w:fill="auto"/>
            <w:noWrap/>
            <w:vAlign w:val="bottom"/>
            <w:hideMark/>
          </w:tcPr>
          <w:p w14:paraId="07ABC2E4" w14:textId="30F39AC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866</w:t>
            </w:r>
          </w:p>
        </w:tc>
        <w:tc>
          <w:tcPr>
            <w:tcW w:w="333" w:type="dxa"/>
            <w:tcBorders>
              <w:top w:val="nil"/>
              <w:left w:val="nil"/>
              <w:bottom w:val="single" w:sz="4" w:space="0" w:color="auto"/>
              <w:right w:val="single" w:sz="4" w:space="0" w:color="auto"/>
            </w:tcBorders>
            <w:shd w:val="clear" w:color="000000" w:fill="808080"/>
            <w:noWrap/>
            <w:vAlign w:val="bottom"/>
            <w:hideMark/>
          </w:tcPr>
          <w:p w14:paraId="63605F9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033F4D78" w14:textId="6AD1422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404</w:t>
            </w:r>
          </w:p>
        </w:tc>
        <w:tc>
          <w:tcPr>
            <w:tcW w:w="879" w:type="dxa"/>
            <w:tcBorders>
              <w:top w:val="nil"/>
              <w:left w:val="nil"/>
              <w:bottom w:val="single" w:sz="4" w:space="0" w:color="auto"/>
              <w:right w:val="single" w:sz="4" w:space="0" w:color="auto"/>
            </w:tcBorders>
            <w:shd w:val="clear" w:color="auto" w:fill="auto"/>
            <w:noWrap/>
            <w:vAlign w:val="bottom"/>
            <w:hideMark/>
          </w:tcPr>
          <w:p w14:paraId="2E8B9783" w14:textId="76F0C8C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737</w:t>
            </w:r>
          </w:p>
        </w:tc>
        <w:tc>
          <w:tcPr>
            <w:tcW w:w="1014" w:type="dxa"/>
            <w:tcBorders>
              <w:top w:val="nil"/>
              <w:left w:val="nil"/>
              <w:bottom w:val="single" w:sz="4" w:space="0" w:color="auto"/>
              <w:right w:val="single" w:sz="4" w:space="0" w:color="auto"/>
            </w:tcBorders>
            <w:shd w:val="clear" w:color="auto" w:fill="auto"/>
            <w:noWrap/>
            <w:vAlign w:val="bottom"/>
            <w:hideMark/>
          </w:tcPr>
          <w:p w14:paraId="3C4048CB" w14:textId="21307F7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603</w:t>
            </w:r>
          </w:p>
        </w:tc>
        <w:tc>
          <w:tcPr>
            <w:tcW w:w="879" w:type="dxa"/>
            <w:tcBorders>
              <w:top w:val="nil"/>
              <w:left w:val="nil"/>
              <w:bottom w:val="single" w:sz="4" w:space="0" w:color="auto"/>
              <w:right w:val="single" w:sz="4" w:space="0" w:color="auto"/>
            </w:tcBorders>
            <w:shd w:val="clear" w:color="auto" w:fill="auto"/>
            <w:noWrap/>
            <w:vAlign w:val="bottom"/>
            <w:hideMark/>
          </w:tcPr>
          <w:p w14:paraId="09357A2D" w14:textId="1AC4B63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767</w:t>
            </w:r>
          </w:p>
        </w:tc>
      </w:tr>
      <w:tr w:rsidR="00AE24C0" w:rsidRPr="00AE24C0" w14:paraId="14F587E0"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11CED348"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11. I get bored quickly by doing the same thing over and over</w:t>
            </w:r>
          </w:p>
        </w:tc>
        <w:tc>
          <w:tcPr>
            <w:tcW w:w="1302" w:type="dxa"/>
            <w:tcBorders>
              <w:top w:val="nil"/>
              <w:left w:val="nil"/>
              <w:bottom w:val="single" w:sz="4" w:space="0" w:color="auto"/>
              <w:right w:val="single" w:sz="4" w:space="0" w:color="auto"/>
            </w:tcBorders>
            <w:shd w:val="clear" w:color="000000" w:fill="D0CECE"/>
            <w:noWrap/>
            <w:vAlign w:val="bottom"/>
            <w:hideMark/>
          </w:tcPr>
          <w:p w14:paraId="468C3198" w14:textId="4908E50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170</w:t>
            </w:r>
          </w:p>
        </w:tc>
        <w:tc>
          <w:tcPr>
            <w:tcW w:w="333" w:type="dxa"/>
            <w:tcBorders>
              <w:top w:val="nil"/>
              <w:left w:val="nil"/>
              <w:bottom w:val="single" w:sz="4" w:space="0" w:color="auto"/>
              <w:right w:val="single" w:sz="4" w:space="0" w:color="auto"/>
            </w:tcBorders>
            <w:shd w:val="clear" w:color="000000" w:fill="808080"/>
            <w:noWrap/>
            <w:vAlign w:val="bottom"/>
            <w:hideMark/>
          </w:tcPr>
          <w:p w14:paraId="0B577627"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355C7928" w14:textId="2AFE14C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235</w:t>
            </w:r>
          </w:p>
        </w:tc>
        <w:tc>
          <w:tcPr>
            <w:tcW w:w="1017" w:type="dxa"/>
            <w:tcBorders>
              <w:top w:val="nil"/>
              <w:left w:val="nil"/>
              <w:bottom w:val="single" w:sz="4" w:space="0" w:color="auto"/>
              <w:right w:val="single" w:sz="4" w:space="0" w:color="auto"/>
            </w:tcBorders>
            <w:shd w:val="clear" w:color="auto" w:fill="auto"/>
            <w:noWrap/>
            <w:vAlign w:val="bottom"/>
            <w:hideMark/>
          </w:tcPr>
          <w:p w14:paraId="37A0B5D8" w14:textId="170A989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949</w:t>
            </w:r>
          </w:p>
        </w:tc>
        <w:tc>
          <w:tcPr>
            <w:tcW w:w="333" w:type="dxa"/>
            <w:tcBorders>
              <w:top w:val="nil"/>
              <w:left w:val="nil"/>
              <w:bottom w:val="single" w:sz="4" w:space="0" w:color="auto"/>
              <w:right w:val="single" w:sz="4" w:space="0" w:color="auto"/>
            </w:tcBorders>
            <w:shd w:val="clear" w:color="000000" w:fill="808080"/>
            <w:noWrap/>
            <w:vAlign w:val="bottom"/>
            <w:hideMark/>
          </w:tcPr>
          <w:p w14:paraId="2B6CEFC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0D380DCD" w14:textId="04D402D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742</w:t>
            </w:r>
          </w:p>
        </w:tc>
        <w:tc>
          <w:tcPr>
            <w:tcW w:w="1014" w:type="dxa"/>
            <w:tcBorders>
              <w:top w:val="nil"/>
              <w:left w:val="nil"/>
              <w:bottom w:val="single" w:sz="4" w:space="0" w:color="auto"/>
              <w:right w:val="single" w:sz="4" w:space="0" w:color="auto"/>
            </w:tcBorders>
            <w:shd w:val="clear" w:color="auto" w:fill="auto"/>
            <w:noWrap/>
            <w:vAlign w:val="bottom"/>
            <w:hideMark/>
          </w:tcPr>
          <w:p w14:paraId="3A7616CA" w14:textId="1C927B25"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119</w:t>
            </w:r>
          </w:p>
        </w:tc>
        <w:tc>
          <w:tcPr>
            <w:tcW w:w="1019" w:type="dxa"/>
            <w:tcBorders>
              <w:top w:val="nil"/>
              <w:left w:val="nil"/>
              <w:bottom w:val="single" w:sz="4" w:space="0" w:color="auto"/>
              <w:right w:val="single" w:sz="4" w:space="0" w:color="auto"/>
            </w:tcBorders>
            <w:shd w:val="clear" w:color="000000" w:fill="D0CECE"/>
            <w:noWrap/>
            <w:vAlign w:val="bottom"/>
            <w:hideMark/>
          </w:tcPr>
          <w:p w14:paraId="5F550864" w14:textId="7E35294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19</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660</w:t>
            </w:r>
          </w:p>
        </w:tc>
        <w:tc>
          <w:tcPr>
            <w:tcW w:w="333" w:type="dxa"/>
            <w:tcBorders>
              <w:top w:val="nil"/>
              <w:left w:val="nil"/>
              <w:bottom w:val="single" w:sz="4" w:space="0" w:color="auto"/>
              <w:right w:val="single" w:sz="4" w:space="0" w:color="auto"/>
            </w:tcBorders>
            <w:shd w:val="clear" w:color="000000" w:fill="808080"/>
            <w:noWrap/>
            <w:vAlign w:val="bottom"/>
            <w:hideMark/>
          </w:tcPr>
          <w:p w14:paraId="5C2FC95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04B9606" w14:textId="68C2EDE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649</w:t>
            </w:r>
          </w:p>
        </w:tc>
        <w:tc>
          <w:tcPr>
            <w:tcW w:w="879" w:type="dxa"/>
            <w:tcBorders>
              <w:top w:val="nil"/>
              <w:left w:val="nil"/>
              <w:bottom w:val="single" w:sz="4" w:space="0" w:color="auto"/>
              <w:right w:val="single" w:sz="4" w:space="0" w:color="auto"/>
            </w:tcBorders>
            <w:shd w:val="clear" w:color="auto" w:fill="auto"/>
            <w:noWrap/>
            <w:vAlign w:val="bottom"/>
            <w:hideMark/>
          </w:tcPr>
          <w:p w14:paraId="5EC73D58" w14:textId="0F5492B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084</w:t>
            </w:r>
          </w:p>
        </w:tc>
        <w:tc>
          <w:tcPr>
            <w:tcW w:w="1014" w:type="dxa"/>
            <w:tcBorders>
              <w:top w:val="nil"/>
              <w:left w:val="nil"/>
              <w:bottom w:val="single" w:sz="4" w:space="0" w:color="auto"/>
              <w:right w:val="single" w:sz="4" w:space="0" w:color="auto"/>
            </w:tcBorders>
            <w:shd w:val="clear" w:color="000000" w:fill="D0CECE"/>
            <w:noWrap/>
            <w:vAlign w:val="bottom"/>
            <w:hideMark/>
          </w:tcPr>
          <w:p w14:paraId="1C8938A8" w14:textId="3A743A5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595</w:t>
            </w:r>
          </w:p>
        </w:tc>
        <w:tc>
          <w:tcPr>
            <w:tcW w:w="879" w:type="dxa"/>
            <w:tcBorders>
              <w:top w:val="nil"/>
              <w:left w:val="nil"/>
              <w:bottom w:val="single" w:sz="4" w:space="0" w:color="auto"/>
              <w:right w:val="single" w:sz="4" w:space="0" w:color="auto"/>
            </w:tcBorders>
            <w:shd w:val="clear" w:color="auto" w:fill="auto"/>
            <w:noWrap/>
            <w:vAlign w:val="bottom"/>
            <w:hideMark/>
          </w:tcPr>
          <w:p w14:paraId="574F36C8" w14:textId="60910DF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259</w:t>
            </w:r>
          </w:p>
        </w:tc>
      </w:tr>
      <w:tr w:rsidR="00AE24C0" w:rsidRPr="00AE24C0" w14:paraId="1430E0CD"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2A6A617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12. It often happens that I do things without thinking ahead</w:t>
            </w:r>
          </w:p>
        </w:tc>
        <w:tc>
          <w:tcPr>
            <w:tcW w:w="1302" w:type="dxa"/>
            <w:tcBorders>
              <w:top w:val="nil"/>
              <w:left w:val="nil"/>
              <w:bottom w:val="single" w:sz="4" w:space="0" w:color="auto"/>
              <w:right w:val="single" w:sz="4" w:space="0" w:color="auto"/>
            </w:tcBorders>
            <w:shd w:val="clear" w:color="000000" w:fill="D0CECE"/>
            <w:noWrap/>
            <w:vAlign w:val="bottom"/>
            <w:hideMark/>
          </w:tcPr>
          <w:p w14:paraId="4E29B17A" w14:textId="6DA4135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548</w:t>
            </w:r>
          </w:p>
        </w:tc>
        <w:tc>
          <w:tcPr>
            <w:tcW w:w="333" w:type="dxa"/>
            <w:tcBorders>
              <w:top w:val="nil"/>
              <w:left w:val="nil"/>
              <w:bottom w:val="single" w:sz="4" w:space="0" w:color="auto"/>
              <w:right w:val="single" w:sz="4" w:space="0" w:color="auto"/>
            </w:tcBorders>
            <w:shd w:val="clear" w:color="000000" w:fill="808080"/>
            <w:noWrap/>
            <w:vAlign w:val="bottom"/>
            <w:hideMark/>
          </w:tcPr>
          <w:p w14:paraId="308A6558"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485EBA82" w14:textId="3999BB4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363</w:t>
            </w:r>
          </w:p>
        </w:tc>
        <w:tc>
          <w:tcPr>
            <w:tcW w:w="1017" w:type="dxa"/>
            <w:tcBorders>
              <w:top w:val="nil"/>
              <w:left w:val="nil"/>
              <w:bottom w:val="single" w:sz="4" w:space="0" w:color="auto"/>
              <w:right w:val="single" w:sz="4" w:space="0" w:color="auto"/>
            </w:tcBorders>
            <w:shd w:val="clear" w:color="auto" w:fill="auto"/>
            <w:noWrap/>
            <w:vAlign w:val="bottom"/>
            <w:hideMark/>
          </w:tcPr>
          <w:p w14:paraId="7525E963" w14:textId="3D043BF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253</w:t>
            </w:r>
          </w:p>
        </w:tc>
        <w:tc>
          <w:tcPr>
            <w:tcW w:w="333" w:type="dxa"/>
            <w:tcBorders>
              <w:top w:val="nil"/>
              <w:left w:val="nil"/>
              <w:bottom w:val="single" w:sz="4" w:space="0" w:color="auto"/>
              <w:right w:val="single" w:sz="4" w:space="0" w:color="auto"/>
            </w:tcBorders>
            <w:shd w:val="clear" w:color="000000" w:fill="808080"/>
            <w:noWrap/>
            <w:vAlign w:val="bottom"/>
            <w:hideMark/>
          </w:tcPr>
          <w:p w14:paraId="4A7764D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616458E8" w14:textId="7F70FC1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438</w:t>
            </w:r>
          </w:p>
        </w:tc>
        <w:tc>
          <w:tcPr>
            <w:tcW w:w="1014" w:type="dxa"/>
            <w:tcBorders>
              <w:top w:val="nil"/>
              <w:left w:val="nil"/>
              <w:bottom w:val="single" w:sz="4" w:space="0" w:color="auto"/>
              <w:right w:val="single" w:sz="4" w:space="0" w:color="auto"/>
            </w:tcBorders>
            <w:shd w:val="clear" w:color="auto" w:fill="auto"/>
            <w:noWrap/>
            <w:vAlign w:val="bottom"/>
            <w:hideMark/>
          </w:tcPr>
          <w:p w14:paraId="61B39D16" w14:textId="7974729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313</w:t>
            </w:r>
          </w:p>
        </w:tc>
        <w:tc>
          <w:tcPr>
            <w:tcW w:w="1019" w:type="dxa"/>
            <w:tcBorders>
              <w:top w:val="nil"/>
              <w:left w:val="nil"/>
              <w:bottom w:val="single" w:sz="4" w:space="0" w:color="auto"/>
              <w:right w:val="single" w:sz="4" w:space="0" w:color="auto"/>
            </w:tcBorders>
            <w:shd w:val="clear" w:color="000000" w:fill="D0CECE"/>
            <w:noWrap/>
            <w:vAlign w:val="bottom"/>
            <w:hideMark/>
          </w:tcPr>
          <w:p w14:paraId="429E48E8" w14:textId="4D06D1E5"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922</w:t>
            </w:r>
          </w:p>
        </w:tc>
        <w:tc>
          <w:tcPr>
            <w:tcW w:w="333" w:type="dxa"/>
            <w:tcBorders>
              <w:top w:val="nil"/>
              <w:left w:val="nil"/>
              <w:bottom w:val="single" w:sz="4" w:space="0" w:color="auto"/>
              <w:right w:val="single" w:sz="4" w:space="0" w:color="auto"/>
            </w:tcBorders>
            <w:shd w:val="clear" w:color="000000" w:fill="808080"/>
            <w:noWrap/>
            <w:vAlign w:val="bottom"/>
            <w:hideMark/>
          </w:tcPr>
          <w:p w14:paraId="4D5FC60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E3D850F" w14:textId="6D36DCB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719</w:t>
            </w:r>
          </w:p>
        </w:tc>
        <w:tc>
          <w:tcPr>
            <w:tcW w:w="879" w:type="dxa"/>
            <w:tcBorders>
              <w:top w:val="nil"/>
              <w:left w:val="nil"/>
              <w:bottom w:val="single" w:sz="4" w:space="0" w:color="auto"/>
              <w:right w:val="single" w:sz="4" w:space="0" w:color="auto"/>
            </w:tcBorders>
            <w:shd w:val="clear" w:color="auto" w:fill="auto"/>
            <w:noWrap/>
            <w:vAlign w:val="bottom"/>
            <w:hideMark/>
          </w:tcPr>
          <w:p w14:paraId="49269453" w14:textId="4CAAA38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406</w:t>
            </w:r>
          </w:p>
        </w:tc>
        <w:tc>
          <w:tcPr>
            <w:tcW w:w="1014" w:type="dxa"/>
            <w:tcBorders>
              <w:top w:val="nil"/>
              <w:left w:val="nil"/>
              <w:bottom w:val="single" w:sz="4" w:space="0" w:color="auto"/>
              <w:right w:val="single" w:sz="4" w:space="0" w:color="auto"/>
            </w:tcBorders>
            <w:shd w:val="clear" w:color="000000" w:fill="D0CECE"/>
            <w:noWrap/>
            <w:vAlign w:val="bottom"/>
            <w:hideMark/>
          </w:tcPr>
          <w:p w14:paraId="68150200" w14:textId="4F27B16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893</w:t>
            </w:r>
          </w:p>
        </w:tc>
        <w:tc>
          <w:tcPr>
            <w:tcW w:w="879" w:type="dxa"/>
            <w:tcBorders>
              <w:top w:val="nil"/>
              <w:left w:val="nil"/>
              <w:bottom w:val="single" w:sz="4" w:space="0" w:color="auto"/>
              <w:right w:val="single" w:sz="4" w:space="0" w:color="auto"/>
            </w:tcBorders>
            <w:shd w:val="clear" w:color="auto" w:fill="auto"/>
            <w:noWrap/>
            <w:vAlign w:val="bottom"/>
            <w:hideMark/>
          </w:tcPr>
          <w:p w14:paraId="08FAAFA4" w14:textId="01F4415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310</w:t>
            </w:r>
          </w:p>
        </w:tc>
      </w:tr>
      <w:tr w:rsidR="00AE24C0" w:rsidRPr="00AE24C0" w14:paraId="681AB8EF"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322CD11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xml:space="preserve">13. It has happened several times that I’ve borrowed something and then lost it </w:t>
            </w:r>
          </w:p>
        </w:tc>
        <w:tc>
          <w:tcPr>
            <w:tcW w:w="1302" w:type="dxa"/>
            <w:tcBorders>
              <w:top w:val="nil"/>
              <w:left w:val="nil"/>
              <w:bottom w:val="single" w:sz="4" w:space="0" w:color="auto"/>
              <w:right w:val="single" w:sz="4" w:space="0" w:color="auto"/>
            </w:tcBorders>
            <w:shd w:val="clear" w:color="000000" w:fill="D0CECE"/>
            <w:noWrap/>
            <w:vAlign w:val="bottom"/>
            <w:hideMark/>
          </w:tcPr>
          <w:p w14:paraId="7C5F5206" w14:textId="29C4470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283</w:t>
            </w:r>
          </w:p>
        </w:tc>
        <w:tc>
          <w:tcPr>
            <w:tcW w:w="333" w:type="dxa"/>
            <w:tcBorders>
              <w:top w:val="nil"/>
              <w:left w:val="nil"/>
              <w:bottom w:val="single" w:sz="4" w:space="0" w:color="auto"/>
              <w:right w:val="single" w:sz="4" w:space="0" w:color="auto"/>
            </w:tcBorders>
            <w:shd w:val="clear" w:color="000000" w:fill="808080"/>
            <w:noWrap/>
            <w:vAlign w:val="bottom"/>
            <w:hideMark/>
          </w:tcPr>
          <w:p w14:paraId="6FDAA01F"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313DAD7D" w14:textId="1A45F86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802</w:t>
            </w:r>
          </w:p>
        </w:tc>
        <w:tc>
          <w:tcPr>
            <w:tcW w:w="1017" w:type="dxa"/>
            <w:tcBorders>
              <w:top w:val="nil"/>
              <w:left w:val="nil"/>
              <w:bottom w:val="single" w:sz="4" w:space="0" w:color="auto"/>
              <w:right w:val="single" w:sz="4" w:space="0" w:color="auto"/>
            </w:tcBorders>
            <w:shd w:val="clear" w:color="auto" w:fill="auto"/>
            <w:noWrap/>
            <w:vAlign w:val="bottom"/>
            <w:hideMark/>
          </w:tcPr>
          <w:p w14:paraId="2635615D" w14:textId="0316959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687</w:t>
            </w:r>
          </w:p>
        </w:tc>
        <w:tc>
          <w:tcPr>
            <w:tcW w:w="333" w:type="dxa"/>
            <w:tcBorders>
              <w:top w:val="nil"/>
              <w:left w:val="nil"/>
              <w:bottom w:val="single" w:sz="4" w:space="0" w:color="auto"/>
              <w:right w:val="single" w:sz="4" w:space="0" w:color="auto"/>
            </w:tcBorders>
            <w:shd w:val="clear" w:color="000000" w:fill="808080"/>
            <w:noWrap/>
            <w:vAlign w:val="bottom"/>
            <w:hideMark/>
          </w:tcPr>
          <w:p w14:paraId="68E4F52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329E37EE" w14:textId="7F86A5F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907</w:t>
            </w:r>
          </w:p>
        </w:tc>
        <w:tc>
          <w:tcPr>
            <w:tcW w:w="1014" w:type="dxa"/>
            <w:tcBorders>
              <w:top w:val="nil"/>
              <w:left w:val="nil"/>
              <w:bottom w:val="single" w:sz="4" w:space="0" w:color="auto"/>
              <w:right w:val="single" w:sz="4" w:space="0" w:color="auto"/>
            </w:tcBorders>
            <w:shd w:val="clear" w:color="auto" w:fill="auto"/>
            <w:noWrap/>
            <w:vAlign w:val="bottom"/>
            <w:hideMark/>
          </w:tcPr>
          <w:p w14:paraId="7AD47FF9" w14:textId="0942AA0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785</w:t>
            </w:r>
          </w:p>
        </w:tc>
        <w:tc>
          <w:tcPr>
            <w:tcW w:w="1019" w:type="dxa"/>
            <w:tcBorders>
              <w:top w:val="nil"/>
              <w:left w:val="nil"/>
              <w:bottom w:val="single" w:sz="4" w:space="0" w:color="auto"/>
              <w:right w:val="single" w:sz="4" w:space="0" w:color="auto"/>
            </w:tcBorders>
            <w:shd w:val="clear" w:color="000000" w:fill="D0CECE"/>
            <w:noWrap/>
            <w:vAlign w:val="bottom"/>
            <w:hideMark/>
          </w:tcPr>
          <w:p w14:paraId="453E5D7B" w14:textId="33222E7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796</w:t>
            </w:r>
          </w:p>
        </w:tc>
        <w:tc>
          <w:tcPr>
            <w:tcW w:w="333" w:type="dxa"/>
            <w:tcBorders>
              <w:top w:val="nil"/>
              <w:left w:val="nil"/>
              <w:bottom w:val="single" w:sz="4" w:space="0" w:color="auto"/>
              <w:right w:val="single" w:sz="4" w:space="0" w:color="auto"/>
            </w:tcBorders>
            <w:shd w:val="clear" w:color="000000" w:fill="808080"/>
            <w:noWrap/>
            <w:vAlign w:val="bottom"/>
            <w:hideMark/>
          </w:tcPr>
          <w:p w14:paraId="0495126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5F091CC" w14:textId="40AEC57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067</w:t>
            </w:r>
          </w:p>
        </w:tc>
        <w:tc>
          <w:tcPr>
            <w:tcW w:w="879" w:type="dxa"/>
            <w:tcBorders>
              <w:top w:val="nil"/>
              <w:left w:val="nil"/>
              <w:bottom w:val="single" w:sz="4" w:space="0" w:color="auto"/>
              <w:right w:val="single" w:sz="4" w:space="0" w:color="auto"/>
            </w:tcBorders>
            <w:shd w:val="clear" w:color="auto" w:fill="auto"/>
            <w:noWrap/>
            <w:vAlign w:val="bottom"/>
            <w:hideMark/>
          </w:tcPr>
          <w:p w14:paraId="591633C6" w14:textId="5B5AF42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700</w:t>
            </w:r>
          </w:p>
        </w:tc>
        <w:tc>
          <w:tcPr>
            <w:tcW w:w="1014" w:type="dxa"/>
            <w:tcBorders>
              <w:top w:val="nil"/>
              <w:left w:val="nil"/>
              <w:bottom w:val="single" w:sz="4" w:space="0" w:color="auto"/>
              <w:right w:val="single" w:sz="4" w:space="0" w:color="auto"/>
            </w:tcBorders>
            <w:shd w:val="clear" w:color="000000" w:fill="D0CECE"/>
            <w:noWrap/>
            <w:vAlign w:val="bottom"/>
            <w:hideMark/>
          </w:tcPr>
          <w:p w14:paraId="43CD05A7" w14:textId="14698DD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627</w:t>
            </w:r>
          </w:p>
        </w:tc>
        <w:tc>
          <w:tcPr>
            <w:tcW w:w="879" w:type="dxa"/>
            <w:tcBorders>
              <w:top w:val="nil"/>
              <w:left w:val="nil"/>
              <w:bottom w:val="single" w:sz="4" w:space="0" w:color="auto"/>
              <w:right w:val="single" w:sz="4" w:space="0" w:color="auto"/>
            </w:tcBorders>
            <w:shd w:val="clear" w:color="auto" w:fill="auto"/>
            <w:noWrap/>
            <w:vAlign w:val="bottom"/>
            <w:hideMark/>
          </w:tcPr>
          <w:p w14:paraId="2B5E9F87" w14:textId="48B1A37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747</w:t>
            </w:r>
          </w:p>
        </w:tc>
      </w:tr>
      <w:tr w:rsidR="00AE24C0" w:rsidRPr="00AE24C0" w14:paraId="327D269C"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6435A02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xml:space="preserve">14. When I need to, I use my smile and my charm to use others </w:t>
            </w:r>
          </w:p>
        </w:tc>
        <w:tc>
          <w:tcPr>
            <w:tcW w:w="1302" w:type="dxa"/>
            <w:tcBorders>
              <w:top w:val="nil"/>
              <w:left w:val="nil"/>
              <w:bottom w:val="single" w:sz="4" w:space="0" w:color="auto"/>
              <w:right w:val="single" w:sz="4" w:space="0" w:color="auto"/>
            </w:tcBorders>
            <w:shd w:val="clear" w:color="000000" w:fill="D0CECE"/>
            <w:noWrap/>
            <w:vAlign w:val="bottom"/>
            <w:hideMark/>
          </w:tcPr>
          <w:p w14:paraId="784F1279" w14:textId="39D3793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649</w:t>
            </w:r>
          </w:p>
        </w:tc>
        <w:tc>
          <w:tcPr>
            <w:tcW w:w="333" w:type="dxa"/>
            <w:tcBorders>
              <w:top w:val="nil"/>
              <w:left w:val="nil"/>
              <w:bottom w:val="single" w:sz="4" w:space="0" w:color="auto"/>
              <w:right w:val="single" w:sz="4" w:space="0" w:color="auto"/>
            </w:tcBorders>
            <w:shd w:val="clear" w:color="000000" w:fill="808080"/>
            <w:noWrap/>
            <w:vAlign w:val="bottom"/>
            <w:hideMark/>
          </w:tcPr>
          <w:p w14:paraId="0C849F46"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6DF08E2" w14:textId="6878171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450</w:t>
            </w:r>
          </w:p>
        </w:tc>
        <w:tc>
          <w:tcPr>
            <w:tcW w:w="1017" w:type="dxa"/>
            <w:tcBorders>
              <w:top w:val="nil"/>
              <w:left w:val="nil"/>
              <w:bottom w:val="single" w:sz="4" w:space="0" w:color="auto"/>
              <w:right w:val="single" w:sz="4" w:space="0" w:color="auto"/>
            </w:tcBorders>
            <w:shd w:val="clear" w:color="000000" w:fill="D0CECE"/>
            <w:noWrap/>
            <w:vAlign w:val="bottom"/>
            <w:hideMark/>
          </w:tcPr>
          <w:p w14:paraId="4564B8BE" w14:textId="1974B2D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678</w:t>
            </w:r>
          </w:p>
        </w:tc>
        <w:tc>
          <w:tcPr>
            <w:tcW w:w="333" w:type="dxa"/>
            <w:tcBorders>
              <w:top w:val="nil"/>
              <w:left w:val="nil"/>
              <w:bottom w:val="single" w:sz="4" w:space="0" w:color="auto"/>
              <w:right w:val="single" w:sz="4" w:space="0" w:color="auto"/>
            </w:tcBorders>
            <w:shd w:val="clear" w:color="000000" w:fill="808080"/>
            <w:noWrap/>
            <w:vAlign w:val="bottom"/>
            <w:hideMark/>
          </w:tcPr>
          <w:p w14:paraId="4410276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3AC4F7E8" w14:textId="30D4C19F"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547</w:t>
            </w:r>
          </w:p>
        </w:tc>
        <w:tc>
          <w:tcPr>
            <w:tcW w:w="1014" w:type="dxa"/>
            <w:tcBorders>
              <w:top w:val="nil"/>
              <w:left w:val="nil"/>
              <w:bottom w:val="single" w:sz="4" w:space="0" w:color="auto"/>
              <w:right w:val="single" w:sz="4" w:space="0" w:color="auto"/>
            </w:tcBorders>
            <w:shd w:val="clear" w:color="000000" w:fill="D0CECE"/>
            <w:noWrap/>
            <w:vAlign w:val="bottom"/>
            <w:hideMark/>
          </w:tcPr>
          <w:p w14:paraId="3167566D" w14:textId="4E96CB2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8</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430</w:t>
            </w:r>
          </w:p>
        </w:tc>
        <w:tc>
          <w:tcPr>
            <w:tcW w:w="1019" w:type="dxa"/>
            <w:tcBorders>
              <w:top w:val="nil"/>
              <w:left w:val="nil"/>
              <w:bottom w:val="single" w:sz="4" w:space="0" w:color="auto"/>
              <w:right w:val="single" w:sz="4" w:space="0" w:color="auto"/>
            </w:tcBorders>
            <w:shd w:val="clear" w:color="auto" w:fill="auto"/>
            <w:noWrap/>
            <w:vAlign w:val="bottom"/>
            <w:hideMark/>
          </w:tcPr>
          <w:p w14:paraId="646B5096" w14:textId="5FD438B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370</w:t>
            </w:r>
          </w:p>
        </w:tc>
        <w:tc>
          <w:tcPr>
            <w:tcW w:w="333" w:type="dxa"/>
            <w:tcBorders>
              <w:top w:val="nil"/>
              <w:left w:val="nil"/>
              <w:bottom w:val="single" w:sz="4" w:space="0" w:color="auto"/>
              <w:right w:val="single" w:sz="4" w:space="0" w:color="auto"/>
            </w:tcBorders>
            <w:shd w:val="clear" w:color="000000" w:fill="808080"/>
            <w:noWrap/>
            <w:vAlign w:val="bottom"/>
            <w:hideMark/>
          </w:tcPr>
          <w:p w14:paraId="03FF852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7CA3E9E7" w14:textId="2A830E8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016</w:t>
            </w:r>
          </w:p>
        </w:tc>
        <w:tc>
          <w:tcPr>
            <w:tcW w:w="879" w:type="dxa"/>
            <w:tcBorders>
              <w:top w:val="nil"/>
              <w:left w:val="nil"/>
              <w:bottom w:val="single" w:sz="4" w:space="0" w:color="auto"/>
              <w:right w:val="single" w:sz="4" w:space="0" w:color="auto"/>
            </w:tcBorders>
            <w:shd w:val="clear" w:color="auto" w:fill="auto"/>
            <w:noWrap/>
            <w:vAlign w:val="bottom"/>
            <w:hideMark/>
          </w:tcPr>
          <w:p w14:paraId="375140B9" w14:textId="54B9D31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621</w:t>
            </w:r>
          </w:p>
        </w:tc>
        <w:tc>
          <w:tcPr>
            <w:tcW w:w="1014" w:type="dxa"/>
            <w:tcBorders>
              <w:top w:val="nil"/>
              <w:left w:val="nil"/>
              <w:bottom w:val="single" w:sz="4" w:space="0" w:color="auto"/>
              <w:right w:val="single" w:sz="4" w:space="0" w:color="auto"/>
            </w:tcBorders>
            <w:shd w:val="clear" w:color="auto" w:fill="auto"/>
            <w:noWrap/>
            <w:vAlign w:val="bottom"/>
            <w:hideMark/>
          </w:tcPr>
          <w:p w14:paraId="432CD226" w14:textId="01A1C38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235</w:t>
            </w:r>
          </w:p>
        </w:tc>
        <w:tc>
          <w:tcPr>
            <w:tcW w:w="879" w:type="dxa"/>
            <w:tcBorders>
              <w:top w:val="nil"/>
              <w:left w:val="nil"/>
              <w:bottom w:val="single" w:sz="4" w:space="0" w:color="auto"/>
              <w:right w:val="single" w:sz="4" w:space="0" w:color="auto"/>
            </w:tcBorders>
            <w:shd w:val="clear" w:color="auto" w:fill="auto"/>
            <w:noWrap/>
            <w:vAlign w:val="bottom"/>
            <w:hideMark/>
          </w:tcPr>
          <w:p w14:paraId="2986C696" w14:textId="06E0C4F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691</w:t>
            </w:r>
          </w:p>
        </w:tc>
      </w:tr>
      <w:tr w:rsidR="00AE24C0" w:rsidRPr="00AE24C0" w14:paraId="0E1C6EE1" w14:textId="77777777" w:rsidTr="00AE24C0">
        <w:trPr>
          <w:gridAfter w:val="1"/>
          <w:wAfter w:w="23" w:type="dxa"/>
          <w:trHeight w:val="365"/>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063EF868"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xml:space="preserve">15. I don’t understand how people can be touched enough to cry by watching things on TV or movie </w:t>
            </w:r>
          </w:p>
        </w:tc>
        <w:tc>
          <w:tcPr>
            <w:tcW w:w="1302" w:type="dxa"/>
            <w:tcBorders>
              <w:top w:val="nil"/>
              <w:left w:val="nil"/>
              <w:bottom w:val="single" w:sz="4" w:space="0" w:color="auto"/>
              <w:right w:val="single" w:sz="4" w:space="0" w:color="auto"/>
            </w:tcBorders>
            <w:shd w:val="clear" w:color="000000" w:fill="D0CECE"/>
            <w:noWrap/>
            <w:vAlign w:val="bottom"/>
            <w:hideMark/>
          </w:tcPr>
          <w:p w14:paraId="38CC5711" w14:textId="0A2FD9E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512</w:t>
            </w:r>
          </w:p>
        </w:tc>
        <w:tc>
          <w:tcPr>
            <w:tcW w:w="333" w:type="dxa"/>
            <w:tcBorders>
              <w:top w:val="nil"/>
              <w:left w:val="nil"/>
              <w:bottom w:val="single" w:sz="4" w:space="0" w:color="auto"/>
              <w:right w:val="single" w:sz="4" w:space="0" w:color="auto"/>
            </w:tcBorders>
            <w:shd w:val="clear" w:color="000000" w:fill="808080"/>
            <w:noWrap/>
            <w:vAlign w:val="bottom"/>
            <w:hideMark/>
          </w:tcPr>
          <w:p w14:paraId="1235043D"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16F06291" w14:textId="3BAE3BA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821</w:t>
            </w:r>
          </w:p>
        </w:tc>
        <w:tc>
          <w:tcPr>
            <w:tcW w:w="1017" w:type="dxa"/>
            <w:tcBorders>
              <w:top w:val="nil"/>
              <w:left w:val="nil"/>
              <w:bottom w:val="single" w:sz="4" w:space="0" w:color="auto"/>
              <w:right w:val="single" w:sz="4" w:space="0" w:color="auto"/>
            </w:tcBorders>
            <w:shd w:val="clear" w:color="auto" w:fill="auto"/>
            <w:noWrap/>
            <w:vAlign w:val="bottom"/>
            <w:hideMark/>
          </w:tcPr>
          <w:p w14:paraId="1F021651" w14:textId="04CF2E1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679</w:t>
            </w:r>
          </w:p>
        </w:tc>
        <w:tc>
          <w:tcPr>
            <w:tcW w:w="333" w:type="dxa"/>
            <w:tcBorders>
              <w:top w:val="nil"/>
              <w:left w:val="nil"/>
              <w:bottom w:val="single" w:sz="4" w:space="0" w:color="auto"/>
              <w:right w:val="single" w:sz="4" w:space="0" w:color="auto"/>
            </w:tcBorders>
            <w:shd w:val="clear" w:color="000000" w:fill="808080"/>
            <w:noWrap/>
            <w:vAlign w:val="bottom"/>
            <w:hideMark/>
          </w:tcPr>
          <w:p w14:paraId="2E1ED96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7086EBD4" w14:textId="105843A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109</w:t>
            </w:r>
          </w:p>
        </w:tc>
        <w:tc>
          <w:tcPr>
            <w:tcW w:w="1014" w:type="dxa"/>
            <w:tcBorders>
              <w:top w:val="nil"/>
              <w:left w:val="nil"/>
              <w:bottom w:val="single" w:sz="4" w:space="0" w:color="auto"/>
              <w:right w:val="single" w:sz="4" w:space="0" w:color="auto"/>
            </w:tcBorders>
            <w:shd w:val="clear" w:color="000000" w:fill="D0CECE"/>
            <w:noWrap/>
            <w:vAlign w:val="bottom"/>
            <w:hideMark/>
          </w:tcPr>
          <w:p w14:paraId="031212B0" w14:textId="05CE9EB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9</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861</w:t>
            </w:r>
          </w:p>
        </w:tc>
        <w:tc>
          <w:tcPr>
            <w:tcW w:w="1019" w:type="dxa"/>
            <w:tcBorders>
              <w:top w:val="nil"/>
              <w:left w:val="nil"/>
              <w:bottom w:val="single" w:sz="4" w:space="0" w:color="auto"/>
              <w:right w:val="single" w:sz="4" w:space="0" w:color="auto"/>
            </w:tcBorders>
            <w:shd w:val="clear" w:color="auto" w:fill="auto"/>
            <w:noWrap/>
            <w:vAlign w:val="bottom"/>
            <w:hideMark/>
          </w:tcPr>
          <w:p w14:paraId="6763A85A" w14:textId="4DE494B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284</w:t>
            </w:r>
          </w:p>
        </w:tc>
        <w:tc>
          <w:tcPr>
            <w:tcW w:w="333" w:type="dxa"/>
            <w:tcBorders>
              <w:top w:val="nil"/>
              <w:left w:val="nil"/>
              <w:bottom w:val="single" w:sz="4" w:space="0" w:color="auto"/>
              <w:right w:val="single" w:sz="4" w:space="0" w:color="auto"/>
            </w:tcBorders>
            <w:shd w:val="clear" w:color="000000" w:fill="808080"/>
            <w:noWrap/>
            <w:vAlign w:val="bottom"/>
            <w:hideMark/>
          </w:tcPr>
          <w:p w14:paraId="753E6A4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7680E223" w14:textId="46F2137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034</w:t>
            </w:r>
          </w:p>
        </w:tc>
        <w:tc>
          <w:tcPr>
            <w:tcW w:w="879" w:type="dxa"/>
            <w:tcBorders>
              <w:top w:val="nil"/>
              <w:left w:val="nil"/>
              <w:bottom w:val="single" w:sz="4" w:space="0" w:color="auto"/>
              <w:right w:val="single" w:sz="4" w:space="0" w:color="auto"/>
            </w:tcBorders>
            <w:shd w:val="clear" w:color="auto" w:fill="auto"/>
            <w:noWrap/>
            <w:vAlign w:val="bottom"/>
            <w:hideMark/>
          </w:tcPr>
          <w:p w14:paraId="497054B9" w14:textId="00F83CB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340</w:t>
            </w:r>
          </w:p>
        </w:tc>
        <w:tc>
          <w:tcPr>
            <w:tcW w:w="1014" w:type="dxa"/>
            <w:tcBorders>
              <w:top w:val="nil"/>
              <w:left w:val="nil"/>
              <w:bottom w:val="single" w:sz="4" w:space="0" w:color="auto"/>
              <w:right w:val="single" w:sz="4" w:space="0" w:color="auto"/>
            </w:tcBorders>
            <w:shd w:val="clear" w:color="auto" w:fill="auto"/>
            <w:noWrap/>
            <w:vAlign w:val="bottom"/>
            <w:hideMark/>
          </w:tcPr>
          <w:p w14:paraId="756F085B" w14:textId="56AF4CD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643</w:t>
            </w:r>
          </w:p>
        </w:tc>
        <w:tc>
          <w:tcPr>
            <w:tcW w:w="879" w:type="dxa"/>
            <w:tcBorders>
              <w:top w:val="nil"/>
              <w:left w:val="nil"/>
              <w:bottom w:val="single" w:sz="4" w:space="0" w:color="auto"/>
              <w:right w:val="single" w:sz="4" w:space="0" w:color="auto"/>
            </w:tcBorders>
            <w:shd w:val="clear" w:color="auto" w:fill="auto"/>
            <w:noWrap/>
            <w:vAlign w:val="bottom"/>
            <w:hideMark/>
          </w:tcPr>
          <w:p w14:paraId="3FA09261" w14:textId="43E14B6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861</w:t>
            </w:r>
          </w:p>
        </w:tc>
      </w:tr>
      <w:tr w:rsidR="00AE24C0" w:rsidRPr="00AE24C0" w14:paraId="79538CAC"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73D666D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xml:space="preserve">16. I am destined to become a well-known, important and influential person </w:t>
            </w:r>
          </w:p>
        </w:tc>
        <w:tc>
          <w:tcPr>
            <w:tcW w:w="1302" w:type="dxa"/>
            <w:tcBorders>
              <w:top w:val="nil"/>
              <w:left w:val="nil"/>
              <w:bottom w:val="single" w:sz="4" w:space="0" w:color="auto"/>
              <w:right w:val="single" w:sz="4" w:space="0" w:color="auto"/>
            </w:tcBorders>
            <w:shd w:val="clear" w:color="000000" w:fill="D0CECE"/>
            <w:noWrap/>
            <w:vAlign w:val="bottom"/>
            <w:hideMark/>
          </w:tcPr>
          <w:p w14:paraId="0333E2F5" w14:textId="537234E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441</w:t>
            </w:r>
          </w:p>
        </w:tc>
        <w:tc>
          <w:tcPr>
            <w:tcW w:w="333" w:type="dxa"/>
            <w:tcBorders>
              <w:top w:val="nil"/>
              <w:left w:val="nil"/>
              <w:bottom w:val="single" w:sz="4" w:space="0" w:color="auto"/>
              <w:right w:val="single" w:sz="4" w:space="0" w:color="auto"/>
            </w:tcBorders>
            <w:shd w:val="clear" w:color="000000" w:fill="808080"/>
            <w:noWrap/>
            <w:vAlign w:val="bottom"/>
            <w:hideMark/>
          </w:tcPr>
          <w:p w14:paraId="789681EE"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410378C1" w14:textId="3FACC3F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360</w:t>
            </w:r>
          </w:p>
        </w:tc>
        <w:tc>
          <w:tcPr>
            <w:tcW w:w="1017" w:type="dxa"/>
            <w:tcBorders>
              <w:top w:val="nil"/>
              <w:left w:val="nil"/>
              <w:bottom w:val="single" w:sz="4" w:space="0" w:color="auto"/>
              <w:right w:val="single" w:sz="4" w:space="0" w:color="auto"/>
            </w:tcBorders>
            <w:shd w:val="clear" w:color="auto" w:fill="auto"/>
            <w:noWrap/>
            <w:vAlign w:val="bottom"/>
            <w:hideMark/>
          </w:tcPr>
          <w:p w14:paraId="3D3C673E" w14:textId="57D58F9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872</w:t>
            </w:r>
          </w:p>
        </w:tc>
        <w:tc>
          <w:tcPr>
            <w:tcW w:w="333" w:type="dxa"/>
            <w:tcBorders>
              <w:top w:val="nil"/>
              <w:left w:val="nil"/>
              <w:bottom w:val="single" w:sz="4" w:space="0" w:color="auto"/>
              <w:right w:val="single" w:sz="4" w:space="0" w:color="auto"/>
            </w:tcBorders>
            <w:shd w:val="clear" w:color="000000" w:fill="808080"/>
            <w:noWrap/>
            <w:vAlign w:val="bottom"/>
            <w:hideMark/>
          </w:tcPr>
          <w:p w14:paraId="51519B4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42BEBFE5" w14:textId="0E2D6E6A"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717</w:t>
            </w:r>
          </w:p>
        </w:tc>
        <w:tc>
          <w:tcPr>
            <w:tcW w:w="1014" w:type="dxa"/>
            <w:tcBorders>
              <w:top w:val="nil"/>
              <w:left w:val="nil"/>
              <w:bottom w:val="single" w:sz="4" w:space="0" w:color="auto"/>
              <w:right w:val="single" w:sz="4" w:space="0" w:color="auto"/>
            </w:tcBorders>
            <w:shd w:val="clear" w:color="000000" w:fill="D0CECE"/>
            <w:noWrap/>
            <w:vAlign w:val="bottom"/>
            <w:hideMark/>
          </w:tcPr>
          <w:p w14:paraId="2AD48A83" w14:textId="73E40E1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9</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935</w:t>
            </w:r>
          </w:p>
        </w:tc>
        <w:tc>
          <w:tcPr>
            <w:tcW w:w="1019" w:type="dxa"/>
            <w:tcBorders>
              <w:top w:val="nil"/>
              <w:left w:val="nil"/>
              <w:bottom w:val="single" w:sz="4" w:space="0" w:color="auto"/>
              <w:right w:val="single" w:sz="4" w:space="0" w:color="auto"/>
            </w:tcBorders>
            <w:shd w:val="clear" w:color="auto" w:fill="auto"/>
            <w:noWrap/>
            <w:vAlign w:val="bottom"/>
            <w:hideMark/>
          </w:tcPr>
          <w:p w14:paraId="36D280A8" w14:textId="08E9234A"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816</w:t>
            </w:r>
          </w:p>
        </w:tc>
        <w:tc>
          <w:tcPr>
            <w:tcW w:w="333" w:type="dxa"/>
            <w:tcBorders>
              <w:top w:val="nil"/>
              <w:left w:val="nil"/>
              <w:bottom w:val="single" w:sz="4" w:space="0" w:color="auto"/>
              <w:right w:val="single" w:sz="4" w:space="0" w:color="auto"/>
            </w:tcBorders>
            <w:shd w:val="clear" w:color="000000" w:fill="808080"/>
            <w:noWrap/>
            <w:vAlign w:val="bottom"/>
            <w:hideMark/>
          </w:tcPr>
          <w:p w14:paraId="449E884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10DF883B" w14:textId="337970C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150</w:t>
            </w:r>
          </w:p>
        </w:tc>
        <w:tc>
          <w:tcPr>
            <w:tcW w:w="879" w:type="dxa"/>
            <w:tcBorders>
              <w:top w:val="nil"/>
              <w:left w:val="nil"/>
              <w:bottom w:val="single" w:sz="4" w:space="0" w:color="auto"/>
              <w:right w:val="single" w:sz="4" w:space="0" w:color="auto"/>
            </w:tcBorders>
            <w:shd w:val="clear" w:color="auto" w:fill="auto"/>
            <w:noWrap/>
            <w:vAlign w:val="bottom"/>
            <w:hideMark/>
          </w:tcPr>
          <w:p w14:paraId="6A79F0E2" w14:textId="0B0DAB8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525</w:t>
            </w:r>
          </w:p>
        </w:tc>
        <w:tc>
          <w:tcPr>
            <w:tcW w:w="1014" w:type="dxa"/>
            <w:tcBorders>
              <w:top w:val="nil"/>
              <w:left w:val="nil"/>
              <w:bottom w:val="single" w:sz="4" w:space="0" w:color="auto"/>
              <w:right w:val="single" w:sz="4" w:space="0" w:color="auto"/>
            </w:tcBorders>
            <w:shd w:val="clear" w:color="auto" w:fill="auto"/>
            <w:noWrap/>
            <w:vAlign w:val="bottom"/>
            <w:hideMark/>
          </w:tcPr>
          <w:p w14:paraId="631B09CE" w14:textId="4ABAAC4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537</w:t>
            </w:r>
          </w:p>
        </w:tc>
        <w:tc>
          <w:tcPr>
            <w:tcW w:w="879" w:type="dxa"/>
            <w:tcBorders>
              <w:top w:val="nil"/>
              <w:left w:val="nil"/>
              <w:bottom w:val="single" w:sz="4" w:space="0" w:color="auto"/>
              <w:right w:val="single" w:sz="4" w:space="0" w:color="auto"/>
            </w:tcBorders>
            <w:shd w:val="clear" w:color="auto" w:fill="auto"/>
            <w:noWrap/>
            <w:vAlign w:val="bottom"/>
            <w:hideMark/>
          </w:tcPr>
          <w:p w14:paraId="1F541FC5" w14:textId="17316C8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811</w:t>
            </w:r>
          </w:p>
        </w:tc>
      </w:tr>
      <w:tr w:rsidR="00AE24C0" w:rsidRPr="00AE24C0" w14:paraId="463FF167" w14:textId="77777777" w:rsidTr="00AE24C0">
        <w:trPr>
          <w:gridAfter w:val="1"/>
          <w:wAfter w:w="23" w:type="dxa"/>
          <w:trHeight w:val="365"/>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1548A6F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xml:space="preserve">17. To feel guilty and remorseful about things you have done that have hurt other people is a sign of weakness </w:t>
            </w:r>
          </w:p>
        </w:tc>
        <w:tc>
          <w:tcPr>
            <w:tcW w:w="1302" w:type="dxa"/>
            <w:tcBorders>
              <w:top w:val="nil"/>
              <w:left w:val="nil"/>
              <w:bottom w:val="single" w:sz="4" w:space="0" w:color="auto"/>
              <w:right w:val="single" w:sz="4" w:space="0" w:color="auto"/>
            </w:tcBorders>
            <w:shd w:val="clear" w:color="000000" w:fill="D0CECE"/>
            <w:noWrap/>
            <w:vAlign w:val="bottom"/>
            <w:hideMark/>
          </w:tcPr>
          <w:p w14:paraId="1F39E43D" w14:textId="41C6FC7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398</w:t>
            </w:r>
          </w:p>
        </w:tc>
        <w:tc>
          <w:tcPr>
            <w:tcW w:w="333" w:type="dxa"/>
            <w:tcBorders>
              <w:top w:val="nil"/>
              <w:left w:val="nil"/>
              <w:bottom w:val="single" w:sz="4" w:space="0" w:color="auto"/>
              <w:right w:val="single" w:sz="4" w:space="0" w:color="auto"/>
            </w:tcBorders>
            <w:shd w:val="clear" w:color="000000" w:fill="808080"/>
            <w:noWrap/>
            <w:vAlign w:val="bottom"/>
            <w:hideMark/>
          </w:tcPr>
          <w:p w14:paraId="0AF5CCD5"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12BFC499" w14:textId="0B759AE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314</w:t>
            </w:r>
          </w:p>
        </w:tc>
        <w:tc>
          <w:tcPr>
            <w:tcW w:w="1017" w:type="dxa"/>
            <w:tcBorders>
              <w:top w:val="nil"/>
              <w:left w:val="nil"/>
              <w:bottom w:val="single" w:sz="4" w:space="0" w:color="auto"/>
              <w:right w:val="single" w:sz="4" w:space="0" w:color="auto"/>
            </w:tcBorders>
            <w:shd w:val="clear" w:color="auto" w:fill="auto"/>
            <w:noWrap/>
            <w:vAlign w:val="bottom"/>
            <w:hideMark/>
          </w:tcPr>
          <w:p w14:paraId="61E5E46B" w14:textId="6827305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326</w:t>
            </w:r>
          </w:p>
        </w:tc>
        <w:tc>
          <w:tcPr>
            <w:tcW w:w="333" w:type="dxa"/>
            <w:tcBorders>
              <w:top w:val="nil"/>
              <w:left w:val="nil"/>
              <w:bottom w:val="single" w:sz="4" w:space="0" w:color="auto"/>
              <w:right w:val="single" w:sz="4" w:space="0" w:color="auto"/>
            </w:tcBorders>
            <w:shd w:val="clear" w:color="000000" w:fill="808080"/>
            <w:noWrap/>
            <w:vAlign w:val="bottom"/>
            <w:hideMark/>
          </w:tcPr>
          <w:p w14:paraId="4B78B79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7128B43C" w14:textId="466241B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404</w:t>
            </w:r>
          </w:p>
        </w:tc>
        <w:tc>
          <w:tcPr>
            <w:tcW w:w="1014" w:type="dxa"/>
            <w:tcBorders>
              <w:top w:val="nil"/>
              <w:left w:val="nil"/>
              <w:bottom w:val="single" w:sz="4" w:space="0" w:color="auto"/>
              <w:right w:val="single" w:sz="4" w:space="0" w:color="auto"/>
            </w:tcBorders>
            <w:shd w:val="clear" w:color="000000" w:fill="D0CECE"/>
            <w:noWrap/>
            <w:vAlign w:val="bottom"/>
            <w:hideMark/>
          </w:tcPr>
          <w:p w14:paraId="41975676" w14:textId="2E23D78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553</w:t>
            </w:r>
          </w:p>
        </w:tc>
        <w:tc>
          <w:tcPr>
            <w:tcW w:w="1019" w:type="dxa"/>
            <w:tcBorders>
              <w:top w:val="nil"/>
              <w:left w:val="nil"/>
              <w:bottom w:val="single" w:sz="4" w:space="0" w:color="auto"/>
              <w:right w:val="single" w:sz="4" w:space="0" w:color="auto"/>
            </w:tcBorders>
            <w:shd w:val="clear" w:color="auto" w:fill="auto"/>
            <w:noWrap/>
            <w:vAlign w:val="bottom"/>
            <w:hideMark/>
          </w:tcPr>
          <w:p w14:paraId="65DCBFA9" w14:textId="1E8D473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284</w:t>
            </w:r>
          </w:p>
        </w:tc>
        <w:tc>
          <w:tcPr>
            <w:tcW w:w="333" w:type="dxa"/>
            <w:tcBorders>
              <w:top w:val="nil"/>
              <w:left w:val="nil"/>
              <w:bottom w:val="single" w:sz="4" w:space="0" w:color="auto"/>
              <w:right w:val="single" w:sz="4" w:space="0" w:color="auto"/>
            </w:tcBorders>
            <w:shd w:val="clear" w:color="000000" w:fill="808080"/>
            <w:noWrap/>
            <w:vAlign w:val="bottom"/>
            <w:hideMark/>
          </w:tcPr>
          <w:p w14:paraId="60B1AB9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1B105044" w14:textId="2BA7528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045</w:t>
            </w:r>
          </w:p>
        </w:tc>
        <w:tc>
          <w:tcPr>
            <w:tcW w:w="879" w:type="dxa"/>
            <w:tcBorders>
              <w:top w:val="nil"/>
              <w:left w:val="nil"/>
              <w:bottom w:val="single" w:sz="4" w:space="0" w:color="auto"/>
              <w:right w:val="single" w:sz="4" w:space="0" w:color="auto"/>
            </w:tcBorders>
            <w:shd w:val="clear" w:color="auto" w:fill="auto"/>
            <w:noWrap/>
            <w:vAlign w:val="bottom"/>
            <w:hideMark/>
          </w:tcPr>
          <w:p w14:paraId="5BE41213" w14:textId="3742B25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422</w:t>
            </w:r>
          </w:p>
        </w:tc>
        <w:tc>
          <w:tcPr>
            <w:tcW w:w="1014" w:type="dxa"/>
            <w:tcBorders>
              <w:top w:val="nil"/>
              <w:left w:val="nil"/>
              <w:bottom w:val="single" w:sz="4" w:space="0" w:color="auto"/>
              <w:right w:val="single" w:sz="4" w:space="0" w:color="auto"/>
            </w:tcBorders>
            <w:shd w:val="clear" w:color="auto" w:fill="auto"/>
            <w:noWrap/>
            <w:vAlign w:val="bottom"/>
            <w:hideMark/>
          </w:tcPr>
          <w:p w14:paraId="579646C8" w14:textId="2111BF3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953</w:t>
            </w:r>
          </w:p>
        </w:tc>
        <w:tc>
          <w:tcPr>
            <w:tcW w:w="879" w:type="dxa"/>
            <w:tcBorders>
              <w:top w:val="nil"/>
              <w:left w:val="nil"/>
              <w:bottom w:val="single" w:sz="4" w:space="0" w:color="auto"/>
              <w:right w:val="single" w:sz="4" w:space="0" w:color="auto"/>
            </w:tcBorders>
            <w:shd w:val="clear" w:color="auto" w:fill="auto"/>
            <w:noWrap/>
            <w:vAlign w:val="bottom"/>
            <w:hideMark/>
          </w:tcPr>
          <w:p w14:paraId="3B26455E" w14:textId="7F9F8CA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540</w:t>
            </w:r>
          </w:p>
        </w:tc>
      </w:tr>
      <w:tr w:rsidR="00AE24C0" w:rsidRPr="00AE24C0" w14:paraId="2012C54D"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1E1CD67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xml:space="preserve">18. I don’t let my feelings affect me as much as other people’s feelings seem to affect them </w:t>
            </w:r>
          </w:p>
        </w:tc>
        <w:tc>
          <w:tcPr>
            <w:tcW w:w="1302" w:type="dxa"/>
            <w:tcBorders>
              <w:top w:val="nil"/>
              <w:left w:val="nil"/>
              <w:bottom w:val="single" w:sz="4" w:space="0" w:color="auto"/>
              <w:right w:val="single" w:sz="4" w:space="0" w:color="auto"/>
            </w:tcBorders>
            <w:shd w:val="clear" w:color="000000" w:fill="D0CECE"/>
            <w:noWrap/>
            <w:vAlign w:val="bottom"/>
            <w:hideMark/>
          </w:tcPr>
          <w:p w14:paraId="535D1342" w14:textId="3A2E6B5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632</w:t>
            </w:r>
          </w:p>
        </w:tc>
        <w:tc>
          <w:tcPr>
            <w:tcW w:w="333" w:type="dxa"/>
            <w:tcBorders>
              <w:top w:val="nil"/>
              <w:left w:val="nil"/>
              <w:bottom w:val="single" w:sz="4" w:space="0" w:color="auto"/>
              <w:right w:val="single" w:sz="4" w:space="0" w:color="auto"/>
            </w:tcBorders>
            <w:shd w:val="clear" w:color="000000" w:fill="808080"/>
            <w:noWrap/>
            <w:vAlign w:val="bottom"/>
            <w:hideMark/>
          </w:tcPr>
          <w:p w14:paraId="34B8BE5E"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2E6BEB80" w14:textId="76B8CE5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957</w:t>
            </w:r>
          </w:p>
        </w:tc>
        <w:tc>
          <w:tcPr>
            <w:tcW w:w="1017" w:type="dxa"/>
            <w:tcBorders>
              <w:top w:val="nil"/>
              <w:left w:val="nil"/>
              <w:bottom w:val="single" w:sz="4" w:space="0" w:color="auto"/>
              <w:right w:val="single" w:sz="4" w:space="0" w:color="auto"/>
            </w:tcBorders>
            <w:shd w:val="clear" w:color="auto" w:fill="auto"/>
            <w:noWrap/>
            <w:vAlign w:val="bottom"/>
            <w:hideMark/>
          </w:tcPr>
          <w:p w14:paraId="7D364EAF" w14:textId="4014BD4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009</w:t>
            </w:r>
          </w:p>
        </w:tc>
        <w:tc>
          <w:tcPr>
            <w:tcW w:w="333" w:type="dxa"/>
            <w:tcBorders>
              <w:top w:val="nil"/>
              <w:left w:val="nil"/>
              <w:bottom w:val="single" w:sz="4" w:space="0" w:color="auto"/>
              <w:right w:val="single" w:sz="4" w:space="0" w:color="auto"/>
            </w:tcBorders>
            <w:shd w:val="clear" w:color="000000" w:fill="808080"/>
            <w:noWrap/>
            <w:vAlign w:val="bottom"/>
            <w:hideMark/>
          </w:tcPr>
          <w:p w14:paraId="277590D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6441D53A" w14:textId="2FE82EA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538</w:t>
            </w:r>
          </w:p>
        </w:tc>
        <w:tc>
          <w:tcPr>
            <w:tcW w:w="1014" w:type="dxa"/>
            <w:tcBorders>
              <w:top w:val="nil"/>
              <w:left w:val="nil"/>
              <w:bottom w:val="single" w:sz="4" w:space="0" w:color="auto"/>
              <w:right w:val="single" w:sz="4" w:space="0" w:color="auto"/>
            </w:tcBorders>
            <w:shd w:val="clear" w:color="000000" w:fill="D0CECE"/>
            <w:noWrap/>
            <w:vAlign w:val="bottom"/>
            <w:hideMark/>
          </w:tcPr>
          <w:p w14:paraId="4C9E0576" w14:textId="66F077CA"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191</w:t>
            </w:r>
          </w:p>
        </w:tc>
        <w:tc>
          <w:tcPr>
            <w:tcW w:w="1019" w:type="dxa"/>
            <w:tcBorders>
              <w:top w:val="nil"/>
              <w:left w:val="nil"/>
              <w:bottom w:val="single" w:sz="4" w:space="0" w:color="auto"/>
              <w:right w:val="single" w:sz="4" w:space="0" w:color="auto"/>
            </w:tcBorders>
            <w:shd w:val="clear" w:color="auto" w:fill="auto"/>
            <w:noWrap/>
            <w:vAlign w:val="bottom"/>
            <w:hideMark/>
          </w:tcPr>
          <w:p w14:paraId="65444F37" w14:textId="0685F16A"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8</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097</w:t>
            </w:r>
          </w:p>
        </w:tc>
        <w:tc>
          <w:tcPr>
            <w:tcW w:w="333" w:type="dxa"/>
            <w:tcBorders>
              <w:top w:val="nil"/>
              <w:left w:val="nil"/>
              <w:bottom w:val="single" w:sz="4" w:space="0" w:color="auto"/>
              <w:right w:val="single" w:sz="4" w:space="0" w:color="auto"/>
            </w:tcBorders>
            <w:shd w:val="clear" w:color="000000" w:fill="808080"/>
            <w:noWrap/>
            <w:vAlign w:val="bottom"/>
            <w:hideMark/>
          </w:tcPr>
          <w:p w14:paraId="089FD88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7742B44B" w14:textId="035CB42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285</w:t>
            </w:r>
          </w:p>
        </w:tc>
        <w:tc>
          <w:tcPr>
            <w:tcW w:w="879" w:type="dxa"/>
            <w:tcBorders>
              <w:top w:val="nil"/>
              <w:left w:val="nil"/>
              <w:bottom w:val="single" w:sz="4" w:space="0" w:color="auto"/>
              <w:right w:val="single" w:sz="4" w:space="0" w:color="auto"/>
            </w:tcBorders>
            <w:shd w:val="clear" w:color="auto" w:fill="auto"/>
            <w:noWrap/>
            <w:vAlign w:val="bottom"/>
            <w:hideMark/>
          </w:tcPr>
          <w:p w14:paraId="550B87BF" w14:textId="7B99E2D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028</w:t>
            </w:r>
          </w:p>
        </w:tc>
        <w:tc>
          <w:tcPr>
            <w:tcW w:w="1014" w:type="dxa"/>
            <w:tcBorders>
              <w:top w:val="nil"/>
              <w:left w:val="nil"/>
              <w:bottom w:val="single" w:sz="4" w:space="0" w:color="auto"/>
              <w:right w:val="single" w:sz="4" w:space="0" w:color="auto"/>
            </w:tcBorders>
            <w:shd w:val="clear" w:color="auto" w:fill="auto"/>
            <w:noWrap/>
            <w:vAlign w:val="bottom"/>
            <w:hideMark/>
          </w:tcPr>
          <w:p w14:paraId="366396CF" w14:textId="4EF679E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760</w:t>
            </w:r>
          </w:p>
        </w:tc>
        <w:tc>
          <w:tcPr>
            <w:tcW w:w="879" w:type="dxa"/>
            <w:tcBorders>
              <w:top w:val="nil"/>
              <w:left w:val="nil"/>
              <w:bottom w:val="single" w:sz="4" w:space="0" w:color="auto"/>
              <w:right w:val="single" w:sz="4" w:space="0" w:color="auto"/>
            </w:tcBorders>
            <w:shd w:val="clear" w:color="auto" w:fill="auto"/>
            <w:noWrap/>
            <w:vAlign w:val="bottom"/>
            <w:hideMark/>
          </w:tcPr>
          <w:p w14:paraId="259D56AC" w14:textId="70188EE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849</w:t>
            </w:r>
          </w:p>
        </w:tc>
      </w:tr>
      <w:tr w:rsidR="00AE24C0" w:rsidRPr="00AE24C0" w14:paraId="067D6714"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0B27D30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3. I argue a lot</w:t>
            </w:r>
          </w:p>
        </w:tc>
        <w:tc>
          <w:tcPr>
            <w:tcW w:w="1302" w:type="dxa"/>
            <w:tcBorders>
              <w:top w:val="nil"/>
              <w:left w:val="nil"/>
              <w:bottom w:val="single" w:sz="4" w:space="0" w:color="auto"/>
              <w:right w:val="single" w:sz="4" w:space="0" w:color="auto"/>
            </w:tcBorders>
            <w:shd w:val="clear" w:color="000000" w:fill="D0CECE"/>
            <w:noWrap/>
            <w:vAlign w:val="bottom"/>
            <w:hideMark/>
          </w:tcPr>
          <w:p w14:paraId="11D73B90" w14:textId="0BA8872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107</w:t>
            </w:r>
          </w:p>
        </w:tc>
        <w:tc>
          <w:tcPr>
            <w:tcW w:w="333" w:type="dxa"/>
            <w:tcBorders>
              <w:top w:val="nil"/>
              <w:left w:val="nil"/>
              <w:bottom w:val="single" w:sz="4" w:space="0" w:color="auto"/>
              <w:right w:val="single" w:sz="4" w:space="0" w:color="auto"/>
            </w:tcBorders>
            <w:shd w:val="clear" w:color="000000" w:fill="808080"/>
            <w:noWrap/>
            <w:vAlign w:val="bottom"/>
            <w:hideMark/>
          </w:tcPr>
          <w:p w14:paraId="0914C780"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7D363836" w14:textId="25F8B78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347</w:t>
            </w:r>
          </w:p>
        </w:tc>
        <w:tc>
          <w:tcPr>
            <w:tcW w:w="1017" w:type="dxa"/>
            <w:tcBorders>
              <w:top w:val="nil"/>
              <w:left w:val="nil"/>
              <w:bottom w:val="single" w:sz="4" w:space="0" w:color="auto"/>
              <w:right w:val="single" w:sz="4" w:space="0" w:color="auto"/>
            </w:tcBorders>
            <w:shd w:val="clear" w:color="auto" w:fill="auto"/>
            <w:noWrap/>
            <w:vAlign w:val="bottom"/>
            <w:hideMark/>
          </w:tcPr>
          <w:p w14:paraId="24177118" w14:textId="50E22F9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109</w:t>
            </w:r>
          </w:p>
        </w:tc>
        <w:tc>
          <w:tcPr>
            <w:tcW w:w="333" w:type="dxa"/>
            <w:tcBorders>
              <w:top w:val="nil"/>
              <w:left w:val="nil"/>
              <w:bottom w:val="single" w:sz="4" w:space="0" w:color="auto"/>
              <w:right w:val="single" w:sz="4" w:space="0" w:color="auto"/>
            </w:tcBorders>
            <w:shd w:val="clear" w:color="000000" w:fill="808080"/>
            <w:noWrap/>
            <w:vAlign w:val="bottom"/>
            <w:hideMark/>
          </w:tcPr>
          <w:p w14:paraId="325A7AC3"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54246AE6" w14:textId="4F05829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350</w:t>
            </w:r>
          </w:p>
        </w:tc>
        <w:tc>
          <w:tcPr>
            <w:tcW w:w="1014" w:type="dxa"/>
            <w:tcBorders>
              <w:top w:val="nil"/>
              <w:left w:val="nil"/>
              <w:bottom w:val="single" w:sz="4" w:space="0" w:color="auto"/>
              <w:right w:val="single" w:sz="4" w:space="0" w:color="auto"/>
            </w:tcBorders>
            <w:shd w:val="clear" w:color="auto" w:fill="auto"/>
            <w:noWrap/>
            <w:vAlign w:val="bottom"/>
            <w:hideMark/>
          </w:tcPr>
          <w:p w14:paraId="1425CE27" w14:textId="39A0E2C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068</w:t>
            </w:r>
          </w:p>
        </w:tc>
        <w:tc>
          <w:tcPr>
            <w:tcW w:w="1019" w:type="dxa"/>
            <w:tcBorders>
              <w:top w:val="nil"/>
              <w:left w:val="nil"/>
              <w:bottom w:val="single" w:sz="4" w:space="0" w:color="auto"/>
              <w:right w:val="single" w:sz="4" w:space="0" w:color="auto"/>
            </w:tcBorders>
            <w:shd w:val="clear" w:color="auto" w:fill="auto"/>
            <w:noWrap/>
            <w:vAlign w:val="bottom"/>
            <w:hideMark/>
          </w:tcPr>
          <w:p w14:paraId="0962646B" w14:textId="1C8C7CA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154</w:t>
            </w:r>
          </w:p>
        </w:tc>
        <w:tc>
          <w:tcPr>
            <w:tcW w:w="333" w:type="dxa"/>
            <w:tcBorders>
              <w:top w:val="nil"/>
              <w:left w:val="nil"/>
              <w:bottom w:val="single" w:sz="4" w:space="0" w:color="auto"/>
              <w:right w:val="single" w:sz="4" w:space="0" w:color="auto"/>
            </w:tcBorders>
            <w:shd w:val="clear" w:color="000000" w:fill="808080"/>
            <w:noWrap/>
            <w:vAlign w:val="bottom"/>
            <w:hideMark/>
          </w:tcPr>
          <w:p w14:paraId="1EB323D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9725661" w14:textId="0F9F136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116</w:t>
            </w:r>
          </w:p>
        </w:tc>
        <w:tc>
          <w:tcPr>
            <w:tcW w:w="879" w:type="dxa"/>
            <w:tcBorders>
              <w:top w:val="nil"/>
              <w:left w:val="nil"/>
              <w:bottom w:val="single" w:sz="4" w:space="0" w:color="auto"/>
              <w:right w:val="single" w:sz="4" w:space="0" w:color="auto"/>
            </w:tcBorders>
            <w:shd w:val="clear" w:color="auto" w:fill="auto"/>
            <w:noWrap/>
            <w:vAlign w:val="bottom"/>
            <w:hideMark/>
          </w:tcPr>
          <w:p w14:paraId="1268A354" w14:textId="60B9B6F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163</w:t>
            </w:r>
          </w:p>
        </w:tc>
        <w:tc>
          <w:tcPr>
            <w:tcW w:w="1014" w:type="dxa"/>
            <w:tcBorders>
              <w:top w:val="nil"/>
              <w:left w:val="nil"/>
              <w:bottom w:val="single" w:sz="4" w:space="0" w:color="auto"/>
              <w:right w:val="single" w:sz="4" w:space="0" w:color="auto"/>
            </w:tcBorders>
            <w:shd w:val="clear" w:color="000000" w:fill="D0CECE"/>
            <w:noWrap/>
            <w:vAlign w:val="bottom"/>
            <w:hideMark/>
          </w:tcPr>
          <w:p w14:paraId="534E8A0F" w14:textId="3750835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280</w:t>
            </w:r>
          </w:p>
        </w:tc>
        <w:tc>
          <w:tcPr>
            <w:tcW w:w="879" w:type="dxa"/>
            <w:tcBorders>
              <w:top w:val="nil"/>
              <w:left w:val="nil"/>
              <w:bottom w:val="single" w:sz="4" w:space="0" w:color="auto"/>
              <w:right w:val="single" w:sz="4" w:space="0" w:color="auto"/>
            </w:tcBorders>
            <w:shd w:val="clear" w:color="auto" w:fill="auto"/>
            <w:noWrap/>
            <w:vAlign w:val="bottom"/>
            <w:hideMark/>
          </w:tcPr>
          <w:p w14:paraId="0713324D" w14:textId="60ECC0B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362</w:t>
            </w:r>
          </w:p>
        </w:tc>
      </w:tr>
      <w:tr w:rsidR="00AE24C0" w:rsidRPr="00AE24C0" w14:paraId="4B49514D"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13E8191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5. I blame others for my problems</w:t>
            </w:r>
          </w:p>
        </w:tc>
        <w:tc>
          <w:tcPr>
            <w:tcW w:w="1302" w:type="dxa"/>
            <w:tcBorders>
              <w:top w:val="nil"/>
              <w:left w:val="nil"/>
              <w:bottom w:val="single" w:sz="4" w:space="0" w:color="auto"/>
              <w:right w:val="single" w:sz="4" w:space="0" w:color="auto"/>
            </w:tcBorders>
            <w:shd w:val="clear" w:color="000000" w:fill="D0CECE"/>
            <w:noWrap/>
            <w:vAlign w:val="bottom"/>
            <w:hideMark/>
          </w:tcPr>
          <w:p w14:paraId="4A179BB7" w14:textId="30A01F7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667</w:t>
            </w:r>
          </w:p>
        </w:tc>
        <w:tc>
          <w:tcPr>
            <w:tcW w:w="333" w:type="dxa"/>
            <w:tcBorders>
              <w:top w:val="nil"/>
              <w:left w:val="nil"/>
              <w:bottom w:val="single" w:sz="4" w:space="0" w:color="auto"/>
              <w:right w:val="single" w:sz="4" w:space="0" w:color="auto"/>
            </w:tcBorders>
            <w:shd w:val="clear" w:color="000000" w:fill="808080"/>
            <w:noWrap/>
            <w:vAlign w:val="bottom"/>
            <w:hideMark/>
          </w:tcPr>
          <w:p w14:paraId="06BD87D6"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3010D3BE" w14:textId="33DCFE1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506</w:t>
            </w:r>
          </w:p>
        </w:tc>
        <w:tc>
          <w:tcPr>
            <w:tcW w:w="1017" w:type="dxa"/>
            <w:tcBorders>
              <w:top w:val="nil"/>
              <w:left w:val="nil"/>
              <w:bottom w:val="single" w:sz="4" w:space="0" w:color="auto"/>
              <w:right w:val="single" w:sz="4" w:space="0" w:color="auto"/>
            </w:tcBorders>
            <w:shd w:val="clear" w:color="auto" w:fill="auto"/>
            <w:noWrap/>
            <w:vAlign w:val="bottom"/>
            <w:hideMark/>
          </w:tcPr>
          <w:p w14:paraId="1097DFF1" w14:textId="6516CFC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020</w:t>
            </w:r>
          </w:p>
        </w:tc>
        <w:tc>
          <w:tcPr>
            <w:tcW w:w="333" w:type="dxa"/>
            <w:tcBorders>
              <w:top w:val="nil"/>
              <w:left w:val="nil"/>
              <w:bottom w:val="single" w:sz="4" w:space="0" w:color="auto"/>
              <w:right w:val="single" w:sz="4" w:space="0" w:color="auto"/>
            </w:tcBorders>
            <w:shd w:val="clear" w:color="000000" w:fill="808080"/>
            <w:noWrap/>
            <w:vAlign w:val="bottom"/>
            <w:hideMark/>
          </w:tcPr>
          <w:p w14:paraId="2D76D1B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4257C639" w14:textId="61B6D4C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700</w:t>
            </w:r>
          </w:p>
        </w:tc>
        <w:tc>
          <w:tcPr>
            <w:tcW w:w="1014" w:type="dxa"/>
            <w:tcBorders>
              <w:top w:val="nil"/>
              <w:left w:val="nil"/>
              <w:bottom w:val="single" w:sz="4" w:space="0" w:color="auto"/>
              <w:right w:val="single" w:sz="4" w:space="0" w:color="auto"/>
            </w:tcBorders>
            <w:shd w:val="clear" w:color="auto" w:fill="auto"/>
            <w:noWrap/>
            <w:vAlign w:val="bottom"/>
            <w:hideMark/>
          </w:tcPr>
          <w:p w14:paraId="3C5C5EC3" w14:textId="2B39BBE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568</w:t>
            </w:r>
          </w:p>
        </w:tc>
        <w:tc>
          <w:tcPr>
            <w:tcW w:w="1019" w:type="dxa"/>
            <w:tcBorders>
              <w:top w:val="nil"/>
              <w:left w:val="nil"/>
              <w:bottom w:val="single" w:sz="4" w:space="0" w:color="auto"/>
              <w:right w:val="single" w:sz="4" w:space="0" w:color="auto"/>
            </w:tcBorders>
            <w:shd w:val="clear" w:color="000000" w:fill="D0CECE"/>
            <w:noWrap/>
            <w:vAlign w:val="bottom"/>
            <w:hideMark/>
          </w:tcPr>
          <w:p w14:paraId="3EAC2174" w14:textId="21F8272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104</w:t>
            </w:r>
          </w:p>
        </w:tc>
        <w:tc>
          <w:tcPr>
            <w:tcW w:w="333" w:type="dxa"/>
            <w:tcBorders>
              <w:top w:val="nil"/>
              <w:left w:val="nil"/>
              <w:bottom w:val="single" w:sz="4" w:space="0" w:color="auto"/>
              <w:right w:val="single" w:sz="4" w:space="0" w:color="auto"/>
            </w:tcBorders>
            <w:shd w:val="clear" w:color="000000" w:fill="808080"/>
            <w:noWrap/>
            <w:vAlign w:val="bottom"/>
            <w:hideMark/>
          </w:tcPr>
          <w:p w14:paraId="6C8C24F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7734962" w14:textId="1DD482F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815</w:t>
            </w:r>
          </w:p>
        </w:tc>
        <w:tc>
          <w:tcPr>
            <w:tcW w:w="879" w:type="dxa"/>
            <w:tcBorders>
              <w:top w:val="nil"/>
              <w:left w:val="nil"/>
              <w:bottom w:val="single" w:sz="4" w:space="0" w:color="auto"/>
              <w:right w:val="single" w:sz="4" w:space="0" w:color="auto"/>
            </w:tcBorders>
            <w:shd w:val="clear" w:color="auto" w:fill="auto"/>
            <w:noWrap/>
            <w:vAlign w:val="bottom"/>
            <w:hideMark/>
          </w:tcPr>
          <w:p w14:paraId="7CD32836" w14:textId="5B5F245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129</w:t>
            </w:r>
          </w:p>
        </w:tc>
        <w:tc>
          <w:tcPr>
            <w:tcW w:w="1014" w:type="dxa"/>
            <w:tcBorders>
              <w:top w:val="nil"/>
              <w:left w:val="nil"/>
              <w:bottom w:val="single" w:sz="4" w:space="0" w:color="auto"/>
              <w:right w:val="single" w:sz="4" w:space="0" w:color="auto"/>
            </w:tcBorders>
            <w:shd w:val="clear" w:color="000000" w:fill="D0CECE"/>
            <w:noWrap/>
            <w:vAlign w:val="bottom"/>
            <w:hideMark/>
          </w:tcPr>
          <w:p w14:paraId="4BBAAA3C" w14:textId="256A007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144</w:t>
            </w:r>
          </w:p>
        </w:tc>
        <w:tc>
          <w:tcPr>
            <w:tcW w:w="879" w:type="dxa"/>
            <w:tcBorders>
              <w:top w:val="nil"/>
              <w:left w:val="nil"/>
              <w:bottom w:val="single" w:sz="4" w:space="0" w:color="auto"/>
              <w:right w:val="single" w:sz="4" w:space="0" w:color="auto"/>
            </w:tcBorders>
            <w:shd w:val="clear" w:color="auto" w:fill="auto"/>
            <w:noWrap/>
            <w:vAlign w:val="bottom"/>
            <w:hideMark/>
          </w:tcPr>
          <w:p w14:paraId="53219B22" w14:textId="2005554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907</w:t>
            </w:r>
          </w:p>
        </w:tc>
      </w:tr>
      <w:tr w:rsidR="00AE24C0" w:rsidRPr="00AE24C0" w14:paraId="1DE39F4D"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56C0CAA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6. I use drugs</w:t>
            </w:r>
          </w:p>
        </w:tc>
        <w:tc>
          <w:tcPr>
            <w:tcW w:w="1302" w:type="dxa"/>
            <w:tcBorders>
              <w:top w:val="nil"/>
              <w:left w:val="nil"/>
              <w:bottom w:val="single" w:sz="4" w:space="0" w:color="auto"/>
              <w:right w:val="single" w:sz="4" w:space="0" w:color="auto"/>
            </w:tcBorders>
            <w:shd w:val="clear" w:color="000000" w:fill="D0CECE"/>
            <w:noWrap/>
            <w:vAlign w:val="bottom"/>
            <w:hideMark/>
          </w:tcPr>
          <w:p w14:paraId="3D2BD7D7" w14:textId="7CDC155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444</w:t>
            </w:r>
          </w:p>
        </w:tc>
        <w:tc>
          <w:tcPr>
            <w:tcW w:w="333" w:type="dxa"/>
            <w:tcBorders>
              <w:top w:val="nil"/>
              <w:left w:val="nil"/>
              <w:bottom w:val="single" w:sz="4" w:space="0" w:color="auto"/>
              <w:right w:val="single" w:sz="4" w:space="0" w:color="auto"/>
            </w:tcBorders>
            <w:shd w:val="clear" w:color="000000" w:fill="808080"/>
            <w:noWrap/>
            <w:vAlign w:val="bottom"/>
            <w:hideMark/>
          </w:tcPr>
          <w:p w14:paraId="56042527"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78121F08" w14:textId="1FC66E0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101</w:t>
            </w:r>
          </w:p>
        </w:tc>
        <w:tc>
          <w:tcPr>
            <w:tcW w:w="1017" w:type="dxa"/>
            <w:tcBorders>
              <w:top w:val="nil"/>
              <w:left w:val="nil"/>
              <w:bottom w:val="single" w:sz="4" w:space="0" w:color="auto"/>
              <w:right w:val="single" w:sz="4" w:space="0" w:color="auto"/>
            </w:tcBorders>
            <w:shd w:val="clear" w:color="auto" w:fill="auto"/>
            <w:noWrap/>
            <w:vAlign w:val="bottom"/>
            <w:hideMark/>
          </w:tcPr>
          <w:p w14:paraId="6A3D7C40" w14:textId="2FD3CC7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251</w:t>
            </w:r>
          </w:p>
        </w:tc>
        <w:tc>
          <w:tcPr>
            <w:tcW w:w="333" w:type="dxa"/>
            <w:tcBorders>
              <w:top w:val="nil"/>
              <w:left w:val="nil"/>
              <w:bottom w:val="single" w:sz="4" w:space="0" w:color="auto"/>
              <w:right w:val="single" w:sz="4" w:space="0" w:color="auto"/>
            </w:tcBorders>
            <w:shd w:val="clear" w:color="000000" w:fill="808080"/>
            <w:noWrap/>
            <w:vAlign w:val="bottom"/>
            <w:hideMark/>
          </w:tcPr>
          <w:p w14:paraId="53D4975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1DBDBFC4" w14:textId="506D4D7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598</w:t>
            </w:r>
          </w:p>
        </w:tc>
        <w:tc>
          <w:tcPr>
            <w:tcW w:w="1014" w:type="dxa"/>
            <w:tcBorders>
              <w:top w:val="nil"/>
              <w:left w:val="nil"/>
              <w:bottom w:val="single" w:sz="4" w:space="0" w:color="auto"/>
              <w:right w:val="single" w:sz="4" w:space="0" w:color="auto"/>
            </w:tcBorders>
            <w:shd w:val="clear" w:color="auto" w:fill="auto"/>
            <w:noWrap/>
            <w:vAlign w:val="bottom"/>
            <w:hideMark/>
          </w:tcPr>
          <w:p w14:paraId="137284AB" w14:textId="68A417A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711</w:t>
            </w:r>
          </w:p>
        </w:tc>
        <w:tc>
          <w:tcPr>
            <w:tcW w:w="1019" w:type="dxa"/>
            <w:tcBorders>
              <w:top w:val="nil"/>
              <w:left w:val="nil"/>
              <w:bottom w:val="single" w:sz="4" w:space="0" w:color="auto"/>
              <w:right w:val="single" w:sz="4" w:space="0" w:color="auto"/>
            </w:tcBorders>
            <w:shd w:val="clear" w:color="000000" w:fill="D0CECE"/>
            <w:noWrap/>
            <w:vAlign w:val="bottom"/>
            <w:hideMark/>
          </w:tcPr>
          <w:p w14:paraId="2B584C05" w14:textId="7ADD17C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8</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346</w:t>
            </w:r>
          </w:p>
        </w:tc>
        <w:tc>
          <w:tcPr>
            <w:tcW w:w="333" w:type="dxa"/>
            <w:tcBorders>
              <w:top w:val="nil"/>
              <w:left w:val="nil"/>
              <w:bottom w:val="single" w:sz="4" w:space="0" w:color="auto"/>
              <w:right w:val="single" w:sz="4" w:space="0" w:color="auto"/>
            </w:tcBorders>
            <w:shd w:val="clear" w:color="000000" w:fill="808080"/>
            <w:noWrap/>
            <w:vAlign w:val="bottom"/>
            <w:hideMark/>
          </w:tcPr>
          <w:p w14:paraId="7569229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D62208D" w14:textId="04EF1C4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776</w:t>
            </w:r>
          </w:p>
        </w:tc>
        <w:tc>
          <w:tcPr>
            <w:tcW w:w="879" w:type="dxa"/>
            <w:tcBorders>
              <w:top w:val="nil"/>
              <w:left w:val="nil"/>
              <w:bottom w:val="single" w:sz="4" w:space="0" w:color="auto"/>
              <w:right w:val="single" w:sz="4" w:space="0" w:color="auto"/>
            </w:tcBorders>
            <w:shd w:val="clear" w:color="auto" w:fill="auto"/>
            <w:noWrap/>
            <w:vAlign w:val="bottom"/>
            <w:hideMark/>
          </w:tcPr>
          <w:p w14:paraId="1887A58E" w14:textId="162941B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586</w:t>
            </w:r>
          </w:p>
        </w:tc>
        <w:tc>
          <w:tcPr>
            <w:tcW w:w="1014" w:type="dxa"/>
            <w:tcBorders>
              <w:top w:val="nil"/>
              <w:left w:val="nil"/>
              <w:bottom w:val="single" w:sz="4" w:space="0" w:color="auto"/>
              <w:right w:val="single" w:sz="4" w:space="0" w:color="auto"/>
            </w:tcBorders>
            <w:shd w:val="clear" w:color="000000" w:fill="D0CECE"/>
            <w:noWrap/>
            <w:vAlign w:val="bottom"/>
            <w:hideMark/>
          </w:tcPr>
          <w:p w14:paraId="26E6F461" w14:textId="3C4338F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413</w:t>
            </w:r>
          </w:p>
        </w:tc>
        <w:tc>
          <w:tcPr>
            <w:tcW w:w="879" w:type="dxa"/>
            <w:tcBorders>
              <w:top w:val="nil"/>
              <w:left w:val="nil"/>
              <w:bottom w:val="single" w:sz="4" w:space="0" w:color="auto"/>
              <w:right w:val="single" w:sz="4" w:space="0" w:color="auto"/>
            </w:tcBorders>
            <w:shd w:val="clear" w:color="auto" w:fill="auto"/>
            <w:noWrap/>
            <w:vAlign w:val="bottom"/>
            <w:hideMark/>
          </w:tcPr>
          <w:p w14:paraId="053A0522" w14:textId="2CBCD4F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714</w:t>
            </w:r>
          </w:p>
        </w:tc>
      </w:tr>
      <w:tr w:rsidR="00AE24C0" w:rsidRPr="00AE24C0" w14:paraId="7E6245CF"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40631E6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16. I am mean to others</w:t>
            </w:r>
          </w:p>
        </w:tc>
        <w:tc>
          <w:tcPr>
            <w:tcW w:w="1302" w:type="dxa"/>
            <w:tcBorders>
              <w:top w:val="nil"/>
              <w:left w:val="nil"/>
              <w:bottom w:val="single" w:sz="4" w:space="0" w:color="auto"/>
              <w:right w:val="single" w:sz="4" w:space="0" w:color="auto"/>
            </w:tcBorders>
            <w:shd w:val="clear" w:color="000000" w:fill="D0CECE"/>
            <w:noWrap/>
            <w:vAlign w:val="bottom"/>
            <w:hideMark/>
          </w:tcPr>
          <w:p w14:paraId="3592D9B8" w14:textId="09B4526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245</w:t>
            </w:r>
          </w:p>
        </w:tc>
        <w:tc>
          <w:tcPr>
            <w:tcW w:w="333" w:type="dxa"/>
            <w:tcBorders>
              <w:top w:val="nil"/>
              <w:left w:val="nil"/>
              <w:bottom w:val="single" w:sz="4" w:space="0" w:color="auto"/>
              <w:right w:val="single" w:sz="4" w:space="0" w:color="auto"/>
            </w:tcBorders>
            <w:shd w:val="clear" w:color="000000" w:fill="808080"/>
            <w:noWrap/>
            <w:vAlign w:val="bottom"/>
            <w:hideMark/>
          </w:tcPr>
          <w:p w14:paraId="5DB7426E"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5A7C66F4" w14:textId="1509946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785</w:t>
            </w:r>
          </w:p>
        </w:tc>
        <w:tc>
          <w:tcPr>
            <w:tcW w:w="1017" w:type="dxa"/>
            <w:tcBorders>
              <w:top w:val="nil"/>
              <w:left w:val="nil"/>
              <w:bottom w:val="single" w:sz="4" w:space="0" w:color="auto"/>
              <w:right w:val="single" w:sz="4" w:space="0" w:color="auto"/>
            </w:tcBorders>
            <w:shd w:val="clear" w:color="auto" w:fill="auto"/>
            <w:noWrap/>
            <w:vAlign w:val="bottom"/>
            <w:hideMark/>
          </w:tcPr>
          <w:p w14:paraId="7186752E" w14:textId="7CA538D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952</w:t>
            </w:r>
          </w:p>
        </w:tc>
        <w:tc>
          <w:tcPr>
            <w:tcW w:w="333" w:type="dxa"/>
            <w:tcBorders>
              <w:top w:val="nil"/>
              <w:left w:val="nil"/>
              <w:bottom w:val="single" w:sz="4" w:space="0" w:color="auto"/>
              <w:right w:val="single" w:sz="4" w:space="0" w:color="auto"/>
            </w:tcBorders>
            <w:shd w:val="clear" w:color="000000" w:fill="808080"/>
            <w:noWrap/>
            <w:vAlign w:val="bottom"/>
            <w:hideMark/>
          </w:tcPr>
          <w:p w14:paraId="4E4A5E0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1606C169" w14:textId="7200FB3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636</w:t>
            </w:r>
          </w:p>
        </w:tc>
        <w:tc>
          <w:tcPr>
            <w:tcW w:w="1014" w:type="dxa"/>
            <w:tcBorders>
              <w:top w:val="nil"/>
              <w:left w:val="nil"/>
              <w:bottom w:val="single" w:sz="4" w:space="0" w:color="auto"/>
              <w:right w:val="single" w:sz="4" w:space="0" w:color="auto"/>
            </w:tcBorders>
            <w:shd w:val="clear" w:color="auto" w:fill="auto"/>
            <w:noWrap/>
            <w:vAlign w:val="bottom"/>
            <w:hideMark/>
          </w:tcPr>
          <w:p w14:paraId="1C36A4D3" w14:textId="74A6C4F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319</w:t>
            </w:r>
          </w:p>
        </w:tc>
        <w:tc>
          <w:tcPr>
            <w:tcW w:w="1019" w:type="dxa"/>
            <w:tcBorders>
              <w:top w:val="nil"/>
              <w:left w:val="nil"/>
              <w:bottom w:val="single" w:sz="4" w:space="0" w:color="auto"/>
              <w:right w:val="single" w:sz="4" w:space="0" w:color="auto"/>
            </w:tcBorders>
            <w:shd w:val="clear" w:color="000000" w:fill="D0CECE"/>
            <w:noWrap/>
            <w:vAlign w:val="bottom"/>
            <w:hideMark/>
          </w:tcPr>
          <w:p w14:paraId="775DF7A9" w14:textId="2EAFB5A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179</w:t>
            </w:r>
          </w:p>
        </w:tc>
        <w:tc>
          <w:tcPr>
            <w:tcW w:w="333" w:type="dxa"/>
            <w:tcBorders>
              <w:top w:val="nil"/>
              <w:left w:val="nil"/>
              <w:bottom w:val="single" w:sz="4" w:space="0" w:color="auto"/>
              <w:right w:val="single" w:sz="4" w:space="0" w:color="auto"/>
            </w:tcBorders>
            <w:shd w:val="clear" w:color="000000" w:fill="808080"/>
            <w:noWrap/>
            <w:vAlign w:val="bottom"/>
            <w:hideMark/>
          </w:tcPr>
          <w:p w14:paraId="6AF2F36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5706434" w14:textId="6014F8D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993</w:t>
            </w:r>
          </w:p>
        </w:tc>
        <w:tc>
          <w:tcPr>
            <w:tcW w:w="879" w:type="dxa"/>
            <w:tcBorders>
              <w:top w:val="nil"/>
              <w:left w:val="nil"/>
              <w:bottom w:val="single" w:sz="4" w:space="0" w:color="auto"/>
              <w:right w:val="single" w:sz="4" w:space="0" w:color="auto"/>
            </w:tcBorders>
            <w:shd w:val="clear" w:color="auto" w:fill="auto"/>
            <w:noWrap/>
            <w:vAlign w:val="bottom"/>
            <w:hideMark/>
          </w:tcPr>
          <w:p w14:paraId="43C0D1C4" w14:textId="4919719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764</w:t>
            </w:r>
          </w:p>
        </w:tc>
        <w:tc>
          <w:tcPr>
            <w:tcW w:w="1014" w:type="dxa"/>
            <w:tcBorders>
              <w:top w:val="nil"/>
              <w:left w:val="nil"/>
              <w:bottom w:val="single" w:sz="4" w:space="0" w:color="auto"/>
              <w:right w:val="single" w:sz="4" w:space="0" w:color="auto"/>
            </w:tcBorders>
            <w:shd w:val="clear" w:color="000000" w:fill="D0CECE"/>
            <w:noWrap/>
            <w:vAlign w:val="bottom"/>
            <w:hideMark/>
          </w:tcPr>
          <w:p w14:paraId="573C32DB" w14:textId="4D8CABF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248</w:t>
            </w:r>
          </w:p>
        </w:tc>
        <w:tc>
          <w:tcPr>
            <w:tcW w:w="879" w:type="dxa"/>
            <w:tcBorders>
              <w:top w:val="nil"/>
              <w:left w:val="nil"/>
              <w:bottom w:val="single" w:sz="4" w:space="0" w:color="auto"/>
              <w:right w:val="single" w:sz="4" w:space="0" w:color="auto"/>
            </w:tcBorders>
            <w:shd w:val="clear" w:color="auto" w:fill="auto"/>
            <w:noWrap/>
            <w:vAlign w:val="bottom"/>
            <w:hideMark/>
          </w:tcPr>
          <w:p w14:paraId="3B77CF8E" w14:textId="55A88F2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874</w:t>
            </w:r>
          </w:p>
        </w:tc>
      </w:tr>
      <w:tr w:rsidR="00AE24C0" w:rsidRPr="00AE24C0" w14:paraId="6FA8F739"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1B1D247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20. I damage my own things</w:t>
            </w:r>
          </w:p>
        </w:tc>
        <w:tc>
          <w:tcPr>
            <w:tcW w:w="1302" w:type="dxa"/>
            <w:tcBorders>
              <w:top w:val="nil"/>
              <w:left w:val="nil"/>
              <w:bottom w:val="single" w:sz="4" w:space="0" w:color="auto"/>
              <w:right w:val="single" w:sz="4" w:space="0" w:color="auto"/>
            </w:tcBorders>
            <w:shd w:val="clear" w:color="000000" w:fill="D0CECE"/>
            <w:noWrap/>
            <w:vAlign w:val="bottom"/>
            <w:hideMark/>
          </w:tcPr>
          <w:p w14:paraId="480DA6DA" w14:textId="306D9AB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280</w:t>
            </w:r>
          </w:p>
        </w:tc>
        <w:tc>
          <w:tcPr>
            <w:tcW w:w="333" w:type="dxa"/>
            <w:tcBorders>
              <w:top w:val="nil"/>
              <w:left w:val="nil"/>
              <w:bottom w:val="single" w:sz="4" w:space="0" w:color="auto"/>
              <w:right w:val="single" w:sz="4" w:space="0" w:color="auto"/>
            </w:tcBorders>
            <w:shd w:val="clear" w:color="000000" w:fill="808080"/>
            <w:noWrap/>
            <w:vAlign w:val="bottom"/>
            <w:hideMark/>
          </w:tcPr>
          <w:p w14:paraId="4EC6D20F"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3C7573A0" w14:textId="4868C44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094</w:t>
            </w:r>
          </w:p>
        </w:tc>
        <w:tc>
          <w:tcPr>
            <w:tcW w:w="1017" w:type="dxa"/>
            <w:tcBorders>
              <w:top w:val="nil"/>
              <w:left w:val="nil"/>
              <w:bottom w:val="single" w:sz="4" w:space="0" w:color="auto"/>
              <w:right w:val="single" w:sz="4" w:space="0" w:color="auto"/>
            </w:tcBorders>
            <w:shd w:val="clear" w:color="auto" w:fill="auto"/>
            <w:noWrap/>
            <w:vAlign w:val="bottom"/>
            <w:hideMark/>
          </w:tcPr>
          <w:p w14:paraId="00E1835E" w14:textId="582CAAD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948</w:t>
            </w:r>
          </w:p>
        </w:tc>
        <w:tc>
          <w:tcPr>
            <w:tcW w:w="333" w:type="dxa"/>
            <w:tcBorders>
              <w:top w:val="nil"/>
              <w:left w:val="nil"/>
              <w:bottom w:val="single" w:sz="4" w:space="0" w:color="auto"/>
              <w:right w:val="single" w:sz="4" w:space="0" w:color="auto"/>
            </w:tcBorders>
            <w:shd w:val="clear" w:color="000000" w:fill="808080"/>
            <w:noWrap/>
            <w:vAlign w:val="bottom"/>
            <w:hideMark/>
          </w:tcPr>
          <w:p w14:paraId="66795023"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57044840" w14:textId="38F116D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202</w:t>
            </w:r>
          </w:p>
        </w:tc>
        <w:tc>
          <w:tcPr>
            <w:tcW w:w="1014" w:type="dxa"/>
            <w:tcBorders>
              <w:top w:val="nil"/>
              <w:left w:val="nil"/>
              <w:bottom w:val="single" w:sz="4" w:space="0" w:color="auto"/>
              <w:right w:val="single" w:sz="4" w:space="0" w:color="auto"/>
            </w:tcBorders>
            <w:shd w:val="clear" w:color="auto" w:fill="auto"/>
            <w:noWrap/>
            <w:vAlign w:val="bottom"/>
            <w:hideMark/>
          </w:tcPr>
          <w:p w14:paraId="5A549604" w14:textId="2E71EA8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652</w:t>
            </w:r>
          </w:p>
        </w:tc>
        <w:tc>
          <w:tcPr>
            <w:tcW w:w="1019" w:type="dxa"/>
            <w:tcBorders>
              <w:top w:val="nil"/>
              <w:left w:val="nil"/>
              <w:bottom w:val="single" w:sz="4" w:space="0" w:color="auto"/>
              <w:right w:val="single" w:sz="4" w:space="0" w:color="auto"/>
            </w:tcBorders>
            <w:shd w:val="clear" w:color="000000" w:fill="D0CECE"/>
            <w:noWrap/>
            <w:vAlign w:val="bottom"/>
            <w:hideMark/>
          </w:tcPr>
          <w:p w14:paraId="7A0BFE54" w14:textId="10E034BA"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017</w:t>
            </w:r>
          </w:p>
        </w:tc>
        <w:tc>
          <w:tcPr>
            <w:tcW w:w="333" w:type="dxa"/>
            <w:tcBorders>
              <w:top w:val="nil"/>
              <w:left w:val="nil"/>
              <w:bottom w:val="single" w:sz="4" w:space="0" w:color="auto"/>
              <w:right w:val="single" w:sz="4" w:space="0" w:color="auto"/>
            </w:tcBorders>
            <w:shd w:val="clear" w:color="000000" w:fill="808080"/>
            <w:noWrap/>
            <w:vAlign w:val="bottom"/>
            <w:hideMark/>
          </w:tcPr>
          <w:p w14:paraId="3928C56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C2A58BC" w14:textId="13947BC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685</w:t>
            </w:r>
          </w:p>
        </w:tc>
        <w:tc>
          <w:tcPr>
            <w:tcW w:w="879" w:type="dxa"/>
            <w:tcBorders>
              <w:top w:val="nil"/>
              <w:left w:val="nil"/>
              <w:bottom w:val="single" w:sz="4" w:space="0" w:color="auto"/>
              <w:right w:val="single" w:sz="4" w:space="0" w:color="auto"/>
            </w:tcBorders>
            <w:shd w:val="clear" w:color="auto" w:fill="auto"/>
            <w:noWrap/>
            <w:vAlign w:val="bottom"/>
            <w:hideMark/>
          </w:tcPr>
          <w:p w14:paraId="2F9B0D59" w14:textId="3912BCA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069</w:t>
            </w:r>
          </w:p>
        </w:tc>
        <w:tc>
          <w:tcPr>
            <w:tcW w:w="1014" w:type="dxa"/>
            <w:tcBorders>
              <w:top w:val="nil"/>
              <w:left w:val="nil"/>
              <w:bottom w:val="single" w:sz="4" w:space="0" w:color="auto"/>
              <w:right w:val="single" w:sz="4" w:space="0" w:color="auto"/>
            </w:tcBorders>
            <w:shd w:val="clear" w:color="000000" w:fill="D0CECE"/>
            <w:noWrap/>
            <w:vAlign w:val="bottom"/>
            <w:hideMark/>
          </w:tcPr>
          <w:p w14:paraId="6A5BDC48" w14:textId="0A7D0BF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078</w:t>
            </w:r>
          </w:p>
        </w:tc>
        <w:tc>
          <w:tcPr>
            <w:tcW w:w="879" w:type="dxa"/>
            <w:tcBorders>
              <w:top w:val="nil"/>
              <w:left w:val="nil"/>
              <w:bottom w:val="single" w:sz="4" w:space="0" w:color="auto"/>
              <w:right w:val="single" w:sz="4" w:space="0" w:color="auto"/>
            </w:tcBorders>
            <w:shd w:val="clear" w:color="auto" w:fill="auto"/>
            <w:noWrap/>
            <w:vAlign w:val="bottom"/>
            <w:hideMark/>
          </w:tcPr>
          <w:p w14:paraId="611EA4E6" w14:textId="2C5C4E0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119</w:t>
            </w:r>
          </w:p>
        </w:tc>
      </w:tr>
      <w:tr w:rsidR="00AE24C0" w:rsidRPr="00AE24C0" w14:paraId="13F0D98C"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4021469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23. I don't keep by the rules at work or somewhere else</w:t>
            </w:r>
          </w:p>
        </w:tc>
        <w:tc>
          <w:tcPr>
            <w:tcW w:w="1302" w:type="dxa"/>
            <w:tcBorders>
              <w:top w:val="nil"/>
              <w:left w:val="nil"/>
              <w:bottom w:val="single" w:sz="4" w:space="0" w:color="auto"/>
              <w:right w:val="single" w:sz="4" w:space="0" w:color="auto"/>
            </w:tcBorders>
            <w:shd w:val="clear" w:color="000000" w:fill="D0CECE"/>
            <w:noWrap/>
            <w:vAlign w:val="bottom"/>
            <w:hideMark/>
          </w:tcPr>
          <w:p w14:paraId="579DAC27" w14:textId="1422D8B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662</w:t>
            </w:r>
          </w:p>
        </w:tc>
        <w:tc>
          <w:tcPr>
            <w:tcW w:w="333" w:type="dxa"/>
            <w:tcBorders>
              <w:top w:val="nil"/>
              <w:left w:val="nil"/>
              <w:bottom w:val="single" w:sz="4" w:space="0" w:color="auto"/>
              <w:right w:val="single" w:sz="4" w:space="0" w:color="auto"/>
            </w:tcBorders>
            <w:shd w:val="clear" w:color="000000" w:fill="808080"/>
            <w:noWrap/>
            <w:vAlign w:val="bottom"/>
            <w:hideMark/>
          </w:tcPr>
          <w:p w14:paraId="56E22ED5"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3E2B72FA" w14:textId="2A80D5F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907</w:t>
            </w:r>
          </w:p>
        </w:tc>
        <w:tc>
          <w:tcPr>
            <w:tcW w:w="1017" w:type="dxa"/>
            <w:tcBorders>
              <w:top w:val="nil"/>
              <w:left w:val="nil"/>
              <w:bottom w:val="single" w:sz="4" w:space="0" w:color="auto"/>
              <w:right w:val="single" w:sz="4" w:space="0" w:color="auto"/>
            </w:tcBorders>
            <w:shd w:val="clear" w:color="auto" w:fill="auto"/>
            <w:noWrap/>
            <w:vAlign w:val="bottom"/>
            <w:hideMark/>
          </w:tcPr>
          <w:p w14:paraId="23E6B33E" w14:textId="1DEDF99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543</w:t>
            </w:r>
          </w:p>
        </w:tc>
        <w:tc>
          <w:tcPr>
            <w:tcW w:w="333" w:type="dxa"/>
            <w:tcBorders>
              <w:top w:val="nil"/>
              <w:left w:val="nil"/>
              <w:bottom w:val="single" w:sz="4" w:space="0" w:color="auto"/>
              <w:right w:val="single" w:sz="4" w:space="0" w:color="auto"/>
            </w:tcBorders>
            <w:shd w:val="clear" w:color="000000" w:fill="808080"/>
            <w:noWrap/>
            <w:vAlign w:val="bottom"/>
            <w:hideMark/>
          </w:tcPr>
          <w:p w14:paraId="647723D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49A7ED64" w14:textId="5B35004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066</w:t>
            </w:r>
          </w:p>
        </w:tc>
        <w:tc>
          <w:tcPr>
            <w:tcW w:w="1014" w:type="dxa"/>
            <w:tcBorders>
              <w:top w:val="nil"/>
              <w:left w:val="nil"/>
              <w:bottom w:val="single" w:sz="4" w:space="0" w:color="auto"/>
              <w:right w:val="single" w:sz="4" w:space="0" w:color="auto"/>
            </w:tcBorders>
            <w:shd w:val="clear" w:color="auto" w:fill="auto"/>
            <w:noWrap/>
            <w:vAlign w:val="bottom"/>
            <w:hideMark/>
          </w:tcPr>
          <w:p w14:paraId="4A4AE4D4" w14:textId="30DD933A"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731</w:t>
            </w:r>
          </w:p>
        </w:tc>
        <w:tc>
          <w:tcPr>
            <w:tcW w:w="1019" w:type="dxa"/>
            <w:tcBorders>
              <w:top w:val="nil"/>
              <w:left w:val="nil"/>
              <w:bottom w:val="single" w:sz="4" w:space="0" w:color="auto"/>
              <w:right w:val="single" w:sz="4" w:space="0" w:color="auto"/>
            </w:tcBorders>
            <w:shd w:val="clear" w:color="000000" w:fill="D0CECE"/>
            <w:noWrap/>
            <w:vAlign w:val="bottom"/>
            <w:hideMark/>
          </w:tcPr>
          <w:p w14:paraId="36396824" w14:textId="424C685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163</w:t>
            </w:r>
          </w:p>
        </w:tc>
        <w:tc>
          <w:tcPr>
            <w:tcW w:w="333" w:type="dxa"/>
            <w:tcBorders>
              <w:top w:val="nil"/>
              <w:left w:val="nil"/>
              <w:bottom w:val="single" w:sz="4" w:space="0" w:color="auto"/>
              <w:right w:val="single" w:sz="4" w:space="0" w:color="auto"/>
            </w:tcBorders>
            <w:shd w:val="clear" w:color="000000" w:fill="808080"/>
            <w:noWrap/>
            <w:vAlign w:val="bottom"/>
            <w:hideMark/>
          </w:tcPr>
          <w:p w14:paraId="535CFFB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1CB4376" w14:textId="6FA8CC7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279</w:t>
            </w:r>
          </w:p>
        </w:tc>
        <w:tc>
          <w:tcPr>
            <w:tcW w:w="879" w:type="dxa"/>
            <w:tcBorders>
              <w:top w:val="nil"/>
              <w:left w:val="nil"/>
              <w:bottom w:val="single" w:sz="4" w:space="0" w:color="auto"/>
              <w:right w:val="single" w:sz="4" w:space="0" w:color="auto"/>
            </w:tcBorders>
            <w:shd w:val="clear" w:color="auto" w:fill="auto"/>
            <w:noWrap/>
            <w:vAlign w:val="bottom"/>
            <w:hideMark/>
          </w:tcPr>
          <w:p w14:paraId="5DE7C4E1" w14:textId="21E34C3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305</w:t>
            </w:r>
          </w:p>
        </w:tc>
        <w:tc>
          <w:tcPr>
            <w:tcW w:w="1014" w:type="dxa"/>
            <w:tcBorders>
              <w:top w:val="nil"/>
              <w:left w:val="nil"/>
              <w:bottom w:val="single" w:sz="4" w:space="0" w:color="auto"/>
              <w:right w:val="single" w:sz="4" w:space="0" w:color="auto"/>
            </w:tcBorders>
            <w:shd w:val="clear" w:color="000000" w:fill="D0CECE"/>
            <w:noWrap/>
            <w:vAlign w:val="bottom"/>
            <w:hideMark/>
          </w:tcPr>
          <w:p w14:paraId="1F78E2BA" w14:textId="580838D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192</w:t>
            </w:r>
          </w:p>
        </w:tc>
        <w:tc>
          <w:tcPr>
            <w:tcW w:w="879" w:type="dxa"/>
            <w:tcBorders>
              <w:top w:val="nil"/>
              <w:left w:val="nil"/>
              <w:bottom w:val="single" w:sz="4" w:space="0" w:color="auto"/>
              <w:right w:val="single" w:sz="4" w:space="0" w:color="auto"/>
            </w:tcBorders>
            <w:shd w:val="clear" w:color="auto" w:fill="auto"/>
            <w:noWrap/>
            <w:vAlign w:val="bottom"/>
            <w:hideMark/>
          </w:tcPr>
          <w:p w14:paraId="7B9EBE20" w14:textId="47DBF0B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374</w:t>
            </w:r>
          </w:p>
        </w:tc>
      </w:tr>
      <w:tr w:rsidR="00AE24C0" w:rsidRPr="00AE24C0" w14:paraId="4491784F"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19D6968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26. I don't feel guilty when I've done something I shouldn't have</w:t>
            </w:r>
          </w:p>
        </w:tc>
        <w:tc>
          <w:tcPr>
            <w:tcW w:w="1302" w:type="dxa"/>
            <w:tcBorders>
              <w:top w:val="nil"/>
              <w:left w:val="nil"/>
              <w:bottom w:val="single" w:sz="4" w:space="0" w:color="auto"/>
              <w:right w:val="single" w:sz="4" w:space="0" w:color="auto"/>
            </w:tcBorders>
            <w:shd w:val="clear" w:color="000000" w:fill="D0CECE"/>
            <w:noWrap/>
            <w:vAlign w:val="bottom"/>
            <w:hideMark/>
          </w:tcPr>
          <w:p w14:paraId="58592ACE" w14:textId="506B090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123</w:t>
            </w:r>
          </w:p>
        </w:tc>
        <w:tc>
          <w:tcPr>
            <w:tcW w:w="333" w:type="dxa"/>
            <w:tcBorders>
              <w:top w:val="nil"/>
              <w:left w:val="nil"/>
              <w:bottom w:val="single" w:sz="4" w:space="0" w:color="auto"/>
              <w:right w:val="single" w:sz="4" w:space="0" w:color="auto"/>
            </w:tcBorders>
            <w:shd w:val="clear" w:color="000000" w:fill="808080"/>
            <w:noWrap/>
            <w:vAlign w:val="bottom"/>
            <w:hideMark/>
          </w:tcPr>
          <w:p w14:paraId="6FCC0D68"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022B3031" w14:textId="6D7764F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556</w:t>
            </w:r>
          </w:p>
        </w:tc>
        <w:tc>
          <w:tcPr>
            <w:tcW w:w="1017" w:type="dxa"/>
            <w:tcBorders>
              <w:top w:val="nil"/>
              <w:left w:val="nil"/>
              <w:bottom w:val="single" w:sz="4" w:space="0" w:color="auto"/>
              <w:right w:val="single" w:sz="4" w:space="0" w:color="auto"/>
            </w:tcBorders>
            <w:shd w:val="clear" w:color="auto" w:fill="auto"/>
            <w:noWrap/>
            <w:vAlign w:val="bottom"/>
            <w:hideMark/>
          </w:tcPr>
          <w:p w14:paraId="4DE4805F" w14:textId="053AE83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552</w:t>
            </w:r>
          </w:p>
        </w:tc>
        <w:tc>
          <w:tcPr>
            <w:tcW w:w="333" w:type="dxa"/>
            <w:tcBorders>
              <w:top w:val="nil"/>
              <w:left w:val="nil"/>
              <w:bottom w:val="single" w:sz="4" w:space="0" w:color="auto"/>
              <w:right w:val="single" w:sz="4" w:space="0" w:color="auto"/>
            </w:tcBorders>
            <w:shd w:val="clear" w:color="000000" w:fill="808080"/>
            <w:noWrap/>
            <w:vAlign w:val="bottom"/>
            <w:hideMark/>
          </w:tcPr>
          <w:p w14:paraId="521D9BA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54E9FA30" w14:textId="1A16CD2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910</w:t>
            </w:r>
          </w:p>
        </w:tc>
        <w:tc>
          <w:tcPr>
            <w:tcW w:w="1014" w:type="dxa"/>
            <w:tcBorders>
              <w:top w:val="nil"/>
              <w:left w:val="nil"/>
              <w:bottom w:val="single" w:sz="4" w:space="0" w:color="auto"/>
              <w:right w:val="single" w:sz="4" w:space="0" w:color="auto"/>
            </w:tcBorders>
            <w:shd w:val="clear" w:color="auto" w:fill="auto"/>
            <w:noWrap/>
            <w:vAlign w:val="bottom"/>
            <w:hideMark/>
          </w:tcPr>
          <w:p w14:paraId="2F2FE213" w14:textId="74E0E9D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113</w:t>
            </w:r>
          </w:p>
        </w:tc>
        <w:tc>
          <w:tcPr>
            <w:tcW w:w="1019" w:type="dxa"/>
            <w:tcBorders>
              <w:top w:val="nil"/>
              <w:left w:val="nil"/>
              <w:bottom w:val="single" w:sz="4" w:space="0" w:color="auto"/>
              <w:right w:val="single" w:sz="4" w:space="0" w:color="auto"/>
            </w:tcBorders>
            <w:shd w:val="clear" w:color="000000" w:fill="D0CECE"/>
            <w:noWrap/>
            <w:vAlign w:val="bottom"/>
            <w:hideMark/>
          </w:tcPr>
          <w:p w14:paraId="5B00B630" w14:textId="44305AC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418</w:t>
            </w:r>
          </w:p>
        </w:tc>
        <w:tc>
          <w:tcPr>
            <w:tcW w:w="333" w:type="dxa"/>
            <w:tcBorders>
              <w:top w:val="nil"/>
              <w:left w:val="nil"/>
              <w:bottom w:val="single" w:sz="4" w:space="0" w:color="auto"/>
              <w:right w:val="single" w:sz="4" w:space="0" w:color="auto"/>
            </w:tcBorders>
            <w:shd w:val="clear" w:color="000000" w:fill="808080"/>
            <w:noWrap/>
            <w:vAlign w:val="bottom"/>
            <w:hideMark/>
          </w:tcPr>
          <w:p w14:paraId="455A2D9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2F9512F7" w14:textId="090B621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604</w:t>
            </w:r>
          </w:p>
        </w:tc>
        <w:tc>
          <w:tcPr>
            <w:tcW w:w="879" w:type="dxa"/>
            <w:tcBorders>
              <w:top w:val="nil"/>
              <w:left w:val="nil"/>
              <w:bottom w:val="single" w:sz="4" w:space="0" w:color="auto"/>
              <w:right w:val="single" w:sz="4" w:space="0" w:color="auto"/>
            </w:tcBorders>
            <w:shd w:val="clear" w:color="auto" w:fill="auto"/>
            <w:noWrap/>
            <w:vAlign w:val="bottom"/>
            <w:hideMark/>
          </w:tcPr>
          <w:p w14:paraId="05055E48" w14:textId="1DD9877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123</w:t>
            </w:r>
          </w:p>
        </w:tc>
        <w:tc>
          <w:tcPr>
            <w:tcW w:w="1014" w:type="dxa"/>
            <w:tcBorders>
              <w:top w:val="nil"/>
              <w:left w:val="nil"/>
              <w:bottom w:val="single" w:sz="4" w:space="0" w:color="auto"/>
              <w:right w:val="single" w:sz="4" w:space="0" w:color="auto"/>
            </w:tcBorders>
            <w:shd w:val="clear" w:color="000000" w:fill="D0CECE"/>
            <w:noWrap/>
            <w:vAlign w:val="bottom"/>
            <w:hideMark/>
          </w:tcPr>
          <w:p w14:paraId="39FEADBF" w14:textId="6F9527A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557</w:t>
            </w:r>
          </w:p>
        </w:tc>
        <w:tc>
          <w:tcPr>
            <w:tcW w:w="879" w:type="dxa"/>
            <w:tcBorders>
              <w:top w:val="nil"/>
              <w:left w:val="nil"/>
              <w:bottom w:val="single" w:sz="4" w:space="0" w:color="auto"/>
              <w:right w:val="single" w:sz="4" w:space="0" w:color="auto"/>
            </w:tcBorders>
            <w:shd w:val="clear" w:color="auto" w:fill="auto"/>
            <w:noWrap/>
            <w:vAlign w:val="bottom"/>
            <w:hideMark/>
          </w:tcPr>
          <w:p w14:paraId="7A5C5E10" w14:textId="0238F56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210</w:t>
            </w:r>
          </w:p>
        </w:tc>
      </w:tr>
      <w:tr w:rsidR="00AE24C0" w:rsidRPr="00AE24C0" w14:paraId="325C7D93"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1BC1492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28. I get along badly with my family</w:t>
            </w:r>
          </w:p>
        </w:tc>
        <w:tc>
          <w:tcPr>
            <w:tcW w:w="1302" w:type="dxa"/>
            <w:tcBorders>
              <w:top w:val="nil"/>
              <w:left w:val="nil"/>
              <w:bottom w:val="single" w:sz="4" w:space="0" w:color="auto"/>
              <w:right w:val="single" w:sz="4" w:space="0" w:color="auto"/>
            </w:tcBorders>
            <w:shd w:val="clear" w:color="000000" w:fill="D0CECE"/>
            <w:noWrap/>
            <w:vAlign w:val="bottom"/>
            <w:hideMark/>
          </w:tcPr>
          <w:p w14:paraId="611FA6C5" w14:textId="424D43C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183</w:t>
            </w:r>
          </w:p>
        </w:tc>
        <w:tc>
          <w:tcPr>
            <w:tcW w:w="333" w:type="dxa"/>
            <w:tcBorders>
              <w:top w:val="nil"/>
              <w:left w:val="nil"/>
              <w:bottom w:val="single" w:sz="4" w:space="0" w:color="auto"/>
              <w:right w:val="single" w:sz="4" w:space="0" w:color="auto"/>
            </w:tcBorders>
            <w:shd w:val="clear" w:color="000000" w:fill="808080"/>
            <w:noWrap/>
            <w:vAlign w:val="bottom"/>
            <w:hideMark/>
          </w:tcPr>
          <w:p w14:paraId="164DB25B"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3DBFF7EB" w14:textId="796B587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861</w:t>
            </w:r>
          </w:p>
        </w:tc>
        <w:tc>
          <w:tcPr>
            <w:tcW w:w="1017" w:type="dxa"/>
            <w:tcBorders>
              <w:top w:val="nil"/>
              <w:left w:val="nil"/>
              <w:bottom w:val="single" w:sz="4" w:space="0" w:color="auto"/>
              <w:right w:val="single" w:sz="4" w:space="0" w:color="auto"/>
            </w:tcBorders>
            <w:shd w:val="clear" w:color="auto" w:fill="auto"/>
            <w:noWrap/>
            <w:vAlign w:val="bottom"/>
            <w:hideMark/>
          </w:tcPr>
          <w:p w14:paraId="0896C851" w14:textId="6D8727E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284</w:t>
            </w:r>
          </w:p>
        </w:tc>
        <w:tc>
          <w:tcPr>
            <w:tcW w:w="333" w:type="dxa"/>
            <w:tcBorders>
              <w:top w:val="nil"/>
              <w:left w:val="nil"/>
              <w:bottom w:val="single" w:sz="4" w:space="0" w:color="auto"/>
              <w:right w:val="single" w:sz="4" w:space="0" w:color="auto"/>
            </w:tcBorders>
            <w:shd w:val="clear" w:color="000000" w:fill="808080"/>
            <w:noWrap/>
            <w:vAlign w:val="bottom"/>
            <w:hideMark/>
          </w:tcPr>
          <w:p w14:paraId="1B8F8C0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6CFB3EF5" w14:textId="76DE274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952</w:t>
            </w:r>
          </w:p>
        </w:tc>
        <w:tc>
          <w:tcPr>
            <w:tcW w:w="1014" w:type="dxa"/>
            <w:tcBorders>
              <w:top w:val="nil"/>
              <w:left w:val="nil"/>
              <w:bottom w:val="single" w:sz="4" w:space="0" w:color="auto"/>
              <w:right w:val="single" w:sz="4" w:space="0" w:color="auto"/>
            </w:tcBorders>
            <w:shd w:val="clear" w:color="auto" w:fill="auto"/>
            <w:noWrap/>
            <w:vAlign w:val="bottom"/>
            <w:hideMark/>
          </w:tcPr>
          <w:p w14:paraId="7DAB1E1C" w14:textId="03F6FC0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195</w:t>
            </w:r>
          </w:p>
        </w:tc>
        <w:tc>
          <w:tcPr>
            <w:tcW w:w="1019" w:type="dxa"/>
            <w:tcBorders>
              <w:top w:val="nil"/>
              <w:left w:val="nil"/>
              <w:bottom w:val="single" w:sz="4" w:space="0" w:color="auto"/>
              <w:right w:val="single" w:sz="4" w:space="0" w:color="auto"/>
            </w:tcBorders>
            <w:shd w:val="clear" w:color="000000" w:fill="D0CECE"/>
            <w:noWrap/>
            <w:vAlign w:val="bottom"/>
            <w:hideMark/>
          </w:tcPr>
          <w:p w14:paraId="28AF0199" w14:textId="7D0F540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5</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055</w:t>
            </w:r>
          </w:p>
        </w:tc>
        <w:tc>
          <w:tcPr>
            <w:tcW w:w="333" w:type="dxa"/>
            <w:tcBorders>
              <w:top w:val="nil"/>
              <w:left w:val="nil"/>
              <w:bottom w:val="single" w:sz="4" w:space="0" w:color="auto"/>
              <w:right w:val="single" w:sz="4" w:space="0" w:color="auto"/>
            </w:tcBorders>
            <w:shd w:val="clear" w:color="000000" w:fill="808080"/>
            <w:noWrap/>
            <w:vAlign w:val="bottom"/>
            <w:hideMark/>
          </w:tcPr>
          <w:p w14:paraId="5CDD13E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2852B15C" w14:textId="5086CE1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333</w:t>
            </w:r>
          </w:p>
        </w:tc>
        <w:tc>
          <w:tcPr>
            <w:tcW w:w="879" w:type="dxa"/>
            <w:tcBorders>
              <w:top w:val="nil"/>
              <w:left w:val="nil"/>
              <w:bottom w:val="single" w:sz="4" w:space="0" w:color="auto"/>
              <w:right w:val="single" w:sz="4" w:space="0" w:color="auto"/>
            </w:tcBorders>
            <w:shd w:val="clear" w:color="auto" w:fill="auto"/>
            <w:noWrap/>
            <w:vAlign w:val="bottom"/>
            <w:hideMark/>
          </w:tcPr>
          <w:p w14:paraId="076AE1BB" w14:textId="55766AC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756</w:t>
            </w:r>
          </w:p>
        </w:tc>
        <w:tc>
          <w:tcPr>
            <w:tcW w:w="1014" w:type="dxa"/>
            <w:tcBorders>
              <w:top w:val="nil"/>
              <w:left w:val="nil"/>
              <w:bottom w:val="single" w:sz="4" w:space="0" w:color="auto"/>
              <w:right w:val="single" w:sz="4" w:space="0" w:color="auto"/>
            </w:tcBorders>
            <w:shd w:val="clear" w:color="000000" w:fill="D0CECE"/>
            <w:noWrap/>
            <w:vAlign w:val="bottom"/>
            <w:hideMark/>
          </w:tcPr>
          <w:p w14:paraId="2A62651A" w14:textId="71463B9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063</w:t>
            </w:r>
          </w:p>
        </w:tc>
        <w:tc>
          <w:tcPr>
            <w:tcW w:w="879" w:type="dxa"/>
            <w:tcBorders>
              <w:top w:val="nil"/>
              <w:left w:val="nil"/>
              <w:bottom w:val="single" w:sz="4" w:space="0" w:color="auto"/>
              <w:right w:val="single" w:sz="4" w:space="0" w:color="auto"/>
            </w:tcBorders>
            <w:shd w:val="clear" w:color="auto" w:fill="auto"/>
            <w:noWrap/>
            <w:vAlign w:val="bottom"/>
            <w:hideMark/>
          </w:tcPr>
          <w:p w14:paraId="1BCD69B1" w14:textId="27876DA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272</w:t>
            </w:r>
          </w:p>
        </w:tc>
      </w:tr>
      <w:tr w:rsidR="00AE24C0" w:rsidRPr="00AE24C0" w14:paraId="262A5302"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214A34D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xml:space="preserve">37. I get in fights a lot </w:t>
            </w:r>
          </w:p>
        </w:tc>
        <w:tc>
          <w:tcPr>
            <w:tcW w:w="1302" w:type="dxa"/>
            <w:tcBorders>
              <w:top w:val="nil"/>
              <w:left w:val="nil"/>
              <w:bottom w:val="single" w:sz="4" w:space="0" w:color="auto"/>
              <w:right w:val="single" w:sz="4" w:space="0" w:color="auto"/>
            </w:tcBorders>
            <w:shd w:val="clear" w:color="000000" w:fill="D0CECE"/>
            <w:noWrap/>
            <w:vAlign w:val="bottom"/>
            <w:hideMark/>
          </w:tcPr>
          <w:p w14:paraId="36D8E32F" w14:textId="13EFB7C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312</w:t>
            </w:r>
          </w:p>
        </w:tc>
        <w:tc>
          <w:tcPr>
            <w:tcW w:w="333" w:type="dxa"/>
            <w:tcBorders>
              <w:top w:val="nil"/>
              <w:left w:val="nil"/>
              <w:bottom w:val="single" w:sz="4" w:space="0" w:color="auto"/>
              <w:right w:val="single" w:sz="4" w:space="0" w:color="auto"/>
            </w:tcBorders>
            <w:shd w:val="clear" w:color="000000" w:fill="808080"/>
            <w:noWrap/>
            <w:vAlign w:val="bottom"/>
            <w:hideMark/>
          </w:tcPr>
          <w:p w14:paraId="399050D3"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707984D1" w14:textId="6E1D774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103</w:t>
            </w:r>
          </w:p>
        </w:tc>
        <w:tc>
          <w:tcPr>
            <w:tcW w:w="1017" w:type="dxa"/>
            <w:tcBorders>
              <w:top w:val="nil"/>
              <w:left w:val="nil"/>
              <w:bottom w:val="single" w:sz="4" w:space="0" w:color="auto"/>
              <w:right w:val="single" w:sz="4" w:space="0" w:color="auto"/>
            </w:tcBorders>
            <w:shd w:val="clear" w:color="000000" w:fill="D0CECE"/>
            <w:noWrap/>
            <w:vAlign w:val="bottom"/>
            <w:hideMark/>
          </w:tcPr>
          <w:p w14:paraId="00E941C9" w14:textId="4CABF30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601</w:t>
            </w:r>
          </w:p>
        </w:tc>
        <w:tc>
          <w:tcPr>
            <w:tcW w:w="333" w:type="dxa"/>
            <w:tcBorders>
              <w:top w:val="nil"/>
              <w:left w:val="nil"/>
              <w:bottom w:val="single" w:sz="4" w:space="0" w:color="auto"/>
              <w:right w:val="single" w:sz="4" w:space="0" w:color="auto"/>
            </w:tcBorders>
            <w:shd w:val="clear" w:color="000000" w:fill="808080"/>
            <w:noWrap/>
            <w:vAlign w:val="bottom"/>
            <w:hideMark/>
          </w:tcPr>
          <w:p w14:paraId="0F8D793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4170DBFF" w14:textId="6CCF92A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637</w:t>
            </w:r>
          </w:p>
        </w:tc>
        <w:tc>
          <w:tcPr>
            <w:tcW w:w="1014" w:type="dxa"/>
            <w:tcBorders>
              <w:top w:val="nil"/>
              <w:left w:val="nil"/>
              <w:bottom w:val="single" w:sz="4" w:space="0" w:color="auto"/>
              <w:right w:val="single" w:sz="4" w:space="0" w:color="auto"/>
            </w:tcBorders>
            <w:shd w:val="clear" w:color="auto" w:fill="auto"/>
            <w:noWrap/>
            <w:vAlign w:val="bottom"/>
            <w:hideMark/>
          </w:tcPr>
          <w:p w14:paraId="21B4ABE1" w14:textId="3D68D5E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075</w:t>
            </w:r>
          </w:p>
        </w:tc>
        <w:tc>
          <w:tcPr>
            <w:tcW w:w="1019" w:type="dxa"/>
            <w:tcBorders>
              <w:top w:val="nil"/>
              <w:left w:val="nil"/>
              <w:bottom w:val="single" w:sz="4" w:space="0" w:color="auto"/>
              <w:right w:val="single" w:sz="4" w:space="0" w:color="auto"/>
            </w:tcBorders>
            <w:shd w:val="clear" w:color="auto" w:fill="auto"/>
            <w:noWrap/>
            <w:vAlign w:val="bottom"/>
            <w:hideMark/>
          </w:tcPr>
          <w:p w14:paraId="2B3297A1" w14:textId="2EF8E7B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808</w:t>
            </w:r>
          </w:p>
        </w:tc>
        <w:tc>
          <w:tcPr>
            <w:tcW w:w="333" w:type="dxa"/>
            <w:tcBorders>
              <w:top w:val="nil"/>
              <w:left w:val="nil"/>
              <w:bottom w:val="single" w:sz="4" w:space="0" w:color="auto"/>
              <w:right w:val="single" w:sz="4" w:space="0" w:color="auto"/>
            </w:tcBorders>
            <w:shd w:val="clear" w:color="000000" w:fill="808080"/>
            <w:noWrap/>
            <w:vAlign w:val="bottom"/>
            <w:hideMark/>
          </w:tcPr>
          <w:p w14:paraId="4EEFBA81"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DD2B77C" w14:textId="4B650F1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034</w:t>
            </w:r>
          </w:p>
        </w:tc>
        <w:tc>
          <w:tcPr>
            <w:tcW w:w="879" w:type="dxa"/>
            <w:tcBorders>
              <w:top w:val="nil"/>
              <w:left w:val="nil"/>
              <w:bottom w:val="single" w:sz="4" w:space="0" w:color="auto"/>
              <w:right w:val="single" w:sz="4" w:space="0" w:color="auto"/>
            </w:tcBorders>
            <w:shd w:val="clear" w:color="000000" w:fill="D0CECE"/>
            <w:noWrap/>
            <w:vAlign w:val="bottom"/>
            <w:hideMark/>
          </w:tcPr>
          <w:p w14:paraId="77D5FAF7" w14:textId="66726B8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572</w:t>
            </w:r>
          </w:p>
        </w:tc>
        <w:tc>
          <w:tcPr>
            <w:tcW w:w="1014" w:type="dxa"/>
            <w:tcBorders>
              <w:top w:val="nil"/>
              <w:left w:val="nil"/>
              <w:bottom w:val="single" w:sz="4" w:space="0" w:color="auto"/>
              <w:right w:val="single" w:sz="4" w:space="0" w:color="auto"/>
            </w:tcBorders>
            <w:shd w:val="clear" w:color="auto" w:fill="auto"/>
            <w:noWrap/>
            <w:vAlign w:val="bottom"/>
            <w:hideMark/>
          </w:tcPr>
          <w:p w14:paraId="6709DDA6" w14:textId="4E95BBA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948</w:t>
            </w:r>
          </w:p>
        </w:tc>
        <w:tc>
          <w:tcPr>
            <w:tcW w:w="879" w:type="dxa"/>
            <w:tcBorders>
              <w:top w:val="nil"/>
              <w:left w:val="nil"/>
              <w:bottom w:val="single" w:sz="4" w:space="0" w:color="auto"/>
              <w:right w:val="single" w:sz="4" w:space="0" w:color="auto"/>
            </w:tcBorders>
            <w:shd w:val="clear" w:color="auto" w:fill="auto"/>
            <w:noWrap/>
            <w:vAlign w:val="bottom"/>
            <w:hideMark/>
          </w:tcPr>
          <w:p w14:paraId="00891654" w14:textId="75470E6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363</w:t>
            </w:r>
          </w:p>
        </w:tc>
      </w:tr>
      <w:tr w:rsidR="00AE24C0" w:rsidRPr="00AE24C0" w14:paraId="3E76D0A0"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40BF39F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39. I deal with people who get into trouble</w:t>
            </w:r>
          </w:p>
        </w:tc>
        <w:tc>
          <w:tcPr>
            <w:tcW w:w="1302" w:type="dxa"/>
            <w:tcBorders>
              <w:top w:val="nil"/>
              <w:left w:val="nil"/>
              <w:bottom w:val="single" w:sz="4" w:space="0" w:color="auto"/>
              <w:right w:val="single" w:sz="4" w:space="0" w:color="auto"/>
            </w:tcBorders>
            <w:shd w:val="clear" w:color="000000" w:fill="D0CECE"/>
            <w:noWrap/>
            <w:vAlign w:val="bottom"/>
            <w:hideMark/>
          </w:tcPr>
          <w:p w14:paraId="031E72BD" w14:textId="4D0CD82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436</w:t>
            </w:r>
          </w:p>
        </w:tc>
        <w:tc>
          <w:tcPr>
            <w:tcW w:w="333" w:type="dxa"/>
            <w:tcBorders>
              <w:top w:val="nil"/>
              <w:left w:val="nil"/>
              <w:bottom w:val="single" w:sz="4" w:space="0" w:color="auto"/>
              <w:right w:val="single" w:sz="4" w:space="0" w:color="auto"/>
            </w:tcBorders>
            <w:shd w:val="clear" w:color="000000" w:fill="808080"/>
            <w:noWrap/>
            <w:vAlign w:val="bottom"/>
            <w:hideMark/>
          </w:tcPr>
          <w:p w14:paraId="42245D7B"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08230098" w14:textId="5403434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654</w:t>
            </w:r>
          </w:p>
        </w:tc>
        <w:tc>
          <w:tcPr>
            <w:tcW w:w="1017" w:type="dxa"/>
            <w:tcBorders>
              <w:top w:val="nil"/>
              <w:left w:val="nil"/>
              <w:bottom w:val="single" w:sz="4" w:space="0" w:color="auto"/>
              <w:right w:val="single" w:sz="4" w:space="0" w:color="auto"/>
            </w:tcBorders>
            <w:shd w:val="clear" w:color="auto" w:fill="auto"/>
            <w:noWrap/>
            <w:vAlign w:val="bottom"/>
            <w:hideMark/>
          </w:tcPr>
          <w:p w14:paraId="41DA8795" w14:textId="3188B04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950</w:t>
            </w:r>
          </w:p>
        </w:tc>
        <w:tc>
          <w:tcPr>
            <w:tcW w:w="333" w:type="dxa"/>
            <w:tcBorders>
              <w:top w:val="nil"/>
              <w:left w:val="nil"/>
              <w:bottom w:val="single" w:sz="4" w:space="0" w:color="auto"/>
              <w:right w:val="single" w:sz="4" w:space="0" w:color="auto"/>
            </w:tcBorders>
            <w:shd w:val="clear" w:color="000000" w:fill="808080"/>
            <w:noWrap/>
            <w:vAlign w:val="bottom"/>
            <w:hideMark/>
          </w:tcPr>
          <w:p w14:paraId="77903A1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731171D3" w14:textId="07117B80"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080</w:t>
            </w:r>
          </w:p>
        </w:tc>
        <w:tc>
          <w:tcPr>
            <w:tcW w:w="1014" w:type="dxa"/>
            <w:tcBorders>
              <w:top w:val="nil"/>
              <w:left w:val="nil"/>
              <w:bottom w:val="single" w:sz="4" w:space="0" w:color="auto"/>
              <w:right w:val="single" w:sz="4" w:space="0" w:color="auto"/>
            </w:tcBorders>
            <w:shd w:val="clear" w:color="auto" w:fill="auto"/>
            <w:noWrap/>
            <w:vAlign w:val="bottom"/>
            <w:hideMark/>
          </w:tcPr>
          <w:p w14:paraId="7F489406" w14:textId="6D33BBC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930</w:t>
            </w:r>
          </w:p>
        </w:tc>
        <w:tc>
          <w:tcPr>
            <w:tcW w:w="1019" w:type="dxa"/>
            <w:tcBorders>
              <w:top w:val="nil"/>
              <w:left w:val="nil"/>
              <w:bottom w:val="single" w:sz="4" w:space="0" w:color="auto"/>
              <w:right w:val="single" w:sz="4" w:space="0" w:color="auto"/>
            </w:tcBorders>
            <w:shd w:val="clear" w:color="000000" w:fill="D0CECE"/>
            <w:noWrap/>
            <w:vAlign w:val="bottom"/>
            <w:hideMark/>
          </w:tcPr>
          <w:p w14:paraId="1E63AB6F" w14:textId="4955ED9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843</w:t>
            </w:r>
          </w:p>
        </w:tc>
        <w:tc>
          <w:tcPr>
            <w:tcW w:w="333" w:type="dxa"/>
            <w:tcBorders>
              <w:top w:val="nil"/>
              <w:left w:val="nil"/>
              <w:bottom w:val="single" w:sz="4" w:space="0" w:color="auto"/>
              <w:right w:val="single" w:sz="4" w:space="0" w:color="auto"/>
            </w:tcBorders>
            <w:shd w:val="clear" w:color="000000" w:fill="808080"/>
            <w:noWrap/>
            <w:vAlign w:val="bottom"/>
            <w:hideMark/>
          </w:tcPr>
          <w:p w14:paraId="70B4818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7DA5828" w14:textId="785C137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867</w:t>
            </w:r>
          </w:p>
        </w:tc>
        <w:tc>
          <w:tcPr>
            <w:tcW w:w="879" w:type="dxa"/>
            <w:tcBorders>
              <w:top w:val="nil"/>
              <w:left w:val="nil"/>
              <w:bottom w:val="single" w:sz="4" w:space="0" w:color="auto"/>
              <w:right w:val="single" w:sz="4" w:space="0" w:color="auto"/>
            </w:tcBorders>
            <w:shd w:val="clear" w:color="auto" w:fill="auto"/>
            <w:noWrap/>
            <w:vAlign w:val="bottom"/>
            <w:hideMark/>
          </w:tcPr>
          <w:p w14:paraId="6E74EC3E" w14:textId="0795600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829</w:t>
            </w:r>
          </w:p>
        </w:tc>
        <w:tc>
          <w:tcPr>
            <w:tcW w:w="1014" w:type="dxa"/>
            <w:tcBorders>
              <w:top w:val="nil"/>
              <w:left w:val="nil"/>
              <w:bottom w:val="single" w:sz="4" w:space="0" w:color="auto"/>
              <w:right w:val="single" w:sz="4" w:space="0" w:color="auto"/>
            </w:tcBorders>
            <w:shd w:val="clear" w:color="000000" w:fill="D0CECE"/>
            <w:noWrap/>
            <w:vAlign w:val="bottom"/>
            <w:hideMark/>
          </w:tcPr>
          <w:p w14:paraId="1697EE14" w14:textId="5CC1E04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960</w:t>
            </w:r>
          </w:p>
        </w:tc>
        <w:tc>
          <w:tcPr>
            <w:tcW w:w="879" w:type="dxa"/>
            <w:tcBorders>
              <w:top w:val="nil"/>
              <w:left w:val="nil"/>
              <w:bottom w:val="single" w:sz="4" w:space="0" w:color="auto"/>
              <w:right w:val="single" w:sz="4" w:space="0" w:color="auto"/>
            </w:tcBorders>
            <w:shd w:val="clear" w:color="auto" w:fill="auto"/>
            <w:noWrap/>
            <w:vAlign w:val="bottom"/>
            <w:hideMark/>
          </w:tcPr>
          <w:p w14:paraId="5D9529F0" w14:textId="7D5D030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585</w:t>
            </w:r>
          </w:p>
        </w:tc>
      </w:tr>
      <w:tr w:rsidR="00AE24C0" w:rsidRPr="00AE24C0" w14:paraId="505DD96A"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6F2E6E4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xml:space="preserve">41. I am impulsive or do things without thinking </w:t>
            </w:r>
          </w:p>
        </w:tc>
        <w:tc>
          <w:tcPr>
            <w:tcW w:w="1302" w:type="dxa"/>
            <w:tcBorders>
              <w:top w:val="nil"/>
              <w:left w:val="nil"/>
              <w:bottom w:val="single" w:sz="4" w:space="0" w:color="auto"/>
              <w:right w:val="single" w:sz="4" w:space="0" w:color="auto"/>
            </w:tcBorders>
            <w:shd w:val="clear" w:color="000000" w:fill="D0CECE"/>
            <w:noWrap/>
            <w:vAlign w:val="bottom"/>
            <w:hideMark/>
          </w:tcPr>
          <w:p w14:paraId="634A7A8E" w14:textId="60F2E6F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275</w:t>
            </w:r>
          </w:p>
        </w:tc>
        <w:tc>
          <w:tcPr>
            <w:tcW w:w="333" w:type="dxa"/>
            <w:tcBorders>
              <w:top w:val="nil"/>
              <w:left w:val="nil"/>
              <w:bottom w:val="single" w:sz="4" w:space="0" w:color="auto"/>
              <w:right w:val="single" w:sz="4" w:space="0" w:color="auto"/>
            </w:tcBorders>
            <w:shd w:val="clear" w:color="000000" w:fill="808080"/>
            <w:noWrap/>
            <w:vAlign w:val="bottom"/>
            <w:hideMark/>
          </w:tcPr>
          <w:p w14:paraId="3B4C79B8"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7FE66367" w14:textId="5E81564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199</w:t>
            </w:r>
          </w:p>
        </w:tc>
        <w:tc>
          <w:tcPr>
            <w:tcW w:w="1017" w:type="dxa"/>
            <w:tcBorders>
              <w:top w:val="nil"/>
              <w:left w:val="nil"/>
              <w:bottom w:val="single" w:sz="4" w:space="0" w:color="auto"/>
              <w:right w:val="single" w:sz="4" w:space="0" w:color="auto"/>
            </w:tcBorders>
            <w:shd w:val="clear" w:color="auto" w:fill="auto"/>
            <w:noWrap/>
            <w:vAlign w:val="bottom"/>
            <w:hideMark/>
          </w:tcPr>
          <w:p w14:paraId="44806546" w14:textId="5652313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486</w:t>
            </w:r>
          </w:p>
        </w:tc>
        <w:tc>
          <w:tcPr>
            <w:tcW w:w="333" w:type="dxa"/>
            <w:tcBorders>
              <w:top w:val="nil"/>
              <w:left w:val="nil"/>
              <w:bottom w:val="single" w:sz="4" w:space="0" w:color="auto"/>
              <w:right w:val="single" w:sz="4" w:space="0" w:color="auto"/>
            </w:tcBorders>
            <w:shd w:val="clear" w:color="000000" w:fill="808080"/>
            <w:noWrap/>
            <w:vAlign w:val="bottom"/>
            <w:hideMark/>
          </w:tcPr>
          <w:p w14:paraId="0CB9F5D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5518F08D" w14:textId="45E4816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603</w:t>
            </w:r>
          </w:p>
        </w:tc>
        <w:tc>
          <w:tcPr>
            <w:tcW w:w="1014" w:type="dxa"/>
            <w:tcBorders>
              <w:top w:val="nil"/>
              <w:left w:val="nil"/>
              <w:bottom w:val="single" w:sz="4" w:space="0" w:color="auto"/>
              <w:right w:val="single" w:sz="4" w:space="0" w:color="auto"/>
            </w:tcBorders>
            <w:shd w:val="clear" w:color="auto" w:fill="auto"/>
            <w:noWrap/>
            <w:vAlign w:val="bottom"/>
            <w:hideMark/>
          </w:tcPr>
          <w:p w14:paraId="38D13AF2" w14:textId="5727534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273</w:t>
            </w:r>
          </w:p>
        </w:tc>
        <w:tc>
          <w:tcPr>
            <w:tcW w:w="1019" w:type="dxa"/>
            <w:tcBorders>
              <w:top w:val="nil"/>
              <w:left w:val="nil"/>
              <w:bottom w:val="single" w:sz="4" w:space="0" w:color="auto"/>
              <w:right w:val="single" w:sz="4" w:space="0" w:color="auto"/>
            </w:tcBorders>
            <w:shd w:val="clear" w:color="000000" w:fill="D0CECE"/>
            <w:noWrap/>
            <w:vAlign w:val="bottom"/>
            <w:hideMark/>
          </w:tcPr>
          <w:p w14:paraId="4DCF3B11" w14:textId="40B0785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634</w:t>
            </w:r>
          </w:p>
        </w:tc>
        <w:tc>
          <w:tcPr>
            <w:tcW w:w="333" w:type="dxa"/>
            <w:tcBorders>
              <w:top w:val="nil"/>
              <w:left w:val="nil"/>
              <w:bottom w:val="single" w:sz="4" w:space="0" w:color="auto"/>
              <w:right w:val="single" w:sz="4" w:space="0" w:color="auto"/>
            </w:tcBorders>
            <w:shd w:val="clear" w:color="000000" w:fill="808080"/>
            <w:noWrap/>
            <w:vAlign w:val="bottom"/>
            <w:hideMark/>
          </w:tcPr>
          <w:p w14:paraId="2219DD4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549FDE6" w14:textId="6801433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768</w:t>
            </w:r>
          </w:p>
        </w:tc>
        <w:tc>
          <w:tcPr>
            <w:tcW w:w="879" w:type="dxa"/>
            <w:tcBorders>
              <w:top w:val="nil"/>
              <w:left w:val="nil"/>
              <w:bottom w:val="single" w:sz="4" w:space="0" w:color="auto"/>
              <w:right w:val="single" w:sz="4" w:space="0" w:color="auto"/>
            </w:tcBorders>
            <w:shd w:val="clear" w:color="auto" w:fill="auto"/>
            <w:noWrap/>
            <w:vAlign w:val="bottom"/>
            <w:hideMark/>
          </w:tcPr>
          <w:p w14:paraId="129E40FE" w14:textId="1835726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664</w:t>
            </w:r>
          </w:p>
        </w:tc>
        <w:tc>
          <w:tcPr>
            <w:tcW w:w="1014" w:type="dxa"/>
            <w:tcBorders>
              <w:top w:val="nil"/>
              <w:left w:val="nil"/>
              <w:bottom w:val="single" w:sz="4" w:space="0" w:color="auto"/>
              <w:right w:val="single" w:sz="4" w:space="0" w:color="auto"/>
            </w:tcBorders>
            <w:shd w:val="clear" w:color="000000" w:fill="D0CECE"/>
            <w:noWrap/>
            <w:vAlign w:val="bottom"/>
            <w:hideMark/>
          </w:tcPr>
          <w:p w14:paraId="5C2FFAFB" w14:textId="55E51DE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690</w:t>
            </w:r>
          </w:p>
        </w:tc>
        <w:tc>
          <w:tcPr>
            <w:tcW w:w="879" w:type="dxa"/>
            <w:tcBorders>
              <w:top w:val="nil"/>
              <w:left w:val="nil"/>
              <w:bottom w:val="single" w:sz="4" w:space="0" w:color="auto"/>
              <w:right w:val="single" w:sz="4" w:space="0" w:color="auto"/>
            </w:tcBorders>
            <w:shd w:val="clear" w:color="auto" w:fill="auto"/>
            <w:noWrap/>
            <w:vAlign w:val="bottom"/>
            <w:hideMark/>
          </w:tcPr>
          <w:p w14:paraId="37BC5D8E" w14:textId="266C1A8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822</w:t>
            </w:r>
          </w:p>
        </w:tc>
      </w:tr>
      <w:tr w:rsidR="00AE24C0" w:rsidRPr="00AE24C0" w14:paraId="4A83FFE6"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3B6AA6A1"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43. I lie or cheat</w:t>
            </w:r>
          </w:p>
        </w:tc>
        <w:tc>
          <w:tcPr>
            <w:tcW w:w="1302" w:type="dxa"/>
            <w:tcBorders>
              <w:top w:val="nil"/>
              <w:left w:val="nil"/>
              <w:bottom w:val="single" w:sz="4" w:space="0" w:color="auto"/>
              <w:right w:val="single" w:sz="4" w:space="0" w:color="auto"/>
            </w:tcBorders>
            <w:shd w:val="clear" w:color="000000" w:fill="D0CECE"/>
            <w:noWrap/>
            <w:vAlign w:val="bottom"/>
            <w:hideMark/>
          </w:tcPr>
          <w:p w14:paraId="05873047" w14:textId="43D7E8C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512</w:t>
            </w:r>
          </w:p>
        </w:tc>
        <w:tc>
          <w:tcPr>
            <w:tcW w:w="333" w:type="dxa"/>
            <w:tcBorders>
              <w:top w:val="nil"/>
              <w:left w:val="nil"/>
              <w:bottom w:val="single" w:sz="4" w:space="0" w:color="auto"/>
              <w:right w:val="single" w:sz="4" w:space="0" w:color="auto"/>
            </w:tcBorders>
            <w:shd w:val="clear" w:color="000000" w:fill="808080"/>
            <w:noWrap/>
            <w:vAlign w:val="bottom"/>
            <w:hideMark/>
          </w:tcPr>
          <w:p w14:paraId="2E53D9B4"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61D393EC" w14:textId="6958E12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095</w:t>
            </w:r>
          </w:p>
        </w:tc>
        <w:tc>
          <w:tcPr>
            <w:tcW w:w="1017" w:type="dxa"/>
            <w:tcBorders>
              <w:top w:val="nil"/>
              <w:left w:val="nil"/>
              <w:bottom w:val="single" w:sz="4" w:space="0" w:color="auto"/>
              <w:right w:val="single" w:sz="4" w:space="0" w:color="auto"/>
            </w:tcBorders>
            <w:shd w:val="clear" w:color="auto" w:fill="auto"/>
            <w:noWrap/>
            <w:vAlign w:val="bottom"/>
            <w:hideMark/>
          </w:tcPr>
          <w:p w14:paraId="0CDEB428" w14:textId="6563F3D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672</w:t>
            </w:r>
          </w:p>
        </w:tc>
        <w:tc>
          <w:tcPr>
            <w:tcW w:w="333" w:type="dxa"/>
            <w:tcBorders>
              <w:top w:val="nil"/>
              <w:left w:val="nil"/>
              <w:bottom w:val="single" w:sz="4" w:space="0" w:color="auto"/>
              <w:right w:val="single" w:sz="4" w:space="0" w:color="auto"/>
            </w:tcBorders>
            <w:shd w:val="clear" w:color="000000" w:fill="808080"/>
            <w:noWrap/>
            <w:vAlign w:val="bottom"/>
            <w:hideMark/>
          </w:tcPr>
          <w:p w14:paraId="56B219D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0995B5CE" w14:textId="0D1FEE6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599</w:t>
            </w:r>
          </w:p>
        </w:tc>
        <w:tc>
          <w:tcPr>
            <w:tcW w:w="1014" w:type="dxa"/>
            <w:tcBorders>
              <w:top w:val="nil"/>
              <w:left w:val="nil"/>
              <w:bottom w:val="single" w:sz="4" w:space="0" w:color="auto"/>
              <w:right w:val="single" w:sz="4" w:space="0" w:color="auto"/>
            </w:tcBorders>
            <w:shd w:val="clear" w:color="auto" w:fill="auto"/>
            <w:noWrap/>
            <w:vAlign w:val="bottom"/>
            <w:hideMark/>
          </w:tcPr>
          <w:p w14:paraId="4F6C66DE" w14:textId="2FEBDBF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649</w:t>
            </w:r>
          </w:p>
        </w:tc>
        <w:tc>
          <w:tcPr>
            <w:tcW w:w="1019" w:type="dxa"/>
            <w:tcBorders>
              <w:top w:val="nil"/>
              <w:left w:val="nil"/>
              <w:bottom w:val="single" w:sz="4" w:space="0" w:color="auto"/>
              <w:right w:val="single" w:sz="4" w:space="0" w:color="auto"/>
            </w:tcBorders>
            <w:shd w:val="clear" w:color="000000" w:fill="D0CECE"/>
            <w:noWrap/>
            <w:vAlign w:val="bottom"/>
            <w:hideMark/>
          </w:tcPr>
          <w:p w14:paraId="0CB333FC" w14:textId="6CABB41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709</w:t>
            </w:r>
          </w:p>
        </w:tc>
        <w:tc>
          <w:tcPr>
            <w:tcW w:w="333" w:type="dxa"/>
            <w:tcBorders>
              <w:top w:val="nil"/>
              <w:left w:val="nil"/>
              <w:bottom w:val="single" w:sz="4" w:space="0" w:color="auto"/>
              <w:right w:val="single" w:sz="4" w:space="0" w:color="auto"/>
            </w:tcBorders>
            <w:shd w:val="clear" w:color="000000" w:fill="808080"/>
            <w:noWrap/>
            <w:vAlign w:val="bottom"/>
            <w:hideMark/>
          </w:tcPr>
          <w:p w14:paraId="51DDFC2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4C1F2116" w14:textId="453D2C5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372</w:t>
            </w:r>
          </w:p>
        </w:tc>
        <w:tc>
          <w:tcPr>
            <w:tcW w:w="879" w:type="dxa"/>
            <w:tcBorders>
              <w:top w:val="nil"/>
              <w:left w:val="nil"/>
              <w:bottom w:val="single" w:sz="4" w:space="0" w:color="auto"/>
              <w:right w:val="single" w:sz="4" w:space="0" w:color="auto"/>
            </w:tcBorders>
            <w:shd w:val="clear" w:color="auto" w:fill="auto"/>
            <w:noWrap/>
            <w:vAlign w:val="bottom"/>
            <w:hideMark/>
          </w:tcPr>
          <w:p w14:paraId="61451651" w14:textId="4CAE897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681</w:t>
            </w:r>
          </w:p>
        </w:tc>
        <w:tc>
          <w:tcPr>
            <w:tcW w:w="1014" w:type="dxa"/>
            <w:tcBorders>
              <w:top w:val="nil"/>
              <w:left w:val="nil"/>
              <w:bottom w:val="single" w:sz="4" w:space="0" w:color="auto"/>
              <w:right w:val="single" w:sz="4" w:space="0" w:color="auto"/>
            </w:tcBorders>
            <w:shd w:val="clear" w:color="000000" w:fill="D0CECE"/>
            <w:noWrap/>
            <w:vAlign w:val="bottom"/>
            <w:hideMark/>
          </w:tcPr>
          <w:p w14:paraId="32760CA6" w14:textId="3B15783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787</w:t>
            </w:r>
          </w:p>
        </w:tc>
        <w:tc>
          <w:tcPr>
            <w:tcW w:w="879" w:type="dxa"/>
            <w:tcBorders>
              <w:top w:val="nil"/>
              <w:left w:val="nil"/>
              <w:bottom w:val="single" w:sz="4" w:space="0" w:color="auto"/>
              <w:right w:val="single" w:sz="4" w:space="0" w:color="auto"/>
            </w:tcBorders>
            <w:shd w:val="clear" w:color="auto" w:fill="auto"/>
            <w:noWrap/>
            <w:vAlign w:val="bottom"/>
            <w:hideMark/>
          </w:tcPr>
          <w:p w14:paraId="75D0135E" w14:textId="65492BF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626</w:t>
            </w:r>
          </w:p>
        </w:tc>
      </w:tr>
      <w:tr w:rsidR="00AE24C0" w:rsidRPr="00AE24C0" w14:paraId="6FFA5B06"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44FCF30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lastRenderedPageBreak/>
              <w:t>55. My moods change between elation and depression</w:t>
            </w:r>
          </w:p>
        </w:tc>
        <w:tc>
          <w:tcPr>
            <w:tcW w:w="1302" w:type="dxa"/>
            <w:tcBorders>
              <w:top w:val="nil"/>
              <w:left w:val="nil"/>
              <w:bottom w:val="single" w:sz="4" w:space="0" w:color="auto"/>
              <w:right w:val="single" w:sz="4" w:space="0" w:color="auto"/>
            </w:tcBorders>
            <w:shd w:val="clear" w:color="000000" w:fill="D0CECE"/>
            <w:noWrap/>
            <w:vAlign w:val="bottom"/>
            <w:hideMark/>
          </w:tcPr>
          <w:p w14:paraId="3704DAB1" w14:textId="2342EE0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761</w:t>
            </w:r>
          </w:p>
        </w:tc>
        <w:tc>
          <w:tcPr>
            <w:tcW w:w="333" w:type="dxa"/>
            <w:tcBorders>
              <w:top w:val="nil"/>
              <w:left w:val="nil"/>
              <w:bottom w:val="single" w:sz="4" w:space="0" w:color="auto"/>
              <w:right w:val="single" w:sz="4" w:space="0" w:color="auto"/>
            </w:tcBorders>
            <w:shd w:val="clear" w:color="000000" w:fill="808080"/>
            <w:noWrap/>
            <w:vAlign w:val="bottom"/>
            <w:hideMark/>
          </w:tcPr>
          <w:p w14:paraId="50468F24"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3DEE45EC" w14:textId="0680EC8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074</w:t>
            </w:r>
          </w:p>
        </w:tc>
        <w:tc>
          <w:tcPr>
            <w:tcW w:w="1017" w:type="dxa"/>
            <w:tcBorders>
              <w:top w:val="nil"/>
              <w:left w:val="nil"/>
              <w:bottom w:val="single" w:sz="4" w:space="0" w:color="auto"/>
              <w:right w:val="single" w:sz="4" w:space="0" w:color="auto"/>
            </w:tcBorders>
            <w:shd w:val="clear" w:color="auto" w:fill="auto"/>
            <w:noWrap/>
            <w:vAlign w:val="bottom"/>
            <w:hideMark/>
          </w:tcPr>
          <w:p w14:paraId="78FD5383" w14:textId="4D699E6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178</w:t>
            </w:r>
          </w:p>
        </w:tc>
        <w:tc>
          <w:tcPr>
            <w:tcW w:w="333" w:type="dxa"/>
            <w:tcBorders>
              <w:top w:val="nil"/>
              <w:left w:val="nil"/>
              <w:bottom w:val="single" w:sz="4" w:space="0" w:color="auto"/>
              <w:right w:val="single" w:sz="4" w:space="0" w:color="auto"/>
            </w:tcBorders>
            <w:shd w:val="clear" w:color="000000" w:fill="808080"/>
            <w:noWrap/>
            <w:vAlign w:val="bottom"/>
            <w:hideMark/>
          </w:tcPr>
          <w:p w14:paraId="2979AE3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3C1C7354" w14:textId="75463F2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031</w:t>
            </w:r>
          </w:p>
        </w:tc>
        <w:tc>
          <w:tcPr>
            <w:tcW w:w="1014" w:type="dxa"/>
            <w:tcBorders>
              <w:top w:val="nil"/>
              <w:left w:val="nil"/>
              <w:bottom w:val="single" w:sz="4" w:space="0" w:color="auto"/>
              <w:right w:val="single" w:sz="4" w:space="0" w:color="auto"/>
            </w:tcBorders>
            <w:shd w:val="clear" w:color="auto" w:fill="auto"/>
            <w:noWrap/>
            <w:vAlign w:val="bottom"/>
            <w:hideMark/>
          </w:tcPr>
          <w:p w14:paraId="2A813C14" w14:textId="2576078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593</w:t>
            </w:r>
          </w:p>
        </w:tc>
        <w:tc>
          <w:tcPr>
            <w:tcW w:w="1019" w:type="dxa"/>
            <w:tcBorders>
              <w:top w:val="nil"/>
              <w:left w:val="nil"/>
              <w:bottom w:val="single" w:sz="4" w:space="0" w:color="auto"/>
              <w:right w:val="single" w:sz="4" w:space="0" w:color="auto"/>
            </w:tcBorders>
            <w:shd w:val="clear" w:color="000000" w:fill="D0CECE"/>
            <w:noWrap/>
            <w:vAlign w:val="bottom"/>
            <w:hideMark/>
          </w:tcPr>
          <w:p w14:paraId="3AEA8795" w14:textId="0B64B9C5"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646</w:t>
            </w:r>
          </w:p>
        </w:tc>
        <w:tc>
          <w:tcPr>
            <w:tcW w:w="333" w:type="dxa"/>
            <w:tcBorders>
              <w:top w:val="nil"/>
              <w:left w:val="nil"/>
              <w:bottom w:val="single" w:sz="4" w:space="0" w:color="auto"/>
              <w:right w:val="single" w:sz="4" w:space="0" w:color="auto"/>
            </w:tcBorders>
            <w:shd w:val="clear" w:color="000000" w:fill="808080"/>
            <w:noWrap/>
            <w:vAlign w:val="bottom"/>
            <w:hideMark/>
          </w:tcPr>
          <w:p w14:paraId="5260416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1BB2527" w14:textId="139F4C8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364</w:t>
            </w:r>
          </w:p>
        </w:tc>
        <w:tc>
          <w:tcPr>
            <w:tcW w:w="879" w:type="dxa"/>
            <w:tcBorders>
              <w:top w:val="nil"/>
              <w:left w:val="nil"/>
              <w:bottom w:val="single" w:sz="4" w:space="0" w:color="auto"/>
              <w:right w:val="single" w:sz="4" w:space="0" w:color="auto"/>
            </w:tcBorders>
            <w:shd w:val="clear" w:color="auto" w:fill="auto"/>
            <w:noWrap/>
            <w:vAlign w:val="bottom"/>
            <w:hideMark/>
          </w:tcPr>
          <w:p w14:paraId="138D1D3E" w14:textId="73FACBA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060</w:t>
            </w:r>
          </w:p>
        </w:tc>
        <w:tc>
          <w:tcPr>
            <w:tcW w:w="1014" w:type="dxa"/>
            <w:tcBorders>
              <w:top w:val="nil"/>
              <w:left w:val="nil"/>
              <w:bottom w:val="single" w:sz="4" w:space="0" w:color="auto"/>
              <w:right w:val="single" w:sz="4" w:space="0" w:color="auto"/>
            </w:tcBorders>
            <w:shd w:val="clear" w:color="000000" w:fill="D0CECE"/>
            <w:noWrap/>
            <w:vAlign w:val="bottom"/>
            <w:hideMark/>
          </w:tcPr>
          <w:p w14:paraId="27A77F5C" w14:textId="318F435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537</w:t>
            </w:r>
          </w:p>
        </w:tc>
        <w:tc>
          <w:tcPr>
            <w:tcW w:w="879" w:type="dxa"/>
            <w:tcBorders>
              <w:top w:val="nil"/>
              <w:left w:val="nil"/>
              <w:bottom w:val="single" w:sz="4" w:space="0" w:color="auto"/>
              <w:right w:val="single" w:sz="4" w:space="0" w:color="auto"/>
            </w:tcBorders>
            <w:shd w:val="clear" w:color="auto" w:fill="auto"/>
            <w:noWrap/>
            <w:vAlign w:val="bottom"/>
            <w:hideMark/>
          </w:tcPr>
          <w:p w14:paraId="5FCDA9DD" w14:textId="7F818D7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830</w:t>
            </w:r>
          </w:p>
        </w:tc>
      </w:tr>
      <w:tr w:rsidR="00AE24C0" w:rsidRPr="00AE24C0" w14:paraId="1B05C080"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7282E9E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57. I physically attack people</w:t>
            </w:r>
          </w:p>
        </w:tc>
        <w:tc>
          <w:tcPr>
            <w:tcW w:w="1302" w:type="dxa"/>
            <w:tcBorders>
              <w:top w:val="nil"/>
              <w:left w:val="nil"/>
              <w:bottom w:val="single" w:sz="4" w:space="0" w:color="auto"/>
              <w:right w:val="single" w:sz="4" w:space="0" w:color="auto"/>
            </w:tcBorders>
            <w:shd w:val="clear" w:color="000000" w:fill="D0CECE"/>
            <w:noWrap/>
            <w:vAlign w:val="bottom"/>
            <w:hideMark/>
          </w:tcPr>
          <w:p w14:paraId="2354B636" w14:textId="1845189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488</w:t>
            </w:r>
          </w:p>
        </w:tc>
        <w:tc>
          <w:tcPr>
            <w:tcW w:w="333" w:type="dxa"/>
            <w:tcBorders>
              <w:top w:val="nil"/>
              <w:left w:val="nil"/>
              <w:bottom w:val="single" w:sz="4" w:space="0" w:color="auto"/>
              <w:right w:val="single" w:sz="4" w:space="0" w:color="auto"/>
            </w:tcBorders>
            <w:shd w:val="clear" w:color="000000" w:fill="808080"/>
            <w:noWrap/>
            <w:vAlign w:val="bottom"/>
            <w:hideMark/>
          </w:tcPr>
          <w:p w14:paraId="03DF075E"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E2A5B25" w14:textId="47E4A49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042</w:t>
            </w:r>
          </w:p>
        </w:tc>
        <w:tc>
          <w:tcPr>
            <w:tcW w:w="1017" w:type="dxa"/>
            <w:tcBorders>
              <w:top w:val="nil"/>
              <w:left w:val="nil"/>
              <w:bottom w:val="single" w:sz="4" w:space="0" w:color="auto"/>
              <w:right w:val="single" w:sz="4" w:space="0" w:color="auto"/>
            </w:tcBorders>
            <w:shd w:val="clear" w:color="000000" w:fill="D0CECE"/>
            <w:noWrap/>
            <w:vAlign w:val="bottom"/>
            <w:hideMark/>
          </w:tcPr>
          <w:p w14:paraId="59F7648B" w14:textId="5B73FE2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141</w:t>
            </w:r>
          </w:p>
        </w:tc>
        <w:tc>
          <w:tcPr>
            <w:tcW w:w="333" w:type="dxa"/>
            <w:tcBorders>
              <w:top w:val="nil"/>
              <w:left w:val="nil"/>
              <w:bottom w:val="single" w:sz="4" w:space="0" w:color="auto"/>
              <w:right w:val="single" w:sz="4" w:space="0" w:color="auto"/>
            </w:tcBorders>
            <w:shd w:val="clear" w:color="000000" w:fill="808080"/>
            <w:noWrap/>
            <w:vAlign w:val="bottom"/>
            <w:hideMark/>
          </w:tcPr>
          <w:p w14:paraId="02D91AFE"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5DED245D" w14:textId="23FCDA0A"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126</w:t>
            </w:r>
          </w:p>
        </w:tc>
        <w:tc>
          <w:tcPr>
            <w:tcW w:w="1014" w:type="dxa"/>
            <w:tcBorders>
              <w:top w:val="nil"/>
              <w:left w:val="nil"/>
              <w:bottom w:val="single" w:sz="4" w:space="0" w:color="auto"/>
              <w:right w:val="single" w:sz="4" w:space="0" w:color="auto"/>
            </w:tcBorders>
            <w:shd w:val="clear" w:color="auto" w:fill="auto"/>
            <w:noWrap/>
            <w:vAlign w:val="bottom"/>
            <w:hideMark/>
          </w:tcPr>
          <w:p w14:paraId="6D98F66D" w14:textId="203EC99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680</w:t>
            </w:r>
          </w:p>
        </w:tc>
        <w:tc>
          <w:tcPr>
            <w:tcW w:w="1019" w:type="dxa"/>
            <w:tcBorders>
              <w:top w:val="nil"/>
              <w:left w:val="nil"/>
              <w:bottom w:val="single" w:sz="4" w:space="0" w:color="auto"/>
              <w:right w:val="single" w:sz="4" w:space="0" w:color="auto"/>
            </w:tcBorders>
            <w:shd w:val="clear" w:color="auto" w:fill="auto"/>
            <w:noWrap/>
            <w:vAlign w:val="bottom"/>
            <w:hideMark/>
          </w:tcPr>
          <w:p w14:paraId="2032A0FF" w14:textId="618956C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884</w:t>
            </w:r>
          </w:p>
        </w:tc>
        <w:tc>
          <w:tcPr>
            <w:tcW w:w="333" w:type="dxa"/>
            <w:tcBorders>
              <w:top w:val="nil"/>
              <w:left w:val="nil"/>
              <w:bottom w:val="single" w:sz="4" w:space="0" w:color="auto"/>
              <w:right w:val="single" w:sz="4" w:space="0" w:color="auto"/>
            </w:tcBorders>
            <w:shd w:val="clear" w:color="000000" w:fill="808080"/>
            <w:noWrap/>
            <w:vAlign w:val="bottom"/>
            <w:hideMark/>
          </w:tcPr>
          <w:p w14:paraId="5157119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44B3F47" w14:textId="01A3DCC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526</w:t>
            </w:r>
          </w:p>
        </w:tc>
        <w:tc>
          <w:tcPr>
            <w:tcW w:w="879" w:type="dxa"/>
            <w:tcBorders>
              <w:top w:val="nil"/>
              <w:left w:val="nil"/>
              <w:bottom w:val="single" w:sz="4" w:space="0" w:color="auto"/>
              <w:right w:val="single" w:sz="4" w:space="0" w:color="auto"/>
            </w:tcBorders>
            <w:shd w:val="clear" w:color="000000" w:fill="D0CECE"/>
            <w:noWrap/>
            <w:vAlign w:val="bottom"/>
            <w:hideMark/>
          </w:tcPr>
          <w:p w14:paraId="25C743B6" w14:textId="442BC0E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174</w:t>
            </w:r>
          </w:p>
        </w:tc>
        <w:tc>
          <w:tcPr>
            <w:tcW w:w="1014" w:type="dxa"/>
            <w:tcBorders>
              <w:top w:val="nil"/>
              <w:left w:val="nil"/>
              <w:bottom w:val="single" w:sz="4" w:space="0" w:color="auto"/>
              <w:right w:val="single" w:sz="4" w:space="0" w:color="auto"/>
            </w:tcBorders>
            <w:shd w:val="clear" w:color="auto" w:fill="auto"/>
            <w:noWrap/>
            <w:vAlign w:val="bottom"/>
            <w:hideMark/>
          </w:tcPr>
          <w:p w14:paraId="687D6A71" w14:textId="7FF52F1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938</w:t>
            </w:r>
          </w:p>
        </w:tc>
        <w:tc>
          <w:tcPr>
            <w:tcW w:w="879" w:type="dxa"/>
            <w:tcBorders>
              <w:top w:val="nil"/>
              <w:left w:val="nil"/>
              <w:bottom w:val="single" w:sz="4" w:space="0" w:color="auto"/>
              <w:right w:val="single" w:sz="4" w:space="0" w:color="auto"/>
            </w:tcBorders>
            <w:shd w:val="clear" w:color="auto" w:fill="auto"/>
            <w:noWrap/>
            <w:vAlign w:val="bottom"/>
            <w:hideMark/>
          </w:tcPr>
          <w:p w14:paraId="2E695C46" w14:textId="695FBD2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255</w:t>
            </w:r>
          </w:p>
        </w:tc>
      </w:tr>
      <w:tr w:rsidR="00AE24C0" w:rsidRPr="00AE24C0" w14:paraId="684B90C9"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46B6A48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68. I scream or yell a lot</w:t>
            </w:r>
          </w:p>
        </w:tc>
        <w:tc>
          <w:tcPr>
            <w:tcW w:w="1302" w:type="dxa"/>
            <w:tcBorders>
              <w:top w:val="nil"/>
              <w:left w:val="nil"/>
              <w:bottom w:val="single" w:sz="4" w:space="0" w:color="auto"/>
              <w:right w:val="single" w:sz="4" w:space="0" w:color="auto"/>
            </w:tcBorders>
            <w:shd w:val="clear" w:color="000000" w:fill="D0CECE"/>
            <w:noWrap/>
            <w:vAlign w:val="bottom"/>
            <w:hideMark/>
          </w:tcPr>
          <w:p w14:paraId="67D28118" w14:textId="53AE136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903</w:t>
            </w:r>
          </w:p>
        </w:tc>
        <w:tc>
          <w:tcPr>
            <w:tcW w:w="333" w:type="dxa"/>
            <w:tcBorders>
              <w:top w:val="nil"/>
              <w:left w:val="nil"/>
              <w:bottom w:val="single" w:sz="4" w:space="0" w:color="auto"/>
              <w:right w:val="single" w:sz="4" w:space="0" w:color="auto"/>
            </w:tcBorders>
            <w:shd w:val="clear" w:color="000000" w:fill="808080"/>
            <w:noWrap/>
            <w:vAlign w:val="bottom"/>
            <w:hideMark/>
          </w:tcPr>
          <w:p w14:paraId="11AF5C73"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0F7A5C61" w14:textId="0C8DDE2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452</w:t>
            </w:r>
          </w:p>
        </w:tc>
        <w:tc>
          <w:tcPr>
            <w:tcW w:w="1017" w:type="dxa"/>
            <w:tcBorders>
              <w:top w:val="nil"/>
              <w:left w:val="nil"/>
              <w:bottom w:val="single" w:sz="4" w:space="0" w:color="auto"/>
              <w:right w:val="single" w:sz="4" w:space="0" w:color="auto"/>
            </w:tcBorders>
            <w:shd w:val="clear" w:color="auto" w:fill="auto"/>
            <w:noWrap/>
            <w:vAlign w:val="bottom"/>
            <w:hideMark/>
          </w:tcPr>
          <w:p w14:paraId="6436BC58" w14:textId="6A68E8A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267</w:t>
            </w:r>
          </w:p>
        </w:tc>
        <w:tc>
          <w:tcPr>
            <w:tcW w:w="333" w:type="dxa"/>
            <w:tcBorders>
              <w:top w:val="nil"/>
              <w:left w:val="nil"/>
              <w:bottom w:val="single" w:sz="4" w:space="0" w:color="auto"/>
              <w:right w:val="single" w:sz="4" w:space="0" w:color="auto"/>
            </w:tcBorders>
            <w:shd w:val="clear" w:color="000000" w:fill="808080"/>
            <w:noWrap/>
            <w:vAlign w:val="bottom"/>
            <w:hideMark/>
          </w:tcPr>
          <w:p w14:paraId="22E4644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000000" w:fill="D0CECE"/>
            <w:noWrap/>
            <w:vAlign w:val="bottom"/>
            <w:hideMark/>
          </w:tcPr>
          <w:p w14:paraId="2EE77EEA" w14:textId="2ACF42AE" w:rsidR="00AE24C0" w:rsidRPr="00AE24C0" w:rsidRDefault="00AE24C0" w:rsidP="00AE24C0">
            <w:pPr>
              <w:spacing w:line="240" w:lineRule="auto"/>
              <w:ind w:firstLine="0"/>
              <w:jc w:val="right"/>
              <w:rPr>
                <w:rFonts w:ascii="Arial" w:eastAsia="Times New Roman" w:hAnsi="Arial" w:cs="Arial"/>
                <w:b/>
                <w:bCs/>
                <w:kern w:val="0"/>
                <w:sz w:val="18"/>
                <w:szCs w:val="18"/>
              </w:rPr>
            </w:pPr>
            <w:r w:rsidRPr="00AE24C0">
              <w:rPr>
                <w:rFonts w:ascii="Arial" w:eastAsia="Times New Roman" w:hAnsi="Arial" w:cs="Arial"/>
                <w:b/>
                <w:bCs/>
                <w:kern w:val="0"/>
                <w:sz w:val="18"/>
                <w:szCs w:val="18"/>
              </w:rPr>
              <w:t>1</w:t>
            </w:r>
            <w:r>
              <w:rPr>
                <w:rFonts w:ascii="Arial" w:eastAsia="Times New Roman" w:hAnsi="Arial" w:cs="Arial"/>
                <w:b/>
                <w:bCs/>
                <w:kern w:val="0"/>
                <w:sz w:val="18"/>
                <w:szCs w:val="18"/>
              </w:rPr>
              <w:t>.</w:t>
            </w:r>
            <w:r w:rsidRPr="00AE24C0">
              <w:rPr>
                <w:rFonts w:ascii="Arial" w:eastAsia="Times New Roman" w:hAnsi="Arial" w:cs="Arial"/>
                <w:b/>
                <w:bCs/>
                <w:kern w:val="0"/>
                <w:sz w:val="18"/>
                <w:szCs w:val="18"/>
              </w:rPr>
              <w:t>185</w:t>
            </w:r>
          </w:p>
        </w:tc>
        <w:tc>
          <w:tcPr>
            <w:tcW w:w="1014" w:type="dxa"/>
            <w:tcBorders>
              <w:top w:val="nil"/>
              <w:left w:val="nil"/>
              <w:bottom w:val="single" w:sz="4" w:space="0" w:color="auto"/>
              <w:right w:val="single" w:sz="4" w:space="0" w:color="auto"/>
            </w:tcBorders>
            <w:shd w:val="clear" w:color="auto" w:fill="auto"/>
            <w:noWrap/>
            <w:vAlign w:val="bottom"/>
            <w:hideMark/>
          </w:tcPr>
          <w:p w14:paraId="01FC944E" w14:textId="1DECAE5D" w:rsidR="00AE24C0" w:rsidRPr="00AE24C0" w:rsidRDefault="00AE24C0" w:rsidP="00AE24C0">
            <w:pPr>
              <w:spacing w:line="240" w:lineRule="auto"/>
              <w:ind w:firstLine="0"/>
              <w:jc w:val="right"/>
              <w:rPr>
                <w:rFonts w:ascii="Arial" w:eastAsia="Times New Roman" w:hAnsi="Arial" w:cs="Arial"/>
                <w:b/>
                <w:bCs/>
                <w:kern w:val="0"/>
                <w:sz w:val="18"/>
                <w:szCs w:val="18"/>
              </w:rPr>
            </w:pPr>
            <w:r w:rsidRPr="00AE24C0">
              <w:rPr>
                <w:rFonts w:ascii="Arial" w:eastAsia="Times New Roman" w:hAnsi="Arial" w:cs="Arial"/>
                <w:b/>
                <w:bCs/>
                <w:kern w:val="0"/>
                <w:sz w:val="18"/>
                <w:szCs w:val="18"/>
              </w:rPr>
              <w:t>1</w:t>
            </w:r>
            <w:r>
              <w:rPr>
                <w:rFonts w:ascii="Arial" w:eastAsia="Times New Roman" w:hAnsi="Arial" w:cs="Arial"/>
                <w:b/>
                <w:bCs/>
                <w:kern w:val="0"/>
                <w:sz w:val="18"/>
                <w:szCs w:val="18"/>
              </w:rPr>
              <w:t>.</w:t>
            </w:r>
            <w:r w:rsidRPr="00AE24C0">
              <w:rPr>
                <w:rFonts w:ascii="Arial" w:eastAsia="Times New Roman" w:hAnsi="Arial" w:cs="Arial"/>
                <w:b/>
                <w:bCs/>
                <w:kern w:val="0"/>
                <w:sz w:val="18"/>
                <w:szCs w:val="18"/>
              </w:rPr>
              <w:t>003</w:t>
            </w:r>
          </w:p>
        </w:tc>
        <w:tc>
          <w:tcPr>
            <w:tcW w:w="1019" w:type="dxa"/>
            <w:tcBorders>
              <w:top w:val="nil"/>
              <w:left w:val="nil"/>
              <w:bottom w:val="single" w:sz="4" w:space="0" w:color="auto"/>
              <w:right w:val="single" w:sz="4" w:space="0" w:color="auto"/>
            </w:tcBorders>
            <w:shd w:val="clear" w:color="auto" w:fill="auto"/>
            <w:noWrap/>
            <w:vAlign w:val="bottom"/>
            <w:hideMark/>
          </w:tcPr>
          <w:p w14:paraId="51D217C7" w14:textId="76042837" w:rsidR="00AE24C0" w:rsidRPr="00AE24C0" w:rsidRDefault="00AE24C0" w:rsidP="00AE24C0">
            <w:pPr>
              <w:spacing w:line="240" w:lineRule="auto"/>
              <w:ind w:firstLine="0"/>
              <w:jc w:val="right"/>
              <w:rPr>
                <w:rFonts w:ascii="Arial" w:eastAsia="Times New Roman" w:hAnsi="Arial" w:cs="Arial"/>
                <w:b/>
                <w:bCs/>
                <w:kern w:val="0"/>
                <w:sz w:val="18"/>
                <w:szCs w:val="18"/>
              </w:rPr>
            </w:pPr>
            <w:r w:rsidRPr="00AE24C0">
              <w:rPr>
                <w:rFonts w:ascii="Arial" w:eastAsia="Times New Roman" w:hAnsi="Arial" w:cs="Arial"/>
                <w:b/>
                <w:bCs/>
                <w:kern w:val="0"/>
                <w:sz w:val="18"/>
                <w:szCs w:val="18"/>
              </w:rPr>
              <w:t>1</w:t>
            </w:r>
            <w:r>
              <w:rPr>
                <w:rFonts w:ascii="Arial" w:eastAsia="Times New Roman" w:hAnsi="Arial" w:cs="Arial"/>
                <w:b/>
                <w:bCs/>
                <w:kern w:val="0"/>
                <w:sz w:val="18"/>
                <w:szCs w:val="18"/>
              </w:rPr>
              <w:t>.</w:t>
            </w:r>
            <w:r w:rsidRPr="00AE24C0">
              <w:rPr>
                <w:rFonts w:ascii="Arial" w:eastAsia="Times New Roman" w:hAnsi="Arial" w:cs="Arial"/>
                <w:b/>
                <w:bCs/>
                <w:kern w:val="0"/>
                <w:sz w:val="18"/>
                <w:szCs w:val="18"/>
              </w:rPr>
              <w:t>176</w:t>
            </w:r>
          </w:p>
        </w:tc>
        <w:tc>
          <w:tcPr>
            <w:tcW w:w="333" w:type="dxa"/>
            <w:tcBorders>
              <w:top w:val="nil"/>
              <w:left w:val="nil"/>
              <w:bottom w:val="single" w:sz="4" w:space="0" w:color="auto"/>
              <w:right w:val="single" w:sz="4" w:space="0" w:color="auto"/>
            </w:tcBorders>
            <w:shd w:val="clear" w:color="000000" w:fill="808080"/>
            <w:noWrap/>
            <w:vAlign w:val="bottom"/>
            <w:hideMark/>
          </w:tcPr>
          <w:p w14:paraId="03E703E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08DF196" w14:textId="29F91FC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952</w:t>
            </w:r>
          </w:p>
        </w:tc>
        <w:tc>
          <w:tcPr>
            <w:tcW w:w="879" w:type="dxa"/>
            <w:tcBorders>
              <w:top w:val="nil"/>
              <w:left w:val="nil"/>
              <w:bottom w:val="single" w:sz="4" w:space="0" w:color="auto"/>
              <w:right w:val="single" w:sz="4" w:space="0" w:color="auto"/>
            </w:tcBorders>
            <w:shd w:val="clear" w:color="000000" w:fill="D0CECE"/>
            <w:noWrap/>
            <w:vAlign w:val="bottom"/>
            <w:hideMark/>
          </w:tcPr>
          <w:p w14:paraId="7079EF91" w14:textId="48617B8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181</w:t>
            </w:r>
          </w:p>
        </w:tc>
        <w:tc>
          <w:tcPr>
            <w:tcW w:w="1014" w:type="dxa"/>
            <w:tcBorders>
              <w:top w:val="nil"/>
              <w:left w:val="nil"/>
              <w:bottom w:val="single" w:sz="4" w:space="0" w:color="auto"/>
              <w:right w:val="single" w:sz="4" w:space="0" w:color="auto"/>
            </w:tcBorders>
            <w:shd w:val="clear" w:color="auto" w:fill="auto"/>
            <w:noWrap/>
            <w:vAlign w:val="bottom"/>
            <w:hideMark/>
          </w:tcPr>
          <w:p w14:paraId="10E872FB" w14:textId="2175730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226</w:t>
            </w:r>
          </w:p>
        </w:tc>
        <w:tc>
          <w:tcPr>
            <w:tcW w:w="879" w:type="dxa"/>
            <w:tcBorders>
              <w:top w:val="nil"/>
              <w:left w:val="nil"/>
              <w:bottom w:val="single" w:sz="4" w:space="0" w:color="auto"/>
              <w:right w:val="single" w:sz="4" w:space="0" w:color="auto"/>
            </w:tcBorders>
            <w:shd w:val="clear" w:color="auto" w:fill="auto"/>
            <w:noWrap/>
            <w:vAlign w:val="bottom"/>
            <w:hideMark/>
          </w:tcPr>
          <w:p w14:paraId="408FD0D7" w14:textId="5CE542D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036</w:t>
            </w:r>
          </w:p>
        </w:tc>
      </w:tr>
      <w:tr w:rsidR="00AE24C0" w:rsidRPr="00AE24C0" w14:paraId="080391AC"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35FE503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76. My behavior is irresponsible</w:t>
            </w:r>
          </w:p>
        </w:tc>
        <w:tc>
          <w:tcPr>
            <w:tcW w:w="1302" w:type="dxa"/>
            <w:tcBorders>
              <w:top w:val="nil"/>
              <w:left w:val="nil"/>
              <w:bottom w:val="single" w:sz="4" w:space="0" w:color="auto"/>
              <w:right w:val="single" w:sz="4" w:space="0" w:color="auto"/>
            </w:tcBorders>
            <w:shd w:val="clear" w:color="000000" w:fill="D0CECE"/>
            <w:noWrap/>
            <w:vAlign w:val="bottom"/>
            <w:hideMark/>
          </w:tcPr>
          <w:p w14:paraId="7857A4EB" w14:textId="4BA0826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109</w:t>
            </w:r>
          </w:p>
        </w:tc>
        <w:tc>
          <w:tcPr>
            <w:tcW w:w="333" w:type="dxa"/>
            <w:tcBorders>
              <w:top w:val="nil"/>
              <w:left w:val="nil"/>
              <w:bottom w:val="single" w:sz="4" w:space="0" w:color="auto"/>
              <w:right w:val="single" w:sz="4" w:space="0" w:color="auto"/>
            </w:tcBorders>
            <w:shd w:val="clear" w:color="000000" w:fill="808080"/>
            <w:noWrap/>
            <w:vAlign w:val="bottom"/>
            <w:hideMark/>
          </w:tcPr>
          <w:p w14:paraId="555EB6E4"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2D9B3BD8" w14:textId="0C1868C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937</w:t>
            </w:r>
          </w:p>
        </w:tc>
        <w:tc>
          <w:tcPr>
            <w:tcW w:w="1017" w:type="dxa"/>
            <w:tcBorders>
              <w:top w:val="nil"/>
              <w:left w:val="nil"/>
              <w:bottom w:val="single" w:sz="4" w:space="0" w:color="auto"/>
              <w:right w:val="single" w:sz="4" w:space="0" w:color="auto"/>
            </w:tcBorders>
            <w:shd w:val="clear" w:color="auto" w:fill="auto"/>
            <w:noWrap/>
            <w:vAlign w:val="bottom"/>
            <w:hideMark/>
          </w:tcPr>
          <w:p w14:paraId="3753A057" w14:textId="4634D65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734</w:t>
            </w:r>
          </w:p>
        </w:tc>
        <w:tc>
          <w:tcPr>
            <w:tcW w:w="333" w:type="dxa"/>
            <w:tcBorders>
              <w:top w:val="nil"/>
              <w:left w:val="nil"/>
              <w:bottom w:val="single" w:sz="4" w:space="0" w:color="auto"/>
              <w:right w:val="single" w:sz="4" w:space="0" w:color="auto"/>
            </w:tcBorders>
            <w:shd w:val="clear" w:color="000000" w:fill="808080"/>
            <w:noWrap/>
            <w:vAlign w:val="bottom"/>
            <w:hideMark/>
          </w:tcPr>
          <w:p w14:paraId="1E3AFF6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5864C511" w14:textId="193826F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904</w:t>
            </w:r>
          </w:p>
        </w:tc>
        <w:tc>
          <w:tcPr>
            <w:tcW w:w="1014" w:type="dxa"/>
            <w:tcBorders>
              <w:top w:val="nil"/>
              <w:left w:val="nil"/>
              <w:bottom w:val="single" w:sz="4" w:space="0" w:color="auto"/>
              <w:right w:val="single" w:sz="4" w:space="0" w:color="auto"/>
            </w:tcBorders>
            <w:shd w:val="clear" w:color="auto" w:fill="auto"/>
            <w:noWrap/>
            <w:vAlign w:val="bottom"/>
            <w:hideMark/>
          </w:tcPr>
          <w:p w14:paraId="2CE9154A" w14:textId="1FA7D05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899</w:t>
            </w:r>
          </w:p>
        </w:tc>
        <w:tc>
          <w:tcPr>
            <w:tcW w:w="1019" w:type="dxa"/>
            <w:tcBorders>
              <w:top w:val="nil"/>
              <w:left w:val="nil"/>
              <w:bottom w:val="single" w:sz="4" w:space="0" w:color="auto"/>
              <w:right w:val="single" w:sz="4" w:space="0" w:color="auto"/>
            </w:tcBorders>
            <w:shd w:val="clear" w:color="000000" w:fill="D0CECE"/>
            <w:noWrap/>
            <w:vAlign w:val="bottom"/>
            <w:hideMark/>
          </w:tcPr>
          <w:p w14:paraId="04E271E2" w14:textId="1D0D41B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633</w:t>
            </w:r>
          </w:p>
        </w:tc>
        <w:tc>
          <w:tcPr>
            <w:tcW w:w="333" w:type="dxa"/>
            <w:tcBorders>
              <w:top w:val="nil"/>
              <w:left w:val="nil"/>
              <w:bottom w:val="single" w:sz="4" w:space="0" w:color="auto"/>
              <w:right w:val="single" w:sz="4" w:space="0" w:color="auto"/>
            </w:tcBorders>
            <w:shd w:val="clear" w:color="000000" w:fill="808080"/>
            <w:noWrap/>
            <w:vAlign w:val="bottom"/>
            <w:hideMark/>
          </w:tcPr>
          <w:p w14:paraId="7E378ED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46FC099" w14:textId="6E37D85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067</w:t>
            </w:r>
          </w:p>
        </w:tc>
        <w:tc>
          <w:tcPr>
            <w:tcW w:w="879" w:type="dxa"/>
            <w:tcBorders>
              <w:top w:val="nil"/>
              <w:left w:val="nil"/>
              <w:bottom w:val="single" w:sz="4" w:space="0" w:color="auto"/>
              <w:right w:val="single" w:sz="4" w:space="0" w:color="auto"/>
            </w:tcBorders>
            <w:shd w:val="clear" w:color="auto" w:fill="auto"/>
            <w:noWrap/>
            <w:vAlign w:val="bottom"/>
            <w:hideMark/>
          </w:tcPr>
          <w:p w14:paraId="3E3C760A" w14:textId="58403D4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239</w:t>
            </w:r>
          </w:p>
        </w:tc>
        <w:tc>
          <w:tcPr>
            <w:tcW w:w="1014" w:type="dxa"/>
            <w:tcBorders>
              <w:top w:val="nil"/>
              <w:left w:val="nil"/>
              <w:bottom w:val="single" w:sz="4" w:space="0" w:color="auto"/>
              <w:right w:val="single" w:sz="4" w:space="0" w:color="auto"/>
            </w:tcBorders>
            <w:shd w:val="clear" w:color="000000" w:fill="D0CECE"/>
            <w:noWrap/>
            <w:vAlign w:val="bottom"/>
            <w:hideMark/>
          </w:tcPr>
          <w:p w14:paraId="308929E9" w14:textId="52C74D7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724</w:t>
            </w:r>
          </w:p>
        </w:tc>
        <w:tc>
          <w:tcPr>
            <w:tcW w:w="879" w:type="dxa"/>
            <w:tcBorders>
              <w:top w:val="nil"/>
              <w:left w:val="nil"/>
              <w:bottom w:val="single" w:sz="4" w:space="0" w:color="auto"/>
              <w:right w:val="single" w:sz="4" w:space="0" w:color="auto"/>
            </w:tcBorders>
            <w:shd w:val="clear" w:color="auto" w:fill="auto"/>
            <w:noWrap/>
            <w:vAlign w:val="bottom"/>
            <w:hideMark/>
          </w:tcPr>
          <w:p w14:paraId="1919A60A" w14:textId="01BE127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104</w:t>
            </w:r>
          </w:p>
        </w:tc>
      </w:tr>
      <w:tr w:rsidR="00AE24C0" w:rsidRPr="00AE24C0" w14:paraId="64E60E01"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0BF8244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81. My behavior is very changeable</w:t>
            </w:r>
          </w:p>
        </w:tc>
        <w:tc>
          <w:tcPr>
            <w:tcW w:w="1302" w:type="dxa"/>
            <w:tcBorders>
              <w:top w:val="nil"/>
              <w:left w:val="nil"/>
              <w:bottom w:val="single" w:sz="4" w:space="0" w:color="auto"/>
              <w:right w:val="single" w:sz="4" w:space="0" w:color="auto"/>
            </w:tcBorders>
            <w:shd w:val="clear" w:color="000000" w:fill="D0CECE"/>
            <w:noWrap/>
            <w:vAlign w:val="bottom"/>
            <w:hideMark/>
          </w:tcPr>
          <w:p w14:paraId="499401B2" w14:textId="3E8838B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340</w:t>
            </w:r>
          </w:p>
        </w:tc>
        <w:tc>
          <w:tcPr>
            <w:tcW w:w="333" w:type="dxa"/>
            <w:tcBorders>
              <w:top w:val="nil"/>
              <w:left w:val="nil"/>
              <w:bottom w:val="single" w:sz="4" w:space="0" w:color="auto"/>
              <w:right w:val="single" w:sz="4" w:space="0" w:color="auto"/>
            </w:tcBorders>
            <w:shd w:val="clear" w:color="000000" w:fill="808080"/>
            <w:noWrap/>
            <w:vAlign w:val="bottom"/>
            <w:hideMark/>
          </w:tcPr>
          <w:p w14:paraId="4E11DDF5"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1E7CE71C" w14:textId="0FF3179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912</w:t>
            </w:r>
          </w:p>
        </w:tc>
        <w:tc>
          <w:tcPr>
            <w:tcW w:w="1017" w:type="dxa"/>
            <w:tcBorders>
              <w:top w:val="nil"/>
              <w:left w:val="nil"/>
              <w:bottom w:val="single" w:sz="4" w:space="0" w:color="auto"/>
              <w:right w:val="single" w:sz="4" w:space="0" w:color="auto"/>
            </w:tcBorders>
            <w:shd w:val="clear" w:color="auto" w:fill="auto"/>
            <w:noWrap/>
            <w:vAlign w:val="bottom"/>
            <w:hideMark/>
          </w:tcPr>
          <w:p w14:paraId="38BACE40" w14:textId="4B6D234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070</w:t>
            </w:r>
          </w:p>
        </w:tc>
        <w:tc>
          <w:tcPr>
            <w:tcW w:w="333" w:type="dxa"/>
            <w:tcBorders>
              <w:top w:val="nil"/>
              <w:left w:val="nil"/>
              <w:bottom w:val="single" w:sz="4" w:space="0" w:color="auto"/>
              <w:right w:val="single" w:sz="4" w:space="0" w:color="auto"/>
            </w:tcBorders>
            <w:shd w:val="clear" w:color="000000" w:fill="808080"/>
            <w:noWrap/>
            <w:vAlign w:val="bottom"/>
            <w:hideMark/>
          </w:tcPr>
          <w:p w14:paraId="7187461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6D99B0B5" w14:textId="5CF8C08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583</w:t>
            </w:r>
          </w:p>
        </w:tc>
        <w:tc>
          <w:tcPr>
            <w:tcW w:w="1014" w:type="dxa"/>
            <w:tcBorders>
              <w:top w:val="nil"/>
              <w:left w:val="nil"/>
              <w:bottom w:val="single" w:sz="4" w:space="0" w:color="auto"/>
              <w:right w:val="single" w:sz="4" w:space="0" w:color="auto"/>
            </w:tcBorders>
            <w:shd w:val="clear" w:color="auto" w:fill="auto"/>
            <w:noWrap/>
            <w:vAlign w:val="bottom"/>
            <w:hideMark/>
          </w:tcPr>
          <w:p w14:paraId="3C1CF86E" w14:textId="33CF30D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335</w:t>
            </w:r>
          </w:p>
        </w:tc>
        <w:tc>
          <w:tcPr>
            <w:tcW w:w="1019" w:type="dxa"/>
            <w:tcBorders>
              <w:top w:val="nil"/>
              <w:left w:val="nil"/>
              <w:bottom w:val="single" w:sz="4" w:space="0" w:color="auto"/>
              <w:right w:val="single" w:sz="4" w:space="0" w:color="auto"/>
            </w:tcBorders>
            <w:shd w:val="clear" w:color="000000" w:fill="D0CECE"/>
            <w:noWrap/>
            <w:vAlign w:val="bottom"/>
            <w:hideMark/>
          </w:tcPr>
          <w:p w14:paraId="3E73645C" w14:textId="2AEBEB9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826</w:t>
            </w:r>
          </w:p>
        </w:tc>
        <w:tc>
          <w:tcPr>
            <w:tcW w:w="333" w:type="dxa"/>
            <w:tcBorders>
              <w:top w:val="nil"/>
              <w:left w:val="nil"/>
              <w:bottom w:val="single" w:sz="4" w:space="0" w:color="auto"/>
              <w:right w:val="single" w:sz="4" w:space="0" w:color="auto"/>
            </w:tcBorders>
            <w:shd w:val="clear" w:color="000000" w:fill="808080"/>
            <w:noWrap/>
            <w:vAlign w:val="bottom"/>
            <w:hideMark/>
          </w:tcPr>
          <w:p w14:paraId="6BDDF370"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CD0FD9C" w14:textId="5236E90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187</w:t>
            </w:r>
          </w:p>
        </w:tc>
        <w:tc>
          <w:tcPr>
            <w:tcW w:w="879" w:type="dxa"/>
            <w:tcBorders>
              <w:top w:val="nil"/>
              <w:left w:val="nil"/>
              <w:bottom w:val="single" w:sz="4" w:space="0" w:color="auto"/>
              <w:right w:val="single" w:sz="4" w:space="0" w:color="auto"/>
            </w:tcBorders>
            <w:shd w:val="clear" w:color="auto" w:fill="auto"/>
            <w:noWrap/>
            <w:vAlign w:val="bottom"/>
            <w:hideMark/>
          </w:tcPr>
          <w:p w14:paraId="389E0F22" w14:textId="5B03D45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544</w:t>
            </w:r>
          </w:p>
        </w:tc>
        <w:tc>
          <w:tcPr>
            <w:tcW w:w="1014" w:type="dxa"/>
            <w:tcBorders>
              <w:top w:val="nil"/>
              <w:left w:val="nil"/>
              <w:bottom w:val="single" w:sz="4" w:space="0" w:color="auto"/>
              <w:right w:val="single" w:sz="4" w:space="0" w:color="auto"/>
            </w:tcBorders>
            <w:shd w:val="clear" w:color="000000" w:fill="D0CECE"/>
            <w:noWrap/>
            <w:vAlign w:val="bottom"/>
            <w:hideMark/>
          </w:tcPr>
          <w:p w14:paraId="22B74D71" w14:textId="69E6B7F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837</w:t>
            </w:r>
          </w:p>
        </w:tc>
        <w:tc>
          <w:tcPr>
            <w:tcW w:w="879" w:type="dxa"/>
            <w:tcBorders>
              <w:top w:val="nil"/>
              <w:left w:val="nil"/>
              <w:bottom w:val="single" w:sz="4" w:space="0" w:color="auto"/>
              <w:right w:val="single" w:sz="4" w:space="0" w:color="auto"/>
            </w:tcBorders>
            <w:shd w:val="clear" w:color="auto" w:fill="auto"/>
            <w:noWrap/>
            <w:vAlign w:val="bottom"/>
            <w:hideMark/>
          </w:tcPr>
          <w:p w14:paraId="6D22A377" w14:textId="7996582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126</w:t>
            </w:r>
          </w:p>
        </w:tc>
      </w:tr>
      <w:tr w:rsidR="00AE24C0" w:rsidRPr="00AE24C0" w14:paraId="448041F0"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68B42D4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82. I steal</w:t>
            </w:r>
          </w:p>
        </w:tc>
        <w:tc>
          <w:tcPr>
            <w:tcW w:w="1302" w:type="dxa"/>
            <w:tcBorders>
              <w:top w:val="nil"/>
              <w:left w:val="nil"/>
              <w:bottom w:val="single" w:sz="4" w:space="0" w:color="auto"/>
              <w:right w:val="single" w:sz="4" w:space="0" w:color="auto"/>
            </w:tcBorders>
            <w:shd w:val="clear" w:color="000000" w:fill="D0CECE"/>
            <w:noWrap/>
            <w:vAlign w:val="bottom"/>
            <w:hideMark/>
          </w:tcPr>
          <w:p w14:paraId="6339F2BA" w14:textId="6CE110A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184</w:t>
            </w:r>
          </w:p>
        </w:tc>
        <w:tc>
          <w:tcPr>
            <w:tcW w:w="333" w:type="dxa"/>
            <w:tcBorders>
              <w:top w:val="nil"/>
              <w:left w:val="nil"/>
              <w:bottom w:val="single" w:sz="4" w:space="0" w:color="auto"/>
              <w:right w:val="single" w:sz="4" w:space="0" w:color="auto"/>
            </w:tcBorders>
            <w:shd w:val="clear" w:color="000000" w:fill="808080"/>
            <w:noWrap/>
            <w:vAlign w:val="bottom"/>
            <w:hideMark/>
          </w:tcPr>
          <w:p w14:paraId="4121C607"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47B6C911" w14:textId="0C4911C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710</w:t>
            </w:r>
          </w:p>
        </w:tc>
        <w:tc>
          <w:tcPr>
            <w:tcW w:w="1017" w:type="dxa"/>
            <w:tcBorders>
              <w:top w:val="nil"/>
              <w:left w:val="nil"/>
              <w:bottom w:val="single" w:sz="4" w:space="0" w:color="auto"/>
              <w:right w:val="single" w:sz="4" w:space="0" w:color="auto"/>
            </w:tcBorders>
            <w:shd w:val="clear" w:color="auto" w:fill="auto"/>
            <w:noWrap/>
            <w:vAlign w:val="bottom"/>
            <w:hideMark/>
          </w:tcPr>
          <w:p w14:paraId="4A4C78CD" w14:textId="6539059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383</w:t>
            </w:r>
          </w:p>
        </w:tc>
        <w:tc>
          <w:tcPr>
            <w:tcW w:w="333" w:type="dxa"/>
            <w:tcBorders>
              <w:top w:val="nil"/>
              <w:left w:val="nil"/>
              <w:bottom w:val="single" w:sz="4" w:space="0" w:color="auto"/>
              <w:right w:val="single" w:sz="4" w:space="0" w:color="auto"/>
            </w:tcBorders>
            <w:shd w:val="clear" w:color="000000" w:fill="808080"/>
            <w:noWrap/>
            <w:vAlign w:val="bottom"/>
            <w:hideMark/>
          </w:tcPr>
          <w:p w14:paraId="72C3325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456EA2E5" w14:textId="61FF5A1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140</w:t>
            </w:r>
          </w:p>
        </w:tc>
        <w:tc>
          <w:tcPr>
            <w:tcW w:w="1014" w:type="dxa"/>
            <w:tcBorders>
              <w:top w:val="nil"/>
              <w:left w:val="nil"/>
              <w:bottom w:val="single" w:sz="4" w:space="0" w:color="auto"/>
              <w:right w:val="single" w:sz="4" w:space="0" w:color="auto"/>
            </w:tcBorders>
            <w:shd w:val="clear" w:color="auto" w:fill="auto"/>
            <w:noWrap/>
            <w:vAlign w:val="bottom"/>
            <w:hideMark/>
          </w:tcPr>
          <w:p w14:paraId="406C1810" w14:textId="74D65CC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304</w:t>
            </w:r>
          </w:p>
        </w:tc>
        <w:tc>
          <w:tcPr>
            <w:tcW w:w="1019" w:type="dxa"/>
            <w:tcBorders>
              <w:top w:val="nil"/>
              <w:left w:val="nil"/>
              <w:bottom w:val="single" w:sz="4" w:space="0" w:color="auto"/>
              <w:right w:val="single" w:sz="4" w:space="0" w:color="auto"/>
            </w:tcBorders>
            <w:shd w:val="clear" w:color="000000" w:fill="D0CECE"/>
            <w:noWrap/>
            <w:vAlign w:val="bottom"/>
            <w:hideMark/>
          </w:tcPr>
          <w:p w14:paraId="0DE3F4BC" w14:textId="5C2FF58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353</w:t>
            </w:r>
          </w:p>
        </w:tc>
        <w:tc>
          <w:tcPr>
            <w:tcW w:w="333" w:type="dxa"/>
            <w:tcBorders>
              <w:top w:val="nil"/>
              <w:left w:val="nil"/>
              <w:bottom w:val="single" w:sz="4" w:space="0" w:color="auto"/>
              <w:right w:val="single" w:sz="4" w:space="0" w:color="auto"/>
            </w:tcBorders>
            <w:shd w:val="clear" w:color="000000" w:fill="808080"/>
            <w:noWrap/>
            <w:vAlign w:val="bottom"/>
            <w:hideMark/>
          </w:tcPr>
          <w:p w14:paraId="7D307861"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47872842" w14:textId="0C36567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723</w:t>
            </w:r>
          </w:p>
        </w:tc>
        <w:tc>
          <w:tcPr>
            <w:tcW w:w="879" w:type="dxa"/>
            <w:tcBorders>
              <w:top w:val="nil"/>
              <w:left w:val="nil"/>
              <w:bottom w:val="single" w:sz="4" w:space="0" w:color="auto"/>
              <w:right w:val="single" w:sz="4" w:space="0" w:color="auto"/>
            </w:tcBorders>
            <w:shd w:val="clear" w:color="auto" w:fill="auto"/>
            <w:noWrap/>
            <w:vAlign w:val="bottom"/>
            <w:hideMark/>
          </w:tcPr>
          <w:p w14:paraId="2720521B" w14:textId="52E323A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477</w:t>
            </w:r>
          </w:p>
        </w:tc>
        <w:tc>
          <w:tcPr>
            <w:tcW w:w="1014" w:type="dxa"/>
            <w:tcBorders>
              <w:top w:val="nil"/>
              <w:left w:val="nil"/>
              <w:bottom w:val="single" w:sz="4" w:space="0" w:color="auto"/>
              <w:right w:val="single" w:sz="4" w:space="0" w:color="auto"/>
            </w:tcBorders>
            <w:shd w:val="clear" w:color="000000" w:fill="D0CECE"/>
            <w:noWrap/>
            <w:vAlign w:val="bottom"/>
            <w:hideMark/>
          </w:tcPr>
          <w:p w14:paraId="1DFA9F64" w14:textId="7AB1B7F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400</w:t>
            </w:r>
          </w:p>
        </w:tc>
        <w:tc>
          <w:tcPr>
            <w:tcW w:w="879" w:type="dxa"/>
            <w:tcBorders>
              <w:top w:val="nil"/>
              <w:left w:val="nil"/>
              <w:bottom w:val="single" w:sz="4" w:space="0" w:color="auto"/>
              <w:right w:val="single" w:sz="4" w:space="0" w:color="auto"/>
            </w:tcBorders>
            <w:shd w:val="clear" w:color="auto" w:fill="auto"/>
            <w:noWrap/>
            <w:vAlign w:val="bottom"/>
            <w:hideMark/>
          </w:tcPr>
          <w:p w14:paraId="32C1810B" w14:textId="1CA82A0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358</w:t>
            </w:r>
          </w:p>
        </w:tc>
      </w:tr>
      <w:tr w:rsidR="00AE24C0" w:rsidRPr="00AE24C0" w14:paraId="036DC91E"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076E5DD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85. I am stubborn, sullen, or irritable</w:t>
            </w:r>
          </w:p>
        </w:tc>
        <w:tc>
          <w:tcPr>
            <w:tcW w:w="1302" w:type="dxa"/>
            <w:tcBorders>
              <w:top w:val="nil"/>
              <w:left w:val="nil"/>
              <w:bottom w:val="single" w:sz="4" w:space="0" w:color="auto"/>
              <w:right w:val="single" w:sz="4" w:space="0" w:color="auto"/>
            </w:tcBorders>
            <w:shd w:val="clear" w:color="000000" w:fill="D0CECE"/>
            <w:noWrap/>
            <w:vAlign w:val="bottom"/>
            <w:hideMark/>
          </w:tcPr>
          <w:p w14:paraId="3012F027" w14:textId="78FB8FF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489</w:t>
            </w:r>
          </w:p>
        </w:tc>
        <w:tc>
          <w:tcPr>
            <w:tcW w:w="333" w:type="dxa"/>
            <w:tcBorders>
              <w:top w:val="nil"/>
              <w:left w:val="nil"/>
              <w:bottom w:val="single" w:sz="4" w:space="0" w:color="auto"/>
              <w:right w:val="single" w:sz="4" w:space="0" w:color="auto"/>
            </w:tcBorders>
            <w:shd w:val="clear" w:color="000000" w:fill="808080"/>
            <w:noWrap/>
            <w:vAlign w:val="bottom"/>
            <w:hideMark/>
          </w:tcPr>
          <w:p w14:paraId="6193C2FC"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7CAC2DF0" w14:textId="2846C8D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051</w:t>
            </w:r>
          </w:p>
        </w:tc>
        <w:tc>
          <w:tcPr>
            <w:tcW w:w="1017" w:type="dxa"/>
            <w:tcBorders>
              <w:top w:val="nil"/>
              <w:left w:val="nil"/>
              <w:bottom w:val="single" w:sz="4" w:space="0" w:color="auto"/>
              <w:right w:val="single" w:sz="4" w:space="0" w:color="auto"/>
            </w:tcBorders>
            <w:shd w:val="clear" w:color="auto" w:fill="auto"/>
            <w:noWrap/>
            <w:vAlign w:val="bottom"/>
            <w:hideMark/>
          </w:tcPr>
          <w:p w14:paraId="746B3BB5" w14:textId="39B4E4C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701</w:t>
            </w:r>
          </w:p>
        </w:tc>
        <w:tc>
          <w:tcPr>
            <w:tcW w:w="333" w:type="dxa"/>
            <w:tcBorders>
              <w:top w:val="nil"/>
              <w:left w:val="nil"/>
              <w:bottom w:val="single" w:sz="4" w:space="0" w:color="auto"/>
              <w:right w:val="single" w:sz="4" w:space="0" w:color="auto"/>
            </w:tcBorders>
            <w:shd w:val="clear" w:color="000000" w:fill="808080"/>
            <w:noWrap/>
            <w:vAlign w:val="bottom"/>
            <w:hideMark/>
          </w:tcPr>
          <w:p w14:paraId="50DE81C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03253584" w14:textId="6616DDB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636</w:t>
            </w:r>
          </w:p>
        </w:tc>
        <w:tc>
          <w:tcPr>
            <w:tcW w:w="1014" w:type="dxa"/>
            <w:tcBorders>
              <w:top w:val="nil"/>
              <w:left w:val="nil"/>
              <w:bottom w:val="single" w:sz="4" w:space="0" w:color="auto"/>
              <w:right w:val="single" w:sz="4" w:space="0" w:color="auto"/>
            </w:tcBorders>
            <w:shd w:val="clear" w:color="auto" w:fill="auto"/>
            <w:noWrap/>
            <w:vAlign w:val="bottom"/>
            <w:hideMark/>
          </w:tcPr>
          <w:p w14:paraId="4582BF5A" w14:textId="5BAEB754"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620</w:t>
            </w:r>
          </w:p>
        </w:tc>
        <w:tc>
          <w:tcPr>
            <w:tcW w:w="1019" w:type="dxa"/>
            <w:tcBorders>
              <w:top w:val="nil"/>
              <w:left w:val="nil"/>
              <w:bottom w:val="single" w:sz="4" w:space="0" w:color="auto"/>
              <w:right w:val="single" w:sz="4" w:space="0" w:color="auto"/>
            </w:tcBorders>
            <w:shd w:val="clear" w:color="000000" w:fill="D0CECE"/>
            <w:noWrap/>
            <w:vAlign w:val="bottom"/>
            <w:hideMark/>
          </w:tcPr>
          <w:p w14:paraId="43F3B497" w14:textId="3BDF182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9</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061</w:t>
            </w:r>
          </w:p>
        </w:tc>
        <w:tc>
          <w:tcPr>
            <w:tcW w:w="333" w:type="dxa"/>
            <w:tcBorders>
              <w:top w:val="nil"/>
              <w:left w:val="nil"/>
              <w:bottom w:val="single" w:sz="4" w:space="0" w:color="auto"/>
              <w:right w:val="single" w:sz="4" w:space="0" w:color="auto"/>
            </w:tcBorders>
            <w:shd w:val="clear" w:color="000000" w:fill="808080"/>
            <w:noWrap/>
            <w:vAlign w:val="bottom"/>
            <w:hideMark/>
          </w:tcPr>
          <w:p w14:paraId="7763EDFA"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4FAD89F4" w14:textId="3196457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283</w:t>
            </w:r>
          </w:p>
        </w:tc>
        <w:tc>
          <w:tcPr>
            <w:tcW w:w="879" w:type="dxa"/>
            <w:tcBorders>
              <w:top w:val="nil"/>
              <w:left w:val="nil"/>
              <w:bottom w:val="single" w:sz="4" w:space="0" w:color="auto"/>
              <w:right w:val="single" w:sz="4" w:space="0" w:color="auto"/>
            </w:tcBorders>
            <w:shd w:val="clear" w:color="auto" w:fill="auto"/>
            <w:noWrap/>
            <w:vAlign w:val="bottom"/>
            <w:hideMark/>
          </w:tcPr>
          <w:p w14:paraId="4F92327A" w14:textId="7976892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571</w:t>
            </w:r>
          </w:p>
        </w:tc>
        <w:tc>
          <w:tcPr>
            <w:tcW w:w="1014" w:type="dxa"/>
            <w:tcBorders>
              <w:top w:val="nil"/>
              <w:left w:val="nil"/>
              <w:bottom w:val="single" w:sz="4" w:space="0" w:color="auto"/>
              <w:right w:val="single" w:sz="4" w:space="0" w:color="auto"/>
            </w:tcBorders>
            <w:shd w:val="clear" w:color="000000" w:fill="D0CECE"/>
            <w:noWrap/>
            <w:vAlign w:val="bottom"/>
            <w:hideMark/>
          </w:tcPr>
          <w:p w14:paraId="36A74E2F" w14:textId="6E04F9B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162</w:t>
            </w:r>
          </w:p>
        </w:tc>
        <w:tc>
          <w:tcPr>
            <w:tcW w:w="879" w:type="dxa"/>
            <w:tcBorders>
              <w:top w:val="nil"/>
              <w:left w:val="nil"/>
              <w:bottom w:val="single" w:sz="4" w:space="0" w:color="auto"/>
              <w:right w:val="single" w:sz="4" w:space="0" w:color="auto"/>
            </w:tcBorders>
            <w:shd w:val="clear" w:color="auto" w:fill="auto"/>
            <w:noWrap/>
            <w:vAlign w:val="bottom"/>
            <w:hideMark/>
          </w:tcPr>
          <w:p w14:paraId="4B6F2F13" w14:textId="3C41B03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394</w:t>
            </w:r>
          </w:p>
        </w:tc>
      </w:tr>
      <w:tr w:rsidR="00AE24C0" w:rsidRPr="00AE24C0" w14:paraId="38DDE091"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25C935E1"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87. My mood or feelings change suddenly</w:t>
            </w:r>
          </w:p>
        </w:tc>
        <w:tc>
          <w:tcPr>
            <w:tcW w:w="1302" w:type="dxa"/>
            <w:tcBorders>
              <w:top w:val="nil"/>
              <w:left w:val="nil"/>
              <w:bottom w:val="single" w:sz="4" w:space="0" w:color="auto"/>
              <w:right w:val="single" w:sz="4" w:space="0" w:color="auto"/>
            </w:tcBorders>
            <w:shd w:val="clear" w:color="000000" w:fill="D0CECE"/>
            <w:noWrap/>
            <w:vAlign w:val="bottom"/>
            <w:hideMark/>
          </w:tcPr>
          <w:p w14:paraId="3324B222" w14:textId="2258268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123</w:t>
            </w:r>
          </w:p>
        </w:tc>
        <w:tc>
          <w:tcPr>
            <w:tcW w:w="333" w:type="dxa"/>
            <w:tcBorders>
              <w:top w:val="nil"/>
              <w:left w:val="nil"/>
              <w:bottom w:val="single" w:sz="4" w:space="0" w:color="auto"/>
              <w:right w:val="single" w:sz="4" w:space="0" w:color="auto"/>
            </w:tcBorders>
            <w:shd w:val="clear" w:color="000000" w:fill="808080"/>
            <w:noWrap/>
            <w:vAlign w:val="bottom"/>
            <w:hideMark/>
          </w:tcPr>
          <w:p w14:paraId="21D2A170"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28880C6C" w14:textId="416F4C4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878</w:t>
            </w:r>
          </w:p>
        </w:tc>
        <w:tc>
          <w:tcPr>
            <w:tcW w:w="1017" w:type="dxa"/>
            <w:tcBorders>
              <w:top w:val="nil"/>
              <w:left w:val="nil"/>
              <w:bottom w:val="single" w:sz="4" w:space="0" w:color="auto"/>
              <w:right w:val="single" w:sz="4" w:space="0" w:color="auto"/>
            </w:tcBorders>
            <w:shd w:val="clear" w:color="auto" w:fill="auto"/>
            <w:noWrap/>
            <w:vAlign w:val="bottom"/>
            <w:hideMark/>
          </w:tcPr>
          <w:p w14:paraId="065150B2" w14:textId="551293E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822</w:t>
            </w:r>
          </w:p>
        </w:tc>
        <w:tc>
          <w:tcPr>
            <w:tcW w:w="333" w:type="dxa"/>
            <w:tcBorders>
              <w:top w:val="nil"/>
              <w:left w:val="nil"/>
              <w:bottom w:val="single" w:sz="4" w:space="0" w:color="auto"/>
              <w:right w:val="single" w:sz="4" w:space="0" w:color="auto"/>
            </w:tcBorders>
            <w:shd w:val="clear" w:color="000000" w:fill="808080"/>
            <w:noWrap/>
            <w:vAlign w:val="bottom"/>
            <w:hideMark/>
          </w:tcPr>
          <w:p w14:paraId="78917EBF"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00B86D89" w14:textId="0EC2303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753</w:t>
            </w:r>
          </w:p>
        </w:tc>
        <w:tc>
          <w:tcPr>
            <w:tcW w:w="1014" w:type="dxa"/>
            <w:tcBorders>
              <w:top w:val="nil"/>
              <w:left w:val="nil"/>
              <w:bottom w:val="single" w:sz="4" w:space="0" w:color="auto"/>
              <w:right w:val="single" w:sz="4" w:space="0" w:color="auto"/>
            </w:tcBorders>
            <w:shd w:val="clear" w:color="auto" w:fill="auto"/>
            <w:noWrap/>
            <w:vAlign w:val="bottom"/>
            <w:hideMark/>
          </w:tcPr>
          <w:p w14:paraId="3E4ED5E5" w14:textId="523F2D7A"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075</w:t>
            </w:r>
          </w:p>
        </w:tc>
        <w:tc>
          <w:tcPr>
            <w:tcW w:w="1019" w:type="dxa"/>
            <w:tcBorders>
              <w:top w:val="nil"/>
              <w:left w:val="nil"/>
              <w:bottom w:val="single" w:sz="4" w:space="0" w:color="auto"/>
              <w:right w:val="single" w:sz="4" w:space="0" w:color="auto"/>
            </w:tcBorders>
            <w:shd w:val="clear" w:color="000000" w:fill="D0CECE"/>
            <w:noWrap/>
            <w:vAlign w:val="bottom"/>
            <w:hideMark/>
          </w:tcPr>
          <w:p w14:paraId="717083B6" w14:textId="5EDD0A17"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272</w:t>
            </w:r>
          </w:p>
        </w:tc>
        <w:tc>
          <w:tcPr>
            <w:tcW w:w="333" w:type="dxa"/>
            <w:tcBorders>
              <w:top w:val="nil"/>
              <w:left w:val="nil"/>
              <w:bottom w:val="single" w:sz="4" w:space="0" w:color="auto"/>
              <w:right w:val="single" w:sz="4" w:space="0" w:color="auto"/>
            </w:tcBorders>
            <w:shd w:val="clear" w:color="000000" w:fill="808080"/>
            <w:noWrap/>
            <w:vAlign w:val="bottom"/>
            <w:hideMark/>
          </w:tcPr>
          <w:p w14:paraId="0479DA6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1BC4981" w14:textId="0183B44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472</w:t>
            </w:r>
          </w:p>
        </w:tc>
        <w:tc>
          <w:tcPr>
            <w:tcW w:w="879" w:type="dxa"/>
            <w:tcBorders>
              <w:top w:val="nil"/>
              <w:left w:val="nil"/>
              <w:bottom w:val="single" w:sz="4" w:space="0" w:color="auto"/>
              <w:right w:val="single" w:sz="4" w:space="0" w:color="auto"/>
            </w:tcBorders>
            <w:shd w:val="clear" w:color="auto" w:fill="auto"/>
            <w:noWrap/>
            <w:vAlign w:val="bottom"/>
            <w:hideMark/>
          </w:tcPr>
          <w:p w14:paraId="3F5CBA85" w14:textId="4EE2F03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975</w:t>
            </w:r>
          </w:p>
        </w:tc>
        <w:tc>
          <w:tcPr>
            <w:tcW w:w="1014" w:type="dxa"/>
            <w:tcBorders>
              <w:top w:val="nil"/>
              <w:left w:val="nil"/>
              <w:bottom w:val="single" w:sz="4" w:space="0" w:color="auto"/>
              <w:right w:val="single" w:sz="4" w:space="0" w:color="auto"/>
            </w:tcBorders>
            <w:shd w:val="clear" w:color="000000" w:fill="D0CECE"/>
            <w:noWrap/>
            <w:vAlign w:val="bottom"/>
            <w:hideMark/>
          </w:tcPr>
          <w:p w14:paraId="636C664B" w14:textId="3FD0869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234</w:t>
            </w:r>
          </w:p>
        </w:tc>
        <w:tc>
          <w:tcPr>
            <w:tcW w:w="879" w:type="dxa"/>
            <w:tcBorders>
              <w:top w:val="nil"/>
              <w:left w:val="nil"/>
              <w:bottom w:val="single" w:sz="4" w:space="0" w:color="auto"/>
              <w:right w:val="single" w:sz="4" w:space="0" w:color="auto"/>
            </w:tcBorders>
            <w:shd w:val="clear" w:color="auto" w:fill="auto"/>
            <w:noWrap/>
            <w:vAlign w:val="bottom"/>
            <w:hideMark/>
          </w:tcPr>
          <w:p w14:paraId="509D2D40" w14:textId="27CFBD3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356</w:t>
            </w:r>
          </w:p>
        </w:tc>
      </w:tr>
      <w:tr w:rsidR="00AE24C0" w:rsidRPr="00AE24C0" w14:paraId="76D5450F"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32FCFF3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90. I drink too much alcohol or get drunk</w:t>
            </w:r>
          </w:p>
        </w:tc>
        <w:tc>
          <w:tcPr>
            <w:tcW w:w="1302" w:type="dxa"/>
            <w:tcBorders>
              <w:top w:val="nil"/>
              <w:left w:val="nil"/>
              <w:bottom w:val="single" w:sz="4" w:space="0" w:color="auto"/>
              <w:right w:val="single" w:sz="4" w:space="0" w:color="auto"/>
            </w:tcBorders>
            <w:shd w:val="clear" w:color="000000" w:fill="D0CECE"/>
            <w:noWrap/>
            <w:vAlign w:val="bottom"/>
            <w:hideMark/>
          </w:tcPr>
          <w:p w14:paraId="2ED84B22" w14:textId="54F5EFA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659</w:t>
            </w:r>
          </w:p>
        </w:tc>
        <w:tc>
          <w:tcPr>
            <w:tcW w:w="333" w:type="dxa"/>
            <w:tcBorders>
              <w:top w:val="nil"/>
              <w:left w:val="nil"/>
              <w:bottom w:val="single" w:sz="4" w:space="0" w:color="auto"/>
              <w:right w:val="single" w:sz="4" w:space="0" w:color="auto"/>
            </w:tcBorders>
            <w:shd w:val="clear" w:color="000000" w:fill="808080"/>
            <w:noWrap/>
            <w:vAlign w:val="bottom"/>
            <w:hideMark/>
          </w:tcPr>
          <w:p w14:paraId="3AC722E1"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0491EF2E" w14:textId="083C0EB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479</w:t>
            </w:r>
          </w:p>
        </w:tc>
        <w:tc>
          <w:tcPr>
            <w:tcW w:w="1017" w:type="dxa"/>
            <w:tcBorders>
              <w:top w:val="nil"/>
              <w:left w:val="nil"/>
              <w:bottom w:val="single" w:sz="4" w:space="0" w:color="auto"/>
              <w:right w:val="single" w:sz="4" w:space="0" w:color="auto"/>
            </w:tcBorders>
            <w:shd w:val="clear" w:color="auto" w:fill="auto"/>
            <w:noWrap/>
            <w:vAlign w:val="bottom"/>
            <w:hideMark/>
          </w:tcPr>
          <w:p w14:paraId="6D91583A" w14:textId="2BBC569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334</w:t>
            </w:r>
          </w:p>
        </w:tc>
        <w:tc>
          <w:tcPr>
            <w:tcW w:w="333" w:type="dxa"/>
            <w:tcBorders>
              <w:top w:val="nil"/>
              <w:left w:val="nil"/>
              <w:bottom w:val="single" w:sz="4" w:space="0" w:color="auto"/>
              <w:right w:val="single" w:sz="4" w:space="0" w:color="auto"/>
            </w:tcBorders>
            <w:shd w:val="clear" w:color="000000" w:fill="808080"/>
            <w:noWrap/>
            <w:vAlign w:val="bottom"/>
            <w:hideMark/>
          </w:tcPr>
          <w:p w14:paraId="7BF2A2D3"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265D7F4D" w14:textId="62B6741C"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857</w:t>
            </w:r>
          </w:p>
        </w:tc>
        <w:tc>
          <w:tcPr>
            <w:tcW w:w="1014" w:type="dxa"/>
            <w:tcBorders>
              <w:top w:val="nil"/>
              <w:left w:val="nil"/>
              <w:bottom w:val="single" w:sz="4" w:space="0" w:color="auto"/>
              <w:right w:val="single" w:sz="4" w:space="0" w:color="auto"/>
            </w:tcBorders>
            <w:shd w:val="clear" w:color="auto" w:fill="auto"/>
            <w:noWrap/>
            <w:vAlign w:val="bottom"/>
            <w:hideMark/>
          </w:tcPr>
          <w:p w14:paraId="6BE9702E" w14:textId="3C3E8E7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850</w:t>
            </w:r>
          </w:p>
        </w:tc>
        <w:tc>
          <w:tcPr>
            <w:tcW w:w="1019" w:type="dxa"/>
            <w:tcBorders>
              <w:top w:val="nil"/>
              <w:left w:val="nil"/>
              <w:bottom w:val="single" w:sz="4" w:space="0" w:color="auto"/>
              <w:right w:val="single" w:sz="4" w:space="0" w:color="auto"/>
            </w:tcBorders>
            <w:shd w:val="clear" w:color="000000" w:fill="D0CECE"/>
            <w:noWrap/>
            <w:vAlign w:val="bottom"/>
            <w:hideMark/>
          </w:tcPr>
          <w:p w14:paraId="7581924A" w14:textId="093B3FA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452</w:t>
            </w:r>
          </w:p>
        </w:tc>
        <w:tc>
          <w:tcPr>
            <w:tcW w:w="333" w:type="dxa"/>
            <w:tcBorders>
              <w:top w:val="nil"/>
              <w:left w:val="nil"/>
              <w:bottom w:val="single" w:sz="4" w:space="0" w:color="auto"/>
              <w:right w:val="single" w:sz="4" w:space="0" w:color="auto"/>
            </w:tcBorders>
            <w:shd w:val="clear" w:color="000000" w:fill="808080"/>
            <w:noWrap/>
            <w:vAlign w:val="bottom"/>
            <w:hideMark/>
          </w:tcPr>
          <w:p w14:paraId="06D60B3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C78C080" w14:textId="3A4EF81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673</w:t>
            </w:r>
          </w:p>
        </w:tc>
        <w:tc>
          <w:tcPr>
            <w:tcW w:w="879" w:type="dxa"/>
            <w:tcBorders>
              <w:top w:val="nil"/>
              <w:left w:val="nil"/>
              <w:bottom w:val="single" w:sz="4" w:space="0" w:color="auto"/>
              <w:right w:val="single" w:sz="4" w:space="0" w:color="auto"/>
            </w:tcBorders>
            <w:shd w:val="clear" w:color="auto" w:fill="auto"/>
            <w:noWrap/>
            <w:vAlign w:val="bottom"/>
            <w:hideMark/>
          </w:tcPr>
          <w:p w14:paraId="1F7DDCF2" w14:textId="7649FBE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757</w:t>
            </w:r>
          </w:p>
        </w:tc>
        <w:tc>
          <w:tcPr>
            <w:tcW w:w="1014" w:type="dxa"/>
            <w:tcBorders>
              <w:top w:val="nil"/>
              <w:left w:val="nil"/>
              <w:bottom w:val="single" w:sz="4" w:space="0" w:color="auto"/>
              <w:right w:val="single" w:sz="4" w:space="0" w:color="auto"/>
            </w:tcBorders>
            <w:shd w:val="clear" w:color="000000" w:fill="D0CECE"/>
            <w:noWrap/>
            <w:vAlign w:val="bottom"/>
            <w:hideMark/>
          </w:tcPr>
          <w:p w14:paraId="3A91FFB7" w14:textId="390A11D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567</w:t>
            </w:r>
          </w:p>
        </w:tc>
        <w:tc>
          <w:tcPr>
            <w:tcW w:w="879" w:type="dxa"/>
            <w:tcBorders>
              <w:top w:val="nil"/>
              <w:left w:val="nil"/>
              <w:bottom w:val="single" w:sz="4" w:space="0" w:color="auto"/>
              <w:right w:val="single" w:sz="4" w:space="0" w:color="auto"/>
            </w:tcBorders>
            <w:shd w:val="clear" w:color="auto" w:fill="auto"/>
            <w:noWrap/>
            <w:vAlign w:val="bottom"/>
            <w:hideMark/>
          </w:tcPr>
          <w:p w14:paraId="0E0BD41E" w14:textId="36BDCF2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313</w:t>
            </w:r>
          </w:p>
        </w:tc>
      </w:tr>
      <w:tr w:rsidR="00AE24C0" w:rsidRPr="00AE24C0" w14:paraId="3D570FB5"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6EC7393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92. I do things that can get me in trouble with the law</w:t>
            </w:r>
          </w:p>
        </w:tc>
        <w:tc>
          <w:tcPr>
            <w:tcW w:w="1302" w:type="dxa"/>
            <w:tcBorders>
              <w:top w:val="nil"/>
              <w:left w:val="nil"/>
              <w:bottom w:val="single" w:sz="4" w:space="0" w:color="auto"/>
              <w:right w:val="single" w:sz="4" w:space="0" w:color="auto"/>
            </w:tcBorders>
            <w:shd w:val="clear" w:color="000000" w:fill="D0CECE"/>
            <w:noWrap/>
            <w:vAlign w:val="bottom"/>
            <w:hideMark/>
          </w:tcPr>
          <w:p w14:paraId="6BEA30F7" w14:textId="2332761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632</w:t>
            </w:r>
          </w:p>
        </w:tc>
        <w:tc>
          <w:tcPr>
            <w:tcW w:w="333" w:type="dxa"/>
            <w:tcBorders>
              <w:top w:val="nil"/>
              <w:left w:val="nil"/>
              <w:bottom w:val="single" w:sz="4" w:space="0" w:color="auto"/>
              <w:right w:val="single" w:sz="4" w:space="0" w:color="auto"/>
            </w:tcBorders>
            <w:shd w:val="clear" w:color="000000" w:fill="808080"/>
            <w:noWrap/>
            <w:vAlign w:val="bottom"/>
            <w:hideMark/>
          </w:tcPr>
          <w:p w14:paraId="12657309"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58FAEB1F" w14:textId="4BF2D01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921</w:t>
            </w:r>
          </w:p>
        </w:tc>
        <w:tc>
          <w:tcPr>
            <w:tcW w:w="1017" w:type="dxa"/>
            <w:tcBorders>
              <w:top w:val="nil"/>
              <w:left w:val="nil"/>
              <w:bottom w:val="single" w:sz="4" w:space="0" w:color="auto"/>
              <w:right w:val="single" w:sz="4" w:space="0" w:color="auto"/>
            </w:tcBorders>
            <w:shd w:val="clear" w:color="auto" w:fill="auto"/>
            <w:noWrap/>
            <w:vAlign w:val="bottom"/>
            <w:hideMark/>
          </w:tcPr>
          <w:p w14:paraId="2D1AEFB6" w14:textId="64B5E37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749</w:t>
            </w:r>
          </w:p>
        </w:tc>
        <w:tc>
          <w:tcPr>
            <w:tcW w:w="333" w:type="dxa"/>
            <w:tcBorders>
              <w:top w:val="nil"/>
              <w:left w:val="nil"/>
              <w:bottom w:val="single" w:sz="4" w:space="0" w:color="auto"/>
              <w:right w:val="single" w:sz="4" w:space="0" w:color="auto"/>
            </w:tcBorders>
            <w:shd w:val="clear" w:color="000000" w:fill="808080"/>
            <w:noWrap/>
            <w:vAlign w:val="bottom"/>
            <w:hideMark/>
          </w:tcPr>
          <w:p w14:paraId="7D6ADEB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07EF5599" w14:textId="6D72F3DF"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634</w:t>
            </w:r>
          </w:p>
        </w:tc>
        <w:tc>
          <w:tcPr>
            <w:tcW w:w="1014" w:type="dxa"/>
            <w:tcBorders>
              <w:top w:val="nil"/>
              <w:left w:val="nil"/>
              <w:bottom w:val="single" w:sz="4" w:space="0" w:color="auto"/>
              <w:right w:val="single" w:sz="4" w:space="0" w:color="auto"/>
            </w:tcBorders>
            <w:shd w:val="clear" w:color="auto" w:fill="auto"/>
            <w:noWrap/>
            <w:vAlign w:val="bottom"/>
            <w:hideMark/>
          </w:tcPr>
          <w:p w14:paraId="03B381C3" w14:textId="78115E9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2</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590</w:t>
            </w:r>
          </w:p>
        </w:tc>
        <w:tc>
          <w:tcPr>
            <w:tcW w:w="1019" w:type="dxa"/>
            <w:tcBorders>
              <w:top w:val="nil"/>
              <w:left w:val="nil"/>
              <w:bottom w:val="single" w:sz="4" w:space="0" w:color="auto"/>
              <w:right w:val="single" w:sz="4" w:space="0" w:color="auto"/>
            </w:tcBorders>
            <w:shd w:val="clear" w:color="000000" w:fill="D0CECE"/>
            <w:noWrap/>
            <w:vAlign w:val="bottom"/>
            <w:hideMark/>
          </w:tcPr>
          <w:p w14:paraId="1885CBA4" w14:textId="7152CAE5"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347</w:t>
            </w:r>
          </w:p>
        </w:tc>
        <w:tc>
          <w:tcPr>
            <w:tcW w:w="333" w:type="dxa"/>
            <w:tcBorders>
              <w:top w:val="nil"/>
              <w:left w:val="nil"/>
              <w:bottom w:val="single" w:sz="4" w:space="0" w:color="auto"/>
              <w:right w:val="single" w:sz="4" w:space="0" w:color="auto"/>
            </w:tcBorders>
            <w:shd w:val="clear" w:color="000000" w:fill="808080"/>
            <w:noWrap/>
            <w:vAlign w:val="bottom"/>
            <w:hideMark/>
          </w:tcPr>
          <w:p w14:paraId="5FE2161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7F763D14" w14:textId="512A135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954</w:t>
            </w:r>
          </w:p>
        </w:tc>
        <w:tc>
          <w:tcPr>
            <w:tcW w:w="879" w:type="dxa"/>
            <w:tcBorders>
              <w:top w:val="nil"/>
              <w:left w:val="nil"/>
              <w:bottom w:val="single" w:sz="4" w:space="0" w:color="auto"/>
              <w:right w:val="single" w:sz="4" w:space="0" w:color="auto"/>
            </w:tcBorders>
            <w:shd w:val="clear" w:color="auto" w:fill="auto"/>
            <w:noWrap/>
            <w:vAlign w:val="bottom"/>
            <w:hideMark/>
          </w:tcPr>
          <w:p w14:paraId="76122877" w14:textId="6821352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894</w:t>
            </w:r>
          </w:p>
        </w:tc>
        <w:tc>
          <w:tcPr>
            <w:tcW w:w="1014" w:type="dxa"/>
            <w:tcBorders>
              <w:top w:val="nil"/>
              <w:left w:val="nil"/>
              <w:bottom w:val="single" w:sz="4" w:space="0" w:color="auto"/>
              <w:right w:val="single" w:sz="4" w:space="0" w:color="auto"/>
            </w:tcBorders>
            <w:shd w:val="clear" w:color="000000" w:fill="D0CECE"/>
            <w:noWrap/>
            <w:vAlign w:val="bottom"/>
            <w:hideMark/>
          </w:tcPr>
          <w:p w14:paraId="31A75557" w14:textId="65385B5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428</w:t>
            </w:r>
          </w:p>
        </w:tc>
        <w:tc>
          <w:tcPr>
            <w:tcW w:w="879" w:type="dxa"/>
            <w:tcBorders>
              <w:top w:val="nil"/>
              <w:left w:val="nil"/>
              <w:bottom w:val="single" w:sz="4" w:space="0" w:color="auto"/>
              <w:right w:val="single" w:sz="4" w:space="0" w:color="auto"/>
            </w:tcBorders>
            <w:shd w:val="clear" w:color="auto" w:fill="auto"/>
            <w:noWrap/>
            <w:vAlign w:val="bottom"/>
            <w:hideMark/>
          </w:tcPr>
          <w:p w14:paraId="7B81CB09" w14:textId="56F61E2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671</w:t>
            </w:r>
          </w:p>
        </w:tc>
      </w:tr>
      <w:tr w:rsidR="00AE24C0" w:rsidRPr="00AE24C0" w14:paraId="6908AEFF"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50025AE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95. I am hot tempered</w:t>
            </w:r>
          </w:p>
        </w:tc>
        <w:tc>
          <w:tcPr>
            <w:tcW w:w="1302" w:type="dxa"/>
            <w:tcBorders>
              <w:top w:val="nil"/>
              <w:left w:val="nil"/>
              <w:bottom w:val="single" w:sz="4" w:space="0" w:color="auto"/>
              <w:right w:val="single" w:sz="4" w:space="0" w:color="auto"/>
            </w:tcBorders>
            <w:shd w:val="clear" w:color="000000" w:fill="D0CECE"/>
            <w:noWrap/>
            <w:vAlign w:val="bottom"/>
            <w:hideMark/>
          </w:tcPr>
          <w:p w14:paraId="0566736A" w14:textId="1928028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317</w:t>
            </w:r>
          </w:p>
        </w:tc>
        <w:tc>
          <w:tcPr>
            <w:tcW w:w="333" w:type="dxa"/>
            <w:tcBorders>
              <w:top w:val="nil"/>
              <w:left w:val="nil"/>
              <w:bottom w:val="single" w:sz="4" w:space="0" w:color="auto"/>
              <w:right w:val="single" w:sz="4" w:space="0" w:color="auto"/>
            </w:tcBorders>
            <w:shd w:val="clear" w:color="000000" w:fill="808080"/>
            <w:noWrap/>
            <w:vAlign w:val="bottom"/>
            <w:hideMark/>
          </w:tcPr>
          <w:p w14:paraId="46666A05"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61FE2AB7" w14:textId="37CC64F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757</w:t>
            </w:r>
          </w:p>
        </w:tc>
        <w:tc>
          <w:tcPr>
            <w:tcW w:w="1017" w:type="dxa"/>
            <w:tcBorders>
              <w:top w:val="nil"/>
              <w:left w:val="nil"/>
              <w:bottom w:val="single" w:sz="4" w:space="0" w:color="auto"/>
              <w:right w:val="single" w:sz="4" w:space="0" w:color="auto"/>
            </w:tcBorders>
            <w:shd w:val="clear" w:color="auto" w:fill="auto"/>
            <w:noWrap/>
            <w:vAlign w:val="bottom"/>
            <w:hideMark/>
          </w:tcPr>
          <w:p w14:paraId="6EB993B5" w14:textId="1C57F45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416</w:t>
            </w:r>
          </w:p>
        </w:tc>
        <w:tc>
          <w:tcPr>
            <w:tcW w:w="333" w:type="dxa"/>
            <w:tcBorders>
              <w:top w:val="nil"/>
              <w:left w:val="nil"/>
              <w:bottom w:val="single" w:sz="4" w:space="0" w:color="auto"/>
              <w:right w:val="single" w:sz="4" w:space="0" w:color="auto"/>
            </w:tcBorders>
            <w:shd w:val="clear" w:color="000000" w:fill="808080"/>
            <w:noWrap/>
            <w:vAlign w:val="bottom"/>
            <w:hideMark/>
          </w:tcPr>
          <w:p w14:paraId="60646FC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0821FECB" w14:textId="060E21BD"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126</w:t>
            </w:r>
          </w:p>
        </w:tc>
        <w:tc>
          <w:tcPr>
            <w:tcW w:w="1014" w:type="dxa"/>
            <w:tcBorders>
              <w:top w:val="nil"/>
              <w:left w:val="nil"/>
              <w:bottom w:val="single" w:sz="4" w:space="0" w:color="auto"/>
              <w:right w:val="single" w:sz="4" w:space="0" w:color="auto"/>
            </w:tcBorders>
            <w:shd w:val="clear" w:color="auto" w:fill="auto"/>
            <w:noWrap/>
            <w:vAlign w:val="bottom"/>
            <w:hideMark/>
          </w:tcPr>
          <w:p w14:paraId="1B3853C4" w14:textId="5E40E82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345</w:t>
            </w:r>
          </w:p>
        </w:tc>
        <w:tc>
          <w:tcPr>
            <w:tcW w:w="1019" w:type="dxa"/>
            <w:tcBorders>
              <w:top w:val="nil"/>
              <w:left w:val="nil"/>
              <w:bottom w:val="single" w:sz="4" w:space="0" w:color="auto"/>
              <w:right w:val="single" w:sz="4" w:space="0" w:color="auto"/>
            </w:tcBorders>
            <w:shd w:val="clear" w:color="000000" w:fill="D0CECE"/>
            <w:noWrap/>
            <w:vAlign w:val="bottom"/>
            <w:hideMark/>
          </w:tcPr>
          <w:p w14:paraId="5AF24B83" w14:textId="4AA4C21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654</w:t>
            </w:r>
          </w:p>
        </w:tc>
        <w:tc>
          <w:tcPr>
            <w:tcW w:w="333" w:type="dxa"/>
            <w:tcBorders>
              <w:top w:val="nil"/>
              <w:left w:val="nil"/>
              <w:bottom w:val="single" w:sz="4" w:space="0" w:color="auto"/>
              <w:right w:val="single" w:sz="4" w:space="0" w:color="auto"/>
            </w:tcBorders>
            <w:shd w:val="clear" w:color="000000" w:fill="808080"/>
            <w:noWrap/>
            <w:vAlign w:val="bottom"/>
            <w:hideMark/>
          </w:tcPr>
          <w:p w14:paraId="1C47BB1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06E1BE79" w14:textId="3673BEB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343</w:t>
            </w:r>
          </w:p>
        </w:tc>
        <w:tc>
          <w:tcPr>
            <w:tcW w:w="879" w:type="dxa"/>
            <w:tcBorders>
              <w:top w:val="nil"/>
              <w:left w:val="nil"/>
              <w:bottom w:val="single" w:sz="4" w:space="0" w:color="auto"/>
              <w:right w:val="single" w:sz="4" w:space="0" w:color="auto"/>
            </w:tcBorders>
            <w:shd w:val="clear" w:color="auto" w:fill="auto"/>
            <w:noWrap/>
            <w:vAlign w:val="bottom"/>
            <w:hideMark/>
          </w:tcPr>
          <w:p w14:paraId="1D54DC42" w14:textId="61A7CF2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842</w:t>
            </w:r>
          </w:p>
        </w:tc>
        <w:tc>
          <w:tcPr>
            <w:tcW w:w="1014" w:type="dxa"/>
            <w:tcBorders>
              <w:top w:val="nil"/>
              <w:left w:val="nil"/>
              <w:bottom w:val="single" w:sz="4" w:space="0" w:color="auto"/>
              <w:right w:val="single" w:sz="4" w:space="0" w:color="auto"/>
            </w:tcBorders>
            <w:shd w:val="clear" w:color="000000" w:fill="D0CECE"/>
            <w:noWrap/>
            <w:vAlign w:val="bottom"/>
            <w:hideMark/>
          </w:tcPr>
          <w:p w14:paraId="5B92A192" w14:textId="2C505FB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804</w:t>
            </w:r>
          </w:p>
        </w:tc>
        <w:tc>
          <w:tcPr>
            <w:tcW w:w="879" w:type="dxa"/>
            <w:tcBorders>
              <w:top w:val="nil"/>
              <w:left w:val="nil"/>
              <w:bottom w:val="single" w:sz="4" w:space="0" w:color="auto"/>
              <w:right w:val="single" w:sz="4" w:space="0" w:color="auto"/>
            </w:tcBorders>
            <w:shd w:val="clear" w:color="auto" w:fill="auto"/>
            <w:noWrap/>
            <w:vAlign w:val="bottom"/>
            <w:hideMark/>
          </w:tcPr>
          <w:p w14:paraId="234D56D3" w14:textId="05E3621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108</w:t>
            </w:r>
          </w:p>
        </w:tc>
      </w:tr>
      <w:tr w:rsidR="00AE24C0" w:rsidRPr="00AE24C0" w14:paraId="2B35D7B1"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0D2E5E62"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97. I threaten people to hurt them</w:t>
            </w:r>
          </w:p>
        </w:tc>
        <w:tc>
          <w:tcPr>
            <w:tcW w:w="1302" w:type="dxa"/>
            <w:tcBorders>
              <w:top w:val="nil"/>
              <w:left w:val="nil"/>
              <w:bottom w:val="single" w:sz="4" w:space="0" w:color="auto"/>
              <w:right w:val="single" w:sz="4" w:space="0" w:color="auto"/>
            </w:tcBorders>
            <w:shd w:val="clear" w:color="000000" w:fill="D0CECE"/>
            <w:noWrap/>
            <w:vAlign w:val="bottom"/>
            <w:hideMark/>
          </w:tcPr>
          <w:p w14:paraId="46E77EBD" w14:textId="7D2064A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861</w:t>
            </w:r>
          </w:p>
        </w:tc>
        <w:tc>
          <w:tcPr>
            <w:tcW w:w="333" w:type="dxa"/>
            <w:tcBorders>
              <w:top w:val="nil"/>
              <w:left w:val="nil"/>
              <w:bottom w:val="single" w:sz="4" w:space="0" w:color="auto"/>
              <w:right w:val="single" w:sz="4" w:space="0" w:color="auto"/>
            </w:tcBorders>
            <w:shd w:val="clear" w:color="000000" w:fill="808080"/>
            <w:noWrap/>
            <w:vAlign w:val="bottom"/>
            <w:hideMark/>
          </w:tcPr>
          <w:p w14:paraId="39F5E7C9"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29C9DCAB" w14:textId="7B0F444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652</w:t>
            </w:r>
          </w:p>
        </w:tc>
        <w:tc>
          <w:tcPr>
            <w:tcW w:w="1017" w:type="dxa"/>
            <w:tcBorders>
              <w:top w:val="nil"/>
              <w:left w:val="nil"/>
              <w:bottom w:val="single" w:sz="4" w:space="0" w:color="auto"/>
              <w:right w:val="single" w:sz="4" w:space="0" w:color="auto"/>
            </w:tcBorders>
            <w:shd w:val="clear" w:color="auto" w:fill="auto"/>
            <w:noWrap/>
            <w:vAlign w:val="bottom"/>
            <w:hideMark/>
          </w:tcPr>
          <w:p w14:paraId="40234D02" w14:textId="0B0DB7F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581</w:t>
            </w:r>
          </w:p>
        </w:tc>
        <w:tc>
          <w:tcPr>
            <w:tcW w:w="333" w:type="dxa"/>
            <w:tcBorders>
              <w:top w:val="nil"/>
              <w:left w:val="nil"/>
              <w:bottom w:val="single" w:sz="4" w:space="0" w:color="auto"/>
              <w:right w:val="single" w:sz="4" w:space="0" w:color="auto"/>
            </w:tcBorders>
            <w:shd w:val="clear" w:color="000000" w:fill="808080"/>
            <w:noWrap/>
            <w:vAlign w:val="bottom"/>
            <w:hideMark/>
          </w:tcPr>
          <w:p w14:paraId="254E2B1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42D87B6E" w14:textId="51B8B8A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498</w:t>
            </w:r>
          </w:p>
        </w:tc>
        <w:tc>
          <w:tcPr>
            <w:tcW w:w="1014" w:type="dxa"/>
            <w:tcBorders>
              <w:top w:val="nil"/>
              <w:left w:val="nil"/>
              <w:bottom w:val="single" w:sz="4" w:space="0" w:color="auto"/>
              <w:right w:val="single" w:sz="4" w:space="0" w:color="auto"/>
            </w:tcBorders>
            <w:shd w:val="clear" w:color="auto" w:fill="auto"/>
            <w:noWrap/>
            <w:vAlign w:val="bottom"/>
            <w:hideMark/>
          </w:tcPr>
          <w:p w14:paraId="060415E3" w14:textId="0215E41E"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490</w:t>
            </w:r>
          </w:p>
        </w:tc>
        <w:tc>
          <w:tcPr>
            <w:tcW w:w="1019" w:type="dxa"/>
            <w:tcBorders>
              <w:top w:val="nil"/>
              <w:left w:val="nil"/>
              <w:bottom w:val="single" w:sz="4" w:space="0" w:color="auto"/>
              <w:right w:val="single" w:sz="4" w:space="0" w:color="auto"/>
            </w:tcBorders>
            <w:shd w:val="clear" w:color="000000" w:fill="D0CECE"/>
            <w:noWrap/>
            <w:vAlign w:val="bottom"/>
            <w:hideMark/>
          </w:tcPr>
          <w:p w14:paraId="65C860A8" w14:textId="66F3FAEB"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0</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524</w:t>
            </w:r>
          </w:p>
        </w:tc>
        <w:tc>
          <w:tcPr>
            <w:tcW w:w="333" w:type="dxa"/>
            <w:tcBorders>
              <w:top w:val="nil"/>
              <w:left w:val="nil"/>
              <w:bottom w:val="single" w:sz="4" w:space="0" w:color="auto"/>
              <w:right w:val="single" w:sz="4" w:space="0" w:color="auto"/>
            </w:tcBorders>
            <w:shd w:val="clear" w:color="000000" w:fill="808080"/>
            <w:noWrap/>
            <w:vAlign w:val="bottom"/>
            <w:hideMark/>
          </w:tcPr>
          <w:p w14:paraId="5330F9E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8EFE9D6" w14:textId="1AA24FB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297</w:t>
            </w:r>
          </w:p>
        </w:tc>
        <w:tc>
          <w:tcPr>
            <w:tcW w:w="879" w:type="dxa"/>
            <w:tcBorders>
              <w:top w:val="nil"/>
              <w:left w:val="nil"/>
              <w:bottom w:val="single" w:sz="4" w:space="0" w:color="auto"/>
              <w:right w:val="single" w:sz="4" w:space="0" w:color="auto"/>
            </w:tcBorders>
            <w:shd w:val="clear" w:color="000000" w:fill="D0CECE"/>
            <w:noWrap/>
            <w:vAlign w:val="bottom"/>
            <w:hideMark/>
          </w:tcPr>
          <w:p w14:paraId="46EA8531" w14:textId="3FFEF59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607</w:t>
            </w:r>
          </w:p>
        </w:tc>
        <w:tc>
          <w:tcPr>
            <w:tcW w:w="1014" w:type="dxa"/>
            <w:tcBorders>
              <w:top w:val="nil"/>
              <w:left w:val="nil"/>
              <w:bottom w:val="single" w:sz="4" w:space="0" w:color="auto"/>
              <w:right w:val="single" w:sz="4" w:space="0" w:color="auto"/>
            </w:tcBorders>
            <w:shd w:val="clear" w:color="auto" w:fill="auto"/>
            <w:noWrap/>
            <w:vAlign w:val="bottom"/>
            <w:hideMark/>
          </w:tcPr>
          <w:p w14:paraId="2E048976" w14:textId="1C486A0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547</w:t>
            </w:r>
          </w:p>
        </w:tc>
        <w:tc>
          <w:tcPr>
            <w:tcW w:w="879" w:type="dxa"/>
            <w:tcBorders>
              <w:top w:val="nil"/>
              <w:left w:val="nil"/>
              <w:bottom w:val="single" w:sz="4" w:space="0" w:color="auto"/>
              <w:right w:val="single" w:sz="4" w:space="0" w:color="auto"/>
            </w:tcBorders>
            <w:shd w:val="clear" w:color="auto" w:fill="auto"/>
            <w:noWrap/>
            <w:vAlign w:val="bottom"/>
            <w:hideMark/>
          </w:tcPr>
          <w:p w14:paraId="7F1A337A" w14:textId="3767F0F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425</w:t>
            </w:r>
          </w:p>
        </w:tc>
      </w:tr>
      <w:tr w:rsidR="00AE24C0" w:rsidRPr="00AE24C0" w14:paraId="63F12005"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4BA06B41"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114. I fail to pay debts or fulfill other financial obligations</w:t>
            </w:r>
          </w:p>
        </w:tc>
        <w:tc>
          <w:tcPr>
            <w:tcW w:w="1302" w:type="dxa"/>
            <w:tcBorders>
              <w:top w:val="nil"/>
              <w:left w:val="nil"/>
              <w:bottom w:val="single" w:sz="4" w:space="0" w:color="auto"/>
              <w:right w:val="single" w:sz="4" w:space="0" w:color="auto"/>
            </w:tcBorders>
            <w:shd w:val="clear" w:color="000000" w:fill="D0CECE"/>
            <w:noWrap/>
            <w:vAlign w:val="bottom"/>
            <w:hideMark/>
          </w:tcPr>
          <w:p w14:paraId="643F812A" w14:textId="58E692E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712</w:t>
            </w:r>
          </w:p>
        </w:tc>
        <w:tc>
          <w:tcPr>
            <w:tcW w:w="333" w:type="dxa"/>
            <w:tcBorders>
              <w:top w:val="nil"/>
              <w:left w:val="nil"/>
              <w:bottom w:val="single" w:sz="4" w:space="0" w:color="auto"/>
              <w:right w:val="single" w:sz="4" w:space="0" w:color="auto"/>
            </w:tcBorders>
            <w:shd w:val="clear" w:color="000000" w:fill="808080"/>
            <w:noWrap/>
            <w:vAlign w:val="bottom"/>
            <w:hideMark/>
          </w:tcPr>
          <w:p w14:paraId="734B1F51"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23FD5852" w14:textId="71DAF4C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752</w:t>
            </w:r>
          </w:p>
        </w:tc>
        <w:tc>
          <w:tcPr>
            <w:tcW w:w="1017" w:type="dxa"/>
            <w:tcBorders>
              <w:top w:val="nil"/>
              <w:left w:val="nil"/>
              <w:bottom w:val="single" w:sz="4" w:space="0" w:color="auto"/>
              <w:right w:val="single" w:sz="4" w:space="0" w:color="auto"/>
            </w:tcBorders>
            <w:shd w:val="clear" w:color="auto" w:fill="auto"/>
            <w:noWrap/>
            <w:vAlign w:val="bottom"/>
            <w:hideMark/>
          </w:tcPr>
          <w:p w14:paraId="4931F8DC" w14:textId="550B3F3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031</w:t>
            </w:r>
          </w:p>
        </w:tc>
        <w:tc>
          <w:tcPr>
            <w:tcW w:w="333" w:type="dxa"/>
            <w:tcBorders>
              <w:top w:val="nil"/>
              <w:left w:val="nil"/>
              <w:bottom w:val="single" w:sz="4" w:space="0" w:color="auto"/>
              <w:right w:val="single" w:sz="4" w:space="0" w:color="auto"/>
            </w:tcBorders>
            <w:shd w:val="clear" w:color="000000" w:fill="808080"/>
            <w:noWrap/>
            <w:vAlign w:val="bottom"/>
            <w:hideMark/>
          </w:tcPr>
          <w:p w14:paraId="1D24FD2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2F112E05" w14:textId="046C310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633</w:t>
            </w:r>
          </w:p>
        </w:tc>
        <w:tc>
          <w:tcPr>
            <w:tcW w:w="1014" w:type="dxa"/>
            <w:tcBorders>
              <w:top w:val="nil"/>
              <w:left w:val="nil"/>
              <w:bottom w:val="single" w:sz="4" w:space="0" w:color="auto"/>
              <w:right w:val="single" w:sz="4" w:space="0" w:color="auto"/>
            </w:tcBorders>
            <w:shd w:val="clear" w:color="auto" w:fill="auto"/>
            <w:noWrap/>
            <w:vAlign w:val="bottom"/>
            <w:hideMark/>
          </w:tcPr>
          <w:p w14:paraId="411F2FA9" w14:textId="4D2AF6A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450</w:t>
            </w:r>
          </w:p>
        </w:tc>
        <w:tc>
          <w:tcPr>
            <w:tcW w:w="1019" w:type="dxa"/>
            <w:tcBorders>
              <w:top w:val="nil"/>
              <w:left w:val="nil"/>
              <w:bottom w:val="single" w:sz="4" w:space="0" w:color="auto"/>
              <w:right w:val="single" w:sz="4" w:space="0" w:color="auto"/>
            </w:tcBorders>
            <w:shd w:val="clear" w:color="000000" w:fill="D0CECE"/>
            <w:noWrap/>
            <w:vAlign w:val="bottom"/>
            <w:hideMark/>
          </w:tcPr>
          <w:p w14:paraId="647448EC" w14:textId="594BD272"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618</w:t>
            </w:r>
          </w:p>
        </w:tc>
        <w:tc>
          <w:tcPr>
            <w:tcW w:w="333" w:type="dxa"/>
            <w:tcBorders>
              <w:top w:val="nil"/>
              <w:left w:val="nil"/>
              <w:bottom w:val="single" w:sz="4" w:space="0" w:color="auto"/>
              <w:right w:val="single" w:sz="4" w:space="0" w:color="auto"/>
            </w:tcBorders>
            <w:shd w:val="clear" w:color="000000" w:fill="808080"/>
            <w:noWrap/>
            <w:vAlign w:val="bottom"/>
            <w:hideMark/>
          </w:tcPr>
          <w:p w14:paraId="5C1E807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1933434E" w14:textId="2C77F37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158</w:t>
            </w:r>
          </w:p>
        </w:tc>
        <w:tc>
          <w:tcPr>
            <w:tcW w:w="879" w:type="dxa"/>
            <w:tcBorders>
              <w:top w:val="nil"/>
              <w:left w:val="nil"/>
              <w:bottom w:val="single" w:sz="4" w:space="0" w:color="auto"/>
              <w:right w:val="single" w:sz="4" w:space="0" w:color="auto"/>
            </w:tcBorders>
            <w:shd w:val="clear" w:color="auto" w:fill="auto"/>
            <w:noWrap/>
            <w:vAlign w:val="bottom"/>
            <w:hideMark/>
          </w:tcPr>
          <w:p w14:paraId="5EA9B44B" w14:textId="5465DC3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621</w:t>
            </w:r>
          </w:p>
        </w:tc>
        <w:tc>
          <w:tcPr>
            <w:tcW w:w="1014" w:type="dxa"/>
            <w:tcBorders>
              <w:top w:val="nil"/>
              <w:left w:val="nil"/>
              <w:bottom w:val="single" w:sz="4" w:space="0" w:color="auto"/>
              <w:right w:val="single" w:sz="4" w:space="0" w:color="auto"/>
            </w:tcBorders>
            <w:shd w:val="clear" w:color="000000" w:fill="D0CECE"/>
            <w:noWrap/>
            <w:vAlign w:val="bottom"/>
            <w:hideMark/>
          </w:tcPr>
          <w:p w14:paraId="2F767A7D" w14:textId="43E9AC0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750</w:t>
            </w:r>
          </w:p>
        </w:tc>
        <w:tc>
          <w:tcPr>
            <w:tcW w:w="879" w:type="dxa"/>
            <w:tcBorders>
              <w:top w:val="nil"/>
              <w:left w:val="nil"/>
              <w:bottom w:val="single" w:sz="4" w:space="0" w:color="auto"/>
              <w:right w:val="single" w:sz="4" w:space="0" w:color="auto"/>
            </w:tcBorders>
            <w:shd w:val="clear" w:color="auto" w:fill="auto"/>
            <w:noWrap/>
            <w:vAlign w:val="bottom"/>
            <w:hideMark/>
          </w:tcPr>
          <w:p w14:paraId="6F45CDB2" w14:textId="1B8EBEB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977</w:t>
            </w:r>
          </w:p>
        </w:tc>
      </w:tr>
      <w:tr w:rsidR="00AE24C0" w:rsidRPr="00AE24C0" w14:paraId="622919B4"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3466517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116. I am easily upset</w:t>
            </w:r>
          </w:p>
        </w:tc>
        <w:tc>
          <w:tcPr>
            <w:tcW w:w="1302" w:type="dxa"/>
            <w:tcBorders>
              <w:top w:val="nil"/>
              <w:left w:val="nil"/>
              <w:bottom w:val="single" w:sz="4" w:space="0" w:color="auto"/>
              <w:right w:val="single" w:sz="4" w:space="0" w:color="auto"/>
            </w:tcBorders>
            <w:shd w:val="clear" w:color="000000" w:fill="D0CECE"/>
            <w:noWrap/>
            <w:vAlign w:val="bottom"/>
            <w:hideMark/>
          </w:tcPr>
          <w:p w14:paraId="5450CA94" w14:textId="616876F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5</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461</w:t>
            </w:r>
          </w:p>
        </w:tc>
        <w:tc>
          <w:tcPr>
            <w:tcW w:w="333" w:type="dxa"/>
            <w:tcBorders>
              <w:top w:val="nil"/>
              <w:left w:val="nil"/>
              <w:bottom w:val="single" w:sz="4" w:space="0" w:color="auto"/>
              <w:right w:val="single" w:sz="4" w:space="0" w:color="auto"/>
            </w:tcBorders>
            <w:shd w:val="clear" w:color="000000" w:fill="808080"/>
            <w:noWrap/>
            <w:vAlign w:val="bottom"/>
            <w:hideMark/>
          </w:tcPr>
          <w:p w14:paraId="3A786303"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377B3C5D" w14:textId="7E46486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176</w:t>
            </w:r>
          </w:p>
        </w:tc>
        <w:tc>
          <w:tcPr>
            <w:tcW w:w="1017" w:type="dxa"/>
            <w:tcBorders>
              <w:top w:val="nil"/>
              <w:left w:val="nil"/>
              <w:bottom w:val="single" w:sz="4" w:space="0" w:color="auto"/>
              <w:right w:val="single" w:sz="4" w:space="0" w:color="auto"/>
            </w:tcBorders>
            <w:shd w:val="clear" w:color="auto" w:fill="auto"/>
            <w:noWrap/>
            <w:vAlign w:val="bottom"/>
            <w:hideMark/>
          </w:tcPr>
          <w:p w14:paraId="0DC78033" w14:textId="5DA83487"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410</w:t>
            </w:r>
          </w:p>
        </w:tc>
        <w:tc>
          <w:tcPr>
            <w:tcW w:w="333" w:type="dxa"/>
            <w:tcBorders>
              <w:top w:val="nil"/>
              <w:left w:val="nil"/>
              <w:bottom w:val="single" w:sz="4" w:space="0" w:color="auto"/>
              <w:right w:val="single" w:sz="4" w:space="0" w:color="auto"/>
            </w:tcBorders>
            <w:shd w:val="clear" w:color="000000" w:fill="808080"/>
            <w:noWrap/>
            <w:vAlign w:val="bottom"/>
            <w:hideMark/>
          </w:tcPr>
          <w:p w14:paraId="398DD1C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10B5DAC6" w14:textId="66A7B95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203</w:t>
            </w:r>
          </w:p>
        </w:tc>
        <w:tc>
          <w:tcPr>
            <w:tcW w:w="1014" w:type="dxa"/>
            <w:tcBorders>
              <w:top w:val="nil"/>
              <w:left w:val="nil"/>
              <w:bottom w:val="single" w:sz="4" w:space="0" w:color="auto"/>
              <w:right w:val="single" w:sz="4" w:space="0" w:color="auto"/>
            </w:tcBorders>
            <w:shd w:val="clear" w:color="auto" w:fill="auto"/>
            <w:noWrap/>
            <w:vAlign w:val="bottom"/>
            <w:hideMark/>
          </w:tcPr>
          <w:p w14:paraId="2B968DBC" w14:textId="47AC20CF"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132</w:t>
            </w:r>
          </w:p>
        </w:tc>
        <w:tc>
          <w:tcPr>
            <w:tcW w:w="1019" w:type="dxa"/>
            <w:tcBorders>
              <w:top w:val="nil"/>
              <w:left w:val="nil"/>
              <w:bottom w:val="single" w:sz="4" w:space="0" w:color="auto"/>
              <w:right w:val="single" w:sz="4" w:space="0" w:color="auto"/>
            </w:tcBorders>
            <w:shd w:val="clear" w:color="000000" w:fill="D0CECE"/>
            <w:noWrap/>
            <w:vAlign w:val="bottom"/>
            <w:hideMark/>
          </w:tcPr>
          <w:p w14:paraId="49C83ACA" w14:textId="350329A5"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243</w:t>
            </w:r>
          </w:p>
        </w:tc>
        <w:tc>
          <w:tcPr>
            <w:tcW w:w="333" w:type="dxa"/>
            <w:tcBorders>
              <w:top w:val="nil"/>
              <w:left w:val="nil"/>
              <w:bottom w:val="single" w:sz="4" w:space="0" w:color="auto"/>
              <w:right w:val="single" w:sz="4" w:space="0" w:color="auto"/>
            </w:tcBorders>
            <w:shd w:val="clear" w:color="000000" w:fill="808080"/>
            <w:noWrap/>
            <w:vAlign w:val="bottom"/>
            <w:hideMark/>
          </w:tcPr>
          <w:p w14:paraId="21843AE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8D3F8B2" w14:textId="15BCD55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985</w:t>
            </w:r>
          </w:p>
        </w:tc>
        <w:tc>
          <w:tcPr>
            <w:tcW w:w="879" w:type="dxa"/>
            <w:tcBorders>
              <w:top w:val="nil"/>
              <w:left w:val="nil"/>
              <w:bottom w:val="single" w:sz="4" w:space="0" w:color="auto"/>
              <w:right w:val="single" w:sz="4" w:space="0" w:color="auto"/>
            </w:tcBorders>
            <w:shd w:val="clear" w:color="auto" w:fill="auto"/>
            <w:noWrap/>
            <w:vAlign w:val="bottom"/>
            <w:hideMark/>
          </w:tcPr>
          <w:p w14:paraId="26F8A386" w14:textId="2F76C9B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019</w:t>
            </w:r>
          </w:p>
        </w:tc>
        <w:tc>
          <w:tcPr>
            <w:tcW w:w="1014" w:type="dxa"/>
            <w:tcBorders>
              <w:top w:val="nil"/>
              <w:left w:val="nil"/>
              <w:bottom w:val="single" w:sz="4" w:space="0" w:color="auto"/>
              <w:right w:val="single" w:sz="4" w:space="0" w:color="auto"/>
            </w:tcBorders>
            <w:shd w:val="clear" w:color="000000" w:fill="D0CECE"/>
            <w:noWrap/>
            <w:vAlign w:val="bottom"/>
            <w:hideMark/>
          </w:tcPr>
          <w:p w14:paraId="2BA623DF" w14:textId="4A833AE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276</w:t>
            </w:r>
          </w:p>
        </w:tc>
        <w:tc>
          <w:tcPr>
            <w:tcW w:w="879" w:type="dxa"/>
            <w:tcBorders>
              <w:top w:val="nil"/>
              <w:left w:val="nil"/>
              <w:bottom w:val="single" w:sz="4" w:space="0" w:color="auto"/>
              <w:right w:val="single" w:sz="4" w:space="0" w:color="auto"/>
            </w:tcBorders>
            <w:shd w:val="clear" w:color="auto" w:fill="auto"/>
            <w:noWrap/>
            <w:vAlign w:val="bottom"/>
            <w:hideMark/>
          </w:tcPr>
          <w:p w14:paraId="1FBAF3D6" w14:textId="413761FD"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833</w:t>
            </w:r>
          </w:p>
        </w:tc>
      </w:tr>
      <w:tr w:rsidR="00AE24C0" w:rsidRPr="00AE24C0" w14:paraId="62296607" w14:textId="77777777" w:rsidTr="00AE24C0">
        <w:trPr>
          <w:gridAfter w:val="1"/>
          <w:wAfter w:w="23" w:type="dxa"/>
          <w:trHeight w:val="24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5DCBFAB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117. I have trouble managing money or payment cards</w:t>
            </w:r>
          </w:p>
        </w:tc>
        <w:tc>
          <w:tcPr>
            <w:tcW w:w="1302" w:type="dxa"/>
            <w:tcBorders>
              <w:top w:val="nil"/>
              <w:left w:val="nil"/>
              <w:bottom w:val="single" w:sz="4" w:space="0" w:color="auto"/>
              <w:right w:val="single" w:sz="4" w:space="0" w:color="auto"/>
            </w:tcBorders>
            <w:shd w:val="clear" w:color="000000" w:fill="D0CECE"/>
            <w:noWrap/>
            <w:vAlign w:val="bottom"/>
            <w:hideMark/>
          </w:tcPr>
          <w:p w14:paraId="755EF129" w14:textId="791AF4A5"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976</w:t>
            </w:r>
          </w:p>
        </w:tc>
        <w:tc>
          <w:tcPr>
            <w:tcW w:w="333" w:type="dxa"/>
            <w:tcBorders>
              <w:top w:val="nil"/>
              <w:left w:val="nil"/>
              <w:bottom w:val="single" w:sz="4" w:space="0" w:color="auto"/>
              <w:right w:val="single" w:sz="4" w:space="0" w:color="auto"/>
            </w:tcBorders>
            <w:shd w:val="clear" w:color="000000" w:fill="808080"/>
            <w:noWrap/>
            <w:vAlign w:val="bottom"/>
            <w:hideMark/>
          </w:tcPr>
          <w:p w14:paraId="56569D31"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53D93ED6" w14:textId="1B37719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8</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339</w:t>
            </w:r>
          </w:p>
        </w:tc>
        <w:tc>
          <w:tcPr>
            <w:tcW w:w="1017" w:type="dxa"/>
            <w:tcBorders>
              <w:top w:val="nil"/>
              <w:left w:val="nil"/>
              <w:bottom w:val="single" w:sz="4" w:space="0" w:color="auto"/>
              <w:right w:val="single" w:sz="4" w:space="0" w:color="auto"/>
            </w:tcBorders>
            <w:shd w:val="clear" w:color="auto" w:fill="auto"/>
            <w:noWrap/>
            <w:vAlign w:val="bottom"/>
            <w:hideMark/>
          </w:tcPr>
          <w:p w14:paraId="504C7002" w14:textId="65D3FFCA"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696</w:t>
            </w:r>
          </w:p>
        </w:tc>
        <w:tc>
          <w:tcPr>
            <w:tcW w:w="333" w:type="dxa"/>
            <w:tcBorders>
              <w:top w:val="nil"/>
              <w:left w:val="nil"/>
              <w:bottom w:val="single" w:sz="4" w:space="0" w:color="auto"/>
              <w:right w:val="single" w:sz="4" w:space="0" w:color="auto"/>
            </w:tcBorders>
            <w:shd w:val="clear" w:color="000000" w:fill="808080"/>
            <w:noWrap/>
            <w:vAlign w:val="bottom"/>
            <w:hideMark/>
          </w:tcPr>
          <w:p w14:paraId="1F71D585"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6D190C28" w14:textId="18F8ABE8"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667</w:t>
            </w:r>
          </w:p>
        </w:tc>
        <w:tc>
          <w:tcPr>
            <w:tcW w:w="1014" w:type="dxa"/>
            <w:tcBorders>
              <w:top w:val="nil"/>
              <w:left w:val="nil"/>
              <w:bottom w:val="single" w:sz="4" w:space="0" w:color="auto"/>
              <w:right w:val="single" w:sz="4" w:space="0" w:color="auto"/>
            </w:tcBorders>
            <w:shd w:val="clear" w:color="auto" w:fill="auto"/>
            <w:noWrap/>
            <w:vAlign w:val="bottom"/>
            <w:hideMark/>
          </w:tcPr>
          <w:p w14:paraId="74F44740" w14:textId="4F35EF2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424</w:t>
            </w:r>
          </w:p>
        </w:tc>
        <w:tc>
          <w:tcPr>
            <w:tcW w:w="1019" w:type="dxa"/>
            <w:tcBorders>
              <w:top w:val="nil"/>
              <w:left w:val="nil"/>
              <w:bottom w:val="single" w:sz="4" w:space="0" w:color="auto"/>
              <w:right w:val="single" w:sz="4" w:space="0" w:color="auto"/>
            </w:tcBorders>
            <w:shd w:val="clear" w:color="000000" w:fill="D0CECE"/>
            <w:noWrap/>
            <w:vAlign w:val="bottom"/>
            <w:hideMark/>
          </w:tcPr>
          <w:p w14:paraId="5A5E51AB" w14:textId="7532CB3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7</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649</w:t>
            </w:r>
          </w:p>
        </w:tc>
        <w:tc>
          <w:tcPr>
            <w:tcW w:w="333" w:type="dxa"/>
            <w:tcBorders>
              <w:top w:val="nil"/>
              <w:left w:val="nil"/>
              <w:bottom w:val="single" w:sz="4" w:space="0" w:color="auto"/>
              <w:right w:val="single" w:sz="4" w:space="0" w:color="auto"/>
            </w:tcBorders>
            <w:shd w:val="clear" w:color="000000" w:fill="808080"/>
            <w:noWrap/>
            <w:vAlign w:val="bottom"/>
            <w:hideMark/>
          </w:tcPr>
          <w:p w14:paraId="6F6FEADB"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3391B651" w14:textId="710D6A00"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238</w:t>
            </w:r>
          </w:p>
        </w:tc>
        <w:tc>
          <w:tcPr>
            <w:tcW w:w="879" w:type="dxa"/>
            <w:tcBorders>
              <w:top w:val="nil"/>
              <w:left w:val="nil"/>
              <w:bottom w:val="single" w:sz="4" w:space="0" w:color="auto"/>
              <w:right w:val="single" w:sz="4" w:space="0" w:color="auto"/>
            </w:tcBorders>
            <w:shd w:val="clear" w:color="auto" w:fill="auto"/>
            <w:noWrap/>
            <w:vAlign w:val="bottom"/>
            <w:hideMark/>
          </w:tcPr>
          <w:p w14:paraId="780C047C" w14:textId="1C0288F3"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587</w:t>
            </w:r>
          </w:p>
        </w:tc>
        <w:tc>
          <w:tcPr>
            <w:tcW w:w="1014" w:type="dxa"/>
            <w:tcBorders>
              <w:top w:val="nil"/>
              <w:left w:val="nil"/>
              <w:bottom w:val="single" w:sz="4" w:space="0" w:color="auto"/>
              <w:right w:val="single" w:sz="4" w:space="0" w:color="auto"/>
            </w:tcBorders>
            <w:shd w:val="clear" w:color="000000" w:fill="D0CECE"/>
            <w:noWrap/>
            <w:vAlign w:val="bottom"/>
            <w:hideMark/>
          </w:tcPr>
          <w:p w14:paraId="0014F8B2" w14:textId="1D910DC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633</w:t>
            </w:r>
          </w:p>
        </w:tc>
        <w:tc>
          <w:tcPr>
            <w:tcW w:w="879" w:type="dxa"/>
            <w:tcBorders>
              <w:top w:val="nil"/>
              <w:left w:val="nil"/>
              <w:bottom w:val="single" w:sz="4" w:space="0" w:color="auto"/>
              <w:right w:val="single" w:sz="4" w:space="0" w:color="auto"/>
            </w:tcBorders>
            <w:shd w:val="clear" w:color="auto" w:fill="auto"/>
            <w:noWrap/>
            <w:vAlign w:val="bottom"/>
            <w:hideMark/>
          </w:tcPr>
          <w:p w14:paraId="3F956AA7" w14:textId="7B41841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368</w:t>
            </w:r>
          </w:p>
        </w:tc>
      </w:tr>
      <w:tr w:rsidR="00AE24C0" w:rsidRPr="00AE24C0" w14:paraId="63EE4EED"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693C0E74"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118. I am too impatient</w:t>
            </w:r>
          </w:p>
        </w:tc>
        <w:tc>
          <w:tcPr>
            <w:tcW w:w="1302" w:type="dxa"/>
            <w:tcBorders>
              <w:top w:val="nil"/>
              <w:left w:val="nil"/>
              <w:bottom w:val="single" w:sz="4" w:space="0" w:color="auto"/>
              <w:right w:val="single" w:sz="4" w:space="0" w:color="auto"/>
            </w:tcBorders>
            <w:shd w:val="clear" w:color="000000" w:fill="D0CECE"/>
            <w:noWrap/>
            <w:vAlign w:val="bottom"/>
            <w:hideMark/>
          </w:tcPr>
          <w:p w14:paraId="40037845" w14:textId="667829F8"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875</w:t>
            </w:r>
          </w:p>
        </w:tc>
        <w:tc>
          <w:tcPr>
            <w:tcW w:w="333" w:type="dxa"/>
            <w:tcBorders>
              <w:top w:val="nil"/>
              <w:left w:val="nil"/>
              <w:bottom w:val="single" w:sz="4" w:space="0" w:color="auto"/>
              <w:right w:val="single" w:sz="4" w:space="0" w:color="auto"/>
            </w:tcBorders>
            <w:shd w:val="clear" w:color="000000" w:fill="808080"/>
            <w:noWrap/>
            <w:vAlign w:val="bottom"/>
            <w:hideMark/>
          </w:tcPr>
          <w:p w14:paraId="6029B9C5"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3BC89814" w14:textId="3027C869"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10</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326</w:t>
            </w:r>
          </w:p>
        </w:tc>
        <w:tc>
          <w:tcPr>
            <w:tcW w:w="1017" w:type="dxa"/>
            <w:tcBorders>
              <w:top w:val="nil"/>
              <w:left w:val="nil"/>
              <w:bottom w:val="single" w:sz="4" w:space="0" w:color="auto"/>
              <w:right w:val="single" w:sz="4" w:space="0" w:color="auto"/>
            </w:tcBorders>
            <w:shd w:val="clear" w:color="auto" w:fill="auto"/>
            <w:noWrap/>
            <w:vAlign w:val="bottom"/>
            <w:hideMark/>
          </w:tcPr>
          <w:p w14:paraId="197F051E" w14:textId="192397E2"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987</w:t>
            </w:r>
          </w:p>
        </w:tc>
        <w:tc>
          <w:tcPr>
            <w:tcW w:w="333" w:type="dxa"/>
            <w:tcBorders>
              <w:top w:val="nil"/>
              <w:left w:val="nil"/>
              <w:bottom w:val="single" w:sz="4" w:space="0" w:color="auto"/>
              <w:right w:val="single" w:sz="4" w:space="0" w:color="auto"/>
            </w:tcBorders>
            <w:shd w:val="clear" w:color="000000" w:fill="808080"/>
            <w:noWrap/>
            <w:vAlign w:val="bottom"/>
            <w:hideMark/>
          </w:tcPr>
          <w:p w14:paraId="38F41F2C"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085CBB92" w14:textId="152AB6F6"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802</w:t>
            </w:r>
          </w:p>
        </w:tc>
        <w:tc>
          <w:tcPr>
            <w:tcW w:w="1014" w:type="dxa"/>
            <w:tcBorders>
              <w:top w:val="nil"/>
              <w:left w:val="nil"/>
              <w:bottom w:val="single" w:sz="4" w:space="0" w:color="auto"/>
              <w:right w:val="single" w:sz="4" w:space="0" w:color="auto"/>
            </w:tcBorders>
            <w:shd w:val="clear" w:color="auto" w:fill="auto"/>
            <w:noWrap/>
            <w:vAlign w:val="bottom"/>
            <w:hideMark/>
          </w:tcPr>
          <w:p w14:paraId="689488AF" w14:textId="4B6DB3EF"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4</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919</w:t>
            </w:r>
          </w:p>
        </w:tc>
        <w:tc>
          <w:tcPr>
            <w:tcW w:w="1019" w:type="dxa"/>
            <w:tcBorders>
              <w:top w:val="nil"/>
              <w:left w:val="nil"/>
              <w:bottom w:val="single" w:sz="4" w:space="0" w:color="auto"/>
              <w:right w:val="single" w:sz="4" w:space="0" w:color="auto"/>
            </w:tcBorders>
            <w:shd w:val="clear" w:color="000000" w:fill="D0CECE"/>
            <w:noWrap/>
            <w:vAlign w:val="bottom"/>
            <w:hideMark/>
          </w:tcPr>
          <w:p w14:paraId="254C87B4" w14:textId="78C74369"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9</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263</w:t>
            </w:r>
          </w:p>
        </w:tc>
        <w:tc>
          <w:tcPr>
            <w:tcW w:w="333" w:type="dxa"/>
            <w:tcBorders>
              <w:top w:val="nil"/>
              <w:left w:val="nil"/>
              <w:bottom w:val="single" w:sz="4" w:space="0" w:color="auto"/>
              <w:right w:val="single" w:sz="4" w:space="0" w:color="auto"/>
            </w:tcBorders>
            <w:shd w:val="clear" w:color="000000" w:fill="808080"/>
            <w:noWrap/>
            <w:vAlign w:val="bottom"/>
            <w:hideMark/>
          </w:tcPr>
          <w:p w14:paraId="03FECDF9"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61308B2B" w14:textId="24FE5ED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4</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161</w:t>
            </w:r>
          </w:p>
        </w:tc>
        <w:tc>
          <w:tcPr>
            <w:tcW w:w="879" w:type="dxa"/>
            <w:tcBorders>
              <w:top w:val="nil"/>
              <w:left w:val="nil"/>
              <w:bottom w:val="single" w:sz="4" w:space="0" w:color="auto"/>
              <w:right w:val="single" w:sz="4" w:space="0" w:color="auto"/>
            </w:tcBorders>
            <w:shd w:val="clear" w:color="auto" w:fill="auto"/>
            <w:noWrap/>
            <w:vAlign w:val="bottom"/>
            <w:hideMark/>
          </w:tcPr>
          <w:p w14:paraId="1E57D5ED" w14:textId="3CC8557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3</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985</w:t>
            </w:r>
          </w:p>
        </w:tc>
        <w:tc>
          <w:tcPr>
            <w:tcW w:w="1014" w:type="dxa"/>
            <w:tcBorders>
              <w:top w:val="nil"/>
              <w:left w:val="nil"/>
              <w:bottom w:val="single" w:sz="4" w:space="0" w:color="auto"/>
              <w:right w:val="single" w:sz="4" w:space="0" w:color="auto"/>
            </w:tcBorders>
            <w:shd w:val="clear" w:color="000000" w:fill="D0CECE"/>
            <w:noWrap/>
            <w:vAlign w:val="bottom"/>
            <w:hideMark/>
          </w:tcPr>
          <w:p w14:paraId="2AB6AEC1" w14:textId="35902F2F"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9</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404</w:t>
            </w:r>
          </w:p>
        </w:tc>
        <w:tc>
          <w:tcPr>
            <w:tcW w:w="879" w:type="dxa"/>
            <w:tcBorders>
              <w:top w:val="nil"/>
              <w:left w:val="nil"/>
              <w:bottom w:val="single" w:sz="4" w:space="0" w:color="auto"/>
              <w:right w:val="single" w:sz="4" w:space="0" w:color="auto"/>
            </w:tcBorders>
            <w:shd w:val="clear" w:color="auto" w:fill="auto"/>
            <w:noWrap/>
            <w:vAlign w:val="bottom"/>
            <w:hideMark/>
          </w:tcPr>
          <w:p w14:paraId="3D5AEACB" w14:textId="7563721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266</w:t>
            </w:r>
          </w:p>
        </w:tc>
      </w:tr>
      <w:tr w:rsidR="00AE24C0" w:rsidRPr="00AE24C0" w14:paraId="25B44FE1" w14:textId="77777777" w:rsidTr="00AE24C0">
        <w:trPr>
          <w:gridAfter w:val="1"/>
          <w:wAfter w:w="23" w:type="dxa"/>
          <w:trHeight w:val="124"/>
        </w:trPr>
        <w:tc>
          <w:tcPr>
            <w:tcW w:w="3386" w:type="dxa"/>
            <w:tcBorders>
              <w:top w:val="nil"/>
              <w:left w:val="single" w:sz="4" w:space="0" w:color="auto"/>
              <w:bottom w:val="single" w:sz="4" w:space="0" w:color="auto"/>
              <w:right w:val="single" w:sz="4" w:space="0" w:color="auto"/>
            </w:tcBorders>
            <w:shd w:val="clear" w:color="auto" w:fill="auto"/>
            <w:vAlign w:val="bottom"/>
            <w:hideMark/>
          </w:tcPr>
          <w:p w14:paraId="4856CA7D"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122. I have trouble keeping jobs</w:t>
            </w:r>
          </w:p>
        </w:tc>
        <w:tc>
          <w:tcPr>
            <w:tcW w:w="1302" w:type="dxa"/>
            <w:tcBorders>
              <w:top w:val="nil"/>
              <w:left w:val="nil"/>
              <w:bottom w:val="single" w:sz="4" w:space="0" w:color="auto"/>
              <w:right w:val="single" w:sz="4" w:space="0" w:color="auto"/>
            </w:tcBorders>
            <w:shd w:val="clear" w:color="000000" w:fill="D0CECE"/>
            <w:noWrap/>
            <w:vAlign w:val="bottom"/>
            <w:hideMark/>
          </w:tcPr>
          <w:p w14:paraId="44A308EF" w14:textId="21CB6336"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237</w:t>
            </w:r>
          </w:p>
        </w:tc>
        <w:tc>
          <w:tcPr>
            <w:tcW w:w="333" w:type="dxa"/>
            <w:tcBorders>
              <w:top w:val="nil"/>
              <w:left w:val="nil"/>
              <w:bottom w:val="single" w:sz="4" w:space="0" w:color="auto"/>
              <w:right w:val="single" w:sz="4" w:space="0" w:color="auto"/>
            </w:tcBorders>
            <w:shd w:val="clear" w:color="000000" w:fill="808080"/>
            <w:noWrap/>
            <w:vAlign w:val="bottom"/>
            <w:hideMark/>
          </w:tcPr>
          <w:p w14:paraId="3D9A8567" w14:textId="77777777" w:rsidR="00AE24C0" w:rsidRPr="00AE24C0" w:rsidRDefault="00AE24C0" w:rsidP="00AE24C0">
            <w:pPr>
              <w:spacing w:line="240" w:lineRule="auto"/>
              <w:ind w:firstLine="0"/>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 </w:t>
            </w:r>
          </w:p>
        </w:tc>
        <w:tc>
          <w:tcPr>
            <w:tcW w:w="1014" w:type="dxa"/>
            <w:tcBorders>
              <w:top w:val="nil"/>
              <w:left w:val="nil"/>
              <w:bottom w:val="single" w:sz="4" w:space="0" w:color="auto"/>
              <w:right w:val="single" w:sz="4" w:space="0" w:color="auto"/>
            </w:tcBorders>
            <w:shd w:val="clear" w:color="000000" w:fill="D0CECE"/>
            <w:noWrap/>
            <w:vAlign w:val="bottom"/>
            <w:hideMark/>
          </w:tcPr>
          <w:p w14:paraId="6BFC8C51" w14:textId="175C8651"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7</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421</w:t>
            </w:r>
          </w:p>
        </w:tc>
        <w:tc>
          <w:tcPr>
            <w:tcW w:w="1017" w:type="dxa"/>
            <w:tcBorders>
              <w:top w:val="nil"/>
              <w:left w:val="nil"/>
              <w:bottom w:val="single" w:sz="4" w:space="0" w:color="auto"/>
              <w:right w:val="single" w:sz="4" w:space="0" w:color="auto"/>
            </w:tcBorders>
            <w:shd w:val="clear" w:color="auto" w:fill="auto"/>
            <w:noWrap/>
            <w:vAlign w:val="bottom"/>
            <w:hideMark/>
          </w:tcPr>
          <w:p w14:paraId="529FFFB4" w14:textId="44F0D38E"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771</w:t>
            </w:r>
          </w:p>
        </w:tc>
        <w:tc>
          <w:tcPr>
            <w:tcW w:w="333" w:type="dxa"/>
            <w:tcBorders>
              <w:top w:val="nil"/>
              <w:left w:val="nil"/>
              <w:bottom w:val="single" w:sz="4" w:space="0" w:color="auto"/>
              <w:right w:val="single" w:sz="4" w:space="0" w:color="auto"/>
            </w:tcBorders>
            <w:shd w:val="clear" w:color="000000" w:fill="808080"/>
            <w:noWrap/>
            <w:vAlign w:val="bottom"/>
            <w:hideMark/>
          </w:tcPr>
          <w:p w14:paraId="5F217507"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2193892D" w14:textId="5F5D254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1</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710</w:t>
            </w:r>
          </w:p>
        </w:tc>
        <w:tc>
          <w:tcPr>
            <w:tcW w:w="1014" w:type="dxa"/>
            <w:tcBorders>
              <w:top w:val="nil"/>
              <w:left w:val="nil"/>
              <w:bottom w:val="single" w:sz="4" w:space="0" w:color="auto"/>
              <w:right w:val="single" w:sz="4" w:space="0" w:color="auto"/>
            </w:tcBorders>
            <w:shd w:val="clear" w:color="auto" w:fill="auto"/>
            <w:noWrap/>
            <w:vAlign w:val="bottom"/>
            <w:hideMark/>
          </w:tcPr>
          <w:p w14:paraId="340251F3" w14:textId="0DA00B43"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3</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164</w:t>
            </w:r>
          </w:p>
        </w:tc>
        <w:tc>
          <w:tcPr>
            <w:tcW w:w="1019" w:type="dxa"/>
            <w:tcBorders>
              <w:top w:val="nil"/>
              <w:left w:val="nil"/>
              <w:bottom w:val="single" w:sz="4" w:space="0" w:color="auto"/>
              <w:right w:val="single" w:sz="4" w:space="0" w:color="auto"/>
            </w:tcBorders>
            <w:shd w:val="clear" w:color="000000" w:fill="D0CECE"/>
            <w:noWrap/>
            <w:vAlign w:val="bottom"/>
            <w:hideMark/>
          </w:tcPr>
          <w:p w14:paraId="580E9F82" w14:textId="63A31FD1" w:rsidR="00AE24C0" w:rsidRPr="00AE24C0" w:rsidRDefault="00AE24C0" w:rsidP="00AE24C0">
            <w:pPr>
              <w:spacing w:line="240" w:lineRule="auto"/>
              <w:ind w:firstLine="0"/>
              <w:jc w:val="right"/>
              <w:rPr>
                <w:rFonts w:ascii="Arial" w:eastAsia="Times New Roman" w:hAnsi="Arial" w:cs="Arial"/>
                <w:b/>
                <w:bCs/>
                <w:color w:val="000000"/>
                <w:kern w:val="0"/>
                <w:sz w:val="18"/>
                <w:szCs w:val="18"/>
              </w:rPr>
            </w:pPr>
            <w:r w:rsidRPr="00AE24C0">
              <w:rPr>
                <w:rFonts w:ascii="Arial" w:eastAsia="Times New Roman" w:hAnsi="Arial" w:cs="Arial"/>
                <w:b/>
                <w:bCs/>
                <w:color w:val="000000"/>
                <w:kern w:val="0"/>
                <w:sz w:val="18"/>
                <w:szCs w:val="18"/>
              </w:rPr>
              <w:t>6</w:t>
            </w:r>
            <w:r>
              <w:rPr>
                <w:rFonts w:ascii="Arial" w:eastAsia="Times New Roman" w:hAnsi="Arial" w:cs="Arial"/>
                <w:b/>
                <w:bCs/>
                <w:color w:val="000000"/>
                <w:kern w:val="0"/>
                <w:sz w:val="18"/>
                <w:szCs w:val="18"/>
              </w:rPr>
              <w:t>.</w:t>
            </w:r>
            <w:r w:rsidRPr="00AE24C0">
              <w:rPr>
                <w:rFonts w:ascii="Arial" w:eastAsia="Times New Roman" w:hAnsi="Arial" w:cs="Arial"/>
                <w:b/>
                <w:bCs/>
                <w:color w:val="000000"/>
                <w:kern w:val="0"/>
                <w:sz w:val="18"/>
                <w:szCs w:val="18"/>
              </w:rPr>
              <w:t>768</w:t>
            </w:r>
          </w:p>
        </w:tc>
        <w:tc>
          <w:tcPr>
            <w:tcW w:w="333" w:type="dxa"/>
            <w:tcBorders>
              <w:top w:val="nil"/>
              <w:left w:val="nil"/>
              <w:bottom w:val="single" w:sz="4" w:space="0" w:color="auto"/>
              <w:right w:val="single" w:sz="4" w:space="0" w:color="auto"/>
            </w:tcBorders>
            <w:shd w:val="clear" w:color="000000" w:fill="808080"/>
            <w:noWrap/>
            <w:vAlign w:val="bottom"/>
            <w:hideMark/>
          </w:tcPr>
          <w:p w14:paraId="440A1BF6" w14:textId="77777777" w:rsidR="00AE24C0" w:rsidRPr="00AE24C0" w:rsidRDefault="00AE24C0" w:rsidP="00AE24C0">
            <w:pPr>
              <w:spacing w:line="240" w:lineRule="auto"/>
              <w:ind w:firstLine="0"/>
              <w:rPr>
                <w:rFonts w:ascii="Arial" w:eastAsia="Times New Roman" w:hAnsi="Arial" w:cs="Arial"/>
                <w:color w:val="000000"/>
                <w:kern w:val="0"/>
                <w:sz w:val="18"/>
                <w:szCs w:val="18"/>
              </w:rPr>
            </w:pPr>
            <w:r w:rsidRPr="00AE24C0">
              <w:rPr>
                <w:rFonts w:ascii="Arial" w:eastAsia="Times New Roman" w:hAnsi="Arial" w:cs="Arial"/>
                <w:color w:val="000000"/>
                <w:kern w:val="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52DF8F1F" w14:textId="57A16C6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2</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870</w:t>
            </w:r>
          </w:p>
        </w:tc>
        <w:tc>
          <w:tcPr>
            <w:tcW w:w="879" w:type="dxa"/>
            <w:tcBorders>
              <w:top w:val="nil"/>
              <w:left w:val="nil"/>
              <w:bottom w:val="single" w:sz="4" w:space="0" w:color="auto"/>
              <w:right w:val="single" w:sz="4" w:space="0" w:color="auto"/>
            </w:tcBorders>
            <w:shd w:val="clear" w:color="auto" w:fill="auto"/>
            <w:noWrap/>
            <w:vAlign w:val="bottom"/>
            <w:hideMark/>
          </w:tcPr>
          <w:p w14:paraId="65828189" w14:textId="4F2A2114"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723</w:t>
            </w:r>
          </w:p>
        </w:tc>
        <w:tc>
          <w:tcPr>
            <w:tcW w:w="1014" w:type="dxa"/>
            <w:tcBorders>
              <w:top w:val="nil"/>
              <w:left w:val="nil"/>
              <w:bottom w:val="single" w:sz="4" w:space="0" w:color="auto"/>
              <w:right w:val="single" w:sz="4" w:space="0" w:color="auto"/>
            </w:tcBorders>
            <w:shd w:val="clear" w:color="000000" w:fill="D0CECE"/>
            <w:noWrap/>
            <w:vAlign w:val="bottom"/>
            <w:hideMark/>
          </w:tcPr>
          <w:p w14:paraId="5AB0467A" w14:textId="2C48922C"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6</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795</w:t>
            </w:r>
          </w:p>
        </w:tc>
        <w:tc>
          <w:tcPr>
            <w:tcW w:w="879" w:type="dxa"/>
            <w:tcBorders>
              <w:top w:val="nil"/>
              <w:left w:val="nil"/>
              <w:bottom w:val="single" w:sz="4" w:space="0" w:color="auto"/>
              <w:right w:val="single" w:sz="4" w:space="0" w:color="auto"/>
            </w:tcBorders>
            <w:shd w:val="clear" w:color="auto" w:fill="auto"/>
            <w:noWrap/>
            <w:vAlign w:val="bottom"/>
            <w:hideMark/>
          </w:tcPr>
          <w:p w14:paraId="378C8AC4" w14:textId="167D10BB" w:rsidR="00AE24C0" w:rsidRPr="00AE24C0" w:rsidRDefault="00AE24C0" w:rsidP="00AE24C0">
            <w:pPr>
              <w:spacing w:line="240" w:lineRule="auto"/>
              <w:ind w:firstLine="0"/>
              <w:jc w:val="right"/>
              <w:rPr>
                <w:rFonts w:ascii="Arial" w:eastAsia="Times New Roman" w:hAnsi="Arial" w:cs="Arial"/>
                <w:color w:val="808080"/>
                <w:kern w:val="0"/>
                <w:sz w:val="18"/>
                <w:szCs w:val="18"/>
              </w:rPr>
            </w:pPr>
            <w:r w:rsidRPr="00AE24C0">
              <w:rPr>
                <w:rFonts w:ascii="Arial" w:eastAsia="Times New Roman" w:hAnsi="Arial" w:cs="Arial"/>
                <w:color w:val="808080"/>
                <w:kern w:val="0"/>
                <w:sz w:val="18"/>
                <w:szCs w:val="18"/>
              </w:rPr>
              <w:t>1</w:t>
            </w:r>
            <w:r>
              <w:rPr>
                <w:rFonts w:ascii="Arial" w:eastAsia="Times New Roman" w:hAnsi="Arial" w:cs="Arial"/>
                <w:color w:val="808080"/>
                <w:kern w:val="0"/>
                <w:sz w:val="18"/>
                <w:szCs w:val="18"/>
              </w:rPr>
              <w:t>.</w:t>
            </w:r>
            <w:r w:rsidRPr="00AE24C0">
              <w:rPr>
                <w:rFonts w:ascii="Arial" w:eastAsia="Times New Roman" w:hAnsi="Arial" w:cs="Arial"/>
                <w:color w:val="808080"/>
                <w:kern w:val="0"/>
                <w:sz w:val="18"/>
                <w:szCs w:val="18"/>
              </w:rPr>
              <w:t>287</w:t>
            </w:r>
          </w:p>
        </w:tc>
      </w:tr>
    </w:tbl>
    <w:p w14:paraId="29A1EF0F" w14:textId="77777777" w:rsidR="00070972" w:rsidRPr="00EF2140" w:rsidRDefault="00070972" w:rsidP="001A1E16">
      <w:pPr>
        <w:pStyle w:val="Default"/>
        <w:spacing w:line="276" w:lineRule="auto"/>
        <w:rPr>
          <w:rFonts w:ascii="Arial" w:hAnsi="Arial" w:cs="Arial"/>
          <w:b/>
          <w:i/>
          <w:noProof/>
          <w:sz w:val="22"/>
          <w:szCs w:val="22"/>
          <w:lang w:val="en-US" w:eastAsia="nl-NL"/>
        </w:rPr>
        <w:sectPr w:rsidR="00070972" w:rsidRPr="00EF2140" w:rsidSect="004D4774">
          <w:footnotePr>
            <w:pos w:val="beneathText"/>
          </w:footnotePr>
          <w:pgSz w:w="15840" w:h="12240" w:orient="landscape"/>
          <w:pgMar w:top="720" w:right="720" w:bottom="720" w:left="720" w:header="720" w:footer="720" w:gutter="0"/>
          <w:cols w:space="720"/>
          <w:titlePg/>
          <w:docGrid w:linePitch="360"/>
        </w:sectPr>
      </w:pPr>
    </w:p>
    <w:bookmarkEnd w:id="2"/>
    <w:p w14:paraId="30CF419C" w14:textId="1165C7A1" w:rsidR="00B37EE4" w:rsidRDefault="004E120A" w:rsidP="00AA226C">
      <w:pPr>
        <w:ind w:firstLine="0"/>
        <w:rPr>
          <w:rFonts w:ascii="Arial" w:hAnsi="Arial" w:cs="Arial"/>
          <w:sz w:val="22"/>
          <w:szCs w:val="22"/>
        </w:rPr>
      </w:pPr>
      <w:r>
        <w:rPr>
          <w:rFonts w:ascii="Arial" w:hAnsi="Arial" w:cs="Arial"/>
          <w:noProof/>
          <w:sz w:val="22"/>
          <w:szCs w:val="22"/>
        </w:rPr>
        <w:lastRenderedPageBreak/>
        <w:drawing>
          <wp:inline distT="0" distB="0" distL="0" distR="0" wp14:anchorId="781BAA12" wp14:editId="58587916">
            <wp:extent cx="776097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60970" cy="5943600"/>
                    </a:xfrm>
                    <a:prstGeom prst="rect">
                      <a:avLst/>
                    </a:prstGeom>
                  </pic:spPr>
                </pic:pic>
              </a:graphicData>
            </a:graphic>
          </wp:inline>
        </w:drawing>
      </w:r>
    </w:p>
    <w:p w14:paraId="1A14C289" w14:textId="517E5344" w:rsidR="005537F9" w:rsidRPr="000904AD" w:rsidRDefault="00684F47" w:rsidP="0070005C">
      <w:pPr>
        <w:spacing w:line="276" w:lineRule="auto"/>
        <w:ind w:firstLine="0"/>
        <w:rPr>
          <w:rFonts w:ascii="Arial" w:hAnsi="Arial" w:cs="Arial"/>
          <w:sz w:val="22"/>
          <w:szCs w:val="22"/>
        </w:rPr>
      </w:pPr>
      <w:r w:rsidRPr="000904AD">
        <w:rPr>
          <w:rFonts w:ascii="Arial" w:hAnsi="Arial" w:cs="Arial"/>
          <w:b/>
          <w:bCs/>
          <w:i/>
          <w:iCs/>
          <w:sz w:val="22"/>
          <w:szCs w:val="22"/>
        </w:rPr>
        <w:lastRenderedPageBreak/>
        <w:t>Figure S</w:t>
      </w:r>
      <w:r w:rsidR="007119BC" w:rsidRPr="000904AD">
        <w:rPr>
          <w:rFonts w:ascii="Arial" w:hAnsi="Arial" w:cs="Arial"/>
          <w:b/>
          <w:bCs/>
          <w:i/>
          <w:iCs/>
          <w:sz w:val="22"/>
          <w:szCs w:val="22"/>
        </w:rPr>
        <w:t>2</w:t>
      </w:r>
      <w:r w:rsidRPr="000904AD">
        <w:rPr>
          <w:rFonts w:ascii="Arial" w:hAnsi="Arial" w:cs="Arial"/>
          <w:sz w:val="22"/>
          <w:szCs w:val="22"/>
        </w:rPr>
        <w:t xml:space="preserve">. Boxplots of </w:t>
      </w:r>
      <w:r w:rsidR="005537F9" w:rsidRPr="000904AD">
        <w:rPr>
          <w:rFonts w:ascii="Arial" w:hAnsi="Arial" w:cs="Arial"/>
          <w:sz w:val="22"/>
          <w:szCs w:val="22"/>
        </w:rPr>
        <w:t>Quasi Information Criteria (QIC) values per model</w:t>
      </w:r>
      <w:r w:rsidR="007A688C" w:rsidRPr="000904AD">
        <w:rPr>
          <w:rFonts w:ascii="Arial" w:hAnsi="Arial" w:cs="Arial"/>
          <w:sz w:val="22"/>
          <w:szCs w:val="22"/>
        </w:rPr>
        <w:t>,</w:t>
      </w:r>
      <w:r w:rsidR="005537F9" w:rsidRPr="000904AD">
        <w:rPr>
          <w:rFonts w:ascii="Arial" w:hAnsi="Arial" w:cs="Arial"/>
          <w:sz w:val="22"/>
          <w:szCs w:val="22"/>
        </w:rPr>
        <w:t xml:space="preserve"> testing different age patterns of each neurobiological (A-I) and behavioral (J-L) measure. The dots represents QIC values per model of each multiple imputed dataset. Lines between dots are to illustrate the link within each dataset per model.</w:t>
      </w:r>
      <w:r w:rsidR="00C16F70" w:rsidRPr="000904AD">
        <w:rPr>
          <w:rFonts w:ascii="Arial" w:hAnsi="Arial" w:cs="Arial"/>
          <w:sz w:val="22"/>
          <w:szCs w:val="22"/>
        </w:rPr>
        <w:t xml:space="preserve"> The different models </w:t>
      </w:r>
      <w:r w:rsidR="007A688C" w:rsidRPr="000904AD">
        <w:rPr>
          <w:rFonts w:ascii="Arial" w:hAnsi="Arial" w:cs="Arial"/>
          <w:sz w:val="22"/>
          <w:szCs w:val="22"/>
        </w:rPr>
        <w:t>(presented on the X axis, in this order) are</w:t>
      </w:r>
      <w:r w:rsidR="00C16F70" w:rsidRPr="000904AD">
        <w:rPr>
          <w:rFonts w:ascii="Arial" w:hAnsi="Arial" w:cs="Arial"/>
          <w:sz w:val="22"/>
          <w:szCs w:val="22"/>
        </w:rPr>
        <w:t>:</w:t>
      </w:r>
    </w:p>
    <w:p w14:paraId="2977B27A" w14:textId="498BCEAD" w:rsidR="005537F9" w:rsidRPr="000904AD" w:rsidRDefault="005537F9" w:rsidP="0070005C">
      <w:pPr>
        <w:spacing w:line="276" w:lineRule="auto"/>
        <w:ind w:firstLine="0"/>
        <w:rPr>
          <w:rFonts w:ascii="Arial" w:hAnsi="Arial" w:cs="Arial"/>
          <w:iCs/>
          <w:sz w:val="22"/>
          <w:szCs w:val="22"/>
          <w:vertAlign w:val="superscript"/>
        </w:rPr>
      </w:pPr>
      <w:r w:rsidRPr="000904AD">
        <w:rPr>
          <w:rFonts w:ascii="Arial" w:hAnsi="Arial" w:cs="Arial"/>
          <w:iCs/>
          <w:sz w:val="22"/>
          <w:szCs w:val="22"/>
        </w:rPr>
        <w:t>Model 1: Measure ~ Age</w:t>
      </w:r>
      <w:r w:rsidR="00CB33C4" w:rsidRPr="000904AD">
        <w:rPr>
          <w:rFonts w:ascii="Arial" w:hAnsi="Arial" w:cs="Arial"/>
          <w:iCs/>
          <w:sz w:val="22"/>
          <w:szCs w:val="22"/>
          <w:vertAlign w:val="superscript"/>
        </w:rPr>
        <w:t>1</w:t>
      </w:r>
    </w:p>
    <w:p w14:paraId="7006A857" w14:textId="77777777" w:rsidR="005537F9" w:rsidRPr="000904AD" w:rsidRDefault="005537F9" w:rsidP="0070005C">
      <w:pPr>
        <w:spacing w:line="276" w:lineRule="auto"/>
        <w:ind w:firstLine="0"/>
        <w:rPr>
          <w:rFonts w:ascii="Arial" w:hAnsi="Arial" w:cs="Arial"/>
          <w:iCs/>
          <w:sz w:val="22"/>
          <w:szCs w:val="22"/>
        </w:rPr>
      </w:pPr>
      <w:r w:rsidRPr="000904AD">
        <w:rPr>
          <w:rFonts w:ascii="Arial" w:hAnsi="Arial" w:cs="Arial"/>
          <w:iCs/>
          <w:sz w:val="22"/>
          <w:szCs w:val="22"/>
        </w:rPr>
        <w:t>Model 2: Measure ~ Age</w:t>
      </w:r>
      <w:r w:rsidRPr="000904AD">
        <w:rPr>
          <w:rFonts w:ascii="Arial" w:hAnsi="Arial" w:cs="Arial"/>
          <w:iCs/>
          <w:sz w:val="22"/>
          <w:szCs w:val="22"/>
          <w:vertAlign w:val="superscript"/>
        </w:rPr>
        <w:t>2</w:t>
      </w:r>
    </w:p>
    <w:p w14:paraId="4A751062" w14:textId="77805C86" w:rsidR="005537F9" w:rsidRPr="000904AD" w:rsidRDefault="005537F9" w:rsidP="0070005C">
      <w:pPr>
        <w:spacing w:line="276" w:lineRule="auto"/>
        <w:ind w:firstLine="0"/>
        <w:rPr>
          <w:rFonts w:ascii="Arial" w:hAnsi="Arial" w:cs="Arial"/>
          <w:iCs/>
          <w:sz w:val="22"/>
          <w:szCs w:val="22"/>
        </w:rPr>
      </w:pPr>
      <w:r w:rsidRPr="000904AD">
        <w:rPr>
          <w:rFonts w:ascii="Arial" w:hAnsi="Arial" w:cs="Arial"/>
          <w:iCs/>
          <w:sz w:val="22"/>
          <w:szCs w:val="22"/>
        </w:rPr>
        <w:t>Model 3: Measure ~ Age</w:t>
      </w:r>
      <w:r w:rsidR="00CB33C4" w:rsidRPr="000904AD">
        <w:rPr>
          <w:rFonts w:ascii="Arial" w:hAnsi="Arial" w:cs="Arial"/>
          <w:iCs/>
          <w:sz w:val="22"/>
          <w:szCs w:val="22"/>
          <w:vertAlign w:val="superscript"/>
        </w:rPr>
        <w:t>1</w:t>
      </w:r>
      <w:r w:rsidRPr="000904AD">
        <w:rPr>
          <w:rFonts w:ascii="Arial" w:hAnsi="Arial" w:cs="Arial"/>
          <w:iCs/>
          <w:sz w:val="22"/>
          <w:szCs w:val="22"/>
        </w:rPr>
        <w:t xml:space="preserve"> + Sex</w:t>
      </w:r>
    </w:p>
    <w:p w14:paraId="08026655" w14:textId="2141FE3D" w:rsidR="005537F9" w:rsidRPr="000904AD" w:rsidRDefault="005537F9" w:rsidP="0070005C">
      <w:pPr>
        <w:spacing w:line="276" w:lineRule="auto"/>
        <w:ind w:firstLine="0"/>
        <w:rPr>
          <w:rFonts w:ascii="Arial" w:hAnsi="Arial" w:cs="Arial"/>
          <w:iCs/>
          <w:sz w:val="22"/>
          <w:szCs w:val="22"/>
          <w:vertAlign w:val="superscript"/>
        </w:rPr>
      </w:pPr>
      <w:r w:rsidRPr="000904AD">
        <w:rPr>
          <w:rFonts w:ascii="Arial" w:hAnsi="Arial" w:cs="Arial"/>
          <w:iCs/>
          <w:sz w:val="22"/>
          <w:szCs w:val="22"/>
        </w:rPr>
        <w:t>Model 4: Measure ~ Age</w:t>
      </w:r>
      <w:r w:rsidR="00CB33C4" w:rsidRPr="000904AD">
        <w:rPr>
          <w:rFonts w:ascii="Arial" w:hAnsi="Arial" w:cs="Arial"/>
          <w:iCs/>
          <w:sz w:val="22"/>
          <w:szCs w:val="22"/>
          <w:vertAlign w:val="superscript"/>
        </w:rPr>
        <w:t>1</w:t>
      </w:r>
      <w:r w:rsidRPr="000904AD">
        <w:rPr>
          <w:rFonts w:ascii="Arial" w:hAnsi="Arial" w:cs="Arial"/>
          <w:iCs/>
          <w:sz w:val="22"/>
          <w:szCs w:val="22"/>
        </w:rPr>
        <w:t xml:space="preserve"> * Sex</w:t>
      </w:r>
    </w:p>
    <w:p w14:paraId="5F1C7F7A" w14:textId="77777777" w:rsidR="005537F9" w:rsidRPr="000904AD" w:rsidRDefault="005537F9" w:rsidP="0070005C">
      <w:pPr>
        <w:spacing w:line="276" w:lineRule="auto"/>
        <w:ind w:firstLine="0"/>
        <w:rPr>
          <w:rFonts w:ascii="Arial" w:hAnsi="Arial" w:cs="Arial"/>
          <w:iCs/>
          <w:sz w:val="22"/>
          <w:szCs w:val="22"/>
        </w:rPr>
      </w:pPr>
      <w:r w:rsidRPr="000904AD">
        <w:rPr>
          <w:rFonts w:ascii="Arial" w:hAnsi="Arial" w:cs="Arial"/>
          <w:iCs/>
          <w:sz w:val="22"/>
          <w:szCs w:val="22"/>
        </w:rPr>
        <w:t>Model 5: Measure ~ Age</w:t>
      </w:r>
      <w:r w:rsidRPr="000904AD">
        <w:rPr>
          <w:rFonts w:ascii="Arial" w:hAnsi="Arial" w:cs="Arial"/>
          <w:iCs/>
          <w:sz w:val="22"/>
          <w:szCs w:val="22"/>
          <w:vertAlign w:val="superscript"/>
        </w:rPr>
        <w:t>2</w:t>
      </w:r>
      <w:r w:rsidRPr="000904AD">
        <w:rPr>
          <w:rFonts w:ascii="Arial" w:hAnsi="Arial" w:cs="Arial"/>
          <w:iCs/>
          <w:sz w:val="22"/>
          <w:szCs w:val="22"/>
        </w:rPr>
        <w:t xml:space="preserve"> + Sex</w:t>
      </w:r>
    </w:p>
    <w:p w14:paraId="635358CA" w14:textId="1E370339" w:rsidR="005537F9" w:rsidRPr="000904AD" w:rsidRDefault="005537F9" w:rsidP="0070005C">
      <w:pPr>
        <w:spacing w:line="276" w:lineRule="auto"/>
        <w:ind w:firstLine="0"/>
        <w:rPr>
          <w:rFonts w:ascii="Arial" w:hAnsi="Arial" w:cs="Arial"/>
          <w:iCs/>
          <w:sz w:val="22"/>
          <w:szCs w:val="22"/>
        </w:rPr>
      </w:pPr>
      <w:r w:rsidRPr="000904AD">
        <w:rPr>
          <w:rFonts w:ascii="Arial" w:hAnsi="Arial" w:cs="Arial"/>
          <w:iCs/>
          <w:sz w:val="22"/>
          <w:szCs w:val="22"/>
        </w:rPr>
        <w:t>Model 6: Measure ~ Age</w:t>
      </w:r>
      <w:r w:rsidRPr="000904AD">
        <w:rPr>
          <w:rFonts w:ascii="Arial" w:hAnsi="Arial" w:cs="Arial"/>
          <w:iCs/>
          <w:sz w:val="22"/>
          <w:szCs w:val="22"/>
          <w:vertAlign w:val="superscript"/>
        </w:rPr>
        <w:t>2</w:t>
      </w:r>
      <w:r w:rsidRPr="000904AD">
        <w:rPr>
          <w:rFonts w:ascii="Arial" w:hAnsi="Arial" w:cs="Arial"/>
          <w:iCs/>
          <w:sz w:val="22"/>
          <w:szCs w:val="22"/>
        </w:rPr>
        <w:t xml:space="preserve"> </w:t>
      </w:r>
      <w:r w:rsidR="00D025F5" w:rsidRPr="000904AD">
        <w:rPr>
          <w:rFonts w:ascii="Arial" w:hAnsi="Arial" w:cs="Arial"/>
          <w:iCs/>
          <w:sz w:val="22"/>
          <w:szCs w:val="22"/>
          <w:lang w:val="es-ES"/>
        </w:rPr>
        <w:t>×</w:t>
      </w:r>
      <w:r w:rsidRPr="000904AD">
        <w:rPr>
          <w:rFonts w:ascii="Arial" w:hAnsi="Arial" w:cs="Arial"/>
          <w:iCs/>
          <w:sz w:val="22"/>
          <w:szCs w:val="22"/>
        </w:rPr>
        <w:t xml:space="preserve"> Sex</w:t>
      </w:r>
    </w:p>
    <w:p w14:paraId="04D791D4" w14:textId="6B660322" w:rsidR="00B130F5" w:rsidRPr="000904AD" w:rsidRDefault="004A61E3" w:rsidP="0070005C">
      <w:pPr>
        <w:spacing w:line="276" w:lineRule="auto"/>
        <w:ind w:firstLine="0"/>
        <w:rPr>
          <w:rFonts w:ascii="Arial" w:hAnsi="Arial" w:cs="Arial"/>
          <w:i/>
          <w:sz w:val="22"/>
          <w:szCs w:val="22"/>
        </w:rPr>
      </w:pPr>
      <w:r w:rsidRPr="000904AD">
        <w:rPr>
          <w:rFonts w:ascii="Arial" w:hAnsi="Arial" w:cs="Arial"/>
          <w:iCs/>
          <w:sz w:val="22"/>
          <w:szCs w:val="22"/>
        </w:rPr>
        <w:t>I</w:t>
      </w:r>
      <w:r w:rsidR="00006BE3" w:rsidRPr="000904AD">
        <w:rPr>
          <w:rFonts w:ascii="Arial" w:hAnsi="Arial" w:cs="Arial"/>
          <w:iCs/>
          <w:sz w:val="22"/>
          <w:szCs w:val="22"/>
        </w:rPr>
        <w:t>nteraction</w:t>
      </w:r>
      <w:r w:rsidR="008A2ADD" w:rsidRPr="000904AD">
        <w:rPr>
          <w:rFonts w:ascii="Arial" w:hAnsi="Arial" w:cs="Arial"/>
          <w:iCs/>
          <w:sz w:val="22"/>
          <w:szCs w:val="22"/>
        </w:rPr>
        <w:t xml:space="preserve"> effects indicated with * include the main effects as well.</w:t>
      </w:r>
      <w:r w:rsidR="00B130F5" w:rsidRPr="000904AD">
        <w:rPr>
          <w:rFonts w:ascii="Arial" w:hAnsi="Arial" w:cs="Arial"/>
          <w:iCs/>
          <w:sz w:val="22"/>
          <w:szCs w:val="22"/>
        </w:rPr>
        <w:t xml:space="preserve"> </w:t>
      </w:r>
      <w:r w:rsidR="00B130F5" w:rsidRPr="000904AD">
        <w:rPr>
          <w:rFonts w:ascii="Arial" w:hAnsi="Arial" w:cs="Arial"/>
          <w:sz w:val="22"/>
          <w:szCs w:val="22"/>
        </w:rPr>
        <w:t>Age</w:t>
      </w:r>
      <w:r w:rsidR="00B130F5" w:rsidRPr="000904AD">
        <w:rPr>
          <w:rFonts w:ascii="Arial" w:hAnsi="Arial" w:cs="Arial"/>
          <w:sz w:val="22"/>
          <w:szCs w:val="22"/>
          <w:vertAlign w:val="superscript"/>
        </w:rPr>
        <w:t xml:space="preserve">1 </w:t>
      </w:r>
      <w:r w:rsidR="00B130F5" w:rsidRPr="000904AD">
        <w:rPr>
          <w:rFonts w:ascii="Arial" w:hAnsi="Arial" w:cs="Arial"/>
          <w:sz w:val="22"/>
          <w:szCs w:val="22"/>
        </w:rPr>
        <w:t>denotes a linear age term and Age</w:t>
      </w:r>
      <w:r w:rsidR="00B130F5" w:rsidRPr="000904AD">
        <w:rPr>
          <w:rFonts w:ascii="Arial" w:hAnsi="Arial" w:cs="Arial"/>
          <w:sz w:val="22"/>
          <w:szCs w:val="22"/>
          <w:vertAlign w:val="superscript"/>
        </w:rPr>
        <w:t xml:space="preserve">2 </w:t>
      </w:r>
      <w:r w:rsidR="00B130F5" w:rsidRPr="000904AD">
        <w:rPr>
          <w:rFonts w:ascii="Arial" w:hAnsi="Arial" w:cs="Arial"/>
          <w:sz w:val="22"/>
          <w:szCs w:val="22"/>
        </w:rPr>
        <w:t>an additional quadratic polynomial (age linear included)</w:t>
      </w:r>
      <w:r w:rsidR="00B130F5" w:rsidRPr="000904AD">
        <w:rPr>
          <w:rFonts w:ascii="Arial" w:hAnsi="Arial" w:cs="Arial"/>
          <w:i/>
          <w:sz w:val="22"/>
          <w:szCs w:val="22"/>
        </w:rPr>
        <w:t>.</w:t>
      </w:r>
    </w:p>
    <w:p w14:paraId="0F8225B0" w14:textId="1C9229A8" w:rsidR="00070972" w:rsidRPr="000904AD" w:rsidRDefault="00011CB5" w:rsidP="0070005C">
      <w:pPr>
        <w:spacing w:line="276" w:lineRule="auto"/>
        <w:ind w:firstLine="0"/>
        <w:rPr>
          <w:rFonts w:ascii="Arial" w:hAnsi="Arial" w:cs="Arial"/>
          <w:sz w:val="22"/>
          <w:szCs w:val="22"/>
        </w:rPr>
      </w:pPr>
      <w:proofErr w:type="spellStart"/>
      <w:r w:rsidRPr="000904AD">
        <w:rPr>
          <w:rFonts w:ascii="Arial" w:hAnsi="Arial" w:cs="Arial"/>
          <w:i/>
          <w:sz w:val="22"/>
          <w:szCs w:val="22"/>
        </w:rPr>
        <w:t>Abbrevations</w:t>
      </w:r>
      <w:proofErr w:type="spellEnd"/>
      <w:r w:rsidRPr="000904AD">
        <w:rPr>
          <w:rFonts w:ascii="Arial" w:hAnsi="Arial" w:cs="Arial"/>
          <w:i/>
          <w:sz w:val="22"/>
          <w:szCs w:val="22"/>
        </w:rPr>
        <w:t xml:space="preserve">. </w:t>
      </w:r>
      <w:r w:rsidRPr="000904AD">
        <w:rPr>
          <w:rFonts w:ascii="Arial" w:hAnsi="Arial" w:cs="Arial"/>
          <w:sz w:val="22"/>
          <w:szCs w:val="22"/>
        </w:rPr>
        <w:t>HR = Heart Rate, PEP = Pre-Ejection Period</w:t>
      </w:r>
      <w:r w:rsidR="00D025F5" w:rsidRPr="000904AD">
        <w:rPr>
          <w:rFonts w:ascii="Arial" w:hAnsi="Arial" w:cs="Arial"/>
          <w:sz w:val="22"/>
          <w:szCs w:val="22"/>
        </w:rPr>
        <w:t xml:space="preserve">, </w:t>
      </w:r>
      <w:r w:rsidRPr="000904AD">
        <w:rPr>
          <w:rFonts w:ascii="Arial" w:hAnsi="Arial" w:cs="Arial"/>
          <w:sz w:val="22"/>
          <w:szCs w:val="22"/>
        </w:rPr>
        <w:t>RSA = Respiratory S</w:t>
      </w:r>
      <w:r w:rsidR="00683C79" w:rsidRPr="000904AD">
        <w:rPr>
          <w:rFonts w:ascii="Arial" w:hAnsi="Arial" w:cs="Arial"/>
          <w:sz w:val="22"/>
          <w:szCs w:val="22"/>
        </w:rPr>
        <w:t>i</w:t>
      </w:r>
      <w:r w:rsidRPr="000904AD">
        <w:rPr>
          <w:rFonts w:ascii="Arial" w:hAnsi="Arial" w:cs="Arial"/>
          <w:sz w:val="22"/>
          <w:szCs w:val="22"/>
        </w:rPr>
        <w:t xml:space="preserve">nus Arrythmia , RR = Respiration Rate, SCL = Skin Conductance Level, </w:t>
      </w:r>
      <w:r w:rsidR="0041125E" w:rsidRPr="000904AD">
        <w:rPr>
          <w:rFonts w:ascii="Arial" w:hAnsi="Arial" w:cs="Arial"/>
          <w:sz w:val="22"/>
          <w:szCs w:val="22"/>
        </w:rPr>
        <w:t xml:space="preserve">CAR </w:t>
      </w:r>
      <w:proofErr w:type="spellStart"/>
      <w:r w:rsidRPr="000904AD">
        <w:rPr>
          <w:rFonts w:ascii="Arial" w:hAnsi="Arial" w:cs="Arial"/>
          <w:sz w:val="22"/>
          <w:szCs w:val="22"/>
        </w:rPr>
        <w:t>AUCg</w:t>
      </w:r>
      <w:proofErr w:type="spellEnd"/>
      <w:r w:rsidRPr="000904AD">
        <w:rPr>
          <w:rFonts w:ascii="Arial" w:hAnsi="Arial" w:cs="Arial"/>
          <w:sz w:val="22"/>
          <w:szCs w:val="22"/>
        </w:rPr>
        <w:t xml:space="preserve"> = </w:t>
      </w:r>
      <w:r w:rsidR="0041125E" w:rsidRPr="000904AD">
        <w:rPr>
          <w:rFonts w:ascii="Arial" w:hAnsi="Arial" w:cs="Arial"/>
          <w:sz w:val="22"/>
          <w:szCs w:val="22"/>
        </w:rPr>
        <w:t xml:space="preserve">Cortisol Awakening Response, </w:t>
      </w:r>
      <w:r w:rsidRPr="000904AD">
        <w:rPr>
          <w:rFonts w:ascii="Arial" w:hAnsi="Arial" w:cs="Arial"/>
          <w:sz w:val="22"/>
          <w:szCs w:val="22"/>
        </w:rPr>
        <w:t xml:space="preserve">Area under the Curve with respect to the ground, </w:t>
      </w:r>
      <w:r w:rsidR="0041125E" w:rsidRPr="000904AD">
        <w:rPr>
          <w:rFonts w:ascii="Arial" w:hAnsi="Arial" w:cs="Arial"/>
          <w:sz w:val="22"/>
          <w:szCs w:val="22"/>
        </w:rPr>
        <w:t xml:space="preserve">CAR </w:t>
      </w:r>
      <w:proofErr w:type="spellStart"/>
      <w:r w:rsidRPr="000904AD">
        <w:rPr>
          <w:rFonts w:ascii="Arial" w:hAnsi="Arial" w:cs="Arial"/>
          <w:sz w:val="22"/>
          <w:szCs w:val="22"/>
        </w:rPr>
        <w:t>AUCi</w:t>
      </w:r>
      <w:proofErr w:type="spellEnd"/>
      <w:r w:rsidRPr="000904AD">
        <w:rPr>
          <w:rFonts w:ascii="Arial" w:hAnsi="Arial" w:cs="Arial"/>
          <w:sz w:val="22"/>
          <w:szCs w:val="22"/>
        </w:rPr>
        <w:t xml:space="preserve"> = </w:t>
      </w:r>
      <w:r w:rsidR="0041125E" w:rsidRPr="000904AD">
        <w:rPr>
          <w:rFonts w:ascii="Arial" w:hAnsi="Arial" w:cs="Arial"/>
          <w:sz w:val="22"/>
          <w:szCs w:val="22"/>
        </w:rPr>
        <w:t xml:space="preserve">Cortisol Awakening Response, </w:t>
      </w:r>
      <w:r w:rsidRPr="000904AD">
        <w:rPr>
          <w:rFonts w:ascii="Arial" w:hAnsi="Arial" w:cs="Arial"/>
          <w:sz w:val="22"/>
          <w:szCs w:val="22"/>
        </w:rPr>
        <w:t>Area Under the Curve with respect to the increase.</w:t>
      </w:r>
    </w:p>
    <w:p w14:paraId="202857C1" w14:textId="77777777" w:rsidR="00070972" w:rsidRPr="000904AD" w:rsidRDefault="00070972">
      <w:pPr>
        <w:rPr>
          <w:rFonts w:ascii="Arial" w:hAnsi="Arial" w:cs="Arial"/>
          <w:sz w:val="22"/>
          <w:szCs w:val="22"/>
        </w:rPr>
      </w:pPr>
      <w:r w:rsidRPr="000904AD">
        <w:rPr>
          <w:rFonts w:ascii="Arial" w:hAnsi="Arial" w:cs="Arial"/>
          <w:sz w:val="22"/>
          <w:szCs w:val="22"/>
        </w:rPr>
        <w:br w:type="page"/>
      </w:r>
    </w:p>
    <w:p w14:paraId="1B279D79" w14:textId="7CF19263" w:rsidR="00070972" w:rsidRPr="000904AD" w:rsidRDefault="004E120A" w:rsidP="00070972">
      <w:pPr>
        <w:pStyle w:val="Default"/>
        <w:spacing w:line="360" w:lineRule="auto"/>
        <w:rPr>
          <w:rFonts w:ascii="Arial" w:hAnsi="Arial" w:cs="Arial"/>
          <w:b/>
          <w:noProof/>
          <w:color w:val="auto"/>
          <w:sz w:val="22"/>
          <w:szCs w:val="22"/>
          <w:lang w:val="en-US" w:eastAsia="nl-NL"/>
        </w:rPr>
      </w:pPr>
      <w:r w:rsidRPr="000904AD">
        <w:rPr>
          <w:rFonts w:ascii="Arial" w:hAnsi="Arial" w:cs="Arial"/>
          <w:b/>
          <w:noProof/>
          <w:color w:val="auto"/>
          <w:sz w:val="22"/>
          <w:szCs w:val="22"/>
          <w:lang w:val="en-US" w:eastAsia="nl-NL"/>
        </w:rPr>
        <w:lastRenderedPageBreak/>
        <w:drawing>
          <wp:inline distT="0" distB="0" distL="0" distR="0" wp14:anchorId="3113FC23" wp14:editId="467ABFD8">
            <wp:extent cx="5254846" cy="442314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8482" cy="4426204"/>
                    </a:xfrm>
                    <a:prstGeom prst="rect">
                      <a:avLst/>
                    </a:prstGeom>
                  </pic:spPr>
                </pic:pic>
              </a:graphicData>
            </a:graphic>
          </wp:inline>
        </w:drawing>
      </w:r>
    </w:p>
    <w:p w14:paraId="2518EBF2" w14:textId="792E210E" w:rsidR="00684F47" w:rsidRPr="000904AD" w:rsidRDefault="00070972" w:rsidP="0070005C">
      <w:pPr>
        <w:spacing w:line="276" w:lineRule="auto"/>
        <w:ind w:firstLine="0"/>
        <w:rPr>
          <w:rFonts w:ascii="Arial" w:hAnsi="Arial" w:cs="Arial"/>
          <w:noProof/>
          <w:sz w:val="22"/>
          <w:szCs w:val="22"/>
          <w:lang w:eastAsia="nl-NL"/>
        </w:rPr>
      </w:pPr>
      <w:r w:rsidRPr="000904AD">
        <w:rPr>
          <w:rFonts w:ascii="Arial" w:hAnsi="Arial" w:cs="Arial"/>
          <w:b/>
          <w:bCs/>
          <w:i/>
          <w:noProof/>
          <w:sz w:val="22"/>
          <w:szCs w:val="22"/>
          <w:lang w:eastAsia="nl-NL"/>
        </w:rPr>
        <w:t>Figure S3.</w:t>
      </w:r>
      <w:r w:rsidRPr="000904AD">
        <w:rPr>
          <w:rFonts w:ascii="Arial" w:hAnsi="Arial" w:cs="Arial"/>
          <w:noProof/>
          <w:sz w:val="22"/>
          <w:szCs w:val="22"/>
          <w:lang w:eastAsia="nl-NL"/>
        </w:rPr>
        <w:t xml:space="preserve"> Correlation plot of all variables after multiple imputations. Correlations are pooled across</w:t>
      </w:r>
      <w:r w:rsidR="00E63F95" w:rsidRPr="000904AD">
        <w:rPr>
          <w:rFonts w:ascii="Arial" w:hAnsi="Arial" w:cs="Arial"/>
          <w:noProof/>
          <w:sz w:val="22"/>
          <w:szCs w:val="22"/>
          <w:lang w:eastAsia="nl-NL"/>
        </w:rPr>
        <w:t xml:space="preserve"> </w:t>
      </w:r>
      <w:r w:rsidRPr="000904AD">
        <w:rPr>
          <w:rFonts w:ascii="Arial" w:hAnsi="Arial" w:cs="Arial"/>
          <w:noProof/>
          <w:sz w:val="22"/>
          <w:szCs w:val="22"/>
          <w:lang w:eastAsia="nl-NL"/>
        </w:rPr>
        <w:t xml:space="preserve">imputed datasets. Correlations </w:t>
      </w:r>
      <w:r w:rsidRPr="000904AD">
        <w:rPr>
          <w:rFonts w:ascii="Arial" w:hAnsi="Arial" w:cs="Arial"/>
          <w:i/>
          <w:noProof/>
          <w:sz w:val="22"/>
          <w:szCs w:val="22"/>
          <w:lang w:eastAsia="nl-NL"/>
        </w:rPr>
        <w:t>above</w:t>
      </w:r>
      <w:r w:rsidRPr="000904AD">
        <w:rPr>
          <w:rFonts w:ascii="Arial" w:hAnsi="Arial" w:cs="Arial"/>
          <w:noProof/>
          <w:sz w:val="22"/>
          <w:szCs w:val="22"/>
          <w:lang w:eastAsia="nl-NL"/>
        </w:rPr>
        <w:t xml:space="preserve"> the diagonal are zero-order correlations, and correlations </w:t>
      </w:r>
      <w:r w:rsidRPr="000904AD">
        <w:rPr>
          <w:rFonts w:ascii="Arial" w:hAnsi="Arial" w:cs="Arial"/>
          <w:i/>
          <w:noProof/>
          <w:sz w:val="22"/>
          <w:szCs w:val="22"/>
          <w:lang w:eastAsia="nl-NL"/>
        </w:rPr>
        <w:t>below</w:t>
      </w:r>
      <w:r w:rsidRPr="000904AD">
        <w:rPr>
          <w:rFonts w:ascii="Arial" w:hAnsi="Arial" w:cs="Arial"/>
          <w:noProof/>
          <w:sz w:val="22"/>
          <w:szCs w:val="22"/>
          <w:lang w:eastAsia="nl-NL"/>
        </w:rPr>
        <w:t xml:space="preserve"> the diagonal are partial correlations, controlled for age and sex (thus correlations with age and sex (first two columns) are not depicted here). The colors indicate the direction of the correlations, blue for positive and red for negative correlations. A darker color indicates a stronger correlation. </w:t>
      </w:r>
    </w:p>
    <w:p w14:paraId="79B702F4" w14:textId="20E45450" w:rsidR="00BE097A" w:rsidRPr="000904AD" w:rsidRDefault="00BE097A" w:rsidP="0070005C">
      <w:pPr>
        <w:spacing w:line="276" w:lineRule="auto"/>
        <w:ind w:firstLine="0"/>
        <w:rPr>
          <w:rFonts w:ascii="Arial" w:hAnsi="Arial" w:cs="Arial"/>
          <w:i/>
          <w:sz w:val="22"/>
          <w:szCs w:val="22"/>
        </w:rPr>
      </w:pPr>
      <w:proofErr w:type="spellStart"/>
      <w:r w:rsidRPr="000904AD">
        <w:rPr>
          <w:rFonts w:ascii="Arial" w:hAnsi="Arial" w:cs="Arial"/>
          <w:i/>
          <w:iCs/>
          <w:sz w:val="22"/>
          <w:szCs w:val="22"/>
        </w:rPr>
        <w:t>Abbrevations</w:t>
      </w:r>
      <w:proofErr w:type="spellEnd"/>
      <w:r w:rsidRPr="000904AD">
        <w:rPr>
          <w:rFonts w:ascii="Arial" w:hAnsi="Arial" w:cs="Arial"/>
          <w:i/>
          <w:iCs/>
          <w:sz w:val="22"/>
          <w:szCs w:val="22"/>
        </w:rPr>
        <w:t xml:space="preserve">. </w:t>
      </w:r>
      <w:r w:rsidRPr="000904AD">
        <w:rPr>
          <w:rFonts w:ascii="Arial" w:hAnsi="Arial" w:cs="Arial"/>
          <w:sz w:val="22"/>
          <w:szCs w:val="22"/>
        </w:rPr>
        <w:t xml:space="preserve">HR = Heart Rate, PEP = Pre-Ejection Period, log_RSA0 = log-transformed Respiratory Sinus Arrythmia , RR = Respiration Rate, SCL = Skin Conductance Level, CAR </w:t>
      </w:r>
      <w:proofErr w:type="spellStart"/>
      <w:r w:rsidRPr="000904AD">
        <w:rPr>
          <w:rFonts w:ascii="Arial" w:hAnsi="Arial" w:cs="Arial"/>
          <w:sz w:val="22"/>
          <w:szCs w:val="22"/>
        </w:rPr>
        <w:t>AUCg</w:t>
      </w:r>
      <w:proofErr w:type="spellEnd"/>
      <w:r w:rsidRPr="000904AD">
        <w:rPr>
          <w:rFonts w:ascii="Arial" w:hAnsi="Arial" w:cs="Arial"/>
          <w:sz w:val="22"/>
          <w:szCs w:val="22"/>
        </w:rPr>
        <w:t xml:space="preserve"> = Cortisol awakening response, Area under the Curve with respect to the ground, CAR </w:t>
      </w:r>
      <w:proofErr w:type="spellStart"/>
      <w:r w:rsidRPr="000904AD">
        <w:rPr>
          <w:rFonts w:ascii="Arial" w:hAnsi="Arial" w:cs="Arial"/>
          <w:sz w:val="22"/>
          <w:szCs w:val="22"/>
        </w:rPr>
        <w:t>AUCi</w:t>
      </w:r>
      <w:proofErr w:type="spellEnd"/>
      <w:r w:rsidRPr="000904AD">
        <w:rPr>
          <w:rFonts w:ascii="Arial" w:hAnsi="Arial" w:cs="Arial"/>
          <w:sz w:val="22"/>
          <w:szCs w:val="22"/>
        </w:rPr>
        <w:t xml:space="preserve"> = Cortisol Awakening Response, Area Under the Curve with respect to the increase.</w:t>
      </w:r>
    </w:p>
    <w:p w14:paraId="5F522A53" w14:textId="28A565CD" w:rsidR="00536943" w:rsidRPr="00E371E7" w:rsidRDefault="004E120A" w:rsidP="00CD13F9">
      <w:pPr>
        <w:spacing w:line="360" w:lineRule="auto"/>
        <w:ind w:firstLine="0"/>
        <w:rPr>
          <w:rFonts w:ascii="Arial" w:hAnsi="Arial" w:cs="Arial"/>
          <w:sz w:val="22"/>
          <w:szCs w:val="22"/>
        </w:rPr>
      </w:pPr>
      <w:r>
        <w:rPr>
          <w:rFonts w:ascii="Arial" w:hAnsi="Arial" w:cs="Arial"/>
          <w:noProof/>
          <w:sz w:val="22"/>
          <w:szCs w:val="22"/>
        </w:rPr>
        <w:lastRenderedPageBreak/>
        <w:drawing>
          <wp:inline distT="0" distB="0" distL="0" distR="0" wp14:anchorId="21EB90FF" wp14:editId="399F58EF">
            <wp:extent cx="7091916" cy="544101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91916" cy="5441011"/>
                    </a:xfrm>
                    <a:prstGeom prst="rect">
                      <a:avLst/>
                    </a:prstGeom>
                  </pic:spPr>
                </pic:pic>
              </a:graphicData>
            </a:graphic>
          </wp:inline>
        </w:drawing>
      </w:r>
    </w:p>
    <w:p w14:paraId="7BC39172" w14:textId="5063B09A" w:rsidR="00850FE0" w:rsidRPr="000904AD" w:rsidRDefault="006030D2" w:rsidP="0070005C">
      <w:pPr>
        <w:spacing w:line="276" w:lineRule="auto"/>
        <w:ind w:firstLine="0"/>
        <w:rPr>
          <w:rFonts w:ascii="Arial" w:hAnsi="Arial" w:cs="Arial"/>
          <w:sz w:val="22"/>
          <w:szCs w:val="22"/>
        </w:rPr>
      </w:pPr>
      <w:r w:rsidRPr="000904AD">
        <w:rPr>
          <w:rFonts w:ascii="Arial" w:hAnsi="Arial" w:cs="Arial"/>
          <w:b/>
          <w:bCs/>
          <w:i/>
          <w:iCs/>
          <w:sz w:val="22"/>
          <w:szCs w:val="22"/>
        </w:rPr>
        <w:lastRenderedPageBreak/>
        <w:t>Figure S</w:t>
      </w:r>
      <w:r w:rsidR="002143A5" w:rsidRPr="000904AD">
        <w:rPr>
          <w:rFonts w:ascii="Arial" w:hAnsi="Arial" w:cs="Arial"/>
          <w:b/>
          <w:bCs/>
          <w:i/>
          <w:iCs/>
          <w:sz w:val="22"/>
          <w:szCs w:val="22"/>
        </w:rPr>
        <w:t>4.</w:t>
      </w:r>
      <w:r w:rsidRPr="000904AD">
        <w:rPr>
          <w:rFonts w:ascii="Arial" w:hAnsi="Arial" w:cs="Arial"/>
          <w:sz w:val="22"/>
          <w:szCs w:val="22"/>
        </w:rPr>
        <w:t xml:space="preserve"> Boxplots of Quasi Information Criteria (QIC) values per model</w:t>
      </w:r>
      <w:r w:rsidR="00464038" w:rsidRPr="000904AD">
        <w:rPr>
          <w:rFonts w:ascii="Arial" w:hAnsi="Arial" w:cs="Arial"/>
          <w:sz w:val="22"/>
          <w:szCs w:val="22"/>
        </w:rPr>
        <w:t>,</w:t>
      </w:r>
      <w:r w:rsidRPr="000904AD">
        <w:rPr>
          <w:rFonts w:ascii="Arial" w:hAnsi="Arial" w:cs="Arial"/>
          <w:sz w:val="22"/>
          <w:szCs w:val="22"/>
        </w:rPr>
        <w:t xml:space="preserve"> testing different neurobiological models of each behavioral </w:t>
      </w:r>
      <w:r w:rsidR="0074632D" w:rsidRPr="000904AD">
        <w:rPr>
          <w:rFonts w:ascii="Arial" w:hAnsi="Arial" w:cs="Arial"/>
          <w:sz w:val="22"/>
          <w:szCs w:val="22"/>
        </w:rPr>
        <w:t>component</w:t>
      </w:r>
      <w:r w:rsidR="00E71C48" w:rsidRPr="000904AD">
        <w:rPr>
          <w:rFonts w:ascii="Arial" w:hAnsi="Arial" w:cs="Arial"/>
          <w:sz w:val="22"/>
          <w:szCs w:val="22"/>
        </w:rPr>
        <w:t xml:space="preserve">: </w:t>
      </w:r>
      <w:r w:rsidR="00E71C48" w:rsidRPr="000904AD">
        <w:rPr>
          <w:rFonts w:ascii="Arial" w:hAnsi="Arial" w:cs="Arial"/>
          <w:b/>
          <w:bCs/>
          <w:sz w:val="22"/>
          <w:szCs w:val="22"/>
        </w:rPr>
        <w:t xml:space="preserve">A. </w:t>
      </w:r>
      <w:r w:rsidR="00E71C48" w:rsidRPr="000904AD">
        <w:rPr>
          <w:rFonts w:ascii="Arial" w:hAnsi="Arial" w:cs="Arial"/>
          <w:sz w:val="22"/>
          <w:szCs w:val="22"/>
        </w:rPr>
        <w:t>CU/</w:t>
      </w:r>
      <w:r w:rsidR="00D85F57" w:rsidRPr="000904AD">
        <w:rPr>
          <w:rFonts w:ascii="Arial" w:hAnsi="Arial" w:cs="Arial"/>
          <w:sz w:val="22"/>
          <w:szCs w:val="22"/>
        </w:rPr>
        <w:t>M</w:t>
      </w:r>
      <w:r w:rsidR="00E71C48" w:rsidRPr="000904AD">
        <w:rPr>
          <w:rFonts w:ascii="Arial" w:hAnsi="Arial" w:cs="Arial"/>
          <w:sz w:val="22"/>
          <w:szCs w:val="22"/>
        </w:rPr>
        <w:t xml:space="preserve">anipulative traits, </w:t>
      </w:r>
      <w:r w:rsidR="00E71C48" w:rsidRPr="000904AD">
        <w:rPr>
          <w:rFonts w:ascii="Arial" w:hAnsi="Arial" w:cs="Arial"/>
          <w:b/>
          <w:bCs/>
          <w:sz w:val="22"/>
          <w:szCs w:val="22"/>
        </w:rPr>
        <w:t>B</w:t>
      </w:r>
      <w:r w:rsidR="00E71C48" w:rsidRPr="000904AD">
        <w:rPr>
          <w:rFonts w:ascii="Arial" w:hAnsi="Arial" w:cs="Arial"/>
          <w:sz w:val="22"/>
          <w:szCs w:val="22"/>
        </w:rPr>
        <w:t>.</w:t>
      </w:r>
      <w:r w:rsidR="00D85F57" w:rsidRPr="000904AD">
        <w:rPr>
          <w:rFonts w:ascii="Arial" w:hAnsi="Arial" w:cs="Arial"/>
          <w:sz w:val="22"/>
          <w:szCs w:val="22"/>
        </w:rPr>
        <w:t xml:space="preserve"> Intentional Aggression/Conduct</w:t>
      </w:r>
      <w:r w:rsidR="00E71C48" w:rsidRPr="000904AD">
        <w:rPr>
          <w:rFonts w:ascii="Arial" w:hAnsi="Arial" w:cs="Arial"/>
          <w:sz w:val="22"/>
          <w:szCs w:val="22"/>
        </w:rPr>
        <w:t xml:space="preserve">, </w:t>
      </w:r>
      <w:r w:rsidR="00E71C48" w:rsidRPr="000904AD">
        <w:rPr>
          <w:rFonts w:ascii="Arial" w:hAnsi="Arial" w:cs="Arial"/>
          <w:b/>
          <w:bCs/>
          <w:sz w:val="22"/>
          <w:szCs w:val="22"/>
        </w:rPr>
        <w:t>C.</w:t>
      </w:r>
      <w:r w:rsidR="00BD025B" w:rsidRPr="000904AD">
        <w:rPr>
          <w:rFonts w:ascii="Arial" w:hAnsi="Arial" w:cs="Arial"/>
          <w:b/>
          <w:bCs/>
          <w:sz w:val="22"/>
          <w:szCs w:val="22"/>
        </w:rPr>
        <w:t xml:space="preserve"> </w:t>
      </w:r>
      <w:r w:rsidR="00BD025B" w:rsidRPr="000904AD">
        <w:rPr>
          <w:rFonts w:ascii="Arial" w:hAnsi="Arial" w:cs="Arial"/>
          <w:sz w:val="22"/>
          <w:szCs w:val="22"/>
        </w:rPr>
        <w:t>Reactivity/</w:t>
      </w:r>
      <w:r w:rsidR="00E71C48" w:rsidRPr="000904AD">
        <w:rPr>
          <w:rFonts w:ascii="Arial" w:hAnsi="Arial" w:cs="Arial"/>
          <w:sz w:val="22"/>
          <w:szCs w:val="22"/>
        </w:rPr>
        <w:t>Impulsivity/Irritability</w:t>
      </w:r>
      <w:r w:rsidRPr="000904AD">
        <w:rPr>
          <w:rFonts w:ascii="Arial" w:hAnsi="Arial" w:cs="Arial"/>
          <w:sz w:val="22"/>
          <w:szCs w:val="22"/>
        </w:rPr>
        <w:t xml:space="preserve">. The dots represents QIC values per model of each multiple imputed dataset. Lines between dots are to illustrate the link within each dataset per model. </w:t>
      </w:r>
    </w:p>
    <w:p w14:paraId="18AFC1B8" w14:textId="14B4F3BC" w:rsidR="006030D2" w:rsidRPr="000904AD" w:rsidRDefault="006030D2" w:rsidP="0070005C">
      <w:pPr>
        <w:spacing w:line="276" w:lineRule="auto"/>
        <w:ind w:firstLine="0"/>
        <w:rPr>
          <w:rFonts w:ascii="Arial" w:hAnsi="Arial" w:cs="Arial"/>
          <w:sz w:val="22"/>
          <w:szCs w:val="22"/>
        </w:rPr>
      </w:pPr>
      <w:r w:rsidRPr="000904AD">
        <w:rPr>
          <w:rFonts w:ascii="Arial" w:hAnsi="Arial" w:cs="Arial"/>
          <w:sz w:val="22"/>
          <w:szCs w:val="22"/>
        </w:rPr>
        <w:t xml:space="preserve">For </w:t>
      </w:r>
      <w:r w:rsidR="00E71C48" w:rsidRPr="000904AD">
        <w:rPr>
          <w:rFonts w:ascii="Arial" w:hAnsi="Arial" w:cs="Arial"/>
          <w:sz w:val="22"/>
          <w:szCs w:val="22"/>
        </w:rPr>
        <w:t xml:space="preserve">boxplots on the </w:t>
      </w:r>
      <w:r w:rsidR="00E71C48" w:rsidRPr="000904AD">
        <w:rPr>
          <w:rFonts w:ascii="Arial" w:hAnsi="Arial" w:cs="Arial"/>
          <w:b/>
          <w:bCs/>
          <w:i/>
          <w:iCs/>
          <w:sz w:val="22"/>
          <w:szCs w:val="22"/>
        </w:rPr>
        <w:t>left</w:t>
      </w:r>
      <w:r w:rsidR="00E71C48" w:rsidRPr="000904AD">
        <w:rPr>
          <w:rFonts w:ascii="Arial" w:hAnsi="Arial" w:cs="Arial"/>
          <w:i/>
          <w:iCs/>
          <w:sz w:val="22"/>
          <w:szCs w:val="22"/>
        </w:rPr>
        <w:t xml:space="preserve"> panel</w:t>
      </w:r>
      <w:r w:rsidRPr="000904AD">
        <w:rPr>
          <w:rFonts w:ascii="Arial" w:hAnsi="Arial" w:cs="Arial"/>
          <w:sz w:val="22"/>
          <w:szCs w:val="22"/>
        </w:rPr>
        <w:t>, model numbers represent</w:t>
      </w:r>
      <w:r w:rsidR="007A688C" w:rsidRPr="000904AD">
        <w:rPr>
          <w:rFonts w:ascii="Arial" w:hAnsi="Arial" w:cs="Arial"/>
          <w:sz w:val="22"/>
          <w:szCs w:val="22"/>
        </w:rPr>
        <w:t xml:space="preserve"> (on the X-axis, in this order)</w:t>
      </w:r>
      <w:r w:rsidRPr="000904AD">
        <w:rPr>
          <w:rFonts w:ascii="Arial" w:hAnsi="Arial" w:cs="Arial"/>
          <w:sz w:val="22"/>
          <w:szCs w:val="22"/>
        </w:rPr>
        <w:t xml:space="preserve">: </w:t>
      </w:r>
    </w:p>
    <w:p w14:paraId="29A77AB3" w14:textId="770A96AA" w:rsidR="006030D2" w:rsidRPr="000904AD" w:rsidRDefault="00454636" w:rsidP="0070005C">
      <w:pPr>
        <w:spacing w:line="276" w:lineRule="auto"/>
        <w:ind w:left="720" w:firstLine="0"/>
        <w:rPr>
          <w:rFonts w:ascii="Arial" w:hAnsi="Arial" w:cs="Arial"/>
          <w:iCs/>
          <w:sz w:val="22"/>
          <w:szCs w:val="22"/>
          <w:vertAlign w:val="superscript"/>
          <w:lang w:val="es-ES"/>
        </w:rPr>
      </w:pPr>
      <w:proofErr w:type="spellStart"/>
      <w:r w:rsidRPr="000904AD">
        <w:rPr>
          <w:rFonts w:ascii="Arial" w:hAnsi="Arial" w:cs="Arial"/>
          <w:iCs/>
          <w:sz w:val="22"/>
          <w:szCs w:val="22"/>
          <w:lang w:val="es-ES"/>
        </w:rPr>
        <w:t>Model</w:t>
      </w:r>
      <w:proofErr w:type="spellEnd"/>
      <w:r w:rsidRPr="000904AD">
        <w:rPr>
          <w:rFonts w:ascii="Arial" w:hAnsi="Arial" w:cs="Arial"/>
          <w:iCs/>
          <w:sz w:val="22"/>
          <w:szCs w:val="22"/>
          <w:lang w:val="es-ES"/>
        </w:rPr>
        <w:t xml:space="preserve"> 1: </w:t>
      </w:r>
      <w:proofErr w:type="spellStart"/>
      <w:r w:rsidR="006C68F6" w:rsidRPr="000904AD">
        <w:rPr>
          <w:rFonts w:ascii="Arial" w:hAnsi="Arial" w:cs="Arial"/>
          <w:iCs/>
          <w:sz w:val="22"/>
          <w:szCs w:val="22"/>
          <w:lang w:val="es-ES"/>
        </w:rPr>
        <w:t>Component</w:t>
      </w:r>
      <w:proofErr w:type="spellEnd"/>
      <w:r w:rsidRPr="000904AD">
        <w:rPr>
          <w:rFonts w:ascii="Arial" w:hAnsi="Arial" w:cs="Arial"/>
          <w:iCs/>
          <w:sz w:val="22"/>
          <w:szCs w:val="22"/>
          <w:lang w:val="es-ES"/>
        </w:rPr>
        <w:t xml:space="preserve"> ~ </w:t>
      </w:r>
      <w:bookmarkStart w:id="3" w:name="_Hlk75524719"/>
      <w:r w:rsidRPr="000904AD">
        <w:rPr>
          <w:rFonts w:ascii="Arial" w:hAnsi="Arial" w:cs="Arial"/>
          <w:iCs/>
          <w:sz w:val="22"/>
          <w:szCs w:val="22"/>
          <w:lang w:val="es-ES"/>
        </w:rPr>
        <w:t xml:space="preserve">HR + PEP + log_RSA0 + RR + SCL + </w:t>
      </w:r>
      <w:proofErr w:type="spellStart"/>
      <w:r w:rsidRPr="000904AD">
        <w:rPr>
          <w:rFonts w:ascii="Arial" w:hAnsi="Arial" w:cs="Arial"/>
          <w:iCs/>
          <w:sz w:val="22"/>
          <w:szCs w:val="22"/>
          <w:lang w:val="es-ES"/>
        </w:rPr>
        <w:t>Testosterone</w:t>
      </w:r>
      <w:proofErr w:type="spellEnd"/>
      <w:r w:rsidRPr="000904AD">
        <w:rPr>
          <w:rFonts w:ascii="Arial" w:hAnsi="Arial" w:cs="Arial"/>
          <w:iCs/>
          <w:sz w:val="22"/>
          <w:szCs w:val="22"/>
          <w:lang w:val="es-ES"/>
        </w:rPr>
        <w:t xml:space="preserve"> + Cortisol + </w:t>
      </w:r>
      <w:proofErr w:type="spellStart"/>
      <w:r w:rsidRPr="000904AD">
        <w:rPr>
          <w:rFonts w:ascii="Arial" w:hAnsi="Arial" w:cs="Arial"/>
          <w:iCs/>
          <w:sz w:val="22"/>
          <w:szCs w:val="22"/>
          <w:lang w:val="es-ES"/>
        </w:rPr>
        <w:t>AUCg</w:t>
      </w:r>
      <w:proofErr w:type="spellEnd"/>
      <w:r w:rsidRPr="000904AD">
        <w:rPr>
          <w:rFonts w:ascii="Arial" w:hAnsi="Arial" w:cs="Arial"/>
          <w:iCs/>
          <w:sz w:val="22"/>
          <w:szCs w:val="22"/>
          <w:lang w:val="es-ES"/>
        </w:rPr>
        <w:t xml:space="preserve"> + </w:t>
      </w:r>
      <w:proofErr w:type="spellStart"/>
      <w:r w:rsidRPr="000904AD">
        <w:rPr>
          <w:rFonts w:ascii="Arial" w:hAnsi="Arial" w:cs="Arial"/>
          <w:iCs/>
          <w:sz w:val="22"/>
          <w:szCs w:val="22"/>
          <w:lang w:val="es-ES"/>
        </w:rPr>
        <w:t>AUCi</w:t>
      </w:r>
      <w:bookmarkEnd w:id="3"/>
      <w:proofErr w:type="spellEnd"/>
    </w:p>
    <w:p w14:paraId="191AEA1D" w14:textId="60F5D0BD" w:rsidR="006030D2" w:rsidRPr="000904AD" w:rsidRDefault="00454636" w:rsidP="0070005C">
      <w:pPr>
        <w:spacing w:line="276" w:lineRule="auto"/>
        <w:ind w:left="720" w:firstLine="0"/>
        <w:rPr>
          <w:rFonts w:ascii="Arial" w:hAnsi="Arial" w:cs="Arial"/>
          <w:iCs/>
          <w:sz w:val="22"/>
          <w:szCs w:val="22"/>
          <w:vertAlign w:val="superscript"/>
          <w:lang w:val="es-ES"/>
        </w:rPr>
      </w:pPr>
      <w:proofErr w:type="spellStart"/>
      <w:r w:rsidRPr="000904AD">
        <w:rPr>
          <w:rFonts w:ascii="Arial" w:hAnsi="Arial" w:cs="Arial"/>
          <w:iCs/>
          <w:sz w:val="22"/>
          <w:szCs w:val="22"/>
          <w:lang w:val="es-ES"/>
        </w:rPr>
        <w:t>Model</w:t>
      </w:r>
      <w:proofErr w:type="spellEnd"/>
      <w:r w:rsidRPr="000904AD">
        <w:rPr>
          <w:rFonts w:ascii="Arial" w:hAnsi="Arial" w:cs="Arial"/>
          <w:iCs/>
          <w:sz w:val="22"/>
          <w:szCs w:val="22"/>
          <w:lang w:val="es-ES"/>
        </w:rPr>
        <w:t xml:space="preserve"> 2: </w:t>
      </w:r>
      <w:proofErr w:type="spellStart"/>
      <w:r w:rsidR="006C68F6" w:rsidRPr="000904AD">
        <w:rPr>
          <w:rFonts w:ascii="Arial" w:hAnsi="Arial" w:cs="Arial"/>
          <w:iCs/>
          <w:sz w:val="22"/>
          <w:szCs w:val="22"/>
          <w:lang w:val="es-ES"/>
        </w:rPr>
        <w:t>Component</w:t>
      </w:r>
      <w:proofErr w:type="spellEnd"/>
      <w:r w:rsidR="006C68F6" w:rsidRPr="000904AD">
        <w:rPr>
          <w:rFonts w:ascii="Arial" w:hAnsi="Arial" w:cs="Arial"/>
          <w:iCs/>
          <w:sz w:val="22"/>
          <w:szCs w:val="22"/>
          <w:lang w:val="es-ES"/>
        </w:rPr>
        <w:t xml:space="preserve"> </w:t>
      </w:r>
      <w:r w:rsidRPr="000904AD">
        <w:rPr>
          <w:rFonts w:ascii="Arial" w:hAnsi="Arial" w:cs="Arial"/>
          <w:iCs/>
          <w:sz w:val="22"/>
          <w:szCs w:val="22"/>
          <w:lang w:val="es-ES"/>
        </w:rPr>
        <w:t xml:space="preserve">~ HR + PEP + log_RSA0 + RR + SCL + </w:t>
      </w:r>
      <w:proofErr w:type="spellStart"/>
      <w:r w:rsidRPr="000904AD">
        <w:rPr>
          <w:rFonts w:ascii="Arial" w:hAnsi="Arial" w:cs="Arial"/>
          <w:iCs/>
          <w:sz w:val="22"/>
          <w:szCs w:val="22"/>
          <w:lang w:val="es-ES"/>
        </w:rPr>
        <w:t>Testosterone</w:t>
      </w:r>
      <w:proofErr w:type="spellEnd"/>
      <w:r w:rsidRPr="000904AD">
        <w:rPr>
          <w:rFonts w:ascii="Arial" w:hAnsi="Arial" w:cs="Arial"/>
          <w:iCs/>
          <w:sz w:val="22"/>
          <w:szCs w:val="22"/>
          <w:lang w:val="es-ES"/>
        </w:rPr>
        <w:t xml:space="preserve"> + Cortisol + </w:t>
      </w:r>
      <w:proofErr w:type="spellStart"/>
      <w:r w:rsidRPr="000904AD">
        <w:rPr>
          <w:rFonts w:ascii="Arial" w:hAnsi="Arial" w:cs="Arial"/>
          <w:iCs/>
          <w:sz w:val="22"/>
          <w:szCs w:val="22"/>
          <w:lang w:val="es-ES"/>
        </w:rPr>
        <w:t>AUCg</w:t>
      </w:r>
      <w:proofErr w:type="spellEnd"/>
      <w:r w:rsidRPr="000904AD">
        <w:rPr>
          <w:rFonts w:ascii="Arial" w:hAnsi="Arial" w:cs="Arial"/>
          <w:iCs/>
          <w:sz w:val="22"/>
          <w:szCs w:val="22"/>
          <w:lang w:val="es-ES"/>
        </w:rPr>
        <w:t xml:space="preserve"> + </w:t>
      </w:r>
      <w:proofErr w:type="spellStart"/>
      <w:r w:rsidRPr="000904AD">
        <w:rPr>
          <w:rFonts w:ascii="Arial" w:hAnsi="Arial" w:cs="Arial"/>
          <w:iCs/>
          <w:sz w:val="22"/>
          <w:szCs w:val="22"/>
          <w:lang w:val="es-ES"/>
        </w:rPr>
        <w:t>AUCi</w:t>
      </w:r>
      <w:proofErr w:type="spellEnd"/>
      <w:r w:rsidRPr="000904AD">
        <w:rPr>
          <w:rFonts w:ascii="Arial" w:hAnsi="Arial" w:cs="Arial"/>
          <w:iCs/>
          <w:sz w:val="22"/>
          <w:szCs w:val="22"/>
          <w:lang w:val="es-ES"/>
        </w:rPr>
        <w:t xml:space="preserve"> </w:t>
      </w:r>
      <w:r w:rsidRPr="000904AD">
        <w:rPr>
          <w:rFonts w:ascii="Arial" w:hAnsi="Arial" w:cs="Arial"/>
          <w:b/>
          <w:bCs/>
          <w:iCs/>
          <w:sz w:val="22"/>
          <w:szCs w:val="22"/>
          <w:lang w:val="es-ES"/>
        </w:rPr>
        <w:t>+ Age</w:t>
      </w:r>
      <w:r w:rsidR="00CB33C4" w:rsidRPr="000904AD">
        <w:rPr>
          <w:rFonts w:ascii="Arial" w:hAnsi="Arial" w:cs="Arial"/>
          <w:b/>
          <w:bCs/>
          <w:iCs/>
          <w:sz w:val="22"/>
          <w:szCs w:val="22"/>
          <w:vertAlign w:val="superscript"/>
          <w:lang w:val="es-ES"/>
        </w:rPr>
        <w:t>1</w:t>
      </w:r>
    </w:p>
    <w:p w14:paraId="38942025" w14:textId="61AEA65A" w:rsidR="006030D2" w:rsidRPr="000904AD" w:rsidRDefault="00454636" w:rsidP="0070005C">
      <w:pPr>
        <w:spacing w:line="276" w:lineRule="auto"/>
        <w:ind w:left="720" w:firstLine="0"/>
        <w:rPr>
          <w:rFonts w:ascii="Arial" w:hAnsi="Arial" w:cs="Arial"/>
          <w:iCs/>
          <w:sz w:val="22"/>
          <w:szCs w:val="22"/>
          <w:lang w:val="es-ES"/>
        </w:rPr>
      </w:pPr>
      <w:proofErr w:type="spellStart"/>
      <w:r w:rsidRPr="000904AD">
        <w:rPr>
          <w:rFonts w:ascii="Arial" w:hAnsi="Arial" w:cs="Arial"/>
          <w:iCs/>
          <w:sz w:val="22"/>
          <w:szCs w:val="22"/>
          <w:lang w:val="es-ES"/>
        </w:rPr>
        <w:t>Model</w:t>
      </w:r>
      <w:proofErr w:type="spellEnd"/>
      <w:r w:rsidRPr="000904AD">
        <w:rPr>
          <w:rFonts w:ascii="Arial" w:hAnsi="Arial" w:cs="Arial"/>
          <w:iCs/>
          <w:sz w:val="22"/>
          <w:szCs w:val="22"/>
          <w:lang w:val="es-ES"/>
        </w:rPr>
        <w:t xml:space="preserve"> 3: </w:t>
      </w:r>
      <w:proofErr w:type="spellStart"/>
      <w:r w:rsidR="006C68F6" w:rsidRPr="000904AD">
        <w:rPr>
          <w:rFonts w:ascii="Arial" w:hAnsi="Arial" w:cs="Arial"/>
          <w:iCs/>
          <w:sz w:val="22"/>
          <w:szCs w:val="22"/>
          <w:lang w:val="es-ES"/>
        </w:rPr>
        <w:t>Component</w:t>
      </w:r>
      <w:proofErr w:type="spellEnd"/>
      <w:r w:rsidR="006C68F6" w:rsidRPr="000904AD">
        <w:rPr>
          <w:rFonts w:ascii="Arial" w:hAnsi="Arial" w:cs="Arial"/>
          <w:iCs/>
          <w:sz w:val="22"/>
          <w:szCs w:val="22"/>
          <w:lang w:val="es-ES"/>
        </w:rPr>
        <w:t xml:space="preserve"> </w:t>
      </w:r>
      <w:r w:rsidRPr="000904AD">
        <w:rPr>
          <w:rFonts w:ascii="Arial" w:hAnsi="Arial" w:cs="Arial"/>
          <w:iCs/>
          <w:sz w:val="22"/>
          <w:szCs w:val="22"/>
          <w:lang w:val="es-ES"/>
        </w:rPr>
        <w:t xml:space="preserve">~ HR + PEP + log_RSA0 + RR + SCL + </w:t>
      </w:r>
      <w:proofErr w:type="spellStart"/>
      <w:r w:rsidRPr="000904AD">
        <w:rPr>
          <w:rFonts w:ascii="Arial" w:hAnsi="Arial" w:cs="Arial"/>
          <w:iCs/>
          <w:sz w:val="22"/>
          <w:szCs w:val="22"/>
          <w:lang w:val="es-ES"/>
        </w:rPr>
        <w:t>Testosterone</w:t>
      </w:r>
      <w:proofErr w:type="spellEnd"/>
      <w:r w:rsidRPr="000904AD">
        <w:rPr>
          <w:rFonts w:ascii="Arial" w:hAnsi="Arial" w:cs="Arial"/>
          <w:iCs/>
          <w:sz w:val="22"/>
          <w:szCs w:val="22"/>
          <w:lang w:val="es-ES"/>
        </w:rPr>
        <w:t xml:space="preserve"> + Cortisol + </w:t>
      </w:r>
      <w:proofErr w:type="spellStart"/>
      <w:r w:rsidRPr="000904AD">
        <w:rPr>
          <w:rFonts w:ascii="Arial" w:hAnsi="Arial" w:cs="Arial"/>
          <w:iCs/>
          <w:sz w:val="22"/>
          <w:szCs w:val="22"/>
          <w:lang w:val="es-ES"/>
        </w:rPr>
        <w:t>AUCg</w:t>
      </w:r>
      <w:proofErr w:type="spellEnd"/>
      <w:r w:rsidRPr="000904AD">
        <w:rPr>
          <w:rFonts w:ascii="Arial" w:hAnsi="Arial" w:cs="Arial"/>
          <w:iCs/>
          <w:sz w:val="22"/>
          <w:szCs w:val="22"/>
          <w:lang w:val="es-ES"/>
        </w:rPr>
        <w:t xml:space="preserve"> + </w:t>
      </w:r>
      <w:proofErr w:type="spellStart"/>
      <w:r w:rsidRPr="000904AD">
        <w:rPr>
          <w:rFonts w:ascii="Arial" w:hAnsi="Arial" w:cs="Arial"/>
          <w:iCs/>
          <w:sz w:val="22"/>
          <w:szCs w:val="22"/>
          <w:lang w:val="es-ES"/>
        </w:rPr>
        <w:t>AUCi</w:t>
      </w:r>
      <w:proofErr w:type="spellEnd"/>
      <w:r w:rsidRPr="000904AD">
        <w:rPr>
          <w:rFonts w:ascii="Arial" w:hAnsi="Arial" w:cs="Arial"/>
          <w:iCs/>
          <w:sz w:val="22"/>
          <w:szCs w:val="22"/>
          <w:lang w:val="es-ES"/>
        </w:rPr>
        <w:t xml:space="preserve"> </w:t>
      </w:r>
      <w:r w:rsidRPr="000904AD">
        <w:rPr>
          <w:rFonts w:ascii="Arial" w:hAnsi="Arial" w:cs="Arial"/>
          <w:b/>
          <w:bCs/>
          <w:iCs/>
          <w:sz w:val="22"/>
          <w:szCs w:val="22"/>
          <w:lang w:val="es-ES"/>
        </w:rPr>
        <w:t>+ Age</w:t>
      </w:r>
      <w:r w:rsidR="00CB33C4" w:rsidRPr="000904AD">
        <w:rPr>
          <w:rFonts w:ascii="Arial" w:hAnsi="Arial" w:cs="Arial"/>
          <w:b/>
          <w:bCs/>
          <w:iCs/>
          <w:sz w:val="22"/>
          <w:szCs w:val="22"/>
          <w:vertAlign w:val="superscript"/>
          <w:lang w:val="es-ES"/>
        </w:rPr>
        <w:t>1</w:t>
      </w:r>
      <w:r w:rsidRPr="000904AD">
        <w:rPr>
          <w:rFonts w:ascii="Arial" w:hAnsi="Arial" w:cs="Arial"/>
          <w:b/>
          <w:bCs/>
          <w:iCs/>
          <w:sz w:val="22"/>
          <w:szCs w:val="22"/>
          <w:vertAlign w:val="superscript"/>
          <w:lang w:val="es-ES"/>
        </w:rPr>
        <w:t xml:space="preserve"> </w:t>
      </w:r>
      <w:r w:rsidRPr="000904AD">
        <w:rPr>
          <w:rFonts w:ascii="Arial" w:hAnsi="Arial" w:cs="Arial"/>
          <w:b/>
          <w:bCs/>
          <w:iCs/>
          <w:sz w:val="22"/>
          <w:szCs w:val="22"/>
          <w:lang w:val="es-ES"/>
        </w:rPr>
        <w:t>+ Sex</w:t>
      </w:r>
    </w:p>
    <w:p w14:paraId="25A1FB77" w14:textId="70C73561" w:rsidR="006030D2" w:rsidRPr="000904AD" w:rsidRDefault="00454636" w:rsidP="0070005C">
      <w:pPr>
        <w:spacing w:line="276" w:lineRule="auto"/>
        <w:ind w:left="720" w:firstLine="0"/>
        <w:rPr>
          <w:rFonts w:ascii="Arial" w:hAnsi="Arial" w:cs="Arial"/>
          <w:iCs/>
          <w:sz w:val="22"/>
          <w:szCs w:val="22"/>
          <w:lang w:val="es-ES"/>
        </w:rPr>
      </w:pPr>
      <w:proofErr w:type="spellStart"/>
      <w:r w:rsidRPr="000904AD">
        <w:rPr>
          <w:rFonts w:ascii="Arial" w:hAnsi="Arial" w:cs="Arial"/>
          <w:iCs/>
          <w:sz w:val="22"/>
          <w:szCs w:val="22"/>
          <w:lang w:val="es-ES"/>
        </w:rPr>
        <w:t>Model</w:t>
      </w:r>
      <w:proofErr w:type="spellEnd"/>
      <w:r w:rsidRPr="000904AD">
        <w:rPr>
          <w:rFonts w:ascii="Arial" w:hAnsi="Arial" w:cs="Arial"/>
          <w:iCs/>
          <w:sz w:val="22"/>
          <w:szCs w:val="22"/>
          <w:lang w:val="es-ES"/>
        </w:rPr>
        <w:t xml:space="preserve"> 4: </w:t>
      </w:r>
      <w:proofErr w:type="spellStart"/>
      <w:r w:rsidR="006C68F6" w:rsidRPr="000904AD">
        <w:rPr>
          <w:rFonts w:ascii="Arial" w:hAnsi="Arial" w:cs="Arial"/>
          <w:iCs/>
          <w:sz w:val="22"/>
          <w:szCs w:val="22"/>
          <w:lang w:val="es-ES"/>
        </w:rPr>
        <w:t>Component</w:t>
      </w:r>
      <w:proofErr w:type="spellEnd"/>
      <w:r w:rsidR="006C68F6" w:rsidRPr="000904AD">
        <w:rPr>
          <w:rFonts w:ascii="Arial" w:hAnsi="Arial" w:cs="Arial"/>
          <w:iCs/>
          <w:sz w:val="22"/>
          <w:szCs w:val="22"/>
          <w:lang w:val="es-ES"/>
        </w:rPr>
        <w:t xml:space="preserve"> </w:t>
      </w:r>
      <w:r w:rsidRPr="000904AD">
        <w:rPr>
          <w:rFonts w:ascii="Arial" w:hAnsi="Arial" w:cs="Arial"/>
          <w:iCs/>
          <w:sz w:val="22"/>
          <w:szCs w:val="22"/>
          <w:lang w:val="es-ES"/>
        </w:rPr>
        <w:t xml:space="preserve">~ </w:t>
      </w:r>
      <w:bookmarkStart w:id="4" w:name="_Hlk75524888"/>
      <w:r w:rsidRPr="000904AD">
        <w:rPr>
          <w:rFonts w:ascii="Arial" w:hAnsi="Arial" w:cs="Arial"/>
          <w:iCs/>
          <w:sz w:val="22"/>
          <w:szCs w:val="22"/>
          <w:lang w:val="es-ES"/>
        </w:rPr>
        <w:t xml:space="preserve">HR + PEP + log_RSA0 + RR + SCL + </w:t>
      </w:r>
      <w:proofErr w:type="spellStart"/>
      <w:r w:rsidRPr="000904AD">
        <w:rPr>
          <w:rFonts w:ascii="Arial" w:hAnsi="Arial" w:cs="Arial"/>
          <w:iCs/>
          <w:sz w:val="22"/>
          <w:szCs w:val="22"/>
          <w:lang w:val="es-ES"/>
        </w:rPr>
        <w:t>Testosterone</w:t>
      </w:r>
      <w:proofErr w:type="spellEnd"/>
      <w:r w:rsidRPr="000904AD">
        <w:rPr>
          <w:rFonts w:ascii="Arial" w:hAnsi="Arial" w:cs="Arial"/>
          <w:iCs/>
          <w:sz w:val="22"/>
          <w:szCs w:val="22"/>
          <w:lang w:val="es-ES"/>
        </w:rPr>
        <w:t xml:space="preserve"> + Cortisol + </w:t>
      </w:r>
      <w:proofErr w:type="spellStart"/>
      <w:r w:rsidRPr="000904AD">
        <w:rPr>
          <w:rFonts w:ascii="Arial" w:hAnsi="Arial" w:cs="Arial"/>
          <w:iCs/>
          <w:sz w:val="22"/>
          <w:szCs w:val="22"/>
          <w:lang w:val="es-ES"/>
        </w:rPr>
        <w:t>AUCg</w:t>
      </w:r>
      <w:proofErr w:type="spellEnd"/>
      <w:r w:rsidRPr="000904AD">
        <w:rPr>
          <w:rFonts w:ascii="Arial" w:hAnsi="Arial" w:cs="Arial"/>
          <w:iCs/>
          <w:sz w:val="22"/>
          <w:szCs w:val="22"/>
          <w:lang w:val="es-ES"/>
        </w:rPr>
        <w:t xml:space="preserve"> + </w:t>
      </w:r>
      <w:proofErr w:type="spellStart"/>
      <w:r w:rsidRPr="000904AD">
        <w:rPr>
          <w:rFonts w:ascii="Arial" w:hAnsi="Arial" w:cs="Arial"/>
          <w:iCs/>
          <w:sz w:val="22"/>
          <w:szCs w:val="22"/>
          <w:lang w:val="es-ES"/>
        </w:rPr>
        <w:t>AUCi</w:t>
      </w:r>
      <w:proofErr w:type="spellEnd"/>
      <w:r w:rsidRPr="000904AD">
        <w:rPr>
          <w:rFonts w:ascii="Arial" w:hAnsi="Arial" w:cs="Arial"/>
          <w:iCs/>
          <w:sz w:val="22"/>
          <w:szCs w:val="22"/>
          <w:lang w:val="es-ES"/>
        </w:rPr>
        <w:t xml:space="preserve"> </w:t>
      </w:r>
      <w:r w:rsidRPr="000904AD">
        <w:rPr>
          <w:rFonts w:ascii="Arial" w:hAnsi="Arial" w:cs="Arial"/>
          <w:b/>
          <w:bCs/>
          <w:iCs/>
          <w:sz w:val="22"/>
          <w:szCs w:val="22"/>
          <w:lang w:val="es-ES"/>
        </w:rPr>
        <w:t>+ Age</w:t>
      </w:r>
      <w:r w:rsidR="00CB33C4" w:rsidRPr="000904AD">
        <w:rPr>
          <w:rFonts w:ascii="Arial" w:hAnsi="Arial" w:cs="Arial"/>
          <w:b/>
          <w:bCs/>
          <w:iCs/>
          <w:sz w:val="22"/>
          <w:szCs w:val="22"/>
          <w:vertAlign w:val="superscript"/>
          <w:lang w:val="es-ES"/>
        </w:rPr>
        <w:t>1</w:t>
      </w:r>
      <w:r w:rsidRPr="000904AD">
        <w:rPr>
          <w:rFonts w:ascii="Arial" w:hAnsi="Arial" w:cs="Arial"/>
          <w:b/>
          <w:bCs/>
          <w:iCs/>
          <w:sz w:val="22"/>
          <w:szCs w:val="22"/>
          <w:vertAlign w:val="superscript"/>
          <w:lang w:val="es-ES"/>
        </w:rPr>
        <w:t xml:space="preserve"> </w:t>
      </w:r>
      <w:r w:rsidR="00D025F5" w:rsidRPr="000904AD">
        <w:rPr>
          <w:rFonts w:ascii="Arial" w:hAnsi="Arial" w:cs="Arial"/>
          <w:b/>
          <w:bCs/>
          <w:iCs/>
          <w:sz w:val="22"/>
          <w:szCs w:val="22"/>
          <w:lang w:val="es-ES"/>
        </w:rPr>
        <w:t>×</w:t>
      </w:r>
      <w:r w:rsidRPr="000904AD">
        <w:rPr>
          <w:rFonts w:ascii="Arial" w:hAnsi="Arial" w:cs="Arial"/>
          <w:b/>
          <w:bCs/>
          <w:iCs/>
          <w:sz w:val="22"/>
          <w:szCs w:val="22"/>
          <w:lang w:val="es-ES"/>
        </w:rPr>
        <w:t xml:space="preserve"> Sex</w:t>
      </w:r>
      <w:bookmarkEnd w:id="4"/>
    </w:p>
    <w:p w14:paraId="5238DDC5" w14:textId="79233A4B" w:rsidR="006030D2" w:rsidRPr="000904AD" w:rsidRDefault="00454636" w:rsidP="0070005C">
      <w:pPr>
        <w:spacing w:line="276" w:lineRule="auto"/>
        <w:ind w:left="720" w:firstLine="0"/>
        <w:rPr>
          <w:rFonts w:ascii="Arial" w:hAnsi="Arial" w:cs="Arial"/>
          <w:iCs/>
          <w:sz w:val="22"/>
          <w:szCs w:val="22"/>
          <w:vertAlign w:val="superscript"/>
          <w:lang w:val="es-ES"/>
        </w:rPr>
      </w:pPr>
      <w:proofErr w:type="spellStart"/>
      <w:r w:rsidRPr="000904AD">
        <w:rPr>
          <w:rFonts w:ascii="Arial" w:hAnsi="Arial" w:cs="Arial"/>
          <w:iCs/>
          <w:sz w:val="22"/>
          <w:szCs w:val="22"/>
          <w:lang w:val="es-ES"/>
        </w:rPr>
        <w:t>Model</w:t>
      </w:r>
      <w:proofErr w:type="spellEnd"/>
      <w:r w:rsidRPr="000904AD">
        <w:rPr>
          <w:rFonts w:ascii="Arial" w:hAnsi="Arial" w:cs="Arial"/>
          <w:iCs/>
          <w:sz w:val="22"/>
          <w:szCs w:val="22"/>
          <w:lang w:val="es-ES"/>
        </w:rPr>
        <w:t xml:space="preserve"> 5: </w:t>
      </w:r>
      <w:proofErr w:type="spellStart"/>
      <w:r w:rsidR="006C68F6" w:rsidRPr="000904AD">
        <w:rPr>
          <w:rFonts w:ascii="Arial" w:hAnsi="Arial" w:cs="Arial"/>
          <w:iCs/>
          <w:sz w:val="22"/>
          <w:szCs w:val="22"/>
          <w:lang w:val="es-ES"/>
        </w:rPr>
        <w:t>Component</w:t>
      </w:r>
      <w:proofErr w:type="spellEnd"/>
      <w:r w:rsidR="006C68F6" w:rsidRPr="000904AD">
        <w:rPr>
          <w:rFonts w:ascii="Arial" w:hAnsi="Arial" w:cs="Arial"/>
          <w:iCs/>
          <w:sz w:val="22"/>
          <w:szCs w:val="22"/>
          <w:lang w:val="es-ES"/>
        </w:rPr>
        <w:t xml:space="preserve"> </w:t>
      </w:r>
      <w:r w:rsidRPr="000904AD">
        <w:rPr>
          <w:rFonts w:ascii="Arial" w:hAnsi="Arial" w:cs="Arial"/>
          <w:iCs/>
          <w:sz w:val="22"/>
          <w:szCs w:val="22"/>
          <w:lang w:val="es-ES"/>
        </w:rPr>
        <w:t xml:space="preserve">~ HR + PEP + log_RSA0 + RR + SCL + </w:t>
      </w:r>
      <w:proofErr w:type="spellStart"/>
      <w:r w:rsidRPr="000904AD">
        <w:rPr>
          <w:rFonts w:ascii="Arial" w:hAnsi="Arial" w:cs="Arial"/>
          <w:iCs/>
          <w:sz w:val="22"/>
          <w:szCs w:val="22"/>
          <w:lang w:val="es-ES"/>
        </w:rPr>
        <w:t>Testosterone</w:t>
      </w:r>
      <w:proofErr w:type="spellEnd"/>
      <w:r w:rsidRPr="000904AD">
        <w:rPr>
          <w:rFonts w:ascii="Arial" w:hAnsi="Arial" w:cs="Arial"/>
          <w:iCs/>
          <w:sz w:val="22"/>
          <w:szCs w:val="22"/>
          <w:lang w:val="es-ES"/>
        </w:rPr>
        <w:t xml:space="preserve"> + Cortisol + </w:t>
      </w:r>
      <w:proofErr w:type="spellStart"/>
      <w:r w:rsidRPr="000904AD">
        <w:rPr>
          <w:rFonts w:ascii="Arial" w:hAnsi="Arial" w:cs="Arial"/>
          <w:iCs/>
          <w:sz w:val="22"/>
          <w:szCs w:val="22"/>
          <w:lang w:val="es-ES"/>
        </w:rPr>
        <w:t>AUCg</w:t>
      </w:r>
      <w:proofErr w:type="spellEnd"/>
      <w:r w:rsidRPr="000904AD">
        <w:rPr>
          <w:rFonts w:ascii="Arial" w:hAnsi="Arial" w:cs="Arial"/>
          <w:iCs/>
          <w:sz w:val="22"/>
          <w:szCs w:val="22"/>
          <w:lang w:val="es-ES"/>
        </w:rPr>
        <w:t xml:space="preserve"> + </w:t>
      </w:r>
      <w:proofErr w:type="spellStart"/>
      <w:r w:rsidRPr="000904AD">
        <w:rPr>
          <w:rFonts w:ascii="Arial" w:hAnsi="Arial" w:cs="Arial"/>
          <w:iCs/>
          <w:sz w:val="22"/>
          <w:szCs w:val="22"/>
          <w:lang w:val="es-ES"/>
        </w:rPr>
        <w:t>AUCi</w:t>
      </w:r>
      <w:proofErr w:type="spellEnd"/>
      <w:r w:rsidRPr="000904AD">
        <w:rPr>
          <w:rFonts w:ascii="Arial" w:hAnsi="Arial" w:cs="Arial"/>
          <w:iCs/>
          <w:sz w:val="22"/>
          <w:szCs w:val="22"/>
          <w:lang w:val="es-ES"/>
        </w:rPr>
        <w:t xml:space="preserve"> </w:t>
      </w:r>
      <w:r w:rsidRPr="000904AD">
        <w:rPr>
          <w:rFonts w:ascii="Arial" w:hAnsi="Arial" w:cs="Arial"/>
          <w:b/>
          <w:bCs/>
          <w:iCs/>
          <w:sz w:val="22"/>
          <w:szCs w:val="22"/>
          <w:lang w:val="es-ES"/>
        </w:rPr>
        <w:t>+ Age</w:t>
      </w:r>
      <w:r w:rsidRPr="000904AD">
        <w:rPr>
          <w:rFonts w:ascii="Arial" w:hAnsi="Arial" w:cs="Arial"/>
          <w:b/>
          <w:bCs/>
          <w:iCs/>
          <w:sz w:val="22"/>
          <w:szCs w:val="22"/>
          <w:vertAlign w:val="superscript"/>
          <w:lang w:val="es-ES"/>
        </w:rPr>
        <w:t>2</w:t>
      </w:r>
    </w:p>
    <w:p w14:paraId="6AA0AABA" w14:textId="26E12B47" w:rsidR="006030D2" w:rsidRPr="000904AD" w:rsidRDefault="00454636" w:rsidP="0070005C">
      <w:pPr>
        <w:spacing w:line="276" w:lineRule="auto"/>
        <w:ind w:left="720" w:firstLine="0"/>
        <w:rPr>
          <w:rFonts w:ascii="Arial" w:hAnsi="Arial" w:cs="Arial"/>
          <w:iCs/>
          <w:sz w:val="22"/>
          <w:szCs w:val="22"/>
          <w:lang w:val="es-ES"/>
        </w:rPr>
      </w:pPr>
      <w:proofErr w:type="spellStart"/>
      <w:r w:rsidRPr="000904AD">
        <w:rPr>
          <w:rFonts w:ascii="Arial" w:hAnsi="Arial" w:cs="Arial"/>
          <w:iCs/>
          <w:sz w:val="22"/>
          <w:szCs w:val="22"/>
          <w:lang w:val="es-ES"/>
        </w:rPr>
        <w:t>Model</w:t>
      </w:r>
      <w:proofErr w:type="spellEnd"/>
      <w:r w:rsidRPr="000904AD">
        <w:rPr>
          <w:rFonts w:ascii="Arial" w:hAnsi="Arial" w:cs="Arial"/>
          <w:iCs/>
          <w:sz w:val="22"/>
          <w:szCs w:val="22"/>
          <w:lang w:val="es-ES"/>
        </w:rPr>
        <w:t xml:space="preserve"> 6: </w:t>
      </w:r>
      <w:proofErr w:type="spellStart"/>
      <w:r w:rsidR="006C68F6" w:rsidRPr="000904AD">
        <w:rPr>
          <w:rFonts w:ascii="Arial" w:hAnsi="Arial" w:cs="Arial"/>
          <w:iCs/>
          <w:sz w:val="22"/>
          <w:szCs w:val="22"/>
          <w:lang w:val="es-ES"/>
        </w:rPr>
        <w:t>Component</w:t>
      </w:r>
      <w:proofErr w:type="spellEnd"/>
      <w:r w:rsidR="006C68F6" w:rsidRPr="000904AD">
        <w:rPr>
          <w:rFonts w:ascii="Arial" w:hAnsi="Arial" w:cs="Arial"/>
          <w:iCs/>
          <w:sz w:val="22"/>
          <w:szCs w:val="22"/>
          <w:lang w:val="es-ES"/>
        </w:rPr>
        <w:t xml:space="preserve"> </w:t>
      </w:r>
      <w:r w:rsidRPr="000904AD">
        <w:rPr>
          <w:rFonts w:ascii="Arial" w:hAnsi="Arial" w:cs="Arial"/>
          <w:iCs/>
          <w:sz w:val="22"/>
          <w:szCs w:val="22"/>
          <w:lang w:val="es-ES"/>
        </w:rPr>
        <w:t xml:space="preserve">~ HR + PEP + log_RSA0 + RR + SCL + </w:t>
      </w:r>
      <w:proofErr w:type="spellStart"/>
      <w:r w:rsidRPr="000904AD">
        <w:rPr>
          <w:rFonts w:ascii="Arial" w:hAnsi="Arial" w:cs="Arial"/>
          <w:iCs/>
          <w:sz w:val="22"/>
          <w:szCs w:val="22"/>
          <w:lang w:val="es-ES"/>
        </w:rPr>
        <w:t>Testosterone</w:t>
      </w:r>
      <w:proofErr w:type="spellEnd"/>
      <w:r w:rsidRPr="000904AD">
        <w:rPr>
          <w:rFonts w:ascii="Arial" w:hAnsi="Arial" w:cs="Arial"/>
          <w:iCs/>
          <w:sz w:val="22"/>
          <w:szCs w:val="22"/>
          <w:lang w:val="es-ES"/>
        </w:rPr>
        <w:t xml:space="preserve"> + Cortisol + </w:t>
      </w:r>
      <w:proofErr w:type="spellStart"/>
      <w:r w:rsidRPr="000904AD">
        <w:rPr>
          <w:rFonts w:ascii="Arial" w:hAnsi="Arial" w:cs="Arial"/>
          <w:iCs/>
          <w:sz w:val="22"/>
          <w:szCs w:val="22"/>
          <w:lang w:val="es-ES"/>
        </w:rPr>
        <w:t>AUCg</w:t>
      </w:r>
      <w:proofErr w:type="spellEnd"/>
      <w:r w:rsidRPr="000904AD">
        <w:rPr>
          <w:rFonts w:ascii="Arial" w:hAnsi="Arial" w:cs="Arial"/>
          <w:iCs/>
          <w:sz w:val="22"/>
          <w:szCs w:val="22"/>
          <w:lang w:val="es-ES"/>
        </w:rPr>
        <w:t xml:space="preserve"> + </w:t>
      </w:r>
      <w:proofErr w:type="spellStart"/>
      <w:r w:rsidRPr="000904AD">
        <w:rPr>
          <w:rFonts w:ascii="Arial" w:hAnsi="Arial" w:cs="Arial"/>
          <w:iCs/>
          <w:sz w:val="22"/>
          <w:szCs w:val="22"/>
          <w:lang w:val="es-ES"/>
        </w:rPr>
        <w:t>AUCi</w:t>
      </w:r>
      <w:proofErr w:type="spellEnd"/>
      <w:r w:rsidRPr="000904AD">
        <w:rPr>
          <w:rFonts w:ascii="Arial" w:hAnsi="Arial" w:cs="Arial"/>
          <w:iCs/>
          <w:sz w:val="22"/>
          <w:szCs w:val="22"/>
          <w:lang w:val="es-ES"/>
        </w:rPr>
        <w:t xml:space="preserve"> </w:t>
      </w:r>
      <w:r w:rsidRPr="000904AD">
        <w:rPr>
          <w:rFonts w:ascii="Arial" w:hAnsi="Arial" w:cs="Arial"/>
          <w:b/>
          <w:bCs/>
          <w:iCs/>
          <w:sz w:val="22"/>
          <w:szCs w:val="22"/>
          <w:lang w:val="es-ES"/>
        </w:rPr>
        <w:t>+ Age</w:t>
      </w:r>
      <w:r w:rsidRPr="000904AD">
        <w:rPr>
          <w:rFonts w:ascii="Arial" w:hAnsi="Arial" w:cs="Arial"/>
          <w:b/>
          <w:bCs/>
          <w:iCs/>
          <w:sz w:val="22"/>
          <w:szCs w:val="22"/>
          <w:vertAlign w:val="superscript"/>
          <w:lang w:val="es-ES"/>
        </w:rPr>
        <w:t xml:space="preserve">2 </w:t>
      </w:r>
      <w:r w:rsidRPr="000904AD">
        <w:rPr>
          <w:rFonts w:ascii="Arial" w:hAnsi="Arial" w:cs="Arial"/>
          <w:b/>
          <w:bCs/>
          <w:iCs/>
          <w:sz w:val="22"/>
          <w:szCs w:val="22"/>
          <w:lang w:val="es-ES"/>
        </w:rPr>
        <w:t>+ Sex</w:t>
      </w:r>
    </w:p>
    <w:p w14:paraId="30C28B72" w14:textId="643EFBBF" w:rsidR="006030D2" w:rsidRPr="000904AD" w:rsidRDefault="00454636" w:rsidP="0070005C">
      <w:pPr>
        <w:spacing w:line="276" w:lineRule="auto"/>
        <w:ind w:left="720" w:firstLine="0"/>
        <w:rPr>
          <w:rFonts w:ascii="Arial" w:hAnsi="Arial" w:cs="Arial"/>
          <w:iCs/>
          <w:sz w:val="22"/>
          <w:szCs w:val="22"/>
          <w:lang w:val="es-ES"/>
        </w:rPr>
      </w:pPr>
      <w:proofErr w:type="spellStart"/>
      <w:r w:rsidRPr="000904AD">
        <w:rPr>
          <w:rFonts w:ascii="Arial" w:hAnsi="Arial" w:cs="Arial"/>
          <w:iCs/>
          <w:sz w:val="22"/>
          <w:szCs w:val="22"/>
          <w:lang w:val="es-ES"/>
        </w:rPr>
        <w:t>Model</w:t>
      </w:r>
      <w:proofErr w:type="spellEnd"/>
      <w:r w:rsidRPr="000904AD">
        <w:rPr>
          <w:rFonts w:ascii="Arial" w:hAnsi="Arial" w:cs="Arial"/>
          <w:iCs/>
          <w:sz w:val="22"/>
          <w:szCs w:val="22"/>
          <w:lang w:val="es-ES"/>
        </w:rPr>
        <w:t xml:space="preserve"> 7: </w:t>
      </w:r>
      <w:proofErr w:type="spellStart"/>
      <w:r w:rsidR="006C68F6" w:rsidRPr="000904AD">
        <w:rPr>
          <w:rFonts w:ascii="Arial" w:hAnsi="Arial" w:cs="Arial"/>
          <w:iCs/>
          <w:sz w:val="22"/>
          <w:szCs w:val="22"/>
          <w:lang w:val="es-ES"/>
        </w:rPr>
        <w:t>Component</w:t>
      </w:r>
      <w:proofErr w:type="spellEnd"/>
      <w:r w:rsidR="006C68F6" w:rsidRPr="000904AD">
        <w:rPr>
          <w:rFonts w:ascii="Arial" w:hAnsi="Arial" w:cs="Arial"/>
          <w:iCs/>
          <w:sz w:val="22"/>
          <w:szCs w:val="22"/>
          <w:lang w:val="es-ES"/>
        </w:rPr>
        <w:t xml:space="preserve"> </w:t>
      </w:r>
      <w:r w:rsidRPr="000904AD">
        <w:rPr>
          <w:rFonts w:ascii="Arial" w:hAnsi="Arial" w:cs="Arial"/>
          <w:iCs/>
          <w:sz w:val="22"/>
          <w:szCs w:val="22"/>
          <w:lang w:val="es-ES"/>
        </w:rPr>
        <w:t xml:space="preserve">~ </w:t>
      </w:r>
      <w:bookmarkStart w:id="5" w:name="_Hlk75526026"/>
      <w:r w:rsidRPr="000904AD">
        <w:rPr>
          <w:rFonts w:ascii="Arial" w:hAnsi="Arial" w:cs="Arial"/>
          <w:iCs/>
          <w:sz w:val="22"/>
          <w:szCs w:val="22"/>
          <w:lang w:val="es-ES"/>
        </w:rPr>
        <w:t xml:space="preserve">HR + PEP + log_RSA0 + RR + SCL + </w:t>
      </w:r>
      <w:proofErr w:type="spellStart"/>
      <w:r w:rsidRPr="000904AD">
        <w:rPr>
          <w:rFonts w:ascii="Arial" w:hAnsi="Arial" w:cs="Arial"/>
          <w:iCs/>
          <w:sz w:val="22"/>
          <w:szCs w:val="22"/>
          <w:lang w:val="es-ES"/>
        </w:rPr>
        <w:t>Testosterone</w:t>
      </w:r>
      <w:proofErr w:type="spellEnd"/>
      <w:r w:rsidRPr="000904AD">
        <w:rPr>
          <w:rFonts w:ascii="Arial" w:hAnsi="Arial" w:cs="Arial"/>
          <w:iCs/>
          <w:sz w:val="22"/>
          <w:szCs w:val="22"/>
          <w:lang w:val="es-ES"/>
        </w:rPr>
        <w:t xml:space="preserve"> + Cortisol + </w:t>
      </w:r>
      <w:proofErr w:type="spellStart"/>
      <w:r w:rsidRPr="000904AD">
        <w:rPr>
          <w:rFonts w:ascii="Arial" w:hAnsi="Arial" w:cs="Arial"/>
          <w:iCs/>
          <w:sz w:val="22"/>
          <w:szCs w:val="22"/>
          <w:lang w:val="es-ES"/>
        </w:rPr>
        <w:t>AUCg</w:t>
      </w:r>
      <w:proofErr w:type="spellEnd"/>
      <w:r w:rsidRPr="000904AD">
        <w:rPr>
          <w:rFonts w:ascii="Arial" w:hAnsi="Arial" w:cs="Arial"/>
          <w:iCs/>
          <w:sz w:val="22"/>
          <w:szCs w:val="22"/>
          <w:lang w:val="es-ES"/>
        </w:rPr>
        <w:t xml:space="preserve"> + </w:t>
      </w:r>
      <w:proofErr w:type="spellStart"/>
      <w:r w:rsidRPr="000904AD">
        <w:rPr>
          <w:rFonts w:ascii="Arial" w:hAnsi="Arial" w:cs="Arial"/>
          <w:iCs/>
          <w:sz w:val="22"/>
          <w:szCs w:val="22"/>
          <w:lang w:val="es-ES"/>
        </w:rPr>
        <w:t>AUCi</w:t>
      </w:r>
      <w:proofErr w:type="spellEnd"/>
      <w:r w:rsidRPr="000904AD">
        <w:rPr>
          <w:rFonts w:ascii="Arial" w:hAnsi="Arial" w:cs="Arial"/>
          <w:iCs/>
          <w:sz w:val="22"/>
          <w:szCs w:val="22"/>
          <w:lang w:val="es-ES"/>
        </w:rPr>
        <w:t xml:space="preserve"> </w:t>
      </w:r>
      <w:r w:rsidRPr="000904AD">
        <w:rPr>
          <w:rFonts w:ascii="Arial" w:hAnsi="Arial" w:cs="Arial"/>
          <w:b/>
          <w:bCs/>
          <w:iCs/>
          <w:sz w:val="22"/>
          <w:szCs w:val="22"/>
          <w:lang w:val="es-ES"/>
        </w:rPr>
        <w:t>+ Age</w:t>
      </w:r>
      <w:r w:rsidRPr="000904AD">
        <w:rPr>
          <w:rFonts w:ascii="Arial" w:hAnsi="Arial" w:cs="Arial"/>
          <w:b/>
          <w:bCs/>
          <w:iCs/>
          <w:sz w:val="22"/>
          <w:szCs w:val="22"/>
          <w:vertAlign w:val="superscript"/>
          <w:lang w:val="es-ES"/>
        </w:rPr>
        <w:t xml:space="preserve">2 </w:t>
      </w:r>
      <w:r w:rsidR="00D025F5" w:rsidRPr="000904AD">
        <w:rPr>
          <w:rFonts w:ascii="Arial" w:hAnsi="Arial" w:cs="Arial"/>
          <w:b/>
          <w:bCs/>
          <w:iCs/>
          <w:sz w:val="22"/>
          <w:szCs w:val="22"/>
          <w:lang w:val="es-ES"/>
        </w:rPr>
        <w:t>×</w:t>
      </w:r>
      <w:r w:rsidRPr="000904AD">
        <w:rPr>
          <w:rFonts w:ascii="Arial" w:hAnsi="Arial" w:cs="Arial"/>
          <w:b/>
          <w:bCs/>
          <w:iCs/>
          <w:sz w:val="22"/>
          <w:szCs w:val="22"/>
          <w:lang w:val="es-ES"/>
        </w:rPr>
        <w:t xml:space="preserve"> Sex</w:t>
      </w:r>
      <w:bookmarkEnd w:id="5"/>
    </w:p>
    <w:p w14:paraId="326C6124" w14:textId="60A562C0" w:rsidR="006030D2" w:rsidRPr="000904AD" w:rsidRDefault="006030D2" w:rsidP="0070005C">
      <w:pPr>
        <w:spacing w:line="276" w:lineRule="auto"/>
        <w:ind w:firstLine="0"/>
        <w:rPr>
          <w:rFonts w:ascii="Arial" w:hAnsi="Arial" w:cs="Arial"/>
          <w:iCs/>
          <w:sz w:val="22"/>
          <w:szCs w:val="22"/>
        </w:rPr>
      </w:pPr>
      <w:r w:rsidRPr="000904AD">
        <w:rPr>
          <w:rFonts w:ascii="Arial" w:hAnsi="Arial" w:cs="Arial"/>
          <w:iCs/>
          <w:sz w:val="22"/>
          <w:szCs w:val="22"/>
        </w:rPr>
        <w:t>For</w:t>
      </w:r>
      <w:r w:rsidR="00E71C48" w:rsidRPr="000904AD">
        <w:rPr>
          <w:rFonts w:ascii="Arial" w:hAnsi="Arial" w:cs="Arial"/>
          <w:iCs/>
          <w:sz w:val="22"/>
          <w:szCs w:val="22"/>
        </w:rPr>
        <w:t xml:space="preserve"> boxplots on</w:t>
      </w:r>
      <w:r w:rsidRPr="000904AD">
        <w:rPr>
          <w:rFonts w:ascii="Arial" w:hAnsi="Arial" w:cs="Arial"/>
          <w:iCs/>
          <w:sz w:val="22"/>
          <w:szCs w:val="22"/>
        </w:rPr>
        <w:t xml:space="preserve"> </w:t>
      </w:r>
      <w:r w:rsidR="00E71C48" w:rsidRPr="000904AD">
        <w:rPr>
          <w:rFonts w:ascii="Arial" w:hAnsi="Arial" w:cs="Arial"/>
          <w:i/>
          <w:sz w:val="22"/>
          <w:szCs w:val="22"/>
        </w:rPr>
        <w:t xml:space="preserve">the </w:t>
      </w:r>
      <w:r w:rsidR="00E71C48" w:rsidRPr="000904AD">
        <w:rPr>
          <w:rFonts w:ascii="Arial" w:hAnsi="Arial" w:cs="Arial"/>
          <w:b/>
          <w:bCs/>
          <w:i/>
          <w:sz w:val="22"/>
          <w:szCs w:val="22"/>
        </w:rPr>
        <w:t>right</w:t>
      </w:r>
      <w:r w:rsidR="00E71C48" w:rsidRPr="000904AD">
        <w:rPr>
          <w:rFonts w:ascii="Arial" w:hAnsi="Arial" w:cs="Arial"/>
          <w:i/>
          <w:sz w:val="22"/>
          <w:szCs w:val="22"/>
        </w:rPr>
        <w:t xml:space="preserve"> panel,</w:t>
      </w:r>
      <w:r w:rsidR="00E71C48" w:rsidRPr="000904AD">
        <w:rPr>
          <w:rFonts w:ascii="Arial" w:hAnsi="Arial" w:cs="Arial"/>
          <w:b/>
          <w:bCs/>
          <w:iCs/>
          <w:sz w:val="22"/>
          <w:szCs w:val="22"/>
        </w:rPr>
        <w:t xml:space="preserve"> </w:t>
      </w:r>
      <w:r w:rsidRPr="000904AD">
        <w:rPr>
          <w:rFonts w:ascii="Arial" w:hAnsi="Arial" w:cs="Arial"/>
          <w:iCs/>
          <w:sz w:val="22"/>
          <w:szCs w:val="22"/>
        </w:rPr>
        <w:t>the different models</w:t>
      </w:r>
      <w:r w:rsidR="00E71C48" w:rsidRPr="000904AD">
        <w:rPr>
          <w:rFonts w:ascii="Arial" w:hAnsi="Arial" w:cs="Arial"/>
          <w:iCs/>
          <w:sz w:val="22"/>
          <w:szCs w:val="22"/>
        </w:rPr>
        <w:t xml:space="preserve"> (testing the dual-hormone hypothesis)</w:t>
      </w:r>
      <w:r w:rsidRPr="000904AD">
        <w:rPr>
          <w:rFonts w:ascii="Arial" w:hAnsi="Arial" w:cs="Arial"/>
          <w:iCs/>
          <w:sz w:val="22"/>
          <w:szCs w:val="22"/>
        </w:rPr>
        <w:t xml:space="preserve"> read</w:t>
      </w:r>
      <w:r w:rsidR="007A688C" w:rsidRPr="000904AD">
        <w:rPr>
          <w:rFonts w:ascii="Arial" w:hAnsi="Arial" w:cs="Arial"/>
          <w:iCs/>
          <w:sz w:val="22"/>
          <w:szCs w:val="22"/>
        </w:rPr>
        <w:t xml:space="preserve"> (on the X-axis, in this order)</w:t>
      </w:r>
      <w:r w:rsidRPr="000904AD">
        <w:rPr>
          <w:rFonts w:ascii="Arial" w:hAnsi="Arial" w:cs="Arial"/>
          <w:iCs/>
          <w:sz w:val="22"/>
          <w:szCs w:val="22"/>
        </w:rPr>
        <w:t>:</w:t>
      </w:r>
    </w:p>
    <w:p w14:paraId="02D77BEC" w14:textId="7F557FBB" w:rsidR="006030D2" w:rsidRPr="000904AD" w:rsidRDefault="00454636" w:rsidP="0070005C">
      <w:pPr>
        <w:spacing w:line="276" w:lineRule="auto"/>
        <w:ind w:left="720" w:firstLine="0"/>
        <w:rPr>
          <w:rFonts w:ascii="Arial" w:hAnsi="Arial" w:cs="Arial"/>
          <w:iCs/>
          <w:sz w:val="22"/>
          <w:szCs w:val="22"/>
          <w:vertAlign w:val="superscript"/>
          <w:lang w:val="es-ES"/>
        </w:rPr>
      </w:pPr>
      <w:proofErr w:type="spellStart"/>
      <w:r w:rsidRPr="000904AD">
        <w:rPr>
          <w:rFonts w:ascii="Arial" w:hAnsi="Arial" w:cs="Arial"/>
          <w:iCs/>
          <w:sz w:val="22"/>
          <w:szCs w:val="22"/>
          <w:lang w:val="es-ES"/>
        </w:rPr>
        <w:t>Model</w:t>
      </w:r>
      <w:proofErr w:type="spellEnd"/>
      <w:r w:rsidRPr="000904AD">
        <w:rPr>
          <w:rFonts w:ascii="Arial" w:hAnsi="Arial" w:cs="Arial"/>
          <w:iCs/>
          <w:sz w:val="22"/>
          <w:szCs w:val="22"/>
          <w:lang w:val="es-ES"/>
        </w:rPr>
        <w:t xml:space="preserve"> 1: </w:t>
      </w:r>
      <w:proofErr w:type="spellStart"/>
      <w:r w:rsidR="006C68F6" w:rsidRPr="000904AD">
        <w:rPr>
          <w:rFonts w:ascii="Arial" w:hAnsi="Arial" w:cs="Arial"/>
          <w:iCs/>
          <w:sz w:val="22"/>
          <w:szCs w:val="22"/>
          <w:lang w:val="es-ES"/>
        </w:rPr>
        <w:t>Component</w:t>
      </w:r>
      <w:proofErr w:type="spellEnd"/>
      <w:r w:rsidR="006C68F6" w:rsidRPr="000904AD">
        <w:rPr>
          <w:rFonts w:ascii="Arial" w:hAnsi="Arial" w:cs="Arial"/>
          <w:iCs/>
          <w:sz w:val="22"/>
          <w:szCs w:val="22"/>
          <w:lang w:val="es-ES"/>
        </w:rPr>
        <w:t xml:space="preserve"> </w:t>
      </w:r>
      <w:r w:rsidRPr="000904AD">
        <w:rPr>
          <w:rFonts w:ascii="Arial" w:hAnsi="Arial" w:cs="Arial"/>
          <w:iCs/>
          <w:sz w:val="22"/>
          <w:szCs w:val="22"/>
          <w:lang w:val="es-ES"/>
        </w:rPr>
        <w:t xml:space="preserve">~ HR + PEP + log_RSA0 + RR + SCL + </w:t>
      </w:r>
      <w:proofErr w:type="spellStart"/>
      <w:r w:rsidRPr="000904AD">
        <w:rPr>
          <w:rFonts w:ascii="Arial" w:hAnsi="Arial" w:cs="Arial"/>
          <w:b/>
          <w:bCs/>
          <w:iCs/>
          <w:sz w:val="22"/>
          <w:szCs w:val="22"/>
          <w:lang w:val="es-ES"/>
        </w:rPr>
        <w:t>Testosterone</w:t>
      </w:r>
      <w:proofErr w:type="spellEnd"/>
      <w:r w:rsidRPr="000904AD">
        <w:rPr>
          <w:rFonts w:ascii="Arial" w:hAnsi="Arial" w:cs="Arial"/>
          <w:b/>
          <w:bCs/>
          <w:iCs/>
          <w:sz w:val="22"/>
          <w:szCs w:val="22"/>
          <w:lang w:val="es-ES"/>
        </w:rPr>
        <w:t xml:space="preserve"> + Cortisol</w:t>
      </w:r>
      <w:r w:rsidRPr="000904AD">
        <w:rPr>
          <w:rFonts w:ascii="Arial" w:hAnsi="Arial" w:cs="Arial"/>
          <w:iCs/>
          <w:sz w:val="22"/>
          <w:szCs w:val="22"/>
          <w:lang w:val="es-ES"/>
        </w:rPr>
        <w:t xml:space="preserve"> + </w:t>
      </w:r>
      <w:proofErr w:type="spellStart"/>
      <w:r w:rsidRPr="000904AD">
        <w:rPr>
          <w:rFonts w:ascii="Arial" w:hAnsi="Arial" w:cs="Arial"/>
          <w:iCs/>
          <w:sz w:val="22"/>
          <w:szCs w:val="22"/>
          <w:lang w:val="es-ES"/>
        </w:rPr>
        <w:t>AUCg</w:t>
      </w:r>
      <w:proofErr w:type="spellEnd"/>
      <w:r w:rsidRPr="000904AD">
        <w:rPr>
          <w:rFonts w:ascii="Arial" w:hAnsi="Arial" w:cs="Arial"/>
          <w:iCs/>
          <w:sz w:val="22"/>
          <w:szCs w:val="22"/>
          <w:lang w:val="es-ES"/>
        </w:rPr>
        <w:t xml:space="preserve"> + </w:t>
      </w:r>
      <w:proofErr w:type="spellStart"/>
      <w:r w:rsidRPr="000904AD">
        <w:rPr>
          <w:rFonts w:ascii="Arial" w:hAnsi="Arial" w:cs="Arial"/>
          <w:iCs/>
          <w:sz w:val="22"/>
          <w:szCs w:val="22"/>
          <w:lang w:val="es-ES"/>
        </w:rPr>
        <w:t>AUCi</w:t>
      </w:r>
      <w:proofErr w:type="spellEnd"/>
    </w:p>
    <w:p w14:paraId="1FB9B80C" w14:textId="5ABBE361" w:rsidR="006030D2" w:rsidRPr="000904AD" w:rsidRDefault="00454636" w:rsidP="0070005C">
      <w:pPr>
        <w:spacing w:line="276" w:lineRule="auto"/>
        <w:ind w:left="720" w:firstLine="0"/>
        <w:rPr>
          <w:rFonts w:ascii="Arial" w:hAnsi="Arial" w:cs="Arial"/>
          <w:iCs/>
          <w:sz w:val="22"/>
          <w:szCs w:val="22"/>
          <w:vertAlign w:val="superscript"/>
          <w:lang w:val="es-ES"/>
        </w:rPr>
      </w:pPr>
      <w:proofErr w:type="spellStart"/>
      <w:r w:rsidRPr="000904AD">
        <w:rPr>
          <w:rFonts w:ascii="Arial" w:hAnsi="Arial" w:cs="Arial"/>
          <w:iCs/>
          <w:sz w:val="22"/>
          <w:szCs w:val="22"/>
          <w:lang w:val="es-ES"/>
        </w:rPr>
        <w:t>Model</w:t>
      </w:r>
      <w:proofErr w:type="spellEnd"/>
      <w:r w:rsidRPr="000904AD">
        <w:rPr>
          <w:rFonts w:ascii="Arial" w:hAnsi="Arial" w:cs="Arial"/>
          <w:iCs/>
          <w:sz w:val="22"/>
          <w:szCs w:val="22"/>
          <w:lang w:val="es-ES"/>
        </w:rPr>
        <w:t xml:space="preserve"> 2: </w:t>
      </w:r>
      <w:proofErr w:type="spellStart"/>
      <w:r w:rsidR="006C68F6" w:rsidRPr="000904AD">
        <w:rPr>
          <w:rFonts w:ascii="Arial" w:hAnsi="Arial" w:cs="Arial"/>
          <w:iCs/>
          <w:sz w:val="22"/>
          <w:szCs w:val="22"/>
          <w:lang w:val="es-ES"/>
        </w:rPr>
        <w:t>Component</w:t>
      </w:r>
      <w:proofErr w:type="spellEnd"/>
      <w:r w:rsidR="006C68F6" w:rsidRPr="000904AD">
        <w:rPr>
          <w:rFonts w:ascii="Arial" w:hAnsi="Arial" w:cs="Arial"/>
          <w:iCs/>
          <w:sz w:val="22"/>
          <w:szCs w:val="22"/>
          <w:lang w:val="es-ES"/>
        </w:rPr>
        <w:t xml:space="preserve"> </w:t>
      </w:r>
      <w:r w:rsidRPr="000904AD">
        <w:rPr>
          <w:rFonts w:ascii="Arial" w:hAnsi="Arial" w:cs="Arial"/>
          <w:iCs/>
          <w:sz w:val="22"/>
          <w:szCs w:val="22"/>
          <w:lang w:val="es-ES"/>
        </w:rPr>
        <w:t xml:space="preserve">~ HR + PEP + log_RSA0 + RR + SCL + </w:t>
      </w:r>
      <w:proofErr w:type="spellStart"/>
      <w:r w:rsidRPr="000904AD">
        <w:rPr>
          <w:rFonts w:ascii="Arial" w:hAnsi="Arial" w:cs="Arial"/>
          <w:b/>
          <w:bCs/>
          <w:iCs/>
          <w:sz w:val="22"/>
          <w:szCs w:val="22"/>
          <w:lang w:val="es-ES"/>
        </w:rPr>
        <w:t>Testosterone</w:t>
      </w:r>
      <w:proofErr w:type="spellEnd"/>
      <w:r w:rsidRPr="000904AD">
        <w:rPr>
          <w:rFonts w:ascii="Arial" w:hAnsi="Arial" w:cs="Arial"/>
          <w:b/>
          <w:bCs/>
          <w:iCs/>
          <w:sz w:val="22"/>
          <w:szCs w:val="22"/>
          <w:lang w:val="es-ES"/>
        </w:rPr>
        <w:t xml:space="preserve"> </w:t>
      </w:r>
      <w:r w:rsidR="00D025F5" w:rsidRPr="000904AD">
        <w:rPr>
          <w:rFonts w:ascii="Arial" w:hAnsi="Arial" w:cs="Arial"/>
          <w:b/>
          <w:bCs/>
          <w:iCs/>
          <w:sz w:val="22"/>
          <w:szCs w:val="22"/>
          <w:lang w:val="es-ES"/>
        </w:rPr>
        <w:t>×</w:t>
      </w:r>
      <w:r w:rsidR="00D85F57" w:rsidRPr="000904AD">
        <w:rPr>
          <w:rFonts w:ascii="Arial" w:hAnsi="Arial" w:cs="Arial"/>
          <w:b/>
          <w:bCs/>
          <w:iCs/>
          <w:sz w:val="22"/>
          <w:szCs w:val="22"/>
          <w:lang w:val="es-ES"/>
        </w:rPr>
        <w:t xml:space="preserve"> </w:t>
      </w:r>
      <w:r w:rsidRPr="000904AD">
        <w:rPr>
          <w:rFonts w:ascii="Arial" w:hAnsi="Arial" w:cs="Arial"/>
          <w:b/>
          <w:bCs/>
          <w:iCs/>
          <w:sz w:val="22"/>
          <w:szCs w:val="22"/>
          <w:lang w:val="es-ES"/>
        </w:rPr>
        <w:t>Cortisol</w:t>
      </w:r>
      <w:r w:rsidRPr="000904AD">
        <w:rPr>
          <w:rFonts w:ascii="Arial" w:hAnsi="Arial" w:cs="Arial"/>
          <w:iCs/>
          <w:sz w:val="22"/>
          <w:szCs w:val="22"/>
          <w:lang w:val="es-ES"/>
        </w:rPr>
        <w:t xml:space="preserve"> + </w:t>
      </w:r>
      <w:proofErr w:type="spellStart"/>
      <w:r w:rsidRPr="000904AD">
        <w:rPr>
          <w:rFonts w:ascii="Arial" w:hAnsi="Arial" w:cs="Arial"/>
          <w:iCs/>
          <w:sz w:val="22"/>
          <w:szCs w:val="22"/>
          <w:lang w:val="es-ES"/>
        </w:rPr>
        <w:t>AUCg</w:t>
      </w:r>
      <w:proofErr w:type="spellEnd"/>
      <w:r w:rsidRPr="000904AD">
        <w:rPr>
          <w:rFonts w:ascii="Arial" w:hAnsi="Arial" w:cs="Arial"/>
          <w:iCs/>
          <w:sz w:val="22"/>
          <w:szCs w:val="22"/>
          <w:lang w:val="es-ES"/>
        </w:rPr>
        <w:t xml:space="preserve"> + </w:t>
      </w:r>
      <w:proofErr w:type="spellStart"/>
      <w:r w:rsidRPr="000904AD">
        <w:rPr>
          <w:rFonts w:ascii="Arial" w:hAnsi="Arial" w:cs="Arial"/>
          <w:iCs/>
          <w:sz w:val="22"/>
          <w:szCs w:val="22"/>
          <w:lang w:val="es-ES"/>
        </w:rPr>
        <w:t>AUCi</w:t>
      </w:r>
      <w:proofErr w:type="spellEnd"/>
    </w:p>
    <w:p w14:paraId="32D65764" w14:textId="53CFD53A" w:rsidR="006030D2" w:rsidRPr="000904AD" w:rsidRDefault="00454636" w:rsidP="0070005C">
      <w:pPr>
        <w:spacing w:line="276" w:lineRule="auto"/>
        <w:ind w:left="720" w:firstLine="0"/>
        <w:rPr>
          <w:rFonts w:ascii="Arial" w:hAnsi="Arial" w:cs="Arial"/>
          <w:iCs/>
          <w:sz w:val="22"/>
          <w:szCs w:val="22"/>
          <w:vertAlign w:val="superscript"/>
          <w:lang w:val="es-ES"/>
        </w:rPr>
      </w:pPr>
      <w:proofErr w:type="spellStart"/>
      <w:r w:rsidRPr="000904AD">
        <w:rPr>
          <w:rFonts w:ascii="Arial" w:hAnsi="Arial" w:cs="Arial"/>
          <w:iCs/>
          <w:sz w:val="22"/>
          <w:szCs w:val="22"/>
          <w:lang w:val="es-ES"/>
        </w:rPr>
        <w:t>Model</w:t>
      </w:r>
      <w:proofErr w:type="spellEnd"/>
      <w:r w:rsidRPr="000904AD">
        <w:rPr>
          <w:rFonts w:ascii="Arial" w:hAnsi="Arial" w:cs="Arial"/>
          <w:iCs/>
          <w:sz w:val="22"/>
          <w:szCs w:val="22"/>
          <w:lang w:val="es-ES"/>
        </w:rPr>
        <w:t xml:space="preserve"> 3: </w:t>
      </w:r>
      <w:proofErr w:type="spellStart"/>
      <w:r w:rsidR="006C68F6" w:rsidRPr="000904AD">
        <w:rPr>
          <w:rFonts w:ascii="Arial" w:hAnsi="Arial" w:cs="Arial"/>
          <w:iCs/>
          <w:sz w:val="22"/>
          <w:szCs w:val="22"/>
          <w:lang w:val="es-ES"/>
        </w:rPr>
        <w:t>Component</w:t>
      </w:r>
      <w:proofErr w:type="spellEnd"/>
      <w:r w:rsidR="006C68F6" w:rsidRPr="000904AD">
        <w:rPr>
          <w:rFonts w:ascii="Arial" w:hAnsi="Arial" w:cs="Arial"/>
          <w:iCs/>
          <w:sz w:val="22"/>
          <w:szCs w:val="22"/>
          <w:lang w:val="es-ES"/>
        </w:rPr>
        <w:t xml:space="preserve"> </w:t>
      </w:r>
      <w:r w:rsidRPr="000904AD">
        <w:rPr>
          <w:rFonts w:ascii="Arial" w:hAnsi="Arial" w:cs="Arial"/>
          <w:iCs/>
          <w:sz w:val="22"/>
          <w:szCs w:val="22"/>
          <w:lang w:val="es-ES"/>
        </w:rPr>
        <w:t xml:space="preserve">~ HR + PEP + log_RSA0 + RR + SCL + </w:t>
      </w:r>
      <w:proofErr w:type="spellStart"/>
      <w:r w:rsidRPr="000904AD">
        <w:rPr>
          <w:rFonts w:ascii="Arial" w:hAnsi="Arial" w:cs="Arial"/>
          <w:b/>
          <w:bCs/>
          <w:iCs/>
          <w:sz w:val="22"/>
          <w:szCs w:val="22"/>
          <w:lang w:val="es-ES"/>
        </w:rPr>
        <w:t>Testosterone</w:t>
      </w:r>
      <w:proofErr w:type="spellEnd"/>
      <w:r w:rsidRPr="000904AD">
        <w:rPr>
          <w:rFonts w:ascii="Arial" w:hAnsi="Arial" w:cs="Arial"/>
          <w:b/>
          <w:bCs/>
          <w:iCs/>
          <w:sz w:val="22"/>
          <w:szCs w:val="22"/>
          <w:lang w:val="es-ES"/>
        </w:rPr>
        <w:t xml:space="preserve"> </w:t>
      </w:r>
      <w:r w:rsidR="00D025F5" w:rsidRPr="000904AD">
        <w:rPr>
          <w:rFonts w:ascii="Arial" w:hAnsi="Arial" w:cs="Arial"/>
          <w:b/>
          <w:bCs/>
          <w:iCs/>
          <w:sz w:val="22"/>
          <w:szCs w:val="22"/>
          <w:lang w:val="es-ES"/>
        </w:rPr>
        <w:t xml:space="preserve">× </w:t>
      </w:r>
      <w:proofErr w:type="spellStart"/>
      <w:r w:rsidRPr="000904AD">
        <w:rPr>
          <w:rFonts w:ascii="Arial" w:hAnsi="Arial" w:cs="Arial"/>
          <w:b/>
          <w:bCs/>
          <w:iCs/>
          <w:sz w:val="22"/>
          <w:szCs w:val="22"/>
          <w:lang w:val="es-ES"/>
        </w:rPr>
        <w:t>AUCg</w:t>
      </w:r>
      <w:proofErr w:type="spellEnd"/>
      <w:r w:rsidRPr="000904AD">
        <w:rPr>
          <w:rFonts w:ascii="Arial" w:hAnsi="Arial" w:cs="Arial"/>
          <w:iCs/>
          <w:sz w:val="22"/>
          <w:szCs w:val="22"/>
          <w:lang w:val="es-ES"/>
        </w:rPr>
        <w:t xml:space="preserve"> + Cortisol + </w:t>
      </w:r>
      <w:proofErr w:type="spellStart"/>
      <w:r w:rsidRPr="000904AD">
        <w:rPr>
          <w:rFonts w:ascii="Arial" w:hAnsi="Arial" w:cs="Arial"/>
          <w:iCs/>
          <w:sz w:val="22"/>
          <w:szCs w:val="22"/>
          <w:lang w:val="es-ES"/>
        </w:rPr>
        <w:t>AUCi</w:t>
      </w:r>
      <w:proofErr w:type="spellEnd"/>
    </w:p>
    <w:p w14:paraId="63E35631" w14:textId="4E78151C" w:rsidR="006030D2" w:rsidRPr="000904AD" w:rsidRDefault="00454636" w:rsidP="0070005C">
      <w:pPr>
        <w:spacing w:line="276" w:lineRule="auto"/>
        <w:ind w:left="720" w:firstLine="0"/>
        <w:rPr>
          <w:rFonts w:ascii="Arial" w:hAnsi="Arial" w:cs="Arial"/>
          <w:iCs/>
          <w:sz w:val="22"/>
          <w:szCs w:val="22"/>
          <w:lang w:val="es-ES"/>
        </w:rPr>
      </w:pPr>
      <w:proofErr w:type="spellStart"/>
      <w:r w:rsidRPr="000904AD">
        <w:rPr>
          <w:rFonts w:ascii="Arial" w:hAnsi="Arial" w:cs="Arial"/>
          <w:iCs/>
          <w:sz w:val="22"/>
          <w:szCs w:val="22"/>
          <w:lang w:val="es-ES"/>
        </w:rPr>
        <w:t>Model</w:t>
      </w:r>
      <w:proofErr w:type="spellEnd"/>
      <w:r w:rsidRPr="000904AD">
        <w:rPr>
          <w:rFonts w:ascii="Arial" w:hAnsi="Arial" w:cs="Arial"/>
          <w:iCs/>
          <w:sz w:val="22"/>
          <w:szCs w:val="22"/>
          <w:lang w:val="es-ES"/>
        </w:rPr>
        <w:t xml:space="preserve"> 3: </w:t>
      </w:r>
      <w:proofErr w:type="spellStart"/>
      <w:r w:rsidR="006C68F6" w:rsidRPr="000904AD">
        <w:rPr>
          <w:rFonts w:ascii="Arial" w:hAnsi="Arial" w:cs="Arial"/>
          <w:iCs/>
          <w:sz w:val="22"/>
          <w:szCs w:val="22"/>
          <w:lang w:val="es-ES"/>
        </w:rPr>
        <w:t>Component</w:t>
      </w:r>
      <w:proofErr w:type="spellEnd"/>
      <w:r w:rsidR="006C68F6" w:rsidRPr="000904AD">
        <w:rPr>
          <w:rFonts w:ascii="Arial" w:hAnsi="Arial" w:cs="Arial"/>
          <w:iCs/>
          <w:sz w:val="22"/>
          <w:szCs w:val="22"/>
          <w:lang w:val="es-ES"/>
        </w:rPr>
        <w:t xml:space="preserve"> </w:t>
      </w:r>
      <w:r w:rsidRPr="000904AD">
        <w:rPr>
          <w:rFonts w:ascii="Arial" w:hAnsi="Arial" w:cs="Arial"/>
          <w:iCs/>
          <w:sz w:val="22"/>
          <w:szCs w:val="22"/>
          <w:lang w:val="es-ES"/>
        </w:rPr>
        <w:t xml:space="preserve">~ HR + PEP + log_RSA0 + RR + SCL + </w:t>
      </w:r>
      <w:proofErr w:type="spellStart"/>
      <w:r w:rsidRPr="000904AD">
        <w:rPr>
          <w:rFonts w:ascii="Arial" w:hAnsi="Arial" w:cs="Arial"/>
          <w:b/>
          <w:bCs/>
          <w:iCs/>
          <w:sz w:val="22"/>
          <w:szCs w:val="22"/>
          <w:lang w:val="es-ES"/>
        </w:rPr>
        <w:t>Testosterone</w:t>
      </w:r>
      <w:proofErr w:type="spellEnd"/>
      <w:r w:rsidR="00D025F5" w:rsidRPr="000904AD">
        <w:rPr>
          <w:rFonts w:ascii="Arial" w:hAnsi="Arial" w:cs="Arial"/>
          <w:b/>
          <w:bCs/>
          <w:iCs/>
          <w:sz w:val="22"/>
          <w:szCs w:val="22"/>
          <w:lang w:val="es-ES"/>
        </w:rPr>
        <w:t xml:space="preserve"> </w:t>
      </w:r>
      <w:bookmarkStart w:id="6" w:name="_Hlk75523818"/>
      <w:r w:rsidR="00D025F5" w:rsidRPr="000904AD">
        <w:rPr>
          <w:rFonts w:ascii="Arial" w:hAnsi="Arial" w:cs="Arial"/>
          <w:b/>
          <w:bCs/>
          <w:iCs/>
          <w:sz w:val="22"/>
          <w:szCs w:val="22"/>
          <w:lang w:val="es-ES"/>
        </w:rPr>
        <w:t>×</w:t>
      </w:r>
      <w:bookmarkEnd w:id="6"/>
      <w:r w:rsidR="00D025F5" w:rsidRPr="000904AD">
        <w:rPr>
          <w:rFonts w:ascii="Arial" w:hAnsi="Arial" w:cs="Arial"/>
          <w:b/>
          <w:bCs/>
          <w:iCs/>
          <w:sz w:val="22"/>
          <w:szCs w:val="22"/>
          <w:lang w:val="es-ES"/>
        </w:rPr>
        <w:t xml:space="preserve"> </w:t>
      </w:r>
      <w:proofErr w:type="spellStart"/>
      <w:r w:rsidRPr="000904AD">
        <w:rPr>
          <w:rFonts w:ascii="Arial" w:hAnsi="Arial" w:cs="Arial"/>
          <w:b/>
          <w:bCs/>
          <w:iCs/>
          <w:sz w:val="22"/>
          <w:szCs w:val="22"/>
          <w:lang w:val="es-ES"/>
        </w:rPr>
        <w:t>AUCi</w:t>
      </w:r>
      <w:proofErr w:type="spellEnd"/>
      <w:r w:rsidRPr="000904AD">
        <w:rPr>
          <w:rFonts w:ascii="Arial" w:hAnsi="Arial" w:cs="Arial"/>
          <w:iCs/>
          <w:sz w:val="22"/>
          <w:szCs w:val="22"/>
          <w:lang w:val="es-ES"/>
        </w:rPr>
        <w:t xml:space="preserve"> + Cortisol + </w:t>
      </w:r>
      <w:proofErr w:type="spellStart"/>
      <w:r w:rsidRPr="000904AD">
        <w:rPr>
          <w:rFonts w:ascii="Arial" w:hAnsi="Arial" w:cs="Arial"/>
          <w:iCs/>
          <w:sz w:val="22"/>
          <w:szCs w:val="22"/>
          <w:lang w:val="es-ES"/>
        </w:rPr>
        <w:t>AUCg</w:t>
      </w:r>
      <w:proofErr w:type="spellEnd"/>
    </w:p>
    <w:p w14:paraId="0BF56396" w14:textId="61EA58B3" w:rsidR="008A2ADD" w:rsidRPr="000904AD" w:rsidRDefault="008A2ADD" w:rsidP="008A2ADD">
      <w:pPr>
        <w:spacing w:line="276" w:lineRule="auto"/>
        <w:ind w:firstLine="0"/>
        <w:rPr>
          <w:rFonts w:ascii="Arial" w:hAnsi="Arial" w:cs="Arial"/>
          <w:iCs/>
          <w:sz w:val="22"/>
          <w:szCs w:val="22"/>
        </w:rPr>
      </w:pPr>
      <w:r w:rsidRPr="000904AD">
        <w:rPr>
          <w:rFonts w:ascii="Arial" w:hAnsi="Arial" w:cs="Arial"/>
          <w:iCs/>
          <w:sz w:val="22"/>
          <w:szCs w:val="22"/>
        </w:rPr>
        <w:t>Note that interactions effects indicated with * include the main effects as well.</w:t>
      </w:r>
      <w:r w:rsidR="000D3492" w:rsidRPr="000904AD">
        <w:rPr>
          <w:rFonts w:ascii="Arial" w:hAnsi="Arial" w:cs="Arial"/>
          <w:sz w:val="22"/>
          <w:szCs w:val="22"/>
        </w:rPr>
        <w:t xml:space="preserve">  Age</w:t>
      </w:r>
      <w:r w:rsidR="000D3492" w:rsidRPr="000904AD">
        <w:rPr>
          <w:rFonts w:ascii="Arial" w:hAnsi="Arial" w:cs="Arial"/>
          <w:sz w:val="22"/>
          <w:szCs w:val="22"/>
          <w:vertAlign w:val="superscript"/>
        </w:rPr>
        <w:t xml:space="preserve">1 </w:t>
      </w:r>
      <w:r w:rsidR="000D3492" w:rsidRPr="000904AD">
        <w:rPr>
          <w:rFonts w:ascii="Arial" w:hAnsi="Arial" w:cs="Arial"/>
          <w:sz w:val="22"/>
          <w:szCs w:val="22"/>
        </w:rPr>
        <w:t>denotes a linear age term and Age</w:t>
      </w:r>
      <w:r w:rsidR="000D3492" w:rsidRPr="000904AD">
        <w:rPr>
          <w:rFonts w:ascii="Arial" w:hAnsi="Arial" w:cs="Arial"/>
          <w:sz w:val="22"/>
          <w:szCs w:val="22"/>
          <w:vertAlign w:val="superscript"/>
        </w:rPr>
        <w:t xml:space="preserve">2 </w:t>
      </w:r>
      <w:r w:rsidR="000D3492" w:rsidRPr="000904AD">
        <w:rPr>
          <w:rFonts w:ascii="Arial" w:hAnsi="Arial" w:cs="Arial"/>
          <w:sz w:val="22"/>
          <w:szCs w:val="22"/>
        </w:rPr>
        <w:t>an additional quadratic polynomial (age linear included)</w:t>
      </w:r>
      <w:r w:rsidR="000D3492" w:rsidRPr="000904AD">
        <w:rPr>
          <w:rFonts w:ascii="Arial" w:hAnsi="Arial" w:cs="Arial"/>
          <w:i/>
          <w:sz w:val="22"/>
          <w:szCs w:val="22"/>
        </w:rPr>
        <w:t>.</w:t>
      </w:r>
    </w:p>
    <w:p w14:paraId="5EC9D170" w14:textId="6D216E85" w:rsidR="00011CB5" w:rsidRPr="000904AD" w:rsidRDefault="00011CB5" w:rsidP="00011CB5">
      <w:pPr>
        <w:spacing w:line="276" w:lineRule="auto"/>
        <w:ind w:firstLine="0"/>
        <w:rPr>
          <w:rFonts w:ascii="Arial" w:hAnsi="Arial" w:cs="Arial"/>
          <w:i/>
          <w:sz w:val="22"/>
          <w:szCs w:val="22"/>
        </w:rPr>
      </w:pPr>
      <w:proofErr w:type="spellStart"/>
      <w:r w:rsidRPr="000904AD">
        <w:rPr>
          <w:rFonts w:ascii="Arial" w:hAnsi="Arial" w:cs="Arial"/>
          <w:i/>
          <w:sz w:val="22"/>
          <w:szCs w:val="22"/>
        </w:rPr>
        <w:t>Abbrevations</w:t>
      </w:r>
      <w:proofErr w:type="spellEnd"/>
      <w:r w:rsidRPr="000904AD">
        <w:rPr>
          <w:rFonts w:ascii="Arial" w:hAnsi="Arial" w:cs="Arial"/>
          <w:i/>
          <w:sz w:val="22"/>
          <w:szCs w:val="22"/>
        </w:rPr>
        <w:t xml:space="preserve">. </w:t>
      </w:r>
      <w:r w:rsidRPr="000904AD">
        <w:rPr>
          <w:rFonts w:ascii="Arial" w:hAnsi="Arial" w:cs="Arial"/>
          <w:sz w:val="22"/>
          <w:szCs w:val="22"/>
        </w:rPr>
        <w:t>HR = Heart Rate, PEP = Pre-Ejection Period, log_RSA0 = log-transformed Respiratory S</w:t>
      </w:r>
      <w:r w:rsidR="00BE097A" w:rsidRPr="000904AD">
        <w:rPr>
          <w:rFonts w:ascii="Arial" w:hAnsi="Arial" w:cs="Arial"/>
          <w:sz w:val="22"/>
          <w:szCs w:val="22"/>
        </w:rPr>
        <w:t>i</w:t>
      </w:r>
      <w:r w:rsidRPr="000904AD">
        <w:rPr>
          <w:rFonts w:ascii="Arial" w:hAnsi="Arial" w:cs="Arial"/>
          <w:sz w:val="22"/>
          <w:szCs w:val="22"/>
        </w:rPr>
        <w:t xml:space="preserve">nus Arrythmia , RR = Respiration Rate, SCL = Skin Conductance Level, </w:t>
      </w:r>
      <w:proofErr w:type="spellStart"/>
      <w:r w:rsidRPr="000904AD">
        <w:rPr>
          <w:rFonts w:ascii="Arial" w:hAnsi="Arial" w:cs="Arial"/>
          <w:sz w:val="22"/>
          <w:szCs w:val="22"/>
        </w:rPr>
        <w:t>AUCg</w:t>
      </w:r>
      <w:proofErr w:type="spellEnd"/>
      <w:r w:rsidRPr="000904AD">
        <w:rPr>
          <w:rFonts w:ascii="Arial" w:hAnsi="Arial" w:cs="Arial"/>
          <w:sz w:val="22"/>
          <w:szCs w:val="22"/>
        </w:rPr>
        <w:t xml:space="preserve"> = Area under the Curve with respect to the ground, </w:t>
      </w:r>
      <w:proofErr w:type="spellStart"/>
      <w:r w:rsidRPr="000904AD">
        <w:rPr>
          <w:rFonts w:ascii="Arial" w:hAnsi="Arial" w:cs="Arial"/>
          <w:sz w:val="22"/>
          <w:szCs w:val="22"/>
        </w:rPr>
        <w:t>AUCi</w:t>
      </w:r>
      <w:proofErr w:type="spellEnd"/>
      <w:r w:rsidRPr="000904AD">
        <w:rPr>
          <w:rFonts w:ascii="Arial" w:hAnsi="Arial" w:cs="Arial"/>
          <w:sz w:val="22"/>
          <w:szCs w:val="22"/>
        </w:rPr>
        <w:t xml:space="preserve"> = Area Under the Curve with respect to the increase</w:t>
      </w:r>
      <w:r w:rsidR="006C68F6" w:rsidRPr="000904AD">
        <w:rPr>
          <w:rFonts w:ascii="Arial" w:hAnsi="Arial" w:cs="Arial"/>
          <w:sz w:val="22"/>
          <w:szCs w:val="22"/>
        </w:rPr>
        <w:t xml:space="preserve"> (cortisol </w:t>
      </w:r>
      <w:r w:rsidR="00D85F57" w:rsidRPr="000904AD">
        <w:rPr>
          <w:rFonts w:ascii="Arial" w:hAnsi="Arial" w:cs="Arial"/>
          <w:sz w:val="22"/>
          <w:szCs w:val="22"/>
        </w:rPr>
        <w:t>a</w:t>
      </w:r>
      <w:r w:rsidR="006C68F6" w:rsidRPr="000904AD">
        <w:rPr>
          <w:rFonts w:ascii="Arial" w:hAnsi="Arial" w:cs="Arial"/>
          <w:sz w:val="22"/>
          <w:szCs w:val="22"/>
        </w:rPr>
        <w:t>wakening response).</w:t>
      </w:r>
    </w:p>
    <w:p w14:paraId="31F44F00" w14:textId="77777777" w:rsidR="00011CB5" w:rsidRPr="000904AD" w:rsidRDefault="00011CB5" w:rsidP="008A2ADD">
      <w:pPr>
        <w:spacing w:line="276" w:lineRule="auto"/>
        <w:ind w:firstLine="0"/>
        <w:rPr>
          <w:rFonts w:ascii="Arial" w:hAnsi="Arial" w:cs="Arial"/>
          <w:iCs/>
          <w:sz w:val="22"/>
          <w:szCs w:val="22"/>
        </w:rPr>
      </w:pPr>
    </w:p>
    <w:p w14:paraId="28CADC69" w14:textId="77777777" w:rsidR="009A5C63" w:rsidRPr="000904AD" w:rsidRDefault="009A5C63" w:rsidP="008A2ADD">
      <w:pPr>
        <w:spacing w:line="276" w:lineRule="auto"/>
        <w:rPr>
          <w:rFonts w:ascii="Arial" w:hAnsi="Arial" w:cs="Arial"/>
          <w:iCs/>
          <w:sz w:val="22"/>
          <w:szCs w:val="22"/>
        </w:rPr>
      </w:pPr>
    </w:p>
    <w:p w14:paraId="25A9F73C" w14:textId="77777777" w:rsidR="009A5C63" w:rsidRPr="000904AD" w:rsidRDefault="009A5C63" w:rsidP="002B2799">
      <w:pPr>
        <w:spacing w:line="276" w:lineRule="auto"/>
        <w:ind w:firstLine="0"/>
        <w:rPr>
          <w:rFonts w:ascii="Arial" w:hAnsi="Arial" w:cs="Arial"/>
          <w:iCs/>
          <w:sz w:val="22"/>
          <w:szCs w:val="22"/>
        </w:rPr>
        <w:sectPr w:rsidR="009A5C63" w:rsidRPr="000904AD" w:rsidSect="00684F47">
          <w:headerReference w:type="first" r:id="rId19"/>
          <w:footnotePr>
            <w:pos w:val="beneathText"/>
          </w:footnotePr>
          <w:pgSz w:w="15840" w:h="12240" w:orient="landscape"/>
          <w:pgMar w:top="1440" w:right="1440" w:bottom="1440" w:left="1440" w:header="720" w:footer="720" w:gutter="0"/>
          <w:cols w:space="720"/>
          <w:titlePg/>
          <w:docGrid w:linePitch="360"/>
        </w:sectPr>
      </w:pPr>
    </w:p>
    <w:p w14:paraId="581BB1D4" w14:textId="700E4316" w:rsidR="004E1609" w:rsidRPr="0091069E" w:rsidRDefault="004E1609" w:rsidP="004E1609">
      <w:pPr>
        <w:spacing w:line="276" w:lineRule="auto"/>
        <w:ind w:firstLine="0"/>
        <w:rPr>
          <w:rFonts w:ascii="Arial" w:hAnsi="Arial" w:cs="Arial"/>
          <w:b/>
          <w:bCs/>
          <w:sz w:val="22"/>
          <w:szCs w:val="22"/>
        </w:rPr>
      </w:pPr>
      <w:bookmarkStart w:id="7" w:name="_Hlk76206103"/>
      <w:r w:rsidRPr="000904AD">
        <w:rPr>
          <w:rFonts w:ascii="Arial" w:hAnsi="Arial" w:cs="Arial"/>
          <w:b/>
          <w:bCs/>
          <w:sz w:val="22"/>
          <w:szCs w:val="22"/>
        </w:rPr>
        <w:lastRenderedPageBreak/>
        <w:t xml:space="preserve">Bio-behavioral analyses limited to </w:t>
      </w:r>
      <w:r w:rsidRPr="0091069E">
        <w:rPr>
          <w:rFonts w:ascii="Arial" w:hAnsi="Arial" w:cs="Arial"/>
          <w:b/>
          <w:bCs/>
          <w:sz w:val="22"/>
          <w:szCs w:val="22"/>
        </w:rPr>
        <w:t>individuals with ‘severe’ antisocial</w:t>
      </w:r>
      <w:r w:rsidR="00015015" w:rsidRPr="0091069E">
        <w:rPr>
          <w:rFonts w:ascii="Arial" w:hAnsi="Arial" w:cs="Arial"/>
          <w:b/>
          <w:bCs/>
          <w:sz w:val="22"/>
          <w:szCs w:val="22"/>
        </w:rPr>
        <w:t>ity</w:t>
      </w:r>
    </w:p>
    <w:p w14:paraId="3981FF7D" w14:textId="1112EE96" w:rsidR="004E1609" w:rsidRPr="0091069E" w:rsidRDefault="004E1609" w:rsidP="004E1609">
      <w:pPr>
        <w:spacing w:line="276" w:lineRule="auto"/>
        <w:ind w:firstLine="0"/>
        <w:rPr>
          <w:rFonts w:ascii="Arial" w:hAnsi="Arial" w:cs="Arial"/>
          <w:sz w:val="22"/>
          <w:szCs w:val="22"/>
        </w:rPr>
      </w:pPr>
      <w:r w:rsidRPr="0091069E">
        <w:rPr>
          <w:rFonts w:ascii="Arial" w:hAnsi="Arial" w:cs="Arial"/>
          <w:sz w:val="22"/>
          <w:szCs w:val="22"/>
        </w:rPr>
        <w:t xml:space="preserve">The finding that heightened, rather than lowered, arousal is related to </w:t>
      </w:r>
      <w:r w:rsidR="0046465F" w:rsidRPr="0091069E">
        <w:rPr>
          <w:rFonts w:ascii="Arial" w:hAnsi="Arial" w:cs="Arial"/>
          <w:sz w:val="22"/>
          <w:szCs w:val="22"/>
        </w:rPr>
        <w:t>antisociality</w:t>
      </w:r>
      <w:r w:rsidRPr="0091069E">
        <w:rPr>
          <w:rFonts w:ascii="Arial" w:hAnsi="Arial" w:cs="Arial"/>
          <w:sz w:val="22"/>
          <w:szCs w:val="22"/>
        </w:rPr>
        <w:t xml:space="preserve"> may be at odds with prominent theories such as the low arousal theory (</w:t>
      </w:r>
      <w:r w:rsidRPr="0091069E">
        <w:rPr>
          <w:rFonts w:ascii="Arial" w:hAnsi="Arial" w:cs="Arial"/>
          <w:iCs/>
          <w:sz w:val="22"/>
          <w:szCs w:val="22"/>
        </w:rPr>
        <w:fldChar w:fldCharType="begin"/>
      </w:r>
      <w:r w:rsidRPr="0091069E">
        <w:rPr>
          <w:rFonts w:ascii="Arial" w:hAnsi="Arial" w:cs="Arial"/>
          <w:iCs/>
          <w:sz w:val="22"/>
          <w:szCs w:val="22"/>
        </w:rPr>
        <w:instrText xml:space="preserve"> ADDIN EN.CITE &lt;EndNote&gt;&lt;Cite&gt;&lt;Author&gt;Zuckerman&lt;/Author&gt;&lt;Year&gt;1990&lt;/Year&gt;&lt;RecNum&gt;613&lt;/RecNum&gt;&lt;Prefix&gt;sensation seeking hypothesis`; &lt;/Prefix&gt;&lt;DisplayText&gt;(sensation seeking hypothesis; Zuckerman, 1990)&lt;/DisplayText&gt;&lt;record&gt;&lt;rec-number&gt;613&lt;/rec-number&gt;&lt;foreign-keys&gt;&lt;key app="EN" db-id="r5ve00pww9est7eta08pa0egp9xzf2tavtfp" timestamp="1571838120"&gt;613&lt;/key&gt;&lt;/foreign-keys&gt;&lt;ref-type name="Journal Article"&gt;17&lt;/ref-type&gt;&lt;contributors&gt;&lt;authors&gt;&lt;author&gt;Zuckerman, Marvin&lt;/author&gt;&lt;/authors&gt;&lt;/contributors&gt;&lt;titles&gt;&lt;title&gt;The psychophysiology of sensation seeking&lt;/title&gt;&lt;secondary-title&gt;Journal of personality&lt;/secondary-title&gt;&lt;/titles&gt;&lt;periodical&gt;&lt;full-title&gt;Journal of personality&lt;/full-title&gt;&lt;/periodical&gt;&lt;pages&gt;313-345&lt;/pages&gt;&lt;volume&gt;58&lt;/volume&gt;&lt;number&gt;1&lt;/number&gt;&lt;dates&gt;&lt;year&gt;1990&lt;/year&gt;&lt;/dates&gt;&lt;isbn&gt;0022-3506&lt;/isbn&gt;&lt;urls&gt;&lt;/urls&gt;&lt;/record&gt;&lt;/Cite&gt;&lt;/EndNote&gt;</w:instrText>
      </w:r>
      <w:r w:rsidRPr="0091069E">
        <w:rPr>
          <w:rFonts w:ascii="Arial" w:hAnsi="Arial" w:cs="Arial"/>
          <w:iCs/>
          <w:sz w:val="22"/>
          <w:szCs w:val="22"/>
        </w:rPr>
        <w:fldChar w:fldCharType="separate"/>
      </w:r>
      <w:r w:rsidRPr="0091069E">
        <w:rPr>
          <w:rFonts w:ascii="Arial" w:hAnsi="Arial" w:cs="Arial"/>
          <w:iCs/>
          <w:noProof/>
          <w:sz w:val="22"/>
          <w:szCs w:val="22"/>
        </w:rPr>
        <w:t>Zuckerman, 1990; Raine &amp; Liu, 1998)</w:t>
      </w:r>
      <w:r w:rsidRPr="0091069E">
        <w:rPr>
          <w:rFonts w:ascii="Arial" w:hAnsi="Arial" w:cs="Arial"/>
          <w:iCs/>
          <w:sz w:val="22"/>
          <w:szCs w:val="22"/>
        </w:rPr>
        <w:fldChar w:fldCharType="end"/>
      </w:r>
      <w:r w:rsidRPr="0091069E">
        <w:rPr>
          <w:rFonts w:ascii="Arial" w:hAnsi="Arial" w:cs="Arial"/>
          <w:sz w:val="22"/>
          <w:szCs w:val="22"/>
        </w:rPr>
        <w:t>. Speculatively, this theory may only hold in specific subgroups</w:t>
      </w:r>
      <w:r w:rsidR="0046465F" w:rsidRPr="0091069E">
        <w:rPr>
          <w:rFonts w:ascii="Arial" w:hAnsi="Arial" w:cs="Arial"/>
          <w:sz w:val="22"/>
          <w:szCs w:val="22"/>
        </w:rPr>
        <w:t xml:space="preserve"> of individuals</w:t>
      </w:r>
      <w:r w:rsidRPr="0091069E">
        <w:rPr>
          <w:rFonts w:ascii="Arial" w:hAnsi="Arial" w:cs="Arial"/>
          <w:sz w:val="22"/>
          <w:szCs w:val="22"/>
        </w:rPr>
        <w:t xml:space="preserve"> </w:t>
      </w:r>
      <w:r w:rsidR="0046465F" w:rsidRPr="0091069E">
        <w:rPr>
          <w:rFonts w:ascii="Arial" w:hAnsi="Arial" w:cs="Arial"/>
          <w:sz w:val="22"/>
          <w:szCs w:val="22"/>
        </w:rPr>
        <w:t>characterized by</w:t>
      </w:r>
      <w:r w:rsidRPr="0091069E">
        <w:rPr>
          <w:rFonts w:ascii="Arial" w:hAnsi="Arial" w:cs="Arial"/>
          <w:sz w:val="22"/>
          <w:szCs w:val="22"/>
        </w:rPr>
        <w:t xml:space="preserve"> severe antisocia</w:t>
      </w:r>
      <w:r w:rsidR="0046465F" w:rsidRPr="0091069E">
        <w:rPr>
          <w:rFonts w:ascii="Arial" w:hAnsi="Arial" w:cs="Arial"/>
          <w:sz w:val="22"/>
          <w:szCs w:val="22"/>
        </w:rPr>
        <w:t>lity</w:t>
      </w:r>
      <w:r w:rsidRPr="0091069E">
        <w:rPr>
          <w:rFonts w:ascii="Arial" w:hAnsi="Arial" w:cs="Arial"/>
          <w:sz w:val="22"/>
          <w:szCs w:val="22"/>
        </w:rPr>
        <w:t xml:space="preserve">. To test whether the low-arousal theory only holds for those who can be characterized as showing severely antisocial behavior, we repeated our biobehavioral analyses for adolescents from Samples 3-6 only (i.e., Dutch </w:t>
      </w:r>
      <w:proofErr w:type="spellStart"/>
      <w:r w:rsidRPr="0091069E">
        <w:rPr>
          <w:rFonts w:ascii="Arial" w:hAnsi="Arial" w:cs="Arial"/>
          <w:sz w:val="22"/>
          <w:szCs w:val="22"/>
        </w:rPr>
        <w:t>Fem</w:t>
      </w:r>
      <w:r w:rsidR="00D85F57" w:rsidRPr="0091069E">
        <w:rPr>
          <w:rFonts w:ascii="Arial" w:hAnsi="Arial" w:cs="Arial"/>
          <w:sz w:val="22"/>
          <w:szCs w:val="22"/>
        </w:rPr>
        <w:t>NAT</w:t>
      </w:r>
      <w:proofErr w:type="spellEnd"/>
      <w:r w:rsidRPr="0091069E">
        <w:rPr>
          <w:rFonts w:ascii="Arial" w:hAnsi="Arial" w:cs="Arial"/>
          <w:sz w:val="22"/>
          <w:szCs w:val="22"/>
        </w:rPr>
        <w:t>-CD</w:t>
      </w:r>
      <w:r w:rsidR="00D85F57" w:rsidRPr="0091069E">
        <w:rPr>
          <w:rFonts w:ascii="Arial" w:hAnsi="Arial" w:cs="Arial"/>
          <w:sz w:val="22"/>
          <w:szCs w:val="22"/>
        </w:rPr>
        <w:t xml:space="preserve"> sample</w:t>
      </w:r>
      <w:r w:rsidRPr="0091069E">
        <w:rPr>
          <w:rFonts w:ascii="Arial" w:hAnsi="Arial" w:cs="Arial"/>
          <w:sz w:val="22"/>
          <w:szCs w:val="22"/>
        </w:rPr>
        <w:t>; Closed Youth Care sample, Juvenile Justice Institution sample, Multi-problem young adult</w:t>
      </w:r>
      <w:r w:rsidR="00D85F57" w:rsidRPr="0091069E">
        <w:rPr>
          <w:rFonts w:ascii="Arial" w:hAnsi="Arial" w:cs="Arial"/>
          <w:sz w:val="22"/>
          <w:szCs w:val="22"/>
        </w:rPr>
        <w:t xml:space="preserve"> </w:t>
      </w:r>
      <w:proofErr w:type="spellStart"/>
      <w:r w:rsidR="00D85F57" w:rsidRPr="0091069E">
        <w:rPr>
          <w:rFonts w:ascii="Arial" w:hAnsi="Arial" w:cs="Arial"/>
          <w:sz w:val="22"/>
          <w:szCs w:val="22"/>
        </w:rPr>
        <w:t>sampl</w:t>
      </w:r>
      <w:proofErr w:type="spellEnd"/>
      <w:r w:rsidRPr="0091069E">
        <w:rPr>
          <w:rFonts w:ascii="Arial" w:hAnsi="Arial" w:cs="Arial"/>
          <w:sz w:val="22"/>
          <w:szCs w:val="22"/>
        </w:rPr>
        <w:t xml:space="preserve">), and excluded samples 1 and 2 (Population sample and Diversion sample, respectively) and the typically-developing control participants of the </w:t>
      </w:r>
      <w:r w:rsidR="00D85F57" w:rsidRPr="0091069E">
        <w:rPr>
          <w:rFonts w:ascii="Arial" w:hAnsi="Arial" w:cs="Arial"/>
          <w:sz w:val="22"/>
          <w:szCs w:val="22"/>
        </w:rPr>
        <w:t xml:space="preserve">Dutch </w:t>
      </w:r>
      <w:proofErr w:type="spellStart"/>
      <w:r w:rsidRPr="0091069E">
        <w:rPr>
          <w:rFonts w:ascii="Arial" w:hAnsi="Arial" w:cs="Arial"/>
          <w:sz w:val="22"/>
          <w:szCs w:val="22"/>
        </w:rPr>
        <w:t>Fem</w:t>
      </w:r>
      <w:r w:rsidR="00D85F57" w:rsidRPr="0091069E">
        <w:rPr>
          <w:rFonts w:ascii="Arial" w:hAnsi="Arial" w:cs="Arial"/>
          <w:sz w:val="22"/>
          <w:szCs w:val="22"/>
        </w:rPr>
        <w:t>NAT</w:t>
      </w:r>
      <w:proofErr w:type="spellEnd"/>
      <w:r w:rsidRPr="0091069E">
        <w:rPr>
          <w:rFonts w:ascii="Arial" w:hAnsi="Arial" w:cs="Arial"/>
          <w:sz w:val="22"/>
          <w:szCs w:val="22"/>
        </w:rPr>
        <w:t xml:space="preserve">-CD sample. This resulted in 765 unique participants between 9.00 and 27.18 years old (M = 18.30), of whom 84.3% were male. Although we acknowledge that there are a variety of ways to better define those with ‘severe </w:t>
      </w:r>
      <w:r w:rsidR="0046465F" w:rsidRPr="0091069E">
        <w:rPr>
          <w:rFonts w:ascii="Arial" w:hAnsi="Arial" w:cs="Arial"/>
          <w:sz w:val="22"/>
          <w:szCs w:val="22"/>
        </w:rPr>
        <w:t>antisociality’</w:t>
      </w:r>
      <w:r w:rsidRPr="0091069E">
        <w:rPr>
          <w:rFonts w:ascii="Arial" w:hAnsi="Arial" w:cs="Arial"/>
          <w:sz w:val="22"/>
          <w:szCs w:val="22"/>
        </w:rPr>
        <w:t>, we believe this selection leaves a robust sample size and an age range comparable to the full sample to answer this exploratory question.</w:t>
      </w:r>
    </w:p>
    <w:p w14:paraId="4B332059" w14:textId="11A2E5BC" w:rsidR="004E1609" w:rsidRPr="0091069E" w:rsidRDefault="004E1609" w:rsidP="004E1609">
      <w:pPr>
        <w:spacing w:line="276" w:lineRule="auto"/>
        <w:rPr>
          <w:rFonts w:ascii="Arial" w:hAnsi="Arial" w:cs="Arial"/>
          <w:sz w:val="22"/>
          <w:szCs w:val="22"/>
        </w:rPr>
      </w:pPr>
      <w:r w:rsidRPr="0091069E">
        <w:rPr>
          <w:rFonts w:ascii="Arial" w:hAnsi="Arial" w:cs="Arial"/>
          <w:sz w:val="22"/>
          <w:szCs w:val="22"/>
        </w:rPr>
        <w:t>Inspecting QIC values indicates that for all three dimensions, the model with neurobiological main effects only showed the best fit. Whereas no significant biobehavioral associations were found for CU/</w:t>
      </w:r>
      <w:r w:rsidR="00D85F57" w:rsidRPr="0091069E">
        <w:rPr>
          <w:rFonts w:ascii="Arial" w:hAnsi="Arial" w:cs="Arial"/>
          <w:sz w:val="22"/>
          <w:szCs w:val="22"/>
        </w:rPr>
        <w:t>M</w:t>
      </w:r>
      <w:r w:rsidRPr="0091069E">
        <w:rPr>
          <w:rFonts w:ascii="Arial" w:hAnsi="Arial" w:cs="Arial"/>
          <w:sz w:val="22"/>
          <w:szCs w:val="22"/>
        </w:rPr>
        <w:t xml:space="preserve">anipulative traits, we observed a negative association between </w:t>
      </w:r>
      <w:r w:rsidR="00D85F57" w:rsidRPr="0091069E">
        <w:rPr>
          <w:rFonts w:ascii="Arial" w:hAnsi="Arial" w:cs="Arial"/>
          <w:sz w:val="22"/>
          <w:szCs w:val="22"/>
        </w:rPr>
        <w:t>c</w:t>
      </w:r>
      <w:r w:rsidRPr="0091069E">
        <w:rPr>
          <w:rFonts w:ascii="Arial" w:hAnsi="Arial" w:cs="Arial"/>
          <w:sz w:val="22"/>
          <w:szCs w:val="22"/>
        </w:rPr>
        <w:t xml:space="preserve">ortisol and </w:t>
      </w:r>
      <w:r w:rsidR="00D85F57" w:rsidRPr="0091069E">
        <w:rPr>
          <w:rFonts w:ascii="Arial" w:hAnsi="Arial" w:cs="Arial"/>
          <w:sz w:val="22"/>
          <w:szCs w:val="22"/>
        </w:rPr>
        <w:t>Intentional Aggression/Conduct</w:t>
      </w:r>
      <w:r w:rsidRPr="0091069E">
        <w:rPr>
          <w:rFonts w:ascii="Arial" w:hAnsi="Arial" w:cs="Arial"/>
          <w:sz w:val="22"/>
          <w:szCs w:val="22"/>
        </w:rPr>
        <w:t xml:space="preserve"> (β = -.205 b = -.002, CI [-.005 – -.0001]) and between </w:t>
      </w:r>
      <w:r w:rsidR="00D85F57" w:rsidRPr="0091069E">
        <w:rPr>
          <w:rFonts w:ascii="Arial" w:hAnsi="Arial" w:cs="Arial"/>
          <w:sz w:val="22"/>
          <w:szCs w:val="22"/>
        </w:rPr>
        <w:t>r</w:t>
      </w:r>
      <w:r w:rsidRPr="0091069E">
        <w:rPr>
          <w:rFonts w:ascii="Arial" w:hAnsi="Arial" w:cs="Arial"/>
          <w:sz w:val="22"/>
          <w:szCs w:val="22"/>
        </w:rPr>
        <w:t xml:space="preserve">espiration </w:t>
      </w:r>
      <w:r w:rsidR="00D85F57" w:rsidRPr="0091069E">
        <w:rPr>
          <w:rFonts w:ascii="Arial" w:hAnsi="Arial" w:cs="Arial"/>
          <w:sz w:val="22"/>
          <w:szCs w:val="22"/>
        </w:rPr>
        <w:t>r</w:t>
      </w:r>
      <w:r w:rsidRPr="0091069E">
        <w:rPr>
          <w:rFonts w:ascii="Arial" w:hAnsi="Arial" w:cs="Arial"/>
          <w:sz w:val="22"/>
          <w:szCs w:val="22"/>
        </w:rPr>
        <w:t xml:space="preserve">ate and </w:t>
      </w:r>
      <w:r w:rsidR="00D85F57" w:rsidRPr="0091069E">
        <w:rPr>
          <w:rFonts w:ascii="Arial" w:hAnsi="Arial" w:cs="Arial"/>
          <w:sz w:val="22"/>
          <w:szCs w:val="22"/>
        </w:rPr>
        <w:t>Reactivity/Irritability/Impulsivity</w:t>
      </w:r>
      <w:r w:rsidRPr="0091069E">
        <w:rPr>
          <w:rFonts w:ascii="Arial" w:hAnsi="Arial" w:cs="Arial"/>
          <w:sz w:val="22"/>
          <w:szCs w:val="22"/>
        </w:rPr>
        <w:t xml:space="preserve"> (β = -.107 b = -.002, CI [-.004 – -.0002]), indicating tha</w:t>
      </w:r>
      <w:r w:rsidR="00D85F57" w:rsidRPr="0091069E">
        <w:rPr>
          <w:rFonts w:ascii="Arial" w:hAnsi="Arial" w:cs="Arial"/>
          <w:sz w:val="22"/>
          <w:szCs w:val="22"/>
        </w:rPr>
        <w:t>t</w:t>
      </w:r>
      <w:r w:rsidRPr="0091069E">
        <w:rPr>
          <w:rFonts w:ascii="Arial" w:hAnsi="Arial" w:cs="Arial"/>
          <w:sz w:val="22"/>
          <w:szCs w:val="22"/>
        </w:rPr>
        <w:t xml:space="preserve"> lowered arousal in these individuals was related to higher scores on these dimensions of </w:t>
      </w:r>
      <w:r w:rsidR="0046465F" w:rsidRPr="0091069E">
        <w:rPr>
          <w:rFonts w:ascii="Arial" w:hAnsi="Arial" w:cs="Arial"/>
          <w:sz w:val="22"/>
          <w:szCs w:val="22"/>
        </w:rPr>
        <w:t>antisociality</w:t>
      </w:r>
      <w:r w:rsidR="00D85F57" w:rsidRPr="0091069E">
        <w:rPr>
          <w:rFonts w:ascii="Arial" w:hAnsi="Arial" w:cs="Arial"/>
          <w:sz w:val="22"/>
          <w:szCs w:val="22"/>
        </w:rPr>
        <w:t>.</w:t>
      </w:r>
    </w:p>
    <w:bookmarkEnd w:id="7"/>
    <w:p w14:paraId="65FDF7B5" w14:textId="77777777" w:rsidR="002B2799" w:rsidRPr="0091069E" w:rsidRDefault="002B2799" w:rsidP="004E1609">
      <w:pPr>
        <w:spacing w:line="276" w:lineRule="auto"/>
        <w:jc w:val="both"/>
        <w:rPr>
          <w:rFonts w:ascii="Arial" w:hAnsi="Arial" w:cs="Arial"/>
          <w:sz w:val="22"/>
          <w:szCs w:val="22"/>
        </w:rPr>
      </w:pPr>
    </w:p>
    <w:p w14:paraId="51AC7B3E" w14:textId="5B14D5DC" w:rsidR="00525B9C" w:rsidRPr="0091069E" w:rsidRDefault="00525B9C" w:rsidP="004E1609">
      <w:pPr>
        <w:spacing w:line="276" w:lineRule="auto"/>
        <w:rPr>
          <w:rFonts w:ascii="Arial" w:hAnsi="Arial" w:cs="Arial"/>
          <w:b/>
          <w:iCs/>
          <w:sz w:val="22"/>
          <w:szCs w:val="22"/>
        </w:rPr>
      </w:pPr>
    </w:p>
    <w:p w14:paraId="23B4DAEC" w14:textId="77777777" w:rsidR="002B2799" w:rsidRPr="0091069E" w:rsidRDefault="002B2799" w:rsidP="004E1609">
      <w:pPr>
        <w:spacing w:line="276" w:lineRule="auto"/>
        <w:rPr>
          <w:rFonts w:ascii="Arial" w:hAnsi="Arial" w:cs="Arial"/>
          <w:b/>
          <w:iCs/>
          <w:sz w:val="22"/>
          <w:szCs w:val="22"/>
        </w:rPr>
      </w:pPr>
      <w:r w:rsidRPr="0091069E">
        <w:rPr>
          <w:rFonts w:ascii="Arial" w:hAnsi="Arial" w:cs="Arial"/>
          <w:b/>
          <w:iCs/>
          <w:sz w:val="22"/>
          <w:szCs w:val="22"/>
        </w:rPr>
        <w:br w:type="page"/>
      </w:r>
    </w:p>
    <w:p w14:paraId="1E85BED7" w14:textId="090F1C14" w:rsidR="009A5C63" w:rsidRPr="00B05FE7" w:rsidRDefault="009A5C63" w:rsidP="00EF2E16">
      <w:pPr>
        <w:spacing w:line="276" w:lineRule="auto"/>
        <w:ind w:firstLine="0"/>
        <w:rPr>
          <w:rFonts w:ascii="Arial" w:hAnsi="Arial" w:cs="Arial"/>
          <w:b/>
          <w:iCs/>
          <w:sz w:val="22"/>
          <w:szCs w:val="22"/>
        </w:rPr>
      </w:pPr>
      <w:r w:rsidRPr="00B05FE7">
        <w:rPr>
          <w:rFonts w:ascii="Arial" w:hAnsi="Arial" w:cs="Arial"/>
          <w:b/>
          <w:iCs/>
          <w:sz w:val="22"/>
          <w:szCs w:val="22"/>
        </w:rPr>
        <w:lastRenderedPageBreak/>
        <w:t>References</w:t>
      </w:r>
    </w:p>
    <w:p w14:paraId="201177C7" w14:textId="77777777" w:rsidR="00A22F57" w:rsidRPr="00B05FE7" w:rsidRDefault="00A22F57" w:rsidP="00EF2E16">
      <w:pPr>
        <w:pStyle w:val="Default"/>
        <w:spacing w:line="276" w:lineRule="auto"/>
        <w:rPr>
          <w:rFonts w:ascii="Arial" w:hAnsi="Arial" w:cs="Arial"/>
          <w:bCs/>
          <w:i/>
          <w:sz w:val="22"/>
          <w:szCs w:val="22"/>
          <w:lang w:val="en-US"/>
        </w:rPr>
      </w:pPr>
    </w:p>
    <w:p w14:paraId="6C30FA3B" w14:textId="345E4889" w:rsidR="00A22F57" w:rsidRPr="00B05FE7" w:rsidRDefault="00A22F57" w:rsidP="00EF2E16">
      <w:pPr>
        <w:pStyle w:val="Default"/>
        <w:spacing w:line="276" w:lineRule="auto"/>
        <w:rPr>
          <w:rFonts w:ascii="Arial" w:hAnsi="Arial" w:cs="Arial"/>
          <w:bCs/>
          <w:i/>
          <w:sz w:val="22"/>
          <w:szCs w:val="22"/>
          <w:lang w:val="en-US"/>
        </w:rPr>
      </w:pPr>
      <w:r w:rsidRPr="00B05FE7">
        <w:rPr>
          <w:rFonts w:ascii="Arial" w:hAnsi="Arial" w:cs="Arial"/>
          <w:bCs/>
          <w:i/>
          <w:sz w:val="22"/>
          <w:szCs w:val="22"/>
          <w:lang w:val="en-US"/>
        </w:rPr>
        <w:t>Note. References marked with an asterisk (*) are studies of which data are included in the current study</w:t>
      </w:r>
    </w:p>
    <w:p w14:paraId="50622DF2" w14:textId="77777777" w:rsidR="002143A5" w:rsidRPr="00B05FE7" w:rsidRDefault="002143A5" w:rsidP="007D2DF6">
      <w:pPr>
        <w:spacing w:line="360" w:lineRule="auto"/>
        <w:rPr>
          <w:rFonts w:ascii="Arial" w:hAnsi="Arial" w:cs="Arial"/>
          <w:b/>
          <w:iCs/>
          <w:sz w:val="22"/>
          <w:szCs w:val="22"/>
        </w:rPr>
      </w:pPr>
    </w:p>
    <w:p w14:paraId="7EFD7584" w14:textId="065F8C85" w:rsidR="005229C7" w:rsidRPr="00B05FE7" w:rsidRDefault="009A5C63" w:rsidP="007D2DF6">
      <w:pPr>
        <w:pStyle w:val="EndNoteBibliography"/>
        <w:spacing w:line="360" w:lineRule="auto"/>
        <w:ind w:left="720" w:hanging="720"/>
        <w:rPr>
          <w:rFonts w:ascii="Arial" w:hAnsi="Arial" w:cs="Arial"/>
          <w:sz w:val="22"/>
          <w:szCs w:val="22"/>
        </w:rPr>
      </w:pPr>
      <w:r w:rsidRPr="00B05FE7">
        <w:rPr>
          <w:rFonts w:ascii="Arial" w:hAnsi="Arial" w:cs="Arial"/>
          <w:iCs/>
          <w:sz w:val="22"/>
          <w:szCs w:val="22"/>
        </w:rPr>
        <w:fldChar w:fldCharType="begin"/>
      </w:r>
      <w:r w:rsidRPr="00B05FE7">
        <w:rPr>
          <w:rFonts w:ascii="Arial" w:hAnsi="Arial" w:cs="Arial"/>
          <w:iCs/>
          <w:sz w:val="22"/>
          <w:szCs w:val="22"/>
        </w:rPr>
        <w:instrText xml:space="preserve"> ADDIN EN.REFLIST </w:instrText>
      </w:r>
      <w:r w:rsidRPr="00B05FE7">
        <w:rPr>
          <w:rFonts w:ascii="Arial" w:hAnsi="Arial" w:cs="Arial"/>
          <w:iCs/>
          <w:sz w:val="22"/>
          <w:szCs w:val="22"/>
        </w:rPr>
        <w:fldChar w:fldCharType="separate"/>
      </w:r>
      <w:r w:rsidR="005229C7" w:rsidRPr="00B05FE7">
        <w:rPr>
          <w:rFonts w:ascii="Arial" w:hAnsi="Arial" w:cs="Arial"/>
          <w:sz w:val="22"/>
          <w:szCs w:val="22"/>
        </w:rPr>
        <w:t xml:space="preserve">Achenbach, T. M., McConaughy, S., Ivanova, M., &amp; Rescorla, L. (2011). Manual for the ASEBA brief problem monitor (BPM). </w:t>
      </w:r>
      <w:r w:rsidR="005229C7" w:rsidRPr="00B05FE7">
        <w:rPr>
          <w:rFonts w:ascii="Arial" w:hAnsi="Arial" w:cs="Arial"/>
          <w:i/>
          <w:sz w:val="22"/>
          <w:szCs w:val="22"/>
        </w:rPr>
        <w:t>Burlington, VT: ASEBA</w:t>
      </w:r>
      <w:r w:rsidR="005229C7" w:rsidRPr="00B05FE7">
        <w:rPr>
          <w:rFonts w:ascii="Arial" w:hAnsi="Arial" w:cs="Arial"/>
          <w:sz w:val="22"/>
          <w:szCs w:val="22"/>
        </w:rPr>
        <w:t xml:space="preserve">, 1-33. </w:t>
      </w:r>
    </w:p>
    <w:p w14:paraId="49E3C882" w14:textId="77777777" w:rsidR="005229C7" w:rsidRPr="00B05FE7" w:rsidRDefault="005229C7"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rPr>
        <w:t xml:space="preserve">Achenbach, T. M., &amp; Rescorla, L. (2001). </w:t>
      </w:r>
      <w:r w:rsidRPr="00B05FE7">
        <w:rPr>
          <w:rFonts w:ascii="Arial" w:hAnsi="Arial" w:cs="Arial"/>
          <w:i/>
          <w:sz w:val="22"/>
          <w:szCs w:val="22"/>
        </w:rPr>
        <w:t>Manual for the ASEBA school-age forms &amp; profiles: An integrated system of multi-informant assessment</w:t>
      </w:r>
      <w:r w:rsidRPr="00B05FE7">
        <w:rPr>
          <w:rFonts w:ascii="Arial" w:hAnsi="Arial" w:cs="Arial"/>
          <w:sz w:val="22"/>
          <w:szCs w:val="22"/>
        </w:rPr>
        <w:t>: Aseba Burlington, VT:.</w:t>
      </w:r>
    </w:p>
    <w:p w14:paraId="2742D9FD" w14:textId="77777777" w:rsidR="005229C7" w:rsidRPr="00B05FE7" w:rsidRDefault="005229C7"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lang w:val="nl-NL"/>
        </w:rPr>
        <w:t xml:space="preserve">Branje, S., &amp; Meeus, W. H. J. (2018). </w:t>
      </w:r>
      <w:r w:rsidRPr="00B05FE7">
        <w:rPr>
          <w:rFonts w:ascii="Arial" w:hAnsi="Arial" w:cs="Arial"/>
          <w:sz w:val="22"/>
          <w:szCs w:val="22"/>
        </w:rPr>
        <w:t xml:space="preserve">Research on adolescent development and relationships (young cohort). </w:t>
      </w:r>
      <w:r w:rsidRPr="00B05FE7">
        <w:rPr>
          <w:rFonts w:ascii="Arial" w:hAnsi="Arial" w:cs="Arial"/>
          <w:i/>
          <w:sz w:val="22"/>
          <w:szCs w:val="22"/>
        </w:rPr>
        <w:t>DANS</w:t>
      </w:r>
      <w:r w:rsidRPr="00B05FE7">
        <w:rPr>
          <w:rFonts w:ascii="Arial" w:hAnsi="Arial" w:cs="Arial"/>
          <w:sz w:val="22"/>
          <w:szCs w:val="22"/>
        </w:rPr>
        <w:t>. doi:10.17026/dans-zrb-v5wp</w:t>
      </w:r>
    </w:p>
    <w:p w14:paraId="54573DF7" w14:textId="77777777" w:rsidR="005229C7" w:rsidRPr="00B05FE7" w:rsidRDefault="005229C7"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rPr>
        <w:t xml:space="preserve">Buuren, S. v., &amp; Groothuis-Oudshoorn, K. (2010). mice: Multivariate imputation by chained equations in R. </w:t>
      </w:r>
      <w:r w:rsidRPr="00B05FE7">
        <w:rPr>
          <w:rFonts w:ascii="Arial" w:hAnsi="Arial" w:cs="Arial"/>
          <w:i/>
          <w:sz w:val="22"/>
          <w:szCs w:val="22"/>
        </w:rPr>
        <w:t>Journal of statistical software</w:t>
      </w:r>
      <w:r w:rsidRPr="00B05FE7">
        <w:rPr>
          <w:rFonts w:ascii="Arial" w:hAnsi="Arial" w:cs="Arial"/>
          <w:sz w:val="22"/>
          <w:szCs w:val="22"/>
        </w:rPr>
        <w:t xml:space="preserve">, 1-68. </w:t>
      </w:r>
    </w:p>
    <w:p w14:paraId="1B48362F" w14:textId="77777777" w:rsidR="005229C7" w:rsidRPr="00B05FE7" w:rsidRDefault="005229C7"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rPr>
        <w:t xml:space="preserve">Chen, W.-H., Revicki, D. A., Lai, J.-S., Cook, K. F., &amp; Amtmann, D. (2009). Linking pain items from two studies onto a common scale using item response theory. </w:t>
      </w:r>
      <w:r w:rsidRPr="00B05FE7">
        <w:rPr>
          <w:rFonts w:ascii="Arial" w:hAnsi="Arial" w:cs="Arial"/>
          <w:i/>
          <w:sz w:val="22"/>
          <w:szCs w:val="22"/>
        </w:rPr>
        <w:t>Journal of pain and symptom management, 38</w:t>
      </w:r>
      <w:r w:rsidRPr="00B05FE7">
        <w:rPr>
          <w:rFonts w:ascii="Arial" w:hAnsi="Arial" w:cs="Arial"/>
          <w:sz w:val="22"/>
          <w:szCs w:val="22"/>
        </w:rPr>
        <w:t xml:space="preserve">(4), 615-628. </w:t>
      </w:r>
    </w:p>
    <w:p w14:paraId="1651C4E7" w14:textId="57439FFA" w:rsidR="005229C7" w:rsidRPr="00B05FE7" w:rsidRDefault="007D2DF6" w:rsidP="007D2DF6">
      <w:pPr>
        <w:pStyle w:val="EndNoteBibliography"/>
        <w:spacing w:line="360" w:lineRule="auto"/>
        <w:ind w:left="720" w:hanging="720"/>
        <w:rPr>
          <w:rFonts w:ascii="Arial" w:hAnsi="Arial" w:cs="Arial"/>
          <w:sz w:val="22"/>
          <w:szCs w:val="22"/>
          <w:lang w:val="nl-NL"/>
        </w:rPr>
      </w:pPr>
      <w:r w:rsidRPr="00B05FE7">
        <w:rPr>
          <w:rFonts w:ascii="Arial" w:hAnsi="Arial" w:cs="Arial"/>
          <w:sz w:val="22"/>
          <w:szCs w:val="22"/>
        </w:rPr>
        <w:t>*</w:t>
      </w:r>
      <w:r w:rsidR="005229C7" w:rsidRPr="00B05FE7">
        <w:rPr>
          <w:rFonts w:ascii="Arial" w:hAnsi="Arial" w:cs="Arial"/>
          <w:sz w:val="22"/>
          <w:szCs w:val="22"/>
        </w:rPr>
        <w:t xml:space="preserve">de Ruigh, E. L., Jansen, L. M., Vermeiren, R., &amp; Popma, A. (2019). Psychopathic traits and empathic functioning in detained juveniles: Withdrawal response to empathic sadness. </w:t>
      </w:r>
      <w:r w:rsidR="005229C7" w:rsidRPr="00B05FE7">
        <w:rPr>
          <w:rFonts w:ascii="Arial" w:hAnsi="Arial" w:cs="Arial"/>
          <w:i/>
          <w:sz w:val="22"/>
          <w:szCs w:val="22"/>
          <w:lang w:val="nl-NL"/>
        </w:rPr>
        <w:t>International Journal of Forensic Mental Health</w:t>
      </w:r>
      <w:r w:rsidR="005229C7" w:rsidRPr="00B05FE7">
        <w:rPr>
          <w:rFonts w:ascii="Arial" w:hAnsi="Arial" w:cs="Arial"/>
          <w:sz w:val="22"/>
          <w:szCs w:val="22"/>
          <w:lang w:val="nl-NL"/>
        </w:rPr>
        <w:t xml:space="preserve">, 1-14. </w:t>
      </w:r>
    </w:p>
    <w:p w14:paraId="0B3D3AB4" w14:textId="7036F9B9" w:rsidR="005229C7" w:rsidRPr="00B05FE7" w:rsidRDefault="007D2DF6"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lang w:val="nl-NL"/>
        </w:rPr>
        <w:t>*</w:t>
      </w:r>
      <w:r w:rsidR="005229C7" w:rsidRPr="00B05FE7">
        <w:rPr>
          <w:rFonts w:ascii="Arial" w:hAnsi="Arial" w:cs="Arial"/>
          <w:sz w:val="22"/>
          <w:szCs w:val="22"/>
          <w:lang w:val="nl-NL"/>
        </w:rPr>
        <w:t>De Vries</w:t>
      </w:r>
      <w:r w:rsidR="005229C7" w:rsidRPr="00B05FE7">
        <w:rPr>
          <w:rFonts w:ascii="Cambria Math" w:hAnsi="Cambria Math" w:cs="Cambria Math"/>
          <w:sz w:val="22"/>
          <w:szCs w:val="22"/>
          <w:lang w:val="nl-NL"/>
        </w:rPr>
        <w:t>‐</w:t>
      </w:r>
      <w:r w:rsidR="005229C7" w:rsidRPr="00B05FE7">
        <w:rPr>
          <w:rFonts w:ascii="Arial" w:hAnsi="Arial" w:cs="Arial"/>
          <w:sz w:val="22"/>
          <w:szCs w:val="22"/>
          <w:lang w:val="nl-NL"/>
        </w:rPr>
        <w:t xml:space="preserve">Bouw, M., Popma, A., Vermeiren, R., Doreleijers, T. A., Van De Ven, P. M., &amp; Jansen, L. M. (2011). </w:t>
      </w:r>
      <w:r w:rsidR="005229C7" w:rsidRPr="00B05FE7">
        <w:rPr>
          <w:rFonts w:ascii="Arial" w:hAnsi="Arial" w:cs="Arial"/>
          <w:sz w:val="22"/>
          <w:szCs w:val="22"/>
        </w:rPr>
        <w:t xml:space="preserve">The predictive value of low heart rate and heart rate variability during stress for reoffending in delinquent male adolescents. </w:t>
      </w:r>
      <w:r w:rsidR="005229C7" w:rsidRPr="00B05FE7">
        <w:rPr>
          <w:rFonts w:ascii="Arial" w:hAnsi="Arial" w:cs="Arial"/>
          <w:i/>
          <w:sz w:val="22"/>
          <w:szCs w:val="22"/>
        </w:rPr>
        <w:t>Psychophysiology, 48</w:t>
      </w:r>
      <w:r w:rsidR="005229C7" w:rsidRPr="00B05FE7">
        <w:rPr>
          <w:rFonts w:ascii="Arial" w:hAnsi="Arial" w:cs="Arial"/>
          <w:sz w:val="22"/>
          <w:szCs w:val="22"/>
        </w:rPr>
        <w:t xml:space="preserve">(11), 1597-1604. </w:t>
      </w:r>
    </w:p>
    <w:p w14:paraId="28DBDE22" w14:textId="77777777" w:rsidR="005229C7" w:rsidRPr="00B05FE7" w:rsidRDefault="005229C7"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rPr>
        <w:t xml:space="preserve">Deen, M., &amp; de Rooij, M. (2019). ClusterBootstrap: An R package for the analysis of hierarchical data using generalized linear models with the cluster bootstrap. </w:t>
      </w:r>
      <w:r w:rsidRPr="00B05FE7">
        <w:rPr>
          <w:rFonts w:ascii="Arial" w:hAnsi="Arial" w:cs="Arial"/>
          <w:i/>
          <w:sz w:val="22"/>
          <w:szCs w:val="22"/>
        </w:rPr>
        <w:t>Behavior research methods</w:t>
      </w:r>
      <w:r w:rsidRPr="00B05FE7">
        <w:rPr>
          <w:rFonts w:ascii="Arial" w:hAnsi="Arial" w:cs="Arial"/>
          <w:sz w:val="22"/>
          <w:szCs w:val="22"/>
        </w:rPr>
        <w:t xml:space="preserve">, 1-19. </w:t>
      </w:r>
    </w:p>
    <w:p w14:paraId="0A80ACC7" w14:textId="77777777" w:rsidR="005229C7" w:rsidRPr="00B05FE7" w:rsidRDefault="005229C7"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rPr>
        <w:t xml:space="preserve">Freitag, C. (2014). Neurobiology and treatment of adolescent female conduct disorder: FemNAT-CD consortium: a new European cooperation. </w:t>
      </w:r>
      <w:r w:rsidRPr="00B05FE7">
        <w:rPr>
          <w:rFonts w:ascii="Arial" w:hAnsi="Arial" w:cs="Arial"/>
          <w:i/>
          <w:sz w:val="22"/>
          <w:szCs w:val="22"/>
        </w:rPr>
        <w:t>European child &amp; adolescent psychiatry, 23</w:t>
      </w:r>
      <w:r w:rsidRPr="00B05FE7">
        <w:rPr>
          <w:rFonts w:ascii="Arial" w:hAnsi="Arial" w:cs="Arial"/>
          <w:sz w:val="22"/>
          <w:szCs w:val="22"/>
        </w:rPr>
        <w:t xml:space="preserve">(8), 723. </w:t>
      </w:r>
    </w:p>
    <w:p w14:paraId="191FE2B2" w14:textId="77777777" w:rsidR="005229C7" w:rsidRPr="00B05FE7" w:rsidRDefault="005229C7"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rPr>
        <w:t xml:space="preserve">Granger, D. A., Shirtcliff, E. A., ZAHN–WAXLER, C., Usher, B., KLIMES–DOUGAN, B., &amp; Hastings, P. (2003). Salivary testosterone diurnal variation and psychopathology in adolescent males and females: Individual differences and developmental effects. </w:t>
      </w:r>
      <w:r w:rsidRPr="00B05FE7">
        <w:rPr>
          <w:rFonts w:ascii="Arial" w:hAnsi="Arial" w:cs="Arial"/>
          <w:i/>
          <w:sz w:val="22"/>
          <w:szCs w:val="22"/>
        </w:rPr>
        <w:t>Development and psychopathology, 15</w:t>
      </w:r>
      <w:r w:rsidRPr="00B05FE7">
        <w:rPr>
          <w:rFonts w:ascii="Arial" w:hAnsi="Arial" w:cs="Arial"/>
          <w:sz w:val="22"/>
          <w:szCs w:val="22"/>
        </w:rPr>
        <w:t xml:space="preserve">(2), 431-449. </w:t>
      </w:r>
    </w:p>
    <w:p w14:paraId="05886FCF" w14:textId="1B7C54B0" w:rsidR="005229C7" w:rsidRPr="00B05FE7" w:rsidRDefault="007D2DF6"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rPr>
        <w:lastRenderedPageBreak/>
        <w:t>*</w:t>
      </w:r>
      <w:r w:rsidR="005229C7" w:rsidRPr="00B05FE7">
        <w:rPr>
          <w:rFonts w:ascii="Arial" w:hAnsi="Arial" w:cs="Arial"/>
          <w:sz w:val="22"/>
          <w:szCs w:val="22"/>
        </w:rPr>
        <w:t xml:space="preserve">Jambroes, T., Jansen, L. M., Oostermeijer, S., vd Ven, P. M., Doreleijers, T. A., Vermeiren, R. R., &amp; Popma, A. (2018). CU-traits and HPA-axis reactivity conjointly relate to treatment effect in adolescents with severe antisocial behavior. </w:t>
      </w:r>
      <w:r w:rsidR="005229C7" w:rsidRPr="00B05FE7">
        <w:rPr>
          <w:rFonts w:ascii="Arial" w:hAnsi="Arial" w:cs="Arial"/>
          <w:i/>
          <w:sz w:val="22"/>
          <w:szCs w:val="22"/>
        </w:rPr>
        <w:t>Journal of Criminal Justice</w:t>
      </w:r>
      <w:r w:rsidR="005229C7" w:rsidRPr="00B05FE7">
        <w:rPr>
          <w:rFonts w:ascii="Arial" w:hAnsi="Arial" w:cs="Arial"/>
          <w:sz w:val="22"/>
          <w:szCs w:val="22"/>
        </w:rPr>
        <w:t xml:space="preserve">. </w:t>
      </w:r>
    </w:p>
    <w:p w14:paraId="617CCEF1" w14:textId="77777777" w:rsidR="005229C7" w:rsidRPr="00B05FE7" w:rsidRDefault="005229C7" w:rsidP="007D2DF6">
      <w:pPr>
        <w:pStyle w:val="EndNoteBibliography"/>
        <w:spacing w:line="360" w:lineRule="auto"/>
        <w:ind w:left="720" w:hanging="720"/>
        <w:rPr>
          <w:rFonts w:ascii="Arial" w:hAnsi="Arial" w:cs="Arial"/>
          <w:sz w:val="22"/>
          <w:szCs w:val="22"/>
          <w:lang w:val="nl-NL"/>
        </w:rPr>
      </w:pPr>
      <w:r w:rsidRPr="00B05FE7">
        <w:rPr>
          <w:rFonts w:ascii="Arial" w:hAnsi="Arial" w:cs="Arial"/>
          <w:sz w:val="22"/>
          <w:szCs w:val="22"/>
        </w:rPr>
        <w:t xml:space="preserve">Kirschbaum, C., &amp; Hellhammer, D. H. (1994). Salivary cortisol in psychoneuroendocrine research: recent developments and applications. </w:t>
      </w:r>
      <w:r w:rsidRPr="00B05FE7">
        <w:rPr>
          <w:rFonts w:ascii="Arial" w:hAnsi="Arial" w:cs="Arial"/>
          <w:i/>
          <w:sz w:val="22"/>
          <w:szCs w:val="22"/>
          <w:lang w:val="nl-NL"/>
        </w:rPr>
        <w:t>Psychoneuroendocrinology, 19</w:t>
      </w:r>
      <w:r w:rsidRPr="00B05FE7">
        <w:rPr>
          <w:rFonts w:ascii="Arial" w:hAnsi="Arial" w:cs="Arial"/>
          <w:sz w:val="22"/>
          <w:szCs w:val="22"/>
          <w:lang w:val="nl-NL"/>
        </w:rPr>
        <w:t xml:space="preserve">(4), 313-333. </w:t>
      </w:r>
    </w:p>
    <w:p w14:paraId="36EA5E86" w14:textId="77777777" w:rsidR="005229C7" w:rsidRPr="00B05FE7" w:rsidRDefault="005229C7" w:rsidP="007D2DF6">
      <w:pPr>
        <w:pStyle w:val="EndNoteBibliography"/>
        <w:spacing w:line="360" w:lineRule="auto"/>
        <w:ind w:left="720" w:hanging="720"/>
        <w:rPr>
          <w:rFonts w:ascii="Arial" w:hAnsi="Arial" w:cs="Arial"/>
          <w:sz w:val="22"/>
          <w:szCs w:val="22"/>
          <w:lang w:val="nl-NL"/>
        </w:rPr>
      </w:pPr>
      <w:r w:rsidRPr="00B05FE7">
        <w:rPr>
          <w:rFonts w:ascii="Arial" w:hAnsi="Arial" w:cs="Arial"/>
          <w:sz w:val="22"/>
          <w:szCs w:val="22"/>
          <w:lang w:val="nl-NL"/>
        </w:rPr>
        <w:t xml:space="preserve">Klaver, C., De Geus, E., &amp; De Vries, J. (1994). Ambulatory monitoring system. </w:t>
      </w:r>
      <w:r w:rsidRPr="00B05FE7">
        <w:rPr>
          <w:rFonts w:ascii="Arial" w:hAnsi="Arial" w:cs="Arial"/>
          <w:i/>
          <w:sz w:val="22"/>
          <w:szCs w:val="22"/>
          <w:lang w:val="nl-NL"/>
        </w:rPr>
        <w:t>Computers in psychology, 5</w:t>
      </w:r>
      <w:r w:rsidRPr="00B05FE7">
        <w:rPr>
          <w:rFonts w:ascii="Arial" w:hAnsi="Arial" w:cs="Arial"/>
          <w:sz w:val="22"/>
          <w:szCs w:val="22"/>
          <w:lang w:val="nl-NL"/>
        </w:rPr>
        <w:t xml:space="preserve">, 254-268. </w:t>
      </w:r>
    </w:p>
    <w:p w14:paraId="0BCACFE0" w14:textId="77777777" w:rsidR="005229C7" w:rsidRPr="00B05FE7" w:rsidRDefault="005229C7"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lang w:val="nl-NL"/>
        </w:rPr>
        <w:t xml:space="preserve">Luijks, M.-J. A., Bevaart, F., Zijlmans, J., Van Duin, L., Marhe, R., Doreleijers, T. A., . . . </w:t>
      </w:r>
      <w:r w:rsidRPr="00B05FE7">
        <w:rPr>
          <w:rFonts w:ascii="Arial" w:hAnsi="Arial" w:cs="Arial"/>
          <w:sz w:val="22"/>
          <w:szCs w:val="22"/>
        </w:rPr>
        <w:t xml:space="preserve">Popma, A. (2017). A multimodal day treatment program for multi-problem young adults: study protocol for a randomized controlled trial. </w:t>
      </w:r>
      <w:r w:rsidRPr="00B05FE7">
        <w:rPr>
          <w:rFonts w:ascii="Arial" w:hAnsi="Arial" w:cs="Arial"/>
          <w:i/>
          <w:sz w:val="22"/>
          <w:szCs w:val="22"/>
        </w:rPr>
        <w:t>Trials, 18</w:t>
      </w:r>
      <w:r w:rsidRPr="00B05FE7">
        <w:rPr>
          <w:rFonts w:ascii="Arial" w:hAnsi="Arial" w:cs="Arial"/>
          <w:sz w:val="22"/>
          <w:szCs w:val="22"/>
        </w:rPr>
        <w:t xml:space="preserve">(1), 225. </w:t>
      </w:r>
    </w:p>
    <w:p w14:paraId="0D2AD7E2" w14:textId="4C590FCC" w:rsidR="005229C7" w:rsidRPr="00B05FE7" w:rsidRDefault="007D2DF6" w:rsidP="007D2DF6">
      <w:pPr>
        <w:pStyle w:val="EndNoteBibliography"/>
        <w:spacing w:line="360" w:lineRule="auto"/>
        <w:ind w:left="720" w:hanging="720"/>
        <w:rPr>
          <w:rFonts w:ascii="Arial" w:hAnsi="Arial" w:cs="Arial"/>
          <w:sz w:val="22"/>
          <w:szCs w:val="22"/>
          <w:lang w:val="nl-NL"/>
        </w:rPr>
      </w:pPr>
      <w:r w:rsidRPr="00B05FE7">
        <w:rPr>
          <w:rFonts w:ascii="Arial" w:hAnsi="Arial" w:cs="Arial"/>
          <w:sz w:val="22"/>
          <w:szCs w:val="22"/>
        </w:rPr>
        <w:t>*</w:t>
      </w:r>
      <w:r w:rsidR="005229C7" w:rsidRPr="00B05FE7">
        <w:rPr>
          <w:rFonts w:ascii="Arial" w:hAnsi="Arial" w:cs="Arial"/>
          <w:sz w:val="22"/>
          <w:szCs w:val="22"/>
        </w:rPr>
        <w:t xml:space="preserve">Oldenhof, H., Prätzlich, M., Ackermann, K., Baker, R., Batchelor, M., Baumann, S., . . . Dochnal, R. (2018). Baseline autonomic nervous system activity in female children and adolescents with conduct disorder: Psychophysiological findings from the FemNAT-CD study. </w:t>
      </w:r>
      <w:r w:rsidR="005229C7" w:rsidRPr="00B05FE7">
        <w:rPr>
          <w:rFonts w:ascii="Arial" w:hAnsi="Arial" w:cs="Arial"/>
          <w:i/>
          <w:sz w:val="22"/>
          <w:szCs w:val="22"/>
          <w:lang w:val="nl-NL"/>
        </w:rPr>
        <w:t>Journal of Criminal Justice</w:t>
      </w:r>
      <w:r w:rsidR="005229C7" w:rsidRPr="00B05FE7">
        <w:rPr>
          <w:rFonts w:ascii="Arial" w:hAnsi="Arial" w:cs="Arial"/>
          <w:sz w:val="22"/>
          <w:szCs w:val="22"/>
          <w:lang w:val="nl-NL"/>
        </w:rPr>
        <w:t xml:space="preserve">. </w:t>
      </w:r>
    </w:p>
    <w:p w14:paraId="47893642" w14:textId="6F8146D5" w:rsidR="005229C7" w:rsidRPr="00B05FE7" w:rsidRDefault="007D2DF6" w:rsidP="007D2DF6">
      <w:pPr>
        <w:pStyle w:val="EndNoteBibliography"/>
        <w:spacing w:line="360" w:lineRule="auto"/>
        <w:ind w:left="720" w:hanging="720"/>
        <w:rPr>
          <w:rFonts w:ascii="Arial" w:hAnsi="Arial" w:cs="Arial"/>
          <w:sz w:val="22"/>
          <w:szCs w:val="22"/>
          <w:lang w:val="nl-NL"/>
        </w:rPr>
      </w:pPr>
      <w:r w:rsidRPr="00B05FE7">
        <w:rPr>
          <w:rFonts w:ascii="Arial" w:hAnsi="Arial" w:cs="Arial"/>
          <w:sz w:val="22"/>
          <w:szCs w:val="22"/>
          <w:lang w:val="nl-NL"/>
        </w:rPr>
        <w:t>*</w:t>
      </w:r>
      <w:r w:rsidR="005229C7" w:rsidRPr="00B05FE7">
        <w:rPr>
          <w:rFonts w:ascii="Arial" w:hAnsi="Arial" w:cs="Arial"/>
          <w:sz w:val="22"/>
          <w:szCs w:val="22"/>
          <w:lang w:val="nl-NL"/>
        </w:rPr>
        <w:t xml:space="preserve">Platje, E., Jansen, L. M., Raine, A., Branje, S. J., Doreleijers, T. A., de Vries-Bouw, M., . . . </w:t>
      </w:r>
      <w:r w:rsidR="005229C7" w:rsidRPr="00B05FE7">
        <w:rPr>
          <w:rFonts w:ascii="Arial" w:hAnsi="Arial" w:cs="Arial"/>
          <w:sz w:val="22"/>
          <w:szCs w:val="22"/>
        </w:rPr>
        <w:t xml:space="preserve">Meeus, W. H. (2013). Longitudinal associations in adolescence between cortisol and persistent aggressive or rule-breaking behavior. </w:t>
      </w:r>
      <w:r w:rsidR="005229C7" w:rsidRPr="00B05FE7">
        <w:rPr>
          <w:rFonts w:ascii="Arial" w:hAnsi="Arial" w:cs="Arial"/>
          <w:i/>
          <w:sz w:val="22"/>
          <w:szCs w:val="22"/>
          <w:lang w:val="nl-NL"/>
        </w:rPr>
        <w:t>Biological psychology, 93</w:t>
      </w:r>
      <w:r w:rsidR="005229C7" w:rsidRPr="00B05FE7">
        <w:rPr>
          <w:rFonts w:ascii="Arial" w:hAnsi="Arial" w:cs="Arial"/>
          <w:sz w:val="22"/>
          <w:szCs w:val="22"/>
          <w:lang w:val="nl-NL"/>
        </w:rPr>
        <w:t xml:space="preserve">(1), 132-137. </w:t>
      </w:r>
    </w:p>
    <w:p w14:paraId="3E85BDEF" w14:textId="0E778774" w:rsidR="005229C7" w:rsidRPr="00B05FE7" w:rsidRDefault="007D2DF6" w:rsidP="007D2DF6">
      <w:pPr>
        <w:pStyle w:val="EndNoteBibliography"/>
        <w:spacing w:line="360" w:lineRule="auto"/>
        <w:ind w:left="720" w:hanging="720"/>
        <w:rPr>
          <w:rFonts w:ascii="Arial" w:hAnsi="Arial" w:cs="Arial"/>
          <w:sz w:val="22"/>
          <w:szCs w:val="22"/>
          <w:lang w:val="nl-NL"/>
        </w:rPr>
      </w:pPr>
      <w:r w:rsidRPr="00B05FE7">
        <w:rPr>
          <w:rFonts w:ascii="Arial" w:hAnsi="Arial" w:cs="Arial"/>
          <w:sz w:val="22"/>
          <w:szCs w:val="22"/>
          <w:lang w:val="nl-NL"/>
        </w:rPr>
        <w:t>*</w:t>
      </w:r>
      <w:r w:rsidR="005229C7" w:rsidRPr="00B05FE7">
        <w:rPr>
          <w:rFonts w:ascii="Arial" w:hAnsi="Arial" w:cs="Arial"/>
          <w:sz w:val="22"/>
          <w:szCs w:val="22"/>
          <w:lang w:val="nl-NL"/>
        </w:rPr>
        <w:t xml:space="preserve">Platje, E., Jansen, L. M., Vermeiren, R. R., Doreleijers, T. A., Van Lier, P. A., Koot, H. M., . . . </w:t>
      </w:r>
      <w:r w:rsidR="005229C7" w:rsidRPr="00B05FE7">
        <w:rPr>
          <w:rFonts w:ascii="Arial" w:hAnsi="Arial" w:cs="Arial"/>
          <w:sz w:val="22"/>
          <w:szCs w:val="22"/>
        </w:rPr>
        <w:t xml:space="preserve">Popma, A. (2016). Adolescent antisocial behavior explained by combining stress-related parameters. </w:t>
      </w:r>
      <w:r w:rsidR="005229C7" w:rsidRPr="00B05FE7">
        <w:rPr>
          <w:rFonts w:ascii="Arial" w:hAnsi="Arial" w:cs="Arial"/>
          <w:i/>
          <w:sz w:val="22"/>
          <w:szCs w:val="22"/>
          <w:lang w:val="nl-NL"/>
        </w:rPr>
        <w:t>Journal of psychophysiology</w:t>
      </w:r>
      <w:r w:rsidR="005229C7" w:rsidRPr="00B05FE7">
        <w:rPr>
          <w:rFonts w:ascii="Arial" w:hAnsi="Arial" w:cs="Arial"/>
          <w:sz w:val="22"/>
          <w:szCs w:val="22"/>
          <w:lang w:val="nl-NL"/>
        </w:rPr>
        <w:t xml:space="preserve">. </w:t>
      </w:r>
    </w:p>
    <w:p w14:paraId="55289204" w14:textId="6DF34B2A" w:rsidR="005229C7" w:rsidRPr="00B05FE7" w:rsidRDefault="007D2DF6" w:rsidP="007D2DF6">
      <w:pPr>
        <w:pStyle w:val="EndNoteBibliography"/>
        <w:spacing w:line="360" w:lineRule="auto"/>
        <w:ind w:left="720" w:hanging="720"/>
        <w:rPr>
          <w:rFonts w:ascii="Arial" w:hAnsi="Arial" w:cs="Arial"/>
          <w:sz w:val="22"/>
          <w:szCs w:val="22"/>
          <w:lang w:val="nl-NL"/>
        </w:rPr>
      </w:pPr>
      <w:r w:rsidRPr="00B05FE7">
        <w:rPr>
          <w:rFonts w:ascii="Arial" w:hAnsi="Arial" w:cs="Arial"/>
          <w:sz w:val="22"/>
          <w:szCs w:val="22"/>
          <w:lang w:val="nl-NL"/>
        </w:rPr>
        <w:t>*</w:t>
      </w:r>
      <w:r w:rsidR="005229C7" w:rsidRPr="00B05FE7">
        <w:rPr>
          <w:rFonts w:ascii="Arial" w:hAnsi="Arial" w:cs="Arial"/>
          <w:sz w:val="22"/>
          <w:szCs w:val="22"/>
          <w:lang w:val="nl-NL"/>
        </w:rPr>
        <w:t xml:space="preserve">Platje, E., Vermeiren, R. R., Branje, S. J., Doreleijers, T. A., Meeus, W. H., Koot, H. M., . . . </w:t>
      </w:r>
      <w:r w:rsidR="005229C7" w:rsidRPr="00B05FE7">
        <w:rPr>
          <w:rFonts w:ascii="Arial" w:hAnsi="Arial" w:cs="Arial"/>
          <w:sz w:val="22"/>
          <w:szCs w:val="22"/>
        </w:rPr>
        <w:t xml:space="preserve">Jansen, L. M. (2013). Long-term stability of the cortisol awakening response over adolescence. </w:t>
      </w:r>
      <w:r w:rsidR="005229C7" w:rsidRPr="00B05FE7">
        <w:rPr>
          <w:rFonts w:ascii="Arial" w:hAnsi="Arial" w:cs="Arial"/>
          <w:i/>
          <w:sz w:val="22"/>
          <w:szCs w:val="22"/>
          <w:lang w:val="nl-NL"/>
        </w:rPr>
        <w:t>Psychoneuroendocrinology, 38</w:t>
      </w:r>
      <w:r w:rsidR="005229C7" w:rsidRPr="00B05FE7">
        <w:rPr>
          <w:rFonts w:ascii="Arial" w:hAnsi="Arial" w:cs="Arial"/>
          <w:sz w:val="22"/>
          <w:szCs w:val="22"/>
          <w:lang w:val="nl-NL"/>
        </w:rPr>
        <w:t xml:space="preserve">(2), 271-280. </w:t>
      </w:r>
    </w:p>
    <w:p w14:paraId="726ADC11" w14:textId="346D2974" w:rsidR="005229C7" w:rsidRPr="00B05FE7" w:rsidRDefault="007D2DF6" w:rsidP="007D2DF6">
      <w:pPr>
        <w:pStyle w:val="EndNoteBibliography"/>
        <w:spacing w:line="360" w:lineRule="auto"/>
        <w:ind w:left="720" w:hanging="720"/>
        <w:rPr>
          <w:rFonts w:ascii="Arial" w:hAnsi="Arial" w:cs="Arial"/>
          <w:sz w:val="22"/>
          <w:szCs w:val="22"/>
          <w:lang w:val="nl-NL"/>
        </w:rPr>
      </w:pPr>
      <w:r w:rsidRPr="00B05FE7">
        <w:rPr>
          <w:rFonts w:ascii="Arial" w:hAnsi="Arial" w:cs="Arial"/>
          <w:sz w:val="22"/>
          <w:szCs w:val="22"/>
          <w:lang w:val="nl-NL"/>
        </w:rPr>
        <w:t>*</w:t>
      </w:r>
      <w:r w:rsidR="005229C7" w:rsidRPr="00B05FE7">
        <w:rPr>
          <w:rFonts w:ascii="Arial" w:hAnsi="Arial" w:cs="Arial"/>
          <w:sz w:val="22"/>
          <w:szCs w:val="22"/>
          <w:lang w:val="nl-NL"/>
        </w:rPr>
        <w:t xml:space="preserve">Popma, A., Jansen, L. M., Vermeiren, R., Steiner, H., Raine, A., Van Goozen, S. H., . . . </w:t>
      </w:r>
      <w:r w:rsidR="005229C7" w:rsidRPr="00B05FE7">
        <w:rPr>
          <w:rFonts w:ascii="Arial" w:hAnsi="Arial" w:cs="Arial"/>
          <w:sz w:val="22"/>
          <w:szCs w:val="22"/>
        </w:rPr>
        <w:t xml:space="preserve">Doreleijers, T. A. (2006). Hypothalamus pituitary adrenal axis and autonomic activity during stress in delinquent male adolescents and controls. </w:t>
      </w:r>
      <w:r w:rsidR="005229C7" w:rsidRPr="00B05FE7">
        <w:rPr>
          <w:rFonts w:ascii="Arial" w:hAnsi="Arial" w:cs="Arial"/>
          <w:i/>
          <w:sz w:val="22"/>
          <w:szCs w:val="22"/>
          <w:lang w:val="nl-NL"/>
        </w:rPr>
        <w:t>Psychoneuroendocrinology, 31</w:t>
      </w:r>
      <w:r w:rsidR="005229C7" w:rsidRPr="00B05FE7">
        <w:rPr>
          <w:rFonts w:ascii="Arial" w:hAnsi="Arial" w:cs="Arial"/>
          <w:sz w:val="22"/>
          <w:szCs w:val="22"/>
          <w:lang w:val="nl-NL"/>
        </w:rPr>
        <w:t xml:space="preserve">(8), 948-957. </w:t>
      </w:r>
    </w:p>
    <w:p w14:paraId="54AF2A8C" w14:textId="7C9356D3" w:rsidR="005229C7" w:rsidRPr="00B05FE7" w:rsidRDefault="007D2DF6"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lang w:val="nl-NL"/>
        </w:rPr>
        <w:t>*</w:t>
      </w:r>
      <w:r w:rsidR="005229C7" w:rsidRPr="00B05FE7">
        <w:rPr>
          <w:rFonts w:ascii="Arial" w:hAnsi="Arial" w:cs="Arial"/>
          <w:sz w:val="22"/>
          <w:szCs w:val="22"/>
          <w:lang w:val="nl-NL"/>
        </w:rPr>
        <w:t xml:space="preserve">Popma, A., Vermeiren, R., Geluk, C. A., Rinne, T., van den Brink, W., Knol, D. L., . . . </w:t>
      </w:r>
      <w:r w:rsidR="005229C7" w:rsidRPr="00B05FE7">
        <w:rPr>
          <w:rFonts w:ascii="Arial" w:hAnsi="Arial" w:cs="Arial"/>
          <w:sz w:val="22"/>
          <w:szCs w:val="22"/>
        </w:rPr>
        <w:t xml:space="preserve">Doreleijers, T. A. (2007). Cortisol moderates the relationship between testosterone and aggression in delinquent male adolescents. </w:t>
      </w:r>
      <w:r w:rsidR="005229C7" w:rsidRPr="00B05FE7">
        <w:rPr>
          <w:rFonts w:ascii="Arial" w:hAnsi="Arial" w:cs="Arial"/>
          <w:i/>
          <w:sz w:val="22"/>
          <w:szCs w:val="22"/>
        </w:rPr>
        <w:t>Biological psychiatry, 61</w:t>
      </w:r>
      <w:r w:rsidR="005229C7" w:rsidRPr="00B05FE7">
        <w:rPr>
          <w:rFonts w:ascii="Arial" w:hAnsi="Arial" w:cs="Arial"/>
          <w:sz w:val="22"/>
          <w:szCs w:val="22"/>
        </w:rPr>
        <w:t xml:space="preserve">(3), 405-411. </w:t>
      </w:r>
    </w:p>
    <w:p w14:paraId="2AC59FF5" w14:textId="77777777" w:rsidR="005229C7" w:rsidRPr="00B05FE7" w:rsidRDefault="005229C7"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rPr>
        <w:t xml:space="preserve">Prätzlich, M., Oldenhof, H., Steppan, M., Ackermann, K., Baker, R., Batchelor, M., . . . Dikeos, D. (2018). Resting autonomic nervous system activity is unrelated to antisocial </w:t>
      </w:r>
      <w:r w:rsidRPr="00B05FE7">
        <w:rPr>
          <w:rFonts w:ascii="Arial" w:hAnsi="Arial" w:cs="Arial"/>
          <w:sz w:val="22"/>
          <w:szCs w:val="22"/>
        </w:rPr>
        <w:lastRenderedPageBreak/>
        <w:t xml:space="preserve">behaviour dimensions in adolescents: Cross-sectional findings from a European multi-centre study. </w:t>
      </w:r>
      <w:r w:rsidRPr="00B05FE7">
        <w:rPr>
          <w:rFonts w:ascii="Arial" w:hAnsi="Arial" w:cs="Arial"/>
          <w:i/>
          <w:sz w:val="22"/>
          <w:szCs w:val="22"/>
        </w:rPr>
        <w:t>Journal of Criminal Justice</w:t>
      </w:r>
      <w:r w:rsidRPr="00B05FE7">
        <w:rPr>
          <w:rFonts w:ascii="Arial" w:hAnsi="Arial" w:cs="Arial"/>
          <w:sz w:val="22"/>
          <w:szCs w:val="22"/>
        </w:rPr>
        <w:t xml:space="preserve">. </w:t>
      </w:r>
    </w:p>
    <w:p w14:paraId="3271AC27" w14:textId="77777777" w:rsidR="005229C7" w:rsidRPr="00B05FE7" w:rsidRDefault="005229C7"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rPr>
        <w:t xml:space="preserve">Pruessner, J. C., Wolf, O. T., Hellhammer, D. H., Buske-Kirschbaum, A., Von Auer, K., Jobst, S., . . . Kirschbaum, C. (1997). Free cortisol levels after awakening: a reliable biological marker for the assessment of adrenocortical activity. </w:t>
      </w:r>
      <w:r w:rsidRPr="00B05FE7">
        <w:rPr>
          <w:rFonts w:ascii="Arial" w:hAnsi="Arial" w:cs="Arial"/>
          <w:i/>
          <w:sz w:val="22"/>
          <w:szCs w:val="22"/>
        </w:rPr>
        <w:t>Life sciences, 61</w:t>
      </w:r>
      <w:r w:rsidRPr="00B05FE7">
        <w:rPr>
          <w:rFonts w:ascii="Arial" w:hAnsi="Arial" w:cs="Arial"/>
          <w:sz w:val="22"/>
          <w:szCs w:val="22"/>
        </w:rPr>
        <w:t xml:space="preserve">(26), 2539-2549. </w:t>
      </w:r>
    </w:p>
    <w:p w14:paraId="4ADF082B" w14:textId="77777777" w:rsidR="005229C7" w:rsidRPr="00B05FE7" w:rsidRDefault="005229C7"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rPr>
        <w:t>Raine, A., Dodge, K., Loeber, R., Gatzke</w:t>
      </w:r>
      <w:r w:rsidRPr="00B05FE7">
        <w:rPr>
          <w:rFonts w:ascii="Cambria Math" w:hAnsi="Cambria Math" w:cs="Cambria Math"/>
          <w:sz w:val="22"/>
          <w:szCs w:val="22"/>
        </w:rPr>
        <w:t>‐</w:t>
      </w:r>
      <w:r w:rsidRPr="00B05FE7">
        <w:rPr>
          <w:rFonts w:ascii="Arial" w:hAnsi="Arial" w:cs="Arial"/>
          <w:sz w:val="22"/>
          <w:szCs w:val="22"/>
        </w:rPr>
        <w:t xml:space="preserve">Kopp, L., Lynam, D., Reynolds, C., . . . Liu, J. (2006). The reactive–proactive aggression questionnaire: Differential correlates of reactive and proactive aggression in adolescent boys. </w:t>
      </w:r>
      <w:r w:rsidRPr="00B05FE7">
        <w:rPr>
          <w:rFonts w:ascii="Arial" w:hAnsi="Arial" w:cs="Arial"/>
          <w:i/>
          <w:sz w:val="22"/>
          <w:szCs w:val="22"/>
        </w:rPr>
        <w:t>Aggressive Behavior: Official Journal of the International Society for Research on Aggression, 32</w:t>
      </w:r>
      <w:r w:rsidRPr="00B05FE7">
        <w:rPr>
          <w:rFonts w:ascii="Arial" w:hAnsi="Arial" w:cs="Arial"/>
          <w:sz w:val="22"/>
          <w:szCs w:val="22"/>
        </w:rPr>
        <w:t xml:space="preserve">(2), 159-171. </w:t>
      </w:r>
    </w:p>
    <w:p w14:paraId="6226960F" w14:textId="77777777" w:rsidR="005229C7" w:rsidRPr="00B05FE7" w:rsidRDefault="005229C7"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rPr>
        <w:t xml:space="preserve">Rescorla, L. A., &amp; Achenbach, T. M. (2004). The Achenbach System of Empirically Based Assessment (ASEBA) for Ages 18 to 90 Years. </w:t>
      </w:r>
    </w:p>
    <w:p w14:paraId="28C61058" w14:textId="77777777" w:rsidR="005229C7" w:rsidRPr="00B05FE7" w:rsidRDefault="005229C7"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rPr>
        <w:t xml:space="preserve">Rubin, D. B. (2004). </w:t>
      </w:r>
      <w:r w:rsidRPr="00B05FE7">
        <w:rPr>
          <w:rFonts w:ascii="Arial" w:hAnsi="Arial" w:cs="Arial"/>
          <w:i/>
          <w:sz w:val="22"/>
          <w:szCs w:val="22"/>
        </w:rPr>
        <w:t>Multiple imputation for nonresponse in surveys</w:t>
      </w:r>
      <w:r w:rsidRPr="00B05FE7">
        <w:rPr>
          <w:rFonts w:ascii="Arial" w:hAnsi="Arial" w:cs="Arial"/>
          <w:sz w:val="22"/>
          <w:szCs w:val="22"/>
        </w:rPr>
        <w:t xml:space="preserve"> (Vol. 81): John Wiley &amp; Sons.</w:t>
      </w:r>
    </w:p>
    <w:p w14:paraId="4E4F9204" w14:textId="77777777" w:rsidR="005229C7" w:rsidRPr="00B05FE7" w:rsidRDefault="005229C7"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lang w:val="nl-NL"/>
        </w:rPr>
        <w:t xml:space="preserve">van Baardewijk, Y., Andershed, H., Stegge, H., Nilsson, K. W., Scholte, E., &amp; Vermeiren, R. (2010). </w:t>
      </w:r>
      <w:r w:rsidRPr="00B05FE7">
        <w:rPr>
          <w:rFonts w:ascii="Arial" w:hAnsi="Arial" w:cs="Arial"/>
          <w:sz w:val="22"/>
          <w:szCs w:val="22"/>
        </w:rPr>
        <w:t xml:space="preserve">Development and tests of short versions of the youth psychopathic traits inventory and the youth psychopathic traits inventory-child version. </w:t>
      </w:r>
      <w:r w:rsidRPr="00B05FE7">
        <w:rPr>
          <w:rFonts w:ascii="Arial" w:hAnsi="Arial" w:cs="Arial"/>
          <w:i/>
          <w:sz w:val="22"/>
          <w:szCs w:val="22"/>
        </w:rPr>
        <w:t>European Journal of Psychological Assessment</w:t>
      </w:r>
      <w:r w:rsidRPr="00B05FE7">
        <w:rPr>
          <w:rFonts w:ascii="Arial" w:hAnsi="Arial" w:cs="Arial"/>
          <w:sz w:val="22"/>
          <w:szCs w:val="22"/>
        </w:rPr>
        <w:t xml:space="preserve">. </w:t>
      </w:r>
    </w:p>
    <w:p w14:paraId="4421D9BB" w14:textId="77777777" w:rsidR="005229C7" w:rsidRPr="00B05FE7" w:rsidRDefault="005229C7"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rPr>
        <w:t xml:space="preserve">Van Buuren, S. (2018). </w:t>
      </w:r>
      <w:r w:rsidRPr="00B05FE7">
        <w:rPr>
          <w:rFonts w:ascii="Arial" w:hAnsi="Arial" w:cs="Arial"/>
          <w:i/>
          <w:sz w:val="22"/>
          <w:szCs w:val="22"/>
        </w:rPr>
        <w:t>Flexible imputation of missing data</w:t>
      </w:r>
      <w:r w:rsidRPr="00B05FE7">
        <w:rPr>
          <w:rFonts w:ascii="Arial" w:hAnsi="Arial" w:cs="Arial"/>
          <w:sz w:val="22"/>
          <w:szCs w:val="22"/>
        </w:rPr>
        <w:t>: CRC press.</w:t>
      </w:r>
    </w:p>
    <w:p w14:paraId="6A25A149" w14:textId="1D7C2D9E" w:rsidR="005229C7" w:rsidRPr="00B05FE7" w:rsidRDefault="005229C7" w:rsidP="007D2DF6">
      <w:pPr>
        <w:pStyle w:val="EndNoteBibliography"/>
        <w:spacing w:line="360" w:lineRule="auto"/>
        <w:ind w:left="720" w:hanging="720"/>
        <w:rPr>
          <w:rFonts w:ascii="Arial" w:hAnsi="Arial" w:cs="Arial"/>
          <w:sz w:val="22"/>
          <w:szCs w:val="22"/>
          <w:lang w:val="nl-NL"/>
        </w:rPr>
      </w:pPr>
      <w:r w:rsidRPr="00B05FE7">
        <w:rPr>
          <w:rFonts w:ascii="Arial" w:hAnsi="Arial" w:cs="Arial"/>
          <w:sz w:val="22"/>
          <w:szCs w:val="22"/>
          <w:lang w:val="nl-NL"/>
        </w:rPr>
        <w:t xml:space="preserve">Vervliet, N., Debals, O., Sorber, L., Van Barel, M., &amp; De Lathauwer, L. (2016). Tensorlab 3.0. Available online. </w:t>
      </w:r>
      <w:r w:rsidRPr="00B05FE7">
        <w:rPr>
          <w:rFonts w:ascii="Arial" w:hAnsi="Arial" w:cs="Arial"/>
          <w:i/>
          <w:sz w:val="22"/>
          <w:szCs w:val="22"/>
          <w:lang w:val="nl-NL"/>
        </w:rPr>
        <w:t xml:space="preserve">URL: </w:t>
      </w:r>
      <w:hyperlink r:id="rId20" w:history="1">
        <w:r w:rsidRPr="00B05FE7">
          <w:rPr>
            <w:rStyle w:val="Hyperlink"/>
            <w:rFonts w:ascii="Arial" w:hAnsi="Arial" w:cs="Arial"/>
            <w:i/>
            <w:sz w:val="22"/>
            <w:szCs w:val="22"/>
            <w:lang w:val="nl-NL"/>
          </w:rPr>
          <w:t>http://www</w:t>
        </w:r>
      </w:hyperlink>
      <w:r w:rsidRPr="00B05FE7">
        <w:rPr>
          <w:rFonts w:ascii="Arial" w:hAnsi="Arial" w:cs="Arial"/>
          <w:i/>
          <w:sz w:val="22"/>
          <w:szCs w:val="22"/>
          <w:lang w:val="nl-NL"/>
        </w:rPr>
        <w:t>. tensorlab. net</w:t>
      </w:r>
      <w:r w:rsidRPr="00B05FE7">
        <w:rPr>
          <w:rFonts w:ascii="Arial" w:hAnsi="Arial" w:cs="Arial"/>
          <w:sz w:val="22"/>
          <w:szCs w:val="22"/>
          <w:lang w:val="nl-NL"/>
        </w:rPr>
        <w:t xml:space="preserve">. </w:t>
      </w:r>
    </w:p>
    <w:p w14:paraId="3F3F70F1" w14:textId="21025513" w:rsidR="005229C7" w:rsidRPr="00B05FE7" w:rsidRDefault="007D2DF6" w:rsidP="007D2DF6">
      <w:pPr>
        <w:pStyle w:val="EndNoteBibliography"/>
        <w:spacing w:line="360" w:lineRule="auto"/>
        <w:ind w:left="720" w:hanging="720"/>
        <w:rPr>
          <w:rFonts w:ascii="Arial" w:hAnsi="Arial" w:cs="Arial"/>
          <w:sz w:val="22"/>
          <w:szCs w:val="22"/>
          <w:lang w:val="nl-NL"/>
        </w:rPr>
      </w:pPr>
      <w:r w:rsidRPr="00B05FE7">
        <w:rPr>
          <w:rFonts w:ascii="Arial" w:hAnsi="Arial" w:cs="Arial"/>
          <w:sz w:val="22"/>
          <w:szCs w:val="22"/>
          <w:lang w:val="nl-NL"/>
        </w:rPr>
        <w:t>*</w:t>
      </w:r>
      <w:r w:rsidR="005229C7" w:rsidRPr="00B05FE7">
        <w:rPr>
          <w:rFonts w:ascii="Arial" w:hAnsi="Arial" w:cs="Arial"/>
          <w:sz w:val="22"/>
          <w:szCs w:val="22"/>
          <w:lang w:val="nl-NL"/>
        </w:rPr>
        <w:t xml:space="preserve">Zijlmans, J., Bevaart, F., van Duin, L., Luijks, M., Popma, A., &amp; Marhe, R. (2019). </w:t>
      </w:r>
      <w:r w:rsidR="005229C7" w:rsidRPr="00B05FE7">
        <w:rPr>
          <w:rFonts w:ascii="Arial" w:hAnsi="Arial" w:cs="Arial"/>
          <w:sz w:val="22"/>
          <w:szCs w:val="22"/>
        </w:rPr>
        <w:t xml:space="preserve">Error-related brain activity in relation to psychopathic traits in multi-problem young adults: An ERP study. </w:t>
      </w:r>
      <w:r w:rsidR="005229C7" w:rsidRPr="00B05FE7">
        <w:rPr>
          <w:rFonts w:ascii="Arial" w:hAnsi="Arial" w:cs="Arial"/>
          <w:i/>
          <w:sz w:val="22"/>
          <w:szCs w:val="22"/>
          <w:lang w:val="nl-NL"/>
        </w:rPr>
        <w:t>Biological psychology, 144</w:t>
      </w:r>
      <w:r w:rsidR="005229C7" w:rsidRPr="00B05FE7">
        <w:rPr>
          <w:rFonts w:ascii="Arial" w:hAnsi="Arial" w:cs="Arial"/>
          <w:sz w:val="22"/>
          <w:szCs w:val="22"/>
          <w:lang w:val="nl-NL"/>
        </w:rPr>
        <w:t xml:space="preserve">, 46-53. </w:t>
      </w:r>
    </w:p>
    <w:p w14:paraId="4DB99D7D" w14:textId="39BE3561" w:rsidR="005229C7" w:rsidRPr="00B05FE7" w:rsidRDefault="007D2DF6" w:rsidP="007D2DF6">
      <w:pPr>
        <w:pStyle w:val="EndNoteBibliography"/>
        <w:spacing w:line="360" w:lineRule="auto"/>
        <w:ind w:left="720" w:hanging="720"/>
        <w:rPr>
          <w:rFonts w:ascii="Arial" w:hAnsi="Arial" w:cs="Arial"/>
          <w:sz w:val="22"/>
          <w:szCs w:val="22"/>
        </w:rPr>
      </w:pPr>
      <w:r w:rsidRPr="00B05FE7">
        <w:rPr>
          <w:rFonts w:ascii="Arial" w:hAnsi="Arial" w:cs="Arial"/>
          <w:sz w:val="22"/>
          <w:szCs w:val="22"/>
          <w:lang w:val="nl-NL"/>
        </w:rPr>
        <w:t>*</w:t>
      </w:r>
      <w:r w:rsidR="005229C7" w:rsidRPr="00B05FE7">
        <w:rPr>
          <w:rFonts w:ascii="Arial" w:hAnsi="Arial" w:cs="Arial"/>
          <w:sz w:val="22"/>
          <w:szCs w:val="22"/>
          <w:lang w:val="nl-NL"/>
        </w:rPr>
        <w:t xml:space="preserve">Zijlmans, J., Marhe, R., Bevaart, F., Luijks, M.-J. A., van Duin, L., Tiemeier, H., &amp; Popma, A. (2018). </w:t>
      </w:r>
      <w:r w:rsidR="005229C7" w:rsidRPr="00B05FE7">
        <w:rPr>
          <w:rFonts w:ascii="Arial" w:hAnsi="Arial" w:cs="Arial"/>
          <w:sz w:val="22"/>
          <w:szCs w:val="22"/>
        </w:rPr>
        <w:t xml:space="preserve">Neural correlates of moral evaluation and psychopathic traits in male multi-problem young adults. </w:t>
      </w:r>
      <w:r w:rsidR="005229C7" w:rsidRPr="00B05FE7">
        <w:rPr>
          <w:rFonts w:ascii="Arial" w:hAnsi="Arial" w:cs="Arial"/>
          <w:i/>
          <w:sz w:val="22"/>
          <w:szCs w:val="22"/>
        </w:rPr>
        <w:t>Frontiers in psychiatry, 9</w:t>
      </w:r>
      <w:r w:rsidR="005229C7" w:rsidRPr="00B05FE7">
        <w:rPr>
          <w:rFonts w:ascii="Arial" w:hAnsi="Arial" w:cs="Arial"/>
          <w:sz w:val="22"/>
          <w:szCs w:val="22"/>
        </w:rPr>
        <w:t xml:space="preserve">, 248. </w:t>
      </w:r>
    </w:p>
    <w:p w14:paraId="624055DE" w14:textId="5061A9BD" w:rsidR="008A2ADD" w:rsidRPr="00EF2E16" w:rsidRDefault="009A5C63" w:rsidP="007D2DF6">
      <w:pPr>
        <w:spacing w:line="360" w:lineRule="auto"/>
        <w:rPr>
          <w:rFonts w:ascii="Arial" w:hAnsi="Arial" w:cs="Arial"/>
          <w:iCs/>
          <w:sz w:val="22"/>
          <w:szCs w:val="22"/>
        </w:rPr>
      </w:pPr>
      <w:r w:rsidRPr="00B05FE7">
        <w:rPr>
          <w:rFonts w:ascii="Arial" w:hAnsi="Arial" w:cs="Arial"/>
          <w:iCs/>
          <w:sz w:val="22"/>
          <w:szCs w:val="22"/>
        </w:rPr>
        <w:fldChar w:fldCharType="end"/>
      </w:r>
    </w:p>
    <w:sectPr w:rsidR="008A2ADD" w:rsidRPr="00EF2E16" w:rsidSect="009A5C63">
      <w:footnotePr>
        <w:pos w:val="beneathTex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E01EB" w14:textId="77777777" w:rsidR="00C34B1E" w:rsidRDefault="00C34B1E">
      <w:pPr>
        <w:spacing w:line="240" w:lineRule="auto"/>
      </w:pPr>
      <w:r>
        <w:separator/>
      </w:r>
    </w:p>
    <w:p w14:paraId="020C8990" w14:textId="77777777" w:rsidR="00C34B1E" w:rsidRDefault="00C34B1E"/>
  </w:endnote>
  <w:endnote w:type="continuationSeparator" w:id="0">
    <w:p w14:paraId="21A3ED5E" w14:textId="77777777" w:rsidR="00C34B1E" w:rsidRDefault="00C34B1E">
      <w:pPr>
        <w:spacing w:line="240" w:lineRule="auto"/>
      </w:pPr>
      <w:r>
        <w:continuationSeparator/>
      </w:r>
    </w:p>
    <w:p w14:paraId="28D603AB" w14:textId="77777777" w:rsidR="00C34B1E" w:rsidRDefault="00C34B1E"/>
  </w:endnote>
  <w:endnote w:type="continuationNotice" w:id="1">
    <w:p w14:paraId="7AC00647" w14:textId="77777777" w:rsidR="00C34B1E" w:rsidRDefault="00C34B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935086"/>
      <w:docPartObj>
        <w:docPartGallery w:val="Page Numbers (Bottom of Page)"/>
        <w:docPartUnique/>
      </w:docPartObj>
    </w:sdtPr>
    <w:sdtEndPr>
      <w:rPr>
        <w:rFonts w:ascii="Arial" w:hAnsi="Arial" w:cs="Arial"/>
        <w:szCs w:val="22"/>
      </w:rPr>
    </w:sdtEndPr>
    <w:sdtContent>
      <w:p w14:paraId="592C291E" w14:textId="6D0ACB72" w:rsidR="005229C7" w:rsidRPr="00CA3A3A" w:rsidRDefault="005229C7">
        <w:pPr>
          <w:pStyle w:val="FootnoteText"/>
          <w:jc w:val="right"/>
          <w:rPr>
            <w:rFonts w:ascii="Arial" w:hAnsi="Arial" w:cs="Arial"/>
            <w:szCs w:val="22"/>
          </w:rPr>
        </w:pPr>
        <w:r w:rsidRPr="00CA3A3A">
          <w:rPr>
            <w:rFonts w:ascii="Arial" w:hAnsi="Arial" w:cs="Arial"/>
            <w:szCs w:val="22"/>
          </w:rPr>
          <w:fldChar w:fldCharType="begin"/>
        </w:r>
        <w:r w:rsidRPr="00CA3A3A">
          <w:rPr>
            <w:rFonts w:ascii="Arial" w:hAnsi="Arial" w:cs="Arial"/>
            <w:szCs w:val="22"/>
          </w:rPr>
          <w:instrText>PAGE   \* MERGEFORMAT</w:instrText>
        </w:r>
        <w:r w:rsidRPr="00CA3A3A">
          <w:rPr>
            <w:rFonts w:ascii="Arial" w:hAnsi="Arial" w:cs="Arial"/>
            <w:szCs w:val="22"/>
          </w:rPr>
          <w:fldChar w:fldCharType="separate"/>
        </w:r>
        <w:r w:rsidR="007D2DF6" w:rsidRPr="007D2DF6">
          <w:rPr>
            <w:rFonts w:ascii="Arial" w:hAnsi="Arial" w:cs="Arial"/>
            <w:noProof/>
            <w:szCs w:val="22"/>
            <w:lang w:val="nl-NL"/>
          </w:rPr>
          <w:t>20</w:t>
        </w:r>
        <w:r w:rsidRPr="00CA3A3A">
          <w:rPr>
            <w:rFonts w:ascii="Arial" w:hAnsi="Arial" w:cs="Arial"/>
            <w:szCs w:val="22"/>
          </w:rPr>
          <w:fldChar w:fldCharType="end"/>
        </w:r>
      </w:p>
    </w:sdtContent>
  </w:sdt>
  <w:p w14:paraId="0E324BFA" w14:textId="77777777" w:rsidR="005229C7" w:rsidRDefault="005229C7">
    <w:pPr>
      <w:pStyle w:val="Footnote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7484B" w14:textId="77777777" w:rsidR="00C34B1E" w:rsidRDefault="00C34B1E">
      <w:pPr>
        <w:spacing w:line="240" w:lineRule="auto"/>
      </w:pPr>
      <w:r>
        <w:separator/>
      </w:r>
    </w:p>
    <w:p w14:paraId="5EBD703D" w14:textId="77777777" w:rsidR="00C34B1E" w:rsidRDefault="00C34B1E"/>
  </w:footnote>
  <w:footnote w:type="continuationSeparator" w:id="0">
    <w:p w14:paraId="03DA8B4C" w14:textId="77777777" w:rsidR="00C34B1E" w:rsidRDefault="00C34B1E">
      <w:pPr>
        <w:spacing w:line="240" w:lineRule="auto"/>
      </w:pPr>
      <w:r>
        <w:continuationSeparator/>
      </w:r>
    </w:p>
    <w:p w14:paraId="721E95EF" w14:textId="77777777" w:rsidR="00C34B1E" w:rsidRDefault="00C34B1E"/>
  </w:footnote>
  <w:footnote w:type="continuationNotice" w:id="1">
    <w:p w14:paraId="1083CE5F" w14:textId="77777777" w:rsidR="00C34B1E" w:rsidRDefault="00C34B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E72B" w14:textId="18CF7980" w:rsidR="005229C7" w:rsidRDefault="00D33FBB">
    <w:r>
      <w:rPr>
        <w:rStyle w:val="Heading4Char"/>
        <w:rFonts w:ascii="Arial" w:hAnsi="Arial" w:cs="Arial"/>
        <w:sz w:val="22"/>
      </w:rPr>
      <w:t>S</w:t>
    </w:r>
    <w:r w:rsidR="005229C7">
      <w:rPr>
        <w:rStyle w:val="Heading4Char"/>
        <w:rFonts w:ascii="Arial" w:hAnsi="Arial" w:cs="Arial"/>
        <w:sz w:val="22"/>
      </w:rPr>
      <w:t xml:space="preserve">upplementary materials </w:t>
    </w:r>
    <w:r>
      <w:rPr>
        <w:rStyle w:val="Heading4Char"/>
        <w:rFonts w:ascii="Arial" w:hAnsi="Arial" w:cs="Arial"/>
        <w:sz w:val="22"/>
      </w:rPr>
      <w:t>B</w:t>
    </w:r>
    <w:r w:rsidR="005229C7">
      <w:rPr>
        <w:rStyle w:val="Heading4Char"/>
        <w:rFonts w:ascii="Arial" w:hAnsi="Arial" w:cs="Arial"/>
        <w:sz w:val="22"/>
      </w:rPr>
      <w:t xml:space="preserve">lankenstein et 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267F" w14:textId="69D20B18" w:rsidR="005229C7" w:rsidRPr="0055627E" w:rsidRDefault="00C34B1E" w:rsidP="00EC3D8F">
    <w:pPr>
      <w:rPr>
        <w:rFonts w:ascii="Arial" w:hAnsi="Arial" w:cs="Arial"/>
        <w:sz w:val="22"/>
      </w:rPr>
    </w:pPr>
    <w:sdt>
      <w:sdtPr>
        <w:rPr>
          <w:rStyle w:val="Heading4Char"/>
          <w:rFonts w:ascii="Arial" w:hAnsi="Arial" w:cs="Arial"/>
          <w:sz w:val="22"/>
        </w:rPr>
        <w:alias w:val="Running head"/>
        <w:tag w:val=""/>
        <w:id w:val="949896402"/>
        <w:dataBinding w:prefixMappings="xmlns:ns0='http://schemas.microsoft.com/office/2006/coverPageProps' " w:xpath="/ns0:CoverPageProperties[1]/ns0:Abstract[1]" w:storeItemID="{55AF091B-3C7A-41E3-B477-F2FDAA23CFDA}"/>
        <w:text/>
      </w:sdtPr>
      <w:sdtEndPr>
        <w:rPr>
          <w:rStyle w:val="DefaultParagraphFont"/>
          <w:rFonts w:eastAsiaTheme="minorEastAsia"/>
          <w:b w:val="0"/>
          <w:bCs w:val="0"/>
          <w:i w:val="0"/>
          <w:iCs w:val="0"/>
        </w:rPr>
      </w:sdtEndPr>
      <w:sdtContent>
        <w:r w:rsidR="005229C7">
          <w:rPr>
            <w:rStyle w:val="Heading4Char"/>
            <w:rFonts w:ascii="Arial" w:hAnsi="Arial" w:cs="Arial"/>
            <w:sz w:val="22"/>
          </w:rPr>
          <w:t>Supplementary materials Blankenstein et al.</w:t>
        </w:r>
      </w:sdtContent>
    </w:sdt>
  </w:p>
  <w:p w14:paraId="0ECE9ED2" w14:textId="77777777" w:rsidR="005229C7" w:rsidRPr="00EC3D8F" w:rsidRDefault="005229C7" w:rsidP="00EC3D8F">
    <w:pPr>
      <w:rPr>
        <w:rStyle w:val="Heading4Char"/>
        <w:cap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7CB7" w14:textId="2ED14E58" w:rsidR="005229C7" w:rsidRPr="0055627E" w:rsidRDefault="00C34B1E" w:rsidP="00CE1928">
    <w:pPr>
      <w:rPr>
        <w:rFonts w:ascii="Arial" w:hAnsi="Arial" w:cs="Arial"/>
        <w:sz w:val="22"/>
      </w:rPr>
    </w:pPr>
    <w:sdt>
      <w:sdtPr>
        <w:rPr>
          <w:rStyle w:val="Heading4Char"/>
          <w:rFonts w:ascii="Arial" w:hAnsi="Arial" w:cs="Arial"/>
          <w:sz w:val="22"/>
        </w:rPr>
        <w:alias w:val="Running head"/>
        <w:tag w:val=""/>
        <w:id w:val="1628586088"/>
        <w:dataBinding w:prefixMappings="xmlns:ns0='http://schemas.microsoft.com/office/2006/coverPageProps' " w:xpath="/ns0:CoverPageProperties[1]/ns0:Abstract[1]" w:storeItemID="{55AF091B-3C7A-41E3-B477-F2FDAA23CFDA}"/>
        <w:text/>
      </w:sdtPr>
      <w:sdtEndPr>
        <w:rPr>
          <w:rStyle w:val="DefaultParagraphFont"/>
          <w:rFonts w:eastAsiaTheme="minorEastAsia"/>
          <w:b w:val="0"/>
          <w:bCs w:val="0"/>
          <w:i w:val="0"/>
          <w:iCs w:val="0"/>
        </w:rPr>
      </w:sdtEndPr>
      <w:sdtContent>
        <w:r w:rsidR="005229C7">
          <w:rPr>
            <w:rStyle w:val="Heading4Char"/>
            <w:rFonts w:ascii="Arial" w:hAnsi="Arial" w:cs="Arial"/>
            <w:sz w:val="22"/>
          </w:rPr>
          <w:t>Supplementary materials Blankenstein et al.</w:t>
        </w:r>
      </w:sdtContent>
    </w:sdt>
    <w:r w:rsidR="005229C7" w:rsidRPr="0055627E">
      <w:rPr>
        <w:rStyle w:val="Heading4Char"/>
        <w:rFonts w:ascii="Arial" w:hAnsi="Arial" w:cs="Arial"/>
        <w:sz w:val="22"/>
      </w:rPr>
      <w:ptab w:relativeTo="margin" w:alignment="right" w:leader="none"/>
    </w:r>
    <w:r w:rsidR="005229C7" w:rsidRPr="0055627E">
      <w:rPr>
        <w:rStyle w:val="Heading4Char"/>
        <w:rFonts w:ascii="Arial" w:hAnsi="Arial" w:cs="Arial"/>
        <w:sz w:val="22"/>
      </w:rPr>
      <w:fldChar w:fldCharType="begin"/>
    </w:r>
    <w:r w:rsidR="005229C7" w:rsidRPr="0055627E">
      <w:rPr>
        <w:rStyle w:val="Heading4Char"/>
        <w:rFonts w:ascii="Arial" w:hAnsi="Arial" w:cs="Arial"/>
        <w:sz w:val="22"/>
      </w:rPr>
      <w:instrText xml:space="preserve"> PAGE   \* MERGEFORMAT </w:instrText>
    </w:r>
    <w:r w:rsidR="005229C7" w:rsidRPr="0055627E">
      <w:rPr>
        <w:rStyle w:val="Heading4Char"/>
        <w:rFonts w:ascii="Arial" w:hAnsi="Arial" w:cs="Arial"/>
        <w:sz w:val="22"/>
      </w:rPr>
      <w:fldChar w:fldCharType="separate"/>
    </w:r>
    <w:r w:rsidR="007D2DF6">
      <w:rPr>
        <w:rStyle w:val="Heading4Char"/>
        <w:rFonts w:ascii="Arial" w:hAnsi="Arial" w:cs="Arial"/>
        <w:noProof/>
        <w:sz w:val="22"/>
      </w:rPr>
      <w:t>9</w:t>
    </w:r>
    <w:r w:rsidR="005229C7" w:rsidRPr="0055627E">
      <w:rPr>
        <w:rStyle w:val="Heading4Char"/>
        <w:rFonts w:ascii="Arial" w:hAnsi="Arial" w:cs="Arial"/>
        <w:noProof/>
        <w:sz w:val="22"/>
      </w:rPr>
      <w:fldChar w:fldCharType="end"/>
    </w:r>
  </w:p>
  <w:p w14:paraId="4DD024EA" w14:textId="77777777" w:rsidR="005229C7" w:rsidRPr="00CE1928" w:rsidRDefault="005229C7" w:rsidP="00CE1928">
    <w:pPr>
      <w:rPr>
        <w:rStyle w:val="Heading4Char"/>
        <w:cap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2EBF" w14:textId="3125BA95" w:rsidR="005229C7" w:rsidRPr="0055627E" w:rsidRDefault="00C34B1E" w:rsidP="00CE1928">
    <w:pPr>
      <w:rPr>
        <w:rFonts w:ascii="Arial" w:hAnsi="Arial" w:cs="Arial"/>
        <w:sz w:val="22"/>
      </w:rPr>
    </w:pPr>
    <w:sdt>
      <w:sdtPr>
        <w:rPr>
          <w:rStyle w:val="Heading4Char"/>
          <w:rFonts w:ascii="Arial" w:hAnsi="Arial" w:cs="Arial"/>
          <w:sz w:val="22"/>
        </w:rPr>
        <w:alias w:val="Running head"/>
        <w:tag w:val=""/>
        <w:id w:val="608553825"/>
        <w:dataBinding w:prefixMappings="xmlns:ns0='http://schemas.microsoft.com/office/2006/coverPageProps' " w:xpath="/ns0:CoverPageProperties[1]/ns0:Abstract[1]" w:storeItemID="{55AF091B-3C7A-41E3-B477-F2FDAA23CFDA}"/>
        <w:text/>
      </w:sdtPr>
      <w:sdtEndPr>
        <w:rPr>
          <w:rStyle w:val="DefaultParagraphFont"/>
          <w:rFonts w:eastAsiaTheme="minorEastAsia"/>
          <w:b w:val="0"/>
          <w:bCs w:val="0"/>
          <w:i w:val="0"/>
          <w:iCs w:val="0"/>
        </w:rPr>
      </w:sdtEndPr>
      <w:sdtContent>
        <w:r w:rsidR="005229C7">
          <w:rPr>
            <w:rStyle w:val="Heading4Char"/>
            <w:rFonts w:ascii="Arial" w:hAnsi="Arial" w:cs="Arial"/>
            <w:sz w:val="22"/>
          </w:rPr>
          <w:t>Supplementary materials Blankenstein et al.</w:t>
        </w:r>
      </w:sdtContent>
    </w:sdt>
    <w:r w:rsidR="005229C7" w:rsidRPr="0055627E">
      <w:rPr>
        <w:rStyle w:val="Heading4Char"/>
        <w:rFonts w:ascii="Arial" w:hAnsi="Arial" w:cs="Arial"/>
        <w:sz w:val="22"/>
      </w:rPr>
      <w:ptab w:relativeTo="margin" w:alignment="right" w:leader="none"/>
    </w:r>
    <w:r w:rsidR="005229C7" w:rsidRPr="0055627E">
      <w:rPr>
        <w:rStyle w:val="Heading4Char"/>
        <w:rFonts w:ascii="Arial" w:hAnsi="Arial" w:cs="Arial"/>
        <w:sz w:val="22"/>
      </w:rPr>
      <w:fldChar w:fldCharType="begin"/>
    </w:r>
    <w:r w:rsidR="005229C7" w:rsidRPr="0055627E">
      <w:rPr>
        <w:rStyle w:val="Heading4Char"/>
        <w:rFonts w:ascii="Arial" w:hAnsi="Arial" w:cs="Arial"/>
        <w:sz w:val="22"/>
      </w:rPr>
      <w:instrText xml:space="preserve"> PAGE   \* MERGEFORMAT </w:instrText>
    </w:r>
    <w:r w:rsidR="005229C7" w:rsidRPr="0055627E">
      <w:rPr>
        <w:rStyle w:val="Heading4Char"/>
        <w:rFonts w:ascii="Arial" w:hAnsi="Arial" w:cs="Arial"/>
        <w:sz w:val="22"/>
      </w:rPr>
      <w:fldChar w:fldCharType="separate"/>
    </w:r>
    <w:r w:rsidR="007D2DF6">
      <w:rPr>
        <w:rStyle w:val="Heading4Char"/>
        <w:rFonts w:ascii="Arial" w:hAnsi="Arial" w:cs="Arial"/>
        <w:noProof/>
        <w:sz w:val="22"/>
      </w:rPr>
      <w:t>12</w:t>
    </w:r>
    <w:r w:rsidR="005229C7" w:rsidRPr="0055627E">
      <w:rPr>
        <w:rStyle w:val="Heading4Char"/>
        <w:rFonts w:ascii="Arial" w:hAnsi="Arial" w:cs="Arial"/>
        <w:noProof/>
        <w:sz w:val="22"/>
      </w:rPr>
      <w:fldChar w:fldCharType="end"/>
    </w:r>
  </w:p>
  <w:p w14:paraId="3070355F" w14:textId="77777777" w:rsidR="005229C7" w:rsidRPr="00CE1928" w:rsidRDefault="005229C7" w:rsidP="00CE1928">
    <w:pPr>
      <w:rPr>
        <w:rStyle w:val="Heading4Char"/>
        <w:cap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19134" w14:textId="13BF9717" w:rsidR="005229C7" w:rsidRPr="0055627E" w:rsidRDefault="00C34B1E" w:rsidP="00CE1928">
    <w:pPr>
      <w:rPr>
        <w:rFonts w:ascii="Arial" w:hAnsi="Arial" w:cs="Arial"/>
        <w:sz w:val="22"/>
      </w:rPr>
    </w:pPr>
    <w:sdt>
      <w:sdtPr>
        <w:rPr>
          <w:rStyle w:val="Heading4Char"/>
          <w:rFonts w:ascii="Arial" w:hAnsi="Arial" w:cs="Arial"/>
          <w:sz w:val="22"/>
        </w:rPr>
        <w:alias w:val="Running head"/>
        <w:tag w:val=""/>
        <w:id w:val="1400641773"/>
        <w:dataBinding w:prefixMappings="xmlns:ns0='http://schemas.microsoft.com/office/2006/coverPageProps' " w:xpath="/ns0:CoverPageProperties[1]/ns0:Abstract[1]" w:storeItemID="{55AF091B-3C7A-41E3-B477-F2FDAA23CFDA}"/>
        <w:text/>
      </w:sdtPr>
      <w:sdtEndPr>
        <w:rPr>
          <w:rStyle w:val="DefaultParagraphFont"/>
          <w:rFonts w:eastAsiaTheme="minorEastAsia"/>
          <w:b w:val="0"/>
          <w:bCs w:val="0"/>
          <w:i w:val="0"/>
          <w:iCs w:val="0"/>
        </w:rPr>
      </w:sdtEndPr>
      <w:sdtContent>
        <w:r w:rsidR="005229C7">
          <w:rPr>
            <w:rStyle w:val="Heading4Char"/>
            <w:rFonts w:ascii="Arial" w:hAnsi="Arial" w:cs="Arial"/>
            <w:sz w:val="22"/>
          </w:rPr>
          <w:t>Supplementary materials Blankenstein et al.</w:t>
        </w:r>
      </w:sdtContent>
    </w:sdt>
    <w:r w:rsidR="005229C7" w:rsidRPr="0055627E">
      <w:rPr>
        <w:rStyle w:val="Heading4Char"/>
        <w:rFonts w:ascii="Arial" w:hAnsi="Arial" w:cs="Arial"/>
        <w:sz w:val="22"/>
      </w:rPr>
      <w:ptab w:relativeTo="margin" w:alignment="right" w:leader="none"/>
    </w:r>
    <w:r w:rsidR="005229C7" w:rsidRPr="0055627E">
      <w:rPr>
        <w:rStyle w:val="Heading4Char"/>
        <w:rFonts w:ascii="Arial" w:hAnsi="Arial" w:cs="Arial"/>
        <w:sz w:val="22"/>
      </w:rPr>
      <w:fldChar w:fldCharType="begin"/>
    </w:r>
    <w:r w:rsidR="005229C7" w:rsidRPr="0055627E">
      <w:rPr>
        <w:rStyle w:val="Heading4Char"/>
        <w:rFonts w:ascii="Arial" w:hAnsi="Arial" w:cs="Arial"/>
        <w:sz w:val="22"/>
      </w:rPr>
      <w:instrText xml:space="preserve"> PAGE   \* MERGEFORMAT </w:instrText>
    </w:r>
    <w:r w:rsidR="005229C7" w:rsidRPr="0055627E">
      <w:rPr>
        <w:rStyle w:val="Heading4Char"/>
        <w:rFonts w:ascii="Arial" w:hAnsi="Arial" w:cs="Arial"/>
        <w:sz w:val="22"/>
      </w:rPr>
      <w:fldChar w:fldCharType="separate"/>
    </w:r>
    <w:r w:rsidR="007D2DF6">
      <w:rPr>
        <w:rStyle w:val="Heading4Char"/>
        <w:rFonts w:ascii="Arial" w:hAnsi="Arial" w:cs="Arial"/>
        <w:noProof/>
        <w:sz w:val="22"/>
      </w:rPr>
      <w:t>18</w:t>
    </w:r>
    <w:r w:rsidR="005229C7" w:rsidRPr="0055627E">
      <w:rPr>
        <w:rStyle w:val="Heading4Char"/>
        <w:rFonts w:ascii="Arial" w:hAnsi="Arial" w:cs="Arial"/>
        <w:noProof/>
        <w:sz w:val="22"/>
      </w:rPr>
      <w:fldChar w:fldCharType="end"/>
    </w:r>
  </w:p>
  <w:p w14:paraId="697C3D0C" w14:textId="77777777" w:rsidR="005229C7" w:rsidRPr="00CE1928" w:rsidRDefault="005229C7" w:rsidP="00CE1928">
    <w:pPr>
      <w:rPr>
        <w:rStyle w:val="Heading4Char"/>
        <w:cap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15DC46CB"/>
    <w:multiLevelType w:val="hybridMultilevel"/>
    <w:tmpl w:val="150CD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8D051B6"/>
    <w:multiLevelType w:val="hybridMultilevel"/>
    <w:tmpl w:val="884670A2"/>
    <w:lvl w:ilvl="0" w:tplc="37E6EDFC">
      <w:start w:val="1"/>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B6D012D"/>
    <w:multiLevelType w:val="hybridMultilevel"/>
    <w:tmpl w:val="71AEA022"/>
    <w:lvl w:ilvl="0" w:tplc="FDF0875C">
      <w:start w:val="2"/>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6"/>
  </w:num>
  <w:num w:numId="13">
    <w:abstractNumId w:val="14"/>
  </w:num>
  <w:num w:numId="14">
    <w:abstractNumId w:val="13"/>
  </w:num>
  <w:num w:numId="15">
    <w:abstractNumId w:val="15"/>
  </w:num>
  <w:num w:numId="16">
    <w:abstractNumId w:val="11"/>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49"/>
  </w:hdrShapeDefault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ve00pww9est7eta08pa0egp9xzf2tavtfp&quot;&gt;EndNote Library&lt;record-ids&gt;&lt;item&gt;605&lt;/item&gt;&lt;item&gt;622&lt;/item&gt;&lt;item&gt;623&lt;/item&gt;&lt;item&gt;624&lt;/item&gt;&lt;item&gt;634&lt;/item&gt;&lt;item&gt;635&lt;/item&gt;&lt;item&gt;644&lt;/item&gt;&lt;item&gt;645&lt;/item&gt;&lt;item&gt;646&lt;/item&gt;&lt;item&gt;647&lt;/item&gt;&lt;item&gt;648&lt;/item&gt;&lt;item&gt;649&lt;/item&gt;&lt;item&gt;650&lt;/item&gt;&lt;item&gt;651&lt;/item&gt;&lt;item&gt;652&lt;/item&gt;&lt;item&gt;653&lt;/item&gt;&lt;item&gt;654&lt;/item&gt;&lt;item&gt;655&lt;/item&gt;&lt;item&gt;657&lt;/item&gt;&lt;item&gt;659&lt;/item&gt;&lt;item&gt;660&lt;/item&gt;&lt;item&gt;661&lt;/item&gt;&lt;item&gt;662&lt;/item&gt;&lt;item&gt;666&lt;/item&gt;&lt;item&gt;706&lt;/item&gt;&lt;item&gt;707&lt;/item&gt;&lt;item&gt;709&lt;/item&gt;&lt;item&gt;710&lt;/item&gt;&lt;item&gt;711&lt;/item&gt;&lt;item&gt;758&lt;/item&gt;&lt;/record-ids&gt;&lt;/item&gt;&lt;/Libraries&gt;"/>
  </w:docVars>
  <w:rsids>
    <w:rsidRoot w:val="009879F5"/>
    <w:rsid w:val="00000164"/>
    <w:rsid w:val="000003AF"/>
    <w:rsid w:val="00001525"/>
    <w:rsid w:val="0000208E"/>
    <w:rsid w:val="000029B1"/>
    <w:rsid w:val="0000456C"/>
    <w:rsid w:val="000049E9"/>
    <w:rsid w:val="00004D13"/>
    <w:rsid w:val="00005507"/>
    <w:rsid w:val="00006BE3"/>
    <w:rsid w:val="00007818"/>
    <w:rsid w:val="00010206"/>
    <w:rsid w:val="00010848"/>
    <w:rsid w:val="00010C9E"/>
    <w:rsid w:val="00011CB5"/>
    <w:rsid w:val="00012D96"/>
    <w:rsid w:val="00012ED8"/>
    <w:rsid w:val="00013E61"/>
    <w:rsid w:val="00015015"/>
    <w:rsid w:val="000163EB"/>
    <w:rsid w:val="00016C4C"/>
    <w:rsid w:val="00017A11"/>
    <w:rsid w:val="00020616"/>
    <w:rsid w:val="0002079F"/>
    <w:rsid w:val="000243C6"/>
    <w:rsid w:val="0002449B"/>
    <w:rsid w:val="0002490D"/>
    <w:rsid w:val="00024D8D"/>
    <w:rsid w:val="000255E1"/>
    <w:rsid w:val="00025BF9"/>
    <w:rsid w:val="0002611F"/>
    <w:rsid w:val="00030BC8"/>
    <w:rsid w:val="000333B4"/>
    <w:rsid w:val="000337F4"/>
    <w:rsid w:val="00033968"/>
    <w:rsid w:val="00033B1E"/>
    <w:rsid w:val="00034074"/>
    <w:rsid w:val="00036013"/>
    <w:rsid w:val="00040112"/>
    <w:rsid w:val="0004234D"/>
    <w:rsid w:val="0004249F"/>
    <w:rsid w:val="0004258D"/>
    <w:rsid w:val="0004285C"/>
    <w:rsid w:val="00043289"/>
    <w:rsid w:val="00044203"/>
    <w:rsid w:val="00046102"/>
    <w:rsid w:val="00046872"/>
    <w:rsid w:val="00046B75"/>
    <w:rsid w:val="000515D4"/>
    <w:rsid w:val="00052F3C"/>
    <w:rsid w:val="000547E5"/>
    <w:rsid w:val="00055659"/>
    <w:rsid w:val="00055BE3"/>
    <w:rsid w:val="000565D8"/>
    <w:rsid w:val="00057983"/>
    <w:rsid w:val="00057CEF"/>
    <w:rsid w:val="000605EC"/>
    <w:rsid w:val="0006127E"/>
    <w:rsid w:val="00063B00"/>
    <w:rsid w:val="000643EC"/>
    <w:rsid w:val="000651CC"/>
    <w:rsid w:val="00065820"/>
    <w:rsid w:val="00067F0C"/>
    <w:rsid w:val="000704DE"/>
    <w:rsid w:val="00070972"/>
    <w:rsid w:val="00072336"/>
    <w:rsid w:val="00073482"/>
    <w:rsid w:val="0007513E"/>
    <w:rsid w:val="000770E2"/>
    <w:rsid w:val="000777EB"/>
    <w:rsid w:val="0007784E"/>
    <w:rsid w:val="00080425"/>
    <w:rsid w:val="00080E11"/>
    <w:rsid w:val="0008163C"/>
    <w:rsid w:val="000817FC"/>
    <w:rsid w:val="0008360E"/>
    <w:rsid w:val="0008549E"/>
    <w:rsid w:val="00087118"/>
    <w:rsid w:val="0008729F"/>
    <w:rsid w:val="00087E18"/>
    <w:rsid w:val="00090034"/>
    <w:rsid w:val="00090112"/>
    <w:rsid w:val="000904AD"/>
    <w:rsid w:val="00094489"/>
    <w:rsid w:val="00094492"/>
    <w:rsid w:val="0009557C"/>
    <w:rsid w:val="000959B7"/>
    <w:rsid w:val="000965A2"/>
    <w:rsid w:val="000A16D8"/>
    <w:rsid w:val="000A30C7"/>
    <w:rsid w:val="000B048D"/>
    <w:rsid w:val="000B1BA3"/>
    <w:rsid w:val="000B1BCA"/>
    <w:rsid w:val="000B2D16"/>
    <w:rsid w:val="000B4919"/>
    <w:rsid w:val="000B4B9B"/>
    <w:rsid w:val="000B5325"/>
    <w:rsid w:val="000B56D9"/>
    <w:rsid w:val="000C15FC"/>
    <w:rsid w:val="000C476A"/>
    <w:rsid w:val="000C4807"/>
    <w:rsid w:val="000C587B"/>
    <w:rsid w:val="000C7BED"/>
    <w:rsid w:val="000C7E0F"/>
    <w:rsid w:val="000D0232"/>
    <w:rsid w:val="000D07B4"/>
    <w:rsid w:val="000D0F73"/>
    <w:rsid w:val="000D13FE"/>
    <w:rsid w:val="000D201A"/>
    <w:rsid w:val="000D22EE"/>
    <w:rsid w:val="000D2510"/>
    <w:rsid w:val="000D25C7"/>
    <w:rsid w:val="000D2642"/>
    <w:rsid w:val="000D3492"/>
    <w:rsid w:val="000D3F41"/>
    <w:rsid w:val="000D462F"/>
    <w:rsid w:val="000D7847"/>
    <w:rsid w:val="000D7BF5"/>
    <w:rsid w:val="000E01EA"/>
    <w:rsid w:val="000E0F35"/>
    <w:rsid w:val="000E3281"/>
    <w:rsid w:val="000E58E3"/>
    <w:rsid w:val="000E6482"/>
    <w:rsid w:val="000E7183"/>
    <w:rsid w:val="000E7DF4"/>
    <w:rsid w:val="000F00F8"/>
    <w:rsid w:val="000F08F5"/>
    <w:rsid w:val="000F2B45"/>
    <w:rsid w:val="000F2EBF"/>
    <w:rsid w:val="000F2F44"/>
    <w:rsid w:val="000F3612"/>
    <w:rsid w:val="000F36C0"/>
    <w:rsid w:val="000F4560"/>
    <w:rsid w:val="000F458A"/>
    <w:rsid w:val="000F4FCE"/>
    <w:rsid w:val="000F5250"/>
    <w:rsid w:val="000F7278"/>
    <w:rsid w:val="000F78F9"/>
    <w:rsid w:val="000F7E96"/>
    <w:rsid w:val="00100E8D"/>
    <w:rsid w:val="001012B0"/>
    <w:rsid w:val="001043ED"/>
    <w:rsid w:val="00105076"/>
    <w:rsid w:val="00106F34"/>
    <w:rsid w:val="00112932"/>
    <w:rsid w:val="00113EC7"/>
    <w:rsid w:val="00113ED4"/>
    <w:rsid w:val="00115B2E"/>
    <w:rsid w:val="00115EC4"/>
    <w:rsid w:val="00116F1E"/>
    <w:rsid w:val="00120361"/>
    <w:rsid w:val="001204E6"/>
    <w:rsid w:val="00121304"/>
    <w:rsid w:val="00121EC2"/>
    <w:rsid w:val="001230BE"/>
    <w:rsid w:val="001232C7"/>
    <w:rsid w:val="001245A0"/>
    <w:rsid w:val="0012631A"/>
    <w:rsid w:val="001269DF"/>
    <w:rsid w:val="00127724"/>
    <w:rsid w:val="001323E4"/>
    <w:rsid w:val="00134030"/>
    <w:rsid w:val="00134F62"/>
    <w:rsid w:val="00135B1B"/>
    <w:rsid w:val="00135DAC"/>
    <w:rsid w:val="0013665F"/>
    <w:rsid w:val="00140DFE"/>
    <w:rsid w:val="0014101F"/>
    <w:rsid w:val="001414BC"/>
    <w:rsid w:val="00142A30"/>
    <w:rsid w:val="00144B14"/>
    <w:rsid w:val="001468DA"/>
    <w:rsid w:val="00147429"/>
    <w:rsid w:val="0014767E"/>
    <w:rsid w:val="0015018B"/>
    <w:rsid w:val="00150852"/>
    <w:rsid w:val="00151C2B"/>
    <w:rsid w:val="00151CC5"/>
    <w:rsid w:val="00152B90"/>
    <w:rsid w:val="00153E24"/>
    <w:rsid w:val="00155097"/>
    <w:rsid w:val="0015576D"/>
    <w:rsid w:val="001561F8"/>
    <w:rsid w:val="00156392"/>
    <w:rsid w:val="00156F2F"/>
    <w:rsid w:val="00157141"/>
    <w:rsid w:val="001575EB"/>
    <w:rsid w:val="00160708"/>
    <w:rsid w:val="00161219"/>
    <w:rsid w:val="001620D1"/>
    <w:rsid w:val="00163E64"/>
    <w:rsid w:val="00165AF1"/>
    <w:rsid w:val="00166612"/>
    <w:rsid w:val="00170DD1"/>
    <w:rsid w:val="00171B23"/>
    <w:rsid w:val="00171EC3"/>
    <w:rsid w:val="00171F9B"/>
    <w:rsid w:val="00172E34"/>
    <w:rsid w:val="00173E39"/>
    <w:rsid w:val="0017762E"/>
    <w:rsid w:val="001809C0"/>
    <w:rsid w:val="001832CA"/>
    <w:rsid w:val="00185961"/>
    <w:rsid w:val="0018776E"/>
    <w:rsid w:val="00190683"/>
    <w:rsid w:val="001914B7"/>
    <w:rsid w:val="001921BB"/>
    <w:rsid w:val="001928AE"/>
    <w:rsid w:val="00192A3D"/>
    <w:rsid w:val="00194A95"/>
    <w:rsid w:val="001953EE"/>
    <w:rsid w:val="001A10BE"/>
    <w:rsid w:val="001A115E"/>
    <w:rsid w:val="001A16BC"/>
    <w:rsid w:val="001A1E16"/>
    <w:rsid w:val="001A232D"/>
    <w:rsid w:val="001A31AC"/>
    <w:rsid w:val="001A3350"/>
    <w:rsid w:val="001A5ED7"/>
    <w:rsid w:val="001A78F7"/>
    <w:rsid w:val="001B1523"/>
    <w:rsid w:val="001B2EFF"/>
    <w:rsid w:val="001B6E73"/>
    <w:rsid w:val="001B7020"/>
    <w:rsid w:val="001B7685"/>
    <w:rsid w:val="001C169D"/>
    <w:rsid w:val="001C17C8"/>
    <w:rsid w:val="001D02F5"/>
    <w:rsid w:val="001D059D"/>
    <w:rsid w:val="001D0D7B"/>
    <w:rsid w:val="001D1B69"/>
    <w:rsid w:val="001D5394"/>
    <w:rsid w:val="001D790B"/>
    <w:rsid w:val="001D7FCD"/>
    <w:rsid w:val="001E0C4A"/>
    <w:rsid w:val="001E1ABF"/>
    <w:rsid w:val="001E1BAE"/>
    <w:rsid w:val="001E6576"/>
    <w:rsid w:val="001F0812"/>
    <w:rsid w:val="001F3572"/>
    <w:rsid w:val="001F3783"/>
    <w:rsid w:val="001F3A42"/>
    <w:rsid w:val="001F3EC4"/>
    <w:rsid w:val="001F4EB6"/>
    <w:rsid w:val="001F5639"/>
    <w:rsid w:val="00200C2D"/>
    <w:rsid w:val="002028C2"/>
    <w:rsid w:val="00203861"/>
    <w:rsid w:val="00204271"/>
    <w:rsid w:val="002054EB"/>
    <w:rsid w:val="00210345"/>
    <w:rsid w:val="002139F4"/>
    <w:rsid w:val="002143A5"/>
    <w:rsid w:val="00215116"/>
    <w:rsid w:val="00215C57"/>
    <w:rsid w:val="002160E5"/>
    <w:rsid w:val="00216DF7"/>
    <w:rsid w:val="00220E6C"/>
    <w:rsid w:val="00224333"/>
    <w:rsid w:val="0022639F"/>
    <w:rsid w:val="00230A07"/>
    <w:rsid w:val="00232584"/>
    <w:rsid w:val="00232E2F"/>
    <w:rsid w:val="00233157"/>
    <w:rsid w:val="0023421E"/>
    <w:rsid w:val="00236185"/>
    <w:rsid w:val="00237D8D"/>
    <w:rsid w:val="00240744"/>
    <w:rsid w:val="0024104E"/>
    <w:rsid w:val="00242388"/>
    <w:rsid w:val="00242B27"/>
    <w:rsid w:val="002439DE"/>
    <w:rsid w:val="00245DCA"/>
    <w:rsid w:val="00246DCE"/>
    <w:rsid w:val="00246DD1"/>
    <w:rsid w:val="002507A5"/>
    <w:rsid w:val="00252768"/>
    <w:rsid w:val="00255D3F"/>
    <w:rsid w:val="00255FF5"/>
    <w:rsid w:val="00262D1D"/>
    <w:rsid w:val="00263D9E"/>
    <w:rsid w:val="002644DA"/>
    <w:rsid w:val="00264D18"/>
    <w:rsid w:val="00265D64"/>
    <w:rsid w:val="00266024"/>
    <w:rsid w:val="00266948"/>
    <w:rsid w:val="00266FE3"/>
    <w:rsid w:val="0027270F"/>
    <w:rsid w:val="00272C32"/>
    <w:rsid w:val="00272F1A"/>
    <w:rsid w:val="0027330A"/>
    <w:rsid w:val="00273846"/>
    <w:rsid w:val="00274E03"/>
    <w:rsid w:val="002766EB"/>
    <w:rsid w:val="0028073C"/>
    <w:rsid w:val="00281808"/>
    <w:rsid w:val="00282024"/>
    <w:rsid w:val="0028351D"/>
    <w:rsid w:val="002838F8"/>
    <w:rsid w:val="00284435"/>
    <w:rsid w:val="00285252"/>
    <w:rsid w:val="0028568C"/>
    <w:rsid w:val="0028743E"/>
    <w:rsid w:val="002874C8"/>
    <w:rsid w:val="00294C35"/>
    <w:rsid w:val="00294D71"/>
    <w:rsid w:val="002952E5"/>
    <w:rsid w:val="00296FE1"/>
    <w:rsid w:val="002979EF"/>
    <w:rsid w:val="00297BA8"/>
    <w:rsid w:val="00297C35"/>
    <w:rsid w:val="002A01D0"/>
    <w:rsid w:val="002A1425"/>
    <w:rsid w:val="002A1964"/>
    <w:rsid w:val="002A1B36"/>
    <w:rsid w:val="002A38DF"/>
    <w:rsid w:val="002A56FC"/>
    <w:rsid w:val="002A581B"/>
    <w:rsid w:val="002B1FC2"/>
    <w:rsid w:val="002B23CD"/>
    <w:rsid w:val="002B2799"/>
    <w:rsid w:val="002B2848"/>
    <w:rsid w:val="002B3A62"/>
    <w:rsid w:val="002B3AB9"/>
    <w:rsid w:val="002B48D5"/>
    <w:rsid w:val="002B490F"/>
    <w:rsid w:val="002B5032"/>
    <w:rsid w:val="002B652D"/>
    <w:rsid w:val="002B6A2E"/>
    <w:rsid w:val="002B7CCB"/>
    <w:rsid w:val="002C0EF3"/>
    <w:rsid w:val="002C281C"/>
    <w:rsid w:val="002C3002"/>
    <w:rsid w:val="002C3E7B"/>
    <w:rsid w:val="002C43A2"/>
    <w:rsid w:val="002C7D10"/>
    <w:rsid w:val="002D0513"/>
    <w:rsid w:val="002D1403"/>
    <w:rsid w:val="002D1E4A"/>
    <w:rsid w:val="002D22D9"/>
    <w:rsid w:val="002D2439"/>
    <w:rsid w:val="002D2774"/>
    <w:rsid w:val="002D4079"/>
    <w:rsid w:val="002E0DA1"/>
    <w:rsid w:val="002E354D"/>
    <w:rsid w:val="002E544D"/>
    <w:rsid w:val="002E6232"/>
    <w:rsid w:val="002E74F7"/>
    <w:rsid w:val="002F0DF6"/>
    <w:rsid w:val="002F0FD9"/>
    <w:rsid w:val="002F2968"/>
    <w:rsid w:val="002F46A6"/>
    <w:rsid w:val="002F5B94"/>
    <w:rsid w:val="002F5FAC"/>
    <w:rsid w:val="00300D93"/>
    <w:rsid w:val="003063CC"/>
    <w:rsid w:val="00310CDD"/>
    <w:rsid w:val="003121BD"/>
    <w:rsid w:val="00313106"/>
    <w:rsid w:val="00313157"/>
    <w:rsid w:val="00317711"/>
    <w:rsid w:val="003201D1"/>
    <w:rsid w:val="00321654"/>
    <w:rsid w:val="00321FAF"/>
    <w:rsid w:val="003221F5"/>
    <w:rsid w:val="0032261C"/>
    <w:rsid w:val="0032511A"/>
    <w:rsid w:val="00325C84"/>
    <w:rsid w:val="00326472"/>
    <w:rsid w:val="0032652E"/>
    <w:rsid w:val="003267BC"/>
    <w:rsid w:val="00331FFB"/>
    <w:rsid w:val="00332663"/>
    <w:rsid w:val="00332A18"/>
    <w:rsid w:val="00332EAD"/>
    <w:rsid w:val="003334C2"/>
    <w:rsid w:val="003342BE"/>
    <w:rsid w:val="00334603"/>
    <w:rsid w:val="00334AA9"/>
    <w:rsid w:val="00334E0F"/>
    <w:rsid w:val="00336B69"/>
    <w:rsid w:val="003408E1"/>
    <w:rsid w:val="00340B8C"/>
    <w:rsid w:val="003415FD"/>
    <w:rsid w:val="00341709"/>
    <w:rsid w:val="00341F06"/>
    <w:rsid w:val="003447EA"/>
    <w:rsid w:val="003454F7"/>
    <w:rsid w:val="0034731E"/>
    <w:rsid w:val="00347358"/>
    <w:rsid w:val="00351587"/>
    <w:rsid w:val="00351850"/>
    <w:rsid w:val="00352DE4"/>
    <w:rsid w:val="00353C4E"/>
    <w:rsid w:val="00354968"/>
    <w:rsid w:val="00355572"/>
    <w:rsid w:val="00355DCA"/>
    <w:rsid w:val="003560D2"/>
    <w:rsid w:val="00360930"/>
    <w:rsid w:val="0036138E"/>
    <w:rsid w:val="003613A7"/>
    <w:rsid w:val="0036288F"/>
    <w:rsid w:val="003631E2"/>
    <w:rsid w:val="00364C22"/>
    <w:rsid w:val="00366669"/>
    <w:rsid w:val="003667D0"/>
    <w:rsid w:val="003669CD"/>
    <w:rsid w:val="00370417"/>
    <w:rsid w:val="003718D4"/>
    <w:rsid w:val="003720B0"/>
    <w:rsid w:val="0037212E"/>
    <w:rsid w:val="00372480"/>
    <w:rsid w:val="00372DEF"/>
    <w:rsid w:val="00373C8A"/>
    <w:rsid w:val="00374F9A"/>
    <w:rsid w:val="0037647C"/>
    <w:rsid w:val="00380219"/>
    <w:rsid w:val="003803A8"/>
    <w:rsid w:val="00380D9F"/>
    <w:rsid w:val="00381188"/>
    <w:rsid w:val="003820B1"/>
    <w:rsid w:val="00382419"/>
    <w:rsid w:val="0038623D"/>
    <w:rsid w:val="00386A67"/>
    <w:rsid w:val="00386EA5"/>
    <w:rsid w:val="00390203"/>
    <w:rsid w:val="00390279"/>
    <w:rsid w:val="003905D6"/>
    <w:rsid w:val="00390F5D"/>
    <w:rsid w:val="00391A0A"/>
    <w:rsid w:val="00392294"/>
    <w:rsid w:val="00392632"/>
    <w:rsid w:val="003928B7"/>
    <w:rsid w:val="0039377D"/>
    <w:rsid w:val="00393AFF"/>
    <w:rsid w:val="00394B21"/>
    <w:rsid w:val="00394ECB"/>
    <w:rsid w:val="00395076"/>
    <w:rsid w:val="003A0132"/>
    <w:rsid w:val="003A101B"/>
    <w:rsid w:val="003A3801"/>
    <w:rsid w:val="003A42AE"/>
    <w:rsid w:val="003A4892"/>
    <w:rsid w:val="003A4E3C"/>
    <w:rsid w:val="003A5A5E"/>
    <w:rsid w:val="003A78DF"/>
    <w:rsid w:val="003B0C26"/>
    <w:rsid w:val="003B192D"/>
    <w:rsid w:val="003B2374"/>
    <w:rsid w:val="003B43C0"/>
    <w:rsid w:val="003B6487"/>
    <w:rsid w:val="003B6593"/>
    <w:rsid w:val="003B7124"/>
    <w:rsid w:val="003B7435"/>
    <w:rsid w:val="003C14A6"/>
    <w:rsid w:val="003C1EF9"/>
    <w:rsid w:val="003C295B"/>
    <w:rsid w:val="003C3594"/>
    <w:rsid w:val="003C57F1"/>
    <w:rsid w:val="003C6182"/>
    <w:rsid w:val="003C6195"/>
    <w:rsid w:val="003C6C17"/>
    <w:rsid w:val="003D06CE"/>
    <w:rsid w:val="003D07C9"/>
    <w:rsid w:val="003D1DB7"/>
    <w:rsid w:val="003D2288"/>
    <w:rsid w:val="003D266C"/>
    <w:rsid w:val="003D2870"/>
    <w:rsid w:val="003D2A57"/>
    <w:rsid w:val="003D5106"/>
    <w:rsid w:val="003D5434"/>
    <w:rsid w:val="003D5690"/>
    <w:rsid w:val="003D6E95"/>
    <w:rsid w:val="003D7661"/>
    <w:rsid w:val="003E0246"/>
    <w:rsid w:val="003E1F33"/>
    <w:rsid w:val="003E1FD9"/>
    <w:rsid w:val="003E27E4"/>
    <w:rsid w:val="003E492F"/>
    <w:rsid w:val="003E5A5B"/>
    <w:rsid w:val="003E756B"/>
    <w:rsid w:val="003F0007"/>
    <w:rsid w:val="003F00E3"/>
    <w:rsid w:val="003F30B3"/>
    <w:rsid w:val="003F5124"/>
    <w:rsid w:val="003F5839"/>
    <w:rsid w:val="003F762C"/>
    <w:rsid w:val="003F7F8F"/>
    <w:rsid w:val="00400084"/>
    <w:rsid w:val="0040121A"/>
    <w:rsid w:val="00401AF2"/>
    <w:rsid w:val="00401B68"/>
    <w:rsid w:val="00401FD2"/>
    <w:rsid w:val="00402A9C"/>
    <w:rsid w:val="00403831"/>
    <w:rsid w:val="00404027"/>
    <w:rsid w:val="00404D68"/>
    <w:rsid w:val="0040550B"/>
    <w:rsid w:val="004057F1"/>
    <w:rsid w:val="00405BCA"/>
    <w:rsid w:val="0040632C"/>
    <w:rsid w:val="00407B19"/>
    <w:rsid w:val="00410ACB"/>
    <w:rsid w:val="0041125E"/>
    <w:rsid w:val="0041153A"/>
    <w:rsid w:val="00411A21"/>
    <w:rsid w:val="004145D4"/>
    <w:rsid w:val="00414F4E"/>
    <w:rsid w:val="004157DB"/>
    <w:rsid w:val="00415CBE"/>
    <w:rsid w:val="0041785F"/>
    <w:rsid w:val="00420F05"/>
    <w:rsid w:val="004217FC"/>
    <w:rsid w:val="00422BC8"/>
    <w:rsid w:val="00422E73"/>
    <w:rsid w:val="004252C1"/>
    <w:rsid w:val="00427EC6"/>
    <w:rsid w:val="00432CE7"/>
    <w:rsid w:val="004344A9"/>
    <w:rsid w:val="00440104"/>
    <w:rsid w:val="004405F4"/>
    <w:rsid w:val="00443A98"/>
    <w:rsid w:val="00443F71"/>
    <w:rsid w:val="00443FED"/>
    <w:rsid w:val="00444BF8"/>
    <w:rsid w:val="00444F97"/>
    <w:rsid w:val="0044713E"/>
    <w:rsid w:val="004478FE"/>
    <w:rsid w:val="004501C4"/>
    <w:rsid w:val="00451271"/>
    <w:rsid w:val="00454171"/>
    <w:rsid w:val="00454584"/>
    <w:rsid w:val="00454636"/>
    <w:rsid w:val="00455056"/>
    <w:rsid w:val="0045679A"/>
    <w:rsid w:val="00457762"/>
    <w:rsid w:val="00461F89"/>
    <w:rsid w:val="00464038"/>
    <w:rsid w:val="0046465F"/>
    <w:rsid w:val="00471B05"/>
    <w:rsid w:val="00471B67"/>
    <w:rsid w:val="004729C4"/>
    <w:rsid w:val="004736B7"/>
    <w:rsid w:val="00473A39"/>
    <w:rsid w:val="00474284"/>
    <w:rsid w:val="00474CA3"/>
    <w:rsid w:val="004758A3"/>
    <w:rsid w:val="00476070"/>
    <w:rsid w:val="00476385"/>
    <w:rsid w:val="00476791"/>
    <w:rsid w:val="00476F9C"/>
    <w:rsid w:val="00480ED4"/>
    <w:rsid w:val="004817EF"/>
    <w:rsid w:val="004826B0"/>
    <w:rsid w:val="0048531D"/>
    <w:rsid w:val="0048579C"/>
    <w:rsid w:val="00485859"/>
    <w:rsid w:val="00485CD5"/>
    <w:rsid w:val="004864BD"/>
    <w:rsid w:val="00486F5F"/>
    <w:rsid w:val="0048786A"/>
    <w:rsid w:val="0049063B"/>
    <w:rsid w:val="0049087E"/>
    <w:rsid w:val="004913E2"/>
    <w:rsid w:val="004921D0"/>
    <w:rsid w:val="00495ED5"/>
    <w:rsid w:val="00496E9C"/>
    <w:rsid w:val="004A13FF"/>
    <w:rsid w:val="004A1CAD"/>
    <w:rsid w:val="004A258E"/>
    <w:rsid w:val="004A261E"/>
    <w:rsid w:val="004A28B6"/>
    <w:rsid w:val="004A4901"/>
    <w:rsid w:val="004A5CAE"/>
    <w:rsid w:val="004A61E3"/>
    <w:rsid w:val="004B0E25"/>
    <w:rsid w:val="004B1A52"/>
    <w:rsid w:val="004B6525"/>
    <w:rsid w:val="004B7F18"/>
    <w:rsid w:val="004C0D46"/>
    <w:rsid w:val="004C2307"/>
    <w:rsid w:val="004C245F"/>
    <w:rsid w:val="004C26A7"/>
    <w:rsid w:val="004C299A"/>
    <w:rsid w:val="004C36F1"/>
    <w:rsid w:val="004C4331"/>
    <w:rsid w:val="004C583F"/>
    <w:rsid w:val="004D2C89"/>
    <w:rsid w:val="004D4774"/>
    <w:rsid w:val="004D48F7"/>
    <w:rsid w:val="004D624F"/>
    <w:rsid w:val="004D7BAD"/>
    <w:rsid w:val="004E120A"/>
    <w:rsid w:val="004E1609"/>
    <w:rsid w:val="004E1F24"/>
    <w:rsid w:val="004E2F70"/>
    <w:rsid w:val="004E4405"/>
    <w:rsid w:val="004E4F3D"/>
    <w:rsid w:val="004E7389"/>
    <w:rsid w:val="004F14EE"/>
    <w:rsid w:val="004F1A8F"/>
    <w:rsid w:val="004F37B4"/>
    <w:rsid w:val="004F4F3F"/>
    <w:rsid w:val="004F6315"/>
    <w:rsid w:val="004F69E4"/>
    <w:rsid w:val="004F70C5"/>
    <w:rsid w:val="004F7322"/>
    <w:rsid w:val="004F7ACB"/>
    <w:rsid w:val="005011D0"/>
    <w:rsid w:val="005028B1"/>
    <w:rsid w:val="005036B4"/>
    <w:rsid w:val="00503AFC"/>
    <w:rsid w:val="00503FA4"/>
    <w:rsid w:val="00504576"/>
    <w:rsid w:val="00505CF0"/>
    <w:rsid w:val="00506C91"/>
    <w:rsid w:val="00507618"/>
    <w:rsid w:val="00507ECB"/>
    <w:rsid w:val="00510336"/>
    <w:rsid w:val="00510984"/>
    <w:rsid w:val="00512041"/>
    <w:rsid w:val="005124D2"/>
    <w:rsid w:val="00512E77"/>
    <w:rsid w:val="00513060"/>
    <w:rsid w:val="00513C10"/>
    <w:rsid w:val="005140FB"/>
    <w:rsid w:val="0051554C"/>
    <w:rsid w:val="00515620"/>
    <w:rsid w:val="0052196E"/>
    <w:rsid w:val="005223DB"/>
    <w:rsid w:val="005229C7"/>
    <w:rsid w:val="00522A89"/>
    <w:rsid w:val="00522DD4"/>
    <w:rsid w:val="00522FD5"/>
    <w:rsid w:val="0052520A"/>
    <w:rsid w:val="00525B9C"/>
    <w:rsid w:val="0052628A"/>
    <w:rsid w:val="00527D8E"/>
    <w:rsid w:val="00527DAD"/>
    <w:rsid w:val="00533E4E"/>
    <w:rsid w:val="005346F4"/>
    <w:rsid w:val="00534FD7"/>
    <w:rsid w:val="00535EF5"/>
    <w:rsid w:val="005363AB"/>
    <w:rsid w:val="00536943"/>
    <w:rsid w:val="00536FEC"/>
    <w:rsid w:val="00537A98"/>
    <w:rsid w:val="005407A3"/>
    <w:rsid w:val="00540B52"/>
    <w:rsid w:val="00540CF3"/>
    <w:rsid w:val="00542224"/>
    <w:rsid w:val="00542971"/>
    <w:rsid w:val="00543AF6"/>
    <w:rsid w:val="00543EF8"/>
    <w:rsid w:val="00544763"/>
    <w:rsid w:val="00544DEE"/>
    <w:rsid w:val="00546273"/>
    <w:rsid w:val="005468E4"/>
    <w:rsid w:val="00546B85"/>
    <w:rsid w:val="00546D25"/>
    <w:rsid w:val="0054711A"/>
    <w:rsid w:val="00551A02"/>
    <w:rsid w:val="00551DD9"/>
    <w:rsid w:val="005534FA"/>
    <w:rsid w:val="005537F9"/>
    <w:rsid w:val="00555414"/>
    <w:rsid w:val="00555A7D"/>
    <w:rsid w:val="00555A8A"/>
    <w:rsid w:val="0055627E"/>
    <w:rsid w:val="00556944"/>
    <w:rsid w:val="00561C6A"/>
    <w:rsid w:val="00562090"/>
    <w:rsid w:val="00562A57"/>
    <w:rsid w:val="00562A70"/>
    <w:rsid w:val="00564BA6"/>
    <w:rsid w:val="00564BC2"/>
    <w:rsid w:val="0056530B"/>
    <w:rsid w:val="005705D3"/>
    <w:rsid w:val="005723E4"/>
    <w:rsid w:val="005730A0"/>
    <w:rsid w:val="005738C9"/>
    <w:rsid w:val="00575D58"/>
    <w:rsid w:val="00576D5D"/>
    <w:rsid w:val="00577408"/>
    <w:rsid w:val="0058001F"/>
    <w:rsid w:val="00582118"/>
    <w:rsid w:val="00582224"/>
    <w:rsid w:val="00582AD9"/>
    <w:rsid w:val="00582BCC"/>
    <w:rsid w:val="005832B5"/>
    <w:rsid w:val="00583EEB"/>
    <w:rsid w:val="00587071"/>
    <w:rsid w:val="00590825"/>
    <w:rsid w:val="00591796"/>
    <w:rsid w:val="005918AE"/>
    <w:rsid w:val="00591F75"/>
    <w:rsid w:val="0059385D"/>
    <w:rsid w:val="005947A5"/>
    <w:rsid w:val="00597166"/>
    <w:rsid w:val="0059763D"/>
    <w:rsid w:val="005979EA"/>
    <w:rsid w:val="005A23B3"/>
    <w:rsid w:val="005A7814"/>
    <w:rsid w:val="005B0CB5"/>
    <w:rsid w:val="005B1732"/>
    <w:rsid w:val="005B213D"/>
    <w:rsid w:val="005B352F"/>
    <w:rsid w:val="005B64B3"/>
    <w:rsid w:val="005B6AA6"/>
    <w:rsid w:val="005B6B84"/>
    <w:rsid w:val="005C12DA"/>
    <w:rsid w:val="005C149E"/>
    <w:rsid w:val="005C1C8A"/>
    <w:rsid w:val="005C3A0F"/>
    <w:rsid w:val="005C3A1C"/>
    <w:rsid w:val="005C520F"/>
    <w:rsid w:val="005C6384"/>
    <w:rsid w:val="005C6F4F"/>
    <w:rsid w:val="005C70FA"/>
    <w:rsid w:val="005D0DEE"/>
    <w:rsid w:val="005D2445"/>
    <w:rsid w:val="005D2A2A"/>
    <w:rsid w:val="005D2DB2"/>
    <w:rsid w:val="005D3A03"/>
    <w:rsid w:val="005D3C11"/>
    <w:rsid w:val="005D3E29"/>
    <w:rsid w:val="005D47DC"/>
    <w:rsid w:val="005D59C2"/>
    <w:rsid w:val="005D6F2A"/>
    <w:rsid w:val="005D7FD1"/>
    <w:rsid w:val="005E07E7"/>
    <w:rsid w:val="005E14A0"/>
    <w:rsid w:val="005E2332"/>
    <w:rsid w:val="005E4B1E"/>
    <w:rsid w:val="005E546F"/>
    <w:rsid w:val="005E61FF"/>
    <w:rsid w:val="005E6A64"/>
    <w:rsid w:val="005E7596"/>
    <w:rsid w:val="005F00E8"/>
    <w:rsid w:val="005F08D0"/>
    <w:rsid w:val="005F0938"/>
    <w:rsid w:val="005F1690"/>
    <w:rsid w:val="005F6E4F"/>
    <w:rsid w:val="005F73A8"/>
    <w:rsid w:val="005F7659"/>
    <w:rsid w:val="00601C91"/>
    <w:rsid w:val="00601FFA"/>
    <w:rsid w:val="006030D2"/>
    <w:rsid w:val="00603149"/>
    <w:rsid w:val="006047F1"/>
    <w:rsid w:val="00604C98"/>
    <w:rsid w:val="006058CE"/>
    <w:rsid w:val="00606778"/>
    <w:rsid w:val="006067C7"/>
    <w:rsid w:val="00606C09"/>
    <w:rsid w:val="00607AC1"/>
    <w:rsid w:val="00611238"/>
    <w:rsid w:val="00612B09"/>
    <w:rsid w:val="00613055"/>
    <w:rsid w:val="006143A2"/>
    <w:rsid w:val="006145C7"/>
    <w:rsid w:val="00615659"/>
    <w:rsid w:val="006161B2"/>
    <w:rsid w:val="00617545"/>
    <w:rsid w:val="00620C1E"/>
    <w:rsid w:val="0062195E"/>
    <w:rsid w:val="006224AF"/>
    <w:rsid w:val="00622C58"/>
    <w:rsid w:val="00622E3D"/>
    <w:rsid w:val="00625AB0"/>
    <w:rsid w:val="00627443"/>
    <w:rsid w:val="00630139"/>
    <w:rsid w:val="0063177F"/>
    <w:rsid w:val="006318D9"/>
    <w:rsid w:val="006326BC"/>
    <w:rsid w:val="006337F4"/>
    <w:rsid w:val="00633A84"/>
    <w:rsid w:val="00635BEF"/>
    <w:rsid w:val="00636953"/>
    <w:rsid w:val="006371D8"/>
    <w:rsid w:val="00637678"/>
    <w:rsid w:val="00637AB4"/>
    <w:rsid w:val="00642FB5"/>
    <w:rsid w:val="00643D1C"/>
    <w:rsid w:val="00643EF8"/>
    <w:rsid w:val="006440F5"/>
    <w:rsid w:val="00644899"/>
    <w:rsid w:val="00644BCE"/>
    <w:rsid w:val="00644F74"/>
    <w:rsid w:val="006455F0"/>
    <w:rsid w:val="00647787"/>
    <w:rsid w:val="00650606"/>
    <w:rsid w:val="006507E2"/>
    <w:rsid w:val="00650A1B"/>
    <w:rsid w:val="00651152"/>
    <w:rsid w:val="00651536"/>
    <w:rsid w:val="0065197F"/>
    <w:rsid w:val="00651A20"/>
    <w:rsid w:val="00652456"/>
    <w:rsid w:val="006528B9"/>
    <w:rsid w:val="00652CE6"/>
    <w:rsid w:val="00653E96"/>
    <w:rsid w:val="00656848"/>
    <w:rsid w:val="00657D38"/>
    <w:rsid w:val="00657D93"/>
    <w:rsid w:val="00660213"/>
    <w:rsid w:val="00661158"/>
    <w:rsid w:val="0066223A"/>
    <w:rsid w:val="006643CD"/>
    <w:rsid w:val="0066517D"/>
    <w:rsid w:val="00665C29"/>
    <w:rsid w:val="0066661C"/>
    <w:rsid w:val="00667C54"/>
    <w:rsid w:val="00670563"/>
    <w:rsid w:val="00671574"/>
    <w:rsid w:val="00672770"/>
    <w:rsid w:val="00673231"/>
    <w:rsid w:val="00673505"/>
    <w:rsid w:val="00673C41"/>
    <w:rsid w:val="00674F25"/>
    <w:rsid w:val="006758FF"/>
    <w:rsid w:val="00680929"/>
    <w:rsid w:val="006822BD"/>
    <w:rsid w:val="0068367A"/>
    <w:rsid w:val="00683C79"/>
    <w:rsid w:val="00684F47"/>
    <w:rsid w:val="006871FD"/>
    <w:rsid w:val="00691F57"/>
    <w:rsid w:val="00694E90"/>
    <w:rsid w:val="00695D3A"/>
    <w:rsid w:val="00696040"/>
    <w:rsid w:val="0069678E"/>
    <w:rsid w:val="00697275"/>
    <w:rsid w:val="00697AB1"/>
    <w:rsid w:val="006A08F5"/>
    <w:rsid w:val="006A0F89"/>
    <w:rsid w:val="006A1B47"/>
    <w:rsid w:val="006A2D90"/>
    <w:rsid w:val="006A36B3"/>
    <w:rsid w:val="006A3CA0"/>
    <w:rsid w:val="006A593C"/>
    <w:rsid w:val="006A61BF"/>
    <w:rsid w:val="006A61C3"/>
    <w:rsid w:val="006A6DFB"/>
    <w:rsid w:val="006B10CB"/>
    <w:rsid w:val="006B10DB"/>
    <w:rsid w:val="006B117D"/>
    <w:rsid w:val="006B14CA"/>
    <w:rsid w:val="006B323C"/>
    <w:rsid w:val="006B3336"/>
    <w:rsid w:val="006B333F"/>
    <w:rsid w:val="006B37CB"/>
    <w:rsid w:val="006B3C2B"/>
    <w:rsid w:val="006B504F"/>
    <w:rsid w:val="006B5116"/>
    <w:rsid w:val="006B5CD8"/>
    <w:rsid w:val="006B6BEF"/>
    <w:rsid w:val="006C2ADA"/>
    <w:rsid w:val="006C3CA7"/>
    <w:rsid w:val="006C68F6"/>
    <w:rsid w:val="006C6E5A"/>
    <w:rsid w:val="006D0527"/>
    <w:rsid w:val="006D2689"/>
    <w:rsid w:val="006D43CB"/>
    <w:rsid w:val="006D4FDD"/>
    <w:rsid w:val="006E11C5"/>
    <w:rsid w:val="006E3AFC"/>
    <w:rsid w:val="006E412C"/>
    <w:rsid w:val="006E4497"/>
    <w:rsid w:val="006E484B"/>
    <w:rsid w:val="006E6DDC"/>
    <w:rsid w:val="006E7347"/>
    <w:rsid w:val="006F293C"/>
    <w:rsid w:val="006F360D"/>
    <w:rsid w:val="006F4A4F"/>
    <w:rsid w:val="006F5371"/>
    <w:rsid w:val="006F555D"/>
    <w:rsid w:val="006F7547"/>
    <w:rsid w:val="006F789C"/>
    <w:rsid w:val="0070005C"/>
    <w:rsid w:val="0070065C"/>
    <w:rsid w:val="00700736"/>
    <w:rsid w:val="00700FA8"/>
    <w:rsid w:val="00702B3B"/>
    <w:rsid w:val="0070399F"/>
    <w:rsid w:val="00703B83"/>
    <w:rsid w:val="007051C2"/>
    <w:rsid w:val="00705CAF"/>
    <w:rsid w:val="0070623C"/>
    <w:rsid w:val="00706A43"/>
    <w:rsid w:val="00707762"/>
    <w:rsid w:val="00707F7F"/>
    <w:rsid w:val="00711838"/>
    <w:rsid w:val="007119BC"/>
    <w:rsid w:val="007128EE"/>
    <w:rsid w:val="007134D8"/>
    <w:rsid w:val="00713B40"/>
    <w:rsid w:val="007156AC"/>
    <w:rsid w:val="007160C7"/>
    <w:rsid w:val="0071670E"/>
    <w:rsid w:val="00717B37"/>
    <w:rsid w:val="0072077B"/>
    <w:rsid w:val="00721AB1"/>
    <w:rsid w:val="00723369"/>
    <w:rsid w:val="00724DE2"/>
    <w:rsid w:val="00730416"/>
    <w:rsid w:val="007315C1"/>
    <w:rsid w:val="00731F23"/>
    <w:rsid w:val="00732591"/>
    <w:rsid w:val="00732F91"/>
    <w:rsid w:val="00733399"/>
    <w:rsid w:val="00734013"/>
    <w:rsid w:val="00735955"/>
    <w:rsid w:val="00735CC6"/>
    <w:rsid w:val="007371E6"/>
    <w:rsid w:val="00741E0F"/>
    <w:rsid w:val="007461FD"/>
    <w:rsid w:val="0074632D"/>
    <w:rsid w:val="00746604"/>
    <w:rsid w:val="00747F12"/>
    <w:rsid w:val="00747F46"/>
    <w:rsid w:val="00750BC3"/>
    <w:rsid w:val="00751066"/>
    <w:rsid w:val="007519DD"/>
    <w:rsid w:val="00754AA4"/>
    <w:rsid w:val="007576C2"/>
    <w:rsid w:val="007609D4"/>
    <w:rsid w:val="00760BFE"/>
    <w:rsid w:val="0076251C"/>
    <w:rsid w:val="007629C9"/>
    <w:rsid w:val="00763B16"/>
    <w:rsid w:val="007649F8"/>
    <w:rsid w:val="00767226"/>
    <w:rsid w:val="0077168B"/>
    <w:rsid w:val="00772DA5"/>
    <w:rsid w:val="0077314E"/>
    <w:rsid w:val="007732EA"/>
    <w:rsid w:val="007733C6"/>
    <w:rsid w:val="00775938"/>
    <w:rsid w:val="0077595C"/>
    <w:rsid w:val="00780483"/>
    <w:rsid w:val="007805B6"/>
    <w:rsid w:val="007812B3"/>
    <w:rsid w:val="0078141D"/>
    <w:rsid w:val="00781B7F"/>
    <w:rsid w:val="00781FFE"/>
    <w:rsid w:val="007822A6"/>
    <w:rsid w:val="0078274D"/>
    <w:rsid w:val="00782770"/>
    <w:rsid w:val="007839B1"/>
    <w:rsid w:val="00784114"/>
    <w:rsid w:val="0078758C"/>
    <w:rsid w:val="00787AED"/>
    <w:rsid w:val="00792253"/>
    <w:rsid w:val="00792A2D"/>
    <w:rsid w:val="00792BA7"/>
    <w:rsid w:val="0079355B"/>
    <w:rsid w:val="00794F7E"/>
    <w:rsid w:val="0079592E"/>
    <w:rsid w:val="007964B7"/>
    <w:rsid w:val="00796F1A"/>
    <w:rsid w:val="007A3360"/>
    <w:rsid w:val="007A664D"/>
    <w:rsid w:val="007A688C"/>
    <w:rsid w:val="007A7237"/>
    <w:rsid w:val="007A75AE"/>
    <w:rsid w:val="007A778C"/>
    <w:rsid w:val="007A7A38"/>
    <w:rsid w:val="007B0CC1"/>
    <w:rsid w:val="007B1BB7"/>
    <w:rsid w:val="007B1E0F"/>
    <w:rsid w:val="007B3D18"/>
    <w:rsid w:val="007B48C9"/>
    <w:rsid w:val="007B5DDA"/>
    <w:rsid w:val="007B743C"/>
    <w:rsid w:val="007C00C1"/>
    <w:rsid w:val="007C1AB0"/>
    <w:rsid w:val="007C2BF3"/>
    <w:rsid w:val="007C32EF"/>
    <w:rsid w:val="007C3EF4"/>
    <w:rsid w:val="007C3F70"/>
    <w:rsid w:val="007C48AC"/>
    <w:rsid w:val="007C6E7B"/>
    <w:rsid w:val="007C7EFC"/>
    <w:rsid w:val="007D03BA"/>
    <w:rsid w:val="007D08C0"/>
    <w:rsid w:val="007D234B"/>
    <w:rsid w:val="007D25FB"/>
    <w:rsid w:val="007D2683"/>
    <w:rsid w:val="007D2DF6"/>
    <w:rsid w:val="007D3F11"/>
    <w:rsid w:val="007D5F4D"/>
    <w:rsid w:val="007D63F3"/>
    <w:rsid w:val="007E0C83"/>
    <w:rsid w:val="007E12D9"/>
    <w:rsid w:val="007E2EC0"/>
    <w:rsid w:val="007E4174"/>
    <w:rsid w:val="007E43FE"/>
    <w:rsid w:val="007E4646"/>
    <w:rsid w:val="007E4A10"/>
    <w:rsid w:val="007E76AD"/>
    <w:rsid w:val="007F0CDD"/>
    <w:rsid w:val="007F1EBA"/>
    <w:rsid w:val="007F2182"/>
    <w:rsid w:val="007F22F3"/>
    <w:rsid w:val="007F2CEA"/>
    <w:rsid w:val="007F3E51"/>
    <w:rsid w:val="007F7B39"/>
    <w:rsid w:val="007F7CD8"/>
    <w:rsid w:val="008002C0"/>
    <w:rsid w:val="0080202B"/>
    <w:rsid w:val="008051BA"/>
    <w:rsid w:val="00812E57"/>
    <w:rsid w:val="00813E72"/>
    <w:rsid w:val="00815785"/>
    <w:rsid w:val="008175AA"/>
    <w:rsid w:val="008178AF"/>
    <w:rsid w:val="00824A5A"/>
    <w:rsid w:val="00824B8B"/>
    <w:rsid w:val="00826775"/>
    <w:rsid w:val="00830549"/>
    <w:rsid w:val="00831FCA"/>
    <w:rsid w:val="00832846"/>
    <w:rsid w:val="00842633"/>
    <w:rsid w:val="00843002"/>
    <w:rsid w:val="0084405F"/>
    <w:rsid w:val="00845307"/>
    <w:rsid w:val="00846508"/>
    <w:rsid w:val="00847147"/>
    <w:rsid w:val="00847481"/>
    <w:rsid w:val="00847F8E"/>
    <w:rsid w:val="008507E8"/>
    <w:rsid w:val="00850FE0"/>
    <w:rsid w:val="008520D0"/>
    <w:rsid w:val="00852A55"/>
    <w:rsid w:val="008538B2"/>
    <w:rsid w:val="008546ED"/>
    <w:rsid w:val="00854DA0"/>
    <w:rsid w:val="008604DB"/>
    <w:rsid w:val="008607FE"/>
    <w:rsid w:val="00861118"/>
    <w:rsid w:val="0086122A"/>
    <w:rsid w:val="008622C3"/>
    <w:rsid w:val="0086283E"/>
    <w:rsid w:val="008637B3"/>
    <w:rsid w:val="008638E9"/>
    <w:rsid w:val="0086611A"/>
    <w:rsid w:val="00866165"/>
    <w:rsid w:val="00870A33"/>
    <w:rsid w:val="00871BC0"/>
    <w:rsid w:val="00871DC0"/>
    <w:rsid w:val="0087289A"/>
    <w:rsid w:val="00872D39"/>
    <w:rsid w:val="00874745"/>
    <w:rsid w:val="0087499A"/>
    <w:rsid w:val="00874FAB"/>
    <w:rsid w:val="00875407"/>
    <w:rsid w:val="00875868"/>
    <w:rsid w:val="00875954"/>
    <w:rsid w:val="00880019"/>
    <w:rsid w:val="00880732"/>
    <w:rsid w:val="00880CC1"/>
    <w:rsid w:val="00882B02"/>
    <w:rsid w:val="0088341B"/>
    <w:rsid w:val="008837E1"/>
    <w:rsid w:val="00885EB8"/>
    <w:rsid w:val="00885F4F"/>
    <w:rsid w:val="00885F64"/>
    <w:rsid w:val="0088663A"/>
    <w:rsid w:val="008878CA"/>
    <w:rsid w:val="008900B9"/>
    <w:rsid w:val="00890390"/>
    <w:rsid w:val="00890B12"/>
    <w:rsid w:val="00891929"/>
    <w:rsid w:val="00891A42"/>
    <w:rsid w:val="00892928"/>
    <w:rsid w:val="0089349E"/>
    <w:rsid w:val="00894627"/>
    <w:rsid w:val="0089597B"/>
    <w:rsid w:val="00895D15"/>
    <w:rsid w:val="008A148E"/>
    <w:rsid w:val="008A14B3"/>
    <w:rsid w:val="008A19C0"/>
    <w:rsid w:val="008A2ADD"/>
    <w:rsid w:val="008A44E1"/>
    <w:rsid w:val="008A6920"/>
    <w:rsid w:val="008A7287"/>
    <w:rsid w:val="008B1F97"/>
    <w:rsid w:val="008B2DFA"/>
    <w:rsid w:val="008B30E6"/>
    <w:rsid w:val="008B38B8"/>
    <w:rsid w:val="008B4421"/>
    <w:rsid w:val="008B526F"/>
    <w:rsid w:val="008B597F"/>
    <w:rsid w:val="008B5EB7"/>
    <w:rsid w:val="008B67BD"/>
    <w:rsid w:val="008B77D3"/>
    <w:rsid w:val="008C245E"/>
    <w:rsid w:val="008C3137"/>
    <w:rsid w:val="008C39D9"/>
    <w:rsid w:val="008C40A4"/>
    <w:rsid w:val="008C4BF1"/>
    <w:rsid w:val="008C4DD0"/>
    <w:rsid w:val="008C5207"/>
    <w:rsid w:val="008C5323"/>
    <w:rsid w:val="008C5FAB"/>
    <w:rsid w:val="008C62A7"/>
    <w:rsid w:val="008C66F4"/>
    <w:rsid w:val="008C6A65"/>
    <w:rsid w:val="008C6EF6"/>
    <w:rsid w:val="008D1394"/>
    <w:rsid w:val="008D264E"/>
    <w:rsid w:val="008D6885"/>
    <w:rsid w:val="008D7AF1"/>
    <w:rsid w:val="008E055A"/>
    <w:rsid w:val="008E1C91"/>
    <w:rsid w:val="008E1F78"/>
    <w:rsid w:val="008E2A0B"/>
    <w:rsid w:val="008E2BF7"/>
    <w:rsid w:val="008E41FB"/>
    <w:rsid w:val="008E55B9"/>
    <w:rsid w:val="008E5697"/>
    <w:rsid w:val="008E7D78"/>
    <w:rsid w:val="008F06E8"/>
    <w:rsid w:val="008F0F89"/>
    <w:rsid w:val="008F29F8"/>
    <w:rsid w:val="008F2C55"/>
    <w:rsid w:val="008F37D8"/>
    <w:rsid w:val="008F5E05"/>
    <w:rsid w:val="008F7695"/>
    <w:rsid w:val="009005C7"/>
    <w:rsid w:val="00901A62"/>
    <w:rsid w:val="00901DB3"/>
    <w:rsid w:val="0090316B"/>
    <w:rsid w:val="009041BA"/>
    <w:rsid w:val="00905DA8"/>
    <w:rsid w:val="009062B5"/>
    <w:rsid w:val="0090696B"/>
    <w:rsid w:val="00907D75"/>
    <w:rsid w:val="0091069E"/>
    <w:rsid w:val="009122C4"/>
    <w:rsid w:val="00912BCA"/>
    <w:rsid w:val="00913DC0"/>
    <w:rsid w:val="00914B93"/>
    <w:rsid w:val="0091526C"/>
    <w:rsid w:val="00916B96"/>
    <w:rsid w:val="00917B05"/>
    <w:rsid w:val="00925295"/>
    <w:rsid w:val="009304D4"/>
    <w:rsid w:val="00930FD5"/>
    <w:rsid w:val="009310AB"/>
    <w:rsid w:val="009315CA"/>
    <w:rsid w:val="0093245E"/>
    <w:rsid w:val="00932CE2"/>
    <w:rsid w:val="0093320D"/>
    <w:rsid w:val="0093430E"/>
    <w:rsid w:val="00935937"/>
    <w:rsid w:val="009366C2"/>
    <w:rsid w:val="00936DD8"/>
    <w:rsid w:val="009404EB"/>
    <w:rsid w:val="009414BF"/>
    <w:rsid w:val="00942441"/>
    <w:rsid w:val="009439D9"/>
    <w:rsid w:val="00944D9C"/>
    <w:rsid w:val="00945E14"/>
    <w:rsid w:val="0094631A"/>
    <w:rsid w:val="00947181"/>
    <w:rsid w:val="0094786E"/>
    <w:rsid w:val="00950529"/>
    <w:rsid w:val="0095136B"/>
    <w:rsid w:val="00951857"/>
    <w:rsid w:val="00955F74"/>
    <w:rsid w:val="00956DC6"/>
    <w:rsid w:val="00956F7F"/>
    <w:rsid w:val="0096035F"/>
    <w:rsid w:val="00961FB8"/>
    <w:rsid w:val="00962228"/>
    <w:rsid w:val="0096394E"/>
    <w:rsid w:val="00964A21"/>
    <w:rsid w:val="00964D9A"/>
    <w:rsid w:val="00966BB4"/>
    <w:rsid w:val="00967FC1"/>
    <w:rsid w:val="00970B61"/>
    <w:rsid w:val="009718DD"/>
    <w:rsid w:val="00972579"/>
    <w:rsid w:val="009726C5"/>
    <w:rsid w:val="0097319D"/>
    <w:rsid w:val="00974FE8"/>
    <w:rsid w:val="00976777"/>
    <w:rsid w:val="0097731D"/>
    <w:rsid w:val="009808BF"/>
    <w:rsid w:val="0098524F"/>
    <w:rsid w:val="00985664"/>
    <w:rsid w:val="009861E6"/>
    <w:rsid w:val="00986B4F"/>
    <w:rsid w:val="00986F6B"/>
    <w:rsid w:val="009871D0"/>
    <w:rsid w:val="009879F5"/>
    <w:rsid w:val="00990472"/>
    <w:rsid w:val="00992673"/>
    <w:rsid w:val="00993452"/>
    <w:rsid w:val="009938CE"/>
    <w:rsid w:val="00993EA0"/>
    <w:rsid w:val="00996045"/>
    <w:rsid w:val="00996224"/>
    <w:rsid w:val="00996260"/>
    <w:rsid w:val="00997725"/>
    <w:rsid w:val="009A08E3"/>
    <w:rsid w:val="009A1DB1"/>
    <w:rsid w:val="009A3200"/>
    <w:rsid w:val="009A35C6"/>
    <w:rsid w:val="009A5AC0"/>
    <w:rsid w:val="009A5C63"/>
    <w:rsid w:val="009A6A3B"/>
    <w:rsid w:val="009B266B"/>
    <w:rsid w:val="009B2AD2"/>
    <w:rsid w:val="009B4E29"/>
    <w:rsid w:val="009B508C"/>
    <w:rsid w:val="009B67CC"/>
    <w:rsid w:val="009B69BB"/>
    <w:rsid w:val="009B6CD8"/>
    <w:rsid w:val="009B7560"/>
    <w:rsid w:val="009C2126"/>
    <w:rsid w:val="009C3789"/>
    <w:rsid w:val="009C654A"/>
    <w:rsid w:val="009D109F"/>
    <w:rsid w:val="009D1D97"/>
    <w:rsid w:val="009D3B6C"/>
    <w:rsid w:val="009D46CD"/>
    <w:rsid w:val="009D47AA"/>
    <w:rsid w:val="009D48AA"/>
    <w:rsid w:val="009D558A"/>
    <w:rsid w:val="009D5969"/>
    <w:rsid w:val="009D5C59"/>
    <w:rsid w:val="009D6606"/>
    <w:rsid w:val="009D7089"/>
    <w:rsid w:val="009E0535"/>
    <w:rsid w:val="009E1269"/>
    <w:rsid w:val="009E21AF"/>
    <w:rsid w:val="009E4E28"/>
    <w:rsid w:val="009E6C3C"/>
    <w:rsid w:val="009E6F0B"/>
    <w:rsid w:val="009E7F6A"/>
    <w:rsid w:val="009F02E9"/>
    <w:rsid w:val="009F1472"/>
    <w:rsid w:val="009F67AB"/>
    <w:rsid w:val="009F67DE"/>
    <w:rsid w:val="009F7490"/>
    <w:rsid w:val="00A0037A"/>
    <w:rsid w:val="00A0124B"/>
    <w:rsid w:val="00A02769"/>
    <w:rsid w:val="00A036EF"/>
    <w:rsid w:val="00A03A73"/>
    <w:rsid w:val="00A05BBA"/>
    <w:rsid w:val="00A068A3"/>
    <w:rsid w:val="00A10C62"/>
    <w:rsid w:val="00A11519"/>
    <w:rsid w:val="00A11A3E"/>
    <w:rsid w:val="00A1679B"/>
    <w:rsid w:val="00A17808"/>
    <w:rsid w:val="00A17D4B"/>
    <w:rsid w:val="00A20241"/>
    <w:rsid w:val="00A20521"/>
    <w:rsid w:val="00A2272D"/>
    <w:rsid w:val="00A22F57"/>
    <w:rsid w:val="00A25304"/>
    <w:rsid w:val="00A25AF2"/>
    <w:rsid w:val="00A268FF"/>
    <w:rsid w:val="00A3088A"/>
    <w:rsid w:val="00A31221"/>
    <w:rsid w:val="00A31A77"/>
    <w:rsid w:val="00A3406F"/>
    <w:rsid w:val="00A347C9"/>
    <w:rsid w:val="00A358F8"/>
    <w:rsid w:val="00A35FF5"/>
    <w:rsid w:val="00A40C5B"/>
    <w:rsid w:val="00A43AD9"/>
    <w:rsid w:val="00A44CF5"/>
    <w:rsid w:val="00A452AE"/>
    <w:rsid w:val="00A47050"/>
    <w:rsid w:val="00A50517"/>
    <w:rsid w:val="00A50798"/>
    <w:rsid w:val="00A53D5A"/>
    <w:rsid w:val="00A547DA"/>
    <w:rsid w:val="00A54AD5"/>
    <w:rsid w:val="00A55ECA"/>
    <w:rsid w:val="00A57EC2"/>
    <w:rsid w:val="00A605D1"/>
    <w:rsid w:val="00A61DDE"/>
    <w:rsid w:val="00A62041"/>
    <w:rsid w:val="00A621C9"/>
    <w:rsid w:val="00A628B6"/>
    <w:rsid w:val="00A66DC1"/>
    <w:rsid w:val="00A6724F"/>
    <w:rsid w:val="00A7057A"/>
    <w:rsid w:val="00A71B5F"/>
    <w:rsid w:val="00A72C81"/>
    <w:rsid w:val="00A7458B"/>
    <w:rsid w:val="00A75331"/>
    <w:rsid w:val="00A7547A"/>
    <w:rsid w:val="00A76F10"/>
    <w:rsid w:val="00A76FF6"/>
    <w:rsid w:val="00A77BE5"/>
    <w:rsid w:val="00A77E68"/>
    <w:rsid w:val="00A80674"/>
    <w:rsid w:val="00A80C6E"/>
    <w:rsid w:val="00A81FCE"/>
    <w:rsid w:val="00A8351F"/>
    <w:rsid w:val="00A84AB6"/>
    <w:rsid w:val="00A84BAB"/>
    <w:rsid w:val="00A852D0"/>
    <w:rsid w:val="00A85636"/>
    <w:rsid w:val="00A85641"/>
    <w:rsid w:val="00A85E01"/>
    <w:rsid w:val="00A86609"/>
    <w:rsid w:val="00A86E64"/>
    <w:rsid w:val="00A879B4"/>
    <w:rsid w:val="00A918F7"/>
    <w:rsid w:val="00A9294D"/>
    <w:rsid w:val="00A93737"/>
    <w:rsid w:val="00A94889"/>
    <w:rsid w:val="00A94DB2"/>
    <w:rsid w:val="00AA0B45"/>
    <w:rsid w:val="00AA0BAE"/>
    <w:rsid w:val="00AA1A01"/>
    <w:rsid w:val="00AA1B5A"/>
    <w:rsid w:val="00AA1F74"/>
    <w:rsid w:val="00AA226C"/>
    <w:rsid w:val="00AA2E70"/>
    <w:rsid w:val="00AA3002"/>
    <w:rsid w:val="00AA3AF0"/>
    <w:rsid w:val="00AA40ED"/>
    <w:rsid w:val="00AB0862"/>
    <w:rsid w:val="00AB2435"/>
    <w:rsid w:val="00AB3F9B"/>
    <w:rsid w:val="00AB474A"/>
    <w:rsid w:val="00AB56AC"/>
    <w:rsid w:val="00AB7F18"/>
    <w:rsid w:val="00AC03B6"/>
    <w:rsid w:val="00AC0C11"/>
    <w:rsid w:val="00AC14EE"/>
    <w:rsid w:val="00AC1FA7"/>
    <w:rsid w:val="00AC2799"/>
    <w:rsid w:val="00AC279F"/>
    <w:rsid w:val="00AC2B2A"/>
    <w:rsid w:val="00AC2EFF"/>
    <w:rsid w:val="00AC495B"/>
    <w:rsid w:val="00AC4CAE"/>
    <w:rsid w:val="00AC6288"/>
    <w:rsid w:val="00AC7168"/>
    <w:rsid w:val="00AD0384"/>
    <w:rsid w:val="00AD03E1"/>
    <w:rsid w:val="00AD03EE"/>
    <w:rsid w:val="00AD275F"/>
    <w:rsid w:val="00AD432A"/>
    <w:rsid w:val="00AD5D74"/>
    <w:rsid w:val="00AD5EC1"/>
    <w:rsid w:val="00AE13AF"/>
    <w:rsid w:val="00AE1508"/>
    <w:rsid w:val="00AE24C0"/>
    <w:rsid w:val="00AE3139"/>
    <w:rsid w:val="00AE3F7B"/>
    <w:rsid w:val="00AE6251"/>
    <w:rsid w:val="00AE67C3"/>
    <w:rsid w:val="00AE7921"/>
    <w:rsid w:val="00AE7D45"/>
    <w:rsid w:val="00AF21FB"/>
    <w:rsid w:val="00AF33A6"/>
    <w:rsid w:val="00AF34D1"/>
    <w:rsid w:val="00AF4C32"/>
    <w:rsid w:val="00AF5E7A"/>
    <w:rsid w:val="00AF62EF"/>
    <w:rsid w:val="00AF771D"/>
    <w:rsid w:val="00B00711"/>
    <w:rsid w:val="00B049AF"/>
    <w:rsid w:val="00B05FE7"/>
    <w:rsid w:val="00B069B0"/>
    <w:rsid w:val="00B06CCE"/>
    <w:rsid w:val="00B120A0"/>
    <w:rsid w:val="00B128CE"/>
    <w:rsid w:val="00B12F0B"/>
    <w:rsid w:val="00B130F5"/>
    <w:rsid w:val="00B136FE"/>
    <w:rsid w:val="00B15343"/>
    <w:rsid w:val="00B15386"/>
    <w:rsid w:val="00B171FC"/>
    <w:rsid w:val="00B20D61"/>
    <w:rsid w:val="00B20FCF"/>
    <w:rsid w:val="00B22C7E"/>
    <w:rsid w:val="00B23914"/>
    <w:rsid w:val="00B245ED"/>
    <w:rsid w:val="00B24B2D"/>
    <w:rsid w:val="00B256B7"/>
    <w:rsid w:val="00B25C95"/>
    <w:rsid w:val="00B260D0"/>
    <w:rsid w:val="00B26276"/>
    <w:rsid w:val="00B27C64"/>
    <w:rsid w:val="00B30D0D"/>
    <w:rsid w:val="00B31F9F"/>
    <w:rsid w:val="00B33B1C"/>
    <w:rsid w:val="00B33B23"/>
    <w:rsid w:val="00B351F7"/>
    <w:rsid w:val="00B3541C"/>
    <w:rsid w:val="00B35E00"/>
    <w:rsid w:val="00B36B37"/>
    <w:rsid w:val="00B37634"/>
    <w:rsid w:val="00B37EE4"/>
    <w:rsid w:val="00B44319"/>
    <w:rsid w:val="00B4451C"/>
    <w:rsid w:val="00B44CF6"/>
    <w:rsid w:val="00B460E8"/>
    <w:rsid w:val="00B47B93"/>
    <w:rsid w:val="00B51827"/>
    <w:rsid w:val="00B51ABF"/>
    <w:rsid w:val="00B521AA"/>
    <w:rsid w:val="00B52548"/>
    <w:rsid w:val="00B52FD2"/>
    <w:rsid w:val="00B5317D"/>
    <w:rsid w:val="00B5403B"/>
    <w:rsid w:val="00B54F2E"/>
    <w:rsid w:val="00B55EF0"/>
    <w:rsid w:val="00B57B72"/>
    <w:rsid w:val="00B62CA2"/>
    <w:rsid w:val="00B671AC"/>
    <w:rsid w:val="00B67579"/>
    <w:rsid w:val="00B6784B"/>
    <w:rsid w:val="00B70B8A"/>
    <w:rsid w:val="00B7160B"/>
    <w:rsid w:val="00B71898"/>
    <w:rsid w:val="00B726A8"/>
    <w:rsid w:val="00B72D72"/>
    <w:rsid w:val="00B72F6A"/>
    <w:rsid w:val="00B7331E"/>
    <w:rsid w:val="00B754C3"/>
    <w:rsid w:val="00B77330"/>
    <w:rsid w:val="00B775A8"/>
    <w:rsid w:val="00B81CF2"/>
    <w:rsid w:val="00B823AA"/>
    <w:rsid w:val="00B82DC1"/>
    <w:rsid w:val="00B83A73"/>
    <w:rsid w:val="00B83D38"/>
    <w:rsid w:val="00B859CF"/>
    <w:rsid w:val="00B87C2A"/>
    <w:rsid w:val="00B90AC3"/>
    <w:rsid w:val="00B91725"/>
    <w:rsid w:val="00B92170"/>
    <w:rsid w:val="00B92873"/>
    <w:rsid w:val="00B92939"/>
    <w:rsid w:val="00B93C97"/>
    <w:rsid w:val="00B94441"/>
    <w:rsid w:val="00B968B6"/>
    <w:rsid w:val="00B97647"/>
    <w:rsid w:val="00B976DE"/>
    <w:rsid w:val="00B979C5"/>
    <w:rsid w:val="00B97D35"/>
    <w:rsid w:val="00BA01AB"/>
    <w:rsid w:val="00BA03C0"/>
    <w:rsid w:val="00BA1004"/>
    <w:rsid w:val="00BA32A1"/>
    <w:rsid w:val="00BA3FEC"/>
    <w:rsid w:val="00BA45DB"/>
    <w:rsid w:val="00BA6EC4"/>
    <w:rsid w:val="00BB1826"/>
    <w:rsid w:val="00BB1D1E"/>
    <w:rsid w:val="00BB235A"/>
    <w:rsid w:val="00BB2376"/>
    <w:rsid w:val="00BB3E25"/>
    <w:rsid w:val="00BB5A8D"/>
    <w:rsid w:val="00BB5DA1"/>
    <w:rsid w:val="00BB621F"/>
    <w:rsid w:val="00BB684E"/>
    <w:rsid w:val="00BB750F"/>
    <w:rsid w:val="00BC02BB"/>
    <w:rsid w:val="00BC1452"/>
    <w:rsid w:val="00BC564C"/>
    <w:rsid w:val="00BC6F26"/>
    <w:rsid w:val="00BC7CAC"/>
    <w:rsid w:val="00BD025B"/>
    <w:rsid w:val="00BD0A83"/>
    <w:rsid w:val="00BD12EB"/>
    <w:rsid w:val="00BD1330"/>
    <w:rsid w:val="00BD2591"/>
    <w:rsid w:val="00BD32E1"/>
    <w:rsid w:val="00BD4778"/>
    <w:rsid w:val="00BD5950"/>
    <w:rsid w:val="00BD63D7"/>
    <w:rsid w:val="00BD73E5"/>
    <w:rsid w:val="00BD7D42"/>
    <w:rsid w:val="00BE097A"/>
    <w:rsid w:val="00BE2DB1"/>
    <w:rsid w:val="00BE4090"/>
    <w:rsid w:val="00BE4507"/>
    <w:rsid w:val="00BE743C"/>
    <w:rsid w:val="00BE767A"/>
    <w:rsid w:val="00BF17C1"/>
    <w:rsid w:val="00BF1EFA"/>
    <w:rsid w:val="00BF30AA"/>
    <w:rsid w:val="00BF3851"/>
    <w:rsid w:val="00BF4184"/>
    <w:rsid w:val="00BF4994"/>
    <w:rsid w:val="00BF4B16"/>
    <w:rsid w:val="00BF7C3A"/>
    <w:rsid w:val="00C005FE"/>
    <w:rsid w:val="00C02040"/>
    <w:rsid w:val="00C03B10"/>
    <w:rsid w:val="00C046F7"/>
    <w:rsid w:val="00C04A6C"/>
    <w:rsid w:val="00C0594D"/>
    <w:rsid w:val="00C0601E"/>
    <w:rsid w:val="00C06CA9"/>
    <w:rsid w:val="00C07151"/>
    <w:rsid w:val="00C0725F"/>
    <w:rsid w:val="00C159C4"/>
    <w:rsid w:val="00C15CB6"/>
    <w:rsid w:val="00C15E75"/>
    <w:rsid w:val="00C16F70"/>
    <w:rsid w:val="00C17272"/>
    <w:rsid w:val="00C218B8"/>
    <w:rsid w:val="00C21F7C"/>
    <w:rsid w:val="00C22486"/>
    <w:rsid w:val="00C2373D"/>
    <w:rsid w:val="00C23A39"/>
    <w:rsid w:val="00C23D42"/>
    <w:rsid w:val="00C2555E"/>
    <w:rsid w:val="00C265E6"/>
    <w:rsid w:val="00C26A62"/>
    <w:rsid w:val="00C27031"/>
    <w:rsid w:val="00C27A1C"/>
    <w:rsid w:val="00C31285"/>
    <w:rsid w:val="00C313D0"/>
    <w:rsid w:val="00C31B55"/>
    <w:rsid w:val="00C31D30"/>
    <w:rsid w:val="00C3289D"/>
    <w:rsid w:val="00C33000"/>
    <w:rsid w:val="00C34B1E"/>
    <w:rsid w:val="00C34DF5"/>
    <w:rsid w:val="00C354E8"/>
    <w:rsid w:val="00C3610E"/>
    <w:rsid w:val="00C407F0"/>
    <w:rsid w:val="00C423C8"/>
    <w:rsid w:val="00C45169"/>
    <w:rsid w:val="00C45BCA"/>
    <w:rsid w:val="00C45C18"/>
    <w:rsid w:val="00C46187"/>
    <w:rsid w:val="00C4650E"/>
    <w:rsid w:val="00C50F4B"/>
    <w:rsid w:val="00C5122A"/>
    <w:rsid w:val="00C53374"/>
    <w:rsid w:val="00C53CFD"/>
    <w:rsid w:val="00C55896"/>
    <w:rsid w:val="00C55A63"/>
    <w:rsid w:val="00C5645A"/>
    <w:rsid w:val="00C564F2"/>
    <w:rsid w:val="00C568DC"/>
    <w:rsid w:val="00C570E4"/>
    <w:rsid w:val="00C5715F"/>
    <w:rsid w:val="00C6040A"/>
    <w:rsid w:val="00C60F62"/>
    <w:rsid w:val="00C62949"/>
    <w:rsid w:val="00C6380F"/>
    <w:rsid w:val="00C6425D"/>
    <w:rsid w:val="00C64D94"/>
    <w:rsid w:val="00C65282"/>
    <w:rsid w:val="00C65C97"/>
    <w:rsid w:val="00C678B6"/>
    <w:rsid w:val="00C7103F"/>
    <w:rsid w:val="00C71C8D"/>
    <w:rsid w:val="00C72AF6"/>
    <w:rsid w:val="00C74142"/>
    <w:rsid w:val="00C748F8"/>
    <w:rsid w:val="00C80FB9"/>
    <w:rsid w:val="00C811FE"/>
    <w:rsid w:val="00C82404"/>
    <w:rsid w:val="00C82FA0"/>
    <w:rsid w:val="00C83C12"/>
    <w:rsid w:val="00C841D2"/>
    <w:rsid w:val="00C844FF"/>
    <w:rsid w:val="00C86E0D"/>
    <w:rsid w:val="00C8746B"/>
    <w:rsid w:val="00C902BC"/>
    <w:rsid w:val="00C9218B"/>
    <w:rsid w:val="00C92991"/>
    <w:rsid w:val="00C93CCF"/>
    <w:rsid w:val="00C94E14"/>
    <w:rsid w:val="00C958B6"/>
    <w:rsid w:val="00C9723A"/>
    <w:rsid w:val="00C9723E"/>
    <w:rsid w:val="00CA063D"/>
    <w:rsid w:val="00CA148C"/>
    <w:rsid w:val="00CA244C"/>
    <w:rsid w:val="00CA345E"/>
    <w:rsid w:val="00CA3A3A"/>
    <w:rsid w:val="00CA3D89"/>
    <w:rsid w:val="00CA5F97"/>
    <w:rsid w:val="00CA61CD"/>
    <w:rsid w:val="00CA6C39"/>
    <w:rsid w:val="00CA7F61"/>
    <w:rsid w:val="00CB11CD"/>
    <w:rsid w:val="00CB2784"/>
    <w:rsid w:val="00CB2B9D"/>
    <w:rsid w:val="00CB311B"/>
    <w:rsid w:val="00CB323A"/>
    <w:rsid w:val="00CB3290"/>
    <w:rsid w:val="00CB33C4"/>
    <w:rsid w:val="00CB3596"/>
    <w:rsid w:val="00CB38EA"/>
    <w:rsid w:val="00CB44DC"/>
    <w:rsid w:val="00CB53C8"/>
    <w:rsid w:val="00CB563B"/>
    <w:rsid w:val="00CB56C1"/>
    <w:rsid w:val="00CB5C46"/>
    <w:rsid w:val="00CB7F42"/>
    <w:rsid w:val="00CC0AC4"/>
    <w:rsid w:val="00CC0CE9"/>
    <w:rsid w:val="00CC128B"/>
    <w:rsid w:val="00CC153A"/>
    <w:rsid w:val="00CC29DB"/>
    <w:rsid w:val="00CC30EF"/>
    <w:rsid w:val="00CC328E"/>
    <w:rsid w:val="00CC32CB"/>
    <w:rsid w:val="00CC55A0"/>
    <w:rsid w:val="00CC5900"/>
    <w:rsid w:val="00CC6957"/>
    <w:rsid w:val="00CC6C15"/>
    <w:rsid w:val="00CD021E"/>
    <w:rsid w:val="00CD03DB"/>
    <w:rsid w:val="00CD0BE9"/>
    <w:rsid w:val="00CD11A6"/>
    <w:rsid w:val="00CD13F9"/>
    <w:rsid w:val="00CD1B6A"/>
    <w:rsid w:val="00CD2491"/>
    <w:rsid w:val="00CD2D2B"/>
    <w:rsid w:val="00CD35D2"/>
    <w:rsid w:val="00CD49A7"/>
    <w:rsid w:val="00CD517A"/>
    <w:rsid w:val="00CD5279"/>
    <w:rsid w:val="00CD6792"/>
    <w:rsid w:val="00CD6E39"/>
    <w:rsid w:val="00CD6F71"/>
    <w:rsid w:val="00CD7700"/>
    <w:rsid w:val="00CD7762"/>
    <w:rsid w:val="00CD7AEF"/>
    <w:rsid w:val="00CD7E3D"/>
    <w:rsid w:val="00CE1412"/>
    <w:rsid w:val="00CE1710"/>
    <w:rsid w:val="00CE17F0"/>
    <w:rsid w:val="00CE1928"/>
    <w:rsid w:val="00CE24D3"/>
    <w:rsid w:val="00CE2FCB"/>
    <w:rsid w:val="00CE334A"/>
    <w:rsid w:val="00CE3361"/>
    <w:rsid w:val="00CE76A3"/>
    <w:rsid w:val="00CE7A4D"/>
    <w:rsid w:val="00CF0EAB"/>
    <w:rsid w:val="00CF10B3"/>
    <w:rsid w:val="00CF4601"/>
    <w:rsid w:val="00CF468B"/>
    <w:rsid w:val="00CF4E83"/>
    <w:rsid w:val="00CF633D"/>
    <w:rsid w:val="00CF6E91"/>
    <w:rsid w:val="00D00066"/>
    <w:rsid w:val="00D00241"/>
    <w:rsid w:val="00D0032E"/>
    <w:rsid w:val="00D0201F"/>
    <w:rsid w:val="00D025F5"/>
    <w:rsid w:val="00D02E67"/>
    <w:rsid w:val="00D03C69"/>
    <w:rsid w:val="00D04653"/>
    <w:rsid w:val="00D047E1"/>
    <w:rsid w:val="00D11DC8"/>
    <w:rsid w:val="00D12E2C"/>
    <w:rsid w:val="00D13783"/>
    <w:rsid w:val="00D13817"/>
    <w:rsid w:val="00D14543"/>
    <w:rsid w:val="00D148FE"/>
    <w:rsid w:val="00D15607"/>
    <w:rsid w:val="00D2036D"/>
    <w:rsid w:val="00D25026"/>
    <w:rsid w:val="00D25C16"/>
    <w:rsid w:val="00D2642A"/>
    <w:rsid w:val="00D26FD2"/>
    <w:rsid w:val="00D27620"/>
    <w:rsid w:val="00D30411"/>
    <w:rsid w:val="00D30647"/>
    <w:rsid w:val="00D30C2A"/>
    <w:rsid w:val="00D32B8E"/>
    <w:rsid w:val="00D332D2"/>
    <w:rsid w:val="00D334DF"/>
    <w:rsid w:val="00D33FBB"/>
    <w:rsid w:val="00D348FA"/>
    <w:rsid w:val="00D34D74"/>
    <w:rsid w:val="00D373A9"/>
    <w:rsid w:val="00D4222C"/>
    <w:rsid w:val="00D441CC"/>
    <w:rsid w:val="00D4623D"/>
    <w:rsid w:val="00D5046E"/>
    <w:rsid w:val="00D520E6"/>
    <w:rsid w:val="00D526CE"/>
    <w:rsid w:val="00D53994"/>
    <w:rsid w:val="00D53C23"/>
    <w:rsid w:val="00D54617"/>
    <w:rsid w:val="00D573CE"/>
    <w:rsid w:val="00D616D3"/>
    <w:rsid w:val="00D62A9C"/>
    <w:rsid w:val="00D62D98"/>
    <w:rsid w:val="00D630EA"/>
    <w:rsid w:val="00D63F0D"/>
    <w:rsid w:val="00D65077"/>
    <w:rsid w:val="00D65879"/>
    <w:rsid w:val="00D658B6"/>
    <w:rsid w:val="00D6668B"/>
    <w:rsid w:val="00D70535"/>
    <w:rsid w:val="00D70661"/>
    <w:rsid w:val="00D707BC"/>
    <w:rsid w:val="00D71337"/>
    <w:rsid w:val="00D71A57"/>
    <w:rsid w:val="00D71E5A"/>
    <w:rsid w:val="00D74CEA"/>
    <w:rsid w:val="00D7541C"/>
    <w:rsid w:val="00D7610C"/>
    <w:rsid w:val="00D76629"/>
    <w:rsid w:val="00D76F0E"/>
    <w:rsid w:val="00D77F1D"/>
    <w:rsid w:val="00D80DD5"/>
    <w:rsid w:val="00D826F4"/>
    <w:rsid w:val="00D832B0"/>
    <w:rsid w:val="00D83EF5"/>
    <w:rsid w:val="00D84E3A"/>
    <w:rsid w:val="00D85B68"/>
    <w:rsid w:val="00D85F57"/>
    <w:rsid w:val="00D8648A"/>
    <w:rsid w:val="00D86A42"/>
    <w:rsid w:val="00D8743F"/>
    <w:rsid w:val="00D92CB1"/>
    <w:rsid w:val="00D94A4A"/>
    <w:rsid w:val="00D94DE2"/>
    <w:rsid w:val="00D95A8F"/>
    <w:rsid w:val="00D95EC6"/>
    <w:rsid w:val="00D961BC"/>
    <w:rsid w:val="00D96457"/>
    <w:rsid w:val="00D97133"/>
    <w:rsid w:val="00D97C51"/>
    <w:rsid w:val="00D97E73"/>
    <w:rsid w:val="00DA09C9"/>
    <w:rsid w:val="00DA0CF9"/>
    <w:rsid w:val="00DA0D5E"/>
    <w:rsid w:val="00DA18A5"/>
    <w:rsid w:val="00DA3C4A"/>
    <w:rsid w:val="00DA3F27"/>
    <w:rsid w:val="00DA4C41"/>
    <w:rsid w:val="00DA51FB"/>
    <w:rsid w:val="00DA528F"/>
    <w:rsid w:val="00DB0126"/>
    <w:rsid w:val="00DB0863"/>
    <w:rsid w:val="00DB0CEF"/>
    <w:rsid w:val="00DB0DCB"/>
    <w:rsid w:val="00DB1BDE"/>
    <w:rsid w:val="00DB1F8F"/>
    <w:rsid w:val="00DB26B2"/>
    <w:rsid w:val="00DB3227"/>
    <w:rsid w:val="00DB3E57"/>
    <w:rsid w:val="00DB42A9"/>
    <w:rsid w:val="00DB4EB4"/>
    <w:rsid w:val="00DB5AD4"/>
    <w:rsid w:val="00DB7008"/>
    <w:rsid w:val="00DC0285"/>
    <w:rsid w:val="00DC1667"/>
    <w:rsid w:val="00DC3D19"/>
    <w:rsid w:val="00DC7DCD"/>
    <w:rsid w:val="00DD017F"/>
    <w:rsid w:val="00DD051D"/>
    <w:rsid w:val="00DD0E7D"/>
    <w:rsid w:val="00DD3FC2"/>
    <w:rsid w:val="00DD5AD8"/>
    <w:rsid w:val="00DD6676"/>
    <w:rsid w:val="00DD727A"/>
    <w:rsid w:val="00DD72AB"/>
    <w:rsid w:val="00DE26BF"/>
    <w:rsid w:val="00DE2A5E"/>
    <w:rsid w:val="00DE62C3"/>
    <w:rsid w:val="00DE6FAD"/>
    <w:rsid w:val="00DF063F"/>
    <w:rsid w:val="00DF4A91"/>
    <w:rsid w:val="00DF6E23"/>
    <w:rsid w:val="00E02C93"/>
    <w:rsid w:val="00E0344B"/>
    <w:rsid w:val="00E0386D"/>
    <w:rsid w:val="00E03DB8"/>
    <w:rsid w:val="00E05870"/>
    <w:rsid w:val="00E064D3"/>
    <w:rsid w:val="00E06CC8"/>
    <w:rsid w:val="00E07B1B"/>
    <w:rsid w:val="00E10857"/>
    <w:rsid w:val="00E10DA3"/>
    <w:rsid w:val="00E12982"/>
    <w:rsid w:val="00E1415F"/>
    <w:rsid w:val="00E142C1"/>
    <w:rsid w:val="00E1750D"/>
    <w:rsid w:val="00E202B5"/>
    <w:rsid w:val="00E20924"/>
    <w:rsid w:val="00E20D44"/>
    <w:rsid w:val="00E2191F"/>
    <w:rsid w:val="00E21B8E"/>
    <w:rsid w:val="00E22BB7"/>
    <w:rsid w:val="00E2527D"/>
    <w:rsid w:val="00E25D7A"/>
    <w:rsid w:val="00E2605C"/>
    <w:rsid w:val="00E26C5F"/>
    <w:rsid w:val="00E30957"/>
    <w:rsid w:val="00E31AD5"/>
    <w:rsid w:val="00E3201E"/>
    <w:rsid w:val="00E33D02"/>
    <w:rsid w:val="00E3522D"/>
    <w:rsid w:val="00E36ED8"/>
    <w:rsid w:val="00E371E7"/>
    <w:rsid w:val="00E37286"/>
    <w:rsid w:val="00E3770C"/>
    <w:rsid w:val="00E40037"/>
    <w:rsid w:val="00E40E36"/>
    <w:rsid w:val="00E4106A"/>
    <w:rsid w:val="00E413B1"/>
    <w:rsid w:val="00E41A2F"/>
    <w:rsid w:val="00E440FD"/>
    <w:rsid w:val="00E45099"/>
    <w:rsid w:val="00E45623"/>
    <w:rsid w:val="00E4599B"/>
    <w:rsid w:val="00E46E60"/>
    <w:rsid w:val="00E4776A"/>
    <w:rsid w:val="00E50029"/>
    <w:rsid w:val="00E50972"/>
    <w:rsid w:val="00E51E07"/>
    <w:rsid w:val="00E51EF5"/>
    <w:rsid w:val="00E523F1"/>
    <w:rsid w:val="00E5383C"/>
    <w:rsid w:val="00E544BD"/>
    <w:rsid w:val="00E554E1"/>
    <w:rsid w:val="00E563C9"/>
    <w:rsid w:val="00E565AD"/>
    <w:rsid w:val="00E6004D"/>
    <w:rsid w:val="00E61923"/>
    <w:rsid w:val="00E625D2"/>
    <w:rsid w:val="00E6349E"/>
    <w:rsid w:val="00E63F95"/>
    <w:rsid w:val="00E641B3"/>
    <w:rsid w:val="00E65AF6"/>
    <w:rsid w:val="00E65B0B"/>
    <w:rsid w:val="00E65E5E"/>
    <w:rsid w:val="00E7096E"/>
    <w:rsid w:val="00E71C48"/>
    <w:rsid w:val="00E72165"/>
    <w:rsid w:val="00E723DC"/>
    <w:rsid w:val="00E7287A"/>
    <w:rsid w:val="00E73B7F"/>
    <w:rsid w:val="00E7432C"/>
    <w:rsid w:val="00E752AF"/>
    <w:rsid w:val="00E753AB"/>
    <w:rsid w:val="00E762DF"/>
    <w:rsid w:val="00E76DF4"/>
    <w:rsid w:val="00E776A9"/>
    <w:rsid w:val="00E776D1"/>
    <w:rsid w:val="00E80621"/>
    <w:rsid w:val="00E8117E"/>
    <w:rsid w:val="00E81332"/>
    <w:rsid w:val="00E81978"/>
    <w:rsid w:val="00E81D1B"/>
    <w:rsid w:val="00E824C5"/>
    <w:rsid w:val="00E84CED"/>
    <w:rsid w:val="00E86FB0"/>
    <w:rsid w:val="00E90F46"/>
    <w:rsid w:val="00E90FED"/>
    <w:rsid w:val="00E91553"/>
    <w:rsid w:val="00E92394"/>
    <w:rsid w:val="00E9336E"/>
    <w:rsid w:val="00E966F3"/>
    <w:rsid w:val="00E972A2"/>
    <w:rsid w:val="00E97CBF"/>
    <w:rsid w:val="00EA00B1"/>
    <w:rsid w:val="00EA06F9"/>
    <w:rsid w:val="00EA0DCF"/>
    <w:rsid w:val="00EA2817"/>
    <w:rsid w:val="00EA38DB"/>
    <w:rsid w:val="00EA4036"/>
    <w:rsid w:val="00EA499E"/>
    <w:rsid w:val="00EA5368"/>
    <w:rsid w:val="00EA6EB7"/>
    <w:rsid w:val="00EA79EF"/>
    <w:rsid w:val="00EB2109"/>
    <w:rsid w:val="00EB3383"/>
    <w:rsid w:val="00EB3758"/>
    <w:rsid w:val="00EB38BE"/>
    <w:rsid w:val="00EB401D"/>
    <w:rsid w:val="00EB4BA3"/>
    <w:rsid w:val="00EB6CC8"/>
    <w:rsid w:val="00EC30A8"/>
    <w:rsid w:val="00EC37DD"/>
    <w:rsid w:val="00EC3D8F"/>
    <w:rsid w:val="00EC4C15"/>
    <w:rsid w:val="00EC4C92"/>
    <w:rsid w:val="00EC4F8D"/>
    <w:rsid w:val="00EC5198"/>
    <w:rsid w:val="00EC6315"/>
    <w:rsid w:val="00EC6E4B"/>
    <w:rsid w:val="00ED01E3"/>
    <w:rsid w:val="00ED1012"/>
    <w:rsid w:val="00ED1412"/>
    <w:rsid w:val="00ED18AB"/>
    <w:rsid w:val="00ED207A"/>
    <w:rsid w:val="00ED2DEE"/>
    <w:rsid w:val="00ED4A69"/>
    <w:rsid w:val="00ED77BE"/>
    <w:rsid w:val="00ED7B97"/>
    <w:rsid w:val="00EE15B4"/>
    <w:rsid w:val="00EE1FDA"/>
    <w:rsid w:val="00EE2852"/>
    <w:rsid w:val="00EE3170"/>
    <w:rsid w:val="00EE4AE2"/>
    <w:rsid w:val="00EF1F94"/>
    <w:rsid w:val="00EF2140"/>
    <w:rsid w:val="00EF21EB"/>
    <w:rsid w:val="00EF2442"/>
    <w:rsid w:val="00EF29DD"/>
    <w:rsid w:val="00EF2E16"/>
    <w:rsid w:val="00EF4742"/>
    <w:rsid w:val="00EF51BA"/>
    <w:rsid w:val="00EF60E7"/>
    <w:rsid w:val="00EF79CE"/>
    <w:rsid w:val="00EF7E4B"/>
    <w:rsid w:val="00F0310C"/>
    <w:rsid w:val="00F04CF1"/>
    <w:rsid w:val="00F076AA"/>
    <w:rsid w:val="00F10DB8"/>
    <w:rsid w:val="00F119F1"/>
    <w:rsid w:val="00F14658"/>
    <w:rsid w:val="00F14D24"/>
    <w:rsid w:val="00F15231"/>
    <w:rsid w:val="00F1588B"/>
    <w:rsid w:val="00F163EE"/>
    <w:rsid w:val="00F17DF7"/>
    <w:rsid w:val="00F2061D"/>
    <w:rsid w:val="00F20649"/>
    <w:rsid w:val="00F20709"/>
    <w:rsid w:val="00F21718"/>
    <w:rsid w:val="00F21CC8"/>
    <w:rsid w:val="00F23CD4"/>
    <w:rsid w:val="00F24964"/>
    <w:rsid w:val="00F24E0C"/>
    <w:rsid w:val="00F268E7"/>
    <w:rsid w:val="00F32332"/>
    <w:rsid w:val="00F330BC"/>
    <w:rsid w:val="00F3329C"/>
    <w:rsid w:val="00F33DB0"/>
    <w:rsid w:val="00F33EB6"/>
    <w:rsid w:val="00F34608"/>
    <w:rsid w:val="00F34F59"/>
    <w:rsid w:val="00F3777C"/>
    <w:rsid w:val="00F379B7"/>
    <w:rsid w:val="00F406C3"/>
    <w:rsid w:val="00F42EA3"/>
    <w:rsid w:val="00F43279"/>
    <w:rsid w:val="00F433A2"/>
    <w:rsid w:val="00F4607A"/>
    <w:rsid w:val="00F46D99"/>
    <w:rsid w:val="00F50F53"/>
    <w:rsid w:val="00F51CDE"/>
    <w:rsid w:val="00F525FA"/>
    <w:rsid w:val="00F53464"/>
    <w:rsid w:val="00F53923"/>
    <w:rsid w:val="00F53D1D"/>
    <w:rsid w:val="00F541E7"/>
    <w:rsid w:val="00F55835"/>
    <w:rsid w:val="00F610DB"/>
    <w:rsid w:val="00F61976"/>
    <w:rsid w:val="00F61F30"/>
    <w:rsid w:val="00F65211"/>
    <w:rsid w:val="00F673AE"/>
    <w:rsid w:val="00F67E81"/>
    <w:rsid w:val="00F73117"/>
    <w:rsid w:val="00F73950"/>
    <w:rsid w:val="00F767A8"/>
    <w:rsid w:val="00F76ACA"/>
    <w:rsid w:val="00F77355"/>
    <w:rsid w:val="00F777EF"/>
    <w:rsid w:val="00F77CF3"/>
    <w:rsid w:val="00F801C2"/>
    <w:rsid w:val="00F80792"/>
    <w:rsid w:val="00F80E87"/>
    <w:rsid w:val="00F82290"/>
    <w:rsid w:val="00F83EF7"/>
    <w:rsid w:val="00F8478C"/>
    <w:rsid w:val="00F84F10"/>
    <w:rsid w:val="00F85141"/>
    <w:rsid w:val="00F85150"/>
    <w:rsid w:val="00F852EA"/>
    <w:rsid w:val="00F85428"/>
    <w:rsid w:val="00F863A8"/>
    <w:rsid w:val="00F866B8"/>
    <w:rsid w:val="00F86EB6"/>
    <w:rsid w:val="00F90137"/>
    <w:rsid w:val="00F90C8E"/>
    <w:rsid w:val="00F91D70"/>
    <w:rsid w:val="00F9343E"/>
    <w:rsid w:val="00F96ABC"/>
    <w:rsid w:val="00F97DAF"/>
    <w:rsid w:val="00FA0A20"/>
    <w:rsid w:val="00FA12F3"/>
    <w:rsid w:val="00FA15BE"/>
    <w:rsid w:val="00FA1F72"/>
    <w:rsid w:val="00FA2EB8"/>
    <w:rsid w:val="00FA4B3A"/>
    <w:rsid w:val="00FA4FC7"/>
    <w:rsid w:val="00FA5072"/>
    <w:rsid w:val="00FB1219"/>
    <w:rsid w:val="00FB1B7A"/>
    <w:rsid w:val="00FB2FDB"/>
    <w:rsid w:val="00FB3261"/>
    <w:rsid w:val="00FB5148"/>
    <w:rsid w:val="00FB6A1F"/>
    <w:rsid w:val="00FC124E"/>
    <w:rsid w:val="00FC29A1"/>
    <w:rsid w:val="00FC3122"/>
    <w:rsid w:val="00FC3406"/>
    <w:rsid w:val="00FC5579"/>
    <w:rsid w:val="00FC591B"/>
    <w:rsid w:val="00FC6303"/>
    <w:rsid w:val="00FC70A3"/>
    <w:rsid w:val="00FD057B"/>
    <w:rsid w:val="00FD0A30"/>
    <w:rsid w:val="00FD1D7C"/>
    <w:rsid w:val="00FD2991"/>
    <w:rsid w:val="00FD4798"/>
    <w:rsid w:val="00FD5011"/>
    <w:rsid w:val="00FD5601"/>
    <w:rsid w:val="00FD63DE"/>
    <w:rsid w:val="00FD68C8"/>
    <w:rsid w:val="00FD7EAB"/>
    <w:rsid w:val="00FD7F6E"/>
    <w:rsid w:val="00FE01DC"/>
    <w:rsid w:val="00FE1D11"/>
    <w:rsid w:val="00FE3637"/>
    <w:rsid w:val="00FE3D62"/>
    <w:rsid w:val="00FE4FA6"/>
    <w:rsid w:val="00FE4FF4"/>
    <w:rsid w:val="00FE5971"/>
    <w:rsid w:val="00FE5AEC"/>
    <w:rsid w:val="00FE7F1D"/>
    <w:rsid w:val="00FF0E17"/>
    <w:rsid w:val="00FF1718"/>
    <w:rsid w:val="00FF2002"/>
    <w:rsid w:val="00FF22A3"/>
    <w:rsid w:val="00FF404D"/>
    <w:rsid w:val="00FF5177"/>
    <w:rsid w:val="00FF56EE"/>
    <w:rsid w:val="00FF7289"/>
    <w:rsid w:val="00FF740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D1386"/>
  <w15:docId w15:val="{2C4DE8B6-37FF-40B2-8793-AB2B36854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A55ECA"/>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sid w:val="00A55ECA"/>
    <w:rPr>
      <w:rFonts w:asciiTheme="majorHAnsi" w:eastAsiaTheme="majorEastAsia" w:hAnsiTheme="majorHAnsi" w:cstheme="majorBidi"/>
      <w:b/>
      <w:bCs/>
      <w:kern w:val="24"/>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character" w:customStyle="1" w:styleId="Heading6Char">
    <w:name w:val="Heading 6 Char"/>
    <w:basedOn w:val="DefaultParagraphFont"/>
    <w:link w:val="Heading6"/>
    <w:uiPriority w:val="9"/>
    <w:semiHidden/>
    <w:rsid w:val="00A55ECA"/>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sid w:val="00A55ECA"/>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customStyle="1" w:styleId="SectionTitle">
    <w:name w:val="Section Title"/>
    <w:basedOn w:val="Normal"/>
    <w:uiPriority w:val="2"/>
    <w:qFormat/>
    <w:rsid w:val="00A55ECA"/>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rsid w:val="00A55ECA"/>
    <w:pPr>
      <w:spacing w:line="240" w:lineRule="auto"/>
      <w:ind w:firstLine="0"/>
    </w:pPr>
  </w:style>
  <w:style w:type="character" w:customStyle="1" w:styleId="HeaderChar">
    <w:name w:val="Header Char"/>
    <w:basedOn w:val="DefaultParagraphFont"/>
    <w:link w:val="Header"/>
    <w:uiPriority w:val="99"/>
    <w:rsid w:val="00A55ECA"/>
    <w:rPr>
      <w:kern w:val="24"/>
    </w:rPr>
  </w:style>
  <w:style w:type="character" w:styleId="Strong">
    <w:name w:val="Strong"/>
    <w:basedOn w:val="DefaultParagraphFont"/>
    <w:uiPriority w:val="22"/>
    <w:unhideWhenUsed/>
    <w:qFormat/>
    <w:rsid w:val="00A55ECA"/>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rsid w:val="00A55ECA"/>
    <w:pPr>
      <w:ind w:firstLine="0"/>
    </w:pPr>
  </w:style>
  <w:style w:type="paragraph" w:styleId="Title">
    <w:name w:val="Title"/>
    <w:basedOn w:val="Normal"/>
    <w:link w:val="TitleChar"/>
    <w:qFormat/>
    <w:rsid w:val="00A55ECA"/>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20"/>
    <w:unhideWhenUsed/>
    <w:qFormat/>
    <w:rsid w:val="00A55ECA"/>
    <w:rPr>
      <w:i/>
      <w:iCs/>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rsid w:val="00A55ECA"/>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rsid w:val="00A55ECA"/>
    <w:pPr>
      <w:spacing w:after="120"/>
      <w:ind w:firstLine="0"/>
    </w:pPr>
  </w:style>
  <w:style w:type="character" w:customStyle="1" w:styleId="BodyTextChar">
    <w:name w:val="Body Text Char"/>
    <w:basedOn w:val="DefaultParagraphFont"/>
    <w:link w:val="BodyText"/>
    <w:uiPriority w:val="99"/>
    <w:semiHidden/>
    <w:rsid w:val="00A55ECA"/>
    <w:rPr>
      <w:kern w:val="24"/>
    </w:rPr>
  </w:style>
  <w:style w:type="paragraph" w:styleId="BodyText2">
    <w:name w:val="Body Text 2"/>
    <w:basedOn w:val="Normal"/>
    <w:link w:val="BodyText2Char"/>
    <w:uiPriority w:val="99"/>
    <w:semiHidden/>
    <w:unhideWhenUsed/>
    <w:rsid w:val="00A55ECA"/>
    <w:pPr>
      <w:spacing w:after="120"/>
      <w:ind w:firstLine="0"/>
    </w:pPr>
  </w:style>
  <w:style w:type="character" w:customStyle="1" w:styleId="BodyText2Char">
    <w:name w:val="Body Text 2 Char"/>
    <w:basedOn w:val="DefaultParagraphFont"/>
    <w:link w:val="BodyText2"/>
    <w:uiPriority w:val="99"/>
    <w:semiHidden/>
    <w:rsid w:val="00A55ECA"/>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rsid w:val="00A55ECA"/>
    <w:pPr>
      <w:spacing w:after="0"/>
    </w:pPr>
  </w:style>
  <w:style w:type="character" w:customStyle="1" w:styleId="BodyTextFirstIndentChar">
    <w:name w:val="Body Text First Indent Char"/>
    <w:basedOn w:val="BodyTextChar"/>
    <w:link w:val="BodyTextFirstIndent"/>
    <w:uiPriority w:val="99"/>
    <w:semiHidden/>
    <w:rsid w:val="00A55ECA"/>
    <w:rPr>
      <w:kern w:val="24"/>
    </w:rPr>
  </w:style>
  <w:style w:type="paragraph" w:styleId="BodyTextIndent">
    <w:name w:val="Body Text Indent"/>
    <w:basedOn w:val="Normal"/>
    <w:link w:val="BodyTextIndentChar"/>
    <w:uiPriority w:val="99"/>
    <w:semiHidden/>
    <w:unhideWhenUsed/>
    <w:rsid w:val="00A55ECA"/>
    <w:pPr>
      <w:spacing w:after="120"/>
      <w:ind w:left="360" w:firstLine="0"/>
    </w:pPr>
  </w:style>
  <w:style w:type="character" w:customStyle="1" w:styleId="BodyTextIndentChar">
    <w:name w:val="Body Text Indent Char"/>
    <w:basedOn w:val="DefaultParagraphFont"/>
    <w:link w:val="BodyTextIndent"/>
    <w:uiPriority w:val="99"/>
    <w:semiHidden/>
    <w:rsid w:val="00A55ECA"/>
    <w:rPr>
      <w:kern w:val="24"/>
    </w:rPr>
  </w:style>
  <w:style w:type="paragraph" w:styleId="BodyTextFirstIndent2">
    <w:name w:val="Body Text First Indent 2"/>
    <w:basedOn w:val="BodyTextIndent"/>
    <w:link w:val="BodyTextFirstIndent2Char"/>
    <w:uiPriority w:val="99"/>
    <w:semiHidden/>
    <w:unhideWhenUsed/>
    <w:rsid w:val="00A55ECA"/>
    <w:pPr>
      <w:spacing w:after="0"/>
    </w:pPr>
  </w:style>
  <w:style w:type="character" w:customStyle="1" w:styleId="BodyTextFirstIndent2Char">
    <w:name w:val="Body Text First Indent 2 Char"/>
    <w:basedOn w:val="BodyTextIndentChar"/>
    <w:link w:val="BodyTextFirstIndent2"/>
    <w:uiPriority w:val="99"/>
    <w:semiHidden/>
    <w:rsid w:val="00A55ECA"/>
    <w:rPr>
      <w:kern w:val="24"/>
    </w:rPr>
  </w:style>
  <w:style w:type="paragraph" w:styleId="BodyTextIndent2">
    <w:name w:val="Body Text Indent 2"/>
    <w:basedOn w:val="Normal"/>
    <w:link w:val="BodyTextIndent2Char"/>
    <w:uiPriority w:val="99"/>
    <w:semiHidden/>
    <w:unhideWhenUsed/>
    <w:rsid w:val="00A55ECA"/>
    <w:pPr>
      <w:spacing w:after="120"/>
      <w:ind w:left="360" w:firstLine="0"/>
    </w:pPr>
  </w:style>
  <w:style w:type="character" w:customStyle="1" w:styleId="BodyTextIndent2Char">
    <w:name w:val="Body Text Indent 2 Char"/>
    <w:basedOn w:val="DefaultParagraphFont"/>
    <w:link w:val="BodyTextIndent2"/>
    <w:uiPriority w:val="99"/>
    <w:semiHidden/>
    <w:rsid w:val="00A55ECA"/>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rsid w:val="00A55ECA"/>
    <w:pPr>
      <w:spacing w:line="240" w:lineRule="auto"/>
      <w:ind w:left="4320" w:firstLine="0"/>
    </w:pPr>
  </w:style>
  <w:style w:type="character" w:customStyle="1" w:styleId="ClosingChar">
    <w:name w:val="Closing Char"/>
    <w:basedOn w:val="DefaultParagraphFont"/>
    <w:link w:val="Closing"/>
    <w:uiPriority w:val="99"/>
    <w:semiHidden/>
    <w:rsid w:val="00A55ECA"/>
    <w:rPr>
      <w:kern w:val="24"/>
    </w:rPr>
  </w:style>
  <w:style w:type="paragraph" w:styleId="CommentText">
    <w:name w:val="annotation text"/>
    <w:basedOn w:val="Normal"/>
    <w:link w:val="CommentTextChar"/>
    <w:uiPriority w:val="99"/>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rsid w:val="00FF2002"/>
    <w:rPr>
      <w:kern w:val="24"/>
      <w:sz w:val="22"/>
      <w:szCs w:val="20"/>
    </w:rPr>
  </w:style>
  <w:style w:type="paragraph" w:styleId="CommentSubject">
    <w:name w:val="annotation subject"/>
    <w:basedOn w:val="CommentText"/>
    <w:next w:val="CommentText"/>
    <w:link w:val="CommentSubjectChar"/>
    <w:uiPriority w:val="99"/>
    <w:semiHidden/>
    <w:unhideWhenUsed/>
    <w:rsid w:val="00A55ECA"/>
    <w:rPr>
      <w:b/>
      <w:bCs/>
    </w:rPr>
  </w:style>
  <w:style w:type="character" w:customStyle="1" w:styleId="CommentSubjectChar">
    <w:name w:val="Comment Subject Char"/>
    <w:basedOn w:val="CommentTextChar"/>
    <w:link w:val="CommentSubject"/>
    <w:uiPriority w:val="99"/>
    <w:semiHidden/>
    <w:rsid w:val="00A55ECA"/>
    <w:rPr>
      <w:b/>
      <w:bCs/>
      <w:kern w:val="24"/>
      <w:sz w:val="20"/>
      <w:szCs w:val="20"/>
    </w:rPr>
  </w:style>
  <w:style w:type="paragraph" w:styleId="Date">
    <w:name w:val="Date"/>
    <w:basedOn w:val="Normal"/>
    <w:next w:val="Normal"/>
    <w:link w:val="DateChar"/>
    <w:uiPriority w:val="99"/>
    <w:semiHidden/>
    <w:unhideWhenUsed/>
    <w:rsid w:val="00A55ECA"/>
    <w:pPr>
      <w:ind w:firstLine="0"/>
    </w:pPr>
  </w:style>
  <w:style w:type="character" w:customStyle="1" w:styleId="DateChar">
    <w:name w:val="Date Char"/>
    <w:basedOn w:val="DefaultParagraphFont"/>
    <w:link w:val="Date"/>
    <w:uiPriority w:val="99"/>
    <w:semiHidden/>
    <w:rsid w:val="00A55ECA"/>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rsid w:val="00A55ECA"/>
    <w:pPr>
      <w:spacing w:line="240" w:lineRule="auto"/>
      <w:ind w:firstLine="0"/>
    </w:pPr>
  </w:style>
  <w:style w:type="character" w:customStyle="1" w:styleId="E-mailSignatureChar">
    <w:name w:val="E-mail Signature Char"/>
    <w:basedOn w:val="DefaultParagraphFont"/>
    <w:link w:val="E-mailSignature"/>
    <w:uiPriority w:val="99"/>
    <w:semiHidden/>
    <w:rsid w:val="00A55ECA"/>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rsid w:val="00A55ECA"/>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rsid w:val="00A55EC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55EC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Address">
    <w:name w:val="HTML Address"/>
    <w:basedOn w:val="Normal"/>
    <w:link w:val="HTMLAddressChar"/>
    <w:uiPriority w:val="99"/>
    <w:semiHidden/>
    <w:unhideWhenUsed/>
    <w:rsid w:val="00A55ECA"/>
    <w:pPr>
      <w:spacing w:line="240" w:lineRule="auto"/>
      <w:ind w:firstLine="0"/>
    </w:pPr>
    <w:rPr>
      <w:i/>
      <w:iCs/>
    </w:rPr>
  </w:style>
  <w:style w:type="character" w:customStyle="1" w:styleId="HTMLAddressChar">
    <w:name w:val="HTML Address Char"/>
    <w:basedOn w:val="DefaultParagraphFont"/>
    <w:link w:val="HTMLAddress"/>
    <w:uiPriority w:val="99"/>
    <w:semiHidden/>
    <w:rsid w:val="00A55ECA"/>
    <w:rPr>
      <w:i/>
      <w:iCs/>
      <w:kern w:val="24"/>
    </w:rPr>
  </w:style>
  <w:style w:type="paragraph" w:styleId="HTMLPreformatted">
    <w:name w:val="HTML Preformatted"/>
    <w:basedOn w:val="Normal"/>
    <w:link w:val="HTMLPreformattedChar"/>
    <w:uiPriority w:val="99"/>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rsid w:val="00FF2002"/>
    <w:rPr>
      <w:rFonts w:ascii="Consolas" w:hAnsi="Consolas" w:cs="Consolas"/>
      <w:kern w:val="24"/>
      <w:sz w:val="22"/>
      <w:szCs w:val="20"/>
    </w:rPr>
  </w:style>
  <w:style w:type="paragraph" w:styleId="Index1">
    <w:name w:val="index 1"/>
    <w:basedOn w:val="Normal"/>
    <w:next w:val="Normal"/>
    <w:autoRedefine/>
    <w:uiPriority w:val="99"/>
    <w:semiHidden/>
    <w:unhideWhenUsed/>
    <w:rsid w:val="00A55ECA"/>
    <w:pPr>
      <w:spacing w:line="240" w:lineRule="auto"/>
      <w:ind w:left="240" w:firstLine="0"/>
    </w:pPr>
  </w:style>
  <w:style w:type="paragraph" w:styleId="Index2">
    <w:name w:val="index 2"/>
    <w:basedOn w:val="Normal"/>
    <w:next w:val="Normal"/>
    <w:autoRedefine/>
    <w:uiPriority w:val="99"/>
    <w:semiHidden/>
    <w:unhideWhenUsed/>
    <w:rsid w:val="00A55ECA"/>
    <w:pPr>
      <w:spacing w:line="240" w:lineRule="auto"/>
      <w:ind w:left="480" w:firstLine="0"/>
    </w:pPr>
  </w:style>
  <w:style w:type="paragraph" w:styleId="Index3">
    <w:name w:val="index 3"/>
    <w:basedOn w:val="Normal"/>
    <w:next w:val="Normal"/>
    <w:autoRedefine/>
    <w:uiPriority w:val="99"/>
    <w:semiHidden/>
    <w:unhideWhenUsed/>
    <w:rsid w:val="00A55ECA"/>
    <w:pPr>
      <w:spacing w:line="240" w:lineRule="auto"/>
      <w:ind w:left="720" w:firstLine="0"/>
    </w:pPr>
  </w:style>
  <w:style w:type="paragraph" w:styleId="Index4">
    <w:name w:val="index 4"/>
    <w:basedOn w:val="Normal"/>
    <w:next w:val="Normal"/>
    <w:autoRedefine/>
    <w:uiPriority w:val="99"/>
    <w:semiHidden/>
    <w:unhideWhenUsed/>
    <w:rsid w:val="00A55ECA"/>
    <w:pPr>
      <w:spacing w:line="240" w:lineRule="auto"/>
      <w:ind w:left="960" w:firstLine="0"/>
    </w:pPr>
  </w:style>
  <w:style w:type="paragraph" w:styleId="Index5">
    <w:name w:val="index 5"/>
    <w:basedOn w:val="Normal"/>
    <w:next w:val="Normal"/>
    <w:autoRedefine/>
    <w:uiPriority w:val="99"/>
    <w:semiHidden/>
    <w:unhideWhenUsed/>
    <w:rsid w:val="00A55ECA"/>
    <w:pPr>
      <w:spacing w:line="240" w:lineRule="auto"/>
      <w:ind w:left="1200" w:firstLine="0"/>
    </w:pPr>
  </w:style>
  <w:style w:type="paragraph" w:styleId="Index6">
    <w:name w:val="index 6"/>
    <w:basedOn w:val="Normal"/>
    <w:next w:val="Normal"/>
    <w:autoRedefine/>
    <w:uiPriority w:val="99"/>
    <w:semiHidden/>
    <w:unhideWhenUsed/>
    <w:rsid w:val="00A55ECA"/>
    <w:pPr>
      <w:spacing w:line="240" w:lineRule="auto"/>
      <w:ind w:left="1440" w:firstLine="0"/>
    </w:pPr>
  </w:style>
  <w:style w:type="paragraph" w:styleId="Index7">
    <w:name w:val="index 7"/>
    <w:basedOn w:val="Normal"/>
    <w:next w:val="Normal"/>
    <w:autoRedefine/>
    <w:uiPriority w:val="99"/>
    <w:semiHidden/>
    <w:unhideWhenUsed/>
    <w:rsid w:val="00A55ECA"/>
    <w:pPr>
      <w:spacing w:line="240" w:lineRule="auto"/>
      <w:ind w:left="1680" w:firstLine="0"/>
    </w:pPr>
  </w:style>
  <w:style w:type="paragraph" w:styleId="Index8">
    <w:name w:val="index 8"/>
    <w:basedOn w:val="Normal"/>
    <w:next w:val="Normal"/>
    <w:autoRedefine/>
    <w:uiPriority w:val="99"/>
    <w:semiHidden/>
    <w:unhideWhenUsed/>
    <w:rsid w:val="00A55ECA"/>
    <w:pPr>
      <w:spacing w:line="240" w:lineRule="auto"/>
      <w:ind w:left="1920" w:firstLine="0"/>
    </w:pPr>
  </w:style>
  <w:style w:type="paragraph" w:styleId="Index9">
    <w:name w:val="index 9"/>
    <w:basedOn w:val="Normal"/>
    <w:next w:val="Normal"/>
    <w:autoRedefine/>
    <w:uiPriority w:val="99"/>
    <w:semiHidden/>
    <w:unhideWhenUsed/>
    <w:rsid w:val="00A55ECA"/>
    <w:pPr>
      <w:spacing w:line="240" w:lineRule="auto"/>
      <w:ind w:left="2160" w:firstLine="0"/>
    </w:pPr>
  </w:style>
  <w:style w:type="paragraph" w:styleId="IndexHeading">
    <w:name w:val="index heading"/>
    <w:basedOn w:val="Normal"/>
    <w:next w:val="Index1"/>
    <w:uiPriority w:val="99"/>
    <w:semiHidden/>
    <w:unhideWhenUsed/>
    <w:rsid w:val="00A55ECA"/>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rsid w:val="00A55ECA"/>
    <w:pPr>
      <w:ind w:left="360" w:firstLine="0"/>
      <w:contextualSpacing/>
    </w:pPr>
  </w:style>
  <w:style w:type="paragraph" w:styleId="List2">
    <w:name w:val="List 2"/>
    <w:basedOn w:val="Normal"/>
    <w:uiPriority w:val="99"/>
    <w:semiHidden/>
    <w:unhideWhenUsed/>
    <w:rsid w:val="00A55ECA"/>
    <w:pPr>
      <w:ind w:left="720" w:firstLine="0"/>
      <w:contextualSpacing/>
    </w:pPr>
  </w:style>
  <w:style w:type="paragraph" w:styleId="List3">
    <w:name w:val="List 3"/>
    <w:basedOn w:val="Normal"/>
    <w:uiPriority w:val="99"/>
    <w:semiHidden/>
    <w:unhideWhenUsed/>
    <w:rsid w:val="00A55ECA"/>
    <w:pPr>
      <w:ind w:left="1080" w:firstLine="0"/>
      <w:contextualSpacing/>
    </w:pPr>
  </w:style>
  <w:style w:type="paragraph" w:styleId="List4">
    <w:name w:val="List 4"/>
    <w:basedOn w:val="Normal"/>
    <w:uiPriority w:val="99"/>
    <w:semiHidden/>
    <w:unhideWhenUsed/>
    <w:rsid w:val="00A55ECA"/>
    <w:pPr>
      <w:ind w:left="1440" w:firstLine="0"/>
      <w:contextualSpacing/>
    </w:pPr>
  </w:style>
  <w:style w:type="paragraph" w:styleId="List5">
    <w:name w:val="List 5"/>
    <w:basedOn w:val="Normal"/>
    <w:uiPriority w:val="99"/>
    <w:semiHidden/>
    <w:unhideWhenUsed/>
    <w:rsid w:val="00A55ECA"/>
    <w:pPr>
      <w:ind w:left="1800" w:firstLine="0"/>
      <w:contextualSpacing/>
    </w:pPr>
  </w:style>
  <w:style w:type="paragraph" w:styleId="ListBullet">
    <w:name w:val="List Bullet"/>
    <w:basedOn w:val="Normal"/>
    <w:uiPriority w:val="9"/>
    <w:unhideWhenUsed/>
    <w:qFormat/>
    <w:rsid w:val="00A55ECA"/>
    <w:pPr>
      <w:numPr>
        <w:numId w:val="1"/>
      </w:numPr>
      <w:contextualSpacing/>
    </w:pPr>
  </w:style>
  <w:style w:type="paragraph" w:styleId="ListBullet2">
    <w:name w:val="List Bullet 2"/>
    <w:basedOn w:val="Normal"/>
    <w:uiPriority w:val="99"/>
    <w:semiHidden/>
    <w:unhideWhenUsed/>
    <w:rsid w:val="00A55ECA"/>
    <w:pPr>
      <w:numPr>
        <w:numId w:val="2"/>
      </w:numPr>
      <w:ind w:firstLine="0"/>
      <w:contextualSpacing/>
    </w:pPr>
  </w:style>
  <w:style w:type="paragraph" w:styleId="ListBullet3">
    <w:name w:val="List Bullet 3"/>
    <w:basedOn w:val="Normal"/>
    <w:uiPriority w:val="99"/>
    <w:semiHidden/>
    <w:unhideWhenUsed/>
    <w:rsid w:val="00A55ECA"/>
    <w:pPr>
      <w:numPr>
        <w:numId w:val="3"/>
      </w:numPr>
      <w:ind w:firstLine="0"/>
      <w:contextualSpacing/>
    </w:pPr>
  </w:style>
  <w:style w:type="paragraph" w:styleId="ListBullet4">
    <w:name w:val="List Bullet 4"/>
    <w:basedOn w:val="Normal"/>
    <w:uiPriority w:val="99"/>
    <w:semiHidden/>
    <w:unhideWhenUsed/>
    <w:rsid w:val="00A55ECA"/>
    <w:pPr>
      <w:numPr>
        <w:numId w:val="4"/>
      </w:numPr>
      <w:ind w:firstLine="0"/>
      <w:contextualSpacing/>
    </w:pPr>
  </w:style>
  <w:style w:type="paragraph" w:styleId="ListBullet5">
    <w:name w:val="List Bullet 5"/>
    <w:basedOn w:val="Normal"/>
    <w:uiPriority w:val="99"/>
    <w:semiHidden/>
    <w:unhideWhenUsed/>
    <w:rsid w:val="00A55ECA"/>
    <w:pPr>
      <w:numPr>
        <w:numId w:val="5"/>
      </w:numPr>
      <w:ind w:firstLine="0"/>
      <w:contextualSpacing/>
    </w:pPr>
  </w:style>
  <w:style w:type="paragraph" w:styleId="ListContinue">
    <w:name w:val="List Continue"/>
    <w:basedOn w:val="Normal"/>
    <w:uiPriority w:val="99"/>
    <w:semiHidden/>
    <w:unhideWhenUsed/>
    <w:rsid w:val="00A55ECA"/>
    <w:pPr>
      <w:spacing w:after="120"/>
      <w:ind w:left="360" w:firstLine="0"/>
      <w:contextualSpacing/>
    </w:pPr>
  </w:style>
  <w:style w:type="paragraph" w:styleId="ListContinue2">
    <w:name w:val="List Continue 2"/>
    <w:basedOn w:val="Normal"/>
    <w:uiPriority w:val="99"/>
    <w:semiHidden/>
    <w:unhideWhenUsed/>
    <w:rsid w:val="00A55ECA"/>
    <w:pPr>
      <w:spacing w:after="120"/>
      <w:ind w:left="720" w:firstLine="0"/>
      <w:contextualSpacing/>
    </w:pPr>
  </w:style>
  <w:style w:type="paragraph" w:styleId="ListContinue3">
    <w:name w:val="List Continue 3"/>
    <w:basedOn w:val="Normal"/>
    <w:uiPriority w:val="99"/>
    <w:semiHidden/>
    <w:unhideWhenUsed/>
    <w:rsid w:val="00A55ECA"/>
    <w:pPr>
      <w:spacing w:after="120"/>
      <w:ind w:left="1080" w:firstLine="0"/>
      <w:contextualSpacing/>
    </w:pPr>
  </w:style>
  <w:style w:type="paragraph" w:styleId="ListContinue4">
    <w:name w:val="List Continue 4"/>
    <w:basedOn w:val="Normal"/>
    <w:uiPriority w:val="99"/>
    <w:semiHidden/>
    <w:unhideWhenUsed/>
    <w:rsid w:val="00A55ECA"/>
    <w:pPr>
      <w:spacing w:after="120"/>
      <w:ind w:left="1440" w:firstLine="0"/>
      <w:contextualSpacing/>
    </w:pPr>
  </w:style>
  <w:style w:type="paragraph" w:styleId="ListContinue5">
    <w:name w:val="List Continue 5"/>
    <w:basedOn w:val="Normal"/>
    <w:uiPriority w:val="99"/>
    <w:semiHidden/>
    <w:unhideWhenUsed/>
    <w:rsid w:val="00A55ECA"/>
    <w:pPr>
      <w:spacing w:after="120"/>
      <w:ind w:left="1800" w:firstLine="0"/>
      <w:contextualSpacing/>
    </w:pPr>
  </w:style>
  <w:style w:type="paragraph" w:styleId="ListNumber">
    <w:name w:val="List Number"/>
    <w:basedOn w:val="Normal"/>
    <w:uiPriority w:val="9"/>
    <w:unhideWhenUsed/>
    <w:qFormat/>
    <w:rsid w:val="00A55ECA"/>
    <w:pPr>
      <w:numPr>
        <w:numId w:val="6"/>
      </w:numPr>
      <w:contextualSpacing/>
    </w:pPr>
  </w:style>
  <w:style w:type="paragraph" w:styleId="ListNumber2">
    <w:name w:val="List Number 2"/>
    <w:basedOn w:val="Normal"/>
    <w:uiPriority w:val="99"/>
    <w:semiHidden/>
    <w:unhideWhenUsed/>
    <w:rsid w:val="00A55ECA"/>
    <w:pPr>
      <w:numPr>
        <w:numId w:val="7"/>
      </w:numPr>
      <w:ind w:firstLine="0"/>
      <w:contextualSpacing/>
    </w:pPr>
  </w:style>
  <w:style w:type="paragraph" w:styleId="ListNumber3">
    <w:name w:val="List Number 3"/>
    <w:basedOn w:val="Normal"/>
    <w:uiPriority w:val="99"/>
    <w:semiHidden/>
    <w:unhideWhenUsed/>
    <w:rsid w:val="00A55ECA"/>
    <w:pPr>
      <w:numPr>
        <w:numId w:val="8"/>
      </w:numPr>
      <w:ind w:firstLine="0"/>
      <w:contextualSpacing/>
    </w:pPr>
  </w:style>
  <w:style w:type="paragraph" w:styleId="ListNumber4">
    <w:name w:val="List Number 4"/>
    <w:basedOn w:val="Normal"/>
    <w:uiPriority w:val="99"/>
    <w:semiHidden/>
    <w:unhideWhenUsed/>
    <w:rsid w:val="00A55ECA"/>
    <w:pPr>
      <w:numPr>
        <w:numId w:val="9"/>
      </w:numPr>
      <w:ind w:firstLine="0"/>
      <w:contextualSpacing/>
    </w:pPr>
  </w:style>
  <w:style w:type="paragraph" w:styleId="ListNumber5">
    <w:name w:val="List Number 5"/>
    <w:basedOn w:val="Normal"/>
    <w:uiPriority w:val="99"/>
    <w:semiHidden/>
    <w:unhideWhenUsed/>
    <w:rsid w:val="00A55ECA"/>
    <w:pPr>
      <w:numPr>
        <w:numId w:val="10"/>
      </w:numPr>
      <w:ind w:firstLine="0"/>
      <w:contextualSpacing/>
    </w:pPr>
  </w:style>
  <w:style w:type="paragraph" w:styleId="ListParagraph">
    <w:name w:val="List Paragraph"/>
    <w:basedOn w:val="Normal"/>
    <w:uiPriority w:val="34"/>
    <w:unhideWhenUsed/>
    <w:qFormat/>
    <w:rsid w:val="00A55ECA"/>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rsid w:val="00A55ECA"/>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A55ECA"/>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rsid w:val="00A55ECA"/>
    <w:pPr>
      <w:ind w:firstLine="0"/>
    </w:pPr>
    <w:rPr>
      <w:rFonts w:ascii="Times New Roman" w:hAnsi="Times New Roman" w:cs="Times New Roman"/>
    </w:rPr>
  </w:style>
  <w:style w:type="paragraph" w:styleId="NormalIndent">
    <w:name w:val="Normal Indent"/>
    <w:basedOn w:val="Normal"/>
    <w:uiPriority w:val="99"/>
    <w:semiHidden/>
    <w:unhideWhenUsed/>
    <w:rsid w:val="00A55ECA"/>
    <w:pPr>
      <w:ind w:left="720" w:firstLine="0"/>
    </w:pPr>
  </w:style>
  <w:style w:type="paragraph" w:styleId="NoteHeading">
    <w:name w:val="Note Heading"/>
    <w:basedOn w:val="Normal"/>
    <w:next w:val="Normal"/>
    <w:link w:val="NoteHeadingChar"/>
    <w:uiPriority w:val="99"/>
    <w:semiHidden/>
    <w:unhideWhenUsed/>
    <w:rsid w:val="00A55ECA"/>
    <w:pPr>
      <w:spacing w:line="240" w:lineRule="auto"/>
      <w:ind w:firstLine="0"/>
    </w:pPr>
  </w:style>
  <w:style w:type="character" w:customStyle="1" w:styleId="NoteHeadingChar">
    <w:name w:val="Note Heading Char"/>
    <w:basedOn w:val="DefaultParagraphFont"/>
    <w:link w:val="NoteHeading"/>
    <w:uiPriority w:val="99"/>
    <w:semiHidden/>
    <w:rsid w:val="00A55ECA"/>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rsid w:val="00A55ECA"/>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sid w:val="00A55ECA"/>
    <w:rPr>
      <w:i/>
      <w:iCs/>
      <w:color w:val="404040" w:themeColor="text1" w:themeTint="BF"/>
      <w:kern w:val="24"/>
    </w:rPr>
  </w:style>
  <w:style w:type="paragraph" w:styleId="Salutation">
    <w:name w:val="Salutation"/>
    <w:basedOn w:val="Normal"/>
    <w:next w:val="Normal"/>
    <w:link w:val="SalutationChar"/>
    <w:uiPriority w:val="99"/>
    <w:semiHidden/>
    <w:unhideWhenUsed/>
    <w:rsid w:val="00A55ECA"/>
    <w:pPr>
      <w:ind w:firstLine="0"/>
    </w:pPr>
  </w:style>
  <w:style w:type="character" w:customStyle="1" w:styleId="SalutationChar">
    <w:name w:val="Salutation Char"/>
    <w:basedOn w:val="DefaultParagraphFont"/>
    <w:link w:val="Salutation"/>
    <w:uiPriority w:val="99"/>
    <w:semiHidden/>
    <w:rsid w:val="00A55ECA"/>
    <w:rPr>
      <w:kern w:val="24"/>
    </w:rPr>
  </w:style>
  <w:style w:type="paragraph" w:styleId="Signature">
    <w:name w:val="Signature"/>
    <w:basedOn w:val="Normal"/>
    <w:link w:val="SignatureChar"/>
    <w:uiPriority w:val="99"/>
    <w:semiHidden/>
    <w:unhideWhenUsed/>
    <w:rsid w:val="00A55ECA"/>
    <w:pPr>
      <w:spacing w:line="240" w:lineRule="auto"/>
      <w:ind w:left="4320" w:firstLine="0"/>
    </w:pPr>
  </w:style>
  <w:style w:type="character" w:customStyle="1" w:styleId="SignatureChar">
    <w:name w:val="Signature Char"/>
    <w:basedOn w:val="DefaultParagraphFont"/>
    <w:link w:val="Signature"/>
    <w:uiPriority w:val="99"/>
    <w:semiHidden/>
    <w:rsid w:val="00A55ECA"/>
    <w:rPr>
      <w:kern w:val="24"/>
    </w:rPr>
  </w:style>
  <w:style w:type="paragraph" w:styleId="TableofAuthorities">
    <w:name w:val="table of authorities"/>
    <w:basedOn w:val="Normal"/>
    <w:next w:val="Normal"/>
    <w:uiPriority w:val="99"/>
    <w:semiHidden/>
    <w:unhideWhenUsed/>
    <w:rsid w:val="00A55ECA"/>
    <w:pPr>
      <w:ind w:left="240" w:firstLine="0"/>
    </w:pPr>
  </w:style>
  <w:style w:type="paragraph" w:styleId="TableofFigures">
    <w:name w:val="table of figures"/>
    <w:basedOn w:val="Normal"/>
    <w:next w:val="Normal"/>
    <w:uiPriority w:val="99"/>
    <w:semiHidden/>
    <w:unhideWhenUsed/>
    <w:rsid w:val="00A55ECA"/>
    <w:pPr>
      <w:ind w:firstLine="0"/>
    </w:pPr>
  </w:style>
  <w:style w:type="paragraph" w:styleId="TOAHeading">
    <w:name w:val="toa heading"/>
    <w:basedOn w:val="Normal"/>
    <w:next w:val="Normal"/>
    <w:uiPriority w:val="99"/>
    <w:semiHidden/>
    <w:unhideWhenUsed/>
    <w:rsid w:val="00A55ECA"/>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A55ECA"/>
    <w:pPr>
      <w:spacing w:after="100"/>
      <w:ind w:left="720" w:firstLine="0"/>
    </w:pPr>
  </w:style>
  <w:style w:type="paragraph" w:styleId="TOC5">
    <w:name w:val="toc 5"/>
    <w:basedOn w:val="Normal"/>
    <w:next w:val="Normal"/>
    <w:autoRedefine/>
    <w:uiPriority w:val="39"/>
    <w:semiHidden/>
    <w:unhideWhenUsed/>
    <w:rsid w:val="00A55ECA"/>
    <w:pPr>
      <w:spacing w:after="100"/>
      <w:ind w:left="960" w:firstLine="0"/>
    </w:pPr>
  </w:style>
  <w:style w:type="paragraph" w:styleId="TOC6">
    <w:name w:val="toc 6"/>
    <w:basedOn w:val="Normal"/>
    <w:next w:val="Normal"/>
    <w:autoRedefine/>
    <w:uiPriority w:val="39"/>
    <w:semiHidden/>
    <w:unhideWhenUsed/>
    <w:rsid w:val="00A55ECA"/>
    <w:pPr>
      <w:spacing w:after="100"/>
      <w:ind w:left="1200" w:firstLine="0"/>
    </w:pPr>
  </w:style>
  <w:style w:type="paragraph" w:styleId="TOC7">
    <w:name w:val="toc 7"/>
    <w:basedOn w:val="Normal"/>
    <w:next w:val="Normal"/>
    <w:autoRedefine/>
    <w:uiPriority w:val="39"/>
    <w:semiHidden/>
    <w:unhideWhenUsed/>
    <w:rsid w:val="00A55ECA"/>
    <w:pPr>
      <w:spacing w:after="100"/>
      <w:ind w:left="1440" w:firstLine="0"/>
    </w:pPr>
  </w:style>
  <w:style w:type="paragraph" w:styleId="TOC8">
    <w:name w:val="toc 8"/>
    <w:basedOn w:val="Normal"/>
    <w:next w:val="Normal"/>
    <w:autoRedefine/>
    <w:uiPriority w:val="39"/>
    <w:semiHidden/>
    <w:unhideWhenUsed/>
    <w:rsid w:val="00A55ECA"/>
    <w:pPr>
      <w:spacing w:after="100"/>
      <w:ind w:left="1680" w:firstLine="0"/>
    </w:pPr>
  </w:style>
  <w:style w:type="paragraph" w:styleId="TOC9">
    <w:name w:val="toc 9"/>
    <w:basedOn w:val="Normal"/>
    <w:next w:val="Normal"/>
    <w:autoRedefine/>
    <w:uiPriority w:val="39"/>
    <w:semiHidden/>
    <w:unhideWhenUsed/>
    <w:rsid w:val="00A55ECA"/>
    <w:pPr>
      <w:spacing w:after="100"/>
      <w:ind w:left="1920" w:firstLine="0"/>
    </w:pPr>
  </w:style>
  <w:style w:type="character" w:styleId="EndnoteReference">
    <w:name w:val="endnote reference"/>
    <w:basedOn w:val="DefaultParagraphFont"/>
    <w:uiPriority w:val="99"/>
    <w:semiHidden/>
    <w:unhideWhenUsed/>
    <w:rsid w:val="00A55ECA"/>
    <w:rPr>
      <w:vertAlign w:val="superscript"/>
    </w:rPr>
  </w:style>
  <w:style w:type="character" w:styleId="FootnoteReference">
    <w:name w:val="footnote reference"/>
    <w:basedOn w:val="DefaultParagraphFont"/>
    <w:uiPriority w:val="5"/>
    <w:unhideWhenUsed/>
    <w:qFormat/>
    <w:rsid w:val="00A55ECA"/>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A55ECA"/>
    <w:pPr>
      <w:spacing w:before="240"/>
      <w:ind w:firstLine="0"/>
      <w:contextualSpacing/>
    </w:pPr>
  </w:style>
  <w:style w:type="table" w:customStyle="1" w:styleId="PlainTable11">
    <w:name w:val="Plain Table 1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character" w:styleId="Hyperlink">
    <w:name w:val="Hyperlink"/>
    <w:basedOn w:val="DefaultParagraphFont"/>
    <w:uiPriority w:val="99"/>
    <w:unhideWhenUsed/>
    <w:rsid w:val="009879F5"/>
    <w:rPr>
      <w:color w:val="5F5F5F" w:themeColor="hyperlink"/>
      <w:u w:val="single"/>
    </w:rPr>
  </w:style>
  <w:style w:type="character" w:customStyle="1" w:styleId="UnresolvedMention1">
    <w:name w:val="Unresolved Mention1"/>
    <w:basedOn w:val="DefaultParagraphFont"/>
    <w:uiPriority w:val="99"/>
    <w:semiHidden/>
    <w:unhideWhenUsed/>
    <w:rsid w:val="009879F5"/>
    <w:rPr>
      <w:color w:val="605E5C"/>
      <w:shd w:val="clear" w:color="auto" w:fill="E1DFDD"/>
    </w:rPr>
  </w:style>
  <w:style w:type="paragraph" w:customStyle="1" w:styleId="Default">
    <w:name w:val="Default"/>
    <w:rsid w:val="00BA6EC4"/>
    <w:pPr>
      <w:autoSpaceDE w:val="0"/>
      <w:autoSpaceDN w:val="0"/>
      <w:adjustRightInd w:val="0"/>
      <w:spacing w:line="240" w:lineRule="auto"/>
      <w:ind w:firstLine="0"/>
    </w:pPr>
    <w:rPr>
      <w:rFonts w:ascii="Calibri" w:hAnsi="Calibri" w:cs="Calibri"/>
      <w:color w:val="000000"/>
      <w:lang w:val="nl-NL"/>
    </w:rPr>
  </w:style>
  <w:style w:type="paragraph" w:customStyle="1" w:styleId="EndNoteBibliographyTitle">
    <w:name w:val="EndNote Bibliography Title"/>
    <w:basedOn w:val="Normal"/>
    <w:link w:val="EndNoteBibliographyTitleChar"/>
    <w:rsid w:val="00EF2442"/>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F2442"/>
    <w:rPr>
      <w:rFonts w:ascii="Calibri" w:hAnsi="Calibri"/>
      <w:noProof/>
      <w:kern w:val="24"/>
    </w:rPr>
  </w:style>
  <w:style w:type="paragraph" w:customStyle="1" w:styleId="EndNoteBibliography">
    <w:name w:val="EndNote Bibliography"/>
    <w:basedOn w:val="Normal"/>
    <w:link w:val="EndNoteBibliographyChar"/>
    <w:rsid w:val="00EF2442"/>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F2442"/>
    <w:rPr>
      <w:rFonts w:ascii="Calibri" w:hAnsi="Calibri"/>
      <w:noProof/>
      <w:kern w:val="24"/>
    </w:rPr>
  </w:style>
  <w:style w:type="character" w:customStyle="1" w:styleId="slug-doi">
    <w:name w:val="slug-doi"/>
    <w:basedOn w:val="DefaultParagraphFont"/>
    <w:rsid w:val="00895D15"/>
  </w:style>
  <w:style w:type="character" w:customStyle="1" w:styleId="gd15mcfckub">
    <w:name w:val="gd15mcfckub"/>
    <w:basedOn w:val="DefaultParagraphFont"/>
    <w:rsid w:val="00672770"/>
  </w:style>
  <w:style w:type="character" w:customStyle="1" w:styleId="gd15mcfcktb">
    <w:name w:val="gd15mcfcktb"/>
    <w:basedOn w:val="DefaultParagraphFont"/>
    <w:rsid w:val="00672770"/>
  </w:style>
  <w:style w:type="character" w:customStyle="1" w:styleId="gd15mcfceub">
    <w:name w:val="gd15mcfceub"/>
    <w:basedOn w:val="DefaultParagraphFont"/>
    <w:rsid w:val="00672770"/>
  </w:style>
  <w:style w:type="character" w:customStyle="1" w:styleId="UnresolvedMention2">
    <w:name w:val="Unresolved Mention2"/>
    <w:basedOn w:val="DefaultParagraphFont"/>
    <w:uiPriority w:val="99"/>
    <w:semiHidden/>
    <w:unhideWhenUsed/>
    <w:rsid w:val="00503AFC"/>
    <w:rPr>
      <w:color w:val="605E5C"/>
      <w:shd w:val="clear" w:color="auto" w:fill="E1DFDD"/>
    </w:rPr>
  </w:style>
  <w:style w:type="paragraph" w:customStyle="1" w:styleId="Papersschrijven">
    <w:name w:val="Papers schrijven"/>
    <w:basedOn w:val="Normal"/>
    <w:link w:val="PapersschrijvenChar"/>
    <w:qFormat/>
    <w:rsid w:val="00763B16"/>
    <w:rPr>
      <w:rFonts w:ascii="Arial" w:hAnsi="Arial" w:cs="Arial"/>
      <w:bCs/>
      <w:iCs/>
      <w:sz w:val="22"/>
      <w:szCs w:val="22"/>
    </w:rPr>
  </w:style>
  <w:style w:type="character" w:customStyle="1" w:styleId="PapersschrijvenChar">
    <w:name w:val="Papers schrijven Char"/>
    <w:basedOn w:val="DefaultParagraphFont"/>
    <w:link w:val="Papersschrijven"/>
    <w:rsid w:val="00763B16"/>
    <w:rPr>
      <w:rFonts w:ascii="Arial" w:hAnsi="Arial" w:cs="Arial"/>
      <w:bCs/>
      <w:iCs/>
      <w:kern w:val="24"/>
      <w:sz w:val="22"/>
      <w:szCs w:val="22"/>
    </w:rPr>
  </w:style>
  <w:style w:type="character" w:customStyle="1" w:styleId="text">
    <w:name w:val="text"/>
    <w:basedOn w:val="DefaultParagraphFont"/>
    <w:rsid w:val="000D22EE"/>
  </w:style>
  <w:style w:type="character" w:customStyle="1" w:styleId="author-ref">
    <w:name w:val="author-ref"/>
    <w:basedOn w:val="DefaultParagraphFont"/>
    <w:rsid w:val="000D22EE"/>
  </w:style>
  <w:style w:type="paragraph" w:styleId="Revision">
    <w:name w:val="Revision"/>
    <w:hidden/>
    <w:uiPriority w:val="99"/>
    <w:semiHidden/>
    <w:rsid w:val="00721AB1"/>
    <w:pPr>
      <w:spacing w:line="240" w:lineRule="auto"/>
      <w:ind w:firstLine="0"/>
    </w:pPr>
    <w:rPr>
      <w:kern w:val="24"/>
    </w:rPr>
  </w:style>
  <w:style w:type="character" w:customStyle="1" w:styleId="title-text">
    <w:name w:val="title-text"/>
    <w:basedOn w:val="DefaultParagraphFont"/>
    <w:rsid w:val="00D25C16"/>
  </w:style>
  <w:style w:type="paragraph" w:customStyle="1" w:styleId="Body">
    <w:name w:val="Body"/>
    <w:rsid w:val="00E02C93"/>
    <w:pPr>
      <w:pBdr>
        <w:top w:val="nil"/>
        <w:left w:val="nil"/>
        <w:bottom w:val="nil"/>
        <w:right w:val="nil"/>
        <w:between w:val="nil"/>
        <w:bar w:val="nil"/>
      </w:pBdr>
    </w:pPr>
    <w:rPr>
      <w:rFonts w:ascii="Times New Roman" w:eastAsia="Times New Roman" w:hAnsi="Times New Roman" w:cs="Times New Roman"/>
      <w:color w:val="000000"/>
      <w:kern w:val="24"/>
      <w:u w:color="000000"/>
      <w:bdr w:val="nil"/>
    </w:rPr>
  </w:style>
  <w:style w:type="character" w:styleId="HTMLCite">
    <w:name w:val="HTML Cite"/>
    <w:basedOn w:val="DefaultParagraphFont"/>
    <w:uiPriority w:val="99"/>
    <w:semiHidden/>
    <w:unhideWhenUsed/>
    <w:rsid w:val="009404EB"/>
    <w:rPr>
      <w:i/>
      <w:iCs/>
    </w:rPr>
  </w:style>
  <w:style w:type="paragraph" w:customStyle="1" w:styleId="msonormal0">
    <w:name w:val="msonormal"/>
    <w:basedOn w:val="Normal"/>
    <w:rsid w:val="004D4774"/>
    <w:pPr>
      <w:spacing w:before="100" w:beforeAutospacing="1" w:after="100" w:afterAutospacing="1" w:line="240" w:lineRule="auto"/>
      <w:ind w:firstLine="0"/>
    </w:pPr>
    <w:rPr>
      <w:rFonts w:ascii="Times New Roman" w:eastAsia="Times New Roman" w:hAnsi="Times New Roman" w:cs="Times New Roman"/>
      <w:kern w:val="0"/>
    </w:rPr>
  </w:style>
  <w:style w:type="paragraph" w:customStyle="1" w:styleId="font5">
    <w:name w:val="font5"/>
    <w:basedOn w:val="Normal"/>
    <w:rsid w:val="004D4774"/>
    <w:pPr>
      <w:spacing w:before="100" w:beforeAutospacing="1" w:after="100" w:afterAutospacing="1" w:line="240" w:lineRule="auto"/>
      <w:ind w:firstLine="0"/>
    </w:pPr>
    <w:rPr>
      <w:rFonts w:ascii="Arial" w:eastAsia="Times New Roman" w:hAnsi="Arial" w:cs="Arial"/>
      <w:color w:val="000000"/>
      <w:kern w:val="0"/>
      <w:sz w:val="20"/>
      <w:szCs w:val="20"/>
    </w:rPr>
  </w:style>
  <w:style w:type="paragraph" w:customStyle="1" w:styleId="font6">
    <w:name w:val="font6"/>
    <w:basedOn w:val="Normal"/>
    <w:rsid w:val="004D4774"/>
    <w:pPr>
      <w:spacing w:before="100" w:beforeAutospacing="1" w:after="100" w:afterAutospacing="1" w:line="240" w:lineRule="auto"/>
      <w:ind w:firstLine="0"/>
    </w:pPr>
    <w:rPr>
      <w:rFonts w:ascii="Arial" w:eastAsia="Times New Roman" w:hAnsi="Arial" w:cs="Arial"/>
      <w:b/>
      <w:bCs/>
      <w:color w:val="000000"/>
      <w:kern w:val="0"/>
      <w:sz w:val="20"/>
      <w:szCs w:val="20"/>
    </w:rPr>
  </w:style>
  <w:style w:type="paragraph" w:customStyle="1" w:styleId="xl65">
    <w:name w:val="xl65"/>
    <w:basedOn w:val="Normal"/>
    <w:rsid w:val="004D4774"/>
    <w:pPr>
      <w:spacing w:before="100" w:beforeAutospacing="1" w:after="100" w:afterAutospacing="1" w:line="240" w:lineRule="auto"/>
      <w:ind w:firstLine="0"/>
    </w:pPr>
    <w:rPr>
      <w:rFonts w:ascii="Arial" w:eastAsia="Times New Roman" w:hAnsi="Arial" w:cs="Arial"/>
      <w:kern w:val="0"/>
      <w:sz w:val="20"/>
      <w:szCs w:val="20"/>
    </w:rPr>
  </w:style>
  <w:style w:type="paragraph" w:customStyle="1" w:styleId="xl66">
    <w:name w:val="xl66"/>
    <w:basedOn w:val="Normal"/>
    <w:rsid w:val="004D4774"/>
    <w:pPr>
      <w:spacing w:before="100" w:beforeAutospacing="1" w:after="100" w:afterAutospacing="1" w:line="240" w:lineRule="auto"/>
      <w:ind w:firstLine="0"/>
    </w:pPr>
    <w:rPr>
      <w:rFonts w:ascii="Arial" w:eastAsia="Times New Roman" w:hAnsi="Arial" w:cs="Arial"/>
      <w:kern w:val="0"/>
      <w:sz w:val="20"/>
      <w:szCs w:val="20"/>
    </w:rPr>
  </w:style>
  <w:style w:type="paragraph" w:customStyle="1" w:styleId="xl67">
    <w:name w:val="xl67"/>
    <w:basedOn w:val="Normal"/>
    <w:rsid w:val="004D4774"/>
    <w:pPr>
      <w:spacing w:before="100" w:beforeAutospacing="1" w:after="100" w:afterAutospacing="1" w:line="240" w:lineRule="auto"/>
      <w:ind w:firstLine="0"/>
    </w:pPr>
    <w:rPr>
      <w:rFonts w:ascii="Arial" w:eastAsia="Times New Roman" w:hAnsi="Arial" w:cs="Arial"/>
      <w:kern w:val="0"/>
      <w:sz w:val="20"/>
      <w:szCs w:val="20"/>
    </w:rPr>
  </w:style>
  <w:style w:type="paragraph" w:customStyle="1" w:styleId="xl68">
    <w:name w:val="xl68"/>
    <w:basedOn w:val="Normal"/>
    <w:rsid w:val="004D4774"/>
    <w:pPr>
      <w:spacing w:before="100" w:beforeAutospacing="1" w:after="100" w:afterAutospacing="1" w:line="240" w:lineRule="auto"/>
      <w:ind w:firstLine="0"/>
    </w:pPr>
    <w:rPr>
      <w:rFonts w:ascii="Arial" w:eastAsia="Times New Roman" w:hAnsi="Arial" w:cs="Arial"/>
      <w:kern w:val="0"/>
      <w:sz w:val="20"/>
      <w:szCs w:val="20"/>
    </w:rPr>
  </w:style>
  <w:style w:type="paragraph" w:customStyle="1" w:styleId="xl69">
    <w:name w:val="xl69"/>
    <w:basedOn w:val="Normal"/>
    <w:rsid w:val="004D4774"/>
    <w:pPr>
      <w:spacing w:before="100" w:beforeAutospacing="1" w:after="100" w:afterAutospacing="1" w:line="240" w:lineRule="auto"/>
      <w:ind w:firstLine="0"/>
    </w:pPr>
    <w:rPr>
      <w:rFonts w:ascii="Arial" w:eastAsia="Times New Roman" w:hAnsi="Arial" w:cs="Arial"/>
      <w:b/>
      <w:bCs/>
      <w:kern w:val="0"/>
      <w:sz w:val="20"/>
      <w:szCs w:val="20"/>
    </w:rPr>
  </w:style>
  <w:style w:type="paragraph" w:customStyle="1" w:styleId="xl70">
    <w:name w:val="xl70"/>
    <w:basedOn w:val="Normal"/>
    <w:rsid w:val="004D4774"/>
    <w:pPr>
      <w:pBdr>
        <w:bottom w:val="single" w:sz="4" w:space="0" w:color="auto"/>
      </w:pBdr>
      <w:spacing w:before="100" w:beforeAutospacing="1" w:after="100" w:afterAutospacing="1" w:line="240" w:lineRule="auto"/>
      <w:ind w:firstLine="0"/>
    </w:pPr>
    <w:rPr>
      <w:rFonts w:ascii="Arial" w:eastAsia="Times New Roman" w:hAnsi="Arial" w:cs="Arial"/>
      <w:kern w:val="0"/>
      <w:sz w:val="20"/>
      <w:szCs w:val="20"/>
    </w:rPr>
  </w:style>
  <w:style w:type="paragraph" w:customStyle="1" w:styleId="xl71">
    <w:name w:val="xl71"/>
    <w:basedOn w:val="Normal"/>
    <w:rsid w:val="004D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Arial" w:eastAsia="Times New Roman" w:hAnsi="Arial" w:cs="Arial"/>
      <w:b/>
      <w:bCs/>
      <w:kern w:val="0"/>
      <w:sz w:val="20"/>
      <w:szCs w:val="20"/>
    </w:rPr>
  </w:style>
  <w:style w:type="paragraph" w:customStyle="1" w:styleId="xl72">
    <w:name w:val="xl72"/>
    <w:basedOn w:val="Normal"/>
    <w:rsid w:val="004D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kern w:val="0"/>
      <w:sz w:val="20"/>
      <w:szCs w:val="20"/>
    </w:rPr>
  </w:style>
  <w:style w:type="paragraph" w:customStyle="1" w:styleId="xl73">
    <w:name w:val="xl73"/>
    <w:basedOn w:val="Normal"/>
    <w:rsid w:val="004D477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pPr>
    <w:rPr>
      <w:rFonts w:ascii="Arial" w:eastAsia="Times New Roman" w:hAnsi="Arial" w:cs="Arial"/>
      <w:b/>
      <w:bCs/>
      <w:color w:val="808080"/>
      <w:kern w:val="0"/>
      <w:sz w:val="20"/>
      <w:szCs w:val="20"/>
    </w:rPr>
  </w:style>
  <w:style w:type="paragraph" w:customStyle="1" w:styleId="xl74">
    <w:name w:val="xl74"/>
    <w:basedOn w:val="Normal"/>
    <w:rsid w:val="004D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kern w:val="0"/>
      <w:sz w:val="20"/>
      <w:szCs w:val="20"/>
    </w:rPr>
  </w:style>
  <w:style w:type="paragraph" w:customStyle="1" w:styleId="xl75">
    <w:name w:val="xl75"/>
    <w:basedOn w:val="Normal"/>
    <w:rsid w:val="004D477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pPr>
    <w:rPr>
      <w:rFonts w:ascii="Arial" w:eastAsia="Times New Roman" w:hAnsi="Arial" w:cs="Arial"/>
      <w:b/>
      <w:bCs/>
      <w:kern w:val="0"/>
      <w:sz w:val="20"/>
      <w:szCs w:val="20"/>
    </w:rPr>
  </w:style>
  <w:style w:type="paragraph" w:customStyle="1" w:styleId="xl76">
    <w:name w:val="xl76"/>
    <w:basedOn w:val="Normal"/>
    <w:rsid w:val="004D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Arial" w:eastAsia="Times New Roman" w:hAnsi="Arial" w:cs="Arial"/>
      <w:kern w:val="0"/>
      <w:sz w:val="20"/>
      <w:szCs w:val="20"/>
    </w:rPr>
  </w:style>
  <w:style w:type="paragraph" w:customStyle="1" w:styleId="xl77">
    <w:name w:val="xl77"/>
    <w:basedOn w:val="Normal"/>
    <w:rsid w:val="004D477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pPr>
    <w:rPr>
      <w:rFonts w:ascii="Arial" w:eastAsia="Times New Roman" w:hAnsi="Arial" w:cs="Arial"/>
      <w:color w:val="808080"/>
      <w:kern w:val="0"/>
      <w:sz w:val="20"/>
      <w:szCs w:val="20"/>
    </w:rPr>
  </w:style>
  <w:style w:type="paragraph" w:customStyle="1" w:styleId="xl78">
    <w:name w:val="xl78"/>
    <w:basedOn w:val="Normal"/>
    <w:rsid w:val="004D477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pPr>
    <w:rPr>
      <w:rFonts w:ascii="Arial" w:eastAsia="Times New Roman" w:hAnsi="Arial" w:cs="Arial"/>
      <w:kern w:val="0"/>
      <w:sz w:val="20"/>
      <w:szCs w:val="20"/>
    </w:rPr>
  </w:style>
  <w:style w:type="paragraph" w:customStyle="1" w:styleId="xl79">
    <w:name w:val="xl79"/>
    <w:basedOn w:val="Normal"/>
    <w:rsid w:val="004D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Arial" w:eastAsia="Times New Roman" w:hAnsi="Arial" w:cs="Arial"/>
      <w:b/>
      <w:bCs/>
      <w:kern w:val="0"/>
      <w:sz w:val="20"/>
      <w:szCs w:val="20"/>
    </w:rPr>
  </w:style>
  <w:style w:type="paragraph" w:customStyle="1" w:styleId="xl80">
    <w:name w:val="xl80"/>
    <w:basedOn w:val="Normal"/>
    <w:rsid w:val="004D477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ind w:firstLine="0"/>
    </w:pPr>
    <w:rPr>
      <w:rFonts w:ascii="Arial" w:eastAsia="Times New Roman" w:hAnsi="Arial" w:cs="Arial"/>
      <w:b/>
      <w:bCs/>
      <w:kern w:val="0"/>
      <w:sz w:val="20"/>
      <w:szCs w:val="20"/>
    </w:rPr>
  </w:style>
  <w:style w:type="paragraph" w:customStyle="1" w:styleId="xl81">
    <w:name w:val="xl81"/>
    <w:basedOn w:val="Normal"/>
    <w:rsid w:val="004D4774"/>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pPr>
    <w:rPr>
      <w:rFonts w:ascii="Arial" w:eastAsia="Times New Roman" w:hAnsi="Arial" w:cs="Arial"/>
      <w:color w:val="808080"/>
      <w:kern w:val="0"/>
      <w:sz w:val="20"/>
      <w:szCs w:val="20"/>
    </w:rPr>
  </w:style>
  <w:style w:type="paragraph" w:customStyle="1" w:styleId="xl82">
    <w:name w:val="xl82"/>
    <w:basedOn w:val="Normal"/>
    <w:rsid w:val="004D4774"/>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pPr>
    <w:rPr>
      <w:rFonts w:ascii="Arial" w:eastAsia="Times New Roman" w:hAnsi="Arial" w:cs="Arial"/>
      <w:color w:val="808080"/>
      <w:kern w:val="0"/>
      <w:sz w:val="20"/>
      <w:szCs w:val="20"/>
    </w:rPr>
  </w:style>
  <w:style w:type="paragraph" w:customStyle="1" w:styleId="xl83">
    <w:name w:val="xl83"/>
    <w:basedOn w:val="Normal"/>
    <w:rsid w:val="004D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Arial" w:eastAsia="Times New Roman" w:hAnsi="Arial" w:cs="Arial"/>
      <w:color w:val="808080"/>
      <w:kern w:val="0"/>
      <w:sz w:val="20"/>
      <w:szCs w:val="20"/>
    </w:rPr>
  </w:style>
  <w:style w:type="paragraph" w:customStyle="1" w:styleId="xl84">
    <w:name w:val="xl84"/>
    <w:basedOn w:val="Normal"/>
    <w:rsid w:val="004D47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ind w:firstLine="0"/>
    </w:pPr>
    <w:rPr>
      <w:rFonts w:ascii="Arial" w:eastAsia="Times New Roman" w:hAnsi="Arial" w:cs="Arial"/>
      <w:color w:val="80808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6917">
      <w:bodyDiv w:val="1"/>
      <w:marLeft w:val="0"/>
      <w:marRight w:val="0"/>
      <w:marTop w:val="0"/>
      <w:marBottom w:val="0"/>
      <w:divBdr>
        <w:top w:val="none" w:sz="0" w:space="0" w:color="auto"/>
        <w:left w:val="none" w:sz="0" w:space="0" w:color="auto"/>
        <w:bottom w:val="none" w:sz="0" w:space="0" w:color="auto"/>
        <w:right w:val="none" w:sz="0" w:space="0" w:color="auto"/>
      </w:divBdr>
    </w:div>
    <w:div w:id="41250414">
      <w:bodyDiv w:val="1"/>
      <w:marLeft w:val="0"/>
      <w:marRight w:val="0"/>
      <w:marTop w:val="0"/>
      <w:marBottom w:val="0"/>
      <w:divBdr>
        <w:top w:val="none" w:sz="0" w:space="0" w:color="auto"/>
        <w:left w:val="none" w:sz="0" w:space="0" w:color="auto"/>
        <w:bottom w:val="none" w:sz="0" w:space="0" w:color="auto"/>
        <w:right w:val="none" w:sz="0" w:space="0" w:color="auto"/>
      </w:divBdr>
    </w:div>
    <w:div w:id="55516701">
      <w:bodyDiv w:val="1"/>
      <w:marLeft w:val="0"/>
      <w:marRight w:val="0"/>
      <w:marTop w:val="0"/>
      <w:marBottom w:val="0"/>
      <w:divBdr>
        <w:top w:val="none" w:sz="0" w:space="0" w:color="auto"/>
        <w:left w:val="none" w:sz="0" w:space="0" w:color="auto"/>
        <w:bottom w:val="none" w:sz="0" w:space="0" w:color="auto"/>
        <w:right w:val="none" w:sz="0" w:space="0" w:color="auto"/>
      </w:divBdr>
    </w:div>
    <w:div w:id="73358873">
      <w:bodyDiv w:val="1"/>
      <w:marLeft w:val="0"/>
      <w:marRight w:val="0"/>
      <w:marTop w:val="0"/>
      <w:marBottom w:val="0"/>
      <w:divBdr>
        <w:top w:val="none" w:sz="0" w:space="0" w:color="auto"/>
        <w:left w:val="none" w:sz="0" w:space="0" w:color="auto"/>
        <w:bottom w:val="none" w:sz="0" w:space="0" w:color="auto"/>
        <w:right w:val="none" w:sz="0" w:space="0" w:color="auto"/>
      </w:divBdr>
      <w:divsChild>
        <w:div w:id="2051418181">
          <w:marLeft w:val="0"/>
          <w:marRight w:val="0"/>
          <w:marTop w:val="0"/>
          <w:marBottom w:val="0"/>
          <w:divBdr>
            <w:top w:val="none" w:sz="0" w:space="0" w:color="auto"/>
            <w:left w:val="none" w:sz="0" w:space="0" w:color="auto"/>
            <w:bottom w:val="none" w:sz="0" w:space="0" w:color="auto"/>
            <w:right w:val="none" w:sz="0" w:space="0" w:color="auto"/>
          </w:divBdr>
        </w:div>
      </w:divsChild>
    </w:div>
    <w:div w:id="98768066">
      <w:bodyDiv w:val="1"/>
      <w:marLeft w:val="0"/>
      <w:marRight w:val="0"/>
      <w:marTop w:val="0"/>
      <w:marBottom w:val="0"/>
      <w:divBdr>
        <w:top w:val="none" w:sz="0" w:space="0" w:color="auto"/>
        <w:left w:val="none" w:sz="0" w:space="0" w:color="auto"/>
        <w:bottom w:val="none" w:sz="0" w:space="0" w:color="auto"/>
        <w:right w:val="none" w:sz="0" w:space="0" w:color="auto"/>
      </w:divBdr>
    </w:div>
    <w:div w:id="111364774">
      <w:bodyDiv w:val="1"/>
      <w:marLeft w:val="0"/>
      <w:marRight w:val="0"/>
      <w:marTop w:val="0"/>
      <w:marBottom w:val="0"/>
      <w:divBdr>
        <w:top w:val="none" w:sz="0" w:space="0" w:color="auto"/>
        <w:left w:val="none" w:sz="0" w:space="0" w:color="auto"/>
        <w:bottom w:val="none" w:sz="0" w:space="0" w:color="auto"/>
        <w:right w:val="none" w:sz="0" w:space="0" w:color="auto"/>
      </w:divBdr>
    </w:div>
    <w:div w:id="114981116">
      <w:bodyDiv w:val="1"/>
      <w:marLeft w:val="0"/>
      <w:marRight w:val="0"/>
      <w:marTop w:val="0"/>
      <w:marBottom w:val="0"/>
      <w:divBdr>
        <w:top w:val="none" w:sz="0" w:space="0" w:color="auto"/>
        <w:left w:val="none" w:sz="0" w:space="0" w:color="auto"/>
        <w:bottom w:val="none" w:sz="0" w:space="0" w:color="auto"/>
        <w:right w:val="none" w:sz="0" w:space="0" w:color="auto"/>
      </w:divBdr>
    </w:div>
    <w:div w:id="123935523">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31214451">
      <w:bodyDiv w:val="1"/>
      <w:marLeft w:val="0"/>
      <w:marRight w:val="0"/>
      <w:marTop w:val="0"/>
      <w:marBottom w:val="0"/>
      <w:divBdr>
        <w:top w:val="none" w:sz="0" w:space="0" w:color="auto"/>
        <w:left w:val="none" w:sz="0" w:space="0" w:color="auto"/>
        <w:bottom w:val="none" w:sz="0" w:space="0" w:color="auto"/>
        <w:right w:val="none" w:sz="0" w:space="0" w:color="auto"/>
      </w:divBdr>
    </w:div>
    <w:div w:id="1356808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3740408">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55995553">
      <w:bodyDiv w:val="1"/>
      <w:marLeft w:val="0"/>
      <w:marRight w:val="0"/>
      <w:marTop w:val="0"/>
      <w:marBottom w:val="0"/>
      <w:divBdr>
        <w:top w:val="none" w:sz="0" w:space="0" w:color="auto"/>
        <w:left w:val="none" w:sz="0" w:space="0" w:color="auto"/>
        <w:bottom w:val="none" w:sz="0" w:space="0" w:color="auto"/>
        <w:right w:val="none" w:sz="0" w:space="0" w:color="auto"/>
      </w:divBdr>
    </w:div>
    <w:div w:id="213975622">
      <w:bodyDiv w:val="1"/>
      <w:marLeft w:val="0"/>
      <w:marRight w:val="0"/>
      <w:marTop w:val="0"/>
      <w:marBottom w:val="0"/>
      <w:divBdr>
        <w:top w:val="none" w:sz="0" w:space="0" w:color="auto"/>
        <w:left w:val="none" w:sz="0" w:space="0" w:color="auto"/>
        <w:bottom w:val="none" w:sz="0" w:space="0" w:color="auto"/>
        <w:right w:val="none" w:sz="0" w:space="0" w:color="auto"/>
      </w:divBdr>
    </w:div>
    <w:div w:id="217665512">
      <w:bodyDiv w:val="1"/>
      <w:marLeft w:val="0"/>
      <w:marRight w:val="0"/>
      <w:marTop w:val="0"/>
      <w:marBottom w:val="0"/>
      <w:divBdr>
        <w:top w:val="none" w:sz="0" w:space="0" w:color="auto"/>
        <w:left w:val="none" w:sz="0" w:space="0" w:color="auto"/>
        <w:bottom w:val="none" w:sz="0" w:space="0" w:color="auto"/>
        <w:right w:val="none" w:sz="0" w:space="0" w:color="auto"/>
      </w:divBdr>
    </w:div>
    <w:div w:id="222373466">
      <w:bodyDiv w:val="1"/>
      <w:marLeft w:val="0"/>
      <w:marRight w:val="0"/>
      <w:marTop w:val="0"/>
      <w:marBottom w:val="0"/>
      <w:divBdr>
        <w:top w:val="none" w:sz="0" w:space="0" w:color="auto"/>
        <w:left w:val="none" w:sz="0" w:space="0" w:color="auto"/>
        <w:bottom w:val="none" w:sz="0" w:space="0" w:color="auto"/>
        <w:right w:val="none" w:sz="0" w:space="0" w:color="auto"/>
      </w:divBdr>
    </w:div>
    <w:div w:id="234440410">
      <w:bodyDiv w:val="1"/>
      <w:marLeft w:val="0"/>
      <w:marRight w:val="0"/>
      <w:marTop w:val="0"/>
      <w:marBottom w:val="0"/>
      <w:divBdr>
        <w:top w:val="none" w:sz="0" w:space="0" w:color="auto"/>
        <w:left w:val="none" w:sz="0" w:space="0" w:color="auto"/>
        <w:bottom w:val="none" w:sz="0" w:space="0" w:color="auto"/>
        <w:right w:val="none" w:sz="0" w:space="0" w:color="auto"/>
      </w:divBdr>
    </w:div>
    <w:div w:id="241528741">
      <w:bodyDiv w:val="1"/>
      <w:marLeft w:val="0"/>
      <w:marRight w:val="0"/>
      <w:marTop w:val="0"/>
      <w:marBottom w:val="0"/>
      <w:divBdr>
        <w:top w:val="none" w:sz="0" w:space="0" w:color="auto"/>
        <w:left w:val="none" w:sz="0" w:space="0" w:color="auto"/>
        <w:bottom w:val="none" w:sz="0" w:space="0" w:color="auto"/>
        <w:right w:val="none" w:sz="0" w:space="0" w:color="auto"/>
      </w:divBdr>
    </w:div>
    <w:div w:id="242418018">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260458087">
      <w:bodyDiv w:val="1"/>
      <w:marLeft w:val="0"/>
      <w:marRight w:val="0"/>
      <w:marTop w:val="0"/>
      <w:marBottom w:val="0"/>
      <w:divBdr>
        <w:top w:val="none" w:sz="0" w:space="0" w:color="auto"/>
        <w:left w:val="none" w:sz="0" w:space="0" w:color="auto"/>
        <w:bottom w:val="none" w:sz="0" w:space="0" w:color="auto"/>
        <w:right w:val="none" w:sz="0" w:space="0" w:color="auto"/>
      </w:divBdr>
    </w:div>
    <w:div w:id="280572956">
      <w:bodyDiv w:val="1"/>
      <w:marLeft w:val="0"/>
      <w:marRight w:val="0"/>
      <w:marTop w:val="0"/>
      <w:marBottom w:val="0"/>
      <w:divBdr>
        <w:top w:val="none" w:sz="0" w:space="0" w:color="auto"/>
        <w:left w:val="none" w:sz="0" w:space="0" w:color="auto"/>
        <w:bottom w:val="none" w:sz="0" w:space="0" w:color="auto"/>
        <w:right w:val="none" w:sz="0" w:space="0" w:color="auto"/>
      </w:divBdr>
    </w:div>
    <w:div w:id="284772514">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35807640">
      <w:bodyDiv w:val="1"/>
      <w:marLeft w:val="0"/>
      <w:marRight w:val="0"/>
      <w:marTop w:val="0"/>
      <w:marBottom w:val="0"/>
      <w:divBdr>
        <w:top w:val="none" w:sz="0" w:space="0" w:color="auto"/>
        <w:left w:val="none" w:sz="0" w:space="0" w:color="auto"/>
        <w:bottom w:val="none" w:sz="0" w:space="0" w:color="auto"/>
        <w:right w:val="none" w:sz="0" w:space="0" w:color="auto"/>
      </w:divBdr>
    </w:div>
    <w:div w:id="343753245">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18715414">
      <w:bodyDiv w:val="1"/>
      <w:marLeft w:val="0"/>
      <w:marRight w:val="0"/>
      <w:marTop w:val="0"/>
      <w:marBottom w:val="0"/>
      <w:divBdr>
        <w:top w:val="none" w:sz="0" w:space="0" w:color="auto"/>
        <w:left w:val="none" w:sz="0" w:space="0" w:color="auto"/>
        <w:bottom w:val="none" w:sz="0" w:space="0" w:color="auto"/>
        <w:right w:val="none" w:sz="0" w:space="0" w:color="auto"/>
      </w:divBdr>
    </w:div>
    <w:div w:id="422773045">
      <w:bodyDiv w:val="1"/>
      <w:marLeft w:val="0"/>
      <w:marRight w:val="0"/>
      <w:marTop w:val="0"/>
      <w:marBottom w:val="0"/>
      <w:divBdr>
        <w:top w:val="none" w:sz="0" w:space="0" w:color="auto"/>
        <w:left w:val="none" w:sz="0" w:space="0" w:color="auto"/>
        <w:bottom w:val="none" w:sz="0" w:space="0" w:color="auto"/>
        <w:right w:val="none" w:sz="0" w:space="0" w:color="auto"/>
      </w:divBdr>
    </w:div>
    <w:div w:id="426460309">
      <w:bodyDiv w:val="1"/>
      <w:marLeft w:val="0"/>
      <w:marRight w:val="0"/>
      <w:marTop w:val="0"/>
      <w:marBottom w:val="0"/>
      <w:divBdr>
        <w:top w:val="none" w:sz="0" w:space="0" w:color="auto"/>
        <w:left w:val="none" w:sz="0" w:space="0" w:color="auto"/>
        <w:bottom w:val="none" w:sz="0" w:space="0" w:color="auto"/>
        <w:right w:val="none" w:sz="0" w:space="0" w:color="auto"/>
      </w:divBdr>
    </w:div>
    <w:div w:id="442311925">
      <w:bodyDiv w:val="1"/>
      <w:marLeft w:val="0"/>
      <w:marRight w:val="0"/>
      <w:marTop w:val="0"/>
      <w:marBottom w:val="0"/>
      <w:divBdr>
        <w:top w:val="none" w:sz="0" w:space="0" w:color="auto"/>
        <w:left w:val="none" w:sz="0" w:space="0" w:color="auto"/>
        <w:bottom w:val="none" w:sz="0" w:space="0" w:color="auto"/>
        <w:right w:val="none" w:sz="0" w:space="0" w:color="auto"/>
      </w:divBdr>
    </w:div>
    <w:div w:id="452752967">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13109930">
      <w:bodyDiv w:val="1"/>
      <w:marLeft w:val="0"/>
      <w:marRight w:val="0"/>
      <w:marTop w:val="0"/>
      <w:marBottom w:val="0"/>
      <w:divBdr>
        <w:top w:val="none" w:sz="0" w:space="0" w:color="auto"/>
        <w:left w:val="none" w:sz="0" w:space="0" w:color="auto"/>
        <w:bottom w:val="none" w:sz="0" w:space="0" w:color="auto"/>
        <w:right w:val="none" w:sz="0" w:space="0" w:color="auto"/>
      </w:divBdr>
    </w:div>
    <w:div w:id="516505123">
      <w:bodyDiv w:val="1"/>
      <w:marLeft w:val="0"/>
      <w:marRight w:val="0"/>
      <w:marTop w:val="0"/>
      <w:marBottom w:val="0"/>
      <w:divBdr>
        <w:top w:val="none" w:sz="0" w:space="0" w:color="auto"/>
        <w:left w:val="none" w:sz="0" w:space="0" w:color="auto"/>
        <w:bottom w:val="none" w:sz="0" w:space="0" w:color="auto"/>
        <w:right w:val="none" w:sz="0" w:space="0" w:color="auto"/>
      </w:divBdr>
    </w:div>
    <w:div w:id="534662469">
      <w:bodyDiv w:val="1"/>
      <w:marLeft w:val="0"/>
      <w:marRight w:val="0"/>
      <w:marTop w:val="0"/>
      <w:marBottom w:val="0"/>
      <w:divBdr>
        <w:top w:val="none" w:sz="0" w:space="0" w:color="auto"/>
        <w:left w:val="none" w:sz="0" w:space="0" w:color="auto"/>
        <w:bottom w:val="none" w:sz="0" w:space="0" w:color="auto"/>
        <w:right w:val="none" w:sz="0" w:space="0" w:color="auto"/>
      </w:divBdr>
      <w:divsChild>
        <w:div w:id="926309984">
          <w:marLeft w:val="0"/>
          <w:marRight w:val="0"/>
          <w:marTop w:val="0"/>
          <w:marBottom w:val="0"/>
          <w:divBdr>
            <w:top w:val="none" w:sz="0" w:space="0" w:color="auto"/>
            <w:left w:val="none" w:sz="0" w:space="0" w:color="auto"/>
            <w:bottom w:val="none" w:sz="0" w:space="0" w:color="auto"/>
            <w:right w:val="none" w:sz="0" w:space="0" w:color="auto"/>
          </w:divBdr>
        </w:div>
      </w:divsChild>
    </w:div>
    <w:div w:id="544566361">
      <w:bodyDiv w:val="1"/>
      <w:marLeft w:val="0"/>
      <w:marRight w:val="0"/>
      <w:marTop w:val="0"/>
      <w:marBottom w:val="0"/>
      <w:divBdr>
        <w:top w:val="none" w:sz="0" w:space="0" w:color="auto"/>
        <w:left w:val="none" w:sz="0" w:space="0" w:color="auto"/>
        <w:bottom w:val="none" w:sz="0" w:space="0" w:color="auto"/>
        <w:right w:val="none" w:sz="0" w:space="0" w:color="auto"/>
      </w:divBdr>
    </w:div>
    <w:div w:id="561869515">
      <w:bodyDiv w:val="1"/>
      <w:marLeft w:val="0"/>
      <w:marRight w:val="0"/>
      <w:marTop w:val="0"/>
      <w:marBottom w:val="0"/>
      <w:divBdr>
        <w:top w:val="none" w:sz="0" w:space="0" w:color="auto"/>
        <w:left w:val="none" w:sz="0" w:space="0" w:color="auto"/>
        <w:bottom w:val="none" w:sz="0" w:space="0" w:color="auto"/>
        <w:right w:val="none" w:sz="0" w:space="0" w:color="auto"/>
      </w:divBdr>
    </w:div>
    <w:div w:id="576093725">
      <w:bodyDiv w:val="1"/>
      <w:marLeft w:val="0"/>
      <w:marRight w:val="0"/>
      <w:marTop w:val="0"/>
      <w:marBottom w:val="0"/>
      <w:divBdr>
        <w:top w:val="none" w:sz="0" w:space="0" w:color="auto"/>
        <w:left w:val="none" w:sz="0" w:space="0" w:color="auto"/>
        <w:bottom w:val="none" w:sz="0" w:space="0" w:color="auto"/>
        <w:right w:val="none" w:sz="0" w:space="0" w:color="auto"/>
      </w:divBdr>
    </w:div>
    <w:div w:id="602224395">
      <w:bodyDiv w:val="1"/>
      <w:marLeft w:val="0"/>
      <w:marRight w:val="0"/>
      <w:marTop w:val="0"/>
      <w:marBottom w:val="0"/>
      <w:divBdr>
        <w:top w:val="none" w:sz="0" w:space="0" w:color="auto"/>
        <w:left w:val="none" w:sz="0" w:space="0" w:color="auto"/>
        <w:bottom w:val="none" w:sz="0" w:space="0" w:color="auto"/>
        <w:right w:val="none" w:sz="0" w:space="0" w:color="auto"/>
      </w:divBdr>
    </w:div>
    <w:div w:id="622004216">
      <w:bodyDiv w:val="1"/>
      <w:marLeft w:val="0"/>
      <w:marRight w:val="0"/>
      <w:marTop w:val="0"/>
      <w:marBottom w:val="0"/>
      <w:divBdr>
        <w:top w:val="none" w:sz="0" w:space="0" w:color="auto"/>
        <w:left w:val="none" w:sz="0" w:space="0" w:color="auto"/>
        <w:bottom w:val="none" w:sz="0" w:space="0" w:color="auto"/>
        <w:right w:val="none" w:sz="0" w:space="0" w:color="auto"/>
      </w:divBdr>
    </w:div>
    <w:div w:id="622081058">
      <w:bodyDiv w:val="1"/>
      <w:marLeft w:val="0"/>
      <w:marRight w:val="0"/>
      <w:marTop w:val="0"/>
      <w:marBottom w:val="0"/>
      <w:divBdr>
        <w:top w:val="none" w:sz="0" w:space="0" w:color="auto"/>
        <w:left w:val="none" w:sz="0" w:space="0" w:color="auto"/>
        <w:bottom w:val="none" w:sz="0" w:space="0" w:color="auto"/>
        <w:right w:val="none" w:sz="0" w:space="0" w:color="auto"/>
      </w:divBdr>
    </w:div>
    <w:div w:id="63892578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72686667">
      <w:bodyDiv w:val="1"/>
      <w:marLeft w:val="0"/>
      <w:marRight w:val="0"/>
      <w:marTop w:val="0"/>
      <w:marBottom w:val="0"/>
      <w:divBdr>
        <w:top w:val="none" w:sz="0" w:space="0" w:color="auto"/>
        <w:left w:val="none" w:sz="0" w:space="0" w:color="auto"/>
        <w:bottom w:val="none" w:sz="0" w:space="0" w:color="auto"/>
        <w:right w:val="none" w:sz="0" w:space="0" w:color="auto"/>
      </w:divBdr>
    </w:div>
    <w:div w:id="674454327">
      <w:bodyDiv w:val="1"/>
      <w:marLeft w:val="0"/>
      <w:marRight w:val="0"/>
      <w:marTop w:val="0"/>
      <w:marBottom w:val="0"/>
      <w:divBdr>
        <w:top w:val="none" w:sz="0" w:space="0" w:color="auto"/>
        <w:left w:val="none" w:sz="0" w:space="0" w:color="auto"/>
        <w:bottom w:val="none" w:sz="0" w:space="0" w:color="auto"/>
        <w:right w:val="none" w:sz="0" w:space="0" w:color="auto"/>
      </w:divBdr>
    </w:div>
    <w:div w:id="67850407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685130064">
      <w:bodyDiv w:val="1"/>
      <w:marLeft w:val="0"/>
      <w:marRight w:val="0"/>
      <w:marTop w:val="0"/>
      <w:marBottom w:val="0"/>
      <w:divBdr>
        <w:top w:val="none" w:sz="0" w:space="0" w:color="auto"/>
        <w:left w:val="none" w:sz="0" w:space="0" w:color="auto"/>
        <w:bottom w:val="none" w:sz="0" w:space="0" w:color="auto"/>
        <w:right w:val="none" w:sz="0" w:space="0" w:color="auto"/>
      </w:divBdr>
    </w:div>
    <w:div w:id="697124341">
      <w:bodyDiv w:val="1"/>
      <w:marLeft w:val="0"/>
      <w:marRight w:val="0"/>
      <w:marTop w:val="0"/>
      <w:marBottom w:val="0"/>
      <w:divBdr>
        <w:top w:val="none" w:sz="0" w:space="0" w:color="auto"/>
        <w:left w:val="none" w:sz="0" w:space="0" w:color="auto"/>
        <w:bottom w:val="none" w:sz="0" w:space="0" w:color="auto"/>
        <w:right w:val="none" w:sz="0" w:space="0" w:color="auto"/>
      </w:divBdr>
    </w:div>
    <w:div w:id="723218813">
      <w:bodyDiv w:val="1"/>
      <w:marLeft w:val="0"/>
      <w:marRight w:val="0"/>
      <w:marTop w:val="0"/>
      <w:marBottom w:val="0"/>
      <w:divBdr>
        <w:top w:val="none" w:sz="0" w:space="0" w:color="auto"/>
        <w:left w:val="none" w:sz="0" w:space="0" w:color="auto"/>
        <w:bottom w:val="none" w:sz="0" w:space="0" w:color="auto"/>
        <w:right w:val="none" w:sz="0" w:space="0" w:color="auto"/>
      </w:divBdr>
    </w:div>
    <w:div w:id="763376733">
      <w:bodyDiv w:val="1"/>
      <w:marLeft w:val="0"/>
      <w:marRight w:val="0"/>
      <w:marTop w:val="0"/>
      <w:marBottom w:val="0"/>
      <w:divBdr>
        <w:top w:val="none" w:sz="0" w:space="0" w:color="auto"/>
        <w:left w:val="none" w:sz="0" w:space="0" w:color="auto"/>
        <w:bottom w:val="none" w:sz="0" w:space="0" w:color="auto"/>
        <w:right w:val="none" w:sz="0" w:space="0" w:color="auto"/>
      </w:divBdr>
    </w:div>
    <w:div w:id="769200099">
      <w:bodyDiv w:val="1"/>
      <w:marLeft w:val="0"/>
      <w:marRight w:val="0"/>
      <w:marTop w:val="0"/>
      <w:marBottom w:val="0"/>
      <w:divBdr>
        <w:top w:val="none" w:sz="0" w:space="0" w:color="auto"/>
        <w:left w:val="none" w:sz="0" w:space="0" w:color="auto"/>
        <w:bottom w:val="none" w:sz="0" w:space="0" w:color="auto"/>
        <w:right w:val="none" w:sz="0" w:space="0" w:color="auto"/>
      </w:divBdr>
    </w:div>
    <w:div w:id="783571837">
      <w:bodyDiv w:val="1"/>
      <w:marLeft w:val="0"/>
      <w:marRight w:val="0"/>
      <w:marTop w:val="0"/>
      <w:marBottom w:val="0"/>
      <w:divBdr>
        <w:top w:val="none" w:sz="0" w:space="0" w:color="auto"/>
        <w:left w:val="none" w:sz="0" w:space="0" w:color="auto"/>
        <w:bottom w:val="none" w:sz="0" w:space="0" w:color="auto"/>
        <w:right w:val="none" w:sz="0" w:space="0" w:color="auto"/>
      </w:divBdr>
    </w:div>
    <w:div w:id="806439713">
      <w:bodyDiv w:val="1"/>
      <w:marLeft w:val="0"/>
      <w:marRight w:val="0"/>
      <w:marTop w:val="0"/>
      <w:marBottom w:val="0"/>
      <w:divBdr>
        <w:top w:val="none" w:sz="0" w:space="0" w:color="auto"/>
        <w:left w:val="none" w:sz="0" w:space="0" w:color="auto"/>
        <w:bottom w:val="none" w:sz="0" w:space="0" w:color="auto"/>
        <w:right w:val="none" w:sz="0" w:space="0" w:color="auto"/>
      </w:divBdr>
    </w:div>
    <w:div w:id="815532491">
      <w:bodyDiv w:val="1"/>
      <w:marLeft w:val="0"/>
      <w:marRight w:val="0"/>
      <w:marTop w:val="0"/>
      <w:marBottom w:val="0"/>
      <w:divBdr>
        <w:top w:val="none" w:sz="0" w:space="0" w:color="auto"/>
        <w:left w:val="none" w:sz="0" w:space="0" w:color="auto"/>
        <w:bottom w:val="none" w:sz="0" w:space="0" w:color="auto"/>
        <w:right w:val="none" w:sz="0" w:space="0" w:color="auto"/>
      </w:divBdr>
    </w:div>
    <w:div w:id="819155590">
      <w:bodyDiv w:val="1"/>
      <w:marLeft w:val="0"/>
      <w:marRight w:val="0"/>
      <w:marTop w:val="0"/>
      <w:marBottom w:val="0"/>
      <w:divBdr>
        <w:top w:val="none" w:sz="0" w:space="0" w:color="auto"/>
        <w:left w:val="none" w:sz="0" w:space="0" w:color="auto"/>
        <w:bottom w:val="none" w:sz="0" w:space="0" w:color="auto"/>
        <w:right w:val="none" w:sz="0" w:space="0" w:color="auto"/>
      </w:divBdr>
    </w:div>
    <w:div w:id="830756989">
      <w:bodyDiv w:val="1"/>
      <w:marLeft w:val="0"/>
      <w:marRight w:val="0"/>
      <w:marTop w:val="0"/>
      <w:marBottom w:val="0"/>
      <w:divBdr>
        <w:top w:val="none" w:sz="0" w:space="0" w:color="auto"/>
        <w:left w:val="none" w:sz="0" w:space="0" w:color="auto"/>
        <w:bottom w:val="none" w:sz="0" w:space="0" w:color="auto"/>
        <w:right w:val="none" w:sz="0" w:space="0" w:color="auto"/>
      </w:divBdr>
    </w:div>
    <w:div w:id="841432412">
      <w:bodyDiv w:val="1"/>
      <w:marLeft w:val="0"/>
      <w:marRight w:val="0"/>
      <w:marTop w:val="0"/>
      <w:marBottom w:val="0"/>
      <w:divBdr>
        <w:top w:val="none" w:sz="0" w:space="0" w:color="auto"/>
        <w:left w:val="none" w:sz="0" w:space="0" w:color="auto"/>
        <w:bottom w:val="none" w:sz="0" w:space="0" w:color="auto"/>
        <w:right w:val="none" w:sz="0" w:space="0" w:color="auto"/>
      </w:divBdr>
    </w:div>
    <w:div w:id="841553635">
      <w:bodyDiv w:val="1"/>
      <w:marLeft w:val="0"/>
      <w:marRight w:val="0"/>
      <w:marTop w:val="0"/>
      <w:marBottom w:val="0"/>
      <w:divBdr>
        <w:top w:val="none" w:sz="0" w:space="0" w:color="auto"/>
        <w:left w:val="none" w:sz="0" w:space="0" w:color="auto"/>
        <w:bottom w:val="none" w:sz="0" w:space="0" w:color="auto"/>
        <w:right w:val="none" w:sz="0" w:space="0" w:color="auto"/>
      </w:divBdr>
    </w:div>
    <w:div w:id="854878232">
      <w:bodyDiv w:val="1"/>
      <w:marLeft w:val="0"/>
      <w:marRight w:val="0"/>
      <w:marTop w:val="0"/>
      <w:marBottom w:val="0"/>
      <w:divBdr>
        <w:top w:val="none" w:sz="0" w:space="0" w:color="auto"/>
        <w:left w:val="none" w:sz="0" w:space="0" w:color="auto"/>
        <w:bottom w:val="none" w:sz="0" w:space="0" w:color="auto"/>
        <w:right w:val="none" w:sz="0" w:space="0" w:color="auto"/>
      </w:divBdr>
    </w:div>
    <w:div w:id="874192080">
      <w:bodyDiv w:val="1"/>
      <w:marLeft w:val="0"/>
      <w:marRight w:val="0"/>
      <w:marTop w:val="0"/>
      <w:marBottom w:val="0"/>
      <w:divBdr>
        <w:top w:val="none" w:sz="0" w:space="0" w:color="auto"/>
        <w:left w:val="none" w:sz="0" w:space="0" w:color="auto"/>
        <w:bottom w:val="none" w:sz="0" w:space="0" w:color="auto"/>
        <w:right w:val="none" w:sz="0" w:space="0" w:color="auto"/>
      </w:divBdr>
    </w:div>
    <w:div w:id="897474452">
      <w:bodyDiv w:val="1"/>
      <w:marLeft w:val="0"/>
      <w:marRight w:val="0"/>
      <w:marTop w:val="0"/>
      <w:marBottom w:val="0"/>
      <w:divBdr>
        <w:top w:val="none" w:sz="0" w:space="0" w:color="auto"/>
        <w:left w:val="none" w:sz="0" w:space="0" w:color="auto"/>
        <w:bottom w:val="none" w:sz="0" w:space="0" w:color="auto"/>
        <w:right w:val="none" w:sz="0" w:space="0" w:color="auto"/>
      </w:divBdr>
    </w:div>
    <w:div w:id="904801523">
      <w:bodyDiv w:val="1"/>
      <w:marLeft w:val="0"/>
      <w:marRight w:val="0"/>
      <w:marTop w:val="0"/>
      <w:marBottom w:val="0"/>
      <w:divBdr>
        <w:top w:val="none" w:sz="0" w:space="0" w:color="auto"/>
        <w:left w:val="none" w:sz="0" w:space="0" w:color="auto"/>
        <w:bottom w:val="none" w:sz="0" w:space="0" w:color="auto"/>
        <w:right w:val="none" w:sz="0" w:space="0" w:color="auto"/>
      </w:divBdr>
    </w:div>
    <w:div w:id="951353106">
      <w:bodyDiv w:val="1"/>
      <w:marLeft w:val="0"/>
      <w:marRight w:val="0"/>
      <w:marTop w:val="0"/>
      <w:marBottom w:val="0"/>
      <w:divBdr>
        <w:top w:val="none" w:sz="0" w:space="0" w:color="auto"/>
        <w:left w:val="none" w:sz="0" w:space="0" w:color="auto"/>
        <w:bottom w:val="none" w:sz="0" w:space="0" w:color="auto"/>
        <w:right w:val="none" w:sz="0" w:space="0" w:color="auto"/>
      </w:divBdr>
    </w:div>
    <w:div w:id="961883050">
      <w:bodyDiv w:val="1"/>
      <w:marLeft w:val="0"/>
      <w:marRight w:val="0"/>
      <w:marTop w:val="0"/>
      <w:marBottom w:val="0"/>
      <w:divBdr>
        <w:top w:val="none" w:sz="0" w:space="0" w:color="auto"/>
        <w:left w:val="none" w:sz="0" w:space="0" w:color="auto"/>
        <w:bottom w:val="none" w:sz="0" w:space="0" w:color="auto"/>
        <w:right w:val="none" w:sz="0" w:space="0" w:color="auto"/>
      </w:divBdr>
    </w:div>
    <w:div w:id="102393805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56321201">
      <w:bodyDiv w:val="1"/>
      <w:marLeft w:val="0"/>
      <w:marRight w:val="0"/>
      <w:marTop w:val="0"/>
      <w:marBottom w:val="0"/>
      <w:divBdr>
        <w:top w:val="none" w:sz="0" w:space="0" w:color="auto"/>
        <w:left w:val="none" w:sz="0" w:space="0" w:color="auto"/>
        <w:bottom w:val="none" w:sz="0" w:space="0" w:color="auto"/>
        <w:right w:val="none" w:sz="0" w:space="0" w:color="auto"/>
      </w:divBdr>
    </w:div>
    <w:div w:id="1085805068">
      <w:bodyDiv w:val="1"/>
      <w:marLeft w:val="0"/>
      <w:marRight w:val="0"/>
      <w:marTop w:val="0"/>
      <w:marBottom w:val="0"/>
      <w:divBdr>
        <w:top w:val="none" w:sz="0" w:space="0" w:color="auto"/>
        <w:left w:val="none" w:sz="0" w:space="0" w:color="auto"/>
        <w:bottom w:val="none" w:sz="0" w:space="0" w:color="auto"/>
        <w:right w:val="none" w:sz="0" w:space="0" w:color="auto"/>
      </w:divBdr>
      <w:divsChild>
        <w:div w:id="408314315">
          <w:marLeft w:val="0"/>
          <w:marRight w:val="0"/>
          <w:marTop w:val="0"/>
          <w:marBottom w:val="0"/>
          <w:divBdr>
            <w:top w:val="none" w:sz="0" w:space="0" w:color="auto"/>
            <w:left w:val="none" w:sz="0" w:space="0" w:color="auto"/>
            <w:bottom w:val="none" w:sz="0" w:space="0" w:color="auto"/>
            <w:right w:val="none" w:sz="0" w:space="0" w:color="auto"/>
          </w:divBdr>
        </w:div>
      </w:divsChild>
    </w:div>
    <w:div w:id="1092893286">
      <w:bodyDiv w:val="1"/>
      <w:marLeft w:val="0"/>
      <w:marRight w:val="0"/>
      <w:marTop w:val="0"/>
      <w:marBottom w:val="0"/>
      <w:divBdr>
        <w:top w:val="none" w:sz="0" w:space="0" w:color="auto"/>
        <w:left w:val="none" w:sz="0" w:space="0" w:color="auto"/>
        <w:bottom w:val="none" w:sz="0" w:space="0" w:color="auto"/>
        <w:right w:val="none" w:sz="0" w:space="0" w:color="auto"/>
      </w:divBdr>
    </w:div>
    <w:div w:id="1132290392">
      <w:bodyDiv w:val="1"/>
      <w:marLeft w:val="0"/>
      <w:marRight w:val="0"/>
      <w:marTop w:val="0"/>
      <w:marBottom w:val="0"/>
      <w:divBdr>
        <w:top w:val="none" w:sz="0" w:space="0" w:color="auto"/>
        <w:left w:val="none" w:sz="0" w:space="0" w:color="auto"/>
        <w:bottom w:val="none" w:sz="0" w:space="0" w:color="auto"/>
        <w:right w:val="none" w:sz="0" w:space="0" w:color="auto"/>
      </w:divBdr>
    </w:div>
    <w:div w:id="118050631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00899074">
      <w:bodyDiv w:val="1"/>
      <w:marLeft w:val="0"/>
      <w:marRight w:val="0"/>
      <w:marTop w:val="0"/>
      <w:marBottom w:val="0"/>
      <w:divBdr>
        <w:top w:val="none" w:sz="0" w:space="0" w:color="auto"/>
        <w:left w:val="none" w:sz="0" w:space="0" w:color="auto"/>
        <w:bottom w:val="none" w:sz="0" w:space="0" w:color="auto"/>
        <w:right w:val="none" w:sz="0" w:space="0" w:color="auto"/>
      </w:divBdr>
    </w:div>
    <w:div w:id="1264877462">
      <w:bodyDiv w:val="1"/>
      <w:marLeft w:val="0"/>
      <w:marRight w:val="0"/>
      <w:marTop w:val="0"/>
      <w:marBottom w:val="0"/>
      <w:divBdr>
        <w:top w:val="none" w:sz="0" w:space="0" w:color="auto"/>
        <w:left w:val="none" w:sz="0" w:space="0" w:color="auto"/>
        <w:bottom w:val="none" w:sz="0" w:space="0" w:color="auto"/>
        <w:right w:val="none" w:sz="0" w:space="0" w:color="auto"/>
      </w:divBdr>
    </w:div>
    <w:div w:id="1272973053">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88857896">
      <w:bodyDiv w:val="1"/>
      <w:marLeft w:val="0"/>
      <w:marRight w:val="0"/>
      <w:marTop w:val="0"/>
      <w:marBottom w:val="0"/>
      <w:divBdr>
        <w:top w:val="none" w:sz="0" w:space="0" w:color="auto"/>
        <w:left w:val="none" w:sz="0" w:space="0" w:color="auto"/>
        <w:bottom w:val="none" w:sz="0" w:space="0" w:color="auto"/>
        <w:right w:val="none" w:sz="0" w:space="0" w:color="auto"/>
      </w:divBdr>
    </w:div>
    <w:div w:id="1321083071">
      <w:bodyDiv w:val="1"/>
      <w:marLeft w:val="0"/>
      <w:marRight w:val="0"/>
      <w:marTop w:val="0"/>
      <w:marBottom w:val="0"/>
      <w:divBdr>
        <w:top w:val="none" w:sz="0" w:space="0" w:color="auto"/>
        <w:left w:val="none" w:sz="0" w:space="0" w:color="auto"/>
        <w:bottom w:val="none" w:sz="0" w:space="0" w:color="auto"/>
        <w:right w:val="none" w:sz="0" w:space="0" w:color="auto"/>
      </w:divBdr>
    </w:div>
    <w:div w:id="1337928182">
      <w:bodyDiv w:val="1"/>
      <w:marLeft w:val="0"/>
      <w:marRight w:val="0"/>
      <w:marTop w:val="0"/>
      <w:marBottom w:val="0"/>
      <w:divBdr>
        <w:top w:val="none" w:sz="0" w:space="0" w:color="auto"/>
        <w:left w:val="none" w:sz="0" w:space="0" w:color="auto"/>
        <w:bottom w:val="none" w:sz="0" w:space="0" w:color="auto"/>
        <w:right w:val="none" w:sz="0" w:space="0" w:color="auto"/>
      </w:divBdr>
    </w:div>
    <w:div w:id="1353800952">
      <w:bodyDiv w:val="1"/>
      <w:marLeft w:val="0"/>
      <w:marRight w:val="0"/>
      <w:marTop w:val="0"/>
      <w:marBottom w:val="0"/>
      <w:divBdr>
        <w:top w:val="none" w:sz="0" w:space="0" w:color="auto"/>
        <w:left w:val="none" w:sz="0" w:space="0" w:color="auto"/>
        <w:bottom w:val="none" w:sz="0" w:space="0" w:color="auto"/>
        <w:right w:val="none" w:sz="0" w:space="0" w:color="auto"/>
      </w:divBdr>
      <w:divsChild>
        <w:div w:id="807668395">
          <w:marLeft w:val="0"/>
          <w:marRight w:val="0"/>
          <w:marTop w:val="0"/>
          <w:marBottom w:val="0"/>
          <w:divBdr>
            <w:top w:val="none" w:sz="0" w:space="0" w:color="auto"/>
            <w:left w:val="none" w:sz="0" w:space="0" w:color="auto"/>
            <w:bottom w:val="none" w:sz="0" w:space="0" w:color="auto"/>
            <w:right w:val="none" w:sz="0" w:space="0" w:color="auto"/>
          </w:divBdr>
        </w:div>
      </w:divsChild>
    </w:div>
    <w:div w:id="1367756189">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55517768">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491016278">
      <w:bodyDiv w:val="1"/>
      <w:marLeft w:val="0"/>
      <w:marRight w:val="0"/>
      <w:marTop w:val="0"/>
      <w:marBottom w:val="0"/>
      <w:divBdr>
        <w:top w:val="none" w:sz="0" w:space="0" w:color="auto"/>
        <w:left w:val="none" w:sz="0" w:space="0" w:color="auto"/>
        <w:bottom w:val="none" w:sz="0" w:space="0" w:color="auto"/>
        <w:right w:val="none" w:sz="0" w:space="0" w:color="auto"/>
      </w:divBdr>
    </w:div>
    <w:div w:id="1498228486">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10949576">
      <w:bodyDiv w:val="1"/>
      <w:marLeft w:val="0"/>
      <w:marRight w:val="0"/>
      <w:marTop w:val="0"/>
      <w:marBottom w:val="0"/>
      <w:divBdr>
        <w:top w:val="none" w:sz="0" w:space="0" w:color="auto"/>
        <w:left w:val="none" w:sz="0" w:space="0" w:color="auto"/>
        <w:bottom w:val="none" w:sz="0" w:space="0" w:color="auto"/>
        <w:right w:val="none" w:sz="0" w:space="0" w:color="auto"/>
      </w:divBdr>
    </w:div>
    <w:div w:id="1529634562">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2232532">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55576606">
      <w:bodyDiv w:val="1"/>
      <w:marLeft w:val="0"/>
      <w:marRight w:val="0"/>
      <w:marTop w:val="0"/>
      <w:marBottom w:val="0"/>
      <w:divBdr>
        <w:top w:val="none" w:sz="0" w:space="0" w:color="auto"/>
        <w:left w:val="none" w:sz="0" w:space="0" w:color="auto"/>
        <w:bottom w:val="none" w:sz="0" w:space="0" w:color="auto"/>
        <w:right w:val="none" w:sz="0" w:space="0" w:color="auto"/>
      </w:divBdr>
    </w:div>
    <w:div w:id="1579360192">
      <w:bodyDiv w:val="1"/>
      <w:marLeft w:val="0"/>
      <w:marRight w:val="0"/>
      <w:marTop w:val="0"/>
      <w:marBottom w:val="0"/>
      <w:divBdr>
        <w:top w:val="none" w:sz="0" w:space="0" w:color="auto"/>
        <w:left w:val="none" w:sz="0" w:space="0" w:color="auto"/>
        <w:bottom w:val="none" w:sz="0" w:space="0" w:color="auto"/>
        <w:right w:val="none" w:sz="0" w:space="0" w:color="auto"/>
      </w:divBdr>
    </w:div>
    <w:div w:id="1581939615">
      <w:bodyDiv w:val="1"/>
      <w:marLeft w:val="0"/>
      <w:marRight w:val="0"/>
      <w:marTop w:val="0"/>
      <w:marBottom w:val="0"/>
      <w:divBdr>
        <w:top w:val="none" w:sz="0" w:space="0" w:color="auto"/>
        <w:left w:val="none" w:sz="0" w:space="0" w:color="auto"/>
        <w:bottom w:val="none" w:sz="0" w:space="0" w:color="auto"/>
        <w:right w:val="none" w:sz="0" w:space="0" w:color="auto"/>
      </w:divBdr>
    </w:div>
    <w:div w:id="1619724953">
      <w:bodyDiv w:val="1"/>
      <w:marLeft w:val="0"/>
      <w:marRight w:val="0"/>
      <w:marTop w:val="0"/>
      <w:marBottom w:val="0"/>
      <w:divBdr>
        <w:top w:val="none" w:sz="0" w:space="0" w:color="auto"/>
        <w:left w:val="none" w:sz="0" w:space="0" w:color="auto"/>
        <w:bottom w:val="none" w:sz="0" w:space="0" w:color="auto"/>
        <w:right w:val="none" w:sz="0" w:space="0" w:color="auto"/>
      </w:divBdr>
    </w:div>
    <w:div w:id="1627390459">
      <w:bodyDiv w:val="1"/>
      <w:marLeft w:val="0"/>
      <w:marRight w:val="0"/>
      <w:marTop w:val="0"/>
      <w:marBottom w:val="0"/>
      <w:divBdr>
        <w:top w:val="none" w:sz="0" w:space="0" w:color="auto"/>
        <w:left w:val="none" w:sz="0" w:space="0" w:color="auto"/>
        <w:bottom w:val="none" w:sz="0" w:space="0" w:color="auto"/>
        <w:right w:val="none" w:sz="0" w:space="0" w:color="auto"/>
      </w:divBdr>
    </w:div>
    <w:div w:id="1629508641">
      <w:bodyDiv w:val="1"/>
      <w:marLeft w:val="0"/>
      <w:marRight w:val="0"/>
      <w:marTop w:val="0"/>
      <w:marBottom w:val="0"/>
      <w:divBdr>
        <w:top w:val="none" w:sz="0" w:space="0" w:color="auto"/>
        <w:left w:val="none" w:sz="0" w:space="0" w:color="auto"/>
        <w:bottom w:val="none" w:sz="0" w:space="0" w:color="auto"/>
        <w:right w:val="none" w:sz="0" w:space="0" w:color="auto"/>
      </w:divBdr>
    </w:div>
    <w:div w:id="1640959856">
      <w:bodyDiv w:val="1"/>
      <w:marLeft w:val="0"/>
      <w:marRight w:val="0"/>
      <w:marTop w:val="0"/>
      <w:marBottom w:val="0"/>
      <w:divBdr>
        <w:top w:val="none" w:sz="0" w:space="0" w:color="auto"/>
        <w:left w:val="none" w:sz="0" w:space="0" w:color="auto"/>
        <w:bottom w:val="none" w:sz="0" w:space="0" w:color="auto"/>
        <w:right w:val="none" w:sz="0" w:space="0" w:color="auto"/>
      </w:divBdr>
    </w:div>
    <w:div w:id="1646082355">
      <w:bodyDiv w:val="1"/>
      <w:marLeft w:val="0"/>
      <w:marRight w:val="0"/>
      <w:marTop w:val="0"/>
      <w:marBottom w:val="0"/>
      <w:divBdr>
        <w:top w:val="none" w:sz="0" w:space="0" w:color="auto"/>
        <w:left w:val="none" w:sz="0" w:space="0" w:color="auto"/>
        <w:bottom w:val="none" w:sz="0" w:space="0" w:color="auto"/>
        <w:right w:val="none" w:sz="0" w:space="0" w:color="auto"/>
      </w:divBdr>
      <w:divsChild>
        <w:div w:id="750127120">
          <w:marLeft w:val="0"/>
          <w:marRight w:val="0"/>
          <w:marTop w:val="0"/>
          <w:marBottom w:val="0"/>
          <w:divBdr>
            <w:top w:val="none" w:sz="0" w:space="0" w:color="auto"/>
            <w:left w:val="none" w:sz="0" w:space="0" w:color="auto"/>
            <w:bottom w:val="none" w:sz="0" w:space="0" w:color="auto"/>
            <w:right w:val="none" w:sz="0" w:space="0" w:color="auto"/>
          </w:divBdr>
        </w:div>
      </w:divsChild>
    </w:div>
    <w:div w:id="166547616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16738271">
      <w:bodyDiv w:val="1"/>
      <w:marLeft w:val="0"/>
      <w:marRight w:val="0"/>
      <w:marTop w:val="0"/>
      <w:marBottom w:val="0"/>
      <w:divBdr>
        <w:top w:val="none" w:sz="0" w:space="0" w:color="auto"/>
        <w:left w:val="none" w:sz="0" w:space="0" w:color="auto"/>
        <w:bottom w:val="none" w:sz="0" w:space="0" w:color="auto"/>
        <w:right w:val="none" w:sz="0" w:space="0" w:color="auto"/>
      </w:divBdr>
    </w:div>
    <w:div w:id="1717195397">
      <w:bodyDiv w:val="1"/>
      <w:marLeft w:val="0"/>
      <w:marRight w:val="0"/>
      <w:marTop w:val="0"/>
      <w:marBottom w:val="0"/>
      <w:divBdr>
        <w:top w:val="none" w:sz="0" w:space="0" w:color="auto"/>
        <w:left w:val="none" w:sz="0" w:space="0" w:color="auto"/>
        <w:bottom w:val="none" w:sz="0" w:space="0" w:color="auto"/>
        <w:right w:val="none" w:sz="0" w:space="0" w:color="auto"/>
      </w:divBdr>
    </w:div>
    <w:div w:id="1718621756">
      <w:bodyDiv w:val="1"/>
      <w:marLeft w:val="0"/>
      <w:marRight w:val="0"/>
      <w:marTop w:val="0"/>
      <w:marBottom w:val="0"/>
      <w:divBdr>
        <w:top w:val="none" w:sz="0" w:space="0" w:color="auto"/>
        <w:left w:val="none" w:sz="0" w:space="0" w:color="auto"/>
        <w:bottom w:val="none" w:sz="0" w:space="0" w:color="auto"/>
        <w:right w:val="none" w:sz="0" w:space="0" w:color="auto"/>
      </w:divBdr>
      <w:divsChild>
        <w:div w:id="2079090498">
          <w:marLeft w:val="0"/>
          <w:marRight w:val="0"/>
          <w:marTop w:val="0"/>
          <w:marBottom w:val="0"/>
          <w:divBdr>
            <w:top w:val="none" w:sz="0" w:space="0" w:color="auto"/>
            <w:left w:val="none" w:sz="0" w:space="0" w:color="auto"/>
            <w:bottom w:val="none" w:sz="0" w:space="0" w:color="auto"/>
            <w:right w:val="none" w:sz="0" w:space="0" w:color="auto"/>
          </w:divBdr>
        </w:div>
      </w:divsChild>
    </w:div>
    <w:div w:id="1718703641">
      <w:bodyDiv w:val="1"/>
      <w:marLeft w:val="0"/>
      <w:marRight w:val="0"/>
      <w:marTop w:val="0"/>
      <w:marBottom w:val="0"/>
      <w:divBdr>
        <w:top w:val="none" w:sz="0" w:space="0" w:color="auto"/>
        <w:left w:val="none" w:sz="0" w:space="0" w:color="auto"/>
        <w:bottom w:val="none" w:sz="0" w:space="0" w:color="auto"/>
        <w:right w:val="none" w:sz="0" w:space="0" w:color="auto"/>
      </w:divBdr>
    </w:div>
    <w:div w:id="1747334834">
      <w:bodyDiv w:val="1"/>
      <w:marLeft w:val="0"/>
      <w:marRight w:val="0"/>
      <w:marTop w:val="0"/>
      <w:marBottom w:val="0"/>
      <w:divBdr>
        <w:top w:val="none" w:sz="0" w:space="0" w:color="auto"/>
        <w:left w:val="none" w:sz="0" w:space="0" w:color="auto"/>
        <w:bottom w:val="none" w:sz="0" w:space="0" w:color="auto"/>
        <w:right w:val="none" w:sz="0" w:space="0" w:color="auto"/>
      </w:divBdr>
    </w:div>
    <w:div w:id="1754349292">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24004664">
      <w:bodyDiv w:val="1"/>
      <w:marLeft w:val="0"/>
      <w:marRight w:val="0"/>
      <w:marTop w:val="0"/>
      <w:marBottom w:val="0"/>
      <w:divBdr>
        <w:top w:val="none" w:sz="0" w:space="0" w:color="auto"/>
        <w:left w:val="none" w:sz="0" w:space="0" w:color="auto"/>
        <w:bottom w:val="none" w:sz="0" w:space="0" w:color="auto"/>
        <w:right w:val="none" w:sz="0" w:space="0" w:color="auto"/>
      </w:divBdr>
    </w:div>
    <w:div w:id="1829398628">
      <w:bodyDiv w:val="1"/>
      <w:marLeft w:val="0"/>
      <w:marRight w:val="0"/>
      <w:marTop w:val="0"/>
      <w:marBottom w:val="0"/>
      <w:divBdr>
        <w:top w:val="none" w:sz="0" w:space="0" w:color="auto"/>
        <w:left w:val="none" w:sz="0" w:space="0" w:color="auto"/>
        <w:bottom w:val="none" w:sz="0" w:space="0" w:color="auto"/>
        <w:right w:val="none" w:sz="0" w:space="0" w:color="auto"/>
      </w:divBdr>
    </w:div>
    <w:div w:id="1831096336">
      <w:bodyDiv w:val="1"/>
      <w:marLeft w:val="0"/>
      <w:marRight w:val="0"/>
      <w:marTop w:val="0"/>
      <w:marBottom w:val="0"/>
      <w:divBdr>
        <w:top w:val="none" w:sz="0" w:space="0" w:color="auto"/>
        <w:left w:val="none" w:sz="0" w:space="0" w:color="auto"/>
        <w:bottom w:val="none" w:sz="0" w:space="0" w:color="auto"/>
        <w:right w:val="none" w:sz="0" w:space="0" w:color="auto"/>
      </w:divBdr>
    </w:div>
    <w:div w:id="1834181348">
      <w:bodyDiv w:val="1"/>
      <w:marLeft w:val="0"/>
      <w:marRight w:val="0"/>
      <w:marTop w:val="0"/>
      <w:marBottom w:val="0"/>
      <w:divBdr>
        <w:top w:val="none" w:sz="0" w:space="0" w:color="auto"/>
        <w:left w:val="none" w:sz="0" w:space="0" w:color="auto"/>
        <w:bottom w:val="none" w:sz="0" w:space="0" w:color="auto"/>
        <w:right w:val="none" w:sz="0" w:space="0" w:color="auto"/>
      </w:divBdr>
    </w:div>
    <w:div w:id="1839415908">
      <w:bodyDiv w:val="1"/>
      <w:marLeft w:val="0"/>
      <w:marRight w:val="0"/>
      <w:marTop w:val="0"/>
      <w:marBottom w:val="0"/>
      <w:divBdr>
        <w:top w:val="none" w:sz="0" w:space="0" w:color="auto"/>
        <w:left w:val="none" w:sz="0" w:space="0" w:color="auto"/>
        <w:bottom w:val="none" w:sz="0" w:space="0" w:color="auto"/>
        <w:right w:val="none" w:sz="0" w:space="0" w:color="auto"/>
      </w:divBdr>
    </w:div>
    <w:div w:id="1850440993">
      <w:bodyDiv w:val="1"/>
      <w:marLeft w:val="0"/>
      <w:marRight w:val="0"/>
      <w:marTop w:val="0"/>
      <w:marBottom w:val="0"/>
      <w:divBdr>
        <w:top w:val="none" w:sz="0" w:space="0" w:color="auto"/>
        <w:left w:val="none" w:sz="0" w:space="0" w:color="auto"/>
        <w:bottom w:val="none" w:sz="0" w:space="0" w:color="auto"/>
        <w:right w:val="none" w:sz="0" w:space="0" w:color="auto"/>
      </w:divBdr>
    </w:div>
    <w:div w:id="1852988056">
      <w:bodyDiv w:val="1"/>
      <w:marLeft w:val="0"/>
      <w:marRight w:val="0"/>
      <w:marTop w:val="0"/>
      <w:marBottom w:val="0"/>
      <w:divBdr>
        <w:top w:val="none" w:sz="0" w:space="0" w:color="auto"/>
        <w:left w:val="none" w:sz="0" w:space="0" w:color="auto"/>
        <w:bottom w:val="none" w:sz="0" w:space="0" w:color="auto"/>
        <w:right w:val="none" w:sz="0" w:space="0" w:color="auto"/>
      </w:divBdr>
    </w:div>
    <w:div w:id="1863468365">
      <w:bodyDiv w:val="1"/>
      <w:marLeft w:val="0"/>
      <w:marRight w:val="0"/>
      <w:marTop w:val="0"/>
      <w:marBottom w:val="0"/>
      <w:divBdr>
        <w:top w:val="none" w:sz="0" w:space="0" w:color="auto"/>
        <w:left w:val="none" w:sz="0" w:space="0" w:color="auto"/>
        <w:bottom w:val="none" w:sz="0" w:space="0" w:color="auto"/>
        <w:right w:val="none" w:sz="0" w:space="0" w:color="auto"/>
      </w:divBdr>
    </w:div>
    <w:div w:id="1879388527">
      <w:bodyDiv w:val="1"/>
      <w:marLeft w:val="0"/>
      <w:marRight w:val="0"/>
      <w:marTop w:val="0"/>
      <w:marBottom w:val="0"/>
      <w:divBdr>
        <w:top w:val="none" w:sz="0" w:space="0" w:color="auto"/>
        <w:left w:val="none" w:sz="0" w:space="0" w:color="auto"/>
        <w:bottom w:val="none" w:sz="0" w:space="0" w:color="auto"/>
        <w:right w:val="none" w:sz="0" w:space="0" w:color="auto"/>
      </w:divBdr>
    </w:div>
    <w:div w:id="1879732440">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17132182">
      <w:bodyDiv w:val="1"/>
      <w:marLeft w:val="0"/>
      <w:marRight w:val="0"/>
      <w:marTop w:val="0"/>
      <w:marBottom w:val="0"/>
      <w:divBdr>
        <w:top w:val="none" w:sz="0" w:space="0" w:color="auto"/>
        <w:left w:val="none" w:sz="0" w:space="0" w:color="auto"/>
        <w:bottom w:val="none" w:sz="0" w:space="0" w:color="auto"/>
        <w:right w:val="none" w:sz="0" w:space="0" w:color="auto"/>
      </w:divBdr>
    </w:div>
    <w:div w:id="1952086817">
      <w:bodyDiv w:val="1"/>
      <w:marLeft w:val="0"/>
      <w:marRight w:val="0"/>
      <w:marTop w:val="0"/>
      <w:marBottom w:val="0"/>
      <w:divBdr>
        <w:top w:val="none" w:sz="0" w:space="0" w:color="auto"/>
        <w:left w:val="none" w:sz="0" w:space="0" w:color="auto"/>
        <w:bottom w:val="none" w:sz="0" w:space="0" w:color="auto"/>
        <w:right w:val="none" w:sz="0" w:space="0" w:color="auto"/>
      </w:divBdr>
    </w:div>
    <w:div w:id="1957758674">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1983461174">
      <w:bodyDiv w:val="1"/>
      <w:marLeft w:val="0"/>
      <w:marRight w:val="0"/>
      <w:marTop w:val="0"/>
      <w:marBottom w:val="0"/>
      <w:divBdr>
        <w:top w:val="none" w:sz="0" w:space="0" w:color="auto"/>
        <w:left w:val="none" w:sz="0" w:space="0" w:color="auto"/>
        <w:bottom w:val="none" w:sz="0" w:space="0" w:color="auto"/>
        <w:right w:val="none" w:sz="0" w:space="0" w:color="auto"/>
      </w:divBdr>
    </w:div>
    <w:div w:id="1993826074">
      <w:bodyDiv w:val="1"/>
      <w:marLeft w:val="0"/>
      <w:marRight w:val="0"/>
      <w:marTop w:val="0"/>
      <w:marBottom w:val="0"/>
      <w:divBdr>
        <w:top w:val="none" w:sz="0" w:space="0" w:color="auto"/>
        <w:left w:val="none" w:sz="0" w:space="0" w:color="auto"/>
        <w:bottom w:val="none" w:sz="0" w:space="0" w:color="auto"/>
        <w:right w:val="none" w:sz="0" w:space="0" w:color="auto"/>
      </w:divBdr>
    </w:div>
    <w:div w:id="1994019859">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10596939">
      <w:bodyDiv w:val="1"/>
      <w:marLeft w:val="0"/>
      <w:marRight w:val="0"/>
      <w:marTop w:val="0"/>
      <w:marBottom w:val="0"/>
      <w:divBdr>
        <w:top w:val="none" w:sz="0" w:space="0" w:color="auto"/>
        <w:left w:val="none" w:sz="0" w:space="0" w:color="auto"/>
        <w:bottom w:val="none" w:sz="0" w:space="0" w:color="auto"/>
        <w:right w:val="none" w:sz="0" w:space="0" w:color="auto"/>
      </w:divBdr>
    </w:div>
    <w:div w:id="2011789180">
      <w:bodyDiv w:val="1"/>
      <w:marLeft w:val="0"/>
      <w:marRight w:val="0"/>
      <w:marTop w:val="0"/>
      <w:marBottom w:val="0"/>
      <w:divBdr>
        <w:top w:val="none" w:sz="0" w:space="0" w:color="auto"/>
        <w:left w:val="none" w:sz="0" w:space="0" w:color="auto"/>
        <w:bottom w:val="none" w:sz="0" w:space="0" w:color="auto"/>
        <w:right w:val="none" w:sz="0" w:space="0" w:color="auto"/>
      </w:divBdr>
    </w:div>
    <w:div w:id="2056078292">
      <w:bodyDiv w:val="1"/>
      <w:marLeft w:val="0"/>
      <w:marRight w:val="0"/>
      <w:marTop w:val="0"/>
      <w:marBottom w:val="0"/>
      <w:divBdr>
        <w:top w:val="none" w:sz="0" w:space="0" w:color="auto"/>
        <w:left w:val="none" w:sz="0" w:space="0" w:color="auto"/>
        <w:bottom w:val="none" w:sz="0" w:space="0" w:color="auto"/>
        <w:right w:val="none" w:sz="0" w:space="0" w:color="auto"/>
      </w:divBdr>
    </w:div>
    <w:div w:id="205642133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094617254">
      <w:bodyDiv w:val="1"/>
      <w:marLeft w:val="0"/>
      <w:marRight w:val="0"/>
      <w:marTop w:val="0"/>
      <w:marBottom w:val="0"/>
      <w:divBdr>
        <w:top w:val="none" w:sz="0" w:space="0" w:color="auto"/>
        <w:left w:val="none" w:sz="0" w:space="0" w:color="auto"/>
        <w:bottom w:val="none" w:sz="0" w:space="0" w:color="auto"/>
        <w:right w:val="none" w:sz="0" w:space="0" w:color="auto"/>
      </w:divBdr>
    </w:div>
    <w:div w:id="2101097711">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 w:id="2114284252">
      <w:bodyDiv w:val="1"/>
      <w:marLeft w:val="0"/>
      <w:marRight w:val="0"/>
      <w:marTop w:val="0"/>
      <w:marBottom w:val="0"/>
      <w:divBdr>
        <w:top w:val="none" w:sz="0" w:space="0" w:color="auto"/>
        <w:left w:val="none" w:sz="0" w:space="0" w:color="auto"/>
        <w:bottom w:val="none" w:sz="0" w:space="0" w:color="auto"/>
        <w:right w:val="none" w:sz="0" w:space="0" w:color="auto"/>
      </w:divBdr>
    </w:div>
    <w:div w:id="2140948362">
      <w:bodyDiv w:val="1"/>
      <w:marLeft w:val="0"/>
      <w:marRight w:val="0"/>
      <w:marTop w:val="0"/>
      <w:marBottom w:val="0"/>
      <w:divBdr>
        <w:top w:val="none" w:sz="0" w:space="0" w:color="auto"/>
        <w:left w:val="none" w:sz="0" w:space="0" w:color="auto"/>
        <w:bottom w:val="none" w:sz="0" w:space="0" w:color="auto"/>
        <w:right w:val="none" w:sz="0" w:space="0" w:color="auto"/>
      </w:divBdr>
    </w:div>
    <w:div w:id="214218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mailto:n.blankenstein@amsterdamumc.nl" TargetMode="External"/><Relationship Id="rId14" Type="http://schemas.openxmlformats.org/officeDocument/2006/relationships/image" Target="media/image1.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eltje\AppData\Roaming\Microsoft\Templates\APA%20style%20report%20(6th%20edition).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Supplementary materials Blankenstein et al.</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AF808B-440D-4722-A3E7-806A12E80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0</TotalTime>
  <Pages>22</Pages>
  <Words>9961</Words>
  <Characters>56780</Characters>
  <Application>Microsoft Office Word</Application>
  <DocSecurity>0</DocSecurity>
  <Lines>473</Lines>
  <Paragraphs>133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66608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Neeltje Blankenstein</dc:creator>
  <cp:keywords/>
  <dc:description/>
  <cp:lastModifiedBy>Neeltje Blankenstein</cp:lastModifiedBy>
  <cp:revision>3</cp:revision>
  <dcterms:created xsi:type="dcterms:W3CDTF">2021-07-27T14:54:00Z</dcterms:created>
  <dcterms:modified xsi:type="dcterms:W3CDTF">2021-07-27T14:55:00Z</dcterms:modified>
</cp:coreProperties>
</file>