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3B5C" w14:textId="655BB4E2" w:rsidR="00F1423B" w:rsidRDefault="007F6DB3" w:rsidP="001606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Pr="007F6DB3">
        <w:rPr>
          <w:rFonts w:ascii="Times New Roman" w:hAnsi="Times New Roman" w:cs="Times New Roman"/>
          <w:sz w:val="20"/>
        </w:rPr>
        <w:t>Appendix Table A</w:t>
      </w:r>
      <w:r w:rsidR="00DB51D6">
        <w:rPr>
          <w:rFonts w:ascii="Times New Roman" w:hAnsi="Times New Roman" w:cs="Times New Roman"/>
          <w:sz w:val="20"/>
        </w:rPr>
        <w:t>3</w:t>
      </w:r>
      <w:r w:rsidRPr="007F6DB3">
        <w:rPr>
          <w:rFonts w:ascii="Times New Roman" w:hAnsi="Times New Roman" w:cs="Times New Roman"/>
          <w:sz w:val="20"/>
        </w:rPr>
        <w:t xml:space="preserve">. </w:t>
      </w:r>
      <w:r w:rsidRPr="002813F2">
        <w:rPr>
          <w:rFonts w:ascii="Times New Roman" w:hAnsi="Times New Roman" w:cs="Times New Roman"/>
          <w:sz w:val="20"/>
        </w:rPr>
        <w:t xml:space="preserve">Association of adolescent’s suicidal behaviours and associated factors for the </w:t>
      </w:r>
      <w:r>
        <w:rPr>
          <w:rFonts w:ascii="Times New Roman" w:hAnsi="Times New Roman" w:cs="Times New Roman"/>
          <w:sz w:val="20"/>
        </w:rPr>
        <w:t xml:space="preserve">regional </w:t>
      </w:r>
      <w:r w:rsidRPr="002813F2">
        <w:rPr>
          <w:rFonts w:ascii="Times New Roman" w:hAnsi="Times New Roman" w:cs="Times New Roman"/>
          <w:sz w:val="20"/>
        </w:rPr>
        <w:t>perspective</w:t>
      </w:r>
    </w:p>
    <w:tbl>
      <w:tblPr>
        <w:tblW w:w="13736" w:type="dxa"/>
        <w:jc w:val="center"/>
        <w:tblLook w:val="04A0" w:firstRow="1" w:lastRow="0" w:firstColumn="1" w:lastColumn="0" w:noHBand="0" w:noVBand="1"/>
      </w:tblPr>
      <w:tblGrid>
        <w:gridCol w:w="4176"/>
        <w:gridCol w:w="1500"/>
        <w:gridCol w:w="1500"/>
        <w:gridCol w:w="1720"/>
        <w:gridCol w:w="1560"/>
        <w:gridCol w:w="1660"/>
        <w:gridCol w:w="1620"/>
      </w:tblGrid>
      <w:tr w:rsidR="007F6DB3" w:rsidRPr="007F6DB3" w14:paraId="485B1D66" w14:textId="77777777" w:rsidTr="007F6DB3">
        <w:trPr>
          <w:trHeight w:val="70"/>
          <w:jc w:val="center"/>
        </w:trPr>
        <w:tc>
          <w:tcPr>
            <w:tcW w:w="41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1D93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Characteristics 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727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African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D00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Americas</w:t>
            </w:r>
          </w:p>
        </w:tc>
      </w:tr>
      <w:tr w:rsidR="007F6DB3" w:rsidRPr="007F6DB3" w14:paraId="03A612C9" w14:textId="77777777" w:rsidTr="007F6DB3">
        <w:trPr>
          <w:trHeight w:val="70"/>
          <w:jc w:val="center"/>
        </w:trPr>
        <w:tc>
          <w:tcPr>
            <w:tcW w:w="41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39F02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7EF1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CE7C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98A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0426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1966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036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SA</w:t>
            </w:r>
          </w:p>
        </w:tc>
      </w:tr>
      <w:tr w:rsidR="007F6DB3" w:rsidRPr="007F6DB3" w14:paraId="7A472061" w14:textId="77777777" w:rsidTr="007F6DB3">
        <w:trPr>
          <w:trHeight w:val="70"/>
          <w:jc w:val="center"/>
        </w:trPr>
        <w:tc>
          <w:tcPr>
            <w:tcW w:w="41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5B73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0079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1251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DF3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86245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DF1A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B924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</w:tr>
      <w:tr w:rsidR="007F6DB3" w:rsidRPr="007F6DB3" w14:paraId="5DFE7AA3" w14:textId="77777777" w:rsidTr="007F6DB3">
        <w:trPr>
          <w:trHeight w:val="7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15BD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Socio-economic factors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A7B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BA5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EDA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18A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660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1C1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6483E804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9D7A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Age in years (ref = 11- 12 years)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1821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766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A4D6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87E6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5A72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A3BA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47716B6D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CC4D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13 year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808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0.89 (0.72 , 1.10)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DEF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1.21 (0.98 , 1.49)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9A1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1.02 (0.82 , 1.26)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5CB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(0.85 , 1.09)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D84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(0.92 , 1.19)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FDC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1.08 (0.90 , 1.28)</w:t>
            </w:r>
          </w:p>
        </w:tc>
      </w:tr>
      <w:tr w:rsidR="007F6DB3" w:rsidRPr="007F6DB3" w14:paraId="7B697F08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1927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14 year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D4D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(0.80 , 1.19)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317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1.20 (0.98 , 1.47)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CD4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(0.84 , 1.27)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840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1.06 (0.94 , 1.19)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2A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1.18 (1.04 , 1.34)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139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 (1.03 , 1.45)</w:t>
            </w:r>
          </w:p>
        </w:tc>
      </w:tr>
      <w:tr w:rsidR="007F6DB3" w:rsidRPr="007F6DB3" w14:paraId="6C9FC317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628D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15 year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6C7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0.93 (0.77 , 1.12)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5E9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1.23 (1.02 , 1.50)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35B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1.16 (0.95 , 1.41)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D70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1.14 (1.01 , 1.28)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76C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1.19 (1.05 , 1.35)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0D8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1.15 (0.97 , 1.37)</w:t>
            </w:r>
          </w:p>
        </w:tc>
      </w:tr>
      <w:tr w:rsidR="007F6DB3" w:rsidRPr="007F6DB3" w14:paraId="17B719C0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3B7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16 year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5D0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0.99 (0.82 , 1.19)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FD9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1.41 (1.17 , 1.71)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E72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 (1.01 , 1.49)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0C4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1.19 (1.05 , 1.34)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C75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1.30 (1.14 , 1.48)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8D1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 (1.05 , 1.49)</w:t>
            </w:r>
          </w:p>
        </w:tc>
      </w:tr>
      <w:tr w:rsidR="007F6DB3" w:rsidRPr="007F6DB3" w14:paraId="14DA7EC9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9A4A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17 year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E3E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0.89 (0.74 , 1.08)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A2C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 (1.12 , 1.64)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C36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1.18 (0.98 , 1.43)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347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0.59 (0.45 , 0.77)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4CA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0.51 (0.38 , 0.70)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E4C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0.58 (0.42 , 0.80)</w:t>
            </w:r>
          </w:p>
        </w:tc>
      </w:tr>
      <w:tr w:rsidR="007F6DB3" w:rsidRPr="007F6DB3" w14:paraId="5E2831A6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AC5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Female (ref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ale)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CF8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1.16 (1.06 , 1.27)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A89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1.07 (0.98 , 1.17)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73D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 (0.95 , 1.14)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D83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2.07 (1.95 , 2.19)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88A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1.92 (1.81 , 2.03)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6F7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1.79 (1.67 , 1.92)</w:t>
            </w:r>
          </w:p>
        </w:tc>
      </w:tr>
      <w:tr w:rsidR="007F6DB3" w:rsidRPr="007F6DB3" w14:paraId="3BA3435E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8C17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Peer victimisation, </w:t>
            </w:r>
            <w:proofErr w:type="gramStart"/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loneliness</w:t>
            </w:r>
            <w:proofErr w:type="gramEnd"/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and anxiety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1F9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46B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74B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0D4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7E1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D50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6972AE64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395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Victimisation (ref = no)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011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1.20 (1.09 , 1.32)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CA6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1.40 (1.27 , 1.53)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4D1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1.79 (1.62 , 1.97)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BD4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 (1.51 , 1.69)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31A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1.47 (1.39 , 1.57)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999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1.61 (1.50 , 1.72)</w:t>
            </w:r>
          </w:p>
        </w:tc>
      </w:tr>
      <w:tr w:rsidR="007F6DB3" w:rsidRPr="007F6DB3" w14:paraId="4628B7F8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1F6C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Loneliness (ref = never)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5E0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279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46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2A8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480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C76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615E7C2F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75DE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982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1.10 (0.99 , 1.23)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9CC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1.07 (0.96 , 1.18)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85B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1.17 (1.05 , 1.31)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4D2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1.56 (1.46 , 1.67)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5C9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1.42 (1.33 , 1.52)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CAF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1.32 (1.22 , 1.43)</w:t>
            </w:r>
          </w:p>
        </w:tc>
      </w:tr>
      <w:tr w:rsidR="007F6DB3" w:rsidRPr="007F6DB3" w14:paraId="25DC79C7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0D17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Most of time or always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E20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1.76 (1.53 , 2.02)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FD7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1.61 (1.41 , 1.84)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97E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1.70 (1.47 , 1.96)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B2A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3.97 (3.65 , 4.33)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98B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2.99 (2.73 , 3.26)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703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2.55 (2.30 , 2.83)</w:t>
            </w:r>
          </w:p>
        </w:tc>
      </w:tr>
      <w:tr w:rsidR="007F6DB3" w:rsidRPr="007F6DB3" w14:paraId="19B6896A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81D1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Anxiety (ref = never)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DD1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444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FC8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E13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DA9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A40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44BF761C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7330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BD7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1.57 (1.41 , 1.75)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A36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1.41 (1.27 , 1.56)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140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1.58 (1.41 , 1.76)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B69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 (1.18 , 1.33)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AB1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1.21 (1.14 , 1.29)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1CD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1.41 (1.30 , 1.53)</w:t>
            </w:r>
          </w:p>
        </w:tc>
      </w:tr>
      <w:tr w:rsidR="007F6DB3" w:rsidRPr="007F6DB3" w14:paraId="7C5FE905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F781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Most of time or always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C67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2.69 (2.34 , 3.08)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6CD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2.33 (2.04 , 2.66)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94F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2.48 (2.15 , 2.87)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140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2.79 (2.54 , 3.06)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6A1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2.50 (2.27 , 2.75)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3B9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2.67 (2.39 , 2.98)</w:t>
            </w:r>
          </w:p>
        </w:tc>
      </w:tr>
      <w:tr w:rsidR="007F6DB3" w:rsidRPr="007F6DB3" w14:paraId="08F538BC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5B82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Peer conflict and injured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32E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06A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52F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F2E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F58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A21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61DBA21C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4410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Physically attacked (ref = no)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E36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1.26 (1.14 , 1.38)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5B6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1.23 (1.13 , 1.35)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63B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1.60 (1.45 , 1.76)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79D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1.39 (1.31 , 1.47)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DBF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1.35 (1.27 , 1.44)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73E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1.43 (1.33 , 1.53)</w:t>
            </w:r>
          </w:p>
        </w:tc>
      </w:tr>
      <w:tr w:rsidR="007F6DB3" w:rsidRPr="007F6DB3" w14:paraId="6813EE72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FEAA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Physically fighting (ref = no)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883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1.29 (1.17 , 1.43)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724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1.34 (1.22 , 1.47)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245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1.63 (1.47 , 1.80)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149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1.28 (1.20 , 1.36)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F5F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 (1.28 , 1.45)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2B1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1.53 (1.43 , 1.64)</w:t>
            </w:r>
          </w:p>
        </w:tc>
      </w:tr>
      <w:tr w:rsidR="007F6DB3" w:rsidRPr="007F6DB3" w14:paraId="63E97573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6F5E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Seriously injured (ref = no)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4ED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1.48 (1.35 , 1.64)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E12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1.51 (1.38 , 1.66)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493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1.79 (1.62 , 1.98)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B2A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1.35 (1.28 , 1.43)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967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1.42 (1.34 , 1.50)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5A3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1.40 (1.31 , 1.49)</w:t>
            </w:r>
          </w:p>
        </w:tc>
      </w:tr>
      <w:tr w:rsidR="007F6DB3" w:rsidRPr="007F6DB3" w14:paraId="75C32123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A096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Peer support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4BE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786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47A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BBC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2FD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F23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5EE950FC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30E7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Peer were supportive (ref = most of time or always)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EB0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497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F16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1B4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965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7B7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2586F90C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C6F0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B48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1.28 (1.12 , 1.47)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D35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1.11 (0.98 , 1.26)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CBD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1.11 (0.96 , 1.28)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521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1.07 (0.98 , 1.16)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208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1.06 (0.97 , 1.16)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FBF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1.02 (0.91 , 1.14)</w:t>
            </w:r>
          </w:p>
        </w:tc>
      </w:tr>
      <w:tr w:rsidR="007F6DB3" w:rsidRPr="007F6DB3" w14:paraId="6483AA1F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F68F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A47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1.13 (1.01 , 1.25)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4A6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1.02 (0.93 , 1.13)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87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1.01 (0.91 , 1.12)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A4E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1.01 (0.95 , 1.07)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CA1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0.96 (0.91 , 1.02)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D47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 (0.91 , 1.05)</w:t>
            </w:r>
          </w:p>
        </w:tc>
      </w:tr>
      <w:tr w:rsidR="007F6DB3" w:rsidRPr="007F6DB3" w14:paraId="7D36ABDE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5482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Number of close friends (ref = ≥ 3)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D2A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FDF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F5A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E68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7B2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E83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759F6E4A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69D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699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1.48 (1.28 , 1.71)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C2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1.74 (1.51 , 1.99)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F8F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1.72 (1.48 , 2.00)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276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1.43 (1.29 , 1.59)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3DB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1.82 (1.65 , 2.01)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37C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1.68 (1.49 , 1.88)</w:t>
            </w:r>
          </w:p>
        </w:tc>
      </w:tr>
      <w:tr w:rsidR="007F6DB3" w:rsidRPr="007F6DB3" w14:paraId="69D40A48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FD48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1-2 friends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51F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1.10 (1.00 , 1.21)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CA3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1.23 (1.13 , 1.35)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A0A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1.37 (1.24 , 1.52)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BF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1.17 (1.10 , 1.24)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801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1.18 (1.11 , 1.25)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F5B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1.18 (1.10 , 1.27)</w:t>
            </w:r>
          </w:p>
        </w:tc>
      </w:tr>
      <w:tr w:rsidR="007F6DB3" w:rsidRPr="007F6DB3" w14:paraId="19D17CF3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55F5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Parental control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5DC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DFC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8CC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3E7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B12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EF0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45FA9450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24D0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Parents check homework (ref = most of time or always)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EB5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85A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26F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85E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18D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61E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53CEFB08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A026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988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(0.91 , 1.17)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AB9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0.88 (0.78 , 0.99)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84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0.92 (0.80 , 1.04)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A59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1.12 (1.05 , 1.21)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887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1.20 (1.11 , 1.29)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E1E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 (0.95 , 1.13)</w:t>
            </w:r>
          </w:p>
        </w:tc>
      </w:tr>
      <w:tr w:rsidR="007F6DB3" w:rsidRPr="007F6DB3" w14:paraId="2E8F2F00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45A3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4EF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 (0.88 , 1.09)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126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0.91 (0.82 , 1.01)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F91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1.01 (0.91 , 1.13)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B5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(0.91 , 1.04)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087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1.02 (0.95 , 1.09)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224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1.02 (0.95 , 1.11)</w:t>
            </w:r>
          </w:p>
        </w:tc>
      </w:tr>
      <w:tr w:rsidR="007F6DB3" w:rsidRPr="007F6DB3" w14:paraId="4841B9BA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DCB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gramStart"/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</w:t>
            </w:r>
            <w:proofErr w:type="gramEnd"/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understand problem (ref = most of time or always)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C19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4E3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783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4AE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EB2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780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4F56DFF0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E0DA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BB3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1.28 (1.13 , 1.46)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641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1.23 (1.09 , 1.40)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36F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(0.90 , 1.19)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BA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1.56 (1.45 , 1.68)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7A2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1.45 (1.34 , 1.56)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C48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1.47 (1.34 , 1.62)</w:t>
            </w:r>
          </w:p>
        </w:tc>
      </w:tr>
      <w:tr w:rsidR="007F6DB3" w:rsidRPr="007F6DB3" w14:paraId="343D432F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D30D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83E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(0.94 , 1.17)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D0C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1.15 (1.03 , 1.27)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C51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(0.94 , 1.17)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49B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1.32 (1.24 , 1.41)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DD9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 (1.17 , 1.35)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14D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1.17 (1.08 , 1.27)</w:t>
            </w:r>
          </w:p>
        </w:tc>
      </w:tr>
      <w:tr w:rsidR="007F6DB3" w:rsidRPr="007F6DB3" w14:paraId="163554FC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30D3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 monitoring (ref = most of time or always)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E4D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21C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D92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DC2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967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EB3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18DF0C6E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0883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4F9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1.06 (0.93 , 1.21)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86E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 (0.89 , 1.14)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374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 (0.95 , 1.25)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F6E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1.69 (1.57 , 1.83)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369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1.63 (1.51 , 1.76)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D7D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1.50 (1.37 , 1.65)</w:t>
            </w:r>
          </w:p>
        </w:tc>
      </w:tr>
      <w:tr w:rsidR="007F6DB3" w:rsidRPr="007F6DB3" w14:paraId="59FA1B56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981A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E38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(0.92 , 1.14)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9F5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 (0.90 , 1.10)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673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1.10 (0.98 , 1.23)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223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1.37 (1.28 , 1.45)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4AA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1.33 (1.25 , 1.42)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20B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1.37 (1.27 , 1.47)</w:t>
            </w:r>
          </w:p>
        </w:tc>
      </w:tr>
      <w:tr w:rsidR="007F6DB3" w:rsidRPr="007F6DB3" w14:paraId="68A113AD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A7CD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NCD risk factors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637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15E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4B0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655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C3D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7F7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2FDCFCD5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B6D5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Adolescent obesity status (ref = normal weight)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BAD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52B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58D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6E4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4D6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E17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20350D06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465A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Overweight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D5C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 (0.93 , 1.27)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AFB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0.94 (0.80 , 1.10)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244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0.81 (0.68 , 0.98)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28E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1.02 (0.94 , 1.10)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606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(0.89 , 1.05)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A06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 (0.91 , 1.10)</w:t>
            </w:r>
          </w:p>
        </w:tc>
      </w:tr>
      <w:tr w:rsidR="007F6DB3" w:rsidRPr="007F6DB3" w14:paraId="33211E1A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59DA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Obesity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BC4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(0.84 , 1.33)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304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 (0.80 , 1.26)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2C5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1.20 (0.92 , 1.57)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254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0.96 (0.86 , 1.07)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F18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(0.86 , 1.09)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C07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0.93 (0.80 , 1.08)</w:t>
            </w:r>
          </w:p>
        </w:tc>
      </w:tr>
      <w:tr w:rsidR="007F6DB3" w:rsidRPr="007F6DB3" w14:paraId="0FD282B0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A91C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Sitting activities per day (ref = &lt;1 hour)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4C9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509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785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861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E9D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CFB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66EADF9D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604C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1-2 hours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0C9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 (0.88 , 1.09)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8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0.95 (0.86 , 1.06)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81C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 (0.87 , 1.09)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293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1.13 (1.05 , 1.21)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54A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1.14 (1.05 , 1.23)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BE6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0.96 (0.88 , 1.05)</w:t>
            </w:r>
          </w:p>
        </w:tc>
      </w:tr>
      <w:tr w:rsidR="007F6DB3" w:rsidRPr="007F6DB3" w14:paraId="5BF650AF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6958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3-4 hours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309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1.17 (1.03 , 1.34)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89C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1.02 (0.90 , 1.16)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0DE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(0.91 , 1.21)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224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1.31 (1.21 , 1.41)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37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1.32 (1.22 , 1.43)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F48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 (0.91 , 1.10)</w:t>
            </w:r>
          </w:p>
        </w:tc>
      </w:tr>
      <w:tr w:rsidR="007F6DB3" w:rsidRPr="007F6DB3" w14:paraId="0B5A3CD5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41C3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&gt;4 hours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196C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1.23 (1.09 , 1.40)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322D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1.15 (1.01 , 1.30)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EC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1.14 (1.00 , 1.31)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796A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1.59 (1.47 , 1.71)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C6F4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1.64 (1.51 , 1.77)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49C3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1.15 (1.05 , 1.26)</w:t>
            </w:r>
          </w:p>
        </w:tc>
      </w:tr>
    </w:tbl>
    <w:p w14:paraId="1FDC701A" w14:textId="77777777" w:rsidR="007F6DB3" w:rsidRPr="002813F2" w:rsidRDefault="007F6DB3" w:rsidP="007F6DB3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Note: </w:t>
      </w:r>
      <w:r w:rsidRPr="002813F2">
        <w:rPr>
          <w:rFonts w:ascii="Times New Roman" w:hAnsi="Times New Roman" w:cs="Times New Roman"/>
          <w:sz w:val="16"/>
        </w:rPr>
        <w:t>AOR = adjusted odds ratio, CI = confidence interval, ref = reference category</w:t>
      </w:r>
      <w:r>
        <w:rPr>
          <w:rFonts w:ascii="Times New Roman" w:hAnsi="Times New Roman" w:cs="Times New Roman"/>
          <w:sz w:val="16"/>
        </w:rPr>
        <w:t>, NCD = non-communicable disease, SI = suicidal ideation, SP = suicidal plan, SA = suicidal attempts</w:t>
      </w:r>
    </w:p>
    <w:p w14:paraId="66C55C2D" w14:textId="77777777" w:rsidR="007F6DB3" w:rsidRDefault="007F6DB3" w:rsidP="007F6DB3">
      <w:pPr>
        <w:tabs>
          <w:tab w:val="left" w:pos="11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C6E162C" w14:textId="77777777" w:rsidR="00F1423B" w:rsidRDefault="00F1423B" w:rsidP="00160615">
      <w:pPr>
        <w:rPr>
          <w:rFonts w:ascii="Times New Roman" w:hAnsi="Times New Roman" w:cs="Times New Roman"/>
          <w:sz w:val="24"/>
        </w:rPr>
      </w:pPr>
    </w:p>
    <w:p w14:paraId="66555812" w14:textId="77777777" w:rsidR="00F1423B" w:rsidRDefault="007F6DB3" w:rsidP="007F6D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</w:t>
      </w:r>
      <w:r w:rsidRPr="007F6DB3">
        <w:rPr>
          <w:rFonts w:ascii="Times New Roman" w:hAnsi="Times New Roman" w:cs="Times New Roman"/>
          <w:sz w:val="20"/>
        </w:rPr>
        <w:t>Appendix Table A</w:t>
      </w:r>
      <w:r w:rsidR="00FE0B0E">
        <w:rPr>
          <w:rFonts w:ascii="Times New Roman" w:hAnsi="Times New Roman" w:cs="Times New Roman"/>
          <w:sz w:val="20"/>
        </w:rPr>
        <w:t>2</w:t>
      </w:r>
      <w:r w:rsidRPr="007F6DB3">
        <w:rPr>
          <w:rFonts w:ascii="Times New Roman" w:hAnsi="Times New Roman" w:cs="Times New Roman"/>
          <w:sz w:val="20"/>
        </w:rPr>
        <w:t xml:space="preserve">. </w:t>
      </w:r>
      <w:r w:rsidRPr="002813F2">
        <w:rPr>
          <w:rFonts w:ascii="Times New Roman" w:hAnsi="Times New Roman" w:cs="Times New Roman"/>
          <w:sz w:val="20"/>
        </w:rPr>
        <w:t xml:space="preserve">Association of adolescent’s suicidal behaviours and associated factors for the </w:t>
      </w:r>
      <w:r>
        <w:rPr>
          <w:rFonts w:ascii="Times New Roman" w:hAnsi="Times New Roman" w:cs="Times New Roman"/>
          <w:sz w:val="20"/>
        </w:rPr>
        <w:t xml:space="preserve">regional </w:t>
      </w:r>
      <w:r w:rsidRPr="002813F2">
        <w:rPr>
          <w:rFonts w:ascii="Times New Roman" w:hAnsi="Times New Roman" w:cs="Times New Roman"/>
          <w:sz w:val="20"/>
        </w:rPr>
        <w:t>perspective</w:t>
      </w:r>
      <w:r>
        <w:rPr>
          <w:rFonts w:ascii="Times New Roman" w:hAnsi="Times New Roman" w:cs="Times New Roman"/>
          <w:sz w:val="20"/>
        </w:rPr>
        <w:t xml:space="preserve"> (Continued)</w:t>
      </w:r>
    </w:p>
    <w:tbl>
      <w:tblPr>
        <w:tblW w:w="11796" w:type="dxa"/>
        <w:jc w:val="center"/>
        <w:tblLook w:val="04A0" w:firstRow="1" w:lastRow="0" w:firstColumn="1" w:lastColumn="0" w:noHBand="0" w:noVBand="1"/>
      </w:tblPr>
      <w:tblGrid>
        <w:gridCol w:w="4176"/>
        <w:gridCol w:w="1500"/>
        <w:gridCol w:w="1500"/>
        <w:gridCol w:w="1500"/>
        <w:gridCol w:w="1500"/>
        <w:gridCol w:w="1620"/>
      </w:tblGrid>
      <w:tr w:rsidR="007F6DB3" w:rsidRPr="007F6DB3" w14:paraId="02C7CEFE" w14:textId="77777777" w:rsidTr="007F6DB3">
        <w:trPr>
          <w:trHeight w:val="70"/>
          <w:jc w:val="center"/>
        </w:trPr>
        <w:tc>
          <w:tcPr>
            <w:tcW w:w="41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8C51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Characteristics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4013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South-East Asia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EF27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European</w:t>
            </w:r>
          </w:p>
        </w:tc>
      </w:tr>
      <w:tr w:rsidR="007F6DB3" w:rsidRPr="007F6DB3" w14:paraId="115ECA8F" w14:textId="77777777" w:rsidTr="007F6DB3">
        <w:trPr>
          <w:trHeight w:val="70"/>
          <w:jc w:val="center"/>
        </w:trPr>
        <w:tc>
          <w:tcPr>
            <w:tcW w:w="41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C9601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372E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B6D1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0A8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1006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A68A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SP</w:t>
            </w:r>
          </w:p>
        </w:tc>
      </w:tr>
      <w:tr w:rsidR="007F6DB3" w:rsidRPr="007F6DB3" w14:paraId="42A6E767" w14:textId="77777777" w:rsidTr="007F6DB3">
        <w:trPr>
          <w:trHeight w:val="70"/>
          <w:jc w:val="center"/>
        </w:trPr>
        <w:tc>
          <w:tcPr>
            <w:tcW w:w="41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8046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F03B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DD70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CC3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A203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1B2D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</w:tr>
      <w:tr w:rsidR="007F6DB3" w:rsidRPr="007F6DB3" w14:paraId="10210DA9" w14:textId="77777777" w:rsidTr="007F6DB3">
        <w:trPr>
          <w:trHeight w:val="7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3994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Socio-economic factors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B078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ACE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0F4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41C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5C76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530C0ACC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CA5C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Age in years (ref = 11- 12 years)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0D94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BEA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0F5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746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F15A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2D1822B5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0CC1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13 year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F70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0.95 (0.69 , 1.31)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496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1.07 (0.79 , 1.44)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562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 (0.68 , 1.47)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E10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0.42 (0.10 , 1.83)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8E5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0.36 (0.04 , 3.57)</w:t>
            </w:r>
          </w:p>
        </w:tc>
      </w:tr>
      <w:tr w:rsidR="007F6DB3" w:rsidRPr="007F6DB3" w14:paraId="09695553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5817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14 year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382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0.83 (0.60 , 1.14)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38A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 (0.74 , 1.34)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69C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0.94 (0.64 , 1.37)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0FE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0.99 (0.25 , 3.95)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F0F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1.50 (0.19 , 12.2)</w:t>
            </w:r>
          </w:p>
        </w:tc>
      </w:tr>
      <w:tr w:rsidR="007F6DB3" w:rsidRPr="007F6DB3" w14:paraId="05443659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09BA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15 year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DD5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0.80 (0.58 , 1.12)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2CD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0.89 (0.65 , 1.21)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688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0.66 (0.44 , 0.99)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123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1.11 (0.29 , 4.31)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FC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1.58 (0.20 , 12.74)</w:t>
            </w:r>
          </w:p>
        </w:tc>
      </w:tr>
      <w:tr w:rsidR="007F6DB3" w:rsidRPr="007F6DB3" w14:paraId="002ED731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9647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16 year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E02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0.85 (0.59 , 1.23)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56F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0.75 (0.52 , 1.07)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EB3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0.68 (0.43 , 1.08)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BB5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1.11 (0.29 , 4.32)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2B9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2.30 (0.29 , 18.41)</w:t>
            </w:r>
          </w:p>
        </w:tc>
      </w:tr>
      <w:tr w:rsidR="007F6DB3" w:rsidRPr="007F6DB3" w14:paraId="71230888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2C46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17 year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392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1.18 (0.80 , 1.74)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2B4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(0.72 , 1.52)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6A6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0.78 (0.49 , 1.23)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D83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982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3.22 (0.27 , 37.62)</w:t>
            </w:r>
          </w:p>
        </w:tc>
      </w:tr>
      <w:tr w:rsidR="007F6DB3" w:rsidRPr="007F6DB3" w14:paraId="36E28D55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31D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Female (ref = Male)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807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1.27 (1.07 , 1.51)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24C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1.35 (1.15 , 1.58)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0F2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1.21 (0.98 , 1.50)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1B7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2.06 (1.29 , 3.29)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7FD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1.65 (0.94 , 2.90)</w:t>
            </w:r>
          </w:p>
        </w:tc>
      </w:tr>
      <w:tr w:rsidR="007F6DB3" w:rsidRPr="007F6DB3" w14:paraId="4AF02646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AE4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Peer victimisation, </w:t>
            </w:r>
            <w:proofErr w:type="gramStart"/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loneliness</w:t>
            </w:r>
            <w:proofErr w:type="gramEnd"/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and anxiety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7B78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EB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1D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0B5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BA5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60AB8F2C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36F3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Victimisation (ref = no)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FB3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1.69 (1.41 , 2.04)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5F6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1.35 (1.13 , 1.61)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8D8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1.88 (1.50 , 2.35)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DDE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2.48 (1.43 , 4.28)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703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2.07 (1.11 , 3.86)</w:t>
            </w:r>
          </w:p>
        </w:tc>
      </w:tr>
      <w:tr w:rsidR="007F6DB3" w:rsidRPr="007F6DB3" w14:paraId="2B66B5C5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76BC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Loneliness (ref = never)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C56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596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EC2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952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B6F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2C19704C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0057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BEC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1.67 (1.36 , 2.05)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BD5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1.11 (0.93 , 1.32)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06D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 (0.97 , 1.61)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89A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1.24 (0.72 , 2.13)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795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0.80 (0.41 , 1.54)</w:t>
            </w:r>
          </w:p>
        </w:tc>
      </w:tr>
      <w:tr w:rsidR="007F6DB3" w:rsidRPr="007F6DB3" w14:paraId="6455DD8D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D2D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Most of time or always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B45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3.42 (2.61 , 4.47)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0BF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1.93 (1.50 , 2.49)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F0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2.22 (1.60 , 3.07)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865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1.94 (0.87 , 4.33)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487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3.49 (1.44 , 8.47)</w:t>
            </w:r>
          </w:p>
        </w:tc>
      </w:tr>
      <w:tr w:rsidR="007F6DB3" w:rsidRPr="007F6DB3" w14:paraId="5C9AEDBA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43FC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Anxiety (ref = never)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0B9E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638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BFB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786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74E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558BD67D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E5A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969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0.55 (0.46 , 0.66)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943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0.77 (0.65 , 0.91)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E3E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1.30 (1.01 , 1.67)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4B1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1.79 (1.00 , 3.22)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BAD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3.14 (1.34 , 7.39)</w:t>
            </w:r>
          </w:p>
        </w:tc>
      </w:tr>
      <w:tr w:rsidR="007F6DB3" w:rsidRPr="007F6DB3" w14:paraId="0CCBFA7B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6F32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Most of time or always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BFA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1.37 (1.01 , 1.86)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736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1.87 (1.40 , 2.51)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975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3.11 (2.20 , 4.40)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3C7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4.33 (1.9 , 9.85)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D39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3.46 (1.12 , 10.68)</w:t>
            </w:r>
          </w:p>
        </w:tc>
      </w:tr>
      <w:tr w:rsidR="007F6DB3" w:rsidRPr="007F6DB3" w14:paraId="51E879FB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F8E2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Peer conflict and injured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B26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952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C52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236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921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71B77081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69EC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Physically attacked (ref = no)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777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1.21 (1.00 , 1.47)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36A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1.18 (0.99 , 1.40)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420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1.21 (0.96 , 1.53)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5B4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1.63 (0.97 , 2.71)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0D2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1.85 (1.03 , 3.35)</w:t>
            </w:r>
          </w:p>
        </w:tc>
      </w:tr>
      <w:tr w:rsidR="007F6DB3" w:rsidRPr="007F6DB3" w14:paraId="17A00034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FA0E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Physically fighting (ref = no)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A1D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1.33 (1.09 , 1.61)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464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1.38 (1.15 , 1.66)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8F2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1.51 (1.19 , 1.93)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9D5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1.57 (1.00 , 2.49)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B68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2.44 (1.41 , 4.22)</w:t>
            </w:r>
          </w:p>
        </w:tc>
      </w:tr>
      <w:tr w:rsidR="007F6DB3" w:rsidRPr="007F6DB3" w14:paraId="123D59B0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8B1A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Seriously injured (ref = no)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57D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1.40 (1.17 , 1.68)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7C1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1.44 (1.22 , 1.70)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65E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1.74 (1.39 , 2.17)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502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1.38 (0.89 , 2.14)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682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1.62 (0.95 , 2.74)</w:t>
            </w:r>
          </w:p>
        </w:tc>
      </w:tr>
      <w:tr w:rsidR="007F6DB3" w:rsidRPr="007F6DB3" w14:paraId="301D4D36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620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Peer support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272C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A16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746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B0D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403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57E662CB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DD6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Peer were supportive (ref = most of time or always)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32AD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0AC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B49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690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759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52CFF75A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FB75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9F0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 (0.78 , 1.39)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B6F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0.92 (0.70 , 1.19)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54F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(0.74 , 1.44)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276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0.56 (0.27 , 1.16)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541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0.54 (0.22 , 1.32)</w:t>
            </w:r>
          </w:p>
        </w:tc>
      </w:tr>
      <w:tr w:rsidR="007F6DB3" w:rsidRPr="007F6DB3" w14:paraId="251BD80C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161C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DE8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(0.81 , 1.17)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B1C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0.83 (0.70 , 0.98)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B7A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(0.84 , 1.32)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100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0.72 (0.46 , 1.13)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BE2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0.81 (0.47 , 1.39)</w:t>
            </w:r>
          </w:p>
        </w:tc>
      </w:tr>
      <w:tr w:rsidR="007F6DB3" w:rsidRPr="007F6DB3" w14:paraId="325A309E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18F4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Number of close friends (ref = ≥ 3)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2540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F59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C7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776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7CA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54F8950A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F357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378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2.15 (1.63 , 2.84)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327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2.25 (1.73 , 2.92)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6D3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4.15 (3.05 , 5.67)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F34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3.54 (1.29 , 9.73)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0D6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3.77 (1.22 , 11.63)</w:t>
            </w:r>
          </w:p>
        </w:tc>
      </w:tr>
      <w:tr w:rsidR="007F6DB3" w:rsidRPr="007F6DB3" w14:paraId="6481B96C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924C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1-2 friends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5C8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1.08 (0.90 , 1.30)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941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1.08 (0.91 , 1.28)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C88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1.66 (1.32 , 2.08)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61C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(0.64 , 1.66)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990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 (0.78 , 2.37)</w:t>
            </w:r>
          </w:p>
        </w:tc>
      </w:tr>
      <w:tr w:rsidR="007F6DB3" w:rsidRPr="007F6DB3" w14:paraId="3755D6C6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4531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Parental control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444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9C6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0D3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8D4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34B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660C799C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4DA8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Parents check homework (ref = most of time or always)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1D2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CD4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90F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C60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7E7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37F2D5D7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373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98F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1.61 (1.27 , 2.04)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2C7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1.54 (1.23 , 1.92)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60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1.15 (0.86 , 1.53)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74B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1.46 (0.87 , 2.46)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F08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 (0.64 , 2.34)</w:t>
            </w:r>
          </w:p>
        </w:tc>
      </w:tr>
      <w:tr w:rsidR="007F6DB3" w:rsidRPr="007F6DB3" w14:paraId="24085947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636E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7A5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1.20 (0.97 , 1.47)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D79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1.27 (1.05 , 1.53)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903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1.13 (0.88 , 1.46)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C8C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0.93 (0.55 , 1.56)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4D9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0.90 (0.48 , 1.68)</w:t>
            </w:r>
          </w:p>
        </w:tc>
      </w:tr>
      <w:tr w:rsidR="007F6DB3" w:rsidRPr="007F6DB3" w14:paraId="607F1CEA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B914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gramStart"/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</w:t>
            </w:r>
            <w:proofErr w:type="gramEnd"/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understand problem (ref = most of time or always)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2EA0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7B6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F37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FC0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1E1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5A78E358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E91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673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1.91 (1.49 , 2.45)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4CF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1.64 (1.30 , 2.06)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7AB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2.45 (1.80 , 3.34)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EBD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2.59 (1.35 , 4.95)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634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2.78 (1.24 , 6.23)</w:t>
            </w:r>
          </w:p>
        </w:tc>
      </w:tr>
      <w:tr w:rsidR="007F6DB3" w:rsidRPr="007F6DB3" w14:paraId="7F764AFF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974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B01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1.45 (1.17 , 1.79)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999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1.24 (1.03 , 1.51)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48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1.54 (1.17 , 2.02)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034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1.65 (1.03 , 2.64)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0A7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2.45 (1.37 , 4.37)</w:t>
            </w:r>
          </w:p>
        </w:tc>
      </w:tr>
      <w:tr w:rsidR="007F6DB3" w:rsidRPr="007F6DB3" w14:paraId="4BBDA555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1BAF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 monitoring (ref = most of time or always)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FCF0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07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E14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C95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EE2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255E8A93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87F1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F2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1.31 (1.01 , 1.70)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320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1.50 (1.18 , 1.92)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92C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1.27 (0.93 , 1.73)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AA1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2.83 (1.43 , 5.63)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62F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2.41 (1.06 , 5.46)</w:t>
            </w:r>
          </w:p>
        </w:tc>
      </w:tr>
      <w:tr w:rsidR="007F6DB3" w:rsidRPr="007F6DB3" w14:paraId="20FD7E9C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E6C5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E45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1.27 (1.04 , 1.54)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B01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1.54 (1.28 , 1.85)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AEC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1.29 (1.01 , 1.64)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361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1.54 (0.96 , 2.45)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2CF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1.34 (0.76 , 2.35)</w:t>
            </w:r>
          </w:p>
        </w:tc>
      </w:tr>
      <w:tr w:rsidR="007F6DB3" w:rsidRPr="007F6DB3" w14:paraId="1B910BD0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E4B7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NCD risk factors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033D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354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5AE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50B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ABF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205A3105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EA8E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Adolescent obesity status (ref = normal weight)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01B4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587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B3A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97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81A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42A00A58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4863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Overweight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C0F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 (0.75 , 1.57)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12F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(0.74 , 1.49)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EB0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0.69 (0.44 , 1.08)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B4B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0.73 (0.32 , 1.64)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121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0.49 (0.16 , 1.46)</w:t>
            </w:r>
          </w:p>
        </w:tc>
      </w:tr>
      <w:tr w:rsidR="007F6DB3" w:rsidRPr="007F6DB3" w14:paraId="51C44FFD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B3D4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Obesity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880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0.70 (0.36 , 1.36)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87B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1.02 (0.58 , 1.78)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45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0.74 (0.38 , 1.45)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E02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0.99 (0.12 , 8.28)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FEA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</w:t>
            </w:r>
          </w:p>
        </w:tc>
      </w:tr>
      <w:tr w:rsidR="007F6DB3" w:rsidRPr="007F6DB3" w14:paraId="11F13BF7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6D28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Sitting activities per day (ref = &lt;1 hour)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85FA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97C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332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A60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112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293E8093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3AE2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1-2 hours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ED3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 (0.99 , 1.57)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D77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(0.79 , 1.19)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9A5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1.06 (0.79 , 1.41)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D8B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(0.47 , 2.26)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C26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0.67 (0.25 , 1.80)</w:t>
            </w:r>
          </w:p>
        </w:tc>
      </w:tr>
      <w:tr w:rsidR="007F6DB3" w:rsidRPr="007F6DB3" w14:paraId="58D86242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3FBF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3-4 hours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730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1.54 (1.19 , 1.99)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C76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1.23 (0.98 , 1.56)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872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1.47 (1.07 , 2.01)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965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1.40 (0.67 , 2.92)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B03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1.28 (0.54 , 3.06)</w:t>
            </w:r>
          </w:p>
        </w:tc>
      </w:tr>
      <w:tr w:rsidR="007F6DB3" w:rsidRPr="007F6DB3" w14:paraId="3C8364F4" w14:textId="77777777" w:rsidTr="007F6DB3">
        <w:trPr>
          <w:trHeight w:val="80"/>
          <w:jc w:val="center"/>
        </w:trPr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58DE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&gt;4 hours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3FCC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2.11 (1.65 , 2.69)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977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1.87 (1.50 , 2.33)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ABF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1.98 (1.48 , 2.67)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5A58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2.30 (1.13 , 4.69)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C3B1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1.84 (0.79 , 4.27)</w:t>
            </w:r>
          </w:p>
        </w:tc>
      </w:tr>
    </w:tbl>
    <w:p w14:paraId="17C4B3B1" w14:textId="77777777" w:rsidR="00F1423B" w:rsidRDefault="007F6DB3" w:rsidP="001606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 xml:space="preserve">                                    Note: </w:t>
      </w:r>
      <w:r w:rsidRPr="002813F2">
        <w:rPr>
          <w:rFonts w:ascii="Times New Roman" w:hAnsi="Times New Roman" w:cs="Times New Roman"/>
          <w:sz w:val="16"/>
        </w:rPr>
        <w:t>AOR = adjusted odds ratio, CI = confidence interval, ref = reference category</w:t>
      </w:r>
      <w:r>
        <w:rPr>
          <w:rFonts w:ascii="Times New Roman" w:hAnsi="Times New Roman" w:cs="Times New Roman"/>
          <w:sz w:val="16"/>
        </w:rPr>
        <w:t>, NCD = non-communicable disease, SI = suicidal ideation, SP = suicidal plan, SA = suicidal attempts</w:t>
      </w:r>
    </w:p>
    <w:p w14:paraId="702E58FA" w14:textId="77777777" w:rsidR="00F1423B" w:rsidRDefault="00F1423B" w:rsidP="00160615">
      <w:pPr>
        <w:rPr>
          <w:rFonts w:ascii="Times New Roman" w:hAnsi="Times New Roman" w:cs="Times New Roman"/>
          <w:sz w:val="24"/>
        </w:rPr>
      </w:pPr>
    </w:p>
    <w:p w14:paraId="3D185A31" w14:textId="77777777" w:rsidR="00F1423B" w:rsidRDefault="00F1423B" w:rsidP="00160615">
      <w:pPr>
        <w:rPr>
          <w:rFonts w:ascii="Times New Roman" w:hAnsi="Times New Roman" w:cs="Times New Roman"/>
          <w:sz w:val="24"/>
        </w:rPr>
      </w:pPr>
    </w:p>
    <w:p w14:paraId="6A48EEE0" w14:textId="77777777" w:rsidR="007F6DB3" w:rsidRDefault="007F6DB3" w:rsidP="007F6DB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</w:t>
      </w:r>
      <w:r w:rsidRPr="007F6DB3">
        <w:rPr>
          <w:rFonts w:ascii="Times New Roman" w:hAnsi="Times New Roman" w:cs="Times New Roman"/>
          <w:sz w:val="20"/>
        </w:rPr>
        <w:t>Appendix Table A</w:t>
      </w:r>
      <w:r w:rsidR="00FE0B0E">
        <w:rPr>
          <w:rFonts w:ascii="Times New Roman" w:hAnsi="Times New Roman" w:cs="Times New Roman"/>
          <w:sz w:val="20"/>
        </w:rPr>
        <w:t>3</w:t>
      </w:r>
      <w:r w:rsidRPr="007F6DB3">
        <w:rPr>
          <w:rFonts w:ascii="Times New Roman" w:hAnsi="Times New Roman" w:cs="Times New Roman"/>
          <w:sz w:val="20"/>
        </w:rPr>
        <w:t xml:space="preserve">. </w:t>
      </w:r>
      <w:r w:rsidRPr="002813F2">
        <w:rPr>
          <w:rFonts w:ascii="Times New Roman" w:hAnsi="Times New Roman" w:cs="Times New Roman"/>
          <w:sz w:val="20"/>
        </w:rPr>
        <w:t xml:space="preserve">Association of adolescent’s suicidal behaviours and associated factors for the </w:t>
      </w:r>
      <w:r>
        <w:rPr>
          <w:rFonts w:ascii="Times New Roman" w:hAnsi="Times New Roman" w:cs="Times New Roman"/>
          <w:sz w:val="20"/>
        </w:rPr>
        <w:t xml:space="preserve">regional </w:t>
      </w:r>
      <w:r w:rsidRPr="002813F2">
        <w:rPr>
          <w:rFonts w:ascii="Times New Roman" w:hAnsi="Times New Roman" w:cs="Times New Roman"/>
          <w:sz w:val="20"/>
        </w:rPr>
        <w:t>perspective</w:t>
      </w:r>
      <w:r>
        <w:rPr>
          <w:rFonts w:ascii="Times New Roman" w:hAnsi="Times New Roman" w:cs="Times New Roman"/>
          <w:sz w:val="20"/>
        </w:rPr>
        <w:t xml:space="preserve"> (Continued)</w:t>
      </w:r>
    </w:p>
    <w:tbl>
      <w:tblPr>
        <w:tblW w:w="13861" w:type="dxa"/>
        <w:jc w:val="center"/>
        <w:tblLook w:val="04A0" w:firstRow="1" w:lastRow="0" w:firstColumn="1" w:lastColumn="0" w:noHBand="0" w:noVBand="1"/>
      </w:tblPr>
      <w:tblGrid>
        <w:gridCol w:w="3981"/>
        <w:gridCol w:w="1660"/>
        <w:gridCol w:w="1680"/>
        <w:gridCol w:w="1780"/>
        <w:gridCol w:w="1500"/>
        <w:gridCol w:w="1500"/>
        <w:gridCol w:w="1760"/>
      </w:tblGrid>
      <w:tr w:rsidR="007F6DB3" w:rsidRPr="007F6DB3" w14:paraId="422B54F0" w14:textId="77777777" w:rsidTr="007F6DB3">
        <w:trPr>
          <w:trHeight w:val="70"/>
          <w:jc w:val="center"/>
        </w:trPr>
        <w:tc>
          <w:tcPr>
            <w:tcW w:w="39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08D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Characteristics 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D683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Eastern Mediterranean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4CC3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Western Pacific</w:t>
            </w:r>
          </w:p>
        </w:tc>
      </w:tr>
      <w:tr w:rsidR="007F6DB3" w:rsidRPr="007F6DB3" w14:paraId="01564E24" w14:textId="77777777" w:rsidTr="007F6DB3">
        <w:trPr>
          <w:trHeight w:val="7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657CD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31A6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C85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6F43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4AB1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37C0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9CBA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SA</w:t>
            </w:r>
          </w:p>
        </w:tc>
      </w:tr>
      <w:tr w:rsidR="007F6DB3" w:rsidRPr="007F6DB3" w14:paraId="7D2048D1" w14:textId="77777777" w:rsidTr="007F6DB3">
        <w:trPr>
          <w:trHeight w:val="70"/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0735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5606F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56B4D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42D9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34D38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A33F8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C7F57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OR (95% CI)</w:t>
            </w:r>
          </w:p>
        </w:tc>
      </w:tr>
      <w:tr w:rsidR="007F6DB3" w:rsidRPr="007F6DB3" w14:paraId="745DBA55" w14:textId="77777777" w:rsidTr="007F6DB3">
        <w:trPr>
          <w:trHeight w:val="7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666C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Socio-economic factors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17AC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048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00EA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0898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852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5CD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4AB8AAAB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565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Age in years (ref = 11- 12 years)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7DC2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44C2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92AF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ECA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F15F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A047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2B9CC822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4B06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13 year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2E40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(0.93 , 1.55)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3630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(0.74 , 1.27)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B902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(0.79 , 1.38)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55B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 (0.82 , 1.18)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A7F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 (0.83 , 1.21)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A25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1.06 (0.87 , 1.29)</w:t>
            </w:r>
          </w:p>
        </w:tc>
      </w:tr>
      <w:tr w:rsidR="007F6DB3" w:rsidRPr="007F6DB3" w14:paraId="0AA63308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7780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14 year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3375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1.37 (1.07 , 1.76)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F46F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1.13 (0.88 , 1.46)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278A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0.99 (0.75 , 1.29)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63D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 (0.91 , 1.30)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AEB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 (0.91 , 1.30)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5F8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1.31 (1.08 , 1.58)</w:t>
            </w:r>
          </w:p>
        </w:tc>
      </w:tr>
      <w:tr w:rsidR="007F6DB3" w:rsidRPr="007F6DB3" w14:paraId="4418BDD4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78D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15 year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8E67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1.74 (1.36 , 2.23)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F121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1.31 (1.01 , 1.70)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5DD8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1.15 (0.88 , 1.52)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C12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1.17 (0.98 , 1.39)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2D6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1.17 (0.97 , 1.40)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2E7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 (1.12 , 1.65)</w:t>
            </w:r>
          </w:p>
        </w:tc>
      </w:tr>
      <w:tr w:rsidR="007F6DB3" w:rsidRPr="007F6DB3" w14:paraId="18523424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55DF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16 year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5F60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2.02 (1.56 , 2.61)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D006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1.50 (1.15 , 1.96)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450C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1.40 (1.06 , 1.86)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677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1.10 (0.92 , 1.31)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2E4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 (0.83 , 1.20)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650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1.13 (0.92 , 1.38)</w:t>
            </w:r>
          </w:p>
        </w:tc>
      </w:tr>
      <w:tr w:rsidR="007F6DB3" w:rsidRPr="007F6DB3" w14:paraId="41AD904B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179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17 year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1569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1.11 (0.81 , 1.51)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300E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1.20 (0.88 , 1.64)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6339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1.15 (0.83 , 1.59)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54D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1.07 (0.88 , 1.32)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65B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0.93 (0.75 , 1.15)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09D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0.91 (0.71 , 1.16)</w:t>
            </w:r>
          </w:p>
        </w:tc>
      </w:tr>
      <w:tr w:rsidR="007F6DB3" w:rsidRPr="007F6DB3" w14:paraId="2A807903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76BF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Female (ref = Male)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94DA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1.52 (1.36 , 1.70)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42E4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1.37 (1.22 , 1.55)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0E96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1.34 (1.18 , 1.54)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25C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1.63 (1.49 , 1.77)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2BD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1.35 (1.24 , 1.48)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D9C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1.40 (1.27 , 1.53)</w:t>
            </w:r>
          </w:p>
        </w:tc>
      </w:tr>
      <w:tr w:rsidR="007F6DB3" w:rsidRPr="007F6DB3" w14:paraId="00B415F2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2EE6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Peer victimisation, </w:t>
            </w:r>
            <w:proofErr w:type="gramStart"/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loneliness</w:t>
            </w:r>
            <w:proofErr w:type="gramEnd"/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and anxiety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6F9F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0F68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DE1C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346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23D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050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277427BE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9911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Victimisation (ref = no)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EE4D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1.59 (1.42 , 1.78)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DCBE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1.45 (1.28 , 1.64)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4639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1.64 (1.44 , 1.88)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74D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1.65 (1.51 , 1.81)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1FC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1.59 (1.45 , 1.75)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36A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2.37 (2.14 , 2.62)</w:t>
            </w:r>
          </w:p>
        </w:tc>
      </w:tr>
      <w:tr w:rsidR="007F6DB3" w:rsidRPr="007F6DB3" w14:paraId="77D7ECAF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68A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Loneliness (ref = never)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CDD8E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C795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7AFA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A57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A40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D75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3F944C77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EBBD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3765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 (0.96 , 1.23)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0E3A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(0.84 , 1.11)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9EF3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0.89 (0.76 , 1.04)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9BF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 (0.98 , 1.22)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540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0.89 (0.80 , 0.99)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D0C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0.96 (0.85 , 1.08)</w:t>
            </w:r>
          </w:p>
        </w:tc>
      </w:tr>
      <w:tr w:rsidR="007F6DB3" w:rsidRPr="007F6DB3" w14:paraId="41EEF5E2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59D5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Most of time or always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109B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1.80 (1.55 , 2.10)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F447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1.67 (1.42 , 1.96)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27AE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1.65 (1.38 , 1.97)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921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2.18 (1.91 , 2.5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293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1.56 (1.36 , 1.80)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DB6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1.58 (1.36 , 1.84)</w:t>
            </w:r>
          </w:p>
        </w:tc>
      </w:tr>
      <w:tr w:rsidR="007F6DB3" w:rsidRPr="007F6DB3" w14:paraId="07574B42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C0A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Anxiety (ref = never)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AD9E6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649D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B653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E97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137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37B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1F7A08E0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12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0FF5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1.35 (1.18 , 1.54)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FB85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1.10 (0.96 , 1.27)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ED8D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1.32 (1.13 , 1.54)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5D2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(1.36 , 1.66)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0E0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1.38 (1.24 , 1.54)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8FB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1.43 (1.28 , 1.61)</w:t>
            </w:r>
          </w:p>
        </w:tc>
      </w:tr>
      <w:tr w:rsidR="007F6DB3" w:rsidRPr="007F6DB3" w14:paraId="7DA1CD2E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A3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Most of time or always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7DD6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2.25 (1.92 , 2.64)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53BD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1.67 (1.41 , 1.98)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674C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2.03 (1.68 , 2.45)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30D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2.53 (2.2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, 2.92)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4CF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2.49 (2.16 , 2.89)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AE0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2.82 (2.42 , 3.29)</w:t>
            </w:r>
          </w:p>
        </w:tc>
      </w:tr>
      <w:tr w:rsidR="007F6DB3" w:rsidRPr="007F6DB3" w14:paraId="588A1DC7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55F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Peer conflict and injured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3F976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6130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6159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43D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E1E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06B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69452ADF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4D5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Physically attacked (ref = no)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8AB8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1.29 (1.15 , 1.45)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9B70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1.23 (1.08 , 1.40)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E948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1.46 (1.27 , 1.67)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DFD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1.12 (1.02 , 1.22)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7BB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1.18 (1.07 , 1.30)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282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1.37 (1.23 , 1.51)</w:t>
            </w:r>
          </w:p>
        </w:tc>
      </w:tr>
      <w:tr w:rsidR="007F6DB3" w:rsidRPr="007F6DB3" w14:paraId="05FA4973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8A9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Physically fighting (ref = no)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3E46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 (1.11 , 1.40)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E0E9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1.14 (1.01 , 1.29)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1D80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1.29 (1.13 , 1.48)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2D1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1.52 (1.39 , 1.67)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F62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1.54 (1.40 , 1.70)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DB4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1.62 (1.47 , 1.80)</w:t>
            </w:r>
          </w:p>
        </w:tc>
      </w:tr>
      <w:tr w:rsidR="007F6DB3" w:rsidRPr="007F6DB3" w14:paraId="4385E69F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6591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Seriously injured (ref = no)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54CA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1.43 (1.28 , 1.59)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9BE7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1.27 (1.13 , 1.43)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DA0D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1.59 (1.40 , 1.81)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4E3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1.64 (1.50 , 1.80)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B7E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1.62 (1.47 , 1.78)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C30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2.30 (2.08 , 2.54)</w:t>
            </w:r>
          </w:p>
        </w:tc>
      </w:tr>
      <w:tr w:rsidR="007F6DB3" w:rsidRPr="007F6DB3" w14:paraId="13D1CD54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493E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Peer support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F7D14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E52E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ED18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82E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C7F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C4A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6552D926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CBC1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Peer were supportive (ref = most of time or always)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ACD1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1919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B022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8A2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E66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1C7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4526A72F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7CA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87B3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1.56 (1.34 , 1.82)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CF28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1.57 (1.33 , 1.85)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132A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1.49 (1.24 , 1.79)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3C6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1.62 (1.43 , 1.85)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58C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1.26 (1.10 , 1.45)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422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 (1.08 , 1.45)</w:t>
            </w:r>
          </w:p>
        </w:tc>
      </w:tr>
      <w:tr w:rsidR="007F6DB3" w:rsidRPr="007F6DB3" w14:paraId="28A0EB72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7C94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0370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1.26 (1.12 , 1.42)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C95C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1.16 (1.03 , 1.32)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C06D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1.30 (1.130 , 1.49)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E58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1.10 (1.00 , 1.21)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9AC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 (0.89 , 1.08)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8E3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 (0.90 , 1.11)</w:t>
            </w:r>
          </w:p>
        </w:tc>
      </w:tr>
      <w:tr w:rsidR="007F6DB3" w:rsidRPr="007F6DB3" w14:paraId="47252331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2D23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Number of close friends (ref = ≥ 3)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15E72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1273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B114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7FA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9E8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B85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629614D6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DCDF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D618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2.04 (1.7 , 2.44)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458E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2.42 (2.01 , 2.90)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296D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1.94 (1.58 , 2.40)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8D8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1.46 (1.24 , 1.71)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0CB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1.68 (1.43 , 1.97)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FF6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2.45 (2.08 , 2.89)</w:t>
            </w:r>
          </w:p>
        </w:tc>
      </w:tr>
      <w:tr w:rsidR="007F6DB3" w:rsidRPr="007F6DB3" w14:paraId="4BF64D2D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4576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1-2 friends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7930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1.16 (1.04 , 1.3)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0B1E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1.19 (1.05 , 1.34)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70CB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1.43 (1.25 , 1.64)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C21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 (1.11 , 1.35)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BEA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1.37 (1.24 , 1.51)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EAE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1.74 (1.57 , 1.93)</w:t>
            </w:r>
          </w:p>
        </w:tc>
      </w:tr>
      <w:tr w:rsidR="007F6DB3" w:rsidRPr="007F6DB3" w14:paraId="39AF46F6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9190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Parental control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C0F76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A0D0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2228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5BB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ECF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F6B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6281D3E6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109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Parents check homework (ref = most of time or always)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3B77E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3248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E35E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A77E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73C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4FF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5B289950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085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C50D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0.91 (0.79 , 1.04)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53FE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(0.90 , 1.21)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0B8C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(0.83 , 1.15)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EDC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(0.92 , 1.16)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C19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 (0.86 , 1.11)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3B0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0.94 (0.82 , 1.08)</w:t>
            </w:r>
          </w:p>
        </w:tc>
      </w:tr>
      <w:tr w:rsidR="007F6DB3" w:rsidRPr="007F6DB3" w14:paraId="51510E82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66E2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DB74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0.94 (0.83 , 1.07)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C199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1.02 (0.89 , 1.17)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DD18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1.12 (0.96 , 1.30)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F99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0.88 (0.8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, 0.98)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FB2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0.90 (0.81 , 1.00)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F77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0.94 (0.84 , 1.05)</w:t>
            </w:r>
          </w:p>
        </w:tc>
      </w:tr>
      <w:tr w:rsidR="007F6DB3" w:rsidRPr="007F6DB3" w14:paraId="068ED3CE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6440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gramStart"/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</w:t>
            </w:r>
            <w:proofErr w:type="gramEnd"/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understand problem (ref = most of time or always)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0A89D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1862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5187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000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C74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FED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5F5EEACC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3AD0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D012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1.71 (1.48 , 1.97)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1E28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1.43 (1.22 , 1.67)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B1E4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1.54 (1.30 , 1.84)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FC4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1.73 (1.52 , 1.96)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681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 (1.20 , 1.55)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F45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1.08 (0.94 , 1.24)</w:t>
            </w:r>
          </w:p>
        </w:tc>
      </w:tr>
      <w:tr w:rsidR="007F6DB3" w:rsidRPr="007F6DB3" w14:paraId="4DD819C7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869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28A6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1.27 (1.11 , 1.45)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45DB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1.22 (1.06 , 1.41)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B4C3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 (1.06 , 1.47)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5F3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1.29 (1.16 , 1.44)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02F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 (0.98 , 1.23)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C83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0.96 (0.86 , 1.09)</w:t>
            </w:r>
          </w:p>
        </w:tc>
      </w:tr>
      <w:tr w:rsidR="007F6DB3" w:rsidRPr="007F6DB3" w14:paraId="4777AA7D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CB8B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Parent monitoring (ref = most of time or always)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A950D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4C97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0FD5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03A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5DA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B16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4415D226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50CE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Never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CCF0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1.28 (1.11 , 1.48)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FBB8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1.41 (1.21 , 1.65)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9FE7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1.31 (1.10 , 1.55)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D01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1.24 (1.1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, 1.41)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C23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1.38 (1.21 , 1.57)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C8B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1.55 (1.35 , 1.78)</w:t>
            </w:r>
          </w:p>
        </w:tc>
      </w:tr>
      <w:tr w:rsidR="007F6DB3" w:rsidRPr="007F6DB3" w14:paraId="12AEB62D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C22A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Sometimes or rarely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48E3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1.23 (1.08 , 1.39)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190D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1.46 (1.27 , 1.67)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EDB2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1.24 (1.07 , 1.45)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415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1.09 (0.99 , 1.20)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60F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1.13 (1.02 , 1.26)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1D7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 (1.12 , 1.40)</w:t>
            </w:r>
          </w:p>
        </w:tc>
      </w:tr>
      <w:tr w:rsidR="007F6DB3" w:rsidRPr="007F6DB3" w14:paraId="03E7F57F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A28E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NCD risk factors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C02FE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BA93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7356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F13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65F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2A7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30FB86E5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A994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Adolescent obesity status (ref = normal weight)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3858E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77CE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FFF2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C62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7C1D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5C58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6B59DA6F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BA76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Overweight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80E5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(0.83 , 1.14)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B18C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1.06 (0.90 , 1.25)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1E60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0.84 (0.69 , 1.02)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77A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(0.92 , 1.20)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1F95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1.33 (1.16 , 1.51)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7B0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1.47 (1.28 , 1.69)</w:t>
            </w:r>
          </w:p>
        </w:tc>
      </w:tr>
      <w:tr w:rsidR="007F6DB3" w:rsidRPr="007F6DB3" w14:paraId="7F36C89B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C4F0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Obesity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92BB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0.83 (0.67 , 1.02)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DEC8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0.97 (0.78 , 1.21)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8F9D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1.23 (0.99 , 1.53)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DF4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0.92 (0.77 , 1.10)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A50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1.10 (0.92 , 1.32)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739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1.14 (0.95 , 1.38)</w:t>
            </w:r>
          </w:p>
        </w:tc>
      </w:tr>
      <w:tr w:rsidR="007F6DB3" w:rsidRPr="007F6DB3" w14:paraId="5686E6D7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EC53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Sitting activities per day (ref = &lt;1 hour)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91C78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60C3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FBE5F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3049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180B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285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F6DB3" w:rsidRPr="007F6DB3" w14:paraId="29EEA2CA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A318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1-2 hours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7932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0.88 (0.77 , 1.02)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52B4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0.87 (0.75 , 1.01)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A93D7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1.01 (0.85 , 1.19)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96C3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1.17 (1.05 , 1.29)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BA3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1.04 (0.93 , 1.16)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AD5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1.07 (0.96 , 1.20)</w:t>
            </w:r>
          </w:p>
        </w:tc>
      </w:tr>
      <w:tr w:rsidR="007F6DB3" w:rsidRPr="007F6DB3" w14:paraId="18A69FFA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F93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3-4 hours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0D16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1.03 (0.89 , 1.20)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D4FA1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0.91 (0.77 , 1.07)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4A1B6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1.05 (0.88 , 1.26)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B53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1.43 (1.27 , 1.61)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8AD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1.10 (0.97 , 1.25)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8EB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 (0.86 , 1.12)</w:t>
            </w:r>
          </w:p>
        </w:tc>
      </w:tr>
      <w:tr w:rsidR="007F6DB3" w:rsidRPr="007F6DB3" w14:paraId="4144B493" w14:textId="77777777" w:rsidTr="007F6DB3">
        <w:trPr>
          <w:trHeight w:val="80"/>
          <w:jc w:val="center"/>
        </w:trPr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979" w14:textId="77777777" w:rsidR="007F6DB3" w:rsidRPr="007F6DB3" w:rsidRDefault="007F6DB3" w:rsidP="007F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 &gt;4 hours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0B4E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 (1.08 , 1.45)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97E120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1.28 (1.10 , 1.50)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A443E4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1.20 (1.01 , 1.43)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D75AC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1.73 (1.54 , 1.94)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7FF62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1.36 (1.21 , 1.54)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D196A" w14:textId="77777777" w:rsidR="007F6DB3" w:rsidRPr="007F6DB3" w:rsidRDefault="007F6DB3" w:rsidP="007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1.30 (1.14 , 1.48)</w:t>
            </w:r>
          </w:p>
        </w:tc>
      </w:tr>
    </w:tbl>
    <w:p w14:paraId="03D046AB" w14:textId="77777777" w:rsidR="007F6DB3" w:rsidRDefault="00D650C3" w:rsidP="007F6D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 xml:space="preserve">          </w:t>
      </w:r>
      <w:r w:rsidR="007F6DB3">
        <w:rPr>
          <w:rFonts w:ascii="Times New Roman" w:hAnsi="Times New Roman" w:cs="Times New Roman"/>
          <w:sz w:val="16"/>
        </w:rPr>
        <w:t xml:space="preserve">Note: </w:t>
      </w:r>
      <w:r w:rsidR="007F6DB3" w:rsidRPr="002813F2">
        <w:rPr>
          <w:rFonts w:ascii="Times New Roman" w:hAnsi="Times New Roman" w:cs="Times New Roman"/>
          <w:sz w:val="16"/>
        </w:rPr>
        <w:t>AOR = adjusted odds ratio, CI = confidence interval, ref = reference category</w:t>
      </w:r>
      <w:r w:rsidR="007F6DB3">
        <w:rPr>
          <w:rFonts w:ascii="Times New Roman" w:hAnsi="Times New Roman" w:cs="Times New Roman"/>
          <w:sz w:val="16"/>
        </w:rPr>
        <w:t>, NCD = non-communicable disease, SI = suicidal ideation, SP = suicidal plan, SA = suicidal attempts</w:t>
      </w:r>
    </w:p>
    <w:p w14:paraId="6833CABC" w14:textId="77777777" w:rsidR="00F1423B" w:rsidRDefault="00F1423B" w:rsidP="00160615">
      <w:pPr>
        <w:rPr>
          <w:rFonts w:ascii="Times New Roman" w:hAnsi="Times New Roman" w:cs="Times New Roman"/>
          <w:sz w:val="24"/>
        </w:rPr>
      </w:pPr>
    </w:p>
    <w:p w14:paraId="25F58C7A" w14:textId="77777777" w:rsidR="00F1423B" w:rsidRDefault="00F1423B" w:rsidP="00160615">
      <w:pPr>
        <w:rPr>
          <w:rFonts w:ascii="Times New Roman" w:hAnsi="Times New Roman" w:cs="Times New Roman"/>
          <w:sz w:val="24"/>
        </w:rPr>
      </w:pPr>
    </w:p>
    <w:sectPr w:rsidR="00F1423B" w:rsidSect="00F1423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D02D1" w14:textId="77777777" w:rsidR="008F058F" w:rsidRDefault="008F058F" w:rsidP="007F6DB3">
      <w:pPr>
        <w:spacing w:after="0" w:line="240" w:lineRule="auto"/>
      </w:pPr>
      <w:r>
        <w:separator/>
      </w:r>
    </w:p>
  </w:endnote>
  <w:endnote w:type="continuationSeparator" w:id="0">
    <w:p w14:paraId="2F05670D" w14:textId="77777777" w:rsidR="008F058F" w:rsidRDefault="008F058F" w:rsidP="007F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B683C" w14:textId="77777777" w:rsidR="008F058F" w:rsidRDefault="008F058F" w:rsidP="007F6DB3">
      <w:pPr>
        <w:spacing w:after="0" w:line="240" w:lineRule="auto"/>
      </w:pPr>
      <w:r>
        <w:separator/>
      </w:r>
    </w:p>
  </w:footnote>
  <w:footnote w:type="continuationSeparator" w:id="0">
    <w:p w14:paraId="44CC7706" w14:textId="77777777" w:rsidR="008F058F" w:rsidRDefault="008F058F" w:rsidP="007F6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xNDI1MjO2NDMwNzJR0lEKTi0uzszPAykwrQUAD2wZzywAAAA="/>
  </w:docVars>
  <w:rsids>
    <w:rsidRoot w:val="004F4420"/>
    <w:rsid w:val="0000291B"/>
    <w:rsid w:val="000458D0"/>
    <w:rsid w:val="000E30A1"/>
    <w:rsid w:val="00107E70"/>
    <w:rsid w:val="001539BA"/>
    <w:rsid w:val="00160615"/>
    <w:rsid w:val="001C6470"/>
    <w:rsid w:val="00206B16"/>
    <w:rsid w:val="002813F2"/>
    <w:rsid w:val="0032117F"/>
    <w:rsid w:val="00337E8D"/>
    <w:rsid w:val="0041271E"/>
    <w:rsid w:val="004A0CC3"/>
    <w:rsid w:val="004A3755"/>
    <w:rsid w:val="004B29F9"/>
    <w:rsid w:val="004B3713"/>
    <w:rsid w:val="004C6657"/>
    <w:rsid w:val="004D077F"/>
    <w:rsid w:val="004D7193"/>
    <w:rsid w:val="004F4420"/>
    <w:rsid w:val="00534942"/>
    <w:rsid w:val="00541666"/>
    <w:rsid w:val="005C617D"/>
    <w:rsid w:val="005D1BA0"/>
    <w:rsid w:val="005E2EF4"/>
    <w:rsid w:val="005E3087"/>
    <w:rsid w:val="00654CDD"/>
    <w:rsid w:val="0067044D"/>
    <w:rsid w:val="00736834"/>
    <w:rsid w:val="00766D43"/>
    <w:rsid w:val="00785919"/>
    <w:rsid w:val="007E41D1"/>
    <w:rsid w:val="007F6DB3"/>
    <w:rsid w:val="008138E9"/>
    <w:rsid w:val="008523AD"/>
    <w:rsid w:val="008C11F4"/>
    <w:rsid w:val="008F058F"/>
    <w:rsid w:val="00954DF7"/>
    <w:rsid w:val="00985101"/>
    <w:rsid w:val="009E7168"/>
    <w:rsid w:val="00A2315F"/>
    <w:rsid w:val="00A62F5D"/>
    <w:rsid w:val="00A71816"/>
    <w:rsid w:val="00A74A16"/>
    <w:rsid w:val="00A83542"/>
    <w:rsid w:val="00A86CBB"/>
    <w:rsid w:val="00A978A3"/>
    <w:rsid w:val="00B20E86"/>
    <w:rsid w:val="00B41928"/>
    <w:rsid w:val="00B50AA5"/>
    <w:rsid w:val="00B57D55"/>
    <w:rsid w:val="00BD429C"/>
    <w:rsid w:val="00BE09B5"/>
    <w:rsid w:val="00C03887"/>
    <w:rsid w:val="00C179DF"/>
    <w:rsid w:val="00C23992"/>
    <w:rsid w:val="00C338AC"/>
    <w:rsid w:val="00C76879"/>
    <w:rsid w:val="00CF72CE"/>
    <w:rsid w:val="00D0400C"/>
    <w:rsid w:val="00D3167B"/>
    <w:rsid w:val="00D50A3A"/>
    <w:rsid w:val="00D650C3"/>
    <w:rsid w:val="00D76E38"/>
    <w:rsid w:val="00DB51D6"/>
    <w:rsid w:val="00DB60B1"/>
    <w:rsid w:val="00DD7048"/>
    <w:rsid w:val="00E32A25"/>
    <w:rsid w:val="00EE5F99"/>
    <w:rsid w:val="00F00C53"/>
    <w:rsid w:val="00F1423B"/>
    <w:rsid w:val="00F21D0A"/>
    <w:rsid w:val="00F823AD"/>
    <w:rsid w:val="00FA218C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E87D"/>
  <w15:chartTrackingRefBased/>
  <w15:docId w15:val="{260A1619-2C15-4D25-9124-40417283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DB3"/>
  </w:style>
  <w:style w:type="paragraph" w:styleId="Footer">
    <w:name w:val="footer"/>
    <w:basedOn w:val="Normal"/>
    <w:link w:val="FooterChar"/>
    <w:uiPriority w:val="99"/>
    <w:unhideWhenUsed/>
    <w:rsid w:val="007F6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 Mahumud</dc:creator>
  <cp:keywords/>
  <dc:description/>
  <cp:lastModifiedBy>Md Mahumud</cp:lastModifiedBy>
  <cp:revision>2</cp:revision>
  <dcterms:created xsi:type="dcterms:W3CDTF">2021-04-14T04:25:00Z</dcterms:created>
  <dcterms:modified xsi:type="dcterms:W3CDTF">2021-04-14T04:25:00Z</dcterms:modified>
</cp:coreProperties>
</file>